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75" w:rsidRDefault="00274B89" w:rsidP="001E78A9">
      <w:pPr>
        <w:pStyle w:val="PublicationTitle"/>
        <w:spacing w:before="0"/>
      </w:pPr>
      <w:bookmarkStart w:id="0" w:name="_Toc296423677"/>
      <w:bookmarkStart w:id="1" w:name="_Toc296497508"/>
      <w:r>
        <w:rPr>
          <w:noProof/>
          <w:lang w:eastAsia="en-AU"/>
        </w:rPr>
        <w:drawing>
          <wp:anchor distT="0" distB="0" distL="114300" distR="114300" simplePos="0" relativeHeight="251658240" behindDoc="1" locked="0" layoutInCell="1" allowOverlap="1">
            <wp:simplePos x="0" y="0"/>
            <wp:positionH relativeFrom="column">
              <wp:posOffset>-2839720</wp:posOffset>
            </wp:positionH>
            <wp:positionV relativeFrom="paragraph">
              <wp:posOffset>358775</wp:posOffset>
            </wp:positionV>
            <wp:extent cx="4237355" cy="200914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7355" cy="2009140"/>
                    </a:xfrm>
                    <a:prstGeom prst="rect">
                      <a:avLst/>
                    </a:prstGeom>
                    <a:noFill/>
                  </pic:spPr>
                </pic:pic>
              </a:graphicData>
            </a:graphic>
          </wp:anchor>
        </w:drawing>
      </w:r>
      <w:r>
        <w:rPr>
          <w:noProof/>
          <w:lang w:eastAsia="en-AU"/>
        </w:rPr>
        <w:drawing>
          <wp:anchor distT="0" distB="0" distL="114300" distR="114300" simplePos="0" relativeHeight="251657216" behindDoc="0" locked="0" layoutInCell="1" allowOverlap="1">
            <wp:simplePos x="0" y="0"/>
            <wp:positionH relativeFrom="column">
              <wp:posOffset>-901700</wp:posOffset>
            </wp:positionH>
            <wp:positionV relativeFrom="paragraph">
              <wp:posOffset>104140</wp:posOffset>
            </wp:positionV>
            <wp:extent cx="2459990" cy="548640"/>
            <wp:effectExtent l="0" t="0" r="0" b="381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990" cy="548640"/>
                    </a:xfrm>
                    <a:prstGeom prst="rect">
                      <a:avLst/>
                    </a:prstGeom>
                    <a:noFill/>
                  </pic:spPr>
                </pic:pic>
              </a:graphicData>
            </a:graphic>
          </wp:anchor>
        </w:drawing>
      </w:r>
    </w:p>
    <w:p w:rsidR="00244B75" w:rsidRDefault="00244B75" w:rsidP="001E78A9">
      <w:pPr>
        <w:pStyle w:val="PublicationTitle"/>
        <w:spacing w:before="0" w:after="0"/>
      </w:pPr>
    </w:p>
    <w:p w:rsidR="00244B75" w:rsidRDefault="00244B75" w:rsidP="001E78A9">
      <w:pPr>
        <w:pStyle w:val="PublicationTitle"/>
        <w:spacing w:before="0" w:after="0"/>
        <w:rPr>
          <w:noProof/>
          <w:lang w:eastAsia="en-AU"/>
        </w:rPr>
      </w:pPr>
    </w:p>
    <w:p w:rsidR="00244B75" w:rsidRDefault="00244B75" w:rsidP="001E78A9">
      <w:pPr>
        <w:pStyle w:val="PublicationTitle"/>
        <w:spacing w:before="0"/>
      </w:pPr>
    </w:p>
    <w:bookmarkEnd w:id="0"/>
    <w:bookmarkEnd w:id="1"/>
    <w:p w:rsidR="00244B75" w:rsidRPr="009F7212" w:rsidRDefault="00244B75" w:rsidP="00177827">
      <w:pPr>
        <w:pStyle w:val="PublicationTitle"/>
        <w:spacing w:before="0"/>
        <w:rPr>
          <w:noProof/>
          <w:lang w:eastAsia="zh-CN"/>
        </w:rPr>
      </w:pPr>
      <w:r>
        <w:t>Does part-time work at school impact on going to university?</w:t>
      </w:r>
    </w:p>
    <w:p w:rsidR="00244B75" w:rsidRDefault="00244B75" w:rsidP="00135E18">
      <w:pPr>
        <w:pStyle w:val="Authors"/>
      </w:pPr>
      <w:bookmarkStart w:id="2" w:name="_Toc296423678"/>
      <w:bookmarkStart w:id="3" w:name="_Toc296497509"/>
      <w:r>
        <w:t>Xiaodong Gong</w:t>
      </w:r>
      <w:r>
        <w:br/>
      </w:r>
      <w:smartTag w:uri="urn:schemas-microsoft-com:office:smarttags" w:element="PersonName">
        <w:r>
          <w:t>Rebecca Cassells</w:t>
        </w:r>
      </w:smartTag>
      <w:r>
        <w:br/>
      </w:r>
      <w:smartTag w:uri="urn:schemas-microsoft-com:office:smarttags" w:element="PersonName">
        <w:r>
          <w:t>Alan Duncan</w:t>
        </w:r>
      </w:smartTag>
      <w:r>
        <w:t xml:space="preserve"> </w:t>
      </w:r>
    </w:p>
    <w:bookmarkEnd w:id="2"/>
    <w:bookmarkEnd w:id="3"/>
    <w:p w:rsidR="00244B75" w:rsidRDefault="00244B75" w:rsidP="00135E18">
      <w:pPr>
        <w:pStyle w:val="Organisation"/>
      </w:pPr>
      <w:r>
        <w:t xml:space="preserve">National Centre for Social and Economic Modelling (NATSEM)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Canberra</w:t>
            </w:r>
          </w:smartTag>
        </w:smartTag>
      </w:smartTag>
    </w:p>
    <w:p w:rsidR="00244B75" w:rsidRDefault="00F63675" w:rsidP="0006125F">
      <w:pPr>
        <w:pStyle w:val="Heading3"/>
        <w:ind w:right="-1"/>
      </w:pPr>
      <w:r>
        <w:rPr>
          <w:noProof/>
          <w:lang w:eastAsia="zh-CN"/>
        </w:rPr>
        <w:pict>
          <v:shapetype id="_x0000_t202" coordsize="21600,21600" o:spt="202" path="m,l,21600r21600,l21600,xe">
            <v:stroke joinstyle="miter"/>
            <v:path gradientshapeok="t" o:connecttype="rect"/>
          </v:shapetype>
          <v:shape id="Text Box 4" o:spid="_x0000_s1026" type="#_x0000_t202" style="position:absolute;margin-left:73.1pt;margin-top:659.7pt;width:357pt;height: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tO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" filled="f" stroked="f">
            <v:textbox>
              <w:txbxContent>
                <w:p w:rsidR="00EA46DD" w:rsidRDefault="00EA46DD"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EA46DD" w:rsidRDefault="00EA46DD" w:rsidP="009B40C2">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244B75" w:rsidRPr="005C2FCF" w:rsidRDefault="00F63675" w:rsidP="00E57478">
      <w:pPr>
        <w:pStyle w:val="Heading3"/>
        <w:ind w:right="-1"/>
      </w:pPr>
      <w:r>
        <w:rPr>
          <w:noProof/>
          <w:lang w:eastAsia="zh-CN"/>
        </w:rPr>
        <w:pict>
          <v:shape id="Text Box 3" o:spid="_x0000_s1027" type="#_x0000_t202" style="position:absolute;margin-left:79.95pt;margin-top:555.35pt;width:218.9pt;height: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G0uwIAAME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" filled="f" stroked="f">
            <v:textbox>
              <w:txbxContent>
                <w:p w:rsidR="00EA46DD" w:rsidRPr="009B40C2" w:rsidRDefault="00EA46DD" w:rsidP="009B40C2">
                  <w:pPr>
                    <w:pStyle w:val="Heading3"/>
                    <w:rPr>
                      <w:rFonts w:ascii="Trebuchet MS" w:hAnsi="Trebuchet MS"/>
                      <w:szCs w:val="24"/>
                    </w:rPr>
                  </w:pPr>
                  <w:r w:rsidRPr="009B40C2">
                    <w:rPr>
                      <w:rFonts w:ascii="Trebuchet MS" w:hAnsi="Trebuchet MS"/>
                      <w:szCs w:val="24"/>
                    </w:rPr>
                    <w:t xml:space="preserve">NATIONAL VOCATIONAL EDUCATION AND TRAINING RESEARCH PROGRAM </w:t>
                  </w:r>
                </w:p>
                <w:p w:rsidR="00EA46DD" w:rsidRPr="009B40C2" w:rsidRDefault="00EA46DD" w:rsidP="009B40C2">
                  <w:pPr>
                    <w:pStyle w:val="Heading3"/>
                    <w:spacing w:before="80"/>
                    <w:rPr>
                      <w:rFonts w:ascii="Trebuchet MS" w:hAnsi="Trebuchet MS"/>
                      <w:szCs w:val="24"/>
                    </w:rPr>
                  </w:pPr>
                  <w:r w:rsidRPr="009B40C2">
                    <w:rPr>
                      <w:rFonts w:ascii="Trebuchet MS" w:hAnsi="Trebuchet MS"/>
                      <w:b/>
                      <w:szCs w:val="24"/>
                    </w:rPr>
                    <w:t>RESEARCH REPORT</w:t>
                  </w:r>
                </w:p>
              </w:txbxContent>
            </v:textbox>
            <w10:wrap anchory="margin"/>
          </v:shape>
        </w:pict>
      </w:r>
      <w:r w:rsidR="00244B75" w:rsidRPr="005C2FCF">
        <w:br w:type="page"/>
      </w:r>
      <w:r w:rsidR="00244B75" w:rsidRPr="005C2FCF">
        <w:lastRenderedPageBreak/>
        <w:t>Publisher’s note</w:t>
      </w:r>
    </w:p>
    <w:p w:rsidR="00244B75" w:rsidRDefault="00244B75" w:rsidP="00423E9F">
      <w:pPr>
        <w:pStyle w:val="Imprint"/>
        <w:ind w:right="1133"/>
      </w:pPr>
      <w:r>
        <w:t>To find other material of interest, search VOCEDplus (the UNESCO/NCVER international database &lt;</w:t>
      </w:r>
      <w:hyperlink r:id="rId10" w:history="1">
        <w:r>
          <w:t>http://www.voced.edu.au</w:t>
        </w:r>
      </w:hyperlink>
      <w:r>
        <w:t>&gt;) using the following keywords: enrolment; gender; higher education; hours of work; labour force participation; outcomes of education and training; part-time employment; participation; pathways; secondary education; students; university.</w:t>
      </w:r>
    </w:p>
    <w:p w:rsidR="00244B75" w:rsidRDefault="00244B75" w:rsidP="00233BFA">
      <w:pPr>
        <w:pStyle w:val="Imprint"/>
        <w:rPr>
          <w:sz w:val="19"/>
          <w:szCs w:val="19"/>
        </w:rPr>
      </w:pPr>
    </w:p>
    <w:p w:rsidR="00244B75" w:rsidRPr="00C77DC6" w:rsidRDefault="00F63675" w:rsidP="0049453B">
      <w:pPr>
        <w:pStyle w:val="Abouttheresearch"/>
      </w:pPr>
      <w:r>
        <w:rPr>
          <w:noProof/>
          <w:lang w:eastAsia="zh-CN"/>
        </w:rPr>
        <w:pict>
          <v:shape id="Text Box 5" o:spid="_x0000_s1028" type="#_x0000_t202" style="position:absolute;margin-left:0;margin-top:141.35pt;width:380.7pt;height:4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LbtQIAALk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" filled="f" stroked="f">
            <v:textbox inset="0,,0">
              <w:txbxContent>
                <w:p w:rsidR="00EA46DD" w:rsidRPr="009B40C2" w:rsidRDefault="00EA46DD" w:rsidP="009B40C2">
                  <w:pPr>
                    <w:pStyle w:val="Imprint"/>
                    <w:rPr>
                      <w:b/>
                    </w:rPr>
                  </w:pPr>
                  <w:r w:rsidRPr="009B40C2">
                    <w:rPr>
                      <w:b/>
                    </w:rPr>
                    <w:t xml:space="preserve">© Commonwealth of </w:t>
                  </w:r>
                  <w:smartTag w:uri="urn:schemas-microsoft-com:office:smarttags" w:element="country-region">
                    <w:smartTag w:uri="urn:schemas-microsoft-com:office:smarttags" w:element="place">
                      <w:r w:rsidRPr="009B40C2">
                        <w:rPr>
                          <w:b/>
                        </w:rPr>
                        <w:t>Australia</w:t>
                      </w:r>
                    </w:smartTag>
                  </w:smartTag>
                  <w:r w:rsidRPr="009B40C2">
                    <w:rPr>
                      <w:b/>
                    </w:rPr>
                    <w:t>, 2012</w:t>
                  </w:r>
                </w:p>
                <w:p w:rsidR="00EA46DD" w:rsidRDefault="00EA46DD" w:rsidP="009B40C2">
                  <w:pPr>
                    <w:pStyle w:val="Imprint"/>
                    <w:rPr>
                      <w:sz w:val="20"/>
                    </w:rPr>
                  </w:pPr>
                  <w:r>
                    <w:rPr>
                      <w:noProof/>
                      <w:sz w:val="20"/>
                      <w:lang w:eastAsia="en-AU"/>
                    </w:rPr>
                    <w:drawing>
                      <wp:inline distT="0" distB="0" distL="0" distR="0">
                        <wp:extent cx="82296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304800"/>
                                </a:xfrm>
                                <a:prstGeom prst="rect">
                                  <a:avLst/>
                                </a:prstGeom>
                                <a:noFill/>
                                <a:ln>
                                  <a:noFill/>
                                </a:ln>
                              </pic:spPr>
                            </pic:pic>
                          </a:graphicData>
                        </a:graphic>
                      </wp:inline>
                    </w:drawing>
                  </w:r>
                </w:p>
                <w:p w:rsidR="00EA46DD" w:rsidRPr="009B40C2" w:rsidRDefault="00EA46DD" w:rsidP="009B40C2">
                  <w:pPr>
                    <w:pStyle w:val="Imprint"/>
                  </w:pPr>
                  <w:r w:rsidRPr="009B40C2">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EA46DD" w:rsidRPr="009B40C2" w:rsidRDefault="00EA46DD" w:rsidP="009B40C2">
                  <w:pPr>
                    <w:pStyle w:val="Imprint"/>
                    <w:spacing w:before="80"/>
                  </w:pPr>
                  <w:r w:rsidRPr="009B40C2">
                    <w:t>The details of the relevant licence conditions are available on the Creative Commons website (accessible</w:t>
                  </w:r>
                  <w:r>
                    <w:t> </w:t>
                  </w:r>
                  <w:r w:rsidRPr="009B40C2">
                    <w:t>using the links provided) as is the full legal code for the CC BY 3.0 AU licence &lt;http://creativecommons.org/licenses/by/3.0/legalcode&gt;.</w:t>
                  </w:r>
                </w:p>
                <w:p w:rsidR="00EA46DD" w:rsidRPr="009B40C2" w:rsidRDefault="00EA46DD" w:rsidP="009B40C2">
                  <w:pPr>
                    <w:pStyle w:val="Imprint"/>
                    <w:spacing w:before="80"/>
                  </w:pPr>
                  <w:r w:rsidRPr="009B40C2">
                    <w:t>The Creative Commons licence conditions do not apply to all logos, graphic design, artwork and photographs. Requests and enquiries concerning other reproduction and rights should be directed to the National Centre for Vocational Education Research (NCVER).</w:t>
                  </w:r>
                </w:p>
                <w:p w:rsidR="00EA46DD" w:rsidRPr="009B40C2" w:rsidRDefault="00EA46DD" w:rsidP="009B40C2">
                  <w:pPr>
                    <w:pStyle w:val="Imprint"/>
                    <w:spacing w:before="80"/>
                  </w:pPr>
                  <w:r w:rsidRPr="009B40C2">
                    <w:t xml:space="preserve">This document should be attributed as </w:t>
                  </w:r>
                  <w:r>
                    <w:t xml:space="preserve">Gong, X, Cassells, R &amp; Duncan, A 2012, </w:t>
                  </w:r>
                  <w:r>
                    <w:rPr>
                      <w:i/>
                    </w:rPr>
                    <w:t>Does part-time work at school impact on going to university?</w:t>
                  </w:r>
                  <w:r w:rsidRPr="009B40C2">
                    <w:t>, NCVER, Adelaide.</w:t>
                  </w:r>
                </w:p>
                <w:p w:rsidR="00EA46DD" w:rsidRPr="005C2FCF" w:rsidRDefault="00EA46DD" w:rsidP="009B40C2">
                  <w:pPr>
                    <w:pStyle w:val="Imprint"/>
                    <w:spacing w:before="80"/>
                    <w:rPr>
                      <w:color w:val="000000"/>
                    </w:rPr>
                  </w:pPr>
                  <w:r w:rsidRPr="005C2FCF">
                    <w:rPr>
                      <w:color w:val="000000"/>
                    </w:rPr>
                    <w:t>ISBN</w:t>
                  </w:r>
                  <w:r w:rsidRPr="005C2FCF">
                    <w:rPr>
                      <w:color w:val="000000"/>
                    </w:rPr>
                    <w:tab/>
                  </w:r>
                  <w:r>
                    <w:rPr>
                      <w:color w:val="000000"/>
                    </w:rPr>
                    <w:t>978 1 922056 29 0</w:t>
                  </w:r>
                  <w:r>
                    <w:rPr>
                      <w:color w:val="000000"/>
                    </w:rPr>
                    <w:br/>
                  </w:r>
                  <w:r w:rsidRPr="005C2FCF">
                    <w:rPr>
                      <w:color w:val="000000"/>
                    </w:rPr>
                    <w:t>TD/TNC</w:t>
                  </w:r>
                  <w:r w:rsidRPr="005C2FCF">
                    <w:rPr>
                      <w:color w:val="000000"/>
                    </w:rPr>
                    <w:tab/>
                  </w:r>
                  <w:r>
                    <w:rPr>
                      <w:color w:val="000000"/>
                    </w:rPr>
                    <w:t>110.01</w:t>
                  </w:r>
                </w:p>
                <w:p w:rsidR="00EA46DD" w:rsidRPr="005C2FCF" w:rsidRDefault="00EA46DD" w:rsidP="009B40C2">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EA46DD" w:rsidRPr="005C2FCF" w:rsidRDefault="00EA46DD" w:rsidP="009B40C2">
                  <w:pPr>
                    <w:pStyle w:val="Imprint"/>
                    <w:spacing w:before="80"/>
                    <w:rPr>
                      <w:color w:val="000000"/>
                    </w:rPr>
                  </w:pPr>
                  <w:r w:rsidRPr="005C2FCF">
                    <w:rPr>
                      <w:color w:val="000000"/>
                    </w:rPr>
                    <w:t xml:space="preserve">Level 11,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C2FCF">
                            <w:rPr>
                              <w:color w:val="000000"/>
                            </w:rPr>
                            <w:t>33 King William Street</w:t>
                          </w:r>
                        </w:smartTag>
                      </w:smartTag>
                      <w:r w:rsidRPr="005C2FCF">
                        <w:rPr>
                          <w:color w:val="000000"/>
                        </w:rPr>
                        <w:t xml:space="preserve">, </w:t>
                      </w:r>
                      <w:smartTag w:uri="urn:schemas-microsoft-com:office:smarttags" w:element="City">
                        <w:r w:rsidRPr="005C2FCF">
                          <w:rPr>
                            <w:color w:val="000000"/>
                          </w:rPr>
                          <w:t>Adelaide</w:t>
                        </w:r>
                      </w:smartTag>
                    </w:smartTag>
                  </w:smartTag>
                  <w:r w:rsidRPr="005C2FCF">
                    <w:rPr>
                      <w:color w:val="000000"/>
                    </w:rPr>
                    <w:t xml:space="preserve"> SA </w:t>
                  </w:r>
                  <w:smartTag w:uri="urn:schemas-microsoft-com:office:smarttags" w:element="address">
                    <w:smartTag w:uri="urn:schemas-microsoft-com:office:smarttags" w:element="Street">
                      <w:r w:rsidRPr="005C2FCF">
                        <w:rPr>
                          <w:color w:val="000000"/>
                        </w:rPr>
                        <w:t>5000</w:t>
                      </w:r>
                      <w:r w:rsidRPr="005C2FCF">
                        <w:rPr>
                          <w:color w:val="000000"/>
                        </w:rPr>
                        <w:br/>
                        <w:t>PO Box 8288</w:t>
                      </w:r>
                    </w:smartTag>
                  </w:smartTag>
                  <w:r w:rsidRPr="005C2FCF">
                    <w:rPr>
                      <w:color w:val="000000"/>
                    </w:rPr>
                    <w:t xml:space="preserve"> Station Arcade, Adelaide SA 5000, </w:t>
                  </w:r>
                  <w:smartTag w:uri="urn:schemas-microsoft-com:office:smarttags" w:element="country-region">
                    <w:smartTag w:uri="urn:schemas-microsoft-com:office:smarttags" w:element="place">
                      <w:r w:rsidRPr="005C2FCF">
                        <w:rPr>
                          <w:color w:val="000000"/>
                        </w:rPr>
                        <w:t>Australia</w:t>
                      </w:r>
                    </w:smartTag>
                  </w:smartTag>
                </w:p>
                <w:p w:rsidR="00EA46DD" w:rsidRPr="009F7212" w:rsidRDefault="00EA46DD" w:rsidP="009B40C2">
                  <w:pPr>
                    <w:pStyle w:val="Imprint"/>
                    <w:spacing w:before="80"/>
                    <w:rPr>
                      <w:color w:val="000000"/>
                      <w:lang w:val="pt-BR"/>
                    </w:rPr>
                  </w:pPr>
                  <w:r w:rsidRPr="009B40C2">
                    <w:rPr>
                      <w:b/>
                      <w:color w:val="000000"/>
                      <w:lang w:val="pt-BR"/>
                    </w:rPr>
                    <w:t>P</w:t>
                  </w:r>
                  <w:r w:rsidRPr="009F7212">
                    <w:rPr>
                      <w:color w:val="000000"/>
                      <w:lang w:val="pt-BR"/>
                    </w:rPr>
                    <w:t xml:space="preserve"> +61 8 8230 8400   </w:t>
                  </w:r>
                  <w:r w:rsidRPr="009B40C2">
                    <w:rPr>
                      <w:b/>
                      <w:color w:val="000000"/>
                      <w:lang w:val="pt-BR"/>
                    </w:rPr>
                    <w:t>F</w:t>
                  </w:r>
                  <w:r w:rsidRPr="009F7212">
                    <w:rPr>
                      <w:color w:val="000000"/>
                      <w:lang w:val="pt-BR"/>
                    </w:rPr>
                    <w:t xml:space="preserve"> +61 8 8212 3436   </w:t>
                  </w:r>
                  <w:r w:rsidRPr="009B40C2">
                    <w:rPr>
                      <w:b/>
                      <w:color w:val="000000"/>
                      <w:lang w:val="pt-BR"/>
                    </w:rPr>
                    <w:t>E</w:t>
                  </w:r>
                  <w:r w:rsidRPr="009F7212">
                    <w:rPr>
                      <w:color w:val="000000"/>
                      <w:lang w:val="pt-BR"/>
                    </w:rPr>
                    <w:t xml:space="preserve"> </w:t>
                  </w:r>
                  <w:hyperlink r:id="rId12" w:history="1">
                    <w:r w:rsidRPr="009F7212">
                      <w:rPr>
                        <w:rStyle w:val="Hyperlink"/>
                        <w:sz w:val="16"/>
                        <w:lang w:val="pt-BR"/>
                      </w:rPr>
                      <w:t>ncver@ncver.edu.au</w:t>
                    </w:r>
                  </w:hyperlink>
                  <w:r w:rsidRPr="009F7212">
                    <w:rPr>
                      <w:color w:val="000000"/>
                      <w:lang w:val="pt-BR"/>
                    </w:rPr>
                    <w:t xml:space="preserve">   </w:t>
                  </w:r>
                  <w:r w:rsidRPr="009B40C2">
                    <w:rPr>
                      <w:b/>
                      <w:color w:val="000000"/>
                      <w:lang w:val="pt-BR"/>
                    </w:rPr>
                    <w:t>W</w:t>
                  </w:r>
                  <w:r w:rsidRPr="009F7212">
                    <w:rPr>
                      <w:color w:val="000000"/>
                      <w:lang w:val="pt-BR"/>
                    </w:rPr>
                    <w:t xml:space="preserve"> &lt;www.ncver.edu.au&gt; </w:t>
                  </w:r>
                </w:p>
              </w:txbxContent>
            </v:textbox>
          </v:shape>
        </w:pict>
      </w:r>
      <w:r w:rsidR="00244B75" w:rsidRPr="005C2FCF">
        <w:br w:type="page"/>
      </w:r>
      <w:bookmarkStart w:id="4" w:name="_Toc495748330"/>
      <w:bookmarkStart w:id="5" w:name="_Toc495810630"/>
      <w:bookmarkStart w:id="6" w:name="_Toc6031787"/>
      <w:bookmarkStart w:id="7" w:name="_Toc6031844"/>
      <w:bookmarkStart w:id="8" w:name="_Toc73766312"/>
      <w:bookmarkStart w:id="9" w:name="_Toc77937774"/>
      <w:bookmarkStart w:id="10" w:name="_Toc80174750"/>
      <w:bookmarkStart w:id="11" w:name="_Toc81560506"/>
      <w:bookmarkStart w:id="12" w:name="_Toc82071799"/>
      <w:bookmarkStart w:id="13" w:name="_Toc82151754"/>
      <w:bookmarkStart w:id="14" w:name="_Toc82498260"/>
      <w:bookmarkStart w:id="15" w:name="_Toc86829097"/>
      <w:bookmarkStart w:id="16" w:name="_Toc89226248"/>
      <w:bookmarkStart w:id="17" w:name="_Toc89240893"/>
      <w:bookmarkStart w:id="18" w:name="_Toc98394875"/>
      <w:bookmarkStart w:id="19" w:name="_Toc296423679"/>
      <w:bookmarkStart w:id="20" w:name="_Toc296497510"/>
      <w:bookmarkEnd w:id="4"/>
      <w:bookmarkEnd w:id="5"/>
      <w:bookmarkEnd w:id="6"/>
      <w:bookmarkEnd w:id="7"/>
      <w:r w:rsidR="00244B75" w:rsidRPr="005C2FCF">
        <w:lastRenderedPageBreak/>
        <w:t>About the research</w:t>
      </w:r>
      <w:bookmarkEnd w:id="8"/>
      <w:bookmarkEnd w:id="9"/>
      <w:bookmarkEnd w:id="10"/>
      <w:bookmarkEnd w:id="11"/>
      <w:bookmarkEnd w:id="12"/>
      <w:bookmarkEnd w:id="13"/>
      <w:bookmarkEnd w:id="14"/>
      <w:bookmarkEnd w:id="15"/>
      <w:bookmarkEnd w:id="16"/>
      <w:bookmarkEnd w:id="17"/>
      <w:bookmarkEnd w:id="18"/>
      <w:bookmarkEnd w:id="19"/>
      <w:bookmarkEnd w:id="20"/>
    </w:p>
    <w:p w:rsidR="00244B75" w:rsidRDefault="00244B75" w:rsidP="009B40C2">
      <w:pPr>
        <w:pStyle w:val="Abouttheresearchpubtitle"/>
      </w:pPr>
      <w:r w:rsidRPr="00AC731C">
        <w:t>Does part-time work at school impact on going to university?</w:t>
      </w:r>
    </w:p>
    <w:p w:rsidR="00244B75" w:rsidRDefault="00244B75" w:rsidP="009B40C2">
      <w:pPr>
        <w:pStyle w:val="Heading3"/>
      </w:pPr>
      <w:r>
        <w:t xml:space="preserve">Xiaodong Gong, </w:t>
      </w:r>
      <w:smartTag w:uri="urn:schemas-microsoft-com:office:smarttags" w:element="PersonName">
        <w:r>
          <w:t>Rebecca Cassells</w:t>
        </w:r>
      </w:smartTag>
      <w:r>
        <w:t xml:space="preserve"> and </w:t>
      </w:r>
      <w:smartTag w:uri="urn:schemas-microsoft-com:office:smarttags" w:element="PersonName">
        <w:r>
          <w:t xml:space="preserve">Alan </w:t>
        </w:r>
        <w:r w:rsidRPr="009B40C2">
          <w:t>Duncan</w:t>
        </w:r>
      </w:smartTag>
      <w:r>
        <w:t xml:space="preserve">, </w:t>
      </w:r>
      <w:r w:rsidRPr="009B40C2">
        <w:t>National Centre for Social and Economic Mod</w:t>
      </w:r>
      <w:r>
        <w:t xml:space="preserve">elling (NATSEM), University of </w:t>
      </w:r>
      <w:smartTag w:uri="urn:schemas-microsoft-com:office:smarttags" w:element="City">
        <w:smartTag w:uri="urn:schemas-microsoft-com:office:smarttags" w:element="place">
          <w:r>
            <w:t>Canberra</w:t>
          </w:r>
        </w:smartTag>
      </w:smartTag>
    </w:p>
    <w:p w:rsidR="00244B75" w:rsidRPr="009B40C2" w:rsidRDefault="00244B75" w:rsidP="009B40C2">
      <w:pPr>
        <w:pStyle w:val="Text"/>
      </w:pPr>
      <w:r>
        <w:t xml:space="preserve">Combining school study with part-time or casual work is an increasing trend for Australian high school students. For some, it is a way of earning some extra cash and having a bit of freedom from their parents, or it is </w:t>
      </w:r>
      <w:r w:rsidR="00EA2E6B">
        <w:t>an</w:t>
      </w:r>
      <w:r>
        <w:t xml:space="preserve"> opportunity to get some experience in an occupation they are interested in. This paper looks at the impact that </w:t>
      </w:r>
      <w:r w:rsidRPr="009B40C2">
        <w:t>working while studying has on students’ intentions to go to university a</w:t>
      </w:r>
      <w:r w:rsidR="00EA2E6B">
        <w:t>s well as</w:t>
      </w:r>
      <w:r w:rsidRPr="009B40C2">
        <w:t xml:space="preserve"> their actual enrolments. </w:t>
      </w:r>
    </w:p>
    <w:p w:rsidR="00244B75" w:rsidRPr="005C2FCF" w:rsidRDefault="00244B75" w:rsidP="009B40C2">
      <w:pPr>
        <w:pStyle w:val="Text"/>
        <w:rPr>
          <w:color w:val="000000"/>
        </w:rPr>
      </w:pPr>
      <w:r w:rsidRPr="009B40C2">
        <w:t>The authors use data from the Longitudinal</w:t>
      </w:r>
      <w:r>
        <w:t xml:space="preserve"> Surveys of Australian Youth (LSAY) 1998 cohort to observe the work and study patterns of young people over a period of time. The paper confirms the findings of other research: that students are more likely to combine study and work as they progress through their school years, with over half of students working in Year 12. The study also found that girls are more inclined to combine study and work, but boys tend to work more intensively than girls. Combining some work with study does not change the likelihood of enrolling in university, but working intensively — more than 15 hours per week — does reduce the chances of going to university, especially for girls. This paper adds new detail to what is emerging quite clearly: that some part-time work for full-time students is fine, but long hours do impact on academic progress.</w:t>
      </w:r>
    </w:p>
    <w:p w:rsidR="00244B75" w:rsidRPr="005C2FCF" w:rsidRDefault="00244B75" w:rsidP="0049453B">
      <w:pPr>
        <w:pStyle w:val="Keymessages"/>
      </w:pPr>
      <w:bookmarkStart w:id="21" w:name="_Toc98394878"/>
      <w:bookmarkStart w:id="22" w:name="_Toc296423682"/>
      <w:bookmarkStart w:id="23" w:name="_Toc296497513"/>
      <w:r w:rsidRPr="005C2FCF">
        <w:t>Key messages</w:t>
      </w:r>
      <w:bookmarkEnd w:id="21"/>
      <w:bookmarkEnd w:id="22"/>
      <w:bookmarkEnd w:id="23"/>
    </w:p>
    <w:p w:rsidR="00244B75" w:rsidRDefault="00244B75" w:rsidP="000A59FC">
      <w:pPr>
        <w:pStyle w:val="Dotpoint1"/>
      </w:pPr>
      <w:r>
        <w:t xml:space="preserve">Combining work and study is fluid, with students moving in and out of work throughout the year. While the likelihood of working increases as a student moves further into their education, students do tend to work less intensively in Year 12, perhaps indicating that they </w:t>
      </w:r>
      <w:r w:rsidR="00EA2E6B">
        <w:t>regulate</w:t>
      </w:r>
      <w:r>
        <w:t xml:space="preserve"> their work hours as their study commitments increase.  </w:t>
      </w:r>
    </w:p>
    <w:p w:rsidR="00244B75" w:rsidRDefault="00244B75" w:rsidP="0048643A">
      <w:pPr>
        <w:pStyle w:val="Dotpoint1"/>
      </w:pPr>
      <w:r>
        <w:t xml:space="preserve">The influence of school peers can be seen in students’ study and work choices, with students more likely to combine study and work if a higher proportion of their school mates do so. Similarly, peer effects also play a role in students’ intentions to go to university and in their likelihood to enrol. </w:t>
      </w:r>
    </w:p>
    <w:p w:rsidR="00244B75" w:rsidRDefault="00244B75" w:rsidP="009B40C2">
      <w:pPr>
        <w:pStyle w:val="Text"/>
      </w:pPr>
    </w:p>
    <w:p w:rsidR="00244B75" w:rsidRPr="005C2FCF" w:rsidRDefault="00244B75" w:rsidP="009B40C2">
      <w:pPr>
        <w:pStyle w:val="Text"/>
      </w:pPr>
      <w:r w:rsidRPr="005C2FCF">
        <w:t>Tom Karmel</w:t>
      </w:r>
      <w:r w:rsidRPr="005C2FCF">
        <w:br/>
        <w:t>Managing Director, NCVER</w:t>
      </w:r>
    </w:p>
    <w:p w:rsidR="00244B75" w:rsidRDefault="00244B75">
      <w:pPr>
        <w:spacing w:before="0" w:line="240" w:lineRule="auto"/>
      </w:pPr>
      <w:r>
        <w:br w:type="page"/>
      </w:r>
    </w:p>
    <w:p w:rsidR="00244B75" w:rsidRDefault="00244B75">
      <w:pPr>
        <w:spacing w:before="0" w:line="240" w:lineRule="auto"/>
        <w:rPr>
          <w:rFonts w:ascii="Tahoma" w:hAnsi="Tahoma" w:cs="Tahoma"/>
          <w:color w:val="000000"/>
          <w:kern w:val="28"/>
          <w:sz w:val="56"/>
          <w:szCs w:val="56"/>
        </w:rPr>
      </w:pPr>
      <w:bookmarkStart w:id="24" w:name="_Toc98394880"/>
      <w:bookmarkStart w:id="25" w:name="_Toc296423683"/>
      <w:bookmarkStart w:id="26" w:name="_Toc296497514"/>
      <w:r>
        <w:lastRenderedPageBreak/>
        <w:br w:type="page"/>
      </w:r>
    </w:p>
    <w:p w:rsidR="00244B75" w:rsidRDefault="00244B75" w:rsidP="00874DA5">
      <w:pPr>
        <w:pStyle w:val="Contents"/>
        <w:sectPr w:rsidR="00244B75" w:rsidSect="00F60BA5">
          <w:footerReference w:type="even" r:id="rId13"/>
          <w:footerReference w:type="default" r:id="rId14"/>
          <w:pgSz w:w="11907" w:h="16840" w:code="9"/>
          <w:pgMar w:top="1276" w:right="1701" w:bottom="1276" w:left="1418" w:header="709" w:footer="556" w:gutter="0"/>
          <w:cols w:space="708"/>
          <w:docGrid w:linePitch="360"/>
        </w:sectPr>
      </w:pPr>
    </w:p>
    <w:p w:rsidR="00244B75" w:rsidRPr="00DC5F5C" w:rsidRDefault="00244B75" w:rsidP="00874DA5">
      <w:pPr>
        <w:pStyle w:val="Contents"/>
      </w:pPr>
      <w:r w:rsidRPr="00DC5F5C">
        <w:lastRenderedPageBreak/>
        <w:t>Contents</w:t>
      </w:r>
      <w:bookmarkEnd w:id="24"/>
      <w:bookmarkEnd w:id="25"/>
      <w:bookmarkEnd w:id="26"/>
    </w:p>
    <w:p w:rsidR="00C02D5A" w:rsidRDefault="00F63675">
      <w:pPr>
        <w:pStyle w:val="TOC1"/>
        <w:rPr>
          <w:rFonts w:asciiTheme="minorHAnsi" w:eastAsiaTheme="minorEastAsia" w:hAnsiTheme="minorHAnsi" w:cstheme="minorBidi"/>
          <w:color w:val="auto"/>
          <w:sz w:val="22"/>
          <w:szCs w:val="22"/>
          <w:lang w:eastAsia="en-AU"/>
        </w:rPr>
      </w:pPr>
      <w:r w:rsidRPr="00F63675">
        <w:rPr>
          <w:rFonts w:ascii="Avant Garde" w:hAnsi="Avant Garde"/>
        </w:rPr>
        <w:fldChar w:fldCharType="begin"/>
      </w:r>
      <w:r w:rsidR="00244B75" w:rsidRPr="009775C7">
        <w:rPr>
          <w:rFonts w:ascii="Avant Garde" w:hAnsi="Avant Garde"/>
        </w:rPr>
        <w:instrText xml:space="preserve"> TOC \o "1-2" </w:instrText>
      </w:r>
      <w:r w:rsidRPr="00F63675">
        <w:rPr>
          <w:rFonts w:ascii="Avant Garde" w:hAnsi="Avant Garde"/>
        </w:rPr>
        <w:fldChar w:fldCharType="separate"/>
      </w:r>
      <w:r w:rsidR="00C02D5A">
        <w:t>Tables and figures</w:t>
      </w:r>
      <w:r w:rsidR="00C02D5A">
        <w:tab/>
      </w:r>
      <w:r>
        <w:fldChar w:fldCharType="begin"/>
      </w:r>
      <w:r w:rsidR="00C02D5A">
        <w:instrText xml:space="preserve"> PAGEREF _Toc340573138 \h </w:instrText>
      </w:r>
      <w:r>
        <w:fldChar w:fldCharType="separate"/>
      </w:r>
      <w:r w:rsidR="00BE56F5">
        <w:t>6</w:t>
      </w:r>
      <w:r>
        <w:fldChar w:fldCharType="end"/>
      </w:r>
    </w:p>
    <w:p w:rsidR="00C02D5A" w:rsidRDefault="00C02D5A">
      <w:pPr>
        <w:pStyle w:val="TOC1"/>
        <w:rPr>
          <w:rFonts w:asciiTheme="minorHAnsi" w:eastAsiaTheme="minorEastAsia" w:hAnsiTheme="minorHAnsi" w:cstheme="minorBidi"/>
          <w:color w:val="auto"/>
          <w:sz w:val="22"/>
          <w:szCs w:val="22"/>
          <w:lang w:eastAsia="en-AU"/>
        </w:rPr>
      </w:pPr>
      <w:r>
        <w:t>Executive summary</w:t>
      </w:r>
      <w:r>
        <w:tab/>
      </w:r>
      <w:r w:rsidR="00F63675">
        <w:fldChar w:fldCharType="begin"/>
      </w:r>
      <w:r>
        <w:instrText xml:space="preserve"> PAGEREF _Toc340573141 \h </w:instrText>
      </w:r>
      <w:r w:rsidR="00F63675">
        <w:fldChar w:fldCharType="separate"/>
      </w:r>
      <w:r w:rsidR="00BE56F5">
        <w:t>7</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Introduction</w:t>
      </w:r>
      <w:r>
        <w:tab/>
      </w:r>
      <w:r w:rsidR="00F63675">
        <w:fldChar w:fldCharType="begin"/>
      </w:r>
      <w:r>
        <w:instrText xml:space="preserve"> PAGEREF _Toc340573143 \h </w:instrText>
      </w:r>
      <w:r w:rsidR="00F63675">
        <w:fldChar w:fldCharType="separate"/>
      </w:r>
      <w:r w:rsidR="00BE56F5">
        <w:t>9</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Data and initial analysis</w:t>
      </w:r>
      <w:r>
        <w:tab/>
      </w:r>
      <w:r w:rsidR="00F63675">
        <w:fldChar w:fldCharType="begin"/>
      </w:r>
      <w:r>
        <w:instrText xml:space="preserve"> PAGEREF _Toc340573144 \h </w:instrText>
      </w:r>
      <w:r w:rsidR="00F63675">
        <w:fldChar w:fldCharType="separate"/>
      </w:r>
      <w:r w:rsidR="00BE56F5">
        <w:t>11</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 xml:space="preserve">Study and work choices </w:t>
      </w:r>
      <w:r w:rsidR="00EA2E6B">
        <w:t>—</w:t>
      </w:r>
      <w:r>
        <w:t xml:space="preserve"> a descriptive analysis</w:t>
      </w:r>
      <w:r>
        <w:tab/>
      </w:r>
      <w:r w:rsidR="00F63675">
        <w:fldChar w:fldCharType="begin"/>
      </w:r>
      <w:r>
        <w:instrText xml:space="preserve"> PAGEREF _Toc340573145 \h </w:instrText>
      </w:r>
      <w:r w:rsidR="00F63675">
        <w:fldChar w:fldCharType="separate"/>
      </w:r>
      <w:r w:rsidR="00BE56F5">
        <w:t>11</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Intention for, and enrolment in, university</w:t>
      </w:r>
      <w:r>
        <w:tab/>
      </w:r>
      <w:r w:rsidR="00F63675">
        <w:fldChar w:fldCharType="begin"/>
      </w:r>
      <w:r>
        <w:instrText xml:space="preserve"> PAGEREF _Toc340573146 \h </w:instrText>
      </w:r>
      <w:r w:rsidR="00F63675">
        <w:fldChar w:fldCharType="separate"/>
      </w:r>
      <w:r w:rsidR="00BE56F5">
        <w:t>13</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Characteristics of students, their families and schools</w:t>
      </w:r>
      <w:r>
        <w:tab/>
      </w:r>
      <w:r w:rsidR="00F63675">
        <w:fldChar w:fldCharType="begin"/>
      </w:r>
      <w:r>
        <w:instrText xml:space="preserve"> PAGEREF _Toc340573147 \h </w:instrText>
      </w:r>
      <w:r w:rsidR="00F63675">
        <w:fldChar w:fldCharType="separate"/>
      </w:r>
      <w:r w:rsidR="00BE56F5">
        <w:t>14</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Modelling study</w:t>
      </w:r>
      <w:r w:rsidR="00EA2E6B">
        <w:t>—</w:t>
      </w:r>
      <w:r>
        <w:t>work choices: approach</w:t>
      </w:r>
      <w:r>
        <w:tab/>
      </w:r>
      <w:r w:rsidR="00F63675">
        <w:fldChar w:fldCharType="begin"/>
      </w:r>
      <w:r>
        <w:instrText xml:space="preserve"> PAGEREF _Toc340573148 \h </w:instrText>
      </w:r>
      <w:r w:rsidR="00F63675">
        <w:fldChar w:fldCharType="separate"/>
      </w:r>
      <w:r w:rsidR="00BE56F5">
        <w:t>18</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Approach</w:t>
      </w:r>
      <w:r>
        <w:tab/>
      </w:r>
      <w:r w:rsidR="00F63675">
        <w:fldChar w:fldCharType="begin"/>
      </w:r>
      <w:r>
        <w:instrText xml:space="preserve"> PAGEREF _Toc340573149 \h </w:instrText>
      </w:r>
      <w:r w:rsidR="00F63675">
        <w:fldChar w:fldCharType="separate"/>
      </w:r>
      <w:r w:rsidR="00BE56F5">
        <w:t>18</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Study—work choices of students in secondary schools</w:t>
      </w:r>
      <w:r>
        <w:tab/>
      </w:r>
      <w:r w:rsidR="00F63675">
        <w:fldChar w:fldCharType="begin"/>
      </w:r>
      <w:r>
        <w:instrText xml:space="preserve"> PAGEREF _Toc340573150 \h </w:instrText>
      </w:r>
      <w:r w:rsidR="00F63675">
        <w:fldChar w:fldCharType="separate"/>
      </w:r>
      <w:r w:rsidR="00BE56F5">
        <w:t>18</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Students’ intention and enrolment in higher education</w:t>
      </w:r>
      <w:r>
        <w:tab/>
      </w:r>
      <w:r w:rsidR="00F63675">
        <w:fldChar w:fldCharType="begin"/>
      </w:r>
      <w:r>
        <w:instrText xml:space="preserve"> PAGEREF _Toc340573151 \h </w:instrText>
      </w:r>
      <w:r w:rsidR="00F63675">
        <w:fldChar w:fldCharType="separate"/>
      </w:r>
      <w:r w:rsidR="00BE56F5">
        <w:t>18</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Sample attrition</w:t>
      </w:r>
      <w:r>
        <w:tab/>
      </w:r>
      <w:r w:rsidR="00F63675">
        <w:fldChar w:fldCharType="begin"/>
      </w:r>
      <w:r>
        <w:instrText xml:space="preserve"> PAGEREF _Toc340573152 \h </w:instrText>
      </w:r>
      <w:r w:rsidR="00F63675">
        <w:fldChar w:fldCharType="separate"/>
      </w:r>
      <w:r w:rsidR="00BE56F5">
        <w:t>18</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Modelling study</w:t>
      </w:r>
      <w:r w:rsidR="00EA2E6B">
        <w:t>—</w:t>
      </w:r>
      <w:r>
        <w:t>work choices: estimation results</w:t>
      </w:r>
      <w:r>
        <w:tab/>
      </w:r>
      <w:r w:rsidR="00F63675">
        <w:fldChar w:fldCharType="begin"/>
      </w:r>
      <w:r>
        <w:instrText xml:space="preserve"> PAGEREF _Toc340573153 \h </w:instrText>
      </w:r>
      <w:r w:rsidR="00F63675">
        <w:fldChar w:fldCharType="separate"/>
      </w:r>
      <w:r w:rsidR="00BE56F5">
        <w:t>20</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Students’ decisions to work while at school</w:t>
      </w:r>
      <w:r>
        <w:tab/>
      </w:r>
      <w:r w:rsidR="00F63675">
        <w:fldChar w:fldCharType="begin"/>
      </w:r>
      <w:r>
        <w:instrText xml:space="preserve"> PAGEREF _Toc340573154 \h </w:instrText>
      </w:r>
      <w:r w:rsidR="00F63675">
        <w:fldChar w:fldCharType="separate"/>
      </w:r>
      <w:r w:rsidR="00BE56F5">
        <w:t>20</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Gender differences in study</w:t>
      </w:r>
      <w:r w:rsidR="00EA2E6B">
        <w:t>—</w:t>
      </w:r>
      <w:r>
        <w:t>work choices</w:t>
      </w:r>
      <w:r>
        <w:tab/>
      </w:r>
      <w:r w:rsidR="00F63675">
        <w:fldChar w:fldCharType="begin"/>
      </w:r>
      <w:r>
        <w:instrText xml:space="preserve"> PAGEREF _Toc340573155 \h </w:instrText>
      </w:r>
      <w:r w:rsidR="00F63675">
        <w:fldChar w:fldCharType="separate"/>
      </w:r>
      <w:r w:rsidR="00BE56F5">
        <w:t>21</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Enrolment intentions and outcomes</w:t>
      </w:r>
      <w:r>
        <w:tab/>
      </w:r>
      <w:r w:rsidR="00F63675">
        <w:fldChar w:fldCharType="begin"/>
      </w:r>
      <w:r>
        <w:instrText xml:space="preserve"> PAGEREF _Toc340573156 \h </w:instrText>
      </w:r>
      <w:r w:rsidR="00F63675">
        <w:fldChar w:fldCharType="separate"/>
      </w:r>
      <w:r w:rsidR="00BE56F5">
        <w:t>22</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Simulations</w:t>
      </w:r>
      <w:r>
        <w:tab/>
      </w:r>
      <w:r w:rsidR="00F63675">
        <w:fldChar w:fldCharType="begin"/>
      </w:r>
      <w:r>
        <w:instrText xml:space="preserve"> PAGEREF _Toc340573157 \h </w:instrText>
      </w:r>
      <w:r w:rsidR="00F63675">
        <w:fldChar w:fldCharType="separate"/>
      </w:r>
      <w:r w:rsidR="00BE56F5">
        <w:t>26</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Simulated sample probabilities</w:t>
      </w:r>
      <w:r>
        <w:tab/>
      </w:r>
      <w:r w:rsidR="00F63675">
        <w:fldChar w:fldCharType="begin"/>
      </w:r>
      <w:r>
        <w:instrText xml:space="preserve"> PAGEREF _Toc340573158 \h </w:instrText>
      </w:r>
      <w:r w:rsidR="00F63675">
        <w:fldChar w:fldCharType="separate"/>
      </w:r>
      <w:r w:rsidR="00BE56F5">
        <w:t>26</w:t>
      </w:r>
      <w:r w:rsidR="00F63675">
        <w:fldChar w:fldCharType="end"/>
      </w:r>
    </w:p>
    <w:p w:rsidR="00C02D5A" w:rsidRDefault="00C02D5A">
      <w:pPr>
        <w:pStyle w:val="TOC2"/>
        <w:rPr>
          <w:rFonts w:asciiTheme="minorHAnsi" w:eastAsiaTheme="minorEastAsia" w:hAnsiTheme="minorHAnsi" w:cstheme="minorBidi"/>
          <w:color w:val="auto"/>
          <w:sz w:val="22"/>
          <w:szCs w:val="22"/>
          <w:lang w:eastAsia="en-AU"/>
        </w:rPr>
      </w:pPr>
      <w:r>
        <w:t>Simulated probabilities for benchmark students</w:t>
      </w:r>
      <w:r>
        <w:tab/>
      </w:r>
      <w:r w:rsidR="00F63675">
        <w:fldChar w:fldCharType="begin"/>
      </w:r>
      <w:r>
        <w:instrText xml:space="preserve"> PAGEREF _Toc340573159 \h </w:instrText>
      </w:r>
      <w:r w:rsidR="00F63675">
        <w:fldChar w:fldCharType="separate"/>
      </w:r>
      <w:r w:rsidR="00BE56F5">
        <w:t>27</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Conclusions</w:t>
      </w:r>
      <w:r>
        <w:tab/>
      </w:r>
      <w:r w:rsidR="00F63675">
        <w:fldChar w:fldCharType="begin"/>
      </w:r>
      <w:r>
        <w:instrText xml:space="preserve"> PAGEREF _Toc340573160 \h </w:instrText>
      </w:r>
      <w:r w:rsidR="00F63675">
        <w:fldChar w:fldCharType="separate"/>
      </w:r>
      <w:r w:rsidR="00BE56F5">
        <w:t>30</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References</w:t>
      </w:r>
      <w:r>
        <w:tab/>
      </w:r>
      <w:r w:rsidR="00F63675">
        <w:fldChar w:fldCharType="begin"/>
      </w:r>
      <w:r>
        <w:instrText xml:space="preserve"> PAGEREF _Toc340573161 \h </w:instrText>
      </w:r>
      <w:r w:rsidR="00F63675">
        <w:fldChar w:fldCharType="separate"/>
      </w:r>
      <w:r w:rsidR="00BE56F5">
        <w:t>32</w:t>
      </w:r>
      <w:r w:rsidR="00F63675">
        <w:fldChar w:fldCharType="end"/>
      </w:r>
    </w:p>
    <w:p w:rsidR="00EA2E6B" w:rsidRDefault="00C02D5A">
      <w:pPr>
        <w:pStyle w:val="TOC1"/>
      </w:pPr>
      <w:r>
        <w:t>Appendi</w:t>
      </w:r>
      <w:r w:rsidR="00EA2E6B">
        <w:t>ces</w:t>
      </w:r>
    </w:p>
    <w:p w:rsidR="00C02D5A" w:rsidRDefault="00C02D5A" w:rsidP="00EA2E6B">
      <w:pPr>
        <w:pStyle w:val="TOC2"/>
        <w:rPr>
          <w:rFonts w:asciiTheme="minorHAnsi" w:eastAsiaTheme="minorEastAsia" w:hAnsiTheme="minorHAnsi" w:cstheme="minorBidi"/>
          <w:color w:val="auto"/>
          <w:sz w:val="22"/>
          <w:szCs w:val="22"/>
          <w:lang w:eastAsia="en-AU"/>
        </w:rPr>
      </w:pPr>
      <w:r>
        <w:t>A: Model specification</w:t>
      </w:r>
      <w:r>
        <w:tab/>
      </w:r>
      <w:r w:rsidR="00F63675">
        <w:fldChar w:fldCharType="begin"/>
      </w:r>
      <w:r>
        <w:instrText xml:space="preserve"> PAGEREF _Toc340573162 \h </w:instrText>
      </w:r>
      <w:r w:rsidR="00F63675">
        <w:fldChar w:fldCharType="separate"/>
      </w:r>
      <w:r w:rsidR="00BE56F5">
        <w:t>34</w:t>
      </w:r>
      <w:r w:rsidR="00F63675">
        <w:fldChar w:fldCharType="end"/>
      </w:r>
    </w:p>
    <w:p w:rsidR="00C02D5A" w:rsidRDefault="00C02D5A" w:rsidP="00EA2E6B">
      <w:pPr>
        <w:pStyle w:val="TOC2"/>
        <w:rPr>
          <w:rFonts w:asciiTheme="minorHAnsi" w:eastAsiaTheme="minorEastAsia" w:hAnsiTheme="minorHAnsi" w:cstheme="minorBidi"/>
          <w:color w:val="auto"/>
          <w:sz w:val="22"/>
          <w:szCs w:val="22"/>
          <w:lang w:eastAsia="en-AU"/>
        </w:rPr>
      </w:pPr>
      <w:r>
        <w:t>B: Parameter estimates</w:t>
      </w:r>
      <w:r>
        <w:tab/>
      </w:r>
      <w:r w:rsidR="00F63675">
        <w:fldChar w:fldCharType="begin"/>
      </w:r>
      <w:r>
        <w:instrText xml:space="preserve"> PAGEREF _Toc340573168 \h </w:instrText>
      </w:r>
      <w:r w:rsidR="00F63675">
        <w:fldChar w:fldCharType="separate"/>
      </w:r>
      <w:r w:rsidR="00BE56F5">
        <w:t>38</w:t>
      </w:r>
      <w:r w:rsidR="00F63675">
        <w:fldChar w:fldCharType="end"/>
      </w:r>
    </w:p>
    <w:p w:rsidR="00C02D5A" w:rsidRDefault="00C02D5A">
      <w:pPr>
        <w:pStyle w:val="TOC1"/>
        <w:rPr>
          <w:rFonts w:asciiTheme="minorHAnsi" w:eastAsiaTheme="minorEastAsia" w:hAnsiTheme="minorHAnsi" w:cstheme="minorBidi"/>
          <w:color w:val="auto"/>
          <w:sz w:val="22"/>
          <w:szCs w:val="22"/>
          <w:lang w:eastAsia="en-AU"/>
        </w:rPr>
      </w:pPr>
      <w:r>
        <w:t>NVETR Program funding</w:t>
      </w:r>
      <w:r>
        <w:tab/>
      </w:r>
      <w:r w:rsidR="00F63675">
        <w:fldChar w:fldCharType="begin"/>
      </w:r>
      <w:r>
        <w:instrText xml:space="preserve"> PAGEREF _Toc340573169 \h </w:instrText>
      </w:r>
      <w:r w:rsidR="00F63675">
        <w:fldChar w:fldCharType="separate"/>
      </w:r>
      <w:r w:rsidR="00BE56F5">
        <w:t>46</w:t>
      </w:r>
      <w:r w:rsidR="00F63675">
        <w:fldChar w:fldCharType="end"/>
      </w:r>
    </w:p>
    <w:p w:rsidR="00244B75" w:rsidRDefault="00F63675" w:rsidP="009B40C2">
      <w:pPr>
        <w:pStyle w:val="Heading1"/>
      </w:pPr>
      <w:r w:rsidRPr="009775C7">
        <w:rPr>
          <w:rFonts w:ascii="Avant Garde" w:hAnsi="Avant Garde"/>
        </w:rPr>
        <w:fldChar w:fldCharType="end"/>
      </w:r>
      <w:r w:rsidR="00244B75" w:rsidRPr="001E0E19">
        <w:rPr>
          <w:lang w:val="pt-BR"/>
        </w:rPr>
        <w:br w:type="page"/>
      </w:r>
      <w:bookmarkStart w:id="27" w:name="_Toc340573138"/>
      <w:r w:rsidR="00244B75">
        <w:lastRenderedPageBreak/>
        <w:t>Tables and figures</w:t>
      </w:r>
      <w:bookmarkEnd w:id="27"/>
    </w:p>
    <w:p w:rsidR="00244B75" w:rsidRDefault="00244B75" w:rsidP="004E7227">
      <w:pPr>
        <w:pStyle w:val="Heading2"/>
      </w:pPr>
      <w:bookmarkStart w:id="28" w:name="_Toc296497516"/>
      <w:bookmarkStart w:id="29" w:name="_Toc298162801"/>
      <w:bookmarkStart w:id="30" w:name="_Toc335740801"/>
      <w:bookmarkStart w:id="31" w:name="_Toc340573139"/>
      <w:r>
        <w:t>Tables</w:t>
      </w:r>
      <w:bookmarkEnd w:id="28"/>
      <w:bookmarkEnd w:id="29"/>
      <w:bookmarkEnd w:id="30"/>
      <w:bookmarkEnd w:id="31"/>
    </w:p>
    <w:p w:rsidR="00C02D5A" w:rsidRDefault="00F63675">
      <w:pPr>
        <w:pStyle w:val="TableofFigures"/>
        <w:tabs>
          <w:tab w:val="left" w:pos="880"/>
        </w:tabs>
        <w:rPr>
          <w:rFonts w:asciiTheme="minorHAnsi" w:eastAsiaTheme="minorEastAsia" w:hAnsiTheme="minorHAnsi" w:cstheme="minorBidi"/>
          <w:color w:val="auto"/>
          <w:sz w:val="22"/>
          <w:szCs w:val="22"/>
          <w:lang w:eastAsia="en-AU"/>
        </w:rPr>
      </w:pPr>
      <w:r w:rsidRPr="00F63675">
        <w:fldChar w:fldCharType="begin"/>
      </w:r>
      <w:r w:rsidR="00244B75">
        <w:instrText xml:space="preserve"> TOC \f F \t "tabletitle" \c </w:instrText>
      </w:r>
      <w:r w:rsidRPr="00F63675">
        <w:fldChar w:fldCharType="separate"/>
      </w:r>
      <w:r w:rsidR="00C02D5A">
        <w:t>1</w:t>
      </w:r>
      <w:r w:rsidR="00C02D5A">
        <w:rPr>
          <w:rFonts w:asciiTheme="minorHAnsi" w:eastAsiaTheme="minorEastAsia" w:hAnsiTheme="minorHAnsi" w:cstheme="minorBidi"/>
          <w:color w:val="auto"/>
          <w:sz w:val="22"/>
          <w:szCs w:val="22"/>
          <w:lang w:eastAsia="en-AU"/>
        </w:rPr>
        <w:tab/>
      </w:r>
      <w:r w:rsidR="00C02D5A">
        <w:t>Transition patterns of study and work (%)</w:t>
      </w:r>
      <w:r w:rsidR="00C02D5A">
        <w:tab/>
      </w:r>
      <w:r>
        <w:fldChar w:fldCharType="begin"/>
      </w:r>
      <w:r w:rsidR="00C02D5A">
        <w:instrText xml:space="preserve"> PAGEREF _Toc340573170 \h </w:instrText>
      </w:r>
      <w:r>
        <w:fldChar w:fldCharType="separate"/>
      </w:r>
      <w:r w:rsidR="00BE56F5">
        <w:t>12</w:t>
      </w:r>
      <w:r>
        <w:fldChar w:fldCharType="end"/>
      </w:r>
    </w:p>
    <w:p w:rsidR="00C02D5A" w:rsidRDefault="00C02D5A">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University study intentions and enrolment outcomes (%)</w:t>
      </w:r>
      <w:r>
        <w:tab/>
      </w:r>
      <w:r w:rsidR="00F63675">
        <w:fldChar w:fldCharType="begin"/>
      </w:r>
      <w:r>
        <w:instrText xml:space="preserve"> PAGEREF _Toc340573171 \h </w:instrText>
      </w:r>
      <w:r w:rsidR="00F63675">
        <w:fldChar w:fldCharType="separate"/>
      </w:r>
      <w:r w:rsidR="00BE56F5">
        <w:t>14</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2A</w:t>
      </w:r>
      <w:r>
        <w:rPr>
          <w:rFonts w:asciiTheme="minorHAnsi" w:eastAsiaTheme="minorEastAsia" w:hAnsiTheme="minorHAnsi" w:cstheme="minorBidi"/>
          <w:color w:val="auto"/>
          <w:sz w:val="22"/>
          <w:szCs w:val="22"/>
          <w:lang w:eastAsia="en-AU"/>
        </w:rPr>
        <w:tab/>
      </w:r>
      <w:r>
        <w:t>University study intentions and enrolment outcomes (boys) (%)</w:t>
      </w:r>
      <w:r>
        <w:tab/>
      </w:r>
      <w:r w:rsidR="00F63675">
        <w:fldChar w:fldCharType="begin"/>
      </w:r>
      <w:r>
        <w:instrText xml:space="preserve"> PAGEREF _Toc340573172 \h </w:instrText>
      </w:r>
      <w:r w:rsidR="00F63675">
        <w:fldChar w:fldCharType="separate"/>
      </w:r>
      <w:r w:rsidR="00BE56F5">
        <w:t>14</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2B</w:t>
      </w:r>
      <w:r>
        <w:rPr>
          <w:rFonts w:asciiTheme="minorHAnsi" w:eastAsiaTheme="minorEastAsia" w:hAnsiTheme="minorHAnsi" w:cstheme="minorBidi"/>
          <w:color w:val="auto"/>
          <w:sz w:val="22"/>
          <w:szCs w:val="22"/>
          <w:lang w:eastAsia="en-AU"/>
        </w:rPr>
        <w:tab/>
      </w:r>
      <w:r>
        <w:t>University study intentions and enrolment outcomes (girls) (%)</w:t>
      </w:r>
      <w:r>
        <w:tab/>
      </w:r>
      <w:r w:rsidR="00F63675">
        <w:fldChar w:fldCharType="begin"/>
      </w:r>
      <w:r>
        <w:instrText xml:space="preserve"> PAGEREF _Toc340573173 \h </w:instrText>
      </w:r>
      <w:r w:rsidR="00F63675">
        <w:fldChar w:fldCharType="separate"/>
      </w:r>
      <w:r w:rsidR="00BE56F5">
        <w:t>14</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3A</w:t>
      </w:r>
      <w:r>
        <w:rPr>
          <w:rFonts w:asciiTheme="minorHAnsi" w:eastAsiaTheme="minorEastAsia" w:hAnsiTheme="minorHAnsi" w:cstheme="minorBidi"/>
          <w:color w:val="auto"/>
          <w:sz w:val="22"/>
          <w:szCs w:val="22"/>
          <w:lang w:eastAsia="en-AU"/>
        </w:rPr>
        <w:tab/>
      </w:r>
      <w:r>
        <w:t xml:space="preserve">Sample statistics </w:t>
      </w:r>
      <w:r w:rsidR="009C32BB">
        <w:t>—</w:t>
      </w:r>
      <w:r>
        <w:t xml:space="preserve"> students’ individual and family characteristics</w:t>
      </w:r>
      <w:r>
        <w:tab/>
      </w:r>
      <w:r w:rsidR="00F63675">
        <w:fldChar w:fldCharType="begin"/>
      </w:r>
      <w:r>
        <w:instrText xml:space="preserve"> PAGEREF _Toc340573174 \h </w:instrText>
      </w:r>
      <w:r w:rsidR="00F63675">
        <w:fldChar w:fldCharType="separate"/>
      </w:r>
      <w:r w:rsidR="00BE56F5">
        <w:t>15</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3B</w:t>
      </w:r>
      <w:r>
        <w:rPr>
          <w:rFonts w:asciiTheme="minorHAnsi" w:eastAsiaTheme="minorEastAsia" w:hAnsiTheme="minorHAnsi" w:cstheme="minorBidi"/>
          <w:color w:val="auto"/>
          <w:sz w:val="22"/>
          <w:szCs w:val="22"/>
          <w:lang w:eastAsia="en-AU"/>
        </w:rPr>
        <w:tab/>
      </w:r>
      <w:r>
        <w:t xml:space="preserve">Sample statistics </w:t>
      </w:r>
      <w:r w:rsidR="009C32BB">
        <w:t>—</w:t>
      </w:r>
      <w:r>
        <w:t xml:space="preserve"> school environment, 1998 (Year 9)</w:t>
      </w:r>
      <w:r>
        <w:tab/>
      </w:r>
      <w:r w:rsidR="00F63675">
        <w:fldChar w:fldCharType="begin"/>
      </w:r>
      <w:r>
        <w:instrText xml:space="preserve"> PAGEREF _Toc340573175 \h </w:instrText>
      </w:r>
      <w:r w:rsidR="00F63675">
        <w:fldChar w:fldCharType="separate"/>
      </w:r>
      <w:r w:rsidR="00BE56F5">
        <w:t>16</w:t>
      </w:r>
      <w:r w:rsidR="00F63675">
        <w:fldChar w:fldCharType="end"/>
      </w:r>
    </w:p>
    <w:p w:rsidR="00C02D5A" w:rsidRDefault="00C02D5A">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Marginal effects on probabilities of study</w:t>
      </w:r>
      <w:r w:rsidR="009C32BB">
        <w:t>—</w:t>
      </w:r>
      <w:r>
        <w:t xml:space="preserve">work (dynamic) </w:t>
      </w:r>
      <w:r>
        <w:tab/>
      </w:r>
      <w:r w:rsidR="00F63675">
        <w:fldChar w:fldCharType="begin"/>
      </w:r>
      <w:r>
        <w:instrText xml:space="preserve"> PAGEREF _Toc340573176 \h </w:instrText>
      </w:r>
      <w:r w:rsidR="00F63675">
        <w:fldChar w:fldCharType="separate"/>
      </w:r>
      <w:r w:rsidR="00BE56F5">
        <w:t>22</w:t>
      </w:r>
      <w:r w:rsidR="00F63675">
        <w:fldChar w:fldCharType="end"/>
      </w:r>
    </w:p>
    <w:p w:rsidR="00C02D5A" w:rsidRDefault="00C02D5A">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Marginal effects on probabilities of enrolment intention (dynamic)</w:t>
      </w:r>
      <w:r>
        <w:tab/>
      </w:r>
      <w:r w:rsidR="00F63675">
        <w:fldChar w:fldCharType="begin"/>
      </w:r>
      <w:r>
        <w:instrText xml:space="preserve"> PAGEREF _Toc340573177 \h </w:instrText>
      </w:r>
      <w:r w:rsidR="00F63675">
        <w:fldChar w:fldCharType="separate"/>
      </w:r>
      <w:r w:rsidR="00BE56F5">
        <w:t>24</w:t>
      </w:r>
      <w:r w:rsidR="00F63675">
        <w:fldChar w:fldCharType="end"/>
      </w:r>
    </w:p>
    <w:p w:rsidR="00C02D5A" w:rsidRDefault="00C02D5A">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Marginal effects on probabilities of actual enrolment</w:t>
      </w:r>
      <w:r>
        <w:tab/>
      </w:r>
      <w:r w:rsidR="00F63675">
        <w:fldChar w:fldCharType="begin"/>
      </w:r>
      <w:r>
        <w:instrText xml:space="preserve"> PAGEREF _Toc340573178 \h </w:instrText>
      </w:r>
      <w:r w:rsidR="00F63675">
        <w:fldChar w:fldCharType="separate"/>
      </w:r>
      <w:r w:rsidR="00BE56F5">
        <w:t>25</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7A</w:t>
      </w:r>
      <w:r>
        <w:rPr>
          <w:rFonts w:asciiTheme="minorHAnsi" w:eastAsiaTheme="minorEastAsia" w:hAnsiTheme="minorHAnsi" w:cstheme="minorBidi"/>
          <w:color w:val="auto"/>
          <w:sz w:val="22"/>
          <w:szCs w:val="22"/>
          <w:lang w:eastAsia="en-AU"/>
        </w:rPr>
        <w:tab/>
      </w:r>
      <w:r>
        <w:t>Simulated and actual average study and work probabilities (boys)</w:t>
      </w:r>
      <w:r>
        <w:tab/>
      </w:r>
      <w:r w:rsidR="00F63675">
        <w:fldChar w:fldCharType="begin"/>
      </w:r>
      <w:r>
        <w:instrText xml:space="preserve"> PAGEREF _Toc340573179 \h </w:instrText>
      </w:r>
      <w:r w:rsidR="00F63675">
        <w:fldChar w:fldCharType="separate"/>
      </w:r>
      <w:r w:rsidR="00BE56F5">
        <w:t>26</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7B</w:t>
      </w:r>
      <w:r>
        <w:rPr>
          <w:rFonts w:asciiTheme="minorHAnsi" w:eastAsiaTheme="minorEastAsia" w:hAnsiTheme="minorHAnsi" w:cstheme="minorBidi"/>
          <w:color w:val="auto"/>
          <w:sz w:val="22"/>
          <w:szCs w:val="22"/>
          <w:lang w:eastAsia="en-AU"/>
        </w:rPr>
        <w:tab/>
      </w:r>
      <w:r>
        <w:t>Simulated and actual average study and work probabilities (girls)</w:t>
      </w:r>
      <w:r>
        <w:tab/>
      </w:r>
      <w:r w:rsidR="00F63675">
        <w:fldChar w:fldCharType="begin"/>
      </w:r>
      <w:r>
        <w:instrText xml:space="preserve"> PAGEREF _Toc340573180 \h </w:instrText>
      </w:r>
      <w:r w:rsidR="00F63675">
        <w:fldChar w:fldCharType="separate"/>
      </w:r>
      <w:r w:rsidR="00BE56F5">
        <w:t>27</w:t>
      </w:r>
      <w:r w:rsidR="00F63675">
        <w:fldChar w:fldCharType="end"/>
      </w:r>
    </w:p>
    <w:p w:rsidR="00C02D5A" w:rsidRDefault="00C02D5A">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Simulated and actual average probabilities of intention to universities</w:t>
      </w:r>
      <w:r>
        <w:tab/>
      </w:r>
      <w:r w:rsidR="00F63675">
        <w:fldChar w:fldCharType="begin"/>
      </w:r>
      <w:r>
        <w:instrText xml:space="preserve"> PAGEREF _Toc340573181 \h </w:instrText>
      </w:r>
      <w:r w:rsidR="00F63675">
        <w:fldChar w:fldCharType="separate"/>
      </w:r>
      <w:r w:rsidR="00BE56F5">
        <w:t>27</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9A</w:t>
      </w:r>
      <w:r>
        <w:rPr>
          <w:rFonts w:asciiTheme="minorHAnsi" w:eastAsiaTheme="minorEastAsia" w:hAnsiTheme="minorHAnsi" w:cstheme="minorBidi"/>
          <w:color w:val="auto"/>
          <w:sz w:val="22"/>
          <w:szCs w:val="22"/>
          <w:lang w:eastAsia="en-AU"/>
        </w:rPr>
        <w:tab/>
      </w:r>
      <w:r>
        <w:t>Predicted transition probabilities of study</w:t>
      </w:r>
      <w:r w:rsidR="009C32BB">
        <w:t>—</w:t>
      </w:r>
      <w:r>
        <w:t xml:space="preserve">work for a benchmark </w:t>
      </w:r>
      <w:r w:rsidR="009C32BB">
        <w:br/>
      </w:r>
      <w:r>
        <w:t>student (boys)</w:t>
      </w:r>
      <w:r>
        <w:tab/>
      </w:r>
      <w:r w:rsidR="00F63675">
        <w:fldChar w:fldCharType="begin"/>
      </w:r>
      <w:r>
        <w:instrText xml:space="preserve"> PAGEREF _Toc340573182 \h </w:instrText>
      </w:r>
      <w:r w:rsidR="00F63675">
        <w:fldChar w:fldCharType="separate"/>
      </w:r>
      <w:r w:rsidR="00BE56F5">
        <w:t>28</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9B</w:t>
      </w:r>
      <w:r>
        <w:rPr>
          <w:rFonts w:asciiTheme="minorHAnsi" w:eastAsiaTheme="minorEastAsia" w:hAnsiTheme="minorHAnsi" w:cstheme="minorBidi"/>
          <w:color w:val="auto"/>
          <w:sz w:val="22"/>
          <w:szCs w:val="22"/>
          <w:lang w:eastAsia="en-AU"/>
        </w:rPr>
        <w:tab/>
      </w:r>
      <w:r>
        <w:t>Predicted transition probabilities of study</w:t>
      </w:r>
      <w:r w:rsidR="009C32BB">
        <w:t>—</w:t>
      </w:r>
      <w:r>
        <w:t xml:space="preserve">work for a benchmark </w:t>
      </w:r>
      <w:r w:rsidR="009C32BB">
        <w:br/>
      </w:r>
      <w:r>
        <w:t>student but in a school with 20% more students working (boys)</w:t>
      </w:r>
      <w:r>
        <w:tab/>
      </w:r>
      <w:r w:rsidR="00F63675">
        <w:fldChar w:fldCharType="begin"/>
      </w:r>
      <w:r>
        <w:instrText xml:space="preserve"> PAGEREF _Toc340573183 \h </w:instrText>
      </w:r>
      <w:r w:rsidR="00F63675">
        <w:fldChar w:fldCharType="separate"/>
      </w:r>
      <w:r w:rsidR="00BE56F5">
        <w:t>28</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10A</w:t>
      </w:r>
      <w:r>
        <w:rPr>
          <w:rFonts w:asciiTheme="minorHAnsi" w:eastAsiaTheme="minorEastAsia" w:hAnsiTheme="minorHAnsi" w:cstheme="minorBidi"/>
          <w:color w:val="auto"/>
          <w:sz w:val="22"/>
          <w:szCs w:val="22"/>
          <w:lang w:eastAsia="en-AU"/>
        </w:rPr>
        <w:tab/>
      </w:r>
      <w:r>
        <w:t>Predicted transition probabilities of study</w:t>
      </w:r>
      <w:r w:rsidR="009C32BB">
        <w:t>—</w:t>
      </w:r>
      <w:r>
        <w:t xml:space="preserve">work for a benchmark </w:t>
      </w:r>
      <w:r w:rsidR="009C32BB">
        <w:br/>
      </w:r>
      <w:r>
        <w:t>student (girls)</w:t>
      </w:r>
      <w:r>
        <w:tab/>
      </w:r>
      <w:r w:rsidR="00F63675">
        <w:fldChar w:fldCharType="begin"/>
      </w:r>
      <w:r>
        <w:instrText xml:space="preserve"> PAGEREF _Toc340573184 \h </w:instrText>
      </w:r>
      <w:r w:rsidR="00F63675">
        <w:fldChar w:fldCharType="separate"/>
      </w:r>
      <w:r w:rsidR="00BE56F5">
        <w:t>29</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10B</w:t>
      </w:r>
      <w:r>
        <w:rPr>
          <w:rFonts w:asciiTheme="minorHAnsi" w:eastAsiaTheme="minorEastAsia" w:hAnsiTheme="minorHAnsi" w:cstheme="minorBidi"/>
          <w:color w:val="auto"/>
          <w:sz w:val="22"/>
          <w:szCs w:val="22"/>
          <w:lang w:eastAsia="en-AU"/>
        </w:rPr>
        <w:tab/>
      </w:r>
      <w:r>
        <w:t>Predicted transition probabilities of study</w:t>
      </w:r>
      <w:r w:rsidR="009C32BB">
        <w:t>—</w:t>
      </w:r>
      <w:r>
        <w:t xml:space="preserve">work for a benchmark </w:t>
      </w:r>
      <w:r w:rsidR="009C32BB">
        <w:br/>
      </w:r>
      <w:r>
        <w:t>student but in a school with 20% more students working (girls)</w:t>
      </w:r>
      <w:r>
        <w:tab/>
      </w:r>
      <w:r w:rsidR="00F63675">
        <w:fldChar w:fldCharType="begin"/>
      </w:r>
      <w:r>
        <w:instrText xml:space="preserve"> PAGEREF _Toc340573185 \h </w:instrText>
      </w:r>
      <w:r w:rsidR="00F63675">
        <w:fldChar w:fldCharType="separate"/>
      </w:r>
      <w:r w:rsidR="00BE56F5">
        <w:t>29</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Parameter estimates: study and work (initial) equation</w:t>
      </w:r>
      <w:r>
        <w:tab/>
      </w:r>
      <w:r w:rsidR="00F63675">
        <w:fldChar w:fldCharType="begin"/>
      </w:r>
      <w:r>
        <w:instrText xml:space="preserve"> PAGEREF _Toc340573186 \h </w:instrText>
      </w:r>
      <w:r w:rsidR="00F63675">
        <w:fldChar w:fldCharType="separate"/>
      </w:r>
      <w:r w:rsidR="00BE56F5">
        <w:t>38</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Parameter estimates: enrolment intention (initial) equation</w:t>
      </w:r>
      <w:r>
        <w:tab/>
      </w:r>
      <w:r w:rsidR="00F63675">
        <w:fldChar w:fldCharType="begin"/>
      </w:r>
      <w:r>
        <w:instrText xml:space="preserve"> PAGEREF _Toc340573187 \h </w:instrText>
      </w:r>
      <w:r w:rsidR="00F63675">
        <w:fldChar w:fldCharType="separate"/>
      </w:r>
      <w:r w:rsidR="00BE56F5">
        <w:t>39</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Parameter estimates: study and work (dynamic) equation</w:t>
      </w:r>
      <w:r>
        <w:tab/>
      </w:r>
      <w:r w:rsidR="00F63675">
        <w:fldChar w:fldCharType="begin"/>
      </w:r>
      <w:r>
        <w:instrText xml:space="preserve"> PAGEREF _Toc340573188 \h </w:instrText>
      </w:r>
      <w:r w:rsidR="00F63675">
        <w:fldChar w:fldCharType="separate"/>
      </w:r>
      <w:r w:rsidR="00BE56F5">
        <w:t>40</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Parameter estimates: enrolment intention (dynamic) equation</w:t>
      </w:r>
      <w:r>
        <w:tab/>
      </w:r>
      <w:r w:rsidR="00F63675">
        <w:fldChar w:fldCharType="begin"/>
      </w:r>
      <w:r>
        <w:instrText xml:space="preserve"> PAGEREF _Toc340573189 \h </w:instrText>
      </w:r>
      <w:r w:rsidR="00F63675">
        <w:fldChar w:fldCharType="separate"/>
      </w:r>
      <w:r w:rsidR="00BE56F5">
        <w:t>41</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Parameter estimates: enrolment equation</w:t>
      </w:r>
      <w:r>
        <w:tab/>
      </w:r>
      <w:r w:rsidR="00F63675">
        <w:fldChar w:fldCharType="begin"/>
      </w:r>
      <w:r>
        <w:instrText xml:space="preserve"> PAGEREF _Toc340573190 \h </w:instrText>
      </w:r>
      <w:r w:rsidR="00F63675">
        <w:fldChar w:fldCharType="separate"/>
      </w:r>
      <w:r w:rsidR="00BE56F5">
        <w:t>42</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Attrition equation</w:t>
      </w:r>
      <w:r>
        <w:tab/>
      </w:r>
      <w:r w:rsidR="00F63675">
        <w:fldChar w:fldCharType="begin"/>
      </w:r>
      <w:r>
        <w:instrText xml:space="preserve"> PAGEREF _Toc340573191 \h </w:instrText>
      </w:r>
      <w:r w:rsidR="00F63675">
        <w:fldChar w:fldCharType="separate"/>
      </w:r>
      <w:r w:rsidR="00BE56F5">
        <w:t>43</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B6A</w:t>
      </w:r>
      <w:r>
        <w:rPr>
          <w:rFonts w:asciiTheme="minorHAnsi" w:eastAsiaTheme="minorEastAsia" w:hAnsiTheme="minorHAnsi" w:cstheme="minorBidi"/>
          <w:color w:val="auto"/>
          <w:sz w:val="22"/>
          <w:szCs w:val="22"/>
          <w:lang w:eastAsia="en-AU"/>
        </w:rPr>
        <w:tab/>
      </w:r>
      <w:r>
        <w:t>Marginal effects on probabilities of remaining in the sample</w:t>
      </w:r>
      <w:r>
        <w:tab/>
      </w:r>
      <w:r w:rsidR="00F63675">
        <w:fldChar w:fldCharType="begin"/>
      </w:r>
      <w:r>
        <w:instrText xml:space="preserve"> PAGEREF _Toc340573192 \h </w:instrText>
      </w:r>
      <w:r w:rsidR="00F63675">
        <w:fldChar w:fldCharType="separate"/>
      </w:r>
      <w:r w:rsidR="00BE56F5">
        <w:t>44</w:t>
      </w:r>
      <w:r w:rsidR="00F63675">
        <w:fldChar w:fldCharType="end"/>
      </w:r>
    </w:p>
    <w:p w:rsidR="00C02D5A" w:rsidRDefault="00C02D5A">
      <w:pPr>
        <w:pStyle w:val="TableofFigures"/>
        <w:tabs>
          <w:tab w:val="left" w:pos="1100"/>
        </w:tabs>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 xml:space="preserve">Parameter estimates: variance and co-variances estimates of the </w:t>
      </w:r>
      <w:r w:rsidR="009C32BB">
        <w:br/>
      </w:r>
      <w:r>
        <w:t>random effects</w:t>
      </w:r>
      <w:r>
        <w:tab/>
      </w:r>
      <w:r w:rsidR="00F63675">
        <w:fldChar w:fldCharType="begin"/>
      </w:r>
      <w:r>
        <w:instrText xml:space="preserve"> PAGEREF _Toc340573193 \h </w:instrText>
      </w:r>
      <w:r w:rsidR="00F63675">
        <w:fldChar w:fldCharType="separate"/>
      </w:r>
      <w:r w:rsidR="00BE56F5">
        <w:t>45</w:t>
      </w:r>
      <w:r w:rsidR="00F63675">
        <w:fldChar w:fldCharType="end"/>
      </w:r>
    </w:p>
    <w:p w:rsidR="005D7839" w:rsidRDefault="00F63675" w:rsidP="004E7227">
      <w:pPr>
        <w:pStyle w:val="Heading2"/>
        <w:rPr>
          <w:noProof/>
        </w:rPr>
      </w:pPr>
      <w:r>
        <w:fldChar w:fldCharType="end"/>
      </w:r>
      <w:bookmarkStart w:id="32" w:name="_Toc296497517"/>
      <w:bookmarkStart w:id="33" w:name="_Toc298162802"/>
      <w:bookmarkStart w:id="34" w:name="_Toc335740802"/>
      <w:bookmarkStart w:id="35" w:name="_Toc340573140"/>
      <w:r w:rsidR="00244B75">
        <w:t>Figures</w:t>
      </w:r>
      <w:bookmarkEnd w:id="32"/>
      <w:bookmarkEnd w:id="33"/>
      <w:bookmarkEnd w:id="34"/>
      <w:bookmarkEnd w:id="35"/>
      <w:r w:rsidRPr="00F63675">
        <w:fldChar w:fldCharType="begin"/>
      </w:r>
      <w:r w:rsidR="00244B75">
        <w:instrText xml:space="preserve"> TOC \t "Figuretitle" \c </w:instrText>
      </w:r>
      <w:r w:rsidRPr="00F63675">
        <w:fldChar w:fldCharType="separate"/>
      </w:r>
    </w:p>
    <w:p w:rsidR="005D7839" w:rsidRDefault="005D7839">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Patterns of combining study and work </w:t>
      </w:r>
      <w:r>
        <w:tab/>
      </w:r>
      <w:r w:rsidR="00F63675">
        <w:fldChar w:fldCharType="begin"/>
      </w:r>
      <w:r>
        <w:instrText xml:space="preserve"> PAGEREF _Toc340571328 \h </w:instrText>
      </w:r>
      <w:r w:rsidR="00F63675">
        <w:fldChar w:fldCharType="separate"/>
      </w:r>
      <w:r w:rsidR="00BE56F5">
        <w:t>12</w:t>
      </w:r>
      <w:r w:rsidR="00F63675">
        <w:fldChar w:fldCharType="end"/>
      </w:r>
    </w:p>
    <w:p w:rsidR="005D7839" w:rsidRDefault="005D7839">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Estimated proportion of working students in schools</w:t>
      </w:r>
      <w:r>
        <w:tab/>
      </w:r>
      <w:r w:rsidR="00F63675">
        <w:fldChar w:fldCharType="begin"/>
      </w:r>
      <w:r>
        <w:instrText xml:space="preserve"> PAGEREF _Toc340571329 \h </w:instrText>
      </w:r>
      <w:r w:rsidR="00F63675">
        <w:fldChar w:fldCharType="separate"/>
      </w:r>
      <w:r w:rsidR="00BE56F5">
        <w:t>17</w:t>
      </w:r>
      <w:r w:rsidR="00F63675">
        <w:fldChar w:fldCharType="end"/>
      </w:r>
    </w:p>
    <w:p w:rsidR="005D7839" w:rsidRDefault="005D7839">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Estimated proportion of students with above average test scores</w:t>
      </w:r>
      <w:r>
        <w:tab/>
      </w:r>
      <w:r w:rsidR="00F63675">
        <w:fldChar w:fldCharType="begin"/>
      </w:r>
      <w:r>
        <w:instrText xml:space="preserve"> PAGEREF _Toc340571330 \h </w:instrText>
      </w:r>
      <w:r w:rsidR="00F63675">
        <w:fldChar w:fldCharType="separate"/>
      </w:r>
      <w:r w:rsidR="00BE56F5">
        <w:t>17</w:t>
      </w:r>
      <w:r w:rsidR="00F63675">
        <w:fldChar w:fldCharType="end"/>
      </w:r>
    </w:p>
    <w:p w:rsidR="00244B75" w:rsidRPr="00B86D06" w:rsidRDefault="00F63675" w:rsidP="00AA434C">
      <w:pPr>
        <w:pStyle w:val="Heading1"/>
      </w:pPr>
      <w:r>
        <w:lastRenderedPageBreak/>
        <w:fldChar w:fldCharType="end"/>
      </w:r>
      <w:bookmarkStart w:id="36" w:name="_Toc340573141"/>
      <w:r w:rsidR="00244B75" w:rsidRPr="00B86D06">
        <w:t>Executive summary</w:t>
      </w:r>
      <w:bookmarkEnd w:id="36"/>
    </w:p>
    <w:p w:rsidR="00244B75" w:rsidRPr="00A5104A" w:rsidRDefault="00244B75" w:rsidP="009C32BB">
      <w:pPr>
        <w:pStyle w:val="Text"/>
        <w:ind w:right="-143"/>
      </w:pPr>
      <w:r w:rsidRPr="00A5104A">
        <w:t xml:space="preserve">With many young Australians entering the labour force while still in school, it is important to understand how these experiences </w:t>
      </w:r>
      <w:r>
        <w:t>affect</w:t>
      </w:r>
      <w:r w:rsidRPr="00A5104A">
        <w:t xml:space="preserve"> individual outcomes. The research presented in this report provides an in-depth understanding of the dynamics of </w:t>
      </w:r>
      <w:r w:rsidR="009C32BB">
        <w:t>the way</w:t>
      </w:r>
      <w:r>
        <w:t xml:space="preserve"> </w:t>
      </w:r>
      <w:r w:rsidRPr="00A5104A">
        <w:t>Australian students in secondary school</w:t>
      </w:r>
      <w:r>
        <w:t>s</w:t>
      </w:r>
      <w:r w:rsidRPr="00A5104A">
        <w:t xml:space="preserve"> </w:t>
      </w:r>
      <w:r>
        <w:t xml:space="preserve">combine </w:t>
      </w:r>
      <w:r w:rsidRPr="00A5104A">
        <w:t xml:space="preserve">study and work and how </w:t>
      </w:r>
      <w:r>
        <w:t xml:space="preserve">work patterns </w:t>
      </w:r>
      <w:r w:rsidRPr="00A5104A">
        <w:t xml:space="preserve">influence </w:t>
      </w:r>
      <w:r>
        <w:t xml:space="preserve">both their </w:t>
      </w:r>
      <w:r w:rsidRPr="00A5104A">
        <w:t xml:space="preserve">intention to </w:t>
      </w:r>
      <w:r>
        <w:t xml:space="preserve">enrol </w:t>
      </w:r>
      <w:r w:rsidRPr="00A5104A">
        <w:t>in university</w:t>
      </w:r>
      <w:r>
        <w:t xml:space="preserve"> </w:t>
      </w:r>
      <w:r w:rsidRPr="00A5104A">
        <w:t xml:space="preserve">and </w:t>
      </w:r>
      <w:r>
        <w:t xml:space="preserve">their </w:t>
      </w:r>
      <w:r w:rsidRPr="00A5104A">
        <w:t xml:space="preserve">actual </w:t>
      </w:r>
      <w:r>
        <w:t xml:space="preserve">university </w:t>
      </w:r>
      <w:r w:rsidRPr="00A5104A">
        <w:t xml:space="preserve">enrolment. </w:t>
      </w:r>
      <w:r>
        <w:t>The report looks at</w:t>
      </w:r>
      <w:r w:rsidRPr="00A5104A">
        <w:t xml:space="preserve"> how young Australians make their way into the labour market and how these early working experiences affect students’ work and study choices.</w:t>
      </w:r>
    </w:p>
    <w:p w:rsidR="00244B75" w:rsidRPr="00A5104A" w:rsidRDefault="00244B75" w:rsidP="00AA434C">
      <w:pPr>
        <w:pStyle w:val="Text"/>
        <w:ind w:right="141"/>
      </w:pPr>
      <w:r>
        <w:t xml:space="preserve">The report sheds light on </w:t>
      </w:r>
      <w:r w:rsidRPr="00A5104A">
        <w:t xml:space="preserve">the role of peers in influencing pathways towards a university education. By including information about the school environment, such as the proportion of students in </w:t>
      </w:r>
      <w:r>
        <w:t>the same school who are working</w:t>
      </w:r>
      <w:r w:rsidRPr="00A5104A">
        <w:t xml:space="preserve"> and those wh</w:t>
      </w:r>
      <w:r>
        <w:t>o intend to go on to university,</w:t>
      </w:r>
      <w:r w:rsidRPr="00A5104A">
        <w:t xml:space="preserve"> we are able to test these peer effects. </w:t>
      </w:r>
    </w:p>
    <w:p w:rsidR="00244B75" w:rsidRPr="00A5104A" w:rsidRDefault="00244B75" w:rsidP="00AA434C">
      <w:pPr>
        <w:pStyle w:val="Text"/>
      </w:pPr>
      <w:r>
        <w:t xml:space="preserve">Our chosen modelling </w:t>
      </w:r>
      <w:r w:rsidRPr="00A5104A">
        <w:t>approach capture</w:t>
      </w:r>
      <w:r>
        <w:t>s</w:t>
      </w:r>
      <w:r w:rsidRPr="00A5104A">
        <w:t xml:space="preserve"> the </w:t>
      </w:r>
      <w:r>
        <w:t xml:space="preserve">essentially </w:t>
      </w:r>
      <w:r w:rsidRPr="00A5104A">
        <w:t>dynamic nature of these decision process</w:t>
      </w:r>
      <w:r>
        <w:t>es</w:t>
      </w:r>
      <w:r w:rsidRPr="00A5104A">
        <w:t xml:space="preserve"> and </w:t>
      </w:r>
      <w:r>
        <w:t xml:space="preserve">the </w:t>
      </w:r>
      <w:r w:rsidRPr="00A5104A">
        <w:t>impacts of both observed and</w:t>
      </w:r>
      <w:r>
        <w:t xml:space="preserve"> unobserved factors on outcomes. (The model</w:t>
      </w:r>
      <w:r w:rsidRPr="00A5104A">
        <w:t xml:space="preserve"> </w:t>
      </w:r>
      <w:r>
        <w:t xml:space="preserve">also takes </w:t>
      </w:r>
      <w:r w:rsidRPr="00A5104A">
        <w:t>sample attrition</w:t>
      </w:r>
      <w:r>
        <w:t xml:space="preserve"> into account</w:t>
      </w:r>
      <w:r w:rsidRPr="00A5104A">
        <w:t>.</w:t>
      </w:r>
      <w:r>
        <w:t>)</w:t>
      </w:r>
      <w:r w:rsidRPr="00A5104A">
        <w:t xml:space="preserve"> The specification</w:t>
      </w:r>
      <w:r>
        <w:t xml:space="preserve"> allows us to see whether study and </w:t>
      </w:r>
      <w:r w:rsidRPr="00A5104A">
        <w:t xml:space="preserve">work will affect students’ motivation </w:t>
      </w:r>
      <w:r>
        <w:t xml:space="preserve">for </w:t>
      </w:r>
      <w:r w:rsidRPr="00A5104A">
        <w:t xml:space="preserve">and </w:t>
      </w:r>
      <w:r w:rsidR="009C32BB">
        <w:t xml:space="preserve">the </w:t>
      </w:r>
      <w:r w:rsidRPr="0061462B">
        <w:t xml:space="preserve">actual outcomes </w:t>
      </w:r>
      <w:r>
        <w:t>of</w:t>
      </w:r>
      <w:r w:rsidRPr="0061462B">
        <w:t xml:space="preserve"> higher education</w:t>
      </w:r>
      <w:r w:rsidRPr="00A5104A">
        <w:t xml:space="preserve">. </w:t>
      </w:r>
      <w:r w:rsidR="009C32BB" w:rsidRPr="00A5104A">
        <w:t xml:space="preserve">We </w:t>
      </w:r>
      <w:r w:rsidRPr="00A5104A">
        <w:t xml:space="preserve">also include terms in the model that capture whether those students who are more or less likely to combine study and work are also intrinsically more or less likely to progress to university. This rich structure facilitates a better understanding of the </w:t>
      </w:r>
      <w:r>
        <w:t>implications of the study—work</w:t>
      </w:r>
      <w:r w:rsidRPr="00A5104A">
        <w:t xml:space="preserve"> choices</w:t>
      </w:r>
      <w:r>
        <w:t xml:space="preserve"> of students for subsequent education and employment outcomes</w:t>
      </w:r>
      <w:r w:rsidRPr="00A5104A">
        <w:t>.</w:t>
      </w:r>
    </w:p>
    <w:p w:rsidR="00244B75" w:rsidRPr="00A5104A" w:rsidRDefault="00244B75" w:rsidP="00AA434C">
      <w:pPr>
        <w:pStyle w:val="Text"/>
      </w:pPr>
      <w:r>
        <w:t>We estimate models of education and work choices separately for boys and girls</w:t>
      </w:r>
      <w:r w:rsidR="009C32BB">
        <w:t>,</w:t>
      </w:r>
      <w:r>
        <w:t xml:space="preserve"> </w:t>
      </w:r>
      <w:r w:rsidRPr="00A5104A">
        <w:t>using the fi</w:t>
      </w:r>
      <w:r>
        <w:t>r</w:t>
      </w:r>
      <w:r w:rsidRPr="00A5104A">
        <w:t xml:space="preserve">st five waves of </w:t>
      </w:r>
      <w:r>
        <w:t>the Longitudinal Surveys of Australian Youth (</w:t>
      </w:r>
      <w:r w:rsidRPr="00A5104A">
        <w:t>LSAY</w:t>
      </w:r>
      <w:r>
        <w:t>)</w:t>
      </w:r>
      <w:r w:rsidRPr="00A5104A">
        <w:t xml:space="preserve"> 1998 (Y98) cohort</w:t>
      </w:r>
      <w:r>
        <w:t>. This enables students’ outcomes to be tracked over a five-</w:t>
      </w:r>
      <w:r w:rsidRPr="00A5104A">
        <w:t>year period</w:t>
      </w:r>
      <w:r w:rsidR="009C32BB">
        <w:t>,</w:t>
      </w:r>
      <w:r w:rsidRPr="00A5104A">
        <w:t xml:space="preserve"> </w:t>
      </w:r>
      <w:r>
        <w:t>from Year 9 enrolment</w:t>
      </w:r>
      <w:r w:rsidR="009C32BB">
        <w:t>,</w:t>
      </w:r>
      <w:r>
        <w:t xml:space="preserve"> </w:t>
      </w:r>
      <w:r w:rsidRPr="00A5104A">
        <w:t xml:space="preserve">until a year after </w:t>
      </w:r>
      <w:r>
        <w:t xml:space="preserve">the completion of </w:t>
      </w:r>
      <w:r w:rsidRPr="00A5104A">
        <w:t>secondary school.</w:t>
      </w:r>
    </w:p>
    <w:p w:rsidR="00244B75" w:rsidRPr="00A5104A" w:rsidRDefault="00244B75" w:rsidP="00AA434C">
      <w:pPr>
        <w:pStyle w:val="Heading2"/>
      </w:pPr>
      <w:bookmarkStart w:id="37" w:name="_Toc335740804"/>
      <w:bookmarkStart w:id="38" w:name="_Toc340573142"/>
      <w:r>
        <w:t xml:space="preserve">Key </w:t>
      </w:r>
      <w:r w:rsidRPr="00AA434C">
        <w:t>findings</w:t>
      </w:r>
      <w:bookmarkEnd w:id="37"/>
      <w:bookmarkEnd w:id="38"/>
    </w:p>
    <w:p w:rsidR="00244B75" w:rsidRPr="00A5104A" w:rsidRDefault="00244B75" w:rsidP="00AA434C">
      <w:pPr>
        <w:pStyle w:val="Text"/>
      </w:pPr>
      <w:r w:rsidRPr="00A5104A">
        <w:t xml:space="preserve">The </w:t>
      </w:r>
      <w:r>
        <w:t xml:space="preserve">following are the </w:t>
      </w:r>
      <w:r w:rsidRPr="00A5104A">
        <w:t>main findings to emerge from t</w:t>
      </w:r>
      <w:r>
        <w:t>hese analyses</w:t>
      </w:r>
      <w:r w:rsidRPr="00A5104A">
        <w:t>.</w:t>
      </w:r>
    </w:p>
    <w:p w:rsidR="00244B75" w:rsidRPr="00A5104A" w:rsidRDefault="00244B75" w:rsidP="00AA434C">
      <w:pPr>
        <w:pStyle w:val="Dotpoint1"/>
      </w:pPr>
      <w:r w:rsidRPr="00A5104A">
        <w:t>Overall, students are more likely to combine study and work as they progres</w:t>
      </w:r>
      <w:r>
        <w:t>s in their schooling years. In Y</w:t>
      </w:r>
      <w:r w:rsidRPr="00A5104A">
        <w:t>ear 9, 79</w:t>
      </w:r>
      <w:r>
        <w:t xml:space="preserve">% </w:t>
      </w:r>
      <w:r w:rsidRPr="00A5104A">
        <w:t>of students did not wor</w:t>
      </w:r>
      <w:r>
        <w:t>k at all, but by Y</w:t>
      </w:r>
      <w:r w:rsidRPr="00A5104A">
        <w:t>ear 12, this had decreased to 44</w:t>
      </w:r>
      <w:r>
        <w:t>%</w:t>
      </w:r>
      <w:r w:rsidRPr="00A5104A">
        <w:t>. However, we also find that combining work and study is not a permanent state, with many students entering and exiting the workforce</w:t>
      </w:r>
      <w:r w:rsidR="009C32BB">
        <w:t>,</w:t>
      </w:r>
      <w:r w:rsidRPr="00A5104A">
        <w:t xml:space="preserve"> </w:t>
      </w:r>
      <w:r w:rsidR="009C32BB">
        <w:t>as their circumstances dictate</w:t>
      </w:r>
      <w:r w:rsidRPr="00A5104A">
        <w:t>.</w:t>
      </w:r>
      <w:r>
        <w:t xml:space="preserve"> </w:t>
      </w:r>
    </w:p>
    <w:p w:rsidR="00244B75" w:rsidRPr="00A5104A" w:rsidRDefault="00244B75" w:rsidP="00AA434C">
      <w:pPr>
        <w:pStyle w:val="Dotpoint1"/>
      </w:pPr>
      <w:r w:rsidRPr="00A5104A">
        <w:t xml:space="preserve">A student’s choice of working while at school and their </w:t>
      </w:r>
      <w:r>
        <w:t>chances of enrolling at university are not only driven by</w:t>
      </w:r>
      <w:r w:rsidRPr="00A5104A">
        <w:t xml:space="preserve"> charact</w:t>
      </w:r>
      <w:r>
        <w:t>eristics such as ability, socio</w:t>
      </w:r>
      <w:r w:rsidRPr="00A5104A">
        <w:t xml:space="preserve">economic background and school environment, but also by the path they take. Their previous choice </w:t>
      </w:r>
      <w:r>
        <w:t>affects their subsequent school—</w:t>
      </w:r>
      <w:r w:rsidRPr="00A5104A">
        <w:t xml:space="preserve">work decisions and their educational outcomes. </w:t>
      </w:r>
    </w:p>
    <w:p w:rsidR="00244B75" w:rsidRPr="00A5104A" w:rsidRDefault="00244B75" w:rsidP="00AA434C">
      <w:pPr>
        <w:pStyle w:val="Dotpoint1"/>
      </w:pPr>
      <w:r w:rsidRPr="00A5104A">
        <w:t>Addressing the key question in the research project, we find that combining work and study in previous school years does not affect a student</w:t>
      </w:r>
      <w:r>
        <w:t>’</w:t>
      </w:r>
      <w:r w:rsidRPr="00A5104A">
        <w:t>s desire to go to university, but it may affect their ability to</w:t>
      </w:r>
      <w:r>
        <w:t xml:space="preserve"> do so</w:t>
      </w:r>
      <w:r w:rsidRPr="00A5104A">
        <w:t xml:space="preserve">. A key finding from this investigation is that working too many hours while at school is likely to hinder a </w:t>
      </w:r>
      <w:r w:rsidRPr="00C6229D">
        <w:t xml:space="preserve">student’s likelihood of going to university, even if the intention to participate is unchanged. We found that those </w:t>
      </w:r>
      <w:r>
        <w:t xml:space="preserve">who </w:t>
      </w:r>
      <w:r w:rsidRPr="00C6229D">
        <w:t>work</w:t>
      </w:r>
      <w:r>
        <w:t>ed</w:t>
      </w:r>
      <w:r w:rsidRPr="00C6229D">
        <w:t xml:space="preserve"> intensively in Year 12 redu</w:t>
      </w:r>
      <w:r>
        <w:t>ced their chance of securing a u</w:t>
      </w:r>
      <w:r w:rsidRPr="00C6229D">
        <w:t>niversity position by approximately 11 and 21 percentage points, for boys and girls, respectively.</w:t>
      </w:r>
      <w:r w:rsidRPr="00A5104A">
        <w:t xml:space="preserve"> </w:t>
      </w:r>
    </w:p>
    <w:p w:rsidR="00244B75" w:rsidRPr="00A5104A" w:rsidRDefault="00244B75" w:rsidP="00AA434C">
      <w:pPr>
        <w:pStyle w:val="Dotpoint1"/>
      </w:pPr>
      <w:r w:rsidRPr="00A5104A">
        <w:lastRenderedPageBreak/>
        <w:t xml:space="preserve">Combining some hours of work and study increases the probability of </w:t>
      </w:r>
      <w:r>
        <w:t xml:space="preserve">boys’ </w:t>
      </w:r>
      <w:r w:rsidRPr="00A5104A">
        <w:t>actual enrolment in university by 5.3 percentage points</w:t>
      </w:r>
      <w:r>
        <w:t>, but does not have a significant effect on girls</w:t>
      </w:r>
      <w:r w:rsidRPr="00A5104A">
        <w:t xml:space="preserve">. </w:t>
      </w:r>
    </w:p>
    <w:p w:rsidR="00244B75" w:rsidRPr="00A5104A" w:rsidRDefault="00244B75" w:rsidP="00AA434C">
      <w:pPr>
        <w:pStyle w:val="Dotpoint1"/>
      </w:pPr>
      <w:r w:rsidRPr="00A5104A">
        <w:t>Peer effects pl</w:t>
      </w:r>
      <w:r>
        <w:t>ay an important role in student</w:t>
      </w:r>
      <w:r w:rsidRPr="00A5104A">
        <w:t>s</w:t>
      </w:r>
      <w:r>
        <w:t>’</w:t>
      </w:r>
      <w:r w:rsidRPr="00A5104A">
        <w:t xml:space="preserve"> choices, with the proportion of students intending </w:t>
      </w:r>
      <w:r>
        <w:t xml:space="preserve">to </w:t>
      </w:r>
      <w:r w:rsidRPr="00A5104A">
        <w:t>go to university</w:t>
      </w:r>
      <w:r>
        <w:t xml:space="preserve"> at school</w:t>
      </w:r>
      <w:r w:rsidRPr="00A5104A">
        <w:t xml:space="preserve"> increasing both the intention </w:t>
      </w:r>
      <w:r>
        <w:t>for</w:t>
      </w:r>
      <w:r w:rsidRPr="00A5104A">
        <w:t xml:space="preserve"> and </w:t>
      </w:r>
      <w:r>
        <w:t xml:space="preserve">the </w:t>
      </w:r>
      <w:r w:rsidRPr="00A5104A">
        <w:t>likelihood</w:t>
      </w:r>
      <w:r>
        <w:t xml:space="preserve"> </w:t>
      </w:r>
      <w:r w:rsidRPr="00A5104A">
        <w:t xml:space="preserve">of university enrolment. </w:t>
      </w:r>
    </w:p>
    <w:p w:rsidR="00244B75" w:rsidRPr="00A5104A" w:rsidRDefault="00244B75" w:rsidP="00AA434C">
      <w:pPr>
        <w:pStyle w:val="Dotpoint1"/>
        <w:ind w:right="141"/>
      </w:pPr>
      <w:r w:rsidRPr="00A5104A">
        <w:t>We also find that gender, type of school, ability,</w:t>
      </w:r>
      <w:r>
        <w:t xml:space="preserve"> geographic location and socio</w:t>
      </w:r>
      <w:r w:rsidRPr="00A5104A">
        <w:t xml:space="preserve">economic background significantly affect both the intention </w:t>
      </w:r>
      <w:r>
        <w:t>for</w:t>
      </w:r>
      <w:r w:rsidRPr="00A5104A">
        <w:t xml:space="preserve"> and actual enrolment in university</w:t>
      </w:r>
      <w:r>
        <w:t>, with the effect being much larger for girls than boys</w:t>
      </w:r>
      <w:r w:rsidRPr="00A5104A">
        <w:t xml:space="preserve">. </w:t>
      </w:r>
      <w:r>
        <w:t>For example, for a one-percentage-point increase in the proportion of students at school intending to enrol in universities, the probability of enrolling in university would be increased by 0.47 percentage points for boys and 0.85 percentage points for girls.</w:t>
      </w:r>
    </w:p>
    <w:p w:rsidR="00244B75" w:rsidRDefault="00244B75" w:rsidP="008C0A74">
      <w:pPr>
        <w:pStyle w:val="Heading1"/>
      </w:pPr>
      <w:r w:rsidRPr="005C2FCF">
        <w:br w:type="page"/>
      </w:r>
      <w:bookmarkStart w:id="39" w:name="_Toc340573143"/>
      <w:r>
        <w:lastRenderedPageBreak/>
        <w:t>Introduction</w:t>
      </w:r>
      <w:bookmarkEnd w:id="39"/>
    </w:p>
    <w:p w:rsidR="00244B75" w:rsidRPr="00AA434C" w:rsidRDefault="00244B75" w:rsidP="00AA434C">
      <w:pPr>
        <w:pStyle w:val="Text"/>
      </w:pPr>
      <w:r>
        <w:t xml:space="preserve">The proportion of school students who start working while still in school has grown substantially in Australia over the past decade. Data from the Longitudinal Surveys of Australian Youth </w:t>
      </w:r>
      <w:r w:rsidR="009C32BB">
        <w:t xml:space="preserve">(LSAY) </w:t>
      </w:r>
      <w:r>
        <w:t xml:space="preserve">reveal that around 25% of Year 9 students in 1995 and 1998 had part-time jobs, with evidence of a growing trend towards longer working hours during the course of study. A number of motives have been suggested to explain why more students are taking on part-time jobs: to gain experience of working; to achieve a degree of financial independence; or as a job market signal to future employers (Commonwealth of Australia 2009). For a small proportion of students, </w:t>
      </w:r>
      <w:r w:rsidRPr="00AA434C">
        <w:t xml:space="preserve">part-time work provides a necessary contribution to household income. Given such prevalence, it is important to understand the influences that early working experiences have on students’ subsequent work and study choices and the impact </w:t>
      </w:r>
      <w:r w:rsidR="009C32BB">
        <w:t>that</w:t>
      </w:r>
      <w:r w:rsidRPr="00AA434C">
        <w:t xml:space="preserve"> working while at school </w:t>
      </w:r>
      <w:r w:rsidR="009C32BB">
        <w:t xml:space="preserve">has </w:t>
      </w:r>
      <w:r w:rsidRPr="00AA434C">
        <w:t xml:space="preserve">on labour market outcomes later in life. </w:t>
      </w:r>
    </w:p>
    <w:p w:rsidR="00244B75" w:rsidRPr="00AA434C" w:rsidRDefault="00244B75" w:rsidP="00BB78FA">
      <w:pPr>
        <w:pStyle w:val="Text"/>
        <w:ind w:right="-143"/>
      </w:pPr>
      <w:r w:rsidRPr="00AA434C">
        <w:t>Research shows that combining work with high school education (study—work hereafter) can have long-term consequences for an individual’s educational attainment and labour market outcomes.</w:t>
      </w:r>
      <w:r w:rsidRPr="00AA434C">
        <w:rPr>
          <w:rStyle w:val="FootnoteReference"/>
        </w:rPr>
        <w:footnoteReference w:id="1"/>
      </w:r>
      <w:r w:rsidRPr="00AA434C">
        <w:t xml:space="preserve"> A number of Australian studies, most of which are descriptive in nature, analyse the impact of working while studying on students’ educational attainment and employment prospects (see for example, Robinson 1996, 1999; Dwyer et al. 1999; Marks, Fleming &amp; McMillan 2000; Vickers, Lamb &amp; Hinkley 2003; Biddle 2007; Polidano &amp; Zakirova 2011). The consistent conclusion throughout these studies is that working while in school is generally beneficial, provided the working time commitment is not too extensive. A recent study by Anlezark and Lim (2011)</w:t>
      </w:r>
      <w:r w:rsidR="009C32BB">
        <w:t>,</w:t>
      </w:r>
      <w:r w:rsidRPr="00AA434C">
        <w:t xml:space="preserve"> using the latest available LSAY data</w:t>
      </w:r>
      <w:r w:rsidR="009C32BB">
        <w:t>,</w:t>
      </w:r>
      <w:r w:rsidRPr="00AA434C">
        <w:t xml:space="preserve"> provided an informative description of the prevalence of working while at school in Australia. They examined the impacts of combining school and work on school and post-school study outcomes, with effects differentiated according to students’ gender and the extent of work commitments.</w:t>
      </w:r>
      <w:r w:rsidRPr="00AA434C">
        <w:rPr>
          <w:rStyle w:val="FootnoteReference"/>
        </w:rPr>
        <w:footnoteReference w:id="2"/>
      </w:r>
      <w:r w:rsidRPr="00AA434C">
        <w:t xml:space="preserve"> Their findings indicate a modest negative impact on educational outcomes for those working longer hours. Male students work longer hours than female students on average, with female students better able to combine study and work.</w:t>
      </w:r>
    </w:p>
    <w:p w:rsidR="00244B75" w:rsidRDefault="00244B75" w:rsidP="00AA434C">
      <w:pPr>
        <w:pStyle w:val="Text"/>
      </w:pPr>
      <w:r w:rsidRPr="00AA434C">
        <w:t>However, at least in Australia, the dynamics of students’ study—work choices and the cumulative impact of working while at school on pathways to higher education are far less well understood. Anlezark and Lim (2011), along with a previous study by Biddle (2007), provide a static picture of what is actually a complex and dynamic issue.</w:t>
      </w:r>
      <w:r w:rsidRPr="00AA434C">
        <w:rPr>
          <w:rStyle w:val="FootnoteReference"/>
        </w:rPr>
        <w:footnoteReference w:id="3"/>
      </w:r>
      <w:r w:rsidRPr="00AA434C">
        <w:t xml:space="preserve"> Students make decisions to combine work and study repeatedly</w:t>
      </w:r>
      <w:r w:rsidR="00CF607F">
        <w:t>,</w:t>
      </w:r>
      <w:r w:rsidRPr="00AA434C">
        <w:t xml:space="preserve"> and previous choices are highly likely to affect</w:t>
      </w:r>
      <w:r>
        <w:t xml:space="preserve"> subsequent </w:t>
      </w:r>
      <w:r w:rsidRPr="00E61E3C">
        <w:t>s</w:t>
      </w:r>
      <w:r>
        <w:t>tudy—</w:t>
      </w:r>
      <w:r w:rsidRPr="00E61E3C">
        <w:t>work decision</w:t>
      </w:r>
      <w:r>
        <w:t xml:space="preserve">s and educational outcomes (often called ‘state dependence’ by economists). On the one hand, working in Year 9 may affect students’ outcomes and confidence in the school environment, which in turn may influence effort and future achievements in school. On the other hand, more income from working and the potential to derive future returns from current labour market experience may motivate students to work longer hours. Capturing the dynamics of the study—work choice will help us to understand the effects, not only of working while at school on future education and employment </w:t>
      </w:r>
      <w:r>
        <w:lastRenderedPageBreak/>
        <w:t xml:space="preserve">outcomes, but also of combining work and study at different times during a student’s school career. This will add to the evidence base </w:t>
      </w:r>
      <w:r w:rsidR="00CF607F">
        <w:t>by</w:t>
      </w:r>
      <w:r>
        <w:t xml:space="preserve"> which to assess the role and impact of policies and labour market regulations relating to student employment.</w:t>
      </w:r>
    </w:p>
    <w:p w:rsidR="00244B75" w:rsidRDefault="00244B75" w:rsidP="00D74DF0">
      <w:pPr>
        <w:pStyle w:val="Text"/>
      </w:pPr>
      <w:r>
        <w:t>In this paper we develop a joint model of secondary school students’ study—work decisions and enrolment in universities, using advanced panel data methods specifically designed to capture the dynamic aspects of these decision processes.</w:t>
      </w:r>
      <w:r>
        <w:rPr>
          <w:rStyle w:val="FootnoteReference"/>
        </w:rPr>
        <w:footnoteReference w:id="4"/>
      </w:r>
      <w:r>
        <w:t xml:space="preserve"> Study—work choices and transitions are considered among three states — study only; study with some work (</w:t>
      </w:r>
      <w:r w:rsidR="00CF607F">
        <w:t>fewer</w:t>
      </w:r>
      <w:r>
        <w:t xml:space="preserve"> than 15 hours per week</w:t>
      </w:r>
      <w:r>
        <w:rPr>
          <w:rStyle w:val="FootnoteReference"/>
        </w:rPr>
        <w:footnoteReference w:id="5"/>
      </w:r>
      <w:r>
        <w:t>); and study with more intensive work (15 hours or more per week) — and modelled to vary with individual characteristics, family backgrounds and school environments. The dynamic aspects of the process are captured by relating students’ current study—work choices to their work state in the previous year, and by allowing for intrinsic correlations between unobserved preferences.</w:t>
      </w:r>
      <w:r>
        <w:rPr>
          <w:rStyle w:val="FootnoteReference"/>
        </w:rPr>
        <w:footnoteReference w:id="6"/>
      </w:r>
      <w:r>
        <w:t xml:space="preserve"> Intentions to study at university and actual enrolment are modelled in a similar fashion. In addition, we also include terms in the model that allow us to test whether those students who are more or less likely to combine study and work are also intrinsically more or less likely to progress to university.</w:t>
      </w:r>
      <w:r>
        <w:rPr>
          <w:rStyle w:val="FootnoteReference"/>
        </w:rPr>
        <w:footnoteReference w:id="7"/>
      </w:r>
      <w:r>
        <w:t xml:space="preserve"> These specifications provide an indication of whether the combination of study and work will affect students’ motivation to progress to higher education in the future, as well as their subsequent enrolment outcomes.</w:t>
      </w:r>
    </w:p>
    <w:p w:rsidR="00244B75" w:rsidRDefault="00244B75" w:rsidP="00D74DF0">
      <w:pPr>
        <w:pStyle w:val="Text"/>
      </w:pPr>
      <w:r>
        <w:t xml:space="preserve">Biddle (2007) conjectures that peer effects may play an important role in determining students’ preferences for working while at school. We test this hypothesis formally and look in addition at the role of peer effects in shaping students’ intentions to progress to higher education. </w:t>
      </w:r>
    </w:p>
    <w:p w:rsidR="00244B75" w:rsidRDefault="00244B75" w:rsidP="001C6B0F">
      <w:pPr>
        <w:pStyle w:val="Text"/>
      </w:pPr>
      <w:r>
        <w:t>The data used in our analysis are drawn from the 1998 LSAY cohort (Y98 cohort), in which a nationally representative sample of about 14 000 Year 9 students in 1998 is tracked annually for up to 12 years. The longitudinal nature of LSAY allows a dynamic analysis of student choice. As our focus is on study—work choice and on receiving higher education, we use the first five waves of the sample; that is, until a year after the students leave secondary school.</w:t>
      </w:r>
      <w:r>
        <w:rPr>
          <w:rStyle w:val="FootnoteReference"/>
        </w:rPr>
        <w:footnoteReference w:id="8"/>
      </w:r>
      <w:r>
        <w:t xml:space="preserve"> One drawback of the survey is its high attrition rate over time, and we take account of the potential impact of such attrition using advanced statistical controls. For more details of LSAY, see NCVER (2009).</w:t>
      </w:r>
    </w:p>
    <w:p w:rsidR="00244B75" w:rsidRDefault="00244B75" w:rsidP="00AA434C">
      <w:pPr>
        <w:pStyle w:val="Text"/>
      </w:pPr>
      <w:r>
        <w:t xml:space="preserve">The remainder of the paper is organised as follows. In the next chapter, we discuss the data in more detail and provide some initial descriptive analysis of patterns of working while at school. In the following chapter we develop a dynamic model of study—work choice to identify those factors that most strongly influence students’ decisions to combine education with part-time jobs. Models are estimated for female and male students separately in order to examine whether study—work patterns and drivers vary by gender. We also look at gender differences in the influence of peer effects on enrolment intentions and future employment/education outcomes, with the following chapter presenting a series of simulations that quantify the changes in study—work choices driven by increased peer participation in part-time work. The report ends with </w:t>
      </w:r>
      <w:r w:rsidR="00CF607F">
        <w:t>some</w:t>
      </w:r>
      <w:r>
        <w:t xml:space="preserve"> conclu</w:t>
      </w:r>
      <w:r w:rsidR="00CF607F">
        <w:t>s</w:t>
      </w:r>
      <w:r>
        <w:t>i</w:t>
      </w:r>
      <w:r w:rsidR="00CF607F">
        <w:t>o</w:t>
      </w:r>
      <w:r>
        <w:t>n</w:t>
      </w:r>
      <w:r w:rsidR="00CF607F">
        <w:t>s</w:t>
      </w:r>
      <w:r>
        <w:t>.</w:t>
      </w:r>
      <w:r>
        <w:br w:type="page"/>
      </w:r>
    </w:p>
    <w:p w:rsidR="00244B75" w:rsidRPr="00AA434C" w:rsidRDefault="00244B75" w:rsidP="00AA434C">
      <w:pPr>
        <w:pStyle w:val="Heading1"/>
      </w:pPr>
      <w:bookmarkStart w:id="40" w:name="_Toc340573144"/>
      <w:r>
        <w:lastRenderedPageBreak/>
        <w:t>Data and initial analysis</w:t>
      </w:r>
      <w:bookmarkEnd w:id="40"/>
    </w:p>
    <w:p w:rsidR="00244B75" w:rsidRDefault="00244B75" w:rsidP="006828EC">
      <w:pPr>
        <w:pStyle w:val="Text"/>
      </w:pPr>
      <w:r>
        <w:t xml:space="preserve">The 1998 </w:t>
      </w:r>
      <w:r w:rsidR="00CF607F">
        <w:t>LSAY</w:t>
      </w:r>
      <w:r>
        <w:t xml:space="preserve"> tracks a large cohort of Australian students entering Year 9 in 1998 over the course of their school careers. The survey collects detailed information on students’ education and training choices and employment outcomes, and covers a wide range of school and post-school topics, including: student achievement, student aspirations, school retention, social background and development, attitudes to school, work experiences and post-school career intentions. Given that our focus is on the dynamics of combining study with work and the relationship between study—work choices and higher education outcomes, we use the first five waves of the LSAY sample</w:t>
      </w:r>
      <w:r w:rsidR="00CF607F">
        <w:t>,</w:t>
      </w:r>
      <w:r>
        <w:t xml:space="preserve"> covering the period from Year 9 enrolment of the 1998 cohort to a year beyond their exit from secondary school. </w:t>
      </w:r>
    </w:p>
    <w:p w:rsidR="00244B75" w:rsidRPr="00D77C82" w:rsidRDefault="00244B75" w:rsidP="006828EC">
      <w:pPr>
        <w:pStyle w:val="Text"/>
      </w:pPr>
      <w:r>
        <w:t>Of the 14 117 Year 9 students surveyed in 1998, we removed seven students who were recorded as being in Year 10; 1185 students who had a disability condition (and thus were less able to work); 213</w:t>
      </w:r>
      <w:r w:rsidR="00CF607F">
        <w:t> </w:t>
      </w:r>
      <w:r>
        <w:t>students who moved home or interstate; 209 observations with missing size of residential location; 50 observations in rural A</w:t>
      </w:r>
      <w:r w:rsidR="00CF607F">
        <w:t xml:space="preserve">ustralian </w:t>
      </w:r>
      <w:r>
        <w:t>C</w:t>
      </w:r>
      <w:r w:rsidR="00CF607F">
        <w:t xml:space="preserve">apital </w:t>
      </w:r>
      <w:r>
        <w:t>T</w:t>
      </w:r>
      <w:r w:rsidR="00CF607F">
        <w:t>erritory</w:t>
      </w:r>
      <w:r>
        <w:t xml:space="preserve"> and Northern Territory; 353 students who were in apprenticeship or trainee programs in the third and fourth waves of LSAY (Year 11 and 12, respectively); 498 students whose birth years were missing or too large/small to be true; 561</w:t>
      </w:r>
      <w:r w:rsidR="00CF607F">
        <w:t> </w:t>
      </w:r>
      <w:r>
        <w:t>students whose working status could not be identified, and another 337 observations with missing information on test scores, self-evaluation of performance, gender, and language spoken. This left a final sample for analysis of 37 884 observations on 10 704 individual students.</w:t>
      </w:r>
    </w:p>
    <w:p w:rsidR="00244B75" w:rsidRDefault="00244B75" w:rsidP="00D77C82">
      <w:pPr>
        <w:pStyle w:val="Heading2"/>
      </w:pPr>
      <w:bookmarkStart w:id="41" w:name="_Toc340573145"/>
      <w:r>
        <w:t>Study and work choices – a descriptive analysis</w:t>
      </w:r>
      <w:bookmarkEnd w:id="41"/>
    </w:p>
    <w:p w:rsidR="00244B75" w:rsidRDefault="00244B75" w:rsidP="006828EC">
      <w:pPr>
        <w:pStyle w:val="Text"/>
      </w:pPr>
      <w:r>
        <w:t>In each wave, students are asked about whether they do paid work and if they d</w:t>
      </w:r>
      <w:r w:rsidR="00CF607F">
        <w:t>o</w:t>
      </w:r>
      <w:r>
        <w:t xml:space="preserve">, the number of hours per week. From this question, we create the study—work variables: study only, if they do not work; some work, if their weekly hours of work are between 0 and 14; and intensively, if their weekly hours of work are 15 or more. In figure 1, we plot the proportion of students who combine study and work from Year 9 to Year 12. </w:t>
      </w:r>
      <w:r w:rsidR="00CF607F">
        <w:t>The figure</w:t>
      </w:r>
      <w:r>
        <w:t xml:space="preserve"> shows that</w:t>
      </w:r>
      <w:r w:rsidR="00CF607F">
        <w:t>,</w:t>
      </w:r>
      <w:r>
        <w:t xml:space="preserve"> in Year 9, the majority of students (about 79%) did not combine study and work. Of those who combined study and work, most students worked fewer than 15 hours per week. But as they progressed over the school years, the proportion of students not doing any work decreased to about 44% in Year 12, while more of the working students worked intensively. The proportion of students combining study and some work increased to about 37%. In addition, the proportion of students working 15 hours or more per week also increased from less than 3% in Year 9 to about 19% in Year 12. The patterns are different </w:t>
      </w:r>
      <w:r w:rsidR="00CF607F">
        <w:t>for</w:t>
      </w:r>
      <w:r>
        <w:t xml:space="preserve"> boys and girls</w:t>
      </w:r>
      <w:r w:rsidR="00520595">
        <w:t>. Boys work</w:t>
      </w:r>
      <w:r>
        <w:t xml:space="preserve"> intensively more often than girls (see the left panels in tables </w:t>
      </w:r>
      <w:r w:rsidR="00B55569">
        <w:t>7</w:t>
      </w:r>
      <w:r>
        <w:t xml:space="preserve">A and </w:t>
      </w:r>
      <w:r w:rsidR="00B55569">
        <w:t>7</w:t>
      </w:r>
      <w:r>
        <w:t>B).</w:t>
      </w:r>
    </w:p>
    <w:p w:rsidR="00CF607F" w:rsidRDefault="00CF607F" w:rsidP="006828EC">
      <w:pPr>
        <w:pStyle w:val="Text"/>
      </w:pPr>
    </w:p>
    <w:p w:rsidR="00244B75" w:rsidRDefault="00CF607F" w:rsidP="00CF607F">
      <w:pPr>
        <w:pStyle w:val="Figuretitle"/>
      </w:pPr>
      <w:r>
        <w:rPr>
          <w:noProof/>
          <w:lang w:eastAsia="en-AU"/>
        </w:rPr>
        <w:lastRenderedPageBreak/>
        <w:drawing>
          <wp:anchor distT="0" distB="0" distL="114300" distR="114300" simplePos="0" relativeHeight="251662336" behindDoc="0" locked="0" layoutInCell="1" allowOverlap="1">
            <wp:simplePos x="0" y="0"/>
            <wp:positionH relativeFrom="column">
              <wp:posOffset>-99060</wp:posOffset>
            </wp:positionH>
            <wp:positionV relativeFrom="paragraph">
              <wp:posOffset>204470</wp:posOffset>
            </wp:positionV>
            <wp:extent cx="5494655" cy="3380740"/>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4655" cy="3380740"/>
                    </a:xfrm>
                    <a:prstGeom prst="rect">
                      <a:avLst/>
                    </a:prstGeom>
                    <a:noFill/>
                    <a:ln>
                      <a:noFill/>
                    </a:ln>
                  </pic:spPr>
                </pic:pic>
              </a:graphicData>
            </a:graphic>
          </wp:anchor>
        </w:drawing>
      </w:r>
      <w:bookmarkStart w:id="42" w:name="_Toc340571328"/>
      <w:r w:rsidR="00244B75">
        <w:t>Figure 1</w:t>
      </w:r>
      <w:r w:rsidR="00244B75">
        <w:tab/>
      </w:r>
      <w:r w:rsidR="00244B75" w:rsidRPr="00AA434C">
        <w:t>Patterns</w:t>
      </w:r>
      <w:r w:rsidR="00244B75">
        <w:t xml:space="preserve"> of combining study and work </w:t>
      </w:r>
      <w:bookmarkEnd w:id="42"/>
    </w:p>
    <w:p w:rsidR="00244B75" w:rsidRDefault="00244B75" w:rsidP="00C850E0">
      <w:pPr>
        <w:pStyle w:val="Textmorebefore"/>
      </w:pPr>
      <w:r>
        <w:t xml:space="preserve">Table 1 describes the transition patterns across different study—work states over five years of schooling from Year 9 to Year 12. The first point to note is that the mobility between different study—work states is quite substantial. Around </w:t>
      </w:r>
      <w:r w:rsidRPr="009A544E">
        <w:t>20% of students go from not working in Year 9 to working in Year 10</w:t>
      </w:r>
      <w:r>
        <w:t xml:space="preserve">. And </w:t>
      </w:r>
      <w:r w:rsidRPr="009A544E">
        <w:t>24% of students go from not working in Year 10 to working in Year 11</w:t>
      </w:r>
      <w:r>
        <w:t xml:space="preserve">. Fewer students reduce than increase their work effort over the course of these two years. Around 7% of Year 9 students reduce their work effort when moving into Year 10, with 10% of Year 10 students working fewer hours (or not working at all) as they move to Year 11. </w:t>
      </w:r>
    </w:p>
    <w:p w:rsidR="00CF607F" w:rsidRDefault="00CF607F" w:rsidP="00CF607F">
      <w:pPr>
        <w:pStyle w:val="Text"/>
      </w:pPr>
      <w:bookmarkStart w:id="43" w:name="_Toc340573170"/>
      <w:r>
        <w:t xml:space="preserve">The picture is somewhat different during the last years of schooling. Although more Year 12 students are likely to combine school with work (56%) than in earlier years, a greater proportion (13%) either reduce working or stop doing so altogether. Although about 28% of non-working Year 11 (2000) students started working in Year 12 (2001), </w:t>
      </w:r>
      <w:r w:rsidRPr="00520595">
        <w:t>around 18%</w:t>
      </w:r>
      <w:r>
        <w:rPr>
          <w:rStyle w:val="FootnoteReference"/>
        </w:rPr>
        <w:footnoteReference w:id="9"/>
      </w:r>
      <w:r w:rsidRPr="00520595">
        <w:t xml:space="preserve"> of working</w:t>
      </w:r>
      <w:r>
        <w:t xml:space="preserve"> Year 11 students stopped in Year 12. The factors that drive the choice to combine work and school are explored in further detail in the empirical modelling section of this report. </w:t>
      </w:r>
    </w:p>
    <w:p w:rsidR="00CF607F" w:rsidRDefault="00CF607F">
      <w:pPr>
        <w:spacing w:before="0" w:line="240" w:lineRule="auto"/>
        <w:rPr>
          <w:rFonts w:ascii="Tahoma" w:hAnsi="Tahoma"/>
          <w:b/>
          <w:sz w:val="17"/>
        </w:rPr>
      </w:pPr>
      <w:r>
        <w:br w:type="page"/>
      </w:r>
    </w:p>
    <w:p w:rsidR="00244B75" w:rsidRDefault="00244B75" w:rsidP="00C850E0">
      <w:pPr>
        <w:pStyle w:val="tabletitle"/>
      </w:pPr>
      <w:r>
        <w:lastRenderedPageBreak/>
        <w:t>Table 1</w:t>
      </w:r>
      <w:r>
        <w:tab/>
      </w:r>
      <w:r w:rsidRPr="00C5085A">
        <w:t>Transition patterns of study and work (%)</w:t>
      </w:r>
      <w:bookmarkEnd w:id="43"/>
      <w:r>
        <w:t xml:space="preserve"> </w:t>
      </w:r>
    </w:p>
    <w:tbl>
      <w:tblPr>
        <w:tblW w:w="8789" w:type="dxa"/>
        <w:tblInd w:w="57" w:type="dxa"/>
        <w:tblLayout w:type="fixed"/>
        <w:tblCellMar>
          <w:left w:w="57" w:type="dxa"/>
          <w:right w:w="57" w:type="dxa"/>
        </w:tblCellMar>
        <w:tblLook w:val="0000"/>
      </w:tblPr>
      <w:tblGrid>
        <w:gridCol w:w="2832"/>
        <w:gridCol w:w="1489"/>
        <w:gridCol w:w="1489"/>
        <w:gridCol w:w="1490"/>
        <w:gridCol w:w="1489"/>
      </w:tblGrid>
      <w:tr w:rsidR="00244B75" w:rsidRPr="004328F5" w:rsidTr="00C850E0">
        <w:tc>
          <w:tcPr>
            <w:tcW w:w="2833" w:type="dxa"/>
            <w:tcBorders>
              <w:top w:val="single" w:sz="4" w:space="0" w:color="auto"/>
              <w:right w:val="nil"/>
            </w:tcBorders>
          </w:tcPr>
          <w:p w:rsidR="00244B75" w:rsidRPr="004328F5" w:rsidRDefault="00244B75" w:rsidP="00C850E0">
            <w:pPr>
              <w:pStyle w:val="Tablehead1"/>
            </w:pPr>
            <w:r w:rsidRPr="004328F5">
              <w:t>Year t-1</w:t>
            </w:r>
          </w:p>
        </w:tc>
        <w:tc>
          <w:tcPr>
            <w:tcW w:w="5956" w:type="dxa"/>
            <w:gridSpan w:val="4"/>
            <w:tcBorders>
              <w:top w:val="single" w:sz="4" w:space="0" w:color="auto"/>
              <w:left w:val="nil"/>
            </w:tcBorders>
          </w:tcPr>
          <w:p w:rsidR="00244B75" w:rsidRPr="004328F5" w:rsidRDefault="00244B75" w:rsidP="00C850E0">
            <w:pPr>
              <w:pStyle w:val="Tablehead1"/>
              <w:jc w:val="center"/>
            </w:pPr>
            <w:r w:rsidRPr="004328F5">
              <w:t>Year t</w:t>
            </w:r>
          </w:p>
        </w:tc>
      </w:tr>
      <w:tr w:rsidR="00244B75" w:rsidRPr="004328F5" w:rsidTr="00C850E0">
        <w:tc>
          <w:tcPr>
            <w:tcW w:w="2833" w:type="dxa"/>
            <w:tcBorders>
              <w:bottom w:val="single" w:sz="4" w:space="0" w:color="auto"/>
              <w:right w:val="nil"/>
            </w:tcBorders>
          </w:tcPr>
          <w:p w:rsidR="00244B75" w:rsidRPr="004328F5" w:rsidRDefault="00244B75" w:rsidP="00C850E0">
            <w:pPr>
              <w:pStyle w:val="Tablehead2"/>
            </w:pPr>
          </w:p>
        </w:tc>
        <w:tc>
          <w:tcPr>
            <w:tcW w:w="5956" w:type="dxa"/>
            <w:gridSpan w:val="4"/>
            <w:tcBorders>
              <w:left w:val="nil"/>
              <w:bottom w:val="single" w:sz="4" w:space="0" w:color="auto"/>
            </w:tcBorders>
          </w:tcPr>
          <w:p w:rsidR="00244B75" w:rsidRPr="004328F5" w:rsidRDefault="00244B75" w:rsidP="00C850E0">
            <w:pPr>
              <w:pStyle w:val="Tablehead2"/>
              <w:jc w:val="center"/>
            </w:pPr>
            <w:r w:rsidRPr="004328F5">
              <w:rPr>
                <w:i/>
              </w:rPr>
              <w:t>t</w:t>
            </w:r>
            <w:r>
              <w:rPr>
                <w:i/>
              </w:rPr>
              <w:t xml:space="preserve"> </w:t>
            </w:r>
            <w:r w:rsidRPr="004328F5">
              <w:t>=</w:t>
            </w:r>
            <w:r>
              <w:t xml:space="preserve"> </w:t>
            </w:r>
            <w:r w:rsidRPr="004328F5">
              <w:t>1999</w:t>
            </w:r>
            <w:r>
              <w:t xml:space="preserve"> (Year 10)</w:t>
            </w:r>
          </w:p>
        </w:tc>
      </w:tr>
      <w:tr w:rsidR="00244B75" w:rsidRPr="004328F5" w:rsidTr="00C850E0">
        <w:tblPrEx>
          <w:tblBorders>
            <w:top w:val="single" w:sz="4" w:space="0" w:color="auto"/>
            <w:bottom w:val="single" w:sz="4" w:space="0" w:color="auto"/>
          </w:tblBorders>
          <w:tblLook w:val="01E0"/>
        </w:tblPrEx>
        <w:tc>
          <w:tcPr>
            <w:tcW w:w="2833" w:type="dxa"/>
            <w:tcBorders>
              <w:top w:val="single" w:sz="4" w:space="0" w:color="auto"/>
              <w:bottom w:val="nil"/>
            </w:tcBorders>
          </w:tcPr>
          <w:p w:rsidR="00244B75" w:rsidRPr="004328F5" w:rsidRDefault="00244B75" w:rsidP="00C850E0">
            <w:pPr>
              <w:pStyle w:val="Tabletext"/>
            </w:pPr>
            <w:r w:rsidRPr="004328F5">
              <w:t>t-1</w:t>
            </w:r>
            <w:r>
              <w:t xml:space="preserve"> </w:t>
            </w:r>
            <w:r w:rsidRPr="004328F5">
              <w:rPr>
                <w:i/>
              </w:rPr>
              <w:t>=</w:t>
            </w:r>
            <w:r>
              <w:rPr>
                <w:i/>
              </w:rPr>
              <w:t xml:space="preserve"> </w:t>
            </w:r>
            <w:r w:rsidRPr="0091587E">
              <w:t>1998</w:t>
            </w:r>
            <w:r>
              <w:t xml:space="preserve"> (Year 9)</w:t>
            </w:r>
          </w:p>
        </w:tc>
        <w:tc>
          <w:tcPr>
            <w:tcW w:w="1488" w:type="dxa"/>
            <w:tcBorders>
              <w:top w:val="single" w:sz="4" w:space="0" w:color="auto"/>
              <w:bottom w:val="nil"/>
            </w:tcBorders>
          </w:tcPr>
          <w:p w:rsidR="00244B75" w:rsidRPr="004328F5" w:rsidRDefault="00244B75" w:rsidP="00C850E0">
            <w:pPr>
              <w:pStyle w:val="Tabletext"/>
              <w:jc w:val="center"/>
            </w:pPr>
            <w:r w:rsidRPr="004328F5">
              <w:t>No work</w:t>
            </w:r>
          </w:p>
        </w:tc>
        <w:tc>
          <w:tcPr>
            <w:tcW w:w="1489" w:type="dxa"/>
            <w:tcBorders>
              <w:top w:val="single" w:sz="4" w:space="0" w:color="auto"/>
              <w:bottom w:val="nil"/>
            </w:tcBorders>
          </w:tcPr>
          <w:p w:rsidR="00244B75" w:rsidRPr="004328F5" w:rsidRDefault="00244B75" w:rsidP="00C850E0">
            <w:pPr>
              <w:pStyle w:val="Tabletext"/>
              <w:jc w:val="center"/>
            </w:pPr>
            <w:r w:rsidRPr="004328F5">
              <w:t xml:space="preserve">Some work </w:t>
            </w:r>
            <w:r>
              <w:br/>
            </w:r>
            <w:r w:rsidR="00520595">
              <w:t>(&lt;14</w:t>
            </w:r>
            <w:r w:rsidRPr="004328F5">
              <w:t xml:space="preserve"> hours)</w:t>
            </w:r>
          </w:p>
        </w:tc>
        <w:tc>
          <w:tcPr>
            <w:tcW w:w="1490" w:type="dxa"/>
            <w:tcBorders>
              <w:top w:val="single" w:sz="4" w:space="0" w:color="auto"/>
              <w:bottom w:val="nil"/>
            </w:tcBorders>
          </w:tcPr>
          <w:p w:rsidR="00244B75" w:rsidRPr="004328F5" w:rsidRDefault="00520595" w:rsidP="00C850E0">
            <w:pPr>
              <w:pStyle w:val="Tabletext"/>
              <w:jc w:val="center"/>
            </w:pPr>
            <w:r>
              <w:t>Work intensively (&gt;15</w:t>
            </w:r>
            <w:r w:rsidR="00244B75" w:rsidRPr="004328F5">
              <w:t xml:space="preserve"> hours)</w:t>
            </w:r>
          </w:p>
        </w:tc>
        <w:tc>
          <w:tcPr>
            <w:tcW w:w="1489" w:type="dxa"/>
            <w:tcBorders>
              <w:top w:val="single" w:sz="4" w:space="0" w:color="auto"/>
              <w:bottom w:val="nil"/>
            </w:tcBorders>
          </w:tcPr>
          <w:p w:rsidR="00244B75" w:rsidRPr="009C6FA5" w:rsidRDefault="00244B75" w:rsidP="00C850E0">
            <w:pPr>
              <w:pStyle w:val="Tabletext"/>
              <w:jc w:val="center"/>
            </w:pPr>
            <w:r w:rsidRPr="004328F5">
              <w:t>Total in</w:t>
            </w:r>
            <w:r>
              <w:t xml:space="preserve"> </w:t>
            </w:r>
            <w:r w:rsidRPr="004328F5">
              <w:rPr>
                <w:i/>
              </w:rPr>
              <w:t>t-1</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No work</w:t>
            </w:r>
          </w:p>
        </w:tc>
        <w:tc>
          <w:tcPr>
            <w:tcW w:w="1488" w:type="dxa"/>
            <w:tcBorders>
              <w:top w:val="nil"/>
              <w:bottom w:val="nil"/>
            </w:tcBorders>
          </w:tcPr>
          <w:p w:rsidR="00244B75" w:rsidRPr="00E46661" w:rsidRDefault="00244B75" w:rsidP="00ED5E7A">
            <w:pPr>
              <w:pStyle w:val="Tabletext"/>
              <w:tabs>
                <w:tab w:val="decimal" w:pos="680"/>
              </w:tabs>
            </w:pPr>
            <w:r w:rsidRPr="00E46661">
              <w:t>59.25</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17.12 </w:t>
            </w:r>
          </w:p>
        </w:tc>
        <w:tc>
          <w:tcPr>
            <w:tcW w:w="1490" w:type="dxa"/>
            <w:tcBorders>
              <w:top w:val="nil"/>
              <w:bottom w:val="nil"/>
            </w:tcBorders>
          </w:tcPr>
          <w:p w:rsidR="00244B75" w:rsidRPr="004328F5" w:rsidRDefault="00244B75" w:rsidP="00ED5E7A">
            <w:pPr>
              <w:pStyle w:val="Tabletext"/>
              <w:tabs>
                <w:tab w:val="decimal" w:pos="680"/>
              </w:tabs>
            </w:pPr>
            <w:r w:rsidRPr="004328F5">
              <w:t>2.79</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79.16</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Some work (&lt;15 hours)</w:t>
            </w:r>
          </w:p>
        </w:tc>
        <w:tc>
          <w:tcPr>
            <w:tcW w:w="1488" w:type="dxa"/>
            <w:tcBorders>
              <w:top w:val="nil"/>
              <w:bottom w:val="nil"/>
            </w:tcBorders>
          </w:tcPr>
          <w:p w:rsidR="00244B75" w:rsidRPr="004328F5" w:rsidRDefault="00244B75" w:rsidP="00ED5E7A">
            <w:pPr>
              <w:pStyle w:val="Tabletext"/>
              <w:tabs>
                <w:tab w:val="decimal" w:pos="680"/>
              </w:tabs>
            </w:pPr>
            <w:r w:rsidRPr="004328F5">
              <w:t xml:space="preserve"> 5.51</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11.35 </w:t>
            </w:r>
          </w:p>
        </w:tc>
        <w:tc>
          <w:tcPr>
            <w:tcW w:w="1490" w:type="dxa"/>
            <w:tcBorders>
              <w:top w:val="nil"/>
              <w:bottom w:val="nil"/>
            </w:tcBorders>
          </w:tcPr>
          <w:p w:rsidR="00244B75" w:rsidRPr="004328F5" w:rsidRDefault="00244B75" w:rsidP="00ED5E7A">
            <w:pPr>
              <w:pStyle w:val="Tabletext"/>
              <w:tabs>
                <w:tab w:val="decimal" w:pos="680"/>
              </w:tabs>
            </w:pPr>
            <w:r w:rsidRPr="004328F5">
              <w:t>1.42</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18.29</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Work intensively (&gt;14 hours)</w:t>
            </w:r>
          </w:p>
        </w:tc>
        <w:tc>
          <w:tcPr>
            <w:tcW w:w="1488" w:type="dxa"/>
            <w:tcBorders>
              <w:top w:val="nil"/>
              <w:bottom w:val="nil"/>
            </w:tcBorders>
          </w:tcPr>
          <w:p w:rsidR="00244B75" w:rsidRPr="004328F5" w:rsidRDefault="00244B75" w:rsidP="00ED5E7A">
            <w:pPr>
              <w:pStyle w:val="Tabletext"/>
              <w:tabs>
                <w:tab w:val="decimal" w:pos="680"/>
              </w:tabs>
            </w:pPr>
            <w:r w:rsidRPr="004328F5">
              <w:t xml:space="preserve"> 0.70</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1.17 </w:t>
            </w:r>
          </w:p>
        </w:tc>
        <w:tc>
          <w:tcPr>
            <w:tcW w:w="1490" w:type="dxa"/>
            <w:tcBorders>
              <w:top w:val="nil"/>
              <w:bottom w:val="nil"/>
            </w:tcBorders>
          </w:tcPr>
          <w:p w:rsidR="00244B75" w:rsidRPr="004328F5" w:rsidRDefault="00244B75" w:rsidP="00ED5E7A">
            <w:pPr>
              <w:pStyle w:val="Tabletext"/>
              <w:tabs>
                <w:tab w:val="decimal" w:pos="680"/>
              </w:tabs>
            </w:pPr>
            <w:r w:rsidRPr="004328F5">
              <w:t>0.68</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2.55</w:t>
            </w:r>
          </w:p>
        </w:tc>
      </w:tr>
      <w:tr w:rsidR="00244B75" w:rsidRPr="00C850E0" w:rsidTr="00C850E0">
        <w:tblPrEx>
          <w:tblBorders>
            <w:top w:val="single" w:sz="4" w:space="0" w:color="auto"/>
            <w:bottom w:val="single" w:sz="4" w:space="0" w:color="auto"/>
          </w:tblBorders>
          <w:tblLook w:val="01E0"/>
        </w:tblPrEx>
        <w:tc>
          <w:tcPr>
            <w:tcW w:w="2833" w:type="dxa"/>
            <w:tcBorders>
              <w:top w:val="nil"/>
              <w:bottom w:val="single" w:sz="4" w:space="0" w:color="auto"/>
            </w:tcBorders>
          </w:tcPr>
          <w:p w:rsidR="00244B75" w:rsidRPr="00C850E0" w:rsidRDefault="00244B75" w:rsidP="00C850E0">
            <w:pPr>
              <w:pStyle w:val="Tabletext"/>
              <w:rPr>
                <w:b/>
              </w:rPr>
            </w:pPr>
            <w:r w:rsidRPr="00C850E0">
              <w:rPr>
                <w:b/>
              </w:rPr>
              <w:t xml:space="preserve">Total in </w:t>
            </w:r>
            <w:r w:rsidRPr="00C850E0">
              <w:rPr>
                <w:b/>
                <w:i/>
              </w:rPr>
              <w:t xml:space="preserve">t </w:t>
            </w:r>
            <w:r w:rsidRPr="00C850E0">
              <w:rPr>
                <w:b/>
              </w:rPr>
              <w:t>( = 1999)</w:t>
            </w:r>
          </w:p>
        </w:tc>
        <w:tc>
          <w:tcPr>
            <w:tcW w:w="1488"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65.46</w:t>
            </w:r>
          </w:p>
        </w:tc>
        <w:tc>
          <w:tcPr>
            <w:tcW w:w="1489"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 xml:space="preserve">29.64 </w:t>
            </w:r>
          </w:p>
        </w:tc>
        <w:tc>
          <w:tcPr>
            <w:tcW w:w="1490"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4.90</w:t>
            </w:r>
          </w:p>
        </w:tc>
        <w:tc>
          <w:tcPr>
            <w:tcW w:w="1489"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 xml:space="preserve"> 100.00</w:t>
            </w:r>
          </w:p>
        </w:tc>
      </w:tr>
      <w:tr w:rsidR="00244B75" w:rsidRPr="004328F5" w:rsidTr="00C850E0">
        <w:tblPrEx>
          <w:tblBorders>
            <w:top w:val="single" w:sz="4" w:space="0" w:color="auto"/>
            <w:bottom w:val="single" w:sz="4" w:space="0" w:color="auto"/>
          </w:tblBorders>
          <w:tblLook w:val="01E0"/>
        </w:tblPrEx>
        <w:tc>
          <w:tcPr>
            <w:tcW w:w="2833" w:type="dxa"/>
            <w:tcBorders>
              <w:top w:val="single" w:sz="4" w:space="0" w:color="auto"/>
              <w:bottom w:val="nil"/>
            </w:tcBorders>
          </w:tcPr>
          <w:p w:rsidR="00244B75" w:rsidRPr="004328F5" w:rsidRDefault="00244B75" w:rsidP="00C850E0">
            <w:pPr>
              <w:pStyle w:val="Tabletext"/>
              <w:rPr>
                <w:i/>
              </w:rPr>
            </w:pPr>
          </w:p>
        </w:tc>
        <w:tc>
          <w:tcPr>
            <w:tcW w:w="5956" w:type="dxa"/>
            <w:gridSpan w:val="4"/>
            <w:tcBorders>
              <w:top w:val="single" w:sz="4" w:space="0" w:color="auto"/>
              <w:bottom w:val="nil"/>
            </w:tcBorders>
          </w:tcPr>
          <w:p w:rsidR="00244B75" w:rsidRPr="0091587E" w:rsidRDefault="00244B75" w:rsidP="00ED5E7A">
            <w:pPr>
              <w:pStyle w:val="Tablehead2"/>
              <w:jc w:val="center"/>
            </w:pPr>
            <w:r>
              <w:rPr>
                <w:i/>
              </w:rPr>
              <w:t xml:space="preserve">t </w:t>
            </w:r>
            <w:r w:rsidRPr="0091587E">
              <w:t>=</w:t>
            </w:r>
            <w:r>
              <w:t xml:space="preserve"> </w:t>
            </w:r>
            <w:r w:rsidRPr="0091587E">
              <w:t>2000</w:t>
            </w:r>
            <w:r>
              <w:t xml:space="preserve"> (Year 11)</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rPr>
                <w:i/>
              </w:rPr>
              <w:t>t-</w:t>
            </w:r>
            <w:r w:rsidRPr="0091587E">
              <w:t>1</w:t>
            </w:r>
            <w:r>
              <w:t xml:space="preserve"> </w:t>
            </w:r>
            <w:r w:rsidRPr="004328F5">
              <w:rPr>
                <w:i/>
              </w:rPr>
              <w:t>=</w:t>
            </w:r>
            <w:r>
              <w:rPr>
                <w:i/>
              </w:rPr>
              <w:t xml:space="preserve"> </w:t>
            </w:r>
            <w:r w:rsidRPr="0091587E">
              <w:t>1999</w:t>
            </w:r>
            <w:r>
              <w:t xml:space="preserve"> (Year 10)</w:t>
            </w:r>
          </w:p>
        </w:tc>
        <w:tc>
          <w:tcPr>
            <w:tcW w:w="1488" w:type="dxa"/>
            <w:tcBorders>
              <w:top w:val="nil"/>
              <w:bottom w:val="nil"/>
            </w:tcBorders>
          </w:tcPr>
          <w:p w:rsidR="00244B75" w:rsidRPr="004328F5" w:rsidRDefault="00244B75" w:rsidP="00C850E0">
            <w:pPr>
              <w:pStyle w:val="Tabletext"/>
              <w:jc w:val="center"/>
            </w:pPr>
            <w:r w:rsidRPr="004328F5">
              <w:t>No work</w:t>
            </w:r>
          </w:p>
        </w:tc>
        <w:tc>
          <w:tcPr>
            <w:tcW w:w="1489" w:type="dxa"/>
            <w:tcBorders>
              <w:top w:val="nil"/>
              <w:bottom w:val="nil"/>
            </w:tcBorders>
          </w:tcPr>
          <w:p w:rsidR="00244B75" w:rsidRPr="004328F5" w:rsidRDefault="00244B75" w:rsidP="00C850E0">
            <w:pPr>
              <w:pStyle w:val="Tabletext"/>
              <w:jc w:val="center"/>
            </w:pPr>
            <w:r w:rsidRPr="004328F5">
              <w:t xml:space="preserve">Some work </w:t>
            </w:r>
            <w:r>
              <w:br/>
            </w:r>
            <w:r w:rsidR="00520595">
              <w:t>(&lt;14</w:t>
            </w:r>
            <w:r w:rsidRPr="004328F5">
              <w:t xml:space="preserve"> hours)</w:t>
            </w:r>
          </w:p>
        </w:tc>
        <w:tc>
          <w:tcPr>
            <w:tcW w:w="1490" w:type="dxa"/>
            <w:tcBorders>
              <w:top w:val="nil"/>
              <w:bottom w:val="nil"/>
            </w:tcBorders>
          </w:tcPr>
          <w:p w:rsidR="00244B75" w:rsidRPr="004328F5" w:rsidRDefault="00520595" w:rsidP="00C850E0">
            <w:pPr>
              <w:pStyle w:val="Tabletext"/>
              <w:jc w:val="center"/>
            </w:pPr>
            <w:r>
              <w:t>Work intensively (&gt;15</w:t>
            </w:r>
            <w:r w:rsidR="00244B75" w:rsidRPr="004328F5">
              <w:t xml:space="preserve"> hours)</w:t>
            </w:r>
          </w:p>
        </w:tc>
        <w:tc>
          <w:tcPr>
            <w:tcW w:w="1489" w:type="dxa"/>
            <w:tcBorders>
              <w:top w:val="nil"/>
              <w:bottom w:val="nil"/>
            </w:tcBorders>
          </w:tcPr>
          <w:p w:rsidR="00244B75" w:rsidRPr="004328F5" w:rsidRDefault="00244B75" w:rsidP="00C850E0">
            <w:pPr>
              <w:pStyle w:val="Tabletext"/>
              <w:jc w:val="center"/>
              <w:rPr>
                <w:i/>
              </w:rPr>
            </w:pPr>
            <w:r w:rsidRPr="004328F5">
              <w:t>Total in</w:t>
            </w:r>
            <w:r>
              <w:t xml:space="preserve"> </w:t>
            </w:r>
            <w:r w:rsidRPr="004328F5">
              <w:rPr>
                <w:i/>
              </w:rPr>
              <w:t>t-1</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No work</w:t>
            </w:r>
          </w:p>
        </w:tc>
        <w:tc>
          <w:tcPr>
            <w:tcW w:w="1488" w:type="dxa"/>
            <w:tcBorders>
              <w:top w:val="nil"/>
              <w:bottom w:val="nil"/>
            </w:tcBorders>
          </w:tcPr>
          <w:p w:rsidR="00244B75" w:rsidRPr="004328F5" w:rsidRDefault="00244B75" w:rsidP="00ED5E7A">
            <w:pPr>
              <w:pStyle w:val="Tabletext"/>
              <w:tabs>
                <w:tab w:val="decimal" w:pos="680"/>
              </w:tabs>
            </w:pPr>
            <w:r w:rsidRPr="004328F5">
              <w:t xml:space="preserve"> 41.07</w:t>
            </w:r>
          </w:p>
        </w:tc>
        <w:tc>
          <w:tcPr>
            <w:tcW w:w="1489" w:type="dxa"/>
            <w:tcBorders>
              <w:top w:val="nil"/>
              <w:bottom w:val="nil"/>
            </w:tcBorders>
          </w:tcPr>
          <w:p w:rsidR="00244B75" w:rsidRPr="004328F5" w:rsidRDefault="00244B75" w:rsidP="00ED5E7A">
            <w:pPr>
              <w:pStyle w:val="Tabletext"/>
              <w:tabs>
                <w:tab w:val="decimal" w:pos="680"/>
              </w:tabs>
            </w:pPr>
            <w:r w:rsidRPr="004328F5">
              <w:t>17.14</w:t>
            </w:r>
          </w:p>
        </w:tc>
        <w:tc>
          <w:tcPr>
            <w:tcW w:w="1490" w:type="dxa"/>
            <w:tcBorders>
              <w:top w:val="nil"/>
              <w:bottom w:val="nil"/>
            </w:tcBorders>
          </w:tcPr>
          <w:p w:rsidR="00244B75" w:rsidRPr="004328F5" w:rsidRDefault="00244B75" w:rsidP="00ED5E7A">
            <w:pPr>
              <w:pStyle w:val="Tabletext"/>
              <w:tabs>
                <w:tab w:val="decimal" w:pos="680"/>
              </w:tabs>
            </w:pPr>
            <w:r w:rsidRPr="004328F5">
              <w:t xml:space="preserve"> 6.36 </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64.57</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Some work (&lt;15 hours)</w:t>
            </w:r>
          </w:p>
        </w:tc>
        <w:tc>
          <w:tcPr>
            <w:tcW w:w="1488" w:type="dxa"/>
            <w:tcBorders>
              <w:top w:val="nil"/>
              <w:bottom w:val="nil"/>
            </w:tcBorders>
          </w:tcPr>
          <w:p w:rsidR="00244B75" w:rsidRPr="004328F5" w:rsidRDefault="00244B75" w:rsidP="00ED5E7A">
            <w:pPr>
              <w:pStyle w:val="Tabletext"/>
              <w:tabs>
                <w:tab w:val="decimal" w:pos="680"/>
              </w:tabs>
            </w:pPr>
            <w:r w:rsidRPr="004328F5">
              <w:t xml:space="preserve">  6.89</w:t>
            </w:r>
          </w:p>
        </w:tc>
        <w:tc>
          <w:tcPr>
            <w:tcW w:w="1489" w:type="dxa"/>
            <w:tcBorders>
              <w:top w:val="nil"/>
              <w:bottom w:val="nil"/>
            </w:tcBorders>
          </w:tcPr>
          <w:p w:rsidR="00244B75" w:rsidRPr="004328F5" w:rsidRDefault="00244B75" w:rsidP="00ED5E7A">
            <w:pPr>
              <w:pStyle w:val="Tabletext"/>
              <w:tabs>
                <w:tab w:val="decimal" w:pos="680"/>
              </w:tabs>
            </w:pPr>
            <w:r w:rsidRPr="004328F5">
              <w:t>18.09</w:t>
            </w:r>
          </w:p>
        </w:tc>
        <w:tc>
          <w:tcPr>
            <w:tcW w:w="1490" w:type="dxa"/>
            <w:tcBorders>
              <w:top w:val="nil"/>
              <w:bottom w:val="nil"/>
            </w:tcBorders>
          </w:tcPr>
          <w:p w:rsidR="00244B75" w:rsidRPr="004328F5" w:rsidRDefault="00244B75" w:rsidP="00ED5E7A">
            <w:pPr>
              <w:pStyle w:val="Tabletext"/>
              <w:tabs>
                <w:tab w:val="decimal" w:pos="680"/>
              </w:tabs>
            </w:pPr>
            <w:r w:rsidRPr="004328F5">
              <w:t xml:space="preserve"> 5.53 </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30.51</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Work intensively (&gt;14 hours)</w:t>
            </w:r>
          </w:p>
        </w:tc>
        <w:tc>
          <w:tcPr>
            <w:tcW w:w="1488" w:type="dxa"/>
            <w:tcBorders>
              <w:top w:val="nil"/>
              <w:bottom w:val="nil"/>
            </w:tcBorders>
          </w:tcPr>
          <w:p w:rsidR="00244B75" w:rsidRPr="004328F5" w:rsidRDefault="00244B75" w:rsidP="00ED5E7A">
            <w:pPr>
              <w:pStyle w:val="Tabletext"/>
              <w:tabs>
                <w:tab w:val="decimal" w:pos="680"/>
              </w:tabs>
            </w:pPr>
            <w:r w:rsidRPr="004328F5">
              <w:t xml:space="preserve">  0.90</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1.84</w:t>
            </w:r>
          </w:p>
        </w:tc>
        <w:tc>
          <w:tcPr>
            <w:tcW w:w="1490" w:type="dxa"/>
            <w:tcBorders>
              <w:top w:val="nil"/>
              <w:bottom w:val="nil"/>
            </w:tcBorders>
          </w:tcPr>
          <w:p w:rsidR="00244B75" w:rsidRPr="004328F5" w:rsidRDefault="00244B75" w:rsidP="00ED5E7A">
            <w:pPr>
              <w:pStyle w:val="Tabletext"/>
              <w:tabs>
                <w:tab w:val="decimal" w:pos="680"/>
              </w:tabs>
            </w:pPr>
            <w:r w:rsidRPr="004328F5">
              <w:t xml:space="preserve"> 2.18 </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4.92</w:t>
            </w:r>
          </w:p>
        </w:tc>
      </w:tr>
      <w:tr w:rsidR="00244B75" w:rsidRPr="00C850E0" w:rsidTr="00C850E0">
        <w:tblPrEx>
          <w:tblBorders>
            <w:top w:val="single" w:sz="4" w:space="0" w:color="auto"/>
            <w:bottom w:val="single" w:sz="4" w:space="0" w:color="auto"/>
          </w:tblBorders>
          <w:tblLook w:val="01E0"/>
        </w:tblPrEx>
        <w:tc>
          <w:tcPr>
            <w:tcW w:w="2833" w:type="dxa"/>
            <w:tcBorders>
              <w:top w:val="nil"/>
              <w:bottom w:val="single" w:sz="4" w:space="0" w:color="auto"/>
            </w:tcBorders>
          </w:tcPr>
          <w:p w:rsidR="00244B75" w:rsidRPr="00C850E0" w:rsidRDefault="00244B75" w:rsidP="00C850E0">
            <w:pPr>
              <w:pStyle w:val="Tabletext"/>
              <w:rPr>
                <w:b/>
              </w:rPr>
            </w:pPr>
            <w:r w:rsidRPr="00C850E0">
              <w:rPr>
                <w:b/>
              </w:rPr>
              <w:t xml:space="preserve">Total in </w:t>
            </w:r>
            <w:r w:rsidRPr="00C850E0">
              <w:rPr>
                <w:b/>
                <w:i/>
              </w:rPr>
              <w:t xml:space="preserve">t </w:t>
            </w:r>
            <w:r w:rsidRPr="00C850E0">
              <w:rPr>
                <w:b/>
              </w:rPr>
              <w:t>( = 2000)</w:t>
            </w:r>
          </w:p>
        </w:tc>
        <w:tc>
          <w:tcPr>
            <w:tcW w:w="1488"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 xml:space="preserve"> 48.86</w:t>
            </w:r>
          </w:p>
        </w:tc>
        <w:tc>
          <w:tcPr>
            <w:tcW w:w="1489"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37.07</w:t>
            </w:r>
          </w:p>
        </w:tc>
        <w:tc>
          <w:tcPr>
            <w:tcW w:w="1490"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 xml:space="preserve">14.07 </w:t>
            </w:r>
          </w:p>
        </w:tc>
        <w:tc>
          <w:tcPr>
            <w:tcW w:w="1489" w:type="dxa"/>
            <w:tcBorders>
              <w:top w:val="nil"/>
              <w:bottom w:val="single" w:sz="4" w:space="0" w:color="auto"/>
            </w:tcBorders>
          </w:tcPr>
          <w:p w:rsidR="00244B75" w:rsidRPr="00C850E0" w:rsidRDefault="00244B75" w:rsidP="00ED5E7A">
            <w:pPr>
              <w:pStyle w:val="Tabletext"/>
              <w:tabs>
                <w:tab w:val="decimal" w:pos="680"/>
              </w:tabs>
              <w:rPr>
                <w:b/>
              </w:rPr>
            </w:pPr>
            <w:r w:rsidRPr="00C850E0">
              <w:rPr>
                <w:b/>
              </w:rPr>
              <w:t>100.00</w:t>
            </w:r>
          </w:p>
        </w:tc>
      </w:tr>
      <w:tr w:rsidR="00244B75" w:rsidRPr="004328F5" w:rsidTr="00C850E0">
        <w:tblPrEx>
          <w:tblBorders>
            <w:top w:val="single" w:sz="4" w:space="0" w:color="auto"/>
            <w:bottom w:val="single" w:sz="4" w:space="0" w:color="auto"/>
          </w:tblBorders>
          <w:tblLook w:val="01E0"/>
        </w:tblPrEx>
        <w:tc>
          <w:tcPr>
            <w:tcW w:w="2833" w:type="dxa"/>
            <w:tcBorders>
              <w:top w:val="single" w:sz="4" w:space="0" w:color="auto"/>
              <w:bottom w:val="nil"/>
            </w:tcBorders>
          </w:tcPr>
          <w:p w:rsidR="00244B75" w:rsidRPr="004328F5" w:rsidRDefault="00244B75" w:rsidP="00C850E0">
            <w:pPr>
              <w:pStyle w:val="Tabletext"/>
            </w:pPr>
          </w:p>
        </w:tc>
        <w:tc>
          <w:tcPr>
            <w:tcW w:w="5956" w:type="dxa"/>
            <w:gridSpan w:val="4"/>
            <w:tcBorders>
              <w:top w:val="single" w:sz="4" w:space="0" w:color="auto"/>
              <w:bottom w:val="nil"/>
            </w:tcBorders>
          </w:tcPr>
          <w:p w:rsidR="00244B75" w:rsidRPr="004328F5" w:rsidRDefault="00CF607F" w:rsidP="00ED5E7A">
            <w:pPr>
              <w:pStyle w:val="Tablehead2"/>
              <w:jc w:val="center"/>
              <w:rPr>
                <w:i/>
              </w:rPr>
            </w:pPr>
            <w:r>
              <w:rPr>
                <w:i/>
              </w:rPr>
              <w:t xml:space="preserve">t </w:t>
            </w:r>
            <w:r w:rsidR="00244B75" w:rsidRPr="0091587E">
              <w:t>=</w:t>
            </w:r>
            <w:r>
              <w:t xml:space="preserve"> </w:t>
            </w:r>
            <w:r w:rsidR="00244B75" w:rsidRPr="0091587E">
              <w:t>200</w:t>
            </w:r>
            <w:r w:rsidR="00244B75">
              <w:t>1 (Year 12)</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rPr>
                <w:i/>
              </w:rPr>
              <w:t>t-</w:t>
            </w:r>
            <w:r w:rsidRPr="0091587E">
              <w:t>1</w:t>
            </w:r>
            <w:r>
              <w:t xml:space="preserve"> </w:t>
            </w:r>
            <w:r w:rsidRPr="004328F5">
              <w:rPr>
                <w:i/>
              </w:rPr>
              <w:t>=</w:t>
            </w:r>
            <w:r>
              <w:rPr>
                <w:i/>
              </w:rPr>
              <w:t xml:space="preserve"> </w:t>
            </w:r>
            <w:r w:rsidRPr="0091587E">
              <w:t>2000</w:t>
            </w:r>
            <w:r>
              <w:t xml:space="preserve"> (Year 11)</w:t>
            </w:r>
          </w:p>
        </w:tc>
        <w:tc>
          <w:tcPr>
            <w:tcW w:w="1489" w:type="dxa"/>
            <w:tcBorders>
              <w:top w:val="nil"/>
              <w:bottom w:val="nil"/>
            </w:tcBorders>
          </w:tcPr>
          <w:p w:rsidR="00244B75" w:rsidRPr="004328F5" w:rsidRDefault="00244B75" w:rsidP="00C850E0">
            <w:pPr>
              <w:pStyle w:val="Tabletext"/>
              <w:jc w:val="center"/>
            </w:pPr>
            <w:r w:rsidRPr="004328F5">
              <w:t>No work</w:t>
            </w:r>
          </w:p>
        </w:tc>
        <w:tc>
          <w:tcPr>
            <w:tcW w:w="1489" w:type="dxa"/>
            <w:tcBorders>
              <w:top w:val="nil"/>
              <w:bottom w:val="nil"/>
            </w:tcBorders>
            <w:tcMar>
              <w:left w:w="0" w:type="dxa"/>
              <w:right w:w="0" w:type="dxa"/>
            </w:tcMar>
          </w:tcPr>
          <w:p w:rsidR="00244B75" w:rsidRPr="004328F5" w:rsidRDefault="00244B75" w:rsidP="00C850E0">
            <w:pPr>
              <w:pStyle w:val="Tabletext"/>
              <w:jc w:val="center"/>
            </w:pPr>
            <w:r w:rsidRPr="004328F5">
              <w:t xml:space="preserve">Some work </w:t>
            </w:r>
            <w:r>
              <w:br/>
            </w:r>
            <w:r w:rsidR="00520595">
              <w:t>(&lt;14</w:t>
            </w:r>
            <w:r w:rsidRPr="004328F5">
              <w:t xml:space="preserve"> hours)</w:t>
            </w:r>
          </w:p>
        </w:tc>
        <w:tc>
          <w:tcPr>
            <w:tcW w:w="1489" w:type="dxa"/>
            <w:tcBorders>
              <w:top w:val="nil"/>
              <w:bottom w:val="nil"/>
            </w:tcBorders>
          </w:tcPr>
          <w:p w:rsidR="00244B75" w:rsidRPr="004328F5" w:rsidRDefault="00520595" w:rsidP="00C850E0">
            <w:pPr>
              <w:pStyle w:val="Tabletext"/>
              <w:jc w:val="center"/>
            </w:pPr>
            <w:r>
              <w:t>Work intensively (&gt;15</w:t>
            </w:r>
            <w:r w:rsidR="00244B75" w:rsidRPr="004328F5">
              <w:t xml:space="preserve"> hours)</w:t>
            </w:r>
          </w:p>
        </w:tc>
        <w:tc>
          <w:tcPr>
            <w:tcW w:w="1489" w:type="dxa"/>
            <w:tcBorders>
              <w:top w:val="nil"/>
              <w:bottom w:val="nil"/>
            </w:tcBorders>
          </w:tcPr>
          <w:p w:rsidR="00244B75" w:rsidRPr="004328F5" w:rsidRDefault="00244B75" w:rsidP="00C850E0">
            <w:pPr>
              <w:pStyle w:val="Tabletext"/>
              <w:jc w:val="center"/>
              <w:rPr>
                <w:i/>
              </w:rPr>
            </w:pPr>
            <w:r w:rsidRPr="004328F5">
              <w:t>Total in</w:t>
            </w:r>
            <w:r>
              <w:t xml:space="preserve"> </w:t>
            </w:r>
            <w:r w:rsidRPr="004328F5">
              <w:rPr>
                <w:i/>
              </w:rPr>
              <w:t>t-1</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No work</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34.70</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8.78</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4.83</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48.32</w:t>
            </w:r>
          </w:p>
        </w:tc>
      </w:tr>
      <w:tr w:rsidR="00244B75" w:rsidRPr="004328F5" w:rsidTr="00C850E0">
        <w:tblPrEx>
          <w:tblBorders>
            <w:top w:val="single" w:sz="4" w:space="0" w:color="auto"/>
            <w:bottom w:val="single" w:sz="4" w:space="0" w:color="auto"/>
          </w:tblBorders>
          <w:tblLook w:val="01E0"/>
        </w:tblPrEx>
        <w:tc>
          <w:tcPr>
            <w:tcW w:w="2833" w:type="dxa"/>
            <w:tcBorders>
              <w:top w:val="nil"/>
              <w:bottom w:val="nil"/>
            </w:tcBorders>
          </w:tcPr>
          <w:p w:rsidR="00244B75" w:rsidRPr="004328F5" w:rsidRDefault="00244B75" w:rsidP="00C850E0">
            <w:pPr>
              <w:pStyle w:val="Tabletext"/>
            </w:pPr>
            <w:r w:rsidRPr="004328F5">
              <w:t>Some work (&lt;15 hours)</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7.16</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24.94</w:t>
            </w:r>
          </w:p>
        </w:tc>
        <w:tc>
          <w:tcPr>
            <w:tcW w:w="1489" w:type="dxa"/>
            <w:tcBorders>
              <w:top w:val="nil"/>
              <w:bottom w:val="nil"/>
            </w:tcBorders>
          </w:tcPr>
          <w:p w:rsidR="00244B75" w:rsidRPr="004328F5" w:rsidRDefault="00244B75" w:rsidP="00ED5E7A">
            <w:pPr>
              <w:pStyle w:val="Tabletext"/>
              <w:tabs>
                <w:tab w:val="decimal" w:pos="680"/>
              </w:tabs>
            </w:pPr>
            <w:r w:rsidRPr="004328F5">
              <w:t xml:space="preserve"> 4.76</w:t>
            </w:r>
          </w:p>
        </w:tc>
        <w:tc>
          <w:tcPr>
            <w:tcW w:w="1489" w:type="dxa"/>
            <w:tcBorders>
              <w:top w:val="nil"/>
              <w:bottom w:val="nil"/>
            </w:tcBorders>
          </w:tcPr>
          <w:p w:rsidR="00244B75" w:rsidRPr="00F545CC" w:rsidRDefault="00244B75" w:rsidP="00ED5E7A">
            <w:pPr>
              <w:pStyle w:val="Tabletext"/>
              <w:tabs>
                <w:tab w:val="decimal" w:pos="680"/>
              </w:tabs>
              <w:rPr>
                <w:b/>
              </w:rPr>
            </w:pPr>
            <w:r w:rsidRPr="00F545CC">
              <w:rPr>
                <w:b/>
              </w:rPr>
              <w:t xml:space="preserve">  36.85</w:t>
            </w:r>
          </w:p>
        </w:tc>
      </w:tr>
      <w:tr w:rsidR="00244B75" w:rsidRPr="004328F5" w:rsidTr="00C850E0">
        <w:tblPrEx>
          <w:tblLook w:val="01E0"/>
        </w:tblPrEx>
        <w:tc>
          <w:tcPr>
            <w:tcW w:w="2833" w:type="dxa"/>
          </w:tcPr>
          <w:p w:rsidR="00244B75" w:rsidRPr="004328F5" w:rsidRDefault="00244B75" w:rsidP="00C850E0">
            <w:pPr>
              <w:pStyle w:val="Tabletext"/>
            </w:pPr>
            <w:r w:rsidRPr="004328F5">
              <w:t>Work intensively (&gt;14 hours)</w:t>
            </w:r>
          </w:p>
        </w:tc>
        <w:tc>
          <w:tcPr>
            <w:tcW w:w="1489" w:type="dxa"/>
          </w:tcPr>
          <w:p w:rsidR="00244B75" w:rsidRPr="004328F5" w:rsidRDefault="00244B75" w:rsidP="00ED5E7A">
            <w:pPr>
              <w:pStyle w:val="Tabletext"/>
              <w:tabs>
                <w:tab w:val="decimal" w:pos="680"/>
              </w:tabs>
            </w:pPr>
            <w:r w:rsidRPr="004328F5">
              <w:t xml:space="preserve">  2.03</w:t>
            </w:r>
          </w:p>
        </w:tc>
        <w:tc>
          <w:tcPr>
            <w:tcW w:w="1489" w:type="dxa"/>
          </w:tcPr>
          <w:p w:rsidR="00244B75" w:rsidRPr="004328F5" w:rsidRDefault="00244B75" w:rsidP="00ED5E7A">
            <w:pPr>
              <w:pStyle w:val="Tabletext"/>
              <w:tabs>
                <w:tab w:val="decimal" w:pos="680"/>
              </w:tabs>
            </w:pPr>
            <w:r w:rsidRPr="004328F5">
              <w:t xml:space="preserve">  3.77</w:t>
            </w:r>
          </w:p>
        </w:tc>
        <w:tc>
          <w:tcPr>
            <w:tcW w:w="1489" w:type="dxa"/>
          </w:tcPr>
          <w:p w:rsidR="00244B75" w:rsidRPr="004328F5" w:rsidRDefault="00244B75" w:rsidP="00ED5E7A">
            <w:pPr>
              <w:pStyle w:val="Tabletext"/>
              <w:tabs>
                <w:tab w:val="decimal" w:pos="680"/>
              </w:tabs>
            </w:pPr>
            <w:r w:rsidRPr="004328F5">
              <w:t xml:space="preserve"> 9.03</w:t>
            </w:r>
          </w:p>
        </w:tc>
        <w:tc>
          <w:tcPr>
            <w:tcW w:w="1489" w:type="dxa"/>
          </w:tcPr>
          <w:p w:rsidR="00244B75" w:rsidRPr="00F545CC" w:rsidRDefault="00244B75" w:rsidP="00ED5E7A">
            <w:pPr>
              <w:pStyle w:val="Tabletext"/>
              <w:tabs>
                <w:tab w:val="decimal" w:pos="680"/>
              </w:tabs>
              <w:rPr>
                <w:b/>
              </w:rPr>
            </w:pPr>
            <w:r w:rsidRPr="00F545CC">
              <w:rPr>
                <w:b/>
              </w:rPr>
              <w:t xml:space="preserve">  14.83</w:t>
            </w:r>
          </w:p>
        </w:tc>
      </w:tr>
      <w:tr w:rsidR="00244B75" w:rsidRPr="00C850E0" w:rsidTr="00C850E0">
        <w:tblPrEx>
          <w:tblLook w:val="01E0"/>
        </w:tblPrEx>
        <w:tc>
          <w:tcPr>
            <w:tcW w:w="2833" w:type="dxa"/>
            <w:tcBorders>
              <w:bottom w:val="single" w:sz="4" w:space="0" w:color="auto"/>
            </w:tcBorders>
          </w:tcPr>
          <w:p w:rsidR="00244B75" w:rsidRPr="00C850E0" w:rsidRDefault="00244B75" w:rsidP="00C850E0">
            <w:pPr>
              <w:pStyle w:val="Tabletext"/>
              <w:rPr>
                <w:b/>
              </w:rPr>
            </w:pPr>
            <w:r w:rsidRPr="00C850E0">
              <w:rPr>
                <w:b/>
              </w:rPr>
              <w:t xml:space="preserve">Total in </w:t>
            </w:r>
            <w:r w:rsidRPr="00C850E0">
              <w:rPr>
                <w:b/>
                <w:i/>
              </w:rPr>
              <w:t xml:space="preserve">t </w:t>
            </w:r>
            <w:r w:rsidRPr="00C850E0">
              <w:rPr>
                <w:b/>
              </w:rPr>
              <w:t>( = 2001)</w:t>
            </w:r>
          </w:p>
        </w:tc>
        <w:tc>
          <w:tcPr>
            <w:tcW w:w="1489" w:type="dxa"/>
            <w:tcBorders>
              <w:bottom w:val="single" w:sz="4" w:space="0" w:color="auto"/>
            </w:tcBorders>
          </w:tcPr>
          <w:p w:rsidR="00244B75" w:rsidRPr="00C850E0" w:rsidRDefault="00244B75" w:rsidP="00ED5E7A">
            <w:pPr>
              <w:pStyle w:val="Tabletext"/>
              <w:tabs>
                <w:tab w:val="decimal" w:pos="680"/>
              </w:tabs>
              <w:rPr>
                <w:b/>
              </w:rPr>
            </w:pPr>
            <w:r w:rsidRPr="00C850E0">
              <w:rPr>
                <w:b/>
              </w:rPr>
              <w:t xml:space="preserve"> 43.89</w:t>
            </w:r>
          </w:p>
        </w:tc>
        <w:tc>
          <w:tcPr>
            <w:tcW w:w="1489" w:type="dxa"/>
            <w:tcBorders>
              <w:bottom w:val="single" w:sz="4" w:space="0" w:color="auto"/>
            </w:tcBorders>
          </w:tcPr>
          <w:p w:rsidR="00244B75" w:rsidRPr="00C850E0" w:rsidRDefault="00244B75" w:rsidP="00ED5E7A">
            <w:pPr>
              <w:pStyle w:val="Tabletext"/>
              <w:tabs>
                <w:tab w:val="decimal" w:pos="680"/>
              </w:tabs>
              <w:rPr>
                <w:b/>
              </w:rPr>
            </w:pPr>
            <w:r w:rsidRPr="00C850E0">
              <w:rPr>
                <w:b/>
              </w:rPr>
              <w:t xml:space="preserve"> 37.49</w:t>
            </w:r>
          </w:p>
        </w:tc>
        <w:tc>
          <w:tcPr>
            <w:tcW w:w="1489" w:type="dxa"/>
            <w:tcBorders>
              <w:bottom w:val="single" w:sz="4" w:space="0" w:color="auto"/>
            </w:tcBorders>
          </w:tcPr>
          <w:p w:rsidR="00244B75" w:rsidRPr="00C850E0" w:rsidRDefault="00244B75" w:rsidP="00ED5E7A">
            <w:pPr>
              <w:pStyle w:val="Tabletext"/>
              <w:tabs>
                <w:tab w:val="decimal" w:pos="680"/>
              </w:tabs>
              <w:rPr>
                <w:b/>
              </w:rPr>
            </w:pPr>
            <w:r w:rsidRPr="00C850E0">
              <w:rPr>
                <w:b/>
              </w:rPr>
              <w:t>18.62</w:t>
            </w:r>
          </w:p>
        </w:tc>
        <w:tc>
          <w:tcPr>
            <w:tcW w:w="1489" w:type="dxa"/>
            <w:tcBorders>
              <w:bottom w:val="single" w:sz="4" w:space="0" w:color="auto"/>
            </w:tcBorders>
          </w:tcPr>
          <w:p w:rsidR="00244B75" w:rsidRPr="00C850E0" w:rsidRDefault="00244B75" w:rsidP="00ED5E7A">
            <w:pPr>
              <w:pStyle w:val="Tabletext"/>
              <w:tabs>
                <w:tab w:val="decimal" w:pos="680"/>
              </w:tabs>
              <w:rPr>
                <w:b/>
              </w:rPr>
            </w:pPr>
            <w:r w:rsidRPr="00C850E0">
              <w:rPr>
                <w:b/>
              </w:rPr>
              <w:t xml:space="preserve"> 100.00</w:t>
            </w:r>
          </w:p>
        </w:tc>
      </w:tr>
    </w:tbl>
    <w:p w:rsidR="00244B75" w:rsidRPr="00C850E0" w:rsidRDefault="00244B75" w:rsidP="00C850E0">
      <w:pPr>
        <w:pStyle w:val="Source"/>
      </w:pPr>
      <w:r>
        <w:t>Notes:</w:t>
      </w:r>
      <w:r>
        <w:tab/>
        <w:t>B</w:t>
      </w:r>
      <w:r w:rsidRPr="00C5085A">
        <w:t xml:space="preserve">ased upon individuals </w:t>
      </w:r>
      <w:r w:rsidRPr="00C850E0">
        <w:t>observed in two consecutive waves.</w:t>
      </w:r>
    </w:p>
    <w:p w:rsidR="00244B75" w:rsidRDefault="00244B75" w:rsidP="00C850E0">
      <w:pPr>
        <w:pStyle w:val="Source"/>
      </w:pPr>
      <w:r w:rsidRPr="00C850E0">
        <w:t>Source:</w:t>
      </w:r>
      <w:r w:rsidRPr="00C850E0">
        <w:tab/>
        <w:t>Authors’ calculation base</w:t>
      </w:r>
      <w:r>
        <w:t>d upon LSAY 1998.</w:t>
      </w:r>
    </w:p>
    <w:p w:rsidR="00244B75" w:rsidRDefault="00244B75" w:rsidP="004B263F">
      <w:pPr>
        <w:pStyle w:val="Heading2"/>
      </w:pPr>
      <w:bookmarkStart w:id="44" w:name="_Toc340573146"/>
      <w:r>
        <w:t>Intention for, and enrolment in, university</w:t>
      </w:r>
      <w:bookmarkEnd w:id="44"/>
    </w:p>
    <w:p w:rsidR="00244B75" w:rsidRDefault="00244B75" w:rsidP="004B263F">
      <w:pPr>
        <w:pStyle w:val="Text"/>
      </w:pPr>
      <w:r>
        <w:t xml:space="preserve">The key educational choices and outcomes we focus on in this project are, first, the intention of the student to progress to higher education post-school, and, second, whether the student actually enrolled in a higher education institution (or received an offer) after Year 12. Table 2 summarises   the post-school education choices of those Year 9 (1998) students. Specifically, we look at the proportion of Year 9 students in LSAY expressing their desire to enrol in a university course who subsequently obtained a university place (either enrolled or in receipt of an offer) in the year after their graduation from Year 12. Table 2 shows that 56% of Year 9 students intended to study at university, around 70% </w:t>
      </w:r>
      <w:r w:rsidR="00520595">
        <w:t xml:space="preserve">(or 39.27 out of 56.04%) </w:t>
      </w:r>
      <w:r>
        <w:t xml:space="preserve">of whom succeeded in securing a university place (equating to 39% of all students). On the other hand, less than 27% (or 11.72 out of 43.96%) of those Year 9 students who said they didn’t intend to study in a university were observed subsequently to enrol or secure an offer in 2002. These overall patterns are repeated when comparing the enrolment intentions and outcomes of students as they progress beyond Year 9. This shows that the intention to enrol is a good (but by no means perfect) predictor of the actual enrolment outcome, with some students quite uncertain about their post-school education choices and others not able to make the desired transition to university. </w:t>
      </w:r>
    </w:p>
    <w:p w:rsidR="00244B75" w:rsidRDefault="00244B75" w:rsidP="004B263F">
      <w:pPr>
        <w:pStyle w:val="Text"/>
      </w:pPr>
      <w:r>
        <w:t>Tables 2A and 2B reveal some interesting enrolment patterns differentiated by the students’ gender. Data show that girls are more likely than boys to aspire to higher education and more likely to be offered a university place. The results indicate that around 62% of female students in Year 9 expressed their desire for a place in higher education, compared with less than 50% of boys. In 2002, 56% of girls secured a university place, compared with only 46% of boys.</w:t>
      </w:r>
    </w:p>
    <w:p w:rsidR="00CF607F" w:rsidRDefault="00CF607F">
      <w:pPr>
        <w:spacing w:before="0" w:line="240" w:lineRule="auto"/>
        <w:rPr>
          <w:rFonts w:ascii="Tahoma" w:hAnsi="Tahoma"/>
          <w:b/>
          <w:sz w:val="17"/>
        </w:rPr>
      </w:pPr>
      <w:bookmarkStart w:id="45" w:name="_Toc340573171"/>
      <w:r>
        <w:br w:type="page"/>
      </w:r>
    </w:p>
    <w:p w:rsidR="00244B75" w:rsidRDefault="00244B75" w:rsidP="000A0EE5">
      <w:pPr>
        <w:pStyle w:val="tabletitle"/>
      </w:pPr>
      <w:r>
        <w:lastRenderedPageBreak/>
        <w:t>Table 2</w:t>
      </w:r>
      <w:r>
        <w:tab/>
        <w:t>University study intentions and enrolment outcomes (%)</w:t>
      </w:r>
      <w:bookmarkEnd w:id="45"/>
    </w:p>
    <w:tbl>
      <w:tblPr>
        <w:tblW w:w="8789" w:type="dxa"/>
        <w:tblInd w:w="108" w:type="dxa"/>
        <w:tblLayout w:type="fixed"/>
        <w:tblLook w:val="01E0"/>
      </w:tblPr>
      <w:tblGrid>
        <w:gridCol w:w="2268"/>
        <w:gridCol w:w="2173"/>
        <w:gridCol w:w="2174"/>
        <w:gridCol w:w="2174"/>
      </w:tblGrid>
      <w:tr w:rsidR="00244B75" w:rsidRPr="004328F5" w:rsidTr="00F545CC">
        <w:tc>
          <w:tcPr>
            <w:tcW w:w="2268" w:type="dxa"/>
            <w:vMerge w:val="restart"/>
            <w:tcBorders>
              <w:top w:val="single" w:sz="4" w:space="0" w:color="auto"/>
              <w:bottom w:val="nil"/>
            </w:tcBorders>
          </w:tcPr>
          <w:p w:rsidR="00244B75" w:rsidRPr="0069702D" w:rsidRDefault="00244B75" w:rsidP="00F545CC">
            <w:pPr>
              <w:pStyle w:val="Tablehead1"/>
            </w:pPr>
            <w:r w:rsidRPr="0069702D">
              <w:t xml:space="preserve">Expressed intention </w:t>
            </w:r>
            <w:r>
              <w:t>to enrol at university (</w:t>
            </w:r>
            <w:r w:rsidRPr="0069702D">
              <w:t>1998</w:t>
            </w:r>
            <w:r>
              <w:t>)</w:t>
            </w:r>
          </w:p>
        </w:tc>
        <w:tc>
          <w:tcPr>
            <w:tcW w:w="6521" w:type="dxa"/>
            <w:gridSpan w:val="3"/>
            <w:tcBorders>
              <w:top w:val="single" w:sz="4" w:space="0" w:color="auto"/>
              <w:bottom w:val="nil"/>
            </w:tcBorders>
          </w:tcPr>
          <w:p w:rsidR="00244B75" w:rsidRPr="0069702D" w:rsidRDefault="00244B75" w:rsidP="00F545CC">
            <w:pPr>
              <w:pStyle w:val="Tablehead1"/>
              <w:jc w:val="center"/>
            </w:pPr>
            <w:r w:rsidRPr="0069702D">
              <w:t>Enrolled in or offered enrolment in university in 2002 (</w:t>
            </w:r>
            <w:r>
              <w:t>post-Year 12</w:t>
            </w:r>
            <w:r w:rsidRPr="0069702D">
              <w:t>)</w:t>
            </w:r>
            <w:r>
              <w:br/>
            </w:r>
          </w:p>
        </w:tc>
      </w:tr>
      <w:tr w:rsidR="00244B75" w:rsidRPr="004328F5" w:rsidTr="00F545CC">
        <w:tc>
          <w:tcPr>
            <w:tcW w:w="2268" w:type="dxa"/>
            <w:vMerge/>
            <w:tcBorders>
              <w:top w:val="nil"/>
              <w:bottom w:val="single" w:sz="4" w:space="0" w:color="auto"/>
            </w:tcBorders>
          </w:tcPr>
          <w:p w:rsidR="00244B75" w:rsidRPr="004328F5" w:rsidRDefault="00244B75" w:rsidP="004328F5">
            <w:pPr>
              <w:pStyle w:val="Text"/>
              <w:spacing w:before="0"/>
              <w:rPr>
                <w:sz w:val="20"/>
              </w:rPr>
            </w:pPr>
          </w:p>
        </w:tc>
        <w:tc>
          <w:tcPr>
            <w:tcW w:w="2173" w:type="dxa"/>
            <w:tcBorders>
              <w:top w:val="nil"/>
              <w:bottom w:val="single" w:sz="4" w:space="0" w:color="auto"/>
            </w:tcBorders>
          </w:tcPr>
          <w:p w:rsidR="00244B75" w:rsidRPr="004328F5" w:rsidRDefault="00244B75" w:rsidP="00F545CC">
            <w:pPr>
              <w:pStyle w:val="Tablehead2"/>
              <w:jc w:val="center"/>
            </w:pPr>
            <w:r w:rsidRPr="004328F5">
              <w:t>No</w:t>
            </w:r>
          </w:p>
        </w:tc>
        <w:tc>
          <w:tcPr>
            <w:tcW w:w="2174" w:type="dxa"/>
            <w:tcBorders>
              <w:top w:val="nil"/>
              <w:bottom w:val="single" w:sz="4" w:space="0" w:color="auto"/>
            </w:tcBorders>
          </w:tcPr>
          <w:p w:rsidR="00244B75" w:rsidRPr="004328F5" w:rsidRDefault="00244B75" w:rsidP="00F545CC">
            <w:pPr>
              <w:pStyle w:val="Tablehead2"/>
              <w:jc w:val="center"/>
            </w:pPr>
            <w:r w:rsidRPr="004328F5">
              <w:t>Yes</w:t>
            </w:r>
          </w:p>
        </w:tc>
        <w:tc>
          <w:tcPr>
            <w:tcW w:w="2174" w:type="dxa"/>
            <w:tcBorders>
              <w:top w:val="nil"/>
              <w:bottom w:val="single" w:sz="4" w:space="0" w:color="auto"/>
            </w:tcBorders>
          </w:tcPr>
          <w:p w:rsidR="00244B75" w:rsidRPr="004328F5" w:rsidRDefault="00244B75" w:rsidP="00F545CC">
            <w:pPr>
              <w:pStyle w:val="Tablehead2"/>
              <w:jc w:val="center"/>
            </w:pPr>
            <w:r w:rsidRPr="004328F5">
              <w:t>Total</w:t>
            </w:r>
          </w:p>
        </w:tc>
      </w:tr>
      <w:tr w:rsidR="00244B75" w:rsidRPr="004328F5" w:rsidTr="00F545CC">
        <w:tc>
          <w:tcPr>
            <w:tcW w:w="2268" w:type="dxa"/>
            <w:tcBorders>
              <w:top w:val="single" w:sz="4" w:space="0" w:color="auto"/>
            </w:tcBorders>
          </w:tcPr>
          <w:p w:rsidR="00244B75" w:rsidRPr="004328F5" w:rsidRDefault="00244B75" w:rsidP="00F545CC">
            <w:pPr>
              <w:pStyle w:val="Tabletext"/>
            </w:pPr>
            <w:r w:rsidRPr="004328F5">
              <w:t>No</w:t>
            </w:r>
          </w:p>
        </w:tc>
        <w:tc>
          <w:tcPr>
            <w:tcW w:w="2173" w:type="dxa"/>
            <w:tcBorders>
              <w:top w:val="single" w:sz="4" w:space="0" w:color="auto"/>
            </w:tcBorders>
          </w:tcPr>
          <w:p w:rsidR="00244B75" w:rsidRPr="004328F5" w:rsidRDefault="00244B75" w:rsidP="008753B0">
            <w:pPr>
              <w:pStyle w:val="Tabletext"/>
              <w:tabs>
                <w:tab w:val="decimal" w:pos="964"/>
              </w:tabs>
            </w:pPr>
            <w:r w:rsidRPr="004328F5">
              <w:t>32.24</w:t>
            </w:r>
          </w:p>
        </w:tc>
        <w:tc>
          <w:tcPr>
            <w:tcW w:w="2174" w:type="dxa"/>
            <w:tcBorders>
              <w:top w:val="single" w:sz="4" w:space="0" w:color="auto"/>
            </w:tcBorders>
          </w:tcPr>
          <w:p w:rsidR="00244B75" w:rsidRPr="004328F5" w:rsidRDefault="00244B75" w:rsidP="008753B0">
            <w:pPr>
              <w:pStyle w:val="Tabletext"/>
              <w:tabs>
                <w:tab w:val="decimal" w:pos="964"/>
              </w:tabs>
            </w:pPr>
            <w:r w:rsidRPr="004328F5">
              <w:t>11.72</w:t>
            </w:r>
          </w:p>
        </w:tc>
        <w:tc>
          <w:tcPr>
            <w:tcW w:w="2174" w:type="dxa"/>
            <w:tcBorders>
              <w:top w:val="single" w:sz="4" w:space="0" w:color="auto"/>
            </w:tcBorders>
          </w:tcPr>
          <w:p w:rsidR="00244B75" w:rsidRPr="00F545CC" w:rsidRDefault="00244B75" w:rsidP="008753B0">
            <w:pPr>
              <w:pStyle w:val="Tabletext"/>
              <w:tabs>
                <w:tab w:val="decimal" w:pos="964"/>
              </w:tabs>
              <w:rPr>
                <w:b/>
              </w:rPr>
            </w:pPr>
            <w:r w:rsidRPr="00F545CC">
              <w:rPr>
                <w:b/>
              </w:rPr>
              <w:t>43.96</w:t>
            </w:r>
          </w:p>
        </w:tc>
      </w:tr>
      <w:tr w:rsidR="00244B75" w:rsidRPr="004328F5" w:rsidTr="00F545CC">
        <w:tc>
          <w:tcPr>
            <w:tcW w:w="2268" w:type="dxa"/>
            <w:tcBorders>
              <w:bottom w:val="nil"/>
            </w:tcBorders>
          </w:tcPr>
          <w:p w:rsidR="00244B75" w:rsidRPr="004328F5" w:rsidRDefault="00244B75" w:rsidP="00F545CC">
            <w:pPr>
              <w:pStyle w:val="Tabletext"/>
            </w:pPr>
            <w:r w:rsidRPr="004328F5">
              <w:t>Yes</w:t>
            </w:r>
          </w:p>
        </w:tc>
        <w:tc>
          <w:tcPr>
            <w:tcW w:w="2173" w:type="dxa"/>
            <w:tcBorders>
              <w:bottom w:val="nil"/>
            </w:tcBorders>
          </w:tcPr>
          <w:p w:rsidR="00244B75" w:rsidRPr="004328F5" w:rsidRDefault="00244B75" w:rsidP="008753B0">
            <w:pPr>
              <w:pStyle w:val="Tabletext"/>
              <w:tabs>
                <w:tab w:val="decimal" w:pos="964"/>
              </w:tabs>
            </w:pPr>
            <w:r w:rsidRPr="004328F5">
              <w:t>16.78</w:t>
            </w:r>
          </w:p>
        </w:tc>
        <w:tc>
          <w:tcPr>
            <w:tcW w:w="2174" w:type="dxa"/>
            <w:tcBorders>
              <w:bottom w:val="nil"/>
            </w:tcBorders>
          </w:tcPr>
          <w:p w:rsidR="00244B75" w:rsidRPr="004328F5" w:rsidRDefault="00244B75" w:rsidP="008753B0">
            <w:pPr>
              <w:pStyle w:val="Tabletext"/>
              <w:tabs>
                <w:tab w:val="decimal" w:pos="964"/>
              </w:tabs>
            </w:pPr>
            <w:r w:rsidRPr="004328F5">
              <w:t>39.27</w:t>
            </w:r>
          </w:p>
        </w:tc>
        <w:tc>
          <w:tcPr>
            <w:tcW w:w="2174" w:type="dxa"/>
            <w:tcBorders>
              <w:bottom w:val="nil"/>
            </w:tcBorders>
          </w:tcPr>
          <w:p w:rsidR="00244B75" w:rsidRPr="00F545CC" w:rsidRDefault="00244B75" w:rsidP="008753B0">
            <w:pPr>
              <w:pStyle w:val="Tabletext"/>
              <w:tabs>
                <w:tab w:val="decimal" w:pos="964"/>
              </w:tabs>
              <w:rPr>
                <w:b/>
              </w:rPr>
            </w:pPr>
            <w:r w:rsidRPr="00F545CC">
              <w:rPr>
                <w:b/>
              </w:rPr>
              <w:t>56.04</w:t>
            </w:r>
          </w:p>
        </w:tc>
      </w:tr>
      <w:tr w:rsidR="00244B75" w:rsidRPr="00F545CC" w:rsidTr="00F545CC">
        <w:tc>
          <w:tcPr>
            <w:tcW w:w="2268" w:type="dxa"/>
            <w:tcBorders>
              <w:top w:val="nil"/>
              <w:bottom w:val="single" w:sz="4" w:space="0" w:color="auto"/>
            </w:tcBorders>
          </w:tcPr>
          <w:p w:rsidR="00244B75" w:rsidRPr="00F545CC" w:rsidRDefault="00244B75" w:rsidP="00F545CC">
            <w:pPr>
              <w:pStyle w:val="Tabletext"/>
              <w:rPr>
                <w:b/>
              </w:rPr>
            </w:pPr>
            <w:r w:rsidRPr="00F545CC">
              <w:rPr>
                <w:b/>
              </w:rPr>
              <w:t>Total</w:t>
            </w:r>
          </w:p>
        </w:tc>
        <w:tc>
          <w:tcPr>
            <w:tcW w:w="2173"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49.02</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50.98</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100.00</w:t>
            </w:r>
          </w:p>
        </w:tc>
      </w:tr>
    </w:tbl>
    <w:p w:rsidR="00244B75" w:rsidRDefault="00244B75" w:rsidP="0069702D">
      <w:pPr>
        <w:pStyle w:val="tabletitle"/>
      </w:pPr>
      <w:bookmarkStart w:id="46" w:name="_Toc312405415"/>
      <w:bookmarkStart w:id="47" w:name="_Toc340573172"/>
      <w:r>
        <w:t>Table 2A</w:t>
      </w:r>
      <w:bookmarkEnd w:id="46"/>
      <w:r>
        <w:tab/>
        <w:t>University study intentions and enrolment outcomes (boys) (%)</w:t>
      </w:r>
      <w:bookmarkEnd w:id="47"/>
    </w:p>
    <w:tbl>
      <w:tblPr>
        <w:tblW w:w="8789" w:type="dxa"/>
        <w:tblInd w:w="108" w:type="dxa"/>
        <w:tblLayout w:type="fixed"/>
        <w:tblLook w:val="01E0"/>
      </w:tblPr>
      <w:tblGrid>
        <w:gridCol w:w="2268"/>
        <w:gridCol w:w="2173"/>
        <w:gridCol w:w="2174"/>
        <w:gridCol w:w="2174"/>
      </w:tblGrid>
      <w:tr w:rsidR="00244B75" w:rsidRPr="004328F5" w:rsidTr="00F545CC">
        <w:tc>
          <w:tcPr>
            <w:tcW w:w="2268" w:type="dxa"/>
            <w:vMerge w:val="restart"/>
            <w:tcBorders>
              <w:top w:val="single" w:sz="4" w:space="0" w:color="auto"/>
              <w:bottom w:val="nil"/>
            </w:tcBorders>
          </w:tcPr>
          <w:p w:rsidR="00244B75" w:rsidRPr="0069702D" w:rsidRDefault="00244B75" w:rsidP="00F545CC">
            <w:pPr>
              <w:pStyle w:val="Tablehead1"/>
            </w:pPr>
            <w:r w:rsidRPr="0069702D">
              <w:t xml:space="preserve">Expressed intention </w:t>
            </w:r>
            <w:r>
              <w:t xml:space="preserve">to enrol at university </w:t>
            </w:r>
            <w:r w:rsidRPr="0069702D">
              <w:t>(1998)</w:t>
            </w:r>
          </w:p>
        </w:tc>
        <w:tc>
          <w:tcPr>
            <w:tcW w:w="6521" w:type="dxa"/>
            <w:gridSpan w:val="3"/>
            <w:tcBorders>
              <w:top w:val="single" w:sz="4" w:space="0" w:color="auto"/>
              <w:bottom w:val="nil"/>
            </w:tcBorders>
          </w:tcPr>
          <w:p w:rsidR="00244B75" w:rsidRPr="0069702D" w:rsidRDefault="00244B75" w:rsidP="00F545CC">
            <w:pPr>
              <w:pStyle w:val="Tablehead1"/>
              <w:jc w:val="center"/>
            </w:pPr>
            <w:r w:rsidRPr="0069702D">
              <w:t>Enrolled in or offered enrolment in university in 2002 (</w:t>
            </w:r>
            <w:r>
              <w:t>post-Year 12</w:t>
            </w:r>
            <w:r w:rsidRPr="0069702D">
              <w:t>)</w:t>
            </w:r>
            <w:r>
              <w:br/>
            </w:r>
          </w:p>
        </w:tc>
      </w:tr>
      <w:tr w:rsidR="00244B75" w:rsidRPr="004328F5" w:rsidTr="00F545CC">
        <w:tc>
          <w:tcPr>
            <w:tcW w:w="2268" w:type="dxa"/>
            <w:vMerge/>
            <w:tcBorders>
              <w:top w:val="nil"/>
              <w:bottom w:val="single" w:sz="4" w:space="0" w:color="auto"/>
            </w:tcBorders>
          </w:tcPr>
          <w:p w:rsidR="00244B75" w:rsidRPr="004328F5" w:rsidRDefault="00244B75" w:rsidP="0069702D">
            <w:pPr>
              <w:pStyle w:val="Text"/>
              <w:spacing w:before="0"/>
              <w:rPr>
                <w:sz w:val="20"/>
              </w:rPr>
            </w:pPr>
          </w:p>
        </w:tc>
        <w:tc>
          <w:tcPr>
            <w:tcW w:w="2173" w:type="dxa"/>
            <w:tcBorders>
              <w:top w:val="nil"/>
              <w:bottom w:val="single" w:sz="4" w:space="0" w:color="auto"/>
            </w:tcBorders>
          </w:tcPr>
          <w:p w:rsidR="00244B75" w:rsidRPr="004328F5" w:rsidRDefault="00244B75" w:rsidP="00F545CC">
            <w:pPr>
              <w:pStyle w:val="Tablehead2"/>
              <w:jc w:val="center"/>
            </w:pPr>
            <w:r w:rsidRPr="004328F5">
              <w:t>No</w:t>
            </w:r>
          </w:p>
        </w:tc>
        <w:tc>
          <w:tcPr>
            <w:tcW w:w="2174" w:type="dxa"/>
            <w:tcBorders>
              <w:top w:val="nil"/>
              <w:bottom w:val="single" w:sz="4" w:space="0" w:color="auto"/>
            </w:tcBorders>
          </w:tcPr>
          <w:p w:rsidR="00244B75" w:rsidRPr="004328F5" w:rsidRDefault="00244B75" w:rsidP="00F545CC">
            <w:pPr>
              <w:pStyle w:val="Tablehead2"/>
              <w:jc w:val="center"/>
            </w:pPr>
            <w:r w:rsidRPr="004328F5">
              <w:t>Yes</w:t>
            </w:r>
          </w:p>
        </w:tc>
        <w:tc>
          <w:tcPr>
            <w:tcW w:w="2174" w:type="dxa"/>
            <w:tcBorders>
              <w:top w:val="nil"/>
              <w:bottom w:val="single" w:sz="4" w:space="0" w:color="auto"/>
            </w:tcBorders>
          </w:tcPr>
          <w:p w:rsidR="00244B75" w:rsidRPr="004328F5" w:rsidRDefault="00244B75" w:rsidP="00F545CC">
            <w:pPr>
              <w:pStyle w:val="Tablehead2"/>
              <w:jc w:val="center"/>
            </w:pPr>
            <w:r w:rsidRPr="004328F5">
              <w:t>Total</w:t>
            </w:r>
          </w:p>
        </w:tc>
      </w:tr>
      <w:tr w:rsidR="00244B75" w:rsidRPr="004328F5" w:rsidTr="00F545CC">
        <w:tc>
          <w:tcPr>
            <w:tcW w:w="2268" w:type="dxa"/>
            <w:tcBorders>
              <w:top w:val="single" w:sz="4" w:space="0" w:color="auto"/>
            </w:tcBorders>
          </w:tcPr>
          <w:p w:rsidR="00244B75" w:rsidRPr="004328F5" w:rsidRDefault="00244B75" w:rsidP="00F545CC">
            <w:pPr>
              <w:pStyle w:val="Tabletext"/>
            </w:pPr>
            <w:r w:rsidRPr="004328F5">
              <w:t>No</w:t>
            </w:r>
          </w:p>
        </w:tc>
        <w:tc>
          <w:tcPr>
            <w:tcW w:w="2173" w:type="dxa"/>
            <w:tcBorders>
              <w:top w:val="single" w:sz="4" w:space="0" w:color="auto"/>
            </w:tcBorders>
          </w:tcPr>
          <w:p w:rsidR="00244B75" w:rsidRPr="004328F5" w:rsidRDefault="00244B75" w:rsidP="008753B0">
            <w:pPr>
              <w:pStyle w:val="Tabletext"/>
              <w:tabs>
                <w:tab w:val="decimal" w:pos="964"/>
              </w:tabs>
            </w:pPr>
            <w:r w:rsidRPr="004328F5">
              <w:t>3</w:t>
            </w:r>
            <w:r>
              <w:t>8</w:t>
            </w:r>
            <w:r w:rsidRPr="004328F5">
              <w:t>.</w:t>
            </w:r>
            <w:r>
              <w:t>06</w:t>
            </w:r>
          </w:p>
        </w:tc>
        <w:tc>
          <w:tcPr>
            <w:tcW w:w="2174" w:type="dxa"/>
            <w:tcBorders>
              <w:top w:val="single" w:sz="4" w:space="0" w:color="auto"/>
            </w:tcBorders>
          </w:tcPr>
          <w:p w:rsidR="00244B75" w:rsidRPr="004328F5" w:rsidRDefault="00244B75" w:rsidP="008753B0">
            <w:pPr>
              <w:pStyle w:val="Tabletext"/>
              <w:tabs>
                <w:tab w:val="decimal" w:pos="964"/>
              </w:tabs>
            </w:pPr>
            <w:r w:rsidRPr="004328F5">
              <w:t>1</w:t>
            </w:r>
            <w:r>
              <w:t>2.35</w:t>
            </w:r>
          </w:p>
        </w:tc>
        <w:tc>
          <w:tcPr>
            <w:tcW w:w="2174" w:type="dxa"/>
            <w:tcBorders>
              <w:top w:val="single" w:sz="4" w:space="0" w:color="auto"/>
            </w:tcBorders>
          </w:tcPr>
          <w:p w:rsidR="00244B75" w:rsidRPr="00F545CC" w:rsidRDefault="00244B75" w:rsidP="008753B0">
            <w:pPr>
              <w:pStyle w:val="Tabletext"/>
              <w:tabs>
                <w:tab w:val="decimal" w:pos="964"/>
              </w:tabs>
              <w:rPr>
                <w:b/>
              </w:rPr>
            </w:pPr>
            <w:r w:rsidRPr="00F545CC">
              <w:rPr>
                <w:b/>
              </w:rPr>
              <w:t>50.40</w:t>
            </w:r>
          </w:p>
        </w:tc>
      </w:tr>
      <w:tr w:rsidR="00244B75" w:rsidRPr="004328F5" w:rsidTr="00F545CC">
        <w:tc>
          <w:tcPr>
            <w:tcW w:w="2268" w:type="dxa"/>
            <w:tcBorders>
              <w:bottom w:val="nil"/>
            </w:tcBorders>
          </w:tcPr>
          <w:p w:rsidR="00244B75" w:rsidRPr="004328F5" w:rsidRDefault="00244B75" w:rsidP="00F545CC">
            <w:pPr>
              <w:pStyle w:val="Tabletext"/>
            </w:pPr>
            <w:r w:rsidRPr="004328F5">
              <w:t>Yes</w:t>
            </w:r>
          </w:p>
        </w:tc>
        <w:tc>
          <w:tcPr>
            <w:tcW w:w="2173" w:type="dxa"/>
            <w:tcBorders>
              <w:bottom w:val="nil"/>
            </w:tcBorders>
          </w:tcPr>
          <w:p w:rsidR="00244B75" w:rsidRPr="004328F5" w:rsidRDefault="00244B75" w:rsidP="008753B0">
            <w:pPr>
              <w:pStyle w:val="Tabletext"/>
              <w:tabs>
                <w:tab w:val="decimal" w:pos="964"/>
              </w:tabs>
            </w:pPr>
            <w:r w:rsidRPr="004328F5">
              <w:t>16.</w:t>
            </w:r>
            <w:r>
              <w:t>31</w:t>
            </w:r>
          </w:p>
        </w:tc>
        <w:tc>
          <w:tcPr>
            <w:tcW w:w="2174" w:type="dxa"/>
            <w:tcBorders>
              <w:bottom w:val="nil"/>
            </w:tcBorders>
          </w:tcPr>
          <w:p w:rsidR="00244B75" w:rsidRPr="004328F5" w:rsidRDefault="00244B75" w:rsidP="008753B0">
            <w:pPr>
              <w:pStyle w:val="Tabletext"/>
              <w:tabs>
                <w:tab w:val="decimal" w:pos="964"/>
              </w:tabs>
            </w:pPr>
            <w:r w:rsidRPr="004328F5">
              <w:t>3</w:t>
            </w:r>
            <w:r>
              <w:t>3.29</w:t>
            </w:r>
          </w:p>
        </w:tc>
        <w:tc>
          <w:tcPr>
            <w:tcW w:w="2174" w:type="dxa"/>
            <w:tcBorders>
              <w:bottom w:val="nil"/>
            </w:tcBorders>
          </w:tcPr>
          <w:p w:rsidR="00244B75" w:rsidRPr="00F545CC" w:rsidRDefault="00244B75" w:rsidP="008753B0">
            <w:pPr>
              <w:pStyle w:val="Tabletext"/>
              <w:tabs>
                <w:tab w:val="decimal" w:pos="964"/>
              </w:tabs>
              <w:rPr>
                <w:b/>
              </w:rPr>
            </w:pPr>
            <w:r w:rsidRPr="00F545CC">
              <w:rPr>
                <w:b/>
              </w:rPr>
              <w:t>49.60</w:t>
            </w:r>
          </w:p>
        </w:tc>
      </w:tr>
      <w:tr w:rsidR="00244B75" w:rsidRPr="00F545CC" w:rsidTr="00F545CC">
        <w:tc>
          <w:tcPr>
            <w:tcW w:w="2268" w:type="dxa"/>
            <w:tcBorders>
              <w:top w:val="nil"/>
              <w:bottom w:val="single" w:sz="4" w:space="0" w:color="auto"/>
            </w:tcBorders>
          </w:tcPr>
          <w:p w:rsidR="00244B75" w:rsidRPr="00F545CC" w:rsidRDefault="00244B75" w:rsidP="00F545CC">
            <w:pPr>
              <w:pStyle w:val="Tabletext"/>
              <w:rPr>
                <w:b/>
              </w:rPr>
            </w:pPr>
            <w:r w:rsidRPr="00F545CC">
              <w:rPr>
                <w:b/>
              </w:rPr>
              <w:t>Total</w:t>
            </w:r>
          </w:p>
        </w:tc>
        <w:tc>
          <w:tcPr>
            <w:tcW w:w="2173"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54.37</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45.63</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100.00</w:t>
            </w:r>
          </w:p>
        </w:tc>
      </w:tr>
    </w:tbl>
    <w:p w:rsidR="00244B75" w:rsidRDefault="00244B75" w:rsidP="0069702D">
      <w:pPr>
        <w:pStyle w:val="tabletitle"/>
      </w:pPr>
      <w:bookmarkStart w:id="48" w:name="_Toc340573173"/>
      <w:r>
        <w:t>Table 2B</w:t>
      </w:r>
      <w:r>
        <w:tab/>
        <w:t>University study intentions and enrolment outcomes (girls) (%)</w:t>
      </w:r>
      <w:bookmarkEnd w:id="48"/>
    </w:p>
    <w:tbl>
      <w:tblPr>
        <w:tblW w:w="8789" w:type="dxa"/>
        <w:tblInd w:w="108" w:type="dxa"/>
        <w:tblLayout w:type="fixed"/>
        <w:tblLook w:val="01E0"/>
      </w:tblPr>
      <w:tblGrid>
        <w:gridCol w:w="2268"/>
        <w:gridCol w:w="2173"/>
        <w:gridCol w:w="2174"/>
        <w:gridCol w:w="2174"/>
      </w:tblGrid>
      <w:tr w:rsidR="00244B75" w:rsidRPr="004328F5" w:rsidTr="00F545CC">
        <w:tc>
          <w:tcPr>
            <w:tcW w:w="2268" w:type="dxa"/>
            <w:vMerge w:val="restart"/>
            <w:tcBorders>
              <w:top w:val="single" w:sz="4" w:space="0" w:color="auto"/>
              <w:bottom w:val="nil"/>
            </w:tcBorders>
          </w:tcPr>
          <w:p w:rsidR="00244B75" w:rsidRPr="0069702D" w:rsidRDefault="00244B75" w:rsidP="00F545CC">
            <w:pPr>
              <w:pStyle w:val="Tablehead1"/>
            </w:pPr>
            <w:r w:rsidRPr="0069702D">
              <w:t xml:space="preserve">Expressed intention </w:t>
            </w:r>
            <w:r>
              <w:t xml:space="preserve">to enrol at university </w:t>
            </w:r>
            <w:r w:rsidRPr="0069702D">
              <w:t>(1998)</w:t>
            </w:r>
          </w:p>
        </w:tc>
        <w:tc>
          <w:tcPr>
            <w:tcW w:w="6521" w:type="dxa"/>
            <w:gridSpan w:val="3"/>
            <w:tcBorders>
              <w:top w:val="single" w:sz="4" w:space="0" w:color="auto"/>
              <w:bottom w:val="nil"/>
            </w:tcBorders>
          </w:tcPr>
          <w:p w:rsidR="00244B75" w:rsidRPr="0069702D" w:rsidRDefault="00244B75" w:rsidP="00F545CC">
            <w:pPr>
              <w:pStyle w:val="Tablehead1"/>
              <w:jc w:val="center"/>
            </w:pPr>
            <w:r w:rsidRPr="0069702D">
              <w:t>Enrolled in or offered enrolment in university in 2002 (</w:t>
            </w:r>
            <w:r>
              <w:t>post-Year 12</w:t>
            </w:r>
            <w:r w:rsidRPr="0069702D">
              <w:t>)</w:t>
            </w:r>
            <w:r>
              <w:br/>
            </w:r>
          </w:p>
        </w:tc>
      </w:tr>
      <w:tr w:rsidR="00244B75" w:rsidRPr="004328F5" w:rsidTr="00F545CC">
        <w:tc>
          <w:tcPr>
            <w:tcW w:w="2268" w:type="dxa"/>
            <w:vMerge/>
            <w:tcBorders>
              <w:top w:val="nil"/>
              <w:bottom w:val="single" w:sz="4" w:space="0" w:color="auto"/>
            </w:tcBorders>
          </w:tcPr>
          <w:p w:rsidR="00244B75" w:rsidRPr="004328F5" w:rsidRDefault="00244B75" w:rsidP="0069702D">
            <w:pPr>
              <w:pStyle w:val="Text"/>
              <w:spacing w:before="0"/>
              <w:rPr>
                <w:sz w:val="20"/>
              </w:rPr>
            </w:pPr>
          </w:p>
        </w:tc>
        <w:tc>
          <w:tcPr>
            <w:tcW w:w="2173" w:type="dxa"/>
            <w:tcBorders>
              <w:top w:val="nil"/>
              <w:bottom w:val="single" w:sz="4" w:space="0" w:color="auto"/>
            </w:tcBorders>
          </w:tcPr>
          <w:p w:rsidR="00244B75" w:rsidRPr="004328F5" w:rsidRDefault="00244B75" w:rsidP="00F545CC">
            <w:pPr>
              <w:pStyle w:val="Tablehead2"/>
              <w:jc w:val="center"/>
            </w:pPr>
            <w:r w:rsidRPr="004328F5">
              <w:t>No</w:t>
            </w:r>
          </w:p>
        </w:tc>
        <w:tc>
          <w:tcPr>
            <w:tcW w:w="2174" w:type="dxa"/>
            <w:tcBorders>
              <w:top w:val="nil"/>
              <w:bottom w:val="single" w:sz="4" w:space="0" w:color="auto"/>
            </w:tcBorders>
          </w:tcPr>
          <w:p w:rsidR="00244B75" w:rsidRPr="004328F5" w:rsidRDefault="00244B75" w:rsidP="00F545CC">
            <w:pPr>
              <w:pStyle w:val="Tablehead2"/>
              <w:jc w:val="center"/>
            </w:pPr>
            <w:r w:rsidRPr="004328F5">
              <w:t>Yes</w:t>
            </w:r>
          </w:p>
        </w:tc>
        <w:tc>
          <w:tcPr>
            <w:tcW w:w="2174" w:type="dxa"/>
            <w:tcBorders>
              <w:top w:val="nil"/>
              <w:bottom w:val="single" w:sz="4" w:space="0" w:color="auto"/>
            </w:tcBorders>
          </w:tcPr>
          <w:p w:rsidR="00244B75" w:rsidRPr="004328F5" w:rsidRDefault="00244B75" w:rsidP="00F545CC">
            <w:pPr>
              <w:pStyle w:val="Tablehead2"/>
              <w:jc w:val="center"/>
            </w:pPr>
            <w:r w:rsidRPr="004328F5">
              <w:t>Total</w:t>
            </w:r>
          </w:p>
        </w:tc>
      </w:tr>
      <w:tr w:rsidR="00244B75" w:rsidRPr="004328F5" w:rsidTr="00F545CC">
        <w:tc>
          <w:tcPr>
            <w:tcW w:w="2268" w:type="dxa"/>
            <w:tcBorders>
              <w:top w:val="single" w:sz="4" w:space="0" w:color="auto"/>
            </w:tcBorders>
          </w:tcPr>
          <w:p w:rsidR="00244B75" w:rsidRPr="004328F5" w:rsidRDefault="00244B75" w:rsidP="00F545CC">
            <w:pPr>
              <w:pStyle w:val="Tabletext"/>
            </w:pPr>
            <w:r w:rsidRPr="004328F5">
              <w:t>No</w:t>
            </w:r>
          </w:p>
        </w:tc>
        <w:tc>
          <w:tcPr>
            <w:tcW w:w="2173" w:type="dxa"/>
            <w:tcBorders>
              <w:top w:val="single" w:sz="4" w:space="0" w:color="auto"/>
            </w:tcBorders>
          </w:tcPr>
          <w:p w:rsidR="00244B75" w:rsidRPr="004328F5" w:rsidRDefault="00244B75" w:rsidP="008753B0">
            <w:pPr>
              <w:pStyle w:val="Tabletext"/>
              <w:tabs>
                <w:tab w:val="decimal" w:pos="964"/>
              </w:tabs>
            </w:pPr>
            <w:r>
              <w:t>26.89</w:t>
            </w:r>
          </w:p>
        </w:tc>
        <w:tc>
          <w:tcPr>
            <w:tcW w:w="2174" w:type="dxa"/>
            <w:tcBorders>
              <w:top w:val="single" w:sz="4" w:space="0" w:color="auto"/>
            </w:tcBorders>
          </w:tcPr>
          <w:p w:rsidR="00244B75" w:rsidRPr="004328F5" w:rsidRDefault="00244B75" w:rsidP="008753B0">
            <w:pPr>
              <w:pStyle w:val="Tabletext"/>
              <w:tabs>
                <w:tab w:val="decimal" w:pos="964"/>
              </w:tabs>
            </w:pPr>
            <w:r w:rsidRPr="004328F5">
              <w:t>1</w:t>
            </w:r>
            <w:r>
              <w:t>1.14</w:t>
            </w:r>
          </w:p>
        </w:tc>
        <w:tc>
          <w:tcPr>
            <w:tcW w:w="2174" w:type="dxa"/>
            <w:tcBorders>
              <w:top w:val="single" w:sz="4" w:space="0" w:color="auto"/>
            </w:tcBorders>
          </w:tcPr>
          <w:p w:rsidR="00244B75" w:rsidRPr="00F545CC" w:rsidRDefault="00244B75" w:rsidP="008753B0">
            <w:pPr>
              <w:pStyle w:val="Tabletext"/>
              <w:tabs>
                <w:tab w:val="decimal" w:pos="964"/>
              </w:tabs>
              <w:rPr>
                <w:b/>
              </w:rPr>
            </w:pPr>
            <w:r w:rsidRPr="00F545CC">
              <w:rPr>
                <w:b/>
              </w:rPr>
              <w:t>38.02</w:t>
            </w:r>
          </w:p>
        </w:tc>
      </w:tr>
      <w:tr w:rsidR="00244B75" w:rsidRPr="004328F5" w:rsidTr="00F545CC">
        <w:tc>
          <w:tcPr>
            <w:tcW w:w="2268" w:type="dxa"/>
            <w:tcBorders>
              <w:bottom w:val="nil"/>
            </w:tcBorders>
          </w:tcPr>
          <w:p w:rsidR="00244B75" w:rsidRPr="004328F5" w:rsidRDefault="00244B75" w:rsidP="00F545CC">
            <w:pPr>
              <w:pStyle w:val="Tabletext"/>
            </w:pPr>
            <w:r w:rsidRPr="004328F5">
              <w:t>Yes</w:t>
            </w:r>
          </w:p>
        </w:tc>
        <w:tc>
          <w:tcPr>
            <w:tcW w:w="2173" w:type="dxa"/>
            <w:tcBorders>
              <w:bottom w:val="nil"/>
            </w:tcBorders>
          </w:tcPr>
          <w:p w:rsidR="00244B75" w:rsidRPr="004328F5" w:rsidRDefault="00244B75" w:rsidP="008753B0">
            <w:pPr>
              <w:pStyle w:val="Tabletext"/>
              <w:tabs>
                <w:tab w:val="decimal" w:pos="964"/>
              </w:tabs>
            </w:pPr>
            <w:r w:rsidRPr="004328F5">
              <w:t>1</w:t>
            </w:r>
            <w:r>
              <w:t>7.20</w:t>
            </w:r>
          </w:p>
        </w:tc>
        <w:tc>
          <w:tcPr>
            <w:tcW w:w="2174" w:type="dxa"/>
            <w:tcBorders>
              <w:bottom w:val="nil"/>
            </w:tcBorders>
          </w:tcPr>
          <w:p w:rsidR="00244B75" w:rsidRPr="004328F5" w:rsidRDefault="00244B75" w:rsidP="008753B0">
            <w:pPr>
              <w:pStyle w:val="Tabletext"/>
              <w:tabs>
                <w:tab w:val="decimal" w:pos="964"/>
              </w:tabs>
            </w:pPr>
            <w:r>
              <w:t>44.77</w:t>
            </w:r>
          </w:p>
        </w:tc>
        <w:tc>
          <w:tcPr>
            <w:tcW w:w="2174" w:type="dxa"/>
            <w:tcBorders>
              <w:bottom w:val="nil"/>
            </w:tcBorders>
          </w:tcPr>
          <w:p w:rsidR="00244B75" w:rsidRPr="00F545CC" w:rsidRDefault="00244B75" w:rsidP="008753B0">
            <w:pPr>
              <w:pStyle w:val="Tabletext"/>
              <w:tabs>
                <w:tab w:val="decimal" w:pos="964"/>
              </w:tabs>
              <w:rPr>
                <w:b/>
              </w:rPr>
            </w:pPr>
            <w:r w:rsidRPr="00F545CC">
              <w:rPr>
                <w:b/>
              </w:rPr>
              <w:t>61.98</w:t>
            </w:r>
          </w:p>
        </w:tc>
      </w:tr>
      <w:tr w:rsidR="00244B75" w:rsidRPr="00F545CC" w:rsidTr="00F545CC">
        <w:tc>
          <w:tcPr>
            <w:tcW w:w="2268" w:type="dxa"/>
            <w:tcBorders>
              <w:top w:val="nil"/>
              <w:bottom w:val="single" w:sz="4" w:space="0" w:color="auto"/>
            </w:tcBorders>
          </w:tcPr>
          <w:p w:rsidR="00244B75" w:rsidRPr="00F545CC" w:rsidRDefault="00244B75" w:rsidP="00F545CC">
            <w:pPr>
              <w:pStyle w:val="Tabletext"/>
              <w:rPr>
                <w:b/>
              </w:rPr>
            </w:pPr>
            <w:r w:rsidRPr="00F545CC">
              <w:rPr>
                <w:b/>
              </w:rPr>
              <w:t>Total</w:t>
            </w:r>
          </w:p>
        </w:tc>
        <w:tc>
          <w:tcPr>
            <w:tcW w:w="2173"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44.09</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55.91</w:t>
            </w:r>
          </w:p>
        </w:tc>
        <w:tc>
          <w:tcPr>
            <w:tcW w:w="2174" w:type="dxa"/>
            <w:tcBorders>
              <w:top w:val="nil"/>
              <w:bottom w:val="single" w:sz="4" w:space="0" w:color="auto"/>
            </w:tcBorders>
          </w:tcPr>
          <w:p w:rsidR="00244B75" w:rsidRPr="00F545CC" w:rsidRDefault="00244B75" w:rsidP="008753B0">
            <w:pPr>
              <w:pStyle w:val="Tabletext"/>
              <w:tabs>
                <w:tab w:val="decimal" w:pos="964"/>
              </w:tabs>
              <w:rPr>
                <w:b/>
              </w:rPr>
            </w:pPr>
            <w:r w:rsidRPr="00F545CC">
              <w:rPr>
                <w:b/>
              </w:rPr>
              <w:t>100.00</w:t>
            </w:r>
          </w:p>
        </w:tc>
      </w:tr>
    </w:tbl>
    <w:p w:rsidR="00244B75" w:rsidRPr="001F015F" w:rsidRDefault="00244B75" w:rsidP="001F015F">
      <w:pPr>
        <w:pStyle w:val="Source"/>
      </w:pPr>
      <w:r>
        <w:t>Notes to all tables:</w:t>
      </w:r>
      <w:r>
        <w:tab/>
        <w:t>B</w:t>
      </w:r>
      <w:r w:rsidRPr="00C5085A">
        <w:t xml:space="preserve">ased </w:t>
      </w:r>
      <w:r w:rsidRPr="001F015F">
        <w:t>upon individuals observed in two consecutive years and excluding observations with missing hours.</w:t>
      </w:r>
    </w:p>
    <w:p w:rsidR="00244B75" w:rsidRDefault="00244B75" w:rsidP="001F015F">
      <w:pPr>
        <w:pStyle w:val="Source"/>
      </w:pPr>
      <w:r w:rsidRPr="001F015F">
        <w:t>Source:</w:t>
      </w:r>
      <w:r w:rsidRPr="001F015F">
        <w:tab/>
        <w:t xml:space="preserve"> </w:t>
      </w:r>
      <w:r w:rsidRPr="001F015F">
        <w:tab/>
      </w:r>
      <w:r w:rsidRPr="001F015F">
        <w:tab/>
        <w:t>Authors</w:t>
      </w:r>
      <w:r>
        <w:t>’ calculation based upon LSAY 1998.</w:t>
      </w:r>
    </w:p>
    <w:p w:rsidR="00244B75" w:rsidRDefault="00244B75" w:rsidP="00616FBF">
      <w:pPr>
        <w:pStyle w:val="Heading2"/>
      </w:pPr>
      <w:bookmarkStart w:id="49" w:name="_Toc340573147"/>
      <w:r>
        <w:t>Characteristics of students, their families and schools</w:t>
      </w:r>
      <w:bookmarkEnd w:id="49"/>
      <w:r>
        <w:t xml:space="preserve"> </w:t>
      </w:r>
    </w:p>
    <w:p w:rsidR="00244B75" w:rsidRDefault="00244B75" w:rsidP="006828EC">
      <w:pPr>
        <w:pStyle w:val="Text"/>
      </w:pPr>
      <w:r>
        <w:t>LSAY includes information on each student’s individual and family background, the attributes of the school in which they study, their ranking scores in a test during their first interview,</w:t>
      </w:r>
      <w:r>
        <w:rPr>
          <w:rStyle w:val="FootnoteReference"/>
        </w:rPr>
        <w:footnoteReference w:id="10"/>
      </w:r>
      <w:r>
        <w:t xml:space="preserve"> and a self-assessment of their own ability, performance and attitude. These variables will almost certainly impact upon their educational choices and outcomes. In addition we believe that the school and local environments, especially the behaviour and attitudes of </w:t>
      </w:r>
      <w:r w:rsidR="003C6B86">
        <w:t>their</w:t>
      </w:r>
      <w:r>
        <w:t xml:space="preserve"> peers, will influence </w:t>
      </w:r>
      <w:r w:rsidR="003C6B86">
        <w:t>students’</w:t>
      </w:r>
      <w:r>
        <w:t xml:space="preserve"> own education and work choices. By exploiting the school identifiers available in LSAY, supplemented by information on the students’ residence and school type (if they changed school), we have been able to construct a range of variables that reflect the school environment, including the proportion of students: who intend to study in a university; who combine study and work; who perform better than average; or who have positive reflections on their own school experience (</w:t>
      </w:r>
      <w:r w:rsidRPr="00AE1235">
        <w:t xml:space="preserve">see table </w:t>
      </w:r>
      <w:r>
        <w:t xml:space="preserve">3B). </w:t>
      </w:r>
    </w:p>
    <w:p w:rsidR="00244B75" w:rsidRDefault="00244B75" w:rsidP="001F015F">
      <w:pPr>
        <w:pStyle w:val="Text"/>
      </w:pPr>
      <w:bookmarkStart w:id="50" w:name="_Toc296497273"/>
      <w:r>
        <w:t xml:space="preserve">For students who changed school during Years 11 or 12, there is no identifier in the LSAY data for their new school. This prevents the construction of specific school environment variables for use in our empirical modelling. In such cases we use as proxies the </w:t>
      </w:r>
      <w:r w:rsidRPr="00F252A8">
        <w:t>average</w:t>
      </w:r>
      <w:r>
        <w:t xml:space="preserve"> value of each environment indicator in the student’s local area, as well as a direct indicator to control for the change of school. Descriptive statistics for the data used in this analysis are presented in tables 3A and 3B.</w:t>
      </w:r>
    </w:p>
    <w:p w:rsidR="00244B75" w:rsidRDefault="00244B75" w:rsidP="001F015F">
      <w:pPr>
        <w:pStyle w:val="Text"/>
      </w:pPr>
      <w:r>
        <w:lastRenderedPageBreak/>
        <w:t xml:space="preserve">Included in table 3A are variables that describe the students’ own circumstances and their families’ characteristics. We use their own and their parents’ birthplaces, language and years since arriving in Australia to proxy their cultural and ethnic background. We also use students’ test scores and their self-assessed measures of ability, and year and state dummies to control for local labour market patterns and institutional conditions. The student’s family background (as measured by their parents’ background) is also likely to affect study—work and higher education choices. While most students were born in Australia or other English-speaking countries (about 93%), many have quite different backgrounds. For example, about 14% of the students have both parents born in non-English speaking countries and about 10% of students speak a language other than English at home. </w:t>
      </w:r>
    </w:p>
    <w:p w:rsidR="00244B75" w:rsidRDefault="00244B75" w:rsidP="001F015F">
      <w:pPr>
        <w:pStyle w:val="Text"/>
      </w:pPr>
      <w:r>
        <w:t>Measures of self-assessment are used together with the actual test scores as proxies for students’ ability because they may capture additional information about confidence, attitude and potential that can’t be reflected by a single ability index.</w:t>
      </w:r>
    </w:p>
    <w:p w:rsidR="00244B75" w:rsidRDefault="00244B75" w:rsidP="0047306E">
      <w:pPr>
        <w:pStyle w:val="tabletitle"/>
      </w:pPr>
      <w:bookmarkStart w:id="51" w:name="_Toc340573174"/>
      <w:r>
        <w:t>Table 3A</w:t>
      </w:r>
      <w:r>
        <w:tab/>
        <w:t>Sample statistics – students’ individual and family characteristics</w:t>
      </w:r>
      <w:bookmarkEnd w:id="51"/>
    </w:p>
    <w:tbl>
      <w:tblPr>
        <w:tblW w:w="6380" w:type="dxa"/>
        <w:tblInd w:w="108" w:type="dxa"/>
        <w:tblLayout w:type="fixed"/>
        <w:tblLook w:val="01E0"/>
      </w:tblPr>
      <w:tblGrid>
        <w:gridCol w:w="4820"/>
        <w:gridCol w:w="1560"/>
      </w:tblGrid>
      <w:tr w:rsidR="00244B75" w:rsidRPr="003E1E6D" w:rsidTr="001F015F">
        <w:tc>
          <w:tcPr>
            <w:tcW w:w="4820" w:type="dxa"/>
            <w:tcBorders>
              <w:top w:val="single" w:sz="4" w:space="0" w:color="auto"/>
              <w:bottom w:val="single" w:sz="4" w:space="0" w:color="auto"/>
            </w:tcBorders>
          </w:tcPr>
          <w:p w:rsidR="00244B75" w:rsidRPr="00E46661" w:rsidRDefault="00244B75" w:rsidP="001F015F">
            <w:pPr>
              <w:pStyle w:val="Tablehead1"/>
            </w:pPr>
            <w:r w:rsidRPr="00E46661">
              <w:t>Variables</w:t>
            </w:r>
          </w:p>
        </w:tc>
        <w:tc>
          <w:tcPr>
            <w:tcW w:w="1560" w:type="dxa"/>
            <w:tcBorders>
              <w:top w:val="single" w:sz="4" w:space="0" w:color="auto"/>
              <w:bottom w:val="single" w:sz="4" w:space="0" w:color="auto"/>
            </w:tcBorders>
          </w:tcPr>
          <w:p w:rsidR="00244B75" w:rsidRPr="00E46661" w:rsidRDefault="00244B75" w:rsidP="001F015F">
            <w:pPr>
              <w:pStyle w:val="Tablehead1"/>
              <w:jc w:val="center"/>
            </w:pPr>
            <w:r w:rsidRPr="00E46661">
              <w:t>Mean</w:t>
            </w:r>
          </w:p>
        </w:tc>
      </w:tr>
      <w:tr w:rsidR="00244B75" w:rsidTr="001F015F">
        <w:tc>
          <w:tcPr>
            <w:tcW w:w="4820" w:type="dxa"/>
            <w:tcBorders>
              <w:top w:val="single" w:sz="4" w:space="0" w:color="auto"/>
            </w:tcBorders>
          </w:tcPr>
          <w:p w:rsidR="00244B75" w:rsidRPr="00E46661" w:rsidRDefault="00244B75" w:rsidP="001F015F">
            <w:pPr>
              <w:pStyle w:val="Tabletext"/>
            </w:pPr>
            <w:r w:rsidRPr="00E46661">
              <w:t xml:space="preserve">Boys </w:t>
            </w:r>
          </w:p>
        </w:tc>
        <w:tc>
          <w:tcPr>
            <w:tcW w:w="1560" w:type="dxa"/>
            <w:tcBorders>
              <w:top w:val="single" w:sz="4" w:space="0" w:color="auto"/>
            </w:tcBorders>
          </w:tcPr>
          <w:p w:rsidR="00244B75" w:rsidRPr="00E46661" w:rsidRDefault="00244B75" w:rsidP="001F015F">
            <w:pPr>
              <w:pStyle w:val="Tabletext"/>
              <w:tabs>
                <w:tab w:val="decimal" w:pos="482"/>
              </w:tabs>
            </w:pPr>
            <w:r w:rsidRPr="00E46661">
              <w:t xml:space="preserve">.503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Born in Australia/NZ and other Eng</w:t>
            </w:r>
            <w:r>
              <w:t>lish</w:t>
            </w:r>
            <w:r w:rsidRPr="00E46661">
              <w:t xml:space="preserve">-speaking countries </w:t>
            </w:r>
          </w:p>
        </w:tc>
        <w:tc>
          <w:tcPr>
            <w:tcW w:w="1560" w:type="dxa"/>
          </w:tcPr>
          <w:p w:rsidR="00244B75" w:rsidRPr="00E46661" w:rsidRDefault="00244B75" w:rsidP="001F015F">
            <w:pPr>
              <w:pStyle w:val="Tabletext"/>
              <w:tabs>
                <w:tab w:val="decimal" w:pos="482"/>
              </w:tabs>
            </w:pPr>
            <w:r w:rsidRPr="00E46661">
              <w:t xml:space="preserve">.928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Born in non-English European</w:t>
            </w:r>
            <w:r>
              <w:t xml:space="preserve">/Latin </w:t>
            </w:r>
            <w:r w:rsidRPr="00E46661">
              <w:t>American countries</w:t>
            </w:r>
          </w:p>
        </w:tc>
        <w:tc>
          <w:tcPr>
            <w:tcW w:w="1560" w:type="dxa"/>
          </w:tcPr>
          <w:p w:rsidR="00244B75" w:rsidRPr="00E46661" w:rsidRDefault="00244B75" w:rsidP="001F015F">
            <w:pPr>
              <w:pStyle w:val="Tabletext"/>
              <w:tabs>
                <w:tab w:val="decimal" w:pos="482"/>
              </w:tabs>
            </w:pPr>
            <w:r w:rsidRPr="00E46661">
              <w:t xml:space="preserve">.016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 xml:space="preserve">Born in other countries </w:t>
            </w:r>
          </w:p>
        </w:tc>
        <w:tc>
          <w:tcPr>
            <w:tcW w:w="1560" w:type="dxa"/>
          </w:tcPr>
          <w:p w:rsidR="00244B75" w:rsidRPr="00E46661" w:rsidRDefault="00244B75" w:rsidP="001F015F">
            <w:pPr>
              <w:pStyle w:val="Tabletext"/>
              <w:tabs>
                <w:tab w:val="decimal" w:pos="482"/>
              </w:tabs>
            </w:pPr>
            <w:r w:rsidRPr="00E46661">
              <w:t xml:space="preserve">.056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Residence: m</w:t>
            </w:r>
            <w:r w:rsidRPr="00E46661">
              <w:t xml:space="preserve">etropolitan </w:t>
            </w:r>
          </w:p>
        </w:tc>
        <w:tc>
          <w:tcPr>
            <w:tcW w:w="1560" w:type="dxa"/>
          </w:tcPr>
          <w:p w:rsidR="00244B75" w:rsidRPr="00E46661" w:rsidRDefault="00244B75" w:rsidP="001F015F">
            <w:pPr>
              <w:pStyle w:val="Tabletext"/>
              <w:tabs>
                <w:tab w:val="decimal" w:pos="482"/>
              </w:tabs>
            </w:pPr>
            <w:r w:rsidRPr="00E46661">
              <w:t xml:space="preserve">.606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Residence: r</w:t>
            </w:r>
            <w:r w:rsidRPr="00E46661">
              <w:t xml:space="preserve">egional </w:t>
            </w:r>
          </w:p>
        </w:tc>
        <w:tc>
          <w:tcPr>
            <w:tcW w:w="1560" w:type="dxa"/>
          </w:tcPr>
          <w:p w:rsidR="00244B75" w:rsidRPr="00E46661" w:rsidRDefault="00244B75" w:rsidP="001F015F">
            <w:pPr>
              <w:pStyle w:val="Tabletext"/>
              <w:tabs>
                <w:tab w:val="decimal" w:pos="482"/>
              </w:tabs>
            </w:pPr>
            <w:r w:rsidRPr="00E46661">
              <w:t xml:space="preserve">.220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Residence: r</w:t>
            </w:r>
            <w:r w:rsidRPr="00E46661">
              <w:t xml:space="preserve">ural or remote </w:t>
            </w:r>
          </w:p>
        </w:tc>
        <w:tc>
          <w:tcPr>
            <w:tcW w:w="1560" w:type="dxa"/>
          </w:tcPr>
          <w:p w:rsidR="00244B75" w:rsidRPr="00E46661" w:rsidRDefault="00244B75" w:rsidP="001F015F">
            <w:pPr>
              <w:pStyle w:val="Tabletext"/>
              <w:tabs>
                <w:tab w:val="decimal" w:pos="482"/>
              </w:tabs>
            </w:pPr>
            <w:r w:rsidRPr="00E46661">
              <w:t xml:space="preserve">.174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3610C9">
            <w:pPr>
              <w:pStyle w:val="Tabletext"/>
            </w:pPr>
            <w:r w:rsidRPr="00E46661">
              <w:t>Indigenous</w:t>
            </w:r>
          </w:p>
        </w:tc>
        <w:tc>
          <w:tcPr>
            <w:tcW w:w="1560" w:type="dxa"/>
          </w:tcPr>
          <w:p w:rsidR="00244B75" w:rsidRPr="00E46661" w:rsidRDefault="00244B75" w:rsidP="001F015F">
            <w:pPr>
              <w:pStyle w:val="Tabletext"/>
              <w:tabs>
                <w:tab w:val="decimal" w:pos="482"/>
              </w:tabs>
            </w:pPr>
            <w:r w:rsidRPr="00E46661">
              <w:t xml:space="preserve">.028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Arrived in Aus</w:t>
            </w:r>
            <w:r>
              <w:t>tralia during high school</w:t>
            </w:r>
          </w:p>
        </w:tc>
        <w:tc>
          <w:tcPr>
            <w:tcW w:w="1560" w:type="dxa"/>
          </w:tcPr>
          <w:p w:rsidR="00244B75" w:rsidRPr="00E46661" w:rsidRDefault="00244B75" w:rsidP="001F015F">
            <w:pPr>
              <w:pStyle w:val="Tabletext"/>
              <w:tabs>
                <w:tab w:val="decimal" w:pos="482"/>
              </w:tabs>
            </w:pPr>
            <w:r w:rsidRPr="00E46661">
              <w:t>.018</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Arrived in Aus</w:t>
            </w:r>
            <w:r>
              <w:t xml:space="preserve">tralia </w:t>
            </w:r>
            <w:r w:rsidRPr="00E46661">
              <w:t>during primary school</w:t>
            </w:r>
          </w:p>
        </w:tc>
        <w:tc>
          <w:tcPr>
            <w:tcW w:w="1560" w:type="dxa"/>
          </w:tcPr>
          <w:p w:rsidR="00244B75" w:rsidRPr="00E46661" w:rsidRDefault="00244B75" w:rsidP="001F015F">
            <w:pPr>
              <w:pStyle w:val="Tabletext"/>
              <w:tabs>
                <w:tab w:val="decimal" w:pos="482"/>
              </w:tabs>
            </w:pPr>
            <w:r w:rsidRPr="00E46661">
              <w:t xml:space="preserve">.044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Arrived in Aus</w:t>
            </w:r>
            <w:r>
              <w:t>tralia before primary school</w:t>
            </w:r>
          </w:p>
        </w:tc>
        <w:tc>
          <w:tcPr>
            <w:tcW w:w="1560" w:type="dxa"/>
          </w:tcPr>
          <w:p w:rsidR="00244B75" w:rsidRPr="00E46661" w:rsidRDefault="00244B75" w:rsidP="001F015F">
            <w:pPr>
              <w:pStyle w:val="Tabletext"/>
              <w:tabs>
                <w:tab w:val="decimal" w:pos="482"/>
              </w:tabs>
            </w:pPr>
            <w:r w:rsidRPr="00E46661">
              <w:t xml:space="preserve">.032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Test score in 1998 above average</w:t>
            </w:r>
          </w:p>
        </w:tc>
        <w:tc>
          <w:tcPr>
            <w:tcW w:w="1560" w:type="dxa"/>
          </w:tcPr>
          <w:p w:rsidR="00244B75" w:rsidRPr="00E46661" w:rsidRDefault="00244B75" w:rsidP="001F015F">
            <w:pPr>
              <w:pStyle w:val="Tabletext"/>
              <w:tabs>
                <w:tab w:val="decimal" w:pos="482"/>
              </w:tabs>
            </w:pPr>
            <w:r w:rsidRPr="00E46661">
              <w:t>.513</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Self-</w:t>
            </w:r>
            <w:r w:rsidRPr="00E46661">
              <w:t>assessment in 1999: English above average</w:t>
            </w:r>
          </w:p>
        </w:tc>
        <w:tc>
          <w:tcPr>
            <w:tcW w:w="1560" w:type="dxa"/>
          </w:tcPr>
          <w:p w:rsidR="00244B75" w:rsidRPr="00E46661" w:rsidRDefault="00244B75" w:rsidP="001F015F">
            <w:pPr>
              <w:pStyle w:val="Tabletext"/>
              <w:tabs>
                <w:tab w:val="decimal" w:pos="482"/>
              </w:tabs>
            </w:pPr>
            <w:r w:rsidRPr="00E46661">
              <w:t xml:space="preserve">.465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Self-assessment in 1999: m</w:t>
            </w:r>
            <w:r w:rsidRPr="00E46661">
              <w:t>ath</w:t>
            </w:r>
            <w:r>
              <w:t>s</w:t>
            </w:r>
            <w:r w:rsidRPr="00E46661">
              <w:t xml:space="preserve"> above average</w:t>
            </w:r>
          </w:p>
        </w:tc>
        <w:tc>
          <w:tcPr>
            <w:tcW w:w="1560" w:type="dxa"/>
          </w:tcPr>
          <w:p w:rsidR="00244B75" w:rsidRPr="00E46661" w:rsidRDefault="00244B75" w:rsidP="001F015F">
            <w:pPr>
              <w:pStyle w:val="Tabletext"/>
              <w:tabs>
                <w:tab w:val="decimal" w:pos="482"/>
              </w:tabs>
            </w:pPr>
            <w:r w:rsidRPr="00E46661">
              <w:t xml:space="preserve">.465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Language at home: English</w:t>
            </w:r>
          </w:p>
        </w:tc>
        <w:tc>
          <w:tcPr>
            <w:tcW w:w="1560" w:type="dxa"/>
          </w:tcPr>
          <w:p w:rsidR="00244B75" w:rsidRPr="00E46661" w:rsidRDefault="00244B75" w:rsidP="001F015F">
            <w:pPr>
              <w:pStyle w:val="Tabletext"/>
              <w:tabs>
                <w:tab w:val="decimal" w:pos="482"/>
              </w:tabs>
            </w:pPr>
            <w:r w:rsidRPr="00E46661">
              <w:t xml:space="preserve">.904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Language at home: European</w:t>
            </w:r>
          </w:p>
        </w:tc>
        <w:tc>
          <w:tcPr>
            <w:tcW w:w="1560" w:type="dxa"/>
          </w:tcPr>
          <w:p w:rsidR="00244B75" w:rsidRPr="00E46661" w:rsidRDefault="00244B75" w:rsidP="001F015F">
            <w:pPr>
              <w:pStyle w:val="Tabletext"/>
              <w:tabs>
                <w:tab w:val="decimal" w:pos="482"/>
              </w:tabs>
            </w:pPr>
            <w:r w:rsidRPr="00E46661">
              <w:t xml:space="preserve">.034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Language at home: Asian</w:t>
            </w:r>
          </w:p>
        </w:tc>
        <w:tc>
          <w:tcPr>
            <w:tcW w:w="1560" w:type="dxa"/>
          </w:tcPr>
          <w:p w:rsidR="00244B75" w:rsidRPr="00E46661" w:rsidRDefault="00244B75" w:rsidP="001F015F">
            <w:pPr>
              <w:pStyle w:val="Tabletext"/>
              <w:tabs>
                <w:tab w:val="decimal" w:pos="482"/>
              </w:tabs>
            </w:pPr>
            <w:r w:rsidRPr="00E46661">
              <w:t xml:space="preserve">.040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Language at home: other</w:t>
            </w:r>
          </w:p>
        </w:tc>
        <w:tc>
          <w:tcPr>
            <w:tcW w:w="1560" w:type="dxa"/>
          </w:tcPr>
          <w:p w:rsidR="00244B75" w:rsidRPr="00E46661" w:rsidRDefault="00244B75" w:rsidP="001F015F">
            <w:pPr>
              <w:pStyle w:val="Tabletext"/>
              <w:tabs>
                <w:tab w:val="decimal" w:pos="482"/>
              </w:tabs>
            </w:pPr>
            <w:r w:rsidRPr="00E46661">
              <w:t xml:space="preserve">.018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NSW</w:t>
            </w:r>
          </w:p>
        </w:tc>
        <w:tc>
          <w:tcPr>
            <w:tcW w:w="1560" w:type="dxa"/>
          </w:tcPr>
          <w:p w:rsidR="00244B75" w:rsidRPr="00E46661" w:rsidRDefault="00244B75" w:rsidP="001F015F">
            <w:pPr>
              <w:pStyle w:val="Tabletext"/>
              <w:tabs>
                <w:tab w:val="decimal" w:pos="482"/>
              </w:tabs>
            </w:pPr>
            <w:r w:rsidRPr="00E46661">
              <w:t xml:space="preserve">.251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Vic</w:t>
            </w:r>
            <w:r>
              <w:t>.</w:t>
            </w:r>
          </w:p>
        </w:tc>
        <w:tc>
          <w:tcPr>
            <w:tcW w:w="1560" w:type="dxa"/>
          </w:tcPr>
          <w:p w:rsidR="00244B75" w:rsidRPr="00E46661" w:rsidRDefault="00244B75" w:rsidP="001F015F">
            <w:pPr>
              <w:pStyle w:val="Tabletext"/>
              <w:tabs>
                <w:tab w:val="decimal" w:pos="482"/>
              </w:tabs>
            </w:pPr>
            <w:r w:rsidRPr="00E46661">
              <w:t xml:space="preserve">.212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Qld</w:t>
            </w:r>
          </w:p>
        </w:tc>
        <w:tc>
          <w:tcPr>
            <w:tcW w:w="1560" w:type="dxa"/>
          </w:tcPr>
          <w:p w:rsidR="00244B75" w:rsidRPr="00E46661" w:rsidRDefault="00244B75" w:rsidP="001F015F">
            <w:pPr>
              <w:pStyle w:val="Tabletext"/>
              <w:tabs>
                <w:tab w:val="decimal" w:pos="482"/>
              </w:tabs>
            </w:pPr>
            <w:r w:rsidRPr="00E46661">
              <w:t xml:space="preserve">.214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SA</w:t>
            </w:r>
          </w:p>
        </w:tc>
        <w:tc>
          <w:tcPr>
            <w:tcW w:w="1560" w:type="dxa"/>
          </w:tcPr>
          <w:p w:rsidR="00244B75" w:rsidRPr="00E46661" w:rsidRDefault="00244B75" w:rsidP="001F015F">
            <w:pPr>
              <w:pStyle w:val="Tabletext"/>
              <w:tabs>
                <w:tab w:val="decimal" w:pos="482"/>
              </w:tabs>
            </w:pPr>
            <w:r w:rsidRPr="00E46661">
              <w:t xml:space="preserve">.088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WA</w:t>
            </w:r>
          </w:p>
        </w:tc>
        <w:tc>
          <w:tcPr>
            <w:tcW w:w="1560" w:type="dxa"/>
          </w:tcPr>
          <w:p w:rsidR="00244B75" w:rsidRPr="00E46661" w:rsidRDefault="00244B75" w:rsidP="001F015F">
            <w:pPr>
              <w:pStyle w:val="Tabletext"/>
              <w:tabs>
                <w:tab w:val="decimal" w:pos="482"/>
              </w:tabs>
            </w:pPr>
            <w:r w:rsidRPr="00E46661">
              <w:t xml:space="preserve">.117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t>Tas.</w:t>
            </w:r>
          </w:p>
        </w:tc>
        <w:tc>
          <w:tcPr>
            <w:tcW w:w="1560" w:type="dxa"/>
          </w:tcPr>
          <w:p w:rsidR="00244B75" w:rsidRPr="00E46661" w:rsidRDefault="00244B75" w:rsidP="001F015F">
            <w:pPr>
              <w:pStyle w:val="Tabletext"/>
              <w:tabs>
                <w:tab w:val="decimal" w:pos="482"/>
              </w:tabs>
            </w:pPr>
            <w:r w:rsidRPr="00E46661">
              <w:t xml:space="preserve">.053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NT</w:t>
            </w:r>
          </w:p>
        </w:tc>
        <w:tc>
          <w:tcPr>
            <w:tcW w:w="1560" w:type="dxa"/>
          </w:tcPr>
          <w:p w:rsidR="00244B75" w:rsidRPr="00E46661" w:rsidRDefault="00244B75" w:rsidP="001F015F">
            <w:pPr>
              <w:pStyle w:val="Tabletext"/>
              <w:tabs>
                <w:tab w:val="decimal" w:pos="482"/>
              </w:tabs>
            </w:pPr>
            <w:r w:rsidRPr="00E46661">
              <w:t xml:space="preserve">.029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ACT</w:t>
            </w:r>
          </w:p>
        </w:tc>
        <w:tc>
          <w:tcPr>
            <w:tcW w:w="1560" w:type="dxa"/>
          </w:tcPr>
          <w:p w:rsidR="00244B75" w:rsidRPr="00E46661" w:rsidRDefault="00244B75" w:rsidP="001F015F">
            <w:pPr>
              <w:pStyle w:val="Tabletext"/>
              <w:tabs>
                <w:tab w:val="decimal" w:pos="482"/>
              </w:tabs>
            </w:pPr>
            <w:r w:rsidRPr="00E46661">
              <w:t xml:space="preserve">.036 </w:t>
            </w:r>
          </w:p>
        </w:tc>
      </w:tr>
      <w:tr w:rsidR="00244B75" w:rsidTr="001F015F">
        <w:tblPrEx>
          <w:tblBorders>
            <w:top w:val="double" w:sz="4" w:space="0" w:color="auto"/>
            <w:bottom w:val="double" w:sz="4" w:space="0" w:color="auto"/>
          </w:tblBorders>
        </w:tblPrEx>
        <w:tc>
          <w:tcPr>
            <w:tcW w:w="4820" w:type="dxa"/>
          </w:tcPr>
          <w:p w:rsidR="00244B75" w:rsidRPr="00E46661" w:rsidRDefault="00244B75" w:rsidP="001F015F">
            <w:pPr>
              <w:pStyle w:val="Tabletext"/>
            </w:pPr>
            <w:r w:rsidRPr="00E46661">
              <w:t>Neither father nor mother born in Eng</w:t>
            </w:r>
            <w:r>
              <w:t xml:space="preserve">lish </w:t>
            </w:r>
            <w:r w:rsidRPr="00E46661">
              <w:t>speaking countries</w:t>
            </w:r>
          </w:p>
        </w:tc>
        <w:tc>
          <w:tcPr>
            <w:tcW w:w="1560" w:type="dxa"/>
          </w:tcPr>
          <w:p w:rsidR="00244B75" w:rsidRPr="00E46661" w:rsidRDefault="00244B75" w:rsidP="001F015F">
            <w:pPr>
              <w:pStyle w:val="Tabletext"/>
              <w:tabs>
                <w:tab w:val="decimal" w:pos="482"/>
              </w:tabs>
            </w:pPr>
            <w:r w:rsidRPr="00E46661">
              <w:t>.143</w:t>
            </w:r>
          </w:p>
        </w:tc>
      </w:tr>
      <w:tr w:rsidR="00244B75" w:rsidTr="001F015F">
        <w:tc>
          <w:tcPr>
            <w:tcW w:w="4820" w:type="dxa"/>
            <w:tcBorders>
              <w:bottom w:val="nil"/>
            </w:tcBorders>
          </w:tcPr>
          <w:p w:rsidR="00244B75" w:rsidRPr="00E46661" w:rsidRDefault="00244B75" w:rsidP="001F015F">
            <w:pPr>
              <w:pStyle w:val="Tabletext"/>
            </w:pPr>
            <w:r w:rsidRPr="00E46661">
              <w:t>Father finish Year 12 and with qualification</w:t>
            </w:r>
          </w:p>
        </w:tc>
        <w:tc>
          <w:tcPr>
            <w:tcW w:w="1560" w:type="dxa"/>
            <w:tcBorders>
              <w:bottom w:val="nil"/>
            </w:tcBorders>
          </w:tcPr>
          <w:p w:rsidR="00244B75" w:rsidRPr="00E46661" w:rsidRDefault="00244B75" w:rsidP="001F015F">
            <w:pPr>
              <w:pStyle w:val="Tabletext"/>
              <w:tabs>
                <w:tab w:val="decimal" w:pos="482"/>
              </w:tabs>
            </w:pPr>
            <w:r w:rsidRPr="00E46661">
              <w:t>.440</w:t>
            </w:r>
          </w:p>
        </w:tc>
      </w:tr>
      <w:tr w:rsidR="00244B75" w:rsidTr="001F015F">
        <w:tc>
          <w:tcPr>
            <w:tcW w:w="4820" w:type="dxa"/>
            <w:tcBorders>
              <w:top w:val="nil"/>
              <w:bottom w:val="single" w:sz="4" w:space="0" w:color="auto"/>
            </w:tcBorders>
          </w:tcPr>
          <w:p w:rsidR="00244B75" w:rsidRPr="00E46661" w:rsidRDefault="00244B75" w:rsidP="001F015F">
            <w:pPr>
              <w:pStyle w:val="Tabletext"/>
            </w:pPr>
            <w:r w:rsidRPr="00E46661">
              <w:t>Mother finish Year 12 and with qualification</w:t>
            </w:r>
          </w:p>
        </w:tc>
        <w:tc>
          <w:tcPr>
            <w:tcW w:w="1560" w:type="dxa"/>
            <w:tcBorders>
              <w:top w:val="nil"/>
              <w:bottom w:val="single" w:sz="4" w:space="0" w:color="auto"/>
            </w:tcBorders>
          </w:tcPr>
          <w:p w:rsidR="00244B75" w:rsidRPr="00E46661" w:rsidRDefault="00244B75" w:rsidP="001F015F">
            <w:pPr>
              <w:pStyle w:val="Tabletext"/>
              <w:tabs>
                <w:tab w:val="decimal" w:pos="482"/>
              </w:tabs>
            </w:pPr>
            <w:r w:rsidRPr="00E46661">
              <w:t>.427</w:t>
            </w:r>
          </w:p>
        </w:tc>
      </w:tr>
    </w:tbl>
    <w:p w:rsidR="00244B75" w:rsidRDefault="00244B75" w:rsidP="007C66C7">
      <w:pPr>
        <w:pStyle w:val="Source"/>
      </w:pPr>
      <w:r>
        <w:t>Source:</w:t>
      </w:r>
      <w:r>
        <w:tab/>
        <w:t>Authors’ calculation based upon LSAY 1998.</w:t>
      </w:r>
    </w:p>
    <w:p w:rsidR="00244B75" w:rsidRDefault="00244B75" w:rsidP="001F015F">
      <w:pPr>
        <w:pStyle w:val="Textmorebefore"/>
      </w:pPr>
      <w:r>
        <w:t xml:space="preserve">One of the purposes of this project is to investigate whether and how the attitudes and behaviours of peers impact on students’ choices. A number of scenarios serve to illustrate the importance of peer effects in modelling student choice. First, peer pressure that increases the likelihood of a student working may be greater in schools with a greater proportion of students combining study and work. </w:t>
      </w:r>
      <w:r>
        <w:lastRenderedPageBreak/>
        <w:t>Likewise, students in schools where a high proportion of their peers have the intention</w:t>
      </w:r>
      <w:r w:rsidR="003C6B86">
        <w:t xml:space="preserve"> of pursuing higher education</w:t>
      </w:r>
      <w:r>
        <w:t xml:space="preserve"> may be more likely to </w:t>
      </w:r>
      <w:r w:rsidR="003C6B86">
        <w:t>adopt this course themselves</w:t>
      </w:r>
      <w:r>
        <w:t xml:space="preserve">. In table 3B we present a number of constructed variables that describe the school environment, including student test scores, self-reported school assessment of the school and parents’ demographic characteristics. These variables are constructed by taking the school average of the corresponding values reported by individual students. </w:t>
      </w:r>
    </w:p>
    <w:p w:rsidR="00244B75" w:rsidRDefault="00244B75" w:rsidP="00D97556">
      <w:pPr>
        <w:pStyle w:val="tabletitle"/>
      </w:pPr>
      <w:bookmarkStart w:id="52" w:name="_Toc340573175"/>
      <w:r>
        <w:t>Table 3B</w:t>
      </w:r>
      <w:r>
        <w:tab/>
        <w:t>Sample statistics – school environment, 1998 (Year 9)</w:t>
      </w:r>
      <w:bookmarkEnd w:id="52"/>
    </w:p>
    <w:tbl>
      <w:tblPr>
        <w:tblW w:w="6379" w:type="dxa"/>
        <w:tblInd w:w="108" w:type="dxa"/>
        <w:tblLayout w:type="fixed"/>
        <w:tblLook w:val="01E0"/>
      </w:tblPr>
      <w:tblGrid>
        <w:gridCol w:w="4820"/>
        <w:gridCol w:w="1559"/>
      </w:tblGrid>
      <w:tr w:rsidR="00244B75" w:rsidTr="00D97556">
        <w:tc>
          <w:tcPr>
            <w:tcW w:w="4820" w:type="dxa"/>
            <w:tcBorders>
              <w:top w:val="single" w:sz="4" w:space="0" w:color="auto"/>
              <w:bottom w:val="single" w:sz="4" w:space="0" w:color="auto"/>
            </w:tcBorders>
          </w:tcPr>
          <w:p w:rsidR="00244B75" w:rsidRPr="00F1260B" w:rsidRDefault="00244B75" w:rsidP="00D97556">
            <w:pPr>
              <w:pStyle w:val="Tablehead1"/>
            </w:pPr>
            <w:r w:rsidRPr="00F1260B">
              <w:t>Variables</w:t>
            </w:r>
          </w:p>
        </w:tc>
        <w:tc>
          <w:tcPr>
            <w:tcW w:w="1559" w:type="dxa"/>
            <w:tcBorders>
              <w:top w:val="single" w:sz="4" w:space="0" w:color="auto"/>
              <w:bottom w:val="single" w:sz="4" w:space="0" w:color="auto"/>
            </w:tcBorders>
          </w:tcPr>
          <w:p w:rsidR="00244B75" w:rsidRPr="00F1260B" w:rsidRDefault="00244B75" w:rsidP="00D97556">
            <w:pPr>
              <w:pStyle w:val="Tablehead1"/>
            </w:pPr>
            <w:r w:rsidRPr="00F1260B">
              <w:t>Mean (std)</w:t>
            </w:r>
          </w:p>
        </w:tc>
      </w:tr>
      <w:tr w:rsidR="00244B75" w:rsidTr="00D97556">
        <w:tc>
          <w:tcPr>
            <w:tcW w:w="6379" w:type="dxa"/>
            <w:gridSpan w:val="2"/>
            <w:tcBorders>
              <w:top w:val="single" w:sz="4" w:space="0" w:color="auto"/>
            </w:tcBorders>
          </w:tcPr>
          <w:p w:rsidR="00244B75" w:rsidRPr="00F1260B" w:rsidRDefault="00244B75" w:rsidP="00D97556">
            <w:pPr>
              <w:pStyle w:val="Tabletext"/>
            </w:pPr>
            <w:r w:rsidRPr="00F1260B">
              <w:t>Proportion</w:t>
            </w:r>
            <w:r>
              <w:t>s</w:t>
            </w:r>
            <w:r w:rsidRPr="00F1260B">
              <w:t xml:space="preserve"> of students in school in 1998 (excluding self)</w:t>
            </w:r>
            <w:r>
              <w:t>:</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are w</w:t>
            </w:r>
            <w:r w:rsidRPr="00F1260B">
              <w:rPr>
                <w:i/>
              </w:rPr>
              <w:t xml:space="preserve">orking </w:t>
            </w:r>
          </w:p>
        </w:tc>
        <w:tc>
          <w:tcPr>
            <w:tcW w:w="1559" w:type="dxa"/>
          </w:tcPr>
          <w:p w:rsidR="00244B75" w:rsidRPr="00F1260B" w:rsidRDefault="00244B75" w:rsidP="00D97556">
            <w:pPr>
              <w:pStyle w:val="Tabletext"/>
              <w:tabs>
                <w:tab w:val="decimal" w:pos="340"/>
              </w:tabs>
            </w:pPr>
            <w:r w:rsidRPr="00F1260B">
              <w:t>.231</w:t>
            </w:r>
            <w:r>
              <w:t xml:space="preserve"> </w:t>
            </w:r>
            <w:r w:rsidRPr="00F1260B">
              <w:t>(.09)</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sidRPr="00F1260B">
              <w:rPr>
                <w:i/>
              </w:rPr>
              <w:t>with test score</w:t>
            </w:r>
            <w:r>
              <w:rPr>
                <w:i/>
              </w:rPr>
              <w:t>s</w:t>
            </w:r>
            <w:r w:rsidRPr="00F1260B">
              <w:rPr>
                <w:i/>
              </w:rPr>
              <w:t xml:space="preserve"> above average </w:t>
            </w:r>
          </w:p>
        </w:tc>
        <w:tc>
          <w:tcPr>
            <w:tcW w:w="1559" w:type="dxa"/>
          </w:tcPr>
          <w:p w:rsidR="00244B75" w:rsidRPr="00F1260B" w:rsidRDefault="00244B75" w:rsidP="00D97556">
            <w:pPr>
              <w:pStyle w:val="Tabletext"/>
              <w:tabs>
                <w:tab w:val="decimal" w:pos="340"/>
              </w:tabs>
            </w:pPr>
            <w:r w:rsidRPr="00F1260B">
              <w:t>.50</w:t>
            </w:r>
            <w:r>
              <w:t xml:space="preserve">3 </w:t>
            </w:r>
            <w:r w:rsidRPr="00F1260B">
              <w:t>(.19)</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i</w:t>
            </w:r>
            <w:r w:rsidRPr="00F1260B">
              <w:rPr>
                <w:i/>
              </w:rPr>
              <w:t xml:space="preserve">ntend to study in a university </w:t>
            </w:r>
          </w:p>
        </w:tc>
        <w:tc>
          <w:tcPr>
            <w:tcW w:w="1559" w:type="dxa"/>
          </w:tcPr>
          <w:p w:rsidR="00244B75" w:rsidRPr="00F1260B" w:rsidRDefault="00244B75" w:rsidP="00D97556">
            <w:pPr>
              <w:pStyle w:val="Tabletext"/>
              <w:tabs>
                <w:tab w:val="decimal" w:pos="340"/>
              </w:tabs>
            </w:pPr>
            <w:r w:rsidRPr="00F1260B">
              <w:t>.49</w:t>
            </w:r>
            <w:r>
              <w:t xml:space="preserve">7 </w:t>
            </w:r>
            <w:r w:rsidRPr="00F1260B">
              <w:t>(.19)</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 xml:space="preserve">whose </w:t>
            </w:r>
            <w:r w:rsidRPr="00F1260B">
              <w:rPr>
                <w:i/>
              </w:rPr>
              <w:t>father finished Y</w:t>
            </w:r>
            <w:r>
              <w:rPr>
                <w:i/>
              </w:rPr>
              <w:t>ea</w:t>
            </w:r>
            <w:r w:rsidRPr="00F1260B">
              <w:rPr>
                <w:i/>
              </w:rPr>
              <w:t>r 12 and with qualification</w:t>
            </w:r>
          </w:p>
        </w:tc>
        <w:tc>
          <w:tcPr>
            <w:tcW w:w="1559" w:type="dxa"/>
          </w:tcPr>
          <w:p w:rsidR="00244B75" w:rsidRPr="00F1260B" w:rsidRDefault="00244B75" w:rsidP="00D97556">
            <w:pPr>
              <w:pStyle w:val="Tabletext"/>
              <w:tabs>
                <w:tab w:val="decimal" w:pos="340"/>
              </w:tabs>
            </w:pPr>
            <w:r w:rsidRPr="00F1260B">
              <w:t>.4</w:t>
            </w:r>
            <w:r>
              <w:t xml:space="preserve">69 </w:t>
            </w:r>
            <w:r w:rsidRPr="00F1260B">
              <w:t>(.18)</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 xml:space="preserve">whose </w:t>
            </w:r>
            <w:r w:rsidRPr="00F1260B">
              <w:rPr>
                <w:i/>
              </w:rPr>
              <w:t>mother finished Y</w:t>
            </w:r>
            <w:r>
              <w:rPr>
                <w:i/>
              </w:rPr>
              <w:t>ea</w:t>
            </w:r>
            <w:r w:rsidRPr="00F1260B">
              <w:rPr>
                <w:i/>
              </w:rPr>
              <w:t>r 12 and with qualification</w:t>
            </w:r>
          </w:p>
        </w:tc>
        <w:tc>
          <w:tcPr>
            <w:tcW w:w="1559" w:type="dxa"/>
          </w:tcPr>
          <w:p w:rsidR="00244B75" w:rsidRPr="00F1260B" w:rsidRDefault="00244B75" w:rsidP="00D97556">
            <w:pPr>
              <w:pStyle w:val="Tabletext"/>
              <w:tabs>
                <w:tab w:val="decimal" w:pos="340"/>
              </w:tabs>
            </w:pPr>
            <w:r w:rsidRPr="00F1260B">
              <w:t>.4</w:t>
            </w:r>
            <w:r>
              <w:t xml:space="preserve">49 </w:t>
            </w:r>
            <w:r w:rsidRPr="00F1260B">
              <w:t>(.16)</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f</w:t>
            </w:r>
            <w:r w:rsidRPr="00F1260B">
              <w:rPr>
                <w:i/>
              </w:rPr>
              <w:t>inish</w:t>
            </w:r>
            <w:r>
              <w:rPr>
                <w:i/>
              </w:rPr>
              <w:t xml:space="preserve"> </w:t>
            </w:r>
            <w:r w:rsidRPr="00F1260B">
              <w:rPr>
                <w:i/>
              </w:rPr>
              <w:t xml:space="preserve">homework </w:t>
            </w:r>
          </w:p>
        </w:tc>
        <w:tc>
          <w:tcPr>
            <w:tcW w:w="1559" w:type="dxa"/>
          </w:tcPr>
          <w:p w:rsidR="00244B75" w:rsidRPr="00F1260B" w:rsidRDefault="00244B75" w:rsidP="00D97556">
            <w:pPr>
              <w:pStyle w:val="Tabletext"/>
              <w:tabs>
                <w:tab w:val="decimal" w:pos="340"/>
              </w:tabs>
            </w:pPr>
            <w:r w:rsidRPr="00F1260B">
              <w:t>.282</w:t>
            </w:r>
            <w:r>
              <w:t xml:space="preserve"> </w:t>
            </w:r>
            <w:r w:rsidRPr="00F1260B">
              <w:t>(.12)</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b</w:t>
            </w:r>
            <w:r w:rsidRPr="00F1260B">
              <w:rPr>
                <w:i/>
              </w:rPr>
              <w:t xml:space="preserve">elieve </w:t>
            </w:r>
            <w:r>
              <w:rPr>
                <w:i/>
              </w:rPr>
              <w:t xml:space="preserve">their </w:t>
            </w:r>
            <w:r w:rsidRPr="00F1260B">
              <w:rPr>
                <w:i/>
              </w:rPr>
              <w:t xml:space="preserve">school </w:t>
            </w:r>
            <w:r>
              <w:rPr>
                <w:i/>
              </w:rPr>
              <w:t xml:space="preserve">friends are </w:t>
            </w:r>
            <w:r w:rsidRPr="00F1260B">
              <w:rPr>
                <w:i/>
              </w:rPr>
              <w:t xml:space="preserve">eager to learn </w:t>
            </w:r>
          </w:p>
        </w:tc>
        <w:tc>
          <w:tcPr>
            <w:tcW w:w="1559" w:type="dxa"/>
          </w:tcPr>
          <w:p w:rsidR="00244B75" w:rsidRPr="00F1260B" w:rsidRDefault="00244B75" w:rsidP="00D97556">
            <w:pPr>
              <w:pStyle w:val="Tabletext"/>
              <w:tabs>
                <w:tab w:val="decimal" w:pos="340"/>
              </w:tabs>
            </w:pPr>
            <w:r w:rsidRPr="00F1260B">
              <w:t>.61</w:t>
            </w:r>
            <w:r>
              <w:t xml:space="preserve">1 </w:t>
            </w:r>
            <w:r w:rsidRPr="00F1260B">
              <w:t>(.13)</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b</w:t>
            </w:r>
            <w:r w:rsidRPr="00F1260B">
              <w:rPr>
                <w:i/>
              </w:rPr>
              <w:t>elieve</w:t>
            </w:r>
            <w:r>
              <w:rPr>
                <w:i/>
              </w:rPr>
              <w:t xml:space="preserve"> their </w:t>
            </w:r>
            <w:r w:rsidRPr="00F1260B">
              <w:rPr>
                <w:i/>
              </w:rPr>
              <w:t xml:space="preserve">school </w:t>
            </w:r>
            <w:r>
              <w:rPr>
                <w:i/>
              </w:rPr>
              <w:t xml:space="preserve">friends </w:t>
            </w:r>
            <w:r w:rsidRPr="00F1260B">
              <w:rPr>
                <w:i/>
              </w:rPr>
              <w:t xml:space="preserve">work hard </w:t>
            </w:r>
          </w:p>
        </w:tc>
        <w:tc>
          <w:tcPr>
            <w:tcW w:w="1559" w:type="dxa"/>
          </w:tcPr>
          <w:p w:rsidR="00244B75" w:rsidRPr="00F1260B" w:rsidRDefault="00244B75" w:rsidP="00D97556">
            <w:pPr>
              <w:pStyle w:val="Tabletext"/>
              <w:tabs>
                <w:tab w:val="decimal" w:pos="340"/>
              </w:tabs>
            </w:pPr>
            <w:r w:rsidRPr="00F1260B">
              <w:t>.6</w:t>
            </w:r>
            <w:r>
              <w:t xml:space="preserve">29 </w:t>
            </w:r>
            <w:r w:rsidRPr="00F1260B">
              <w:t>(.14)</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b</w:t>
            </w:r>
            <w:r w:rsidRPr="00F1260B">
              <w:rPr>
                <w:i/>
              </w:rPr>
              <w:t>elieve</w:t>
            </w:r>
            <w:r>
              <w:rPr>
                <w:i/>
              </w:rPr>
              <w:t xml:space="preserve"> their </w:t>
            </w:r>
            <w:r w:rsidRPr="00F1260B">
              <w:rPr>
                <w:i/>
              </w:rPr>
              <w:t xml:space="preserve">school </w:t>
            </w:r>
            <w:r>
              <w:rPr>
                <w:i/>
              </w:rPr>
              <w:t xml:space="preserve">friends are </w:t>
            </w:r>
            <w:r w:rsidRPr="00F1260B">
              <w:rPr>
                <w:i/>
              </w:rPr>
              <w:t xml:space="preserve">well behaved </w:t>
            </w:r>
          </w:p>
        </w:tc>
        <w:tc>
          <w:tcPr>
            <w:tcW w:w="1559" w:type="dxa"/>
          </w:tcPr>
          <w:p w:rsidR="00244B75" w:rsidRPr="00F1260B" w:rsidRDefault="00244B75" w:rsidP="00D97556">
            <w:pPr>
              <w:pStyle w:val="Tabletext"/>
              <w:tabs>
                <w:tab w:val="decimal" w:pos="340"/>
              </w:tabs>
            </w:pPr>
            <w:r w:rsidRPr="00F1260B">
              <w:t>.5</w:t>
            </w:r>
            <w:r>
              <w:t xml:space="preserve">63 </w:t>
            </w:r>
            <w:r w:rsidRPr="00F1260B">
              <w:t>(.16)</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ind w:left="227"/>
              <w:rPr>
                <w:i/>
              </w:rPr>
            </w:pPr>
            <w:r>
              <w:rPr>
                <w:i/>
              </w:rPr>
              <w:t>who b</w:t>
            </w:r>
            <w:r w:rsidRPr="00F1260B">
              <w:rPr>
                <w:i/>
              </w:rPr>
              <w:t>elieve</w:t>
            </w:r>
            <w:r>
              <w:rPr>
                <w:i/>
              </w:rPr>
              <w:t xml:space="preserve"> their </w:t>
            </w:r>
            <w:r w:rsidRPr="00F1260B">
              <w:rPr>
                <w:i/>
              </w:rPr>
              <w:t xml:space="preserve">teachers are qualified </w:t>
            </w:r>
          </w:p>
        </w:tc>
        <w:tc>
          <w:tcPr>
            <w:tcW w:w="1559" w:type="dxa"/>
          </w:tcPr>
          <w:p w:rsidR="00244B75" w:rsidRPr="00F1260B" w:rsidRDefault="00244B75" w:rsidP="00D97556">
            <w:pPr>
              <w:pStyle w:val="Tabletext"/>
              <w:tabs>
                <w:tab w:val="decimal" w:pos="340"/>
              </w:tabs>
            </w:pPr>
            <w:r w:rsidRPr="00F1260B">
              <w:t>.69</w:t>
            </w:r>
            <w:r>
              <w:t xml:space="preserve">1 </w:t>
            </w:r>
            <w:r w:rsidRPr="00F1260B">
              <w:t>(.15)</w:t>
            </w:r>
          </w:p>
        </w:tc>
      </w:tr>
      <w:tr w:rsidR="00244B75" w:rsidTr="00D97556">
        <w:tblPrEx>
          <w:tblBorders>
            <w:top w:val="double" w:sz="4" w:space="0" w:color="auto"/>
            <w:bottom w:val="double" w:sz="4" w:space="0" w:color="auto"/>
          </w:tblBorders>
        </w:tblPrEx>
        <w:tc>
          <w:tcPr>
            <w:tcW w:w="4820" w:type="dxa"/>
          </w:tcPr>
          <w:p w:rsidR="00244B75" w:rsidRPr="00F1260B" w:rsidRDefault="00244B75" w:rsidP="00D97556">
            <w:pPr>
              <w:pStyle w:val="Tabletext"/>
            </w:pPr>
            <w:r w:rsidRPr="00F1260B">
              <w:t>Scho</w:t>
            </w:r>
            <w:r>
              <w:t>ol type in 1998: g</w:t>
            </w:r>
            <w:r w:rsidRPr="00F1260B">
              <w:t xml:space="preserve">overnment </w:t>
            </w:r>
          </w:p>
        </w:tc>
        <w:tc>
          <w:tcPr>
            <w:tcW w:w="1559" w:type="dxa"/>
          </w:tcPr>
          <w:p w:rsidR="00244B75" w:rsidRPr="00F1260B" w:rsidRDefault="00244B75" w:rsidP="00D97556">
            <w:pPr>
              <w:pStyle w:val="Tabletext"/>
              <w:tabs>
                <w:tab w:val="decimal" w:pos="340"/>
              </w:tabs>
            </w:pPr>
            <w:r w:rsidRPr="00F1260B">
              <w:t>.62</w:t>
            </w:r>
            <w:r>
              <w:t>3</w:t>
            </w:r>
          </w:p>
        </w:tc>
      </w:tr>
      <w:tr w:rsidR="00244B75" w:rsidTr="00D97556">
        <w:tc>
          <w:tcPr>
            <w:tcW w:w="4820" w:type="dxa"/>
            <w:tcBorders>
              <w:bottom w:val="nil"/>
            </w:tcBorders>
          </w:tcPr>
          <w:p w:rsidR="00244B75" w:rsidRPr="00F1260B" w:rsidRDefault="00244B75" w:rsidP="00D97556">
            <w:pPr>
              <w:pStyle w:val="Tabletext"/>
            </w:pPr>
            <w:r w:rsidRPr="00F1260B">
              <w:t xml:space="preserve">School type in 1998: Catholic </w:t>
            </w:r>
          </w:p>
        </w:tc>
        <w:tc>
          <w:tcPr>
            <w:tcW w:w="1559" w:type="dxa"/>
            <w:tcBorders>
              <w:bottom w:val="nil"/>
            </w:tcBorders>
          </w:tcPr>
          <w:p w:rsidR="00244B75" w:rsidRPr="00F1260B" w:rsidRDefault="00244B75" w:rsidP="00D97556">
            <w:pPr>
              <w:pStyle w:val="Tabletext"/>
              <w:tabs>
                <w:tab w:val="decimal" w:pos="340"/>
              </w:tabs>
            </w:pPr>
            <w:r w:rsidRPr="00F1260B">
              <w:t>.22</w:t>
            </w:r>
            <w:r>
              <w:t>7</w:t>
            </w:r>
          </w:p>
        </w:tc>
      </w:tr>
      <w:tr w:rsidR="00244B75" w:rsidTr="00D97556">
        <w:tc>
          <w:tcPr>
            <w:tcW w:w="4820" w:type="dxa"/>
            <w:tcBorders>
              <w:top w:val="nil"/>
              <w:bottom w:val="single" w:sz="4" w:space="0" w:color="auto"/>
            </w:tcBorders>
          </w:tcPr>
          <w:p w:rsidR="00244B75" w:rsidRPr="00F1260B" w:rsidRDefault="00244B75" w:rsidP="00D97556">
            <w:pPr>
              <w:pStyle w:val="Tabletext"/>
            </w:pPr>
            <w:r>
              <w:t>School type in 1998: i</w:t>
            </w:r>
            <w:r w:rsidRPr="00F1260B">
              <w:t xml:space="preserve">ndependent </w:t>
            </w:r>
          </w:p>
        </w:tc>
        <w:tc>
          <w:tcPr>
            <w:tcW w:w="1559" w:type="dxa"/>
            <w:tcBorders>
              <w:top w:val="nil"/>
              <w:bottom w:val="single" w:sz="4" w:space="0" w:color="auto"/>
            </w:tcBorders>
          </w:tcPr>
          <w:p w:rsidR="00244B75" w:rsidRPr="00F1260B" w:rsidRDefault="00244B75" w:rsidP="00D97556">
            <w:pPr>
              <w:pStyle w:val="Tabletext"/>
              <w:tabs>
                <w:tab w:val="decimal" w:pos="340"/>
              </w:tabs>
            </w:pPr>
            <w:r w:rsidRPr="00F1260B">
              <w:t>.150</w:t>
            </w:r>
          </w:p>
        </w:tc>
      </w:tr>
    </w:tbl>
    <w:p w:rsidR="00244B75" w:rsidRPr="00C5085A" w:rsidRDefault="00244B75" w:rsidP="007C66C7">
      <w:pPr>
        <w:pStyle w:val="Source"/>
      </w:pPr>
      <w:r>
        <w:t>Notes:</w:t>
      </w:r>
      <w:r>
        <w:tab/>
        <w:t>B</w:t>
      </w:r>
      <w:r w:rsidRPr="00C5085A">
        <w:t>ased upon individuals observed in two consecutive years.</w:t>
      </w:r>
    </w:p>
    <w:p w:rsidR="00244B75" w:rsidRDefault="00244B75" w:rsidP="007C66C7">
      <w:pPr>
        <w:pStyle w:val="Source"/>
      </w:pPr>
      <w:r>
        <w:t>Source:</w:t>
      </w:r>
      <w:r>
        <w:tab/>
        <w:t>Authors’ calculation based upon LSAY 1998.</w:t>
      </w:r>
    </w:p>
    <w:bookmarkEnd w:id="50"/>
    <w:p w:rsidR="00244B75" w:rsidRDefault="00244B75" w:rsidP="00D97556">
      <w:pPr>
        <w:pStyle w:val="Textmorebefore"/>
      </w:pPr>
      <w:r>
        <w:t xml:space="preserve">The spread of school environment factors (as shown by the standard deviations on each indicator in table 3B) suggests that school environments vary considerably from one school to the next. We illustrate this by showing </w:t>
      </w:r>
      <w:r w:rsidR="003C6B86">
        <w:t xml:space="preserve">the </w:t>
      </w:r>
      <w:r>
        <w:t>estimated distributions</w:t>
      </w:r>
      <w:r>
        <w:rPr>
          <w:rStyle w:val="FootnoteReference"/>
        </w:rPr>
        <w:footnoteReference w:id="11"/>
      </w:r>
      <w:r>
        <w:t xml:space="preserve"> of the proportion of working students in schools (figure 2) and the proportion of students in each school with above-average test scores (in figure 3). Although around 23% of students combine school and work in an average school, the distribution of the proportion of working students in each school covers a fairly broad range. Figure 3 tells a similar story for the average performance of students in each school. One element of variation is likely to be the type of school: LSAY data reveal that around 62% of students were in government schools, 23% in Catholic schools and the remainder in independent schools (table 3B). </w:t>
      </w:r>
    </w:p>
    <w:p w:rsidR="003C6B86" w:rsidRDefault="003C6B86">
      <w:pPr>
        <w:spacing w:before="0" w:line="240" w:lineRule="auto"/>
        <w:rPr>
          <w:rFonts w:ascii="Tahoma" w:hAnsi="Tahoma"/>
          <w:b/>
          <w:sz w:val="17"/>
        </w:rPr>
      </w:pPr>
      <w:r>
        <w:br w:type="page"/>
      </w:r>
    </w:p>
    <w:p w:rsidR="00244B75" w:rsidRDefault="003C6B86" w:rsidP="00D97556">
      <w:pPr>
        <w:pStyle w:val="Figuretitle"/>
      </w:pPr>
      <w:bookmarkStart w:id="53" w:name="_Toc340571329"/>
      <w:r>
        <w:rPr>
          <w:noProof/>
          <w:lang w:eastAsia="en-AU"/>
        </w:rPr>
        <w:lastRenderedPageBreak/>
        <w:drawing>
          <wp:anchor distT="0" distB="0" distL="114300" distR="114300" simplePos="0" relativeHeight="251660288" behindDoc="0" locked="0" layoutInCell="1" allowOverlap="1">
            <wp:simplePos x="0" y="0"/>
            <wp:positionH relativeFrom="column">
              <wp:posOffset>7620</wp:posOffset>
            </wp:positionH>
            <wp:positionV relativeFrom="paragraph">
              <wp:posOffset>254635</wp:posOffset>
            </wp:positionV>
            <wp:extent cx="3856355" cy="2658745"/>
            <wp:effectExtent l="19050" t="0" r="0" b="0"/>
            <wp:wrapTopAndBottom/>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6355" cy="2658745"/>
                    </a:xfrm>
                    <a:prstGeom prst="rect">
                      <a:avLst/>
                    </a:prstGeom>
                    <a:noFill/>
                  </pic:spPr>
                </pic:pic>
              </a:graphicData>
            </a:graphic>
          </wp:anchor>
        </w:drawing>
      </w:r>
      <w:r w:rsidR="00244B75">
        <w:t>Figure 2</w:t>
      </w:r>
      <w:r w:rsidR="00244B75">
        <w:tab/>
        <w:t>Estimated proportion of working students in schools</w:t>
      </w:r>
      <w:bookmarkEnd w:id="53"/>
    </w:p>
    <w:p w:rsidR="003C6B86" w:rsidRDefault="00F63675">
      <w:pPr>
        <w:spacing w:before="0" w:line="240" w:lineRule="auto"/>
      </w:pPr>
      <w:r w:rsidRPr="00F63675">
        <w:rPr>
          <w:noProof/>
          <w:lang w:val="en-US" w:eastAsia="zh-TW"/>
        </w:rPr>
        <w:pict>
          <v:shape id="_x0000_s1075" type="#_x0000_t202" style="position:absolute;margin-left:-5.95pt;margin-top:206.7pt;width:209.5pt;height:17.8pt;z-index:251664384;mso-height-percent:200;mso-height-percent:200;mso-width-relative:margin;mso-height-relative:margin" fillcolor="white [3212]" stroked="f">
            <v:textbox style="mso-next-textbox:#_x0000_s1075;mso-fit-shape-to-text:t">
              <w:txbxContent>
                <w:p w:rsidR="00EA46DD" w:rsidRDefault="00EA46DD" w:rsidP="003C6B86">
                  <w:pPr>
                    <w:pStyle w:val="Source"/>
                  </w:pPr>
                  <w:r>
                    <w:t>Note:</w:t>
                  </w:r>
                  <w:r>
                    <w:tab/>
                    <w:t>Kernel = epanechnikov; bandwidth = 0.0124.</w:t>
                  </w:r>
                </w:p>
              </w:txbxContent>
            </v:textbox>
          </v:shape>
        </w:pict>
      </w:r>
    </w:p>
    <w:p w:rsidR="00244B75" w:rsidRDefault="003C6B86" w:rsidP="00E16A03">
      <w:pPr>
        <w:pStyle w:val="Figuretitle"/>
      </w:pPr>
      <w:bookmarkStart w:id="54" w:name="_Toc340571330"/>
      <w:r>
        <w:rPr>
          <w:noProof/>
          <w:lang w:eastAsia="en-AU"/>
        </w:rPr>
        <w:drawing>
          <wp:anchor distT="0" distB="0" distL="114300" distR="114300" simplePos="0" relativeHeight="251665408" behindDoc="0" locked="0" layoutInCell="1" allowOverlap="1">
            <wp:simplePos x="0" y="0"/>
            <wp:positionH relativeFrom="column">
              <wp:posOffset>-19685</wp:posOffset>
            </wp:positionH>
            <wp:positionV relativeFrom="paragraph">
              <wp:posOffset>489585</wp:posOffset>
            </wp:positionV>
            <wp:extent cx="3875405" cy="2650490"/>
            <wp:effectExtent l="0" t="0" r="0" b="0"/>
            <wp:wrapTopAndBottom/>
            <wp:docPr id="46" name="Picture 46" descr="G:\pub_prod\WorkInProgress\AAASara'spubs\P0_Gong\PUBLICATION\fig3-propn-studs-above-aver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pub_prod\WorkInProgress\AAASara'spubs\P0_Gong\PUBLICATION\fig3-propn-studs-above-average.eps"/>
                    <pic:cNvPicPr>
                      <a:picLocks noChangeAspect="1" noChangeArrowheads="1"/>
                    </pic:cNvPicPr>
                  </pic:nvPicPr>
                  <pic:blipFill>
                    <a:blip r:embed="rId17"/>
                    <a:srcRect/>
                    <a:stretch>
                      <a:fillRect/>
                    </a:stretch>
                  </pic:blipFill>
                  <pic:spPr bwMode="auto">
                    <a:xfrm>
                      <a:off x="0" y="0"/>
                      <a:ext cx="3875405" cy="2650490"/>
                    </a:xfrm>
                    <a:prstGeom prst="rect">
                      <a:avLst/>
                    </a:prstGeom>
                    <a:noFill/>
                    <a:ln w="9525">
                      <a:noFill/>
                      <a:miter lim="800000"/>
                      <a:headEnd/>
                      <a:tailEnd/>
                    </a:ln>
                  </pic:spPr>
                </pic:pic>
              </a:graphicData>
            </a:graphic>
          </wp:anchor>
        </w:drawing>
      </w:r>
      <w:r w:rsidR="00244B75">
        <w:t>Figure 3</w:t>
      </w:r>
      <w:r w:rsidR="00244B75">
        <w:tab/>
        <w:t>Estimated proportion of students with above average test scores</w:t>
      </w:r>
      <w:bookmarkEnd w:id="54"/>
    </w:p>
    <w:p w:rsidR="00244B75" w:rsidRDefault="00F63675" w:rsidP="001742C2">
      <w:pPr>
        <w:pStyle w:val="Text"/>
      </w:pPr>
      <w:r>
        <w:rPr>
          <w:noProof/>
          <w:lang w:eastAsia="en-AU"/>
        </w:rPr>
        <w:pict>
          <v:shape id="_x0000_s1076" type="#_x0000_t202" style="position:absolute;margin-left:-6.3pt;margin-top:205.95pt;width:209.5pt;height:17.8pt;z-index:251666432;mso-height-percent:200;mso-height-percent:200;mso-width-relative:margin;mso-height-relative:margin" fillcolor="white [3212]" stroked="f">
            <v:textbox style="mso-next-textbox:#_x0000_s1076;mso-fit-shape-to-text:t">
              <w:txbxContent>
                <w:p w:rsidR="00EA46DD" w:rsidRDefault="00EA46DD" w:rsidP="00B355BF">
                  <w:pPr>
                    <w:pStyle w:val="Source"/>
                  </w:pPr>
                  <w:r>
                    <w:t>Note:</w:t>
                  </w:r>
                  <w:r>
                    <w:tab/>
                    <w:t>Kernel = epanechnikov; bandwidth = 0.0272.</w:t>
                  </w:r>
                </w:p>
              </w:txbxContent>
            </v:textbox>
          </v:shape>
        </w:pict>
      </w:r>
    </w:p>
    <w:p w:rsidR="00244B75" w:rsidRDefault="00244B75">
      <w:pPr>
        <w:spacing w:before="0" w:line="240" w:lineRule="auto"/>
        <w:rPr>
          <w:rFonts w:ascii="Tahoma" w:hAnsi="Tahoma" w:cs="Tahoma"/>
          <w:color w:val="000000"/>
          <w:kern w:val="28"/>
          <w:sz w:val="56"/>
          <w:szCs w:val="56"/>
        </w:rPr>
      </w:pPr>
      <w:r>
        <w:br w:type="page"/>
      </w:r>
    </w:p>
    <w:p w:rsidR="00244B75" w:rsidRDefault="00244B75" w:rsidP="00595E12">
      <w:pPr>
        <w:pStyle w:val="Heading1"/>
      </w:pPr>
      <w:bookmarkStart w:id="55" w:name="_Toc340573148"/>
      <w:r>
        <w:lastRenderedPageBreak/>
        <w:t>Modelling study–work choices: approach</w:t>
      </w:r>
      <w:bookmarkEnd w:id="55"/>
    </w:p>
    <w:p w:rsidR="00244B75" w:rsidRDefault="00244B75" w:rsidP="009A723F">
      <w:pPr>
        <w:pStyle w:val="Heading2"/>
      </w:pPr>
      <w:bookmarkStart w:id="56" w:name="_Toc340573149"/>
      <w:r>
        <w:t>Approach</w:t>
      </w:r>
      <w:bookmarkEnd w:id="56"/>
    </w:p>
    <w:p w:rsidR="00244B75" w:rsidRDefault="00244B75" w:rsidP="00473573">
      <w:pPr>
        <w:pStyle w:val="Text"/>
      </w:pPr>
      <w:r>
        <w:t xml:space="preserve">In this section we summarise briefly the model used to examine </w:t>
      </w:r>
      <w:r w:rsidR="00B355BF">
        <w:t xml:space="preserve">young Australians’ </w:t>
      </w:r>
      <w:r>
        <w:t xml:space="preserve">patterns of working while at school. Further and more technical details of the model specification and estimation methods are provided in appendix A. </w:t>
      </w:r>
    </w:p>
    <w:p w:rsidR="00244B75" w:rsidRDefault="00244B75" w:rsidP="00A442CB">
      <w:pPr>
        <w:pStyle w:val="Text"/>
      </w:pPr>
      <w:r>
        <w:t>Our model consists of four equations in three parts: study—work choices; intention and actual enrolment in higher education; and attrition. The four-equation model is estimated separately for boys and girls.</w:t>
      </w:r>
    </w:p>
    <w:p w:rsidR="00244B75" w:rsidRDefault="00244B75" w:rsidP="00492095">
      <w:pPr>
        <w:pStyle w:val="Heading2"/>
      </w:pPr>
      <w:bookmarkStart w:id="57" w:name="_Toc340573150"/>
      <w:r>
        <w:t>Study—work choices of students in secondary schools</w:t>
      </w:r>
      <w:bookmarkEnd w:id="57"/>
    </w:p>
    <w:p w:rsidR="00244B75" w:rsidRDefault="00244B75" w:rsidP="00473573">
      <w:pPr>
        <w:pStyle w:val="Text"/>
      </w:pPr>
      <w:r>
        <w:t xml:space="preserve">We distinguish three alternative states of study—work for a secondary school student in each year. Specifically, a student </w:t>
      </w:r>
      <w:r w:rsidRPr="00492095">
        <w:rPr>
          <w:i/>
        </w:rPr>
        <w:t>i</w:t>
      </w:r>
      <w:r>
        <w:t xml:space="preserve"> at time </w:t>
      </w:r>
      <w:r w:rsidRPr="00492095">
        <w:rPr>
          <w:i/>
        </w:rPr>
        <w:t>t</w:t>
      </w:r>
      <w:r>
        <w:t xml:space="preserve"> (= 1998, 1999, 2000, and 2001) is modelled to choose from the following three alternatives:</w:t>
      </w:r>
    </w:p>
    <w:p w:rsidR="00244B75" w:rsidRDefault="00244B75" w:rsidP="00493793">
      <w:pPr>
        <w:pStyle w:val="Imprint"/>
        <w:tabs>
          <w:tab w:val="left" w:pos="7938"/>
        </w:tabs>
      </w:pPr>
      <w:r w:rsidRPr="006F5A4C">
        <w:rPr>
          <w:position w:val="-50"/>
          <w:sz w:val="19"/>
        </w:rPr>
        <w:object w:dxaOrig="564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54pt" o:ole="">
            <v:imagedata r:id="rId18" o:title=""/>
          </v:shape>
          <o:OLEObject Type="Embed" ProgID="Equation.3" ShapeID="_x0000_i1025" DrawAspect="Content" ObjectID="_1446463258" r:id="rId19"/>
        </w:object>
      </w:r>
      <w:r>
        <w:tab/>
      </w:r>
      <w:r w:rsidRPr="002563AA">
        <w:rPr>
          <w:sz w:val="19"/>
          <w:szCs w:val="19"/>
        </w:rPr>
        <w:t>(1)</w:t>
      </w:r>
    </w:p>
    <w:p w:rsidR="00244B75" w:rsidRDefault="00244B75" w:rsidP="00A715FF">
      <w:pPr>
        <w:pStyle w:val="Text"/>
      </w:pPr>
      <w:r>
        <w:t xml:space="preserve">To explain the study—work choices of students and to capture the most important drivers of this decision, we specify a dynamic choice model, including a series of controls for both observed and unobserved characteristics. A student’s decision to work and study in any one school year is likely to be conditioned directly by their study—work status in previous years (a phenomenon known as ‘state dependence’ in economic models of individual choice). Our empirical model is specified in a way that accommodates this form of dependence over time. </w:t>
      </w:r>
    </w:p>
    <w:p w:rsidR="00244B75" w:rsidRDefault="00244B75" w:rsidP="0081670C">
      <w:pPr>
        <w:pStyle w:val="Heading2"/>
      </w:pPr>
      <w:bookmarkStart w:id="58" w:name="_Toc340573151"/>
      <w:r>
        <w:t>Students’ intention and enrolment in higher education</w:t>
      </w:r>
      <w:bookmarkEnd w:id="58"/>
    </w:p>
    <w:p w:rsidR="00244B75" w:rsidRDefault="00244B75" w:rsidP="0081670C">
      <w:pPr>
        <w:pStyle w:val="Text"/>
      </w:pPr>
      <w:r>
        <w:t xml:space="preserve">We examine the self-reported intentions of secondary school students to enrol in higher education, and their actual enrolment, to better understand the most important drivers and influences of educational choices and outcomes. The particular purpose of our approach is to capture the dynamic elements of students’ educational choice and especially the relationship between study—work choices and enrolment intentions/outcomes. This link is established by including prior study—work choices in an empirical model of enrolment on the grounds that previous study—work decisions may affect preferences for tertiary education by altering students’ labour market experiences and impacting upon their achievements and educational outcomes while at school. </w:t>
      </w:r>
    </w:p>
    <w:p w:rsidR="00244B75" w:rsidRDefault="00244B75" w:rsidP="008869CA">
      <w:pPr>
        <w:pStyle w:val="Heading2"/>
      </w:pPr>
      <w:bookmarkStart w:id="59" w:name="_Toc340573152"/>
      <w:r>
        <w:t>Sample attrition</w:t>
      </w:r>
      <w:bookmarkEnd w:id="59"/>
    </w:p>
    <w:p w:rsidR="00244B75" w:rsidRDefault="00244B75" w:rsidP="00CB335C">
      <w:pPr>
        <w:pStyle w:val="Text"/>
      </w:pPr>
      <w:r>
        <w:t xml:space="preserve">One issue with LSAY is its high attrition rate over time. For example, around one-third of the students interviewed in 1998 were not interviewed in 1999 (by telephone). By the fifth wave of the sample (corresponding to 2002, one year beyond Year 12), only 44% of the original cohort of students </w:t>
      </w:r>
      <w:r>
        <w:lastRenderedPageBreak/>
        <w:t xml:space="preserve">remained in the sample. For most LSAY waves, students exit the survey permanently. However, this wasn’t the case for the third LSAY wave (2000, Year 11). For this wave, some students who were missing from the 1999 telephone interview returned mailed-out questionnaires by post. As a result, the proportion of original students remaining in the sample for that year was roughly the same as in 1999. As is well known, non-random attrition in panels can adversely affect the reliability of the analysis. We account for attrition by modelling the conditional probability of remaining in the panel sample in each LSAY year as a function of student and family characteristics and use this ‘survival’ probability to adjust the empirical estimates of study—work and enrolment choices (see Horst, Nijman &amp; Verbeek </w:t>
      </w:r>
      <w:r w:rsidRPr="008869CA">
        <w:t>2001)</w:t>
      </w:r>
      <w:r>
        <w:t xml:space="preserve">. </w:t>
      </w:r>
    </w:p>
    <w:p w:rsidR="00244B75" w:rsidRDefault="00244B75" w:rsidP="00CB335C">
      <w:pPr>
        <w:pStyle w:val="Heading1"/>
      </w:pPr>
    </w:p>
    <w:p w:rsidR="00244B75" w:rsidRDefault="00244B75" w:rsidP="000346F3">
      <w:pPr>
        <w:pStyle w:val="Heading1"/>
        <w:spacing w:before="360"/>
      </w:pPr>
      <w:r>
        <w:br w:type="page"/>
      </w:r>
      <w:bookmarkStart w:id="60" w:name="_Toc340573153"/>
      <w:r>
        <w:lastRenderedPageBreak/>
        <w:t>Modelling study–work choices: estimation results</w:t>
      </w:r>
      <w:bookmarkEnd w:id="60"/>
    </w:p>
    <w:p w:rsidR="00244B75" w:rsidRDefault="00244B75" w:rsidP="000346F3">
      <w:pPr>
        <w:pStyle w:val="Text"/>
      </w:pPr>
      <w:r>
        <w:t xml:space="preserve">In this chapter we discuss in detail the estimated results from our model of study—work and enrolment patterns for Australian students. The structure of the model is summarised in the previous section and described in more detail in appendix A. To examine whether gender differences emerge in the most important drivers of choice, we estimate separate models of study—work choices and enrolment intentions/outcomes for boys and girls. </w:t>
      </w:r>
    </w:p>
    <w:p w:rsidR="00244B75" w:rsidRDefault="00244B75" w:rsidP="000346F3">
      <w:pPr>
        <w:pStyle w:val="Text"/>
      </w:pPr>
      <w:r>
        <w:t xml:space="preserve">For all models, our results are presented in the form of ‘marginal effects’, whereby the impacts of drivers of study—work choices are expressed in the form of probability differences relative to the ‘average’ student. So, for example, in table 4 the likelihood of an Indigenous boy working some hours while at school is 11.1 percentage points lower than for a non-Indigenous boy, with all other factors held at their average values. Of course, this is a </w:t>
      </w:r>
      <w:r w:rsidRPr="0018248C">
        <w:rPr>
          <w:i/>
        </w:rPr>
        <w:t>marginal</w:t>
      </w:r>
      <w:r>
        <w:t xml:space="preserve"> effect, and other circumstances do also have a significant impact on study—work choices. In combination, these different factors will generate overall propensities for work and study that differ significantly between Indigenous and non-Indigenous children. A description of the calculation of marginal effects in this report is provided in appendix A. </w:t>
      </w:r>
    </w:p>
    <w:p w:rsidR="00244B75" w:rsidRDefault="00244B75" w:rsidP="000346F3">
      <w:pPr>
        <w:pStyle w:val="Heading2"/>
      </w:pPr>
      <w:bookmarkStart w:id="61" w:name="_Toc340573154"/>
      <w:r>
        <w:t>Students’ decisions to work while at school</w:t>
      </w:r>
      <w:bookmarkEnd w:id="61"/>
    </w:p>
    <w:p w:rsidR="00244B75" w:rsidRDefault="00244B75" w:rsidP="000346F3">
      <w:pPr>
        <w:pStyle w:val="Text"/>
      </w:pPr>
      <w:r>
        <w:t>Not surprisingly, socioeconomic and ethnic backgrounds are important for students’ study—work choices. For example, parents’ education appears to be an important factor for students’ study—work decisions. Compared with students whose fathers have finished Year 12 and with post-school qualifications, students’ with fathers receiving lower education tend to be more likely to work longer hours. Students from Asian backgrounds are less likely to combine study with work</w:t>
      </w:r>
      <w:r w:rsidR="00B355BF">
        <w:t>,</w:t>
      </w:r>
      <w:r>
        <w:t xml:space="preserve"> relative to the ‘average’ student. A similar result emerges for Indigenous students, although these lower effects are likely to be for different reasons for the two groups of children. Compared with government schools, students in Catholic or independent schools are less likely to engage in work. Looking at the intensity of working, students in Catholic schools are less likely to work long hours than those in other schools. </w:t>
      </w:r>
    </w:p>
    <w:p w:rsidR="00244B75" w:rsidRDefault="00244B75" w:rsidP="000346F3">
      <w:pPr>
        <w:pStyle w:val="Text"/>
      </w:pPr>
      <w:r>
        <w:t xml:space="preserve">Students’ actual test scores in 1998 and their self-assessed performance in mathematics and English (used as proxies for ability) are influential to the study—work choice. Students with above-average test scores and those who assess themselves to be above average in English or mathematics are less likely to engage in long hours of work while at school. However, ability measures don’t seem to show such a strong correlation with part-time work. An obvious explanation for this result is one of specialisation, whereby students with higher academic abilities devote more time to their studies than less academically able students.  </w:t>
      </w:r>
    </w:p>
    <w:p w:rsidR="00244B75" w:rsidRDefault="00244B75" w:rsidP="000346F3">
      <w:pPr>
        <w:pStyle w:val="Text"/>
      </w:pPr>
      <w:r>
        <w:t>We find that peer effects play an important role in students’ study—work choices, particularly the prevalence among the school cohort of combining work with study. Table 4 shows that</w:t>
      </w:r>
      <w:r w:rsidR="00B355BF">
        <w:t>,</w:t>
      </w:r>
      <w:r>
        <w:t xml:space="preserve"> if the proportion of working students in a school increases by one percentage point</w:t>
      </w:r>
      <w:r w:rsidR="00B355BF">
        <w:t>,</w:t>
      </w:r>
      <w:r w:rsidR="00520595">
        <w:rPr>
          <w:rStyle w:val="FootnoteReference"/>
        </w:rPr>
        <w:footnoteReference w:id="12"/>
      </w:r>
      <w:r>
        <w:t xml:space="preserve"> the likelihood of combining study with some work for a boy (girl) would increase by 0.61 (0.67) percentage points, and </w:t>
      </w:r>
      <w:r>
        <w:lastRenderedPageBreak/>
        <w:t>of working intensively by between 0.06 (0.08) percentage points. These results illustrate the importance of the school environment in shaping students’ behaviour and performance.</w:t>
      </w:r>
    </w:p>
    <w:p w:rsidR="00244B75" w:rsidRDefault="00244B75" w:rsidP="000346F3">
      <w:pPr>
        <w:pStyle w:val="Text"/>
      </w:pPr>
      <w:r>
        <w:t>An important finding from our research is that students’ study—work choices are persistent over time, in the sense that current study—work choices are significantly affected by previous work decisions (table 4). These can be seen from the marginal effects of the variable for previous year study—work choice (marked in bold in table 4 and subsequent tables). For illustration, if a boy with an ‘average’ set of characteristics and circumstances worked intensively in a year, his probability of working intensively would increase by four</w:t>
      </w:r>
      <w:r w:rsidRPr="00513C13">
        <w:t xml:space="preserve"> percentage points a</w:t>
      </w:r>
      <w:r>
        <w:t xml:space="preserve"> year later, and that of combining study and some work would increase by 27 percentage points. Doing some work while studying would also increase his chance of continuing to do so a year later by 39 percentage points, but wouldn’t increase his chance of working intensively.  </w:t>
      </w:r>
    </w:p>
    <w:p w:rsidR="00244B75" w:rsidRDefault="00244B75" w:rsidP="00B355BF">
      <w:pPr>
        <w:pStyle w:val="Text"/>
        <w:ind w:right="-143"/>
      </w:pPr>
      <w:r>
        <w:t xml:space="preserve">Lastly but importantly, we find the student’s unobserved characteristics to be significant and important when explaining their choices and outcomes. Unobserved characteristics between the level of employment in the study—work equations are shown to be positively correlated, </w:t>
      </w:r>
      <w:r w:rsidR="00B355BF">
        <w:t>but</w:t>
      </w:r>
      <w:r>
        <w:t xml:space="preserve"> negatively correlated with those in the intention and enrolment equations. These results (presented in </w:t>
      </w:r>
      <w:r w:rsidR="00B355BF">
        <w:t>t</w:t>
      </w:r>
      <w:r>
        <w:t xml:space="preserve">able B7 of the appendix) suggest that students who combine study with some work are similar to those who work longer hours, but are different from those who study only, and those who intend to go to university. </w:t>
      </w:r>
    </w:p>
    <w:p w:rsidR="00244B75" w:rsidRDefault="00244B75" w:rsidP="000346F3">
      <w:pPr>
        <w:pStyle w:val="Heading2"/>
      </w:pPr>
      <w:bookmarkStart w:id="62" w:name="_Toc340573155"/>
      <w:r>
        <w:t>Gender differences in study–work choices</w:t>
      </w:r>
      <w:bookmarkEnd w:id="62"/>
      <w:r>
        <w:t xml:space="preserve"> </w:t>
      </w:r>
    </w:p>
    <w:p w:rsidR="00244B75" w:rsidRDefault="00244B75" w:rsidP="00493793">
      <w:pPr>
        <w:pStyle w:val="Text"/>
      </w:pPr>
      <w:r>
        <w:t xml:space="preserve">This research has shown up some important and systematic gender differences between boys and girls in their patterns of study and work and the factors that most influence their study—work choices. </w:t>
      </w:r>
    </w:p>
    <w:p w:rsidR="00244B75" w:rsidRDefault="00244B75" w:rsidP="00493793">
      <w:pPr>
        <w:pStyle w:val="Text"/>
      </w:pPr>
      <w:r>
        <w:t xml:space="preserve">The first strong difference to emerge is in the extent of working while at school. Boys, when they are in Year 12, are substantially more likely than girls to work intensively while at school, and less likely to combine study with some work (as shown by the simulation results in </w:t>
      </w:r>
      <w:r w:rsidR="00B355BF">
        <w:t>t</w:t>
      </w:r>
      <w:r>
        <w:t>ables 7</w:t>
      </w:r>
      <w:r w:rsidR="00B355BF">
        <w:t>A and 7B</w:t>
      </w:r>
      <w:r>
        <w:t xml:space="preserve">). Asian and Arabic girls are respectively 21 percentage points and 25 percentage points less likely to combine study with some work than the reference female student. Asian and Arabic boys also have a lower likelihood of working while at school than their comparator peer group, but the difference is much less marked. </w:t>
      </w:r>
    </w:p>
    <w:p w:rsidR="00244B75" w:rsidRDefault="00244B75" w:rsidP="00493793">
      <w:pPr>
        <w:pStyle w:val="Text"/>
      </w:pPr>
      <w:r>
        <w:t xml:space="preserve">The educational background of the father is regarded as a key indicator of the socioeconomic status of the family, and results from table 4 show there to be significant differences in patterns of study—work according to </w:t>
      </w:r>
      <w:r w:rsidR="00B355BF">
        <w:t xml:space="preserve">the </w:t>
      </w:r>
      <w:r>
        <w:t xml:space="preserve">father’s education. Boys are seven percentage points less likely to combine study with work if their father has no educational qualifications, compared </w:t>
      </w:r>
      <w:r w:rsidR="00B355BF">
        <w:t>with</w:t>
      </w:r>
      <w:r>
        <w:t xml:space="preserve"> those whose fathers received </w:t>
      </w:r>
      <w:r w:rsidR="00DF4CAF">
        <w:t xml:space="preserve">a </w:t>
      </w:r>
      <w:r>
        <w:t xml:space="preserve">qualification and Year 12 certificate. The same effect is not shown so strongly for girls. </w:t>
      </w:r>
    </w:p>
    <w:p w:rsidR="00244B75" w:rsidRDefault="00244B75" w:rsidP="00493793">
      <w:pPr>
        <w:pStyle w:val="Text"/>
      </w:pPr>
      <w:r>
        <w:t xml:space="preserve">To what extent is working while at school a behaviour that persists over time? As discussed above, our model captures the propensity to continue with study—work choices over time by looking at the associations between previous work histories and current study and work choices. Interestingly, there is a stronger ‘state dependence’ for girls working intensively while at school </w:t>
      </w:r>
      <w:r w:rsidR="00DF4CAF">
        <w:t>when compared with</w:t>
      </w:r>
      <w:r>
        <w:t xml:space="preserve"> boys. This indicates that those girls who do work longer hours are more likely to continue to do so over the course of their school career than boys. State dependence is generally stronger for students who combine study with some part-time work than those who worked intensively, but stronger f</w:t>
      </w:r>
      <w:r w:rsidRPr="00DF339E">
        <w:t xml:space="preserve">or boys </w:t>
      </w:r>
      <w:r>
        <w:t xml:space="preserve">than </w:t>
      </w:r>
      <w:r w:rsidRPr="00DF339E">
        <w:t>girls</w:t>
      </w:r>
      <w:r>
        <w:t xml:space="preserve">. </w:t>
      </w:r>
    </w:p>
    <w:p w:rsidR="00244B75" w:rsidRDefault="00244B75">
      <w:pPr>
        <w:spacing w:before="0" w:line="240" w:lineRule="auto"/>
        <w:rPr>
          <w:rFonts w:ascii="Tahoma" w:hAnsi="Tahoma"/>
          <w:b/>
          <w:sz w:val="17"/>
        </w:rPr>
      </w:pPr>
      <w:r>
        <w:br w:type="page"/>
      </w:r>
    </w:p>
    <w:p w:rsidR="00244B75" w:rsidRPr="001E2414" w:rsidRDefault="00244B75" w:rsidP="00493793">
      <w:pPr>
        <w:pStyle w:val="tabletitle"/>
      </w:pPr>
      <w:bookmarkStart w:id="63" w:name="_Toc340573176"/>
      <w:r w:rsidRPr="00493793">
        <w:lastRenderedPageBreak/>
        <w:t>Table 4</w:t>
      </w:r>
      <w:r w:rsidRPr="00493793">
        <w:tab/>
        <w:t>Marginal effects on probabilities of study</w:t>
      </w:r>
      <w:r>
        <w:t>–</w:t>
      </w:r>
      <w:r w:rsidRPr="00493793">
        <w:t>work (dynamic)</w:t>
      </w:r>
      <w:r>
        <w:rPr>
          <w:rStyle w:val="FootnoteReference"/>
        </w:rPr>
        <w:footnoteReference w:id="13"/>
      </w:r>
      <w:bookmarkEnd w:id="63"/>
    </w:p>
    <w:tbl>
      <w:tblPr>
        <w:tblW w:w="8789" w:type="dxa"/>
        <w:tblInd w:w="108" w:type="dxa"/>
        <w:tblLayout w:type="fixed"/>
        <w:tblLook w:val="01E0"/>
      </w:tblPr>
      <w:tblGrid>
        <w:gridCol w:w="3169"/>
        <w:gridCol w:w="1405"/>
        <w:gridCol w:w="1405"/>
        <w:gridCol w:w="1405"/>
        <w:gridCol w:w="1405"/>
      </w:tblGrid>
      <w:tr w:rsidR="00244B75" w:rsidRPr="003E1E6D" w:rsidTr="00F025C6">
        <w:tc>
          <w:tcPr>
            <w:tcW w:w="3169" w:type="dxa"/>
            <w:vMerge w:val="restart"/>
            <w:tcBorders>
              <w:top w:val="single" w:sz="4" w:space="0" w:color="auto"/>
            </w:tcBorders>
          </w:tcPr>
          <w:p w:rsidR="00244B75" w:rsidRPr="006E29C5" w:rsidRDefault="00244B75" w:rsidP="00493793">
            <w:pPr>
              <w:pStyle w:val="Tablehead1"/>
            </w:pPr>
            <w:r w:rsidRPr="006E29C5">
              <w:t>Variables</w:t>
            </w:r>
          </w:p>
        </w:tc>
        <w:tc>
          <w:tcPr>
            <w:tcW w:w="2810" w:type="dxa"/>
            <w:gridSpan w:val="2"/>
            <w:tcBorders>
              <w:top w:val="single" w:sz="4" w:space="0" w:color="auto"/>
            </w:tcBorders>
          </w:tcPr>
          <w:p w:rsidR="00244B75" w:rsidRPr="006E29C5" w:rsidRDefault="00244B75" w:rsidP="00F025C6">
            <w:pPr>
              <w:pStyle w:val="Tablehead1"/>
              <w:jc w:val="center"/>
            </w:pPr>
            <w:r>
              <w:t>Boys</w:t>
            </w:r>
          </w:p>
        </w:tc>
        <w:tc>
          <w:tcPr>
            <w:tcW w:w="2810" w:type="dxa"/>
            <w:gridSpan w:val="2"/>
            <w:tcBorders>
              <w:top w:val="single" w:sz="4" w:space="0" w:color="auto"/>
            </w:tcBorders>
          </w:tcPr>
          <w:p w:rsidR="00244B75" w:rsidRPr="006E29C5" w:rsidRDefault="00244B75" w:rsidP="00F025C6">
            <w:pPr>
              <w:pStyle w:val="Tablehead1"/>
              <w:jc w:val="center"/>
            </w:pPr>
            <w:r>
              <w:t>Girls</w:t>
            </w:r>
          </w:p>
        </w:tc>
      </w:tr>
      <w:tr w:rsidR="00244B75" w:rsidRPr="003E1E6D" w:rsidTr="00F025C6">
        <w:tc>
          <w:tcPr>
            <w:tcW w:w="3169" w:type="dxa"/>
            <w:vMerge/>
            <w:tcBorders>
              <w:bottom w:val="single" w:sz="4" w:space="0" w:color="auto"/>
            </w:tcBorders>
          </w:tcPr>
          <w:p w:rsidR="00244B75" w:rsidRPr="006E29C5" w:rsidRDefault="00244B75" w:rsidP="003E3478">
            <w:pPr>
              <w:pStyle w:val="Text"/>
              <w:spacing w:before="0"/>
              <w:rPr>
                <w:b/>
                <w:bCs/>
                <w:sz w:val="20"/>
              </w:rPr>
            </w:pPr>
          </w:p>
        </w:tc>
        <w:tc>
          <w:tcPr>
            <w:tcW w:w="1405" w:type="dxa"/>
            <w:tcBorders>
              <w:bottom w:val="single" w:sz="4" w:space="0" w:color="auto"/>
            </w:tcBorders>
          </w:tcPr>
          <w:p w:rsidR="00244B75" w:rsidRPr="006E29C5" w:rsidRDefault="00244B75" w:rsidP="00F025C6">
            <w:pPr>
              <w:pStyle w:val="Tablehead2"/>
              <w:jc w:val="center"/>
            </w:pPr>
            <w:r>
              <w:t>Some w</w:t>
            </w:r>
            <w:r w:rsidRPr="006E29C5">
              <w:t>ork</w:t>
            </w:r>
          </w:p>
        </w:tc>
        <w:tc>
          <w:tcPr>
            <w:tcW w:w="1405" w:type="dxa"/>
            <w:tcBorders>
              <w:bottom w:val="single" w:sz="4" w:space="0" w:color="auto"/>
            </w:tcBorders>
          </w:tcPr>
          <w:p w:rsidR="00244B75" w:rsidRPr="006E29C5" w:rsidRDefault="00244B75" w:rsidP="00F025C6">
            <w:pPr>
              <w:pStyle w:val="Tablehead2"/>
              <w:jc w:val="center"/>
            </w:pPr>
            <w:r>
              <w:t>I</w:t>
            </w:r>
            <w:r w:rsidRPr="006E29C5">
              <w:t>ntensively</w:t>
            </w:r>
          </w:p>
        </w:tc>
        <w:tc>
          <w:tcPr>
            <w:tcW w:w="1405" w:type="dxa"/>
            <w:tcBorders>
              <w:bottom w:val="single" w:sz="4" w:space="0" w:color="auto"/>
            </w:tcBorders>
          </w:tcPr>
          <w:p w:rsidR="00244B75" w:rsidRPr="006E29C5" w:rsidRDefault="00244B75" w:rsidP="00F025C6">
            <w:pPr>
              <w:pStyle w:val="Tablehead2"/>
              <w:jc w:val="center"/>
            </w:pPr>
            <w:r>
              <w:t>Some w</w:t>
            </w:r>
            <w:r w:rsidRPr="006E29C5">
              <w:t>ork</w:t>
            </w:r>
          </w:p>
        </w:tc>
        <w:tc>
          <w:tcPr>
            <w:tcW w:w="1405" w:type="dxa"/>
            <w:tcBorders>
              <w:bottom w:val="single" w:sz="4" w:space="0" w:color="auto"/>
            </w:tcBorders>
          </w:tcPr>
          <w:p w:rsidR="00244B75" w:rsidRPr="006E29C5" w:rsidRDefault="00244B75" w:rsidP="00F025C6">
            <w:pPr>
              <w:pStyle w:val="Tablehead2"/>
              <w:jc w:val="center"/>
            </w:pPr>
            <w:r>
              <w:t>I</w:t>
            </w:r>
            <w:r w:rsidRPr="006E29C5">
              <w:t>ntensively</w:t>
            </w:r>
          </w:p>
        </w:tc>
      </w:tr>
      <w:tr w:rsidR="00244B75" w:rsidRPr="00A024F8" w:rsidTr="00F025C6">
        <w:tblPrEx>
          <w:tblBorders>
            <w:top w:val="double" w:sz="4" w:space="0" w:color="auto"/>
            <w:bottom w:val="double" w:sz="4" w:space="0" w:color="auto"/>
          </w:tblBorders>
        </w:tblPrEx>
        <w:tc>
          <w:tcPr>
            <w:tcW w:w="3169" w:type="dxa"/>
            <w:tcBorders>
              <w:top w:val="single" w:sz="4" w:space="0" w:color="auto"/>
            </w:tcBorders>
          </w:tcPr>
          <w:p w:rsidR="00244B75" w:rsidRPr="00F5592D" w:rsidRDefault="00244B75" w:rsidP="00493793">
            <w:pPr>
              <w:pStyle w:val="Tabletext"/>
            </w:pPr>
            <w:r w:rsidRPr="00F5592D">
              <w:t xml:space="preserve">Indigenous </w:t>
            </w:r>
          </w:p>
        </w:tc>
        <w:tc>
          <w:tcPr>
            <w:tcW w:w="1405" w:type="dxa"/>
            <w:tcBorders>
              <w:top w:val="single" w:sz="4" w:space="0" w:color="auto"/>
            </w:tcBorders>
          </w:tcPr>
          <w:p w:rsidR="00244B75" w:rsidRPr="00E95248" w:rsidRDefault="00244B75" w:rsidP="007D5192">
            <w:pPr>
              <w:pStyle w:val="Tabletext"/>
              <w:tabs>
                <w:tab w:val="decimal" w:pos="142"/>
                <w:tab w:val="decimal" w:pos="794"/>
              </w:tabs>
            </w:pPr>
            <w:r>
              <w:tab/>
            </w:r>
            <w:r w:rsidRPr="00E95248">
              <w:t>-.111*</w:t>
            </w:r>
            <w:r>
              <w:tab/>
            </w:r>
            <w:r w:rsidRPr="00E95248">
              <w:t>(1.74)</w:t>
            </w:r>
          </w:p>
        </w:tc>
        <w:tc>
          <w:tcPr>
            <w:tcW w:w="1405" w:type="dxa"/>
            <w:tcBorders>
              <w:top w:val="single" w:sz="4" w:space="0" w:color="auto"/>
            </w:tcBorders>
          </w:tcPr>
          <w:p w:rsidR="00244B75" w:rsidRPr="00482A18" w:rsidRDefault="00244B75" w:rsidP="007D5192">
            <w:pPr>
              <w:pStyle w:val="Tabletext"/>
              <w:tabs>
                <w:tab w:val="decimal" w:pos="142"/>
                <w:tab w:val="decimal" w:pos="794"/>
              </w:tabs>
            </w:pPr>
            <w:r>
              <w:tab/>
            </w:r>
            <w:r w:rsidRPr="00482A18">
              <w:t>.002</w:t>
            </w:r>
            <w:r>
              <w:tab/>
            </w:r>
            <w:r w:rsidRPr="00482A18">
              <w:t>(0.26)</w:t>
            </w:r>
          </w:p>
        </w:tc>
        <w:tc>
          <w:tcPr>
            <w:tcW w:w="1405" w:type="dxa"/>
            <w:tcBorders>
              <w:top w:val="single" w:sz="4" w:space="0" w:color="auto"/>
            </w:tcBorders>
          </w:tcPr>
          <w:p w:rsidR="00244B75" w:rsidRPr="004F0DF5" w:rsidRDefault="00244B75" w:rsidP="007D5192">
            <w:pPr>
              <w:pStyle w:val="Tabletext"/>
              <w:tabs>
                <w:tab w:val="decimal" w:pos="142"/>
                <w:tab w:val="decimal" w:pos="794"/>
              </w:tabs>
            </w:pPr>
            <w:r>
              <w:tab/>
            </w:r>
            <w:r w:rsidRPr="004F0DF5">
              <w:t>-.165**</w:t>
            </w:r>
            <w:r>
              <w:tab/>
            </w:r>
            <w:r w:rsidRPr="004F0DF5">
              <w:t>(2.42)</w:t>
            </w:r>
          </w:p>
        </w:tc>
        <w:tc>
          <w:tcPr>
            <w:tcW w:w="1405" w:type="dxa"/>
            <w:tcBorders>
              <w:top w:val="single" w:sz="4" w:space="0" w:color="auto"/>
            </w:tcBorders>
          </w:tcPr>
          <w:p w:rsidR="00244B75" w:rsidRPr="00942DD2" w:rsidRDefault="00244B75" w:rsidP="007D5192">
            <w:pPr>
              <w:pStyle w:val="Tabletext"/>
              <w:tabs>
                <w:tab w:val="decimal" w:pos="142"/>
                <w:tab w:val="decimal" w:pos="794"/>
              </w:tabs>
            </w:pPr>
            <w:r>
              <w:tab/>
            </w:r>
            <w:r w:rsidRPr="00942DD2">
              <w:t>-.012</w:t>
            </w:r>
            <w:r>
              <w:tab/>
            </w:r>
            <w:r w:rsidRPr="00942DD2">
              <w:t>(0.58)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Born later than 1984 </w:t>
            </w:r>
          </w:p>
        </w:tc>
        <w:tc>
          <w:tcPr>
            <w:tcW w:w="1405" w:type="dxa"/>
          </w:tcPr>
          <w:p w:rsidR="00244B75" w:rsidRPr="00E95248" w:rsidRDefault="00244B75" w:rsidP="007D5192">
            <w:pPr>
              <w:pStyle w:val="Tabletext"/>
              <w:tabs>
                <w:tab w:val="decimal" w:pos="142"/>
                <w:tab w:val="decimal" w:pos="794"/>
              </w:tabs>
            </w:pPr>
            <w:r>
              <w:tab/>
            </w:r>
            <w:r w:rsidRPr="00E95248">
              <w:t>-.104</w:t>
            </w:r>
            <w:r>
              <w:tab/>
            </w:r>
            <w:r w:rsidRPr="00E95248">
              <w:t>(0.14)</w:t>
            </w:r>
          </w:p>
        </w:tc>
        <w:tc>
          <w:tcPr>
            <w:tcW w:w="1405" w:type="dxa"/>
          </w:tcPr>
          <w:p w:rsidR="00244B75" w:rsidRPr="00482A18" w:rsidRDefault="00244B75" w:rsidP="007D5192">
            <w:pPr>
              <w:pStyle w:val="Tabletext"/>
              <w:tabs>
                <w:tab w:val="decimal" w:pos="142"/>
                <w:tab w:val="decimal" w:pos="794"/>
              </w:tabs>
            </w:pPr>
            <w:r>
              <w:tab/>
            </w:r>
            <w:r w:rsidRPr="00482A18">
              <w:t>.002</w:t>
            </w:r>
            <w:r>
              <w:tab/>
            </w:r>
            <w:r w:rsidRPr="00482A18">
              <w:t>(0.02)</w:t>
            </w:r>
          </w:p>
        </w:tc>
        <w:tc>
          <w:tcPr>
            <w:tcW w:w="1405" w:type="dxa"/>
          </w:tcPr>
          <w:p w:rsidR="00244B75" w:rsidRPr="004F0DF5" w:rsidRDefault="00244B75" w:rsidP="007D5192">
            <w:pPr>
              <w:pStyle w:val="Tabletext"/>
              <w:tabs>
                <w:tab w:val="decimal" w:pos="142"/>
                <w:tab w:val="decimal" w:pos="794"/>
              </w:tabs>
            </w:pPr>
            <w:r>
              <w:tab/>
            </w:r>
            <w:r w:rsidRPr="004F0DF5">
              <w:t>-.313</w:t>
            </w:r>
            <w:r>
              <w:tab/>
            </w:r>
            <w:r w:rsidRPr="004F0DF5">
              <w:t>(0.61)</w:t>
            </w:r>
          </w:p>
        </w:tc>
        <w:tc>
          <w:tcPr>
            <w:tcW w:w="1405" w:type="dxa"/>
          </w:tcPr>
          <w:p w:rsidR="00244B75" w:rsidRPr="00942DD2" w:rsidRDefault="00244B75" w:rsidP="007D5192">
            <w:pPr>
              <w:pStyle w:val="Tabletext"/>
              <w:tabs>
                <w:tab w:val="decimal" w:pos="142"/>
                <w:tab w:val="decimal" w:pos="794"/>
              </w:tabs>
            </w:pPr>
            <w:r>
              <w:tab/>
            </w:r>
            <w:r w:rsidRPr="00942DD2">
              <w:t>-.018</w:t>
            </w:r>
            <w:r>
              <w:tab/>
            </w:r>
            <w:r w:rsidRPr="00942DD2">
              <w:t>(0.10)</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Regional Australia</w:t>
            </w:r>
          </w:p>
        </w:tc>
        <w:tc>
          <w:tcPr>
            <w:tcW w:w="1405" w:type="dxa"/>
          </w:tcPr>
          <w:p w:rsidR="00244B75" w:rsidRPr="00E95248" w:rsidRDefault="00244B75" w:rsidP="007D5192">
            <w:pPr>
              <w:pStyle w:val="Tabletext"/>
              <w:tabs>
                <w:tab w:val="decimal" w:pos="142"/>
                <w:tab w:val="decimal" w:pos="794"/>
              </w:tabs>
            </w:pPr>
            <w:r>
              <w:tab/>
            </w:r>
            <w:r w:rsidRPr="00E95248">
              <w:t>-.010</w:t>
            </w:r>
            <w:r>
              <w:tab/>
            </w:r>
            <w:r w:rsidRPr="00E95248">
              <w:t>(0.43)</w:t>
            </w:r>
          </w:p>
        </w:tc>
        <w:tc>
          <w:tcPr>
            <w:tcW w:w="1405" w:type="dxa"/>
          </w:tcPr>
          <w:p w:rsidR="00244B75" w:rsidRPr="00482A18" w:rsidRDefault="00244B75" w:rsidP="007D5192">
            <w:pPr>
              <w:pStyle w:val="Tabletext"/>
              <w:tabs>
                <w:tab w:val="decimal" w:pos="142"/>
                <w:tab w:val="decimal" w:pos="794"/>
              </w:tabs>
            </w:pPr>
            <w:r>
              <w:tab/>
            </w:r>
            <w:r w:rsidRPr="00482A18">
              <w:t>.000</w:t>
            </w:r>
            <w:r>
              <w:tab/>
            </w:r>
            <w:r w:rsidRPr="00482A18">
              <w:t>(0.02)</w:t>
            </w:r>
          </w:p>
        </w:tc>
        <w:tc>
          <w:tcPr>
            <w:tcW w:w="1405" w:type="dxa"/>
          </w:tcPr>
          <w:p w:rsidR="00244B75" w:rsidRPr="004F0DF5" w:rsidRDefault="00244B75" w:rsidP="007D5192">
            <w:pPr>
              <w:pStyle w:val="Tabletext"/>
              <w:tabs>
                <w:tab w:val="decimal" w:pos="142"/>
                <w:tab w:val="decimal" w:pos="794"/>
              </w:tabs>
            </w:pPr>
            <w:r>
              <w:tab/>
            </w:r>
            <w:r w:rsidRPr="004F0DF5">
              <w:t>.007</w:t>
            </w:r>
            <w:r>
              <w:tab/>
            </w:r>
            <w:r w:rsidRPr="004F0DF5">
              <w:t>(0.35)</w:t>
            </w:r>
          </w:p>
        </w:tc>
        <w:tc>
          <w:tcPr>
            <w:tcW w:w="1405" w:type="dxa"/>
          </w:tcPr>
          <w:p w:rsidR="00244B75" w:rsidRPr="00942DD2" w:rsidRDefault="00244B75" w:rsidP="007D5192">
            <w:pPr>
              <w:pStyle w:val="Tabletext"/>
              <w:tabs>
                <w:tab w:val="decimal" w:pos="142"/>
                <w:tab w:val="decimal" w:pos="794"/>
              </w:tabs>
            </w:pPr>
            <w:r>
              <w:tab/>
            </w:r>
            <w:r w:rsidRPr="00942DD2">
              <w:t>-.011</w:t>
            </w:r>
            <w:r>
              <w:tab/>
            </w:r>
            <w:r w:rsidRPr="00942DD2">
              <w:t>(1.63)</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Rural Australia </w:t>
            </w:r>
          </w:p>
        </w:tc>
        <w:tc>
          <w:tcPr>
            <w:tcW w:w="1405" w:type="dxa"/>
          </w:tcPr>
          <w:p w:rsidR="00244B75" w:rsidRPr="00E95248" w:rsidRDefault="00244B75" w:rsidP="007D5192">
            <w:pPr>
              <w:pStyle w:val="Tabletext"/>
              <w:tabs>
                <w:tab w:val="decimal" w:pos="142"/>
                <w:tab w:val="decimal" w:pos="794"/>
              </w:tabs>
            </w:pPr>
            <w:r>
              <w:tab/>
            </w:r>
            <w:r w:rsidRPr="00E95248">
              <w:t>-.002</w:t>
            </w:r>
            <w:r>
              <w:tab/>
            </w:r>
            <w:r w:rsidRPr="00E95248">
              <w:t>(0.07)</w:t>
            </w:r>
          </w:p>
        </w:tc>
        <w:tc>
          <w:tcPr>
            <w:tcW w:w="1405" w:type="dxa"/>
          </w:tcPr>
          <w:p w:rsidR="00244B75" w:rsidRPr="00482A18" w:rsidRDefault="00244B75" w:rsidP="007D5192">
            <w:pPr>
              <w:pStyle w:val="Tabletext"/>
              <w:tabs>
                <w:tab w:val="decimal" w:pos="142"/>
                <w:tab w:val="decimal" w:pos="794"/>
              </w:tabs>
            </w:pPr>
            <w:r>
              <w:tab/>
            </w:r>
            <w:r w:rsidRPr="00482A18">
              <w:t>-.004</w:t>
            </w:r>
            <w:r>
              <w:tab/>
            </w:r>
            <w:r w:rsidRPr="00482A18">
              <w:t>(1.27)</w:t>
            </w:r>
          </w:p>
        </w:tc>
        <w:tc>
          <w:tcPr>
            <w:tcW w:w="1405" w:type="dxa"/>
          </w:tcPr>
          <w:p w:rsidR="00244B75" w:rsidRPr="004F0DF5" w:rsidRDefault="00244B75" w:rsidP="007D5192">
            <w:pPr>
              <w:pStyle w:val="Tabletext"/>
              <w:tabs>
                <w:tab w:val="decimal" w:pos="142"/>
                <w:tab w:val="decimal" w:pos="794"/>
              </w:tabs>
            </w:pPr>
            <w:r>
              <w:tab/>
            </w:r>
            <w:r w:rsidRPr="004F0DF5">
              <w:t>-.021</w:t>
            </w:r>
            <w:r>
              <w:tab/>
            </w:r>
            <w:r w:rsidRPr="004F0DF5">
              <w:t>(1.03)</w:t>
            </w:r>
          </w:p>
        </w:tc>
        <w:tc>
          <w:tcPr>
            <w:tcW w:w="1405" w:type="dxa"/>
          </w:tcPr>
          <w:p w:rsidR="00244B75" w:rsidRPr="00942DD2" w:rsidRDefault="00244B75" w:rsidP="007D5192">
            <w:pPr>
              <w:pStyle w:val="Tabletext"/>
              <w:tabs>
                <w:tab w:val="decimal" w:pos="142"/>
                <w:tab w:val="decimal" w:pos="794"/>
              </w:tabs>
            </w:pPr>
            <w:r>
              <w:tab/>
            </w:r>
            <w:r w:rsidRPr="00942DD2">
              <w:t>-.007</w:t>
            </w:r>
            <w:r>
              <w:tab/>
            </w:r>
            <w:r w:rsidRPr="00942DD2">
              <w:t>(1.06)</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Catholic school </w:t>
            </w:r>
          </w:p>
        </w:tc>
        <w:tc>
          <w:tcPr>
            <w:tcW w:w="1405" w:type="dxa"/>
          </w:tcPr>
          <w:p w:rsidR="00244B75" w:rsidRPr="00E95248" w:rsidRDefault="00244B75" w:rsidP="007D5192">
            <w:pPr>
              <w:pStyle w:val="Tabletext"/>
              <w:tabs>
                <w:tab w:val="decimal" w:pos="142"/>
                <w:tab w:val="decimal" w:pos="794"/>
              </w:tabs>
            </w:pPr>
            <w:r>
              <w:tab/>
            </w:r>
            <w:r w:rsidRPr="00E95248">
              <w:t>.029</w:t>
            </w:r>
            <w:r>
              <w:tab/>
            </w:r>
            <w:r w:rsidRPr="00E95248">
              <w:t>(1.31)</w:t>
            </w:r>
          </w:p>
        </w:tc>
        <w:tc>
          <w:tcPr>
            <w:tcW w:w="1405" w:type="dxa"/>
          </w:tcPr>
          <w:p w:rsidR="00244B75" w:rsidRPr="00482A18" w:rsidRDefault="00244B75" w:rsidP="007D5192">
            <w:pPr>
              <w:pStyle w:val="Tabletext"/>
              <w:tabs>
                <w:tab w:val="decimal" w:pos="142"/>
                <w:tab w:val="decimal" w:pos="794"/>
              </w:tabs>
            </w:pPr>
            <w:r>
              <w:tab/>
            </w:r>
            <w:r w:rsidRPr="00482A18">
              <w:t>-.003</w:t>
            </w:r>
            <w:r>
              <w:tab/>
            </w:r>
            <w:r w:rsidRPr="00482A18">
              <w:t>(1.04)</w:t>
            </w:r>
          </w:p>
        </w:tc>
        <w:tc>
          <w:tcPr>
            <w:tcW w:w="1405" w:type="dxa"/>
          </w:tcPr>
          <w:p w:rsidR="00244B75" w:rsidRPr="004F0DF5" w:rsidRDefault="00244B75" w:rsidP="007D5192">
            <w:pPr>
              <w:pStyle w:val="Tabletext"/>
              <w:tabs>
                <w:tab w:val="decimal" w:pos="142"/>
                <w:tab w:val="decimal" w:pos="794"/>
              </w:tabs>
            </w:pPr>
            <w:r>
              <w:tab/>
            </w:r>
            <w:r w:rsidRPr="004F0DF5">
              <w:t>.016</w:t>
            </w:r>
            <w:r>
              <w:tab/>
            </w:r>
            <w:r w:rsidRPr="004F0DF5">
              <w:t>(0.78)</w:t>
            </w:r>
          </w:p>
        </w:tc>
        <w:tc>
          <w:tcPr>
            <w:tcW w:w="1405" w:type="dxa"/>
          </w:tcPr>
          <w:p w:rsidR="00244B75" w:rsidRPr="00942DD2" w:rsidRDefault="00244B75" w:rsidP="007D5192">
            <w:pPr>
              <w:pStyle w:val="Tabletext"/>
              <w:tabs>
                <w:tab w:val="decimal" w:pos="142"/>
                <w:tab w:val="decimal" w:pos="794"/>
              </w:tabs>
            </w:pPr>
            <w:r>
              <w:tab/>
            </w:r>
            <w:r w:rsidRPr="00942DD2">
              <w:t>-.014**</w:t>
            </w:r>
            <w:r>
              <w:tab/>
            </w:r>
            <w:r w:rsidRPr="00942DD2">
              <w:t>(1.96)</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Independent school </w:t>
            </w:r>
          </w:p>
        </w:tc>
        <w:tc>
          <w:tcPr>
            <w:tcW w:w="1405" w:type="dxa"/>
          </w:tcPr>
          <w:p w:rsidR="00244B75" w:rsidRPr="00E95248" w:rsidRDefault="00244B75" w:rsidP="007D5192">
            <w:pPr>
              <w:pStyle w:val="Tabletext"/>
              <w:tabs>
                <w:tab w:val="decimal" w:pos="142"/>
                <w:tab w:val="decimal" w:pos="794"/>
              </w:tabs>
            </w:pPr>
            <w:r>
              <w:tab/>
            </w:r>
            <w:r w:rsidRPr="00E95248">
              <w:t>-.021</w:t>
            </w:r>
            <w:r>
              <w:tab/>
            </w:r>
            <w:r w:rsidRPr="00E95248">
              <w:t>(0.73)</w:t>
            </w:r>
          </w:p>
        </w:tc>
        <w:tc>
          <w:tcPr>
            <w:tcW w:w="1405" w:type="dxa"/>
          </w:tcPr>
          <w:p w:rsidR="00244B75" w:rsidRPr="00482A18" w:rsidRDefault="00244B75" w:rsidP="007D5192">
            <w:pPr>
              <w:pStyle w:val="Tabletext"/>
              <w:tabs>
                <w:tab w:val="decimal" w:pos="142"/>
                <w:tab w:val="decimal" w:pos="794"/>
              </w:tabs>
            </w:pPr>
            <w:r>
              <w:tab/>
            </w:r>
            <w:r w:rsidRPr="00482A18">
              <w:t>.005</w:t>
            </w:r>
            <w:r>
              <w:tab/>
            </w:r>
            <w:r w:rsidRPr="00482A18">
              <w:t>(1.27)</w:t>
            </w:r>
          </w:p>
        </w:tc>
        <w:tc>
          <w:tcPr>
            <w:tcW w:w="1405" w:type="dxa"/>
          </w:tcPr>
          <w:p w:rsidR="00244B75" w:rsidRPr="004F0DF5" w:rsidRDefault="00244B75" w:rsidP="007D5192">
            <w:pPr>
              <w:pStyle w:val="Tabletext"/>
              <w:tabs>
                <w:tab w:val="decimal" w:pos="142"/>
                <w:tab w:val="decimal" w:pos="794"/>
              </w:tabs>
            </w:pPr>
            <w:r>
              <w:tab/>
            </w:r>
            <w:r w:rsidRPr="004F0DF5">
              <w:t>-.067**</w:t>
            </w:r>
            <w:r>
              <w:tab/>
            </w:r>
            <w:r w:rsidRPr="004F0DF5">
              <w:t>(2.61)</w:t>
            </w:r>
          </w:p>
        </w:tc>
        <w:tc>
          <w:tcPr>
            <w:tcW w:w="1405" w:type="dxa"/>
          </w:tcPr>
          <w:p w:rsidR="00244B75" w:rsidRPr="00942DD2" w:rsidRDefault="00244B75" w:rsidP="007D5192">
            <w:pPr>
              <w:pStyle w:val="Tabletext"/>
              <w:tabs>
                <w:tab w:val="decimal" w:pos="142"/>
                <w:tab w:val="decimal" w:pos="794"/>
              </w:tabs>
            </w:pPr>
            <w:r>
              <w:tab/>
            </w:r>
            <w:r w:rsidRPr="00942DD2">
              <w:t>-.022</w:t>
            </w:r>
            <w:r>
              <w:tab/>
            </w:r>
            <w:r w:rsidRPr="00942DD2">
              <w:t>(2.03)</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Born</w:t>
            </w:r>
            <w:r w:rsidRPr="00603938">
              <w:t xml:space="preserve">: </w:t>
            </w:r>
            <w:r>
              <w:t xml:space="preserve">non-Eng. Europe/L. </w:t>
            </w:r>
            <w:r w:rsidRPr="00603938">
              <w:t>America</w:t>
            </w:r>
          </w:p>
        </w:tc>
        <w:tc>
          <w:tcPr>
            <w:tcW w:w="1405" w:type="dxa"/>
          </w:tcPr>
          <w:p w:rsidR="00244B75" w:rsidRPr="00E95248" w:rsidRDefault="00244B75" w:rsidP="007D5192">
            <w:pPr>
              <w:pStyle w:val="Tabletext"/>
              <w:tabs>
                <w:tab w:val="decimal" w:pos="142"/>
                <w:tab w:val="decimal" w:pos="794"/>
              </w:tabs>
            </w:pPr>
            <w:r>
              <w:tab/>
            </w:r>
            <w:r w:rsidRPr="00E95248">
              <w:t>-.065</w:t>
            </w:r>
            <w:r>
              <w:tab/>
            </w:r>
            <w:r w:rsidRPr="00E95248">
              <w:t>(0.63)</w:t>
            </w:r>
          </w:p>
        </w:tc>
        <w:tc>
          <w:tcPr>
            <w:tcW w:w="1405" w:type="dxa"/>
          </w:tcPr>
          <w:p w:rsidR="00244B75" w:rsidRPr="00482A18" w:rsidRDefault="00244B75" w:rsidP="007D5192">
            <w:pPr>
              <w:pStyle w:val="Tabletext"/>
              <w:tabs>
                <w:tab w:val="decimal" w:pos="142"/>
                <w:tab w:val="decimal" w:pos="794"/>
              </w:tabs>
            </w:pPr>
            <w:r>
              <w:tab/>
            </w:r>
            <w:r w:rsidRPr="00482A18">
              <w:t>-.006</w:t>
            </w:r>
            <w:r>
              <w:tab/>
            </w:r>
            <w:r w:rsidRPr="00482A18">
              <w:t>(0.44)</w:t>
            </w:r>
          </w:p>
        </w:tc>
        <w:tc>
          <w:tcPr>
            <w:tcW w:w="1405" w:type="dxa"/>
          </w:tcPr>
          <w:p w:rsidR="00244B75" w:rsidRPr="004F0DF5" w:rsidRDefault="00244B75" w:rsidP="007D5192">
            <w:pPr>
              <w:pStyle w:val="Tabletext"/>
              <w:tabs>
                <w:tab w:val="decimal" w:pos="142"/>
                <w:tab w:val="decimal" w:pos="794"/>
              </w:tabs>
            </w:pPr>
            <w:r>
              <w:tab/>
            </w:r>
            <w:r w:rsidRPr="004F0DF5">
              <w:t>.069</w:t>
            </w:r>
            <w:r>
              <w:tab/>
            </w:r>
            <w:r w:rsidRPr="004F0DF5">
              <w:t>(0.75)</w:t>
            </w:r>
          </w:p>
        </w:tc>
        <w:tc>
          <w:tcPr>
            <w:tcW w:w="1405" w:type="dxa"/>
          </w:tcPr>
          <w:p w:rsidR="00244B75" w:rsidRPr="00942DD2" w:rsidRDefault="00244B75" w:rsidP="007D5192">
            <w:pPr>
              <w:pStyle w:val="Tabletext"/>
              <w:tabs>
                <w:tab w:val="decimal" w:pos="142"/>
                <w:tab w:val="decimal" w:pos="794"/>
              </w:tabs>
            </w:pPr>
            <w:r>
              <w:tab/>
            </w:r>
            <w:r w:rsidRPr="00942DD2">
              <w:t>-.046</w:t>
            </w:r>
            <w:r>
              <w:tab/>
            </w:r>
            <w:r w:rsidRPr="00942DD2">
              <w:t>(1.15)</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 xml:space="preserve">Born: </w:t>
            </w:r>
            <w:r w:rsidRPr="00F5592D">
              <w:t>other non-Eng</w:t>
            </w:r>
            <w:r>
              <w:t>.</w:t>
            </w:r>
            <w:r w:rsidRPr="00F5592D">
              <w:t xml:space="preserve"> countries</w:t>
            </w:r>
          </w:p>
        </w:tc>
        <w:tc>
          <w:tcPr>
            <w:tcW w:w="1405" w:type="dxa"/>
          </w:tcPr>
          <w:p w:rsidR="00244B75" w:rsidRPr="00E95248" w:rsidRDefault="00244B75" w:rsidP="007D5192">
            <w:pPr>
              <w:pStyle w:val="Tabletext"/>
              <w:tabs>
                <w:tab w:val="decimal" w:pos="142"/>
                <w:tab w:val="decimal" w:pos="794"/>
              </w:tabs>
            </w:pPr>
            <w:r>
              <w:tab/>
            </w:r>
            <w:r w:rsidRPr="00E95248">
              <w:t>-.057</w:t>
            </w:r>
            <w:r>
              <w:tab/>
            </w:r>
            <w:r w:rsidRPr="00E95248">
              <w:t>(0.75)</w:t>
            </w:r>
          </w:p>
        </w:tc>
        <w:tc>
          <w:tcPr>
            <w:tcW w:w="1405" w:type="dxa"/>
          </w:tcPr>
          <w:p w:rsidR="00244B75" w:rsidRPr="00482A18" w:rsidRDefault="00244B75" w:rsidP="007D5192">
            <w:pPr>
              <w:pStyle w:val="Tabletext"/>
              <w:tabs>
                <w:tab w:val="decimal" w:pos="142"/>
                <w:tab w:val="decimal" w:pos="794"/>
              </w:tabs>
            </w:pPr>
            <w:r>
              <w:tab/>
            </w:r>
            <w:r w:rsidRPr="00482A18">
              <w:t>-.007</w:t>
            </w:r>
            <w:r>
              <w:tab/>
            </w:r>
            <w:r w:rsidRPr="00482A18">
              <w:t>(0.57)</w:t>
            </w:r>
          </w:p>
        </w:tc>
        <w:tc>
          <w:tcPr>
            <w:tcW w:w="1405" w:type="dxa"/>
          </w:tcPr>
          <w:p w:rsidR="00244B75" w:rsidRPr="004F0DF5" w:rsidRDefault="00244B75" w:rsidP="007D5192">
            <w:pPr>
              <w:pStyle w:val="Tabletext"/>
              <w:tabs>
                <w:tab w:val="decimal" w:pos="142"/>
                <w:tab w:val="decimal" w:pos="794"/>
              </w:tabs>
            </w:pPr>
            <w:r>
              <w:tab/>
            </w:r>
            <w:r w:rsidRPr="004F0DF5">
              <w:t>-.013</w:t>
            </w:r>
            <w:r>
              <w:tab/>
            </w:r>
            <w:r w:rsidRPr="004F0DF5">
              <w:t>(0.22)</w:t>
            </w:r>
          </w:p>
        </w:tc>
        <w:tc>
          <w:tcPr>
            <w:tcW w:w="1405" w:type="dxa"/>
          </w:tcPr>
          <w:p w:rsidR="00244B75" w:rsidRPr="00942DD2" w:rsidRDefault="00244B75" w:rsidP="007D5192">
            <w:pPr>
              <w:pStyle w:val="Tabletext"/>
              <w:tabs>
                <w:tab w:val="decimal" w:pos="142"/>
                <w:tab w:val="decimal" w:pos="794"/>
              </w:tabs>
            </w:pPr>
            <w:r>
              <w:tab/>
            </w:r>
            <w:r w:rsidRPr="00942DD2">
              <w:t>.013</w:t>
            </w:r>
            <w:r>
              <w:tab/>
            </w:r>
            <w:r w:rsidRPr="00942DD2">
              <w:t>(0.58)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P</w:t>
            </w:r>
            <w:r w:rsidRPr="00F5592D">
              <w:t>arents born in non-Eng</w:t>
            </w:r>
            <w:r>
              <w:t>.</w:t>
            </w:r>
            <w:r w:rsidRPr="00F5592D">
              <w:t xml:space="preserve"> country</w:t>
            </w:r>
          </w:p>
        </w:tc>
        <w:tc>
          <w:tcPr>
            <w:tcW w:w="1405" w:type="dxa"/>
          </w:tcPr>
          <w:p w:rsidR="00244B75" w:rsidRPr="00E95248" w:rsidRDefault="00244B75" w:rsidP="007D5192">
            <w:pPr>
              <w:pStyle w:val="Tabletext"/>
              <w:tabs>
                <w:tab w:val="decimal" w:pos="142"/>
                <w:tab w:val="decimal" w:pos="794"/>
              </w:tabs>
            </w:pPr>
            <w:r>
              <w:tab/>
            </w:r>
            <w:r w:rsidRPr="00E95248">
              <w:t>-.112**</w:t>
            </w:r>
            <w:r>
              <w:tab/>
            </w:r>
            <w:r w:rsidRPr="00E95248">
              <w:t>(2.98)</w:t>
            </w:r>
          </w:p>
        </w:tc>
        <w:tc>
          <w:tcPr>
            <w:tcW w:w="1405" w:type="dxa"/>
          </w:tcPr>
          <w:p w:rsidR="00244B75" w:rsidRPr="00482A18" w:rsidRDefault="00244B75" w:rsidP="007D5192">
            <w:pPr>
              <w:pStyle w:val="Tabletext"/>
              <w:tabs>
                <w:tab w:val="decimal" w:pos="142"/>
                <w:tab w:val="decimal" w:pos="794"/>
              </w:tabs>
            </w:pPr>
            <w:r>
              <w:tab/>
            </w:r>
            <w:r w:rsidRPr="00482A18">
              <w:t>-.010</w:t>
            </w:r>
            <w:r>
              <w:tab/>
            </w:r>
            <w:r w:rsidRPr="00482A18">
              <w:t>(1.57)</w:t>
            </w:r>
          </w:p>
        </w:tc>
        <w:tc>
          <w:tcPr>
            <w:tcW w:w="1405" w:type="dxa"/>
          </w:tcPr>
          <w:p w:rsidR="00244B75" w:rsidRPr="004F0DF5" w:rsidRDefault="00244B75" w:rsidP="007D5192">
            <w:pPr>
              <w:pStyle w:val="Tabletext"/>
              <w:tabs>
                <w:tab w:val="decimal" w:pos="142"/>
                <w:tab w:val="decimal" w:pos="794"/>
              </w:tabs>
            </w:pPr>
            <w:r>
              <w:tab/>
            </w:r>
            <w:r w:rsidRPr="004F0DF5">
              <w:t>-.077**</w:t>
            </w:r>
            <w:r>
              <w:tab/>
            </w:r>
            <w:r w:rsidRPr="004F0DF5">
              <w:t>(2.43)</w:t>
            </w:r>
          </w:p>
        </w:tc>
        <w:tc>
          <w:tcPr>
            <w:tcW w:w="1405" w:type="dxa"/>
          </w:tcPr>
          <w:p w:rsidR="00244B75" w:rsidRPr="00942DD2" w:rsidRDefault="00244B75" w:rsidP="007D5192">
            <w:pPr>
              <w:pStyle w:val="Tabletext"/>
              <w:tabs>
                <w:tab w:val="decimal" w:pos="142"/>
                <w:tab w:val="decimal" w:pos="794"/>
              </w:tabs>
            </w:pPr>
            <w:r>
              <w:tab/>
            </w:r>
            <w:r w:rsidRPr="00942DD2">
              <w:t>-.025*</w:t>
            </w:r>
            <w:r>
              <w:tab/>
            </w:r>
            <w:r w:rsidRPr="00942DD2">
              <w:t>(1.87)</w:t>
            </w:r>
          </w:p>
        </w:tc>
      </w:tr>
      <w:tr w:rsidR="00244B75" w:rsidRPr="00A024F8" w:rsidTr="00F025C6">
        <w:tblPrEx>
          <w:tblBorders>
            <w:top w:val="double" w:sz="4" w:space="0" w:color="auto"/>
            <w:bottom w:val="double" w:sz="4" w:space="0" w:color="auto"/>
          </w:tblBorders>
        </w:tblPrEx>
        <w:tc>
          <w:tcPr>
            <w:tcW w:w="3169" w:type="dxa"/>
          </w:tcPr>
          <w:p w:rsidR="00244B75" w:rsidRPr="00603938" w:rsidRDefault="00244B75" w:rsidP="00493793">
            <w:pPr>
              <w:pStyle w:val="Tabletext"/>
            </w:pPr>
            <w:r w:rsidRPr="00603938">
              <w:t>Father: no qual. or Year 12</w:t>
            </w:r>
          </w:p>
        </w:tc>
        <w:tc>
          <w:tcPr>
            <w:tcW w:w="1405" w:type="dxa"/>
          </w:tcPr>
          <w:p w:rsidR="00244B75" w:rsidRPr="00E95248" w:rsidRDefault="00244B75" w:rsidP="007D5192">
            <w:pPr>
              <w:pStyle w:val="Tabletext"/>
              <w:tabs>
                <w:tab w:val="decimal" w:pos="142"/>
                <w:tab w:val="decimal" w:pos="794"/>
              </w:tabs>
            </w:pPr>
            <w:r>
              <w:tab/>
            </w:r>
            <w:r w:rsidRPr="00E95248">
              <w:t>-.074**</w:t>
            </w:r>
            <w:r>
              <w:tab/>
            </w:r>
            <w:r w:rsidRPr="00E95248">
              <w:t>(2.21)</w:t>
            </w:r>
          </w:p>
        </w:tc>
        <w:tc>
          <w:tcPr>
            <w:tcW w:w="1405" w:type="dxa"/>
          </w:tcPr>
          <w:p w:rsidR="00244B75" w:rsidRPr="00482A18" w:rsidRDefault="00244B75" w:rsidP="007D5192">
            <w:pPr>
              <w:pStyle w:val="Tabletext"/>
              <w:tabs>
                <w:tab w:val="decimal" w:pos="142"/>
                <w:tab w:val="decimal" w:pos="794"/>
              </w:tabs>
            </w:pPr>
            <w:r>
              <w:tab/>
            </w:r>
            <w:r w:rsidRPr="00482A18">
              <w:t>.006</w:t>
            </w:r>
            <w:r>
              <w:tab/>
            </w:r>
            <w:r w:rsidRPr="00482A18">
              <w:t>(1.62)</w:t>
            </w:r>
          </w:p>
        </w:tc>
        <w:tc>
          <w:tcPr>
            <w:tcW w:w="1405" w:type="dxa"/>
          </w:tcPr>
          <w:p w:rsidR="00244B75" w:rsidRPr="004F0DF5" w:rsidRDefault="00244B75" w:rsidP="007D5192">
            <w:pPr>
              <w:pStyle w:val="Tabletext"/>
              <w:tabs>
                <w:tab w:val="decimal" w:pos="142"/>
                <w:tab w:val="decimal" w:pos="794"/>
              </w:tabs>
            </w:pPr>
            <w:r>
              <w:tab/>
            </w:r>
            <w:r w:rsidRPr="004F0DF5">
              <w:t>.008</w:t>
            </w:r>
            <w:r>
              <w:tab/>
            </w:r>
            <w:r w:rsidRPr="004F0DF5">
              <w:t>(0.29)</w:t>
            </w:r>
          </w:p>
        </w:tc>
        <w:tc>
          <w:tcPr>
            <w:tcW w:w="1405" w:type="dxa"/>
          </w:tcPr>
          <w:p w:rsidR="00244B75" w:rsidRPr="00942DD2" w:rsidRDefault="00244B75" w:rsidP="007D5192">
            <w:pPr>
              <w:pStyle w:val="Tabletext"/>
              <w:tabs>
                <w:tab w:val="decimal" w:pos="142"/>
                <w:tab w:val="decimal" w:pos="794"/>
              </w:tabs>
            </w:pPr>
            <w:r>
              <w:tab/>
            </w:r>
            <w:r w:rsidRPr="00942DD2">
              <w:t>.015*</w:t>
            </w:r>
            <w:r>
              <w:tab/>
            </w:r>
            <w:r w:rsidRPr="00942DD2">
              <w:t>(1.89)</w:t>
            </w:r>
          </w:p>
        </w:tc>
      </w:tr>
      <w:tr w:rsidR="00244B75" w:rsidRPr="00A024F8" w:rsidTr="00F025C6">
        <w:tblPrEx>
          <w:tblBorders>
            <w:top w:val="double" w:sz="4" w:space="0" w:color="auto"/>
            <w:bottom w:val="double" w:sz="4" w:space="0" w:color="auto"/>
          </w:tblBorders>
        </w:tblPrEx>
        <w:tc>
          <w:tcPr>
            <w:tcW w:w="3169" w:type="dxa"/>
          </w:tcPr>
          <w:p w:rsidR="00244B75" w:rsidRPr="00603938" w:rsidRDefault="00244B75" w:rsidP="00493793">
            <w:pPr>
              <w:pStyle w:val="Tabletext"/>
            </w:pPr>
            <w:r w:rsidRPr="00603938">
              <w:t>Father: qual., no Year 12</w:t>
            </w:r>
          </w:p>
        </w:tc>
        <w:tc>
          <w:tcPr>
            <w:tcW w:w="1405" w:type="dxa"/>
          </w:tcPr>
          <w:p w:rsidR="00244B75" w:rsidRPr="00E95248" w:rsidRDefault="00244B75" w:rsidP="007D5192">
            <w:pPr>
              <w:pStyle w:val="Tabletext"/>
              <w:tabs>
                <w:tab w:val="decimal" w:pos="142"/>
                <w:tab w:val="decimal" w:pos="794"/>
              </w:tabs>
            </w:pPr>
            <w:r>
              <w:tab/>
            </w:r>
            <w:r w:rsidRPr="00E95248">
              <w:t>-.016</w:t>
            </w:r>
            <w:r>
              <w:tab/>
            </w:r>
            <w:r w:rsidRPr="00E95248">
              <w:t>(0.67)</w:t>
            </w:r>
          </w:p>
        </w:tc>
        <w:tc>
          <w:tcPr>
            <w:tcW w:w="1405" w:type="dxa"/>
          </w:tcPr>
          <w:p w:rsidR="00244B75" w:rsidRPr="00482A18" w:rsidRDefault="00244B75" w:rsidP="007D5192">
            <w:pPr>
              <w:pStyle w:val="Tabletext"/>
              <w:tabs>
                <w:tab w:val="decimal" w:pos="142"/>
                <w:tab w:val="decimal" w:pos="794"/>
              </w:tabs>
            </w:pPr>
            <w:r>
              <w:tab/>
            </w:r>
            <w:r w:rsidRPr="00482A18">
              <w:t>.013**</w:t>
            </w:r>
            <w:r>
              <w:tab/>
            </w:r>
            <w:r w:rsidRPr="00482A18">
              <w:t>(3.16)</w:t>
            </w:r>
          </w:p>
        </w:tc>
        <w:tc>
          <w:tcPr>
            <w:tcW w:w="1405" w:type="dxa"/>
          </w:tcPr>
          <w:p w:rsidR="00244B75" w:rsidRPr="004F0DF5" w:rsidRDefault="00244B75" w:rsidP="007D5192">
            <w:pPr>
              <w:pStyle w:val="Tabletext"/>
              <w:tabs>
                <w:tab w:val="decimal" w:pos="142"/>
                <w:tab w:val="decimal" w:pos="794"/>
              </w:tabs>
            </w:pPr>
            <w:r>
              <w:tab/>
            </w:r>
            <w:r w:rsidRPr="004F0DF5">
              <w:t>.046**</w:t>
            </w:r>
            <w:r>
              <w:tab/>
            </w:r>
            <w:r w:rsidRPr="004F0DF5">
              <w:t>(2.30)</w:t>
            </w:r>
          </w:p>
        </w:tc>
        <w:tc>
          <w:tcPr>
            <w:tcW w:w="1405" w:type="dxa"/>
          </w:tcPr>
          <w:p w:rsidR="00244B75" w:rsidRPr="00942DD2" w:rsidRDefault="00244B75" w:rsidP="007D5192">
            <w:pPr>
              <w:pStyle w:val="Tabletext"/>
              <w:tabs>
                <w:tab w:val="decimal" w:pos="142"/>
                <w:tab w:val="decimal" w:pos="794"/>
              </w:tabs>
            </w:pPr>
            <w:r>
              <w:tab/>
            </w:r>
            <w:r w:rsidRPr="00942DD2">
              <w:t>.020**</w:t>
            </w:r>
            <w:r>
              <w:tab/>
            </w:r>
            <w:r w:rsidRPr="00942DD2">
              <w:t>(3.10)</w:t>
            </w:r>
          </w:p>
        </w:tc>
      </w:tr>
      <w:tr w:rsidR="00244B75" w:rsidRPr="00A024F8" w:rsidTr="00F025C6">
        <w:tblPrEx>
          <w:tblBorders>
            <w:top w:val="double" w:sz="4" w:space="0" w:color="auto"/>
            <w:bottom w:val="double" w:sz="4" w:space="0" w:color="auto"/>
          </w:tblBorders>
        </w:tblPrEx>
        <w:tc>
          <w:tcPr>
            <w:tcW w:w="3169" w:type="dxa"/>
          </w:tcPr>
          <w:p w:rsidR="00244B75" w:rsidRPr="00603938" w:rsidRDefault="00244B75" w:rsidP="00493793">
            <w:pPr>
              <w:pStyle w:val="Tabletext"/>
            </w:pPr>
            <w:r w:rsidRPr="00603938">
              <w:t xml:space="preserve">Father: Year 12, no qual. </w:t>
            </w:r>
          </w:p>
        </w:tc>
        <w:tc>
          <w:tcPr>
            <w:tcW w:w="1405" w:type="dxa"/>
          </w:tcPr>
          <w:p w:rsidR="00244B75" w:rsidRPr="00E95248" w:rsidRDefault="00244B75" w:rsidP="007D5192">
            <w:pPr>
              <w:pStyle w:val="Tabletext"/>
              <w:tabs>
                <w:tab w:val="decimal" w:pos="142"/>
                <w:tab w:val="decimal" w:pos="794"/>
              </w:tabs>
            </w:pPr>
            <w:r>
              <w:tab/>
            </w:r>
            <w:r w:rsidRPr="00E95248">
              <w:t>.003</w:t>
            </w:r>
            <w:r>
              <w:tab/>
            </w:r>
            <w:r w:rsidRPr="00E95248">
              <w:t>(0.08)</w:t>
            </w:r>
          </w:p>
        </w:tc>
        <w:tc>
          <w:tcPr>
            <w:tcW w:w="1405" w:type="dxa"/>
          </w:tcPr>
          <w:p w:rsidR="00244B75" w:rsidRPr="00482A18" w:rsidRDefault="00244B75" w:rsidP="007D5192">
            <w:pPr>
              <w:pStyle w:val="Tabletext"/>
              <w:tabs>
                <w:tab w:val="decimal" w:pos="142"/>
                <w:tab w:val="decimal" w:pos="794"/>
              </w:tabs>
            </w:pPr>
            <w:r>
              <w:tab/>
            </w:r>
            <w:r w:rsidRPr="00482A18">
              <w:t>.005</w:t>
            </w:r>
            <w:r>
              <w:tab/>
            </w:r>
            <w:r w:rsidRPr="00482A18">
              <w:t>(0.96)</w:t>
            </w:r>
          </w:p>
        </w:tc>
        <w:tc>
          <w:tcPr>
            <w:tcW w:w="1405" w:type="dxa"/>
          </w:tcPr>
          <w:p w:rsidR="00244B75" w:rsidRPr="004F0DF5" w:rsidRDefault="00244B75" w:rsidP="007D5192">
            <w:pPr>
              <w:pStyle w:val="Tabletext"/>
              <w:tabs>
                <w:tab w:val="decimal" w:pos="142"/>
                <w:tab w:val="decimal" w:pos="794"/>
              </w:tabs>
            </w:pPr>
            <w:r>
              <w:tab/>
            </w:r>
            <w:r w:rsidRPr="004F0DF5">
              <w:t>-.060*</w:t>
            </w:r>
            <w:r>
              <w:tab/>
            </w:r>
            <w:r w:rsidRPr="004F0DF5">
              <w:t>(1.80)</w:t>
            </w:r>
          </w:p>
        </w:tc>
        <w:tc>
          <w:tcPr>
            <w:tcW w:w="1405" w:type="dxa"/>
          </w:tcPr>
          <w:p w:rsidR="00244B75" w:rsidRPr="00942DD2" w:rsidRDefault="00244B75" w:rsidP="007D5192">
            <w:pPr>
              <w:pStyle w:val="Tabletext"/>
              <w:tabs>
                <w:tab w:val="decimal" w:pos="142"/>
                <w:tab w:val="decimal" w:pos="794"/>
              </w:tabs>
            </w:pPr>
            <w:r>
              <w:tab/>
            </w:r>
            <w:r w:rsidRPr="00942DD2">
              <w:t>.010</w:t>
            </w:r>
            <w:r>
              <w:tab/>
            </w:r>
            <w:r w:rsidRPr="00942DD2">
              <w:t>(0.97)</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Father: educ.</w:t>
            </w:r>
            <w:r w:rsidRPr="00F5592D">
              <w:t xml:space="preserve"> missing </w:t>
            </w:r>
          </w:p>
        </w:tc>
        <w:tc>
          <w:tcPr>
            <w:tcW w:w="1405" w:type="dxa"/>
          </w:tcPr>
          <w:p w:rsidR="00244B75" w:rsidRPr="00E95248" w:rsidRDefault="00244B75" w:rsidP="007D5192">
            <w:pPr>
              <w:pStyle w:val="Tabletext"/>
              <w:tabs>
                <w:tab w:val="decimal" w:pos="142"/>
                <w:tab w:val="decimal" w:pos="794"/>
              </w:tabs>
            </w:pPr>
            <w:r>
              <w:tab/>
            </w:r>
            <w:r w:rsidRPr="00E95248">
              <w:t>-.048</w:t>
            </w:r>
            <w:r>
              <w:tab/>
            </w:r>
            <w:r w:rsidRPr="00E95248">
              <w:t>(0.65)</w:t>
            </w:r>
          </w:p>
        </w:tc>
        <w:tc>
          <w:tcPr>
            <w:tcW w:w="1405" w:type="dxa"/>
          </w:tcPr>
          <w:p w:rsidR="00244B75" w:rsidRPr="00482A18" w:rsidRDefault="00244B75" w:rsidP="007D5192">
            <w:pPr>
              <w:pStyle w:val="Tabletext"/>
              <w:tabs>
                <w:tab w:val="decimal" w:pos="142"/>
                <w:tab w:val="decimal" w:pos="794"/>
              </w:tabs>
            </w:pPr>
            <w:r>
              <w:tab/>
            </w:r>
            <w:r w:rsidRPr="00482A18">
              <w:t>-.004</w:t>
            </w:r>
            <w:r>
              <w:tab/>
            </w:r>
            <w:r w:rsidRPr="00482A18">
              <w:t>(0.57)</w:t>
            </w:r>
          </w:p>
        </w:tc>
        <w:tc>
          <w:tcPr>
            <w:tcW w:w="1405" w:type="dxa"/>
          </w:tcPr>
          <w:p w:rsidR="00244B75" w:rsidRPr="004F0DF5" w:rsidRDefault="00244B75" w:rsidP="007D5192">
            <w:pPr>
              <w:pStyle w:val="Tabletext"/>
              <w:tabs>
                <w:tab w:val="decimal" w:pos="142"/>
                <w:tab w:val="decimal" w:pos="794"/>
              </w:tabs>
            </w:pPr>
            <w:r>
              <w:tab/>
            </w:r>
            <w:r w:rsidRPr="004F0DF5">
              <w:t>-.054</w:t>
            </w:r>
            <w:r>
              <w:tab/>
            </w:r>
            <w:r w:rsidRPr="004F0DF5">
              <w:t>(1.17)</w:t>
            </w:r>
          </w:p>
        </w:tc>
        <w:tc>
          <w:tcPr>
            <w:tcW w:w="1405" w:type="dxa"/>
          </w:tcPr>
          <w:p w:rsidR="00244B75" w:rsidRPr="00942DD2" w:rsidRDefault="00244B75" w:rsidP="007D5192">
            <w:pPr>
              <w:pStyle w:val="Tabletext"/>
              <w:tabs>
                <w:tab w:val="decimal" w:pos="142"/>
                <w:tab w:val="decimal" w:pos="794"/>
              </w:tabs>
            </w:pPr>
            <w:r>
              <w:tab/>
            </w:r>
            <w:r w:rsidRPr="00942DD2">
              <w:t>.005</w:t>
            </w:r>
            <w:r>
              <w:tab/>
            </w:r>
            <w:r w:rsidRPr="00942DD2">
              <w:t>(0.36)</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Mother: no qual</w:t>
            </w:r>
            <w:r>
              <w:t>.</w:t>
            </w:r>
            <w:r w:rsidRPr="00F5592D">
              <w:t xml:space="preserve"> or Year 12 </w:t>
            </w:r>
          </w:p>
        </w:tc>
        <w:tc>
          <w:tcPr>
            <w:tcW w:w="1405" w:type="dxa"/>
          </w:tcPr>
          <w:p w:rsidR="00244B75" w:rsidRPr="00E95248" w:rsidRDefault="00244B75" w:rsidP="007D5192">
            <w:pPr>
              <w:pStyle w:val="Tabletext"/>
              <w:tabs>
                <w:tab w:val="decimal" w:pos="142"/>
                <w:tab w:val="decimal" w:pos="794"/>
              </w:tabs>
            </w:pPr>
            <w:r>
              <w:tab/>
            </w:r>
            <w:r w:rsidRPr="00E95248">
              <w:t>-.026</w:t>
            </w:r>
            <w:r>
              <w:tab/>
            </w:r>
            <w:r w:rsidRPr="00E95248">
              <w:t>(0.82)</w:t>
            </w:r>
          </w:p>
        </w:tc>
        <w:tc>
          <w:tcPr>
            <w:tcW w:w="1405" w:type="dxa"/>
          </w:tcPr>
          <w:p w:rsidR="00244B75" w:rsidRPr="00482A18" w:rsidRDefault="00244B75" w:rsidP="007D5192">
            <w:pPr>
              <w:pStyle w:val="Tabletext"/>
              <w:tabs>
                <w:tab w:val="decimal" w:pos="142"/>
                <w:tab w:val="decimal" w:pos="794"/>
              </w:tabs>
            </w:pPr>
            <w:r>
              <w:tab/>
            </w:r>
            <w:r w:rsidRPr="00482A18">
              <w:t>-.001</w:t>
            </w:r>
            <w:r>
              <w:tab/>
            </w:r>
            <w:r w:rsidRPr="00482A18">
              <w:t>(0.33)</w:t>
            </w:r>
          </w:p>
        </w:tc>
        <w:tc>
          <w:tcPr>
            <w:tcW w:w="1405" w:type="dxa"/>
          </w:tcPr>
          <w:p w:rsidR="00244B75" w:rsidRPr="004F0DF5" w:rsidRDefault="00244B75" w:rsidP="007D5192">
            <w:pPr>
              <w:pStyle w:val="Tabletext"/>
              <w:tabs>
                <w:tab w:val="decimal" w:pos="142"/>
                <w:tab w:val="decimal" w:pos="794"/>
              </w:tabs>
            </w:pPr>
            <w:r>
              <w:tab/>
            </w:r>
            <w:r w:rsidRPr="004F0DF5">
              <w:t>.023</w:t>
            </w:r>
            <w:r>
              <w:tab/>
            </w:r>
            <w:r w:rsidRPr="004F0DF5">
              <w:t>(0.97)</w:t>
            </w:r>
          </w:p>
        </w:tc>
        <w:tc>
          <w:tcPr>
            <w:tcW w:w="1405" w:type="dxa"/>
          </w:tcPr>
          <w:p w:rsidR="00244B75" w:rsidRPr="00942DD2" w:rsidRDefault="00244B75" w:rsidP="007D5192">
            <w:pPr>
              <w:pStyle w:val="Tabletext"/>
              <w:tabs>
                <w:tab w:val="decimal" w:pos="142"/>
                <w:tab w:val="decimal" w:pos="794"/>
              </w:tabs>
            </w:pPr>
            <w:r>
              <w:tab/>
            </w:r>
            <w:r w:rsidRPr="00942DD2">
              <w:t>.003</w:t>
            </w:r>
            <w:r>
              <w:tab/>
            </w:r>
            <w:r w:rsidRPr="00942DD2">
              <w:t>(0.48)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Mother: qual</w:t>
            </w:r>
            <w:r>
              <w:t>.</w:t>
            </w:r>
            <w:r w:rsidRPr="00F5592D">
              <w:t xml:space="preserve">, no Year 12 </w:t>
            </w:r>
          </w:p>
        </w:tc>
        <w:tc>
          <w:tcPr>
            <w:tcW w:w="1405" w:type="dxa"/>
          </w:tcPr>
          <w:p w:rsidR="00244B75" w:rsidRPr="00E95248" w:rsidRDefault="00244B75" w:rsidP="007D5192">
            <w:pPr>
              <w:pStyle w:val="Tabletext"/>
              <w:tabs>
                <w:tab w:val="decimal" w:pos="142"/>
                <w:tab w:val="decimal" w:pos="794"/>
              </w:tabs>
            </w:pPr>
            <w:r>
              <w:tab/>
            </w:r>
            <w:r w:rsidRPr="00E95248">
              <w:t>-.026</w:t>
            </w:r>
            <w:r>
              <w:tab/>
            </w:r>
            <w:r w:rsidRPr="00E95248">
              <w:t>(0.76)</w:t>
            </w:r>
          </w:p>
        </w:tc>
        <w:tc>
          <w:tcPr>
            <w:tcW w:w="1405" w:type="dxa"/>
          </w:tcPr>
          <w:p w:rsidR="00244B75" w:rsidRPr="00482A18" w:rsidRDefault="00244B75" w:rsidP="007D5192">
            <w:pPr>
              <w:pStyle w:val="Tabletext"/>
              <w:tabs>
                <w:tab w:val="decimal" w:pos="142"/>
                <w:tab w:val="decimal" w:pos="794"/>
              </w:tabs>
            </w:pPr>
            <w:r>
              <w:tab/>
            </w:r>
            <w:r w:rsidRPr="00482A18">
              <w:t>.003</w:t>
            </w:r>
            <w:r>
              <w:tab/>
            </w:r>
            <w:r w:rsidRPr="00482A18">
              <w:t>(0.61)</w:t>
            </w:r>
          </w:p>
        </w:tc>
        <w:tc>
          <w:tcPr>
            <w:tcW w:w="1405" w:type="dxa"/>
          </w:tcPr>
          <w:p w:rsidR="00244B75" w:rsidRPr="004F0DF5" w:rsidRDefault="00244B75" w:rsidP="007D5192">
            <w:pPr>
              <w:pStyle w:val="Tabletext"/>
              <w:tabs>
                <w:tab w:val="decimal" w:pos="142"/>
                <w:tab w:val="decimal" w:pos="794"/>
              </w:tabs>
            </w:pPr>
            <w:r>
              <w:tab/>
            </w:r>
            <w:r w:rsidRPr="004F0DF5">
              <w:t>.039</w:t>
            </w:r>
            <w:r>
              <w:tab/>
            </w:r>
            <w:r w:rsidRPr="004F0DF5">
              <w:t>(1.24)</w:t>
            </w:r>
          </w:p>
        </w:tc>
        <w:tc>
          <w:tcPr>
            <w:tcW w:w="1405" w:type="dxa"/>
          </w:tcPr>
          <w:p w:rsidR="00244B75" w:rsidRPr="00942DD2" w:rsidRDefault="00244B75" w:rsidP="007D5192">
            <w:pPr>
              <w:pStyle w:val="Tabletext"/>
              <w:tabs>
                <w:tab w:val="decimal" w:pos="142"/>
                <w:tab w:val="decimal" w:pos="794"/>
              </w:tabs>
            </w:pPr>
            <w:r>
              <w:tab/>
            </w:r>
            <w:r w:rsidRPr="00942DD2">
              <w:t>.001</w:t>
            </w:r>
            <w:r>
              <w:tab/>
            </w:r>
            <w:r w:rsidRPr="00942DD2">
              <w:t>(0.09)</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Mother: </w:t>
            </w:r>
            <w:r>
              <w:t xml:space="preserve">Year 12, </w:t>
            </w:r>
            <w:r w:rsidRPr="00F5592D">
              <w:t>no qual</w:t>
            </w:r>
            <w:r>
              <w:t>.</w:t>
            </w:r>
          </w:p>
        </w:tc>
        <w:tc>
          <w:tcPr>
            <w:tcW w:w="1405" w:type="dxa"/>
          </w:tcPr>
          <w:p w:rsidR="00244B75" w:rsidRPr="00E95248" w:rsidRDefault="00244B75" w:rsidP="007D5192">
            <w:pPr>
              <w:pStyle w:val="Tabletext"/>
              <w:tabs>
                <w:tab w:val="decimal" w:pos="142"/>
                <w:tab w:val="decimal" w:pos="794"/>
              </w:tabs>
            </w:pPr>
            <w:r>
              <w:tab/>
            </w:r>
            <w:r w:rsidRPr="00E95248">
              <w:t>-.017</w:t>
            </w:r>
            <w:r>
              <w:tab/>
            </w:r>
            <w:r w:rsidRPr="00E95248">
              <w:t>(0.59)</w:t>
            </w:r>
          </w:p>
        </w:tc>
        <w:tc>
          <w:tcPr>
            <w:tcW w:w="1405" w:type="dxa"/>
          </w:tcPr>
          <w:p w:rsidR="00244B75" w:rsidRPr="00482A18" w:rsidRDefault="00244B75" w:rsidP="007D5192">
            <w:pPr>
              <w:pStyle w:val="Tabletext"/>
              <w:tabs>
                <w:tab w:val="decimal" w:pos="142"/>
                <w:tab w:val="decimal" w:pos="794"/>
              </w:tabs>
            </w:pPr>
            <w:r>
              <w:tab/>
            </w:r>
            <w:r w:rsidRPr="00482A18">
              <w:t>-.002</w:t>
            </w:r>
            <w:r>
              <w:tab/>
            </w:r>
            <w:r w:rsidRPr="00482A18">
              <w:t>(0.50)</w:t>
            </w:r>
          </w:p>
        </w:tc>
        <w:tc>
          <w:tcPr>
            <w:tcW w:w="1405" w:type="dxa"/>
          </w:tcPr>
          <w:p w:rsidR="00244B75" w:rsidRPr="004F0DF5" w:rsidRDefault="00244B75" w:rsidP="007D5192">
            <w:pPr>
              <w:pStyle w:val="Tabletext"/>
              <w:tabs>
                <w:tab w:val="decimal" w:pos="142"/>
                <w:tab w:val="decimal" w:pos="794"/>
              </w:tabs>
            </w:pPr>
            <w:r>
              <w:tab/>
            </w:r>
            <w:r w:rsidRPr="004F0DF5">
              <w:t>.036</w:t>
            </w:r>
            <w:r>
              <w:tab/>
            </w:r>
            <w:r w:rsidRPr="004F0DF5">
              <w:t>(1.55)</w:t>
            </w:r>
          </w:p>
        </w:tc>
        <w:tc>
          <w:tcPr>
            <w:tcW w:w="1405" w:type="dxa"/>
          </w:tcPr>
          <w:p w:rsidR="00244B75" w:rsidRPr="00942DD2" w:rsidRDefault="00244B75" w:rsidP="007D5192">
            <w:pPr>
              <w:pStyle w:val="Tabletext"/>
              <w:tabs>
                <w:tab w:val="decimal" w:pos="142"/>
                <w:tab w:val="decimal" w:pos="794"/>
              </w:tabs>
            </w:pPr>
            <w:r>
              <w:tab/>
            </w:r>
            <w:r w:rsidRPr="00942DD2">
              <w:t>-.008</w:t>
            </w:r>
            <w:r>
              <w:tab/>
            </w:r>
            <w:r w:rsidRPr="00942DD2">
              <w:t>(0.98)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Mother</w:t>
            </w:r>
            <w:r>
              <w:t>:</w:t>
            </w:r>
            <w:r w:rsidRPr="00F5592D">
              <w:t xml:space="preserve"> edu</w:t>
            </w:r>
            <w:r>
              <w:t>c.</w:t>
            </w:r>
            <w:r w:rsidRPr="00F5592D">
              <w:t xml:space="preserve"> missing </w:t>
            </w:r>
          </w:p>
        </w:tc>
        <w:tc>
          <w:tcPr>
            <w:tcW w:w="1405" w:type="dxa"/>
          </w:tcPr>
          <w:p w:rsidR="00244B75" w:rsidRPr="00E95248" w:rsidRDefault="00244B75" w:rsidP="007D5192">
            <w:pPr>
              <w:pStyle w:val="Tabletext"/>
              <w:tabs>
                <w:tab w:val="decimal" w:pos="142"/>
                <w:tab w:val="decimal" w:pos="794"/>
              </w:tabs>
            </w:pPr>
            <w:r>
              <w:tab/>
            </w:r>
            <w:r w:rsidRPr="00E95248">
              <w:t>.008</w:t>
            </w:r>
            <w:r>
              <w:tab/>
            </w:r>
            <w:r w:rsidRPr="00E95248">
              <w:t>(0.10)</w:t>
            </w:r>
          </w:p>
        </w:tc>
        <w:tc>
          <w:tcPr>
            <w:tcW w:w="1405" w:type="dxa"/>
          </w:tcPr>
          <w:p w:rsidR="00244B75" w:rsidRPr="00482A18" w:rsidRDefault="00244B75" w:rsidP="007D5192">
            <w:pPr>
              <w:pStyle w:val="Tabletext"/>
              <w:tabs>
                <w:tab w:val="decimal" w:pos="142"/>
                <w:tab w:val="decimal" w:pos="794"/>
              </w:tabs>
            </w:pPr>
            <w:r>
              <w:tab/>
            </w:r>
            <w:r w:rsidRPr="00482A18">
              <w:t>.015*</w:t>
            </w:r>
            <w:r>
              <w:tab/>
            </w:r>
            <w:r w:rsidRPr="00482A18">
              <w:t>(1.87)</w:t>
            </w:r>
          </w:p>
        </w:tc>
        <w:tc>
          <w:tcPr>
            <w:tcW w:w="1405" w:type="dxa"/>
          </w:tcPr>
          <w:p w:rsidR="00244B75" w:rsidRPr="004F0DF5" w:rsidRDefault="00244B75" w:rsidP="007D5192">
            <w:pPr>
              <w:pStyle w:val="Tabletext"/>
              <w:tabs>
                <w:tab w:val="decimal" w:pos="142"/>
                <w:tab w:val="decimal" w:pos="794"/>
              </w:tabs>
            </w:pPr>
            <w:r>
              <w:tab/>
            </w:r>
            <w:r w:rsidRPr="004F0DF5">
              <w:t>.031</w:t>
            </w:r>
            <w:r>
              <w:tab/>
            </w:r>
            <w:r w:rsidRPr="004F0DF5">
              <w:t>(0.55)</w:t>
            </w:r>
          </w:p>
        </w:tc>
        <w:tc>
          <w:tcPr>
            <w:tcW w:w="1405" w:type="dxa"/>
          </w:tcPr>
          <w:p w:rsidR="00244B75" w:rsidRPr="00942DD2" w:rsidRDefault="00244B75" w:rsidP="007D5192">
            <w:pPr>
              <w:pStyle w:val="Tabletext"/>
              <w:tabs>
                <w:tab w:val="decimal" w:pos="142"/>
                <w:tab w:val="decimal" w:pos="794"/>
              </w:tabs>
            </w:pPr>
            <w:r>
              <w:tab/>
            </w:r>
            <w:r w:rsidRPr="00942DD2">
              <w:t>.013</w:t>
            </w:r>
            <w:r>
              <w:tab/>
            </w:r>
            <w:r w:rsidRPr="00942DD2">
              <w:t>(0.88)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Migrated after primary sch.</w:t>
            </w:r>
            <w:r w:rsidRPr="00F5592D">
              <w:t xml:space="preserve"> </w:t>
            </w:r>
          </w:p>
        </w:tc>
        <w:tc>
          <w:tcPr>
            <w:tcW w:w="1405" w:type="dxa"/>
          </w:tcPr>
          <w:p w:rsidR="00244B75" w:rsidRPr="00E95248" w:rsidRDefault="00244B75" w:rsidP="007D5192">
            <w:pPr>
              <w:pStyle w:val="Tabletext"/>
              <w:tabs>
                <w:tab w:val="decimal" w:pos="142"/>
                <w:tab w:val="decimal" w:pos="794"/>
              </w:tabs>
            </w:pPr>
            <w:r>
              <w:tab/>
            </w:r>
            <w:r w:rsidRPr="00E95248">
              <w:t>-.113</w:t>
            </w:r>
            <w:r>
              <w:tab/>
            </w:r>
            <w:r w:rsidRPr="00E95248">
              <w:t>(0.85)</w:t>
            </w:r>
          </w:p>
        </w:tc>
        <w:tc>
          <w:tcPr>
            <w:tcW w:w="1405" w:type="dxa"/>
          </w:tcPr>
          <w:p w:rsidR="00244B75" w:rsidRPr="00482A18" w:rsidRDefault="00244B75" w:rsidP="007D5192">
            <w:pPr>
              <w:pStyle w:val="Tabletext"/>
              <w:tabs>
                <w:tab w:val="decimal" w:pos="142"/>
                <w:tab w:val="decimal" w:pos="794"/>
              </w:tabs>
            </w:pPr>
            <w:r>
              <w:tab/>
            </w:r>
            <w:r w:rsidRPr="00482A18">
              <w:t>.001</w:t>
            </w:r>
            <w:r>
              <w:tab/>
            </w:r>
            <w:r w:rsidRPr="00482A18">
              <w:t>(0.04)</w:t>
            </w:r>
          </w:p>
        </w:tc>
        <w:tc>
          <w:tcPr>
            <w:tcW w:w="1405" w:type="dxa"/>
          </w:tcPr>
          <w:p w:rsidR="00244B75" w:rsidRPr="004F0DF5" w:rsidRDefault="00244B75" w:rsidP="007D5192">
            <w:pPr>
              <w:pStyle w:val="Tabletext"/>
              <w:tabs>
                <w:tab w:val="decimal" w:pos="142"/>
                <w:tab w:val="decimal" w:pos="794"/>
              </w:tabs>
            </w:pPr>
            <w:r>
              <w:tab/>
            </w:r>
            <w:r w:rsidRPr="004F0DF5">
              <w:t>-.164</w:t>
            </w:r>
            <w:r>
              <w:tab/>
            </w:r>
            <w:r w:rsidRPr="004F0DF5">
              <w:t>(1.58)</w:t>
            </w:r>
          </w:p>
        </w:tc>
        <w:tc>
          <w:tcPr>
            <w:tcW w:w="1405" w:type="dxa"/>
          </w:tcPr>
          <w:p w:rsidR="00244B75" w:rsidRPr="00942DD2" w:rsidRDefault="00244B75" w:rsidP="007D5192">
            <w:pPr>
              <w:pStyle w:val="Tabletext"/>
              <w:tabs>
                <w:tab w:val="decimal" w:pos="142"/>
                <w:tab w:val="decimal" w:pos="794"/>
              </w:tabs>
            </w:pPr>
            <w:r>
              <w:tab/>
            </w:r>
            <w:r w:rsidRPr="00942DD2">
              <w:t>.052</w:t>
            </w:r>
            <w:r>
              <w:tab/>
            </w:r>
            <w:r w:rsidRPr="00942DD2">
              <w:t>(1.54)</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Migra</w:t>
            </w:r>
            <w:r>
              <w:t>ted</w:t>
            </w:r>
            <w:r w:rsidRPr="00F5592D">
              <w:t xml:space="preserve"> during primary sch</w:t>
            </w:r>
            <w:r>
              <w:t>.</w:t>
            </w:r>
            <w:r w:rsidRPr="00F5592D">
              <w:t xml:space="preserve"> </w:t>
            </w:r>
          </w:p>
        </w:tc>
        <w:tc>
          <w:tcPr>
            <w:tcW w:w="1405" w:type="dxa"/>
          </w:tcPr>
          <w:p w:rsidR="00244B75" w:rsidRPr="00E95248" w:rsidRDefault="00244B75" w:rsidP="007D5192">
            <w:pPr>
              <w:pStyle w:val="Tabletext"/>
              <w:tabs>
                <w:tab w:val="decimal" w:pos="142"/>
                <w:tab w:val="decimal" w:pos="794"/>
              </w:tabs>
            </w:pPr>
            <w:r>
              <w:tab/>
            </w:r>
            <w:r w:rsidRPr="00E95248">
              <w:t>-.004</w:t>
            </w:r>
            <w:r>
              <w:tab/>
            </w:r>
            <w:r w:rsidRPr="00E95248">
              <w:t>(0.06)</w:t>
            </w:r>
          </w:p>
        </w:tc>
        <w:tc>
          <w:tcPr>
            <w:tcW w:w="1405" w:type="dxa"/>
          </w:tcPr>
          <w:p w:rsidR="00244B75" w:rsidRPr="00482A18" w:rsidRDefault="00244B75" w:rsidP="007D5192">
            <w:pPr>
              <w:pStyle w:val="Tabletext"/>
              <w:tabs>
                <w:tab w:val="decimal" w:pos="142"/>
                <w:tab w:val="decimal" w:pos="794"/>
              </w:tabs>
            </w:pPr>
            <w:r>
              <w:tab/>
            </w:r>
            <w:r w:rsidRPr="00482A18">
              <w:t>-.002</w:t>
            </w:r>
            <w:r>
              <w:tab/>
            </w:r>
            <w:r w:rsidRPr="00482A18">
              <w:t>(0.23)</w:t>
            </w:r>
          </w:p>
        </w:tc>
        <w:tc>
          <w:tcPr>
            <w:tcW w:w="1405" w:type="dxa"/>
          </w:tcPr>
          <w:p w:rsidR="00244B75" w:rsidRPr="004F0DF5" w:rsidRDefault="00244B75" w:rsidP="007D5192">
            <w:pPr>
              <w:pStyle w:val="Tabletext"/>
              <w:tabs>
                <w:tab w:val="decimal" w:pos="142"/>
                <w:tab w:val="decimal" w:pos="794"/>
              </w:tabs>
            </w:pPr>
            <w:r>
              <w:tab/>
            </w:r>
            <w:r w:rsidRPr="004F0DF5">
              <w:t>-.058</w:t>
            </w:r>
            <w:r>
              <w:tab/>
            </w:r>
            <w:r w:rsidRPr="004F0DF5">
              <w:t>(0.98)</w:t>
            </w:r>
          </w:p>
        </w:tc>
        <w:tc>
          <w:tcPr>
            <w:tcW w:w="1405" w:type="dxa"/>
          </w:tcPr>
          <w:p w:rsidR="00244B75" w:rsidRPr="00942DD2" w:rsidRDefault="00244B75" w:rsidP="007D5192">
            <w:pPr>
              <w:pStyle w:val="Tabletext"/>
              <w:tabs>
                <w:tab w:val="decimal" w:pos="142"/>
                <w:tab w:val="decimal" w:pos="794"/>
              </w:tabs>
            </w:pPr>
            <w:r>
              <w:tab/>
            </w:r>
            <w:r w:rsidRPr="00942DD2">
              <w:t>-.005</w:t>
            </w:r>
            <w:r>
              <w:tab/>
            </w:r>
            <w:r w:rsidRPr="00942DD2">
              <w:t>(0.24)</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 xml:space="preserve">Migrated </w:t>
            </w:r>
            <w:r w:rsidRPr="00F5592D">
              <w:t xml:space="preserve">before school </w:t>
            </w:r>
          </w:p>
        </w:tc>
        <w:tc>
          <w:tcPr>
            <w:tcW w:w="1405" w:type="dxa"/>
          </w:tcPr>
          <w:p w:rsidR="00244B75" w:rsidRPr="00E95248" w:rsidRDefault="00244B75" w:rsidP="007D5192">
            <w:pPr>
              <w:pStyle w:val="Tabletext"/>
              <w:tabs>
                <w:tab w:val="decimal" w:pos="142"/>
                <w:tab w:val="decimal" w:pos="794"/>
              </w:tabs>
            </w:pPr>
            <w:r>
              <w:tab/>
            </w:r>
            <w:r w:rsidRPr="00E95248">
              <w:t>.043</w:t>
            </w:r>
            <w:r>
              <w:tab/>
            </w:r>
            <w:r w:rsidRPr="00E95248">
              <w:t>(0.61)</w:t>
            </w:r>
          </w:p>
        </w:tc>
        <w:tc>
          <w:tcPr>
            <w:tcW w:w="1405" w:type="dxa"/>
          </w:tcPr>
          <w:p w:rsidR="00244B75" w:rsidRPr="00482A18" w:rsidRDefault="00244B75" w:rsidP="007D5192">
            <w:pPr>
              <w:pStyle w:val="Tabletext"/>
              <w:tabs>
                <w:tab w:val="decimal" w:pos="142"/>
                <w:tab w:val="decimal" w:pos="794"/>
              </w:tabs>
            </w:pPr>
            <w:r>
              <w:tab/>
            </w:r>
            <w:r w:rsidRPr="00482A18">
              <w:t>.002</w:t>
            </w:r>
            <w:r>
              <w:tab/>
            </w:r>
            <w:r w:rsidRPr="00482A18">
              <w:t>(0.20)</w:t>
            </w:r>
          </w:p>
        </w:tc>
        <w:tc>
          <w:tcPr>
            <w:tcW w:w="1405" w:type="dxa"/>
          </w:tcPr>
          <w:p w:rsidR="00244B75" w:rsidRPr="004F0DF5" w:rsidRDefault="00244B75" w:rsidP="007D5192">
            <w:pPr>
              <w:pStyle w:val="Tabletext"/>
              <w:tabs>
                <w:tab w:val="decimal" w:pos="142"/>
                <w:tab w:val="decimal" w:pos="794"/>
              </w:tabs>
            </w:pPr>
            <w:r>
              <w:tab/>
            </w:r>
            <w:r w:rsidRPr="004F0DF5">
              <w:t>-.081</w:t>
            </w:r>
            <w:r>
              <w:tab/>
            </w:r>
            <w:r w:rsidRPr="004F0DF5">
              <w:t>(1.42)</w:t>
            </w:r>
          </w:p>
        </w:tc>
        <w:tc>
          <w:tcPr>
            <w:tcW w:w="1405" w:type="dxa"/>
          </w:tcPr>
          <w:p w:rsidR="00244B75" w:rsidRPr="00942DD2" w:rsidRDefault="00244B75" w:rsidP="007D5192">
            <w:pPr>
              <w:pStyle w:val="Tabletext"/>
              <w:tabs>
                <w:tab w:val="decimal" w:pos="142"/>
                <w:tab w:val="decimal" w:pos="794"/>
              </w:tabs>
            </w:pPr>
            <w:r>
              <w:tab/>
            </w:r>
            <w:r w:rsidRPr="00942DD2">
              <w:t>-.012</w:t>
            </w:r>
            <w:r>
              <w:tab/>
            </w:r>
            <w:r w:rsidRPr="00942DD2">
              <w:t>(0.60)</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LOTE: European </w:t>
            </w:r>
          </w:p>
        </w:tc>
        <w:tc>
          <w:tcPr>
            <w:tcW w:w="1405" w:type="dxa"/>
          </w:tcPr>
          <w:p w:rsidR="00244B75" w:rsidRPr="00E95248" w:rsidRDefault="00244B75" w:rsidP="007D5192">
            <w:pPr>
              <w:pStyle w:val="Tabletext"/>
              <w:tabs>
                <w:tab w:val="decimal" w:pos="142"/>
                <w:tab w:val="decimal" w:pos="794"/>
              </w:tabs>
            </w:pPr>
            <w:r>
              <w:tab/>
            </w:r>
            <w:r w:rsidRPr="00E95248">
              <w:t>-.003</w:t>
            </w:r>
            <w:r>
              <w:tab/>
            </w:r>
            <w:r w:rsidRPr="00E95248">
              <w:t>(0.06)</w:t>
            </w:r>
          </w:p>
        </w:tc>
        <w:tc>
          <w:tcPr>
            <w:tcW w:w="1405" w:type="dxa"/>
          </w:tcPr>
          <w:p w:rsidR="00244B75" w:rsidRPr="00482A18" w:rsidRDefault="00244B75" w:rsidP="007D5192">
            <w:pPr>
              <w:pStyle w:val="Tabletext"/>
              <w:tabs>
                <w:tab w:val="decimal" w:pos="142"/>
                <w:tab w:val="decimal" w:pos="794"/>
              </w:tabs>
            </w:pPr>
            <w:r>
              <w:tab/>
            </w:r>
            <w:r w:rsidRPr="00482A18">
              <w:t>.008</w:t>
            </w:r>
            <w:r>
              <w:tab/>
            </w:r>
            <w:r w:rsidRPr="00482A18">
              <w:t>(0.96)</w:t>
            </w:r>
          </w:p>
        </w:tc>
        <w:tc>
          <w:tcPr>
            <w:tcW w:w="1405" w:type="dxa"/>
          </w:tcPr>
          <w:p w:rsidR="00244B75" w:rsidRPr="004F0DF5" w:rsidRDefault="00244B75" w:rsidP="007D5192">
            <w:pPr>
              <w:pStyle w:val="Tabletext"/>
              <w:tabs>
                <w:tab w:val="decimal" w:pos="142"/>
                <w:tab w:val="decimal" w:pos="794"/>
              </w:tabs>
            </w:pPr>
            <w:r>
              <w:tab/>
            </w:r>
            <w:r w:rsidRPr="004F0DF5">
              <w:t>-.051</w:t>
            </w:r>
            <w:r>
              <w:tab/>
            </w:r>
            <w:r w:rsidRPr="004F0DF5">
              <w:t>(0.97)</w:t>
            </w:r>
          </w:p>
        </w:tc>
        <w:tc>
          <w:tcPr>
            <w:tcW w:w="1405" w:type="dxa"/>
          </w:tcPr>
          <w:p w:rsidR="00244B75" w:rsidRPr="00942DD2" w:rsidRDefault="00244B75" w:rsidP="007D5192">
            <w:pPr>
              <w:pStyle w:val="Tabletext"/>
              <w:tabs>
                <w:tab w:val="decimal" w:pos="142"/>
                <w:tab w:val="decimal" w:pos="794"/>
              </w:tabs>
            </w:pPr>
            <w:r>
              <w:tab/>
            </w:r>
            <w:r w:rsidRPr="00942DD2">
              <w:t>.022</w:t>
            </w:r>
            <w:r>
              <w:tab/>
            </w:r>
            <w:r w:rsidRPr="00942DD2">
              <w:t>(1.28)</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LOTE: Asian </w:t>
            </w:r>
          </w:p>
        </w:tc>
        <w:tc>
          <w:tcPr>
            <w:tcW w:w="1405" w:type="dxa"/>
          </w:tcPr>
          <w:p w:rsidR="00244B75" w:rsidRPr="00E95248" w:rsidRDefault="00244B75" w:rsidP="007D5192">
            <w:pPr>
              <w:pStyle w:val="Tabletext"/>
              <w:tabs>
                <w:tab w:val="decimal" w:pos="142"/>
                <w:tab w:val="decimal" w:pos="794"/>
              </w:tabs>
            </w:pPr>
            <w:r>
              <w:tab/>
            </w:r>
            <w:r w:rsidRPr="00E95248">
              <w:t>-.153**</w:t>
            </w:r>
            <w:r>
              <w:tab/>
            </w:r>
            <w:r w:rsidRPr="00E95248">
              <w:t>(2.20)</w:t>
            </w:r>
          </w:p>
        </w:tc>
        <w:tc>
          <w:tcPr>
            <w:tcW w:w="1405" w:type="dxa"/>
          </w:tcPr>
          <w:p w:rsidR="00244B75" w:rsidRPr="00482A18" w:rsidRDefault="00244B75" w:rsidP="007D5192">
            <w:pPr>
              <w:pStyle w:val="Tabletext"/>
              <w:tabs>
                <w:tab w:val="decimal" w:pos="142"/>
                <w:tab w:val="decimal" w:pos="794"/>
              </w:tabs>
            </w:pPr>
            <w:r>
              <w:tab/>
            </w:r>
            <w:r w:rsidRPr="00482A18">
              <w:t>-.012</w:t>
            </w:r>
            <w:r>
              <w:tab/>
            </w:r>
            <w:r w:rsidRPr="00482A18">
              <w:t>(1.07)</w:t>
            </w:r>
          </w:p>
        </w:tc>
        <w:tc>
          <w:tcPr>
            <w:tcW w:w="1405" w:type="dxa"/>
          </w:tcPr>
          <w:p w:rsidR="00244B75" w:rsidRPr="004F0DF5" w:rsidRDefault="00244B75" w:rsidP="007D5192">
            <w:pPr>
              <w:pStyle w:val="Tabletext"/>
              <w:tabs>
                <w:tab w:val="decimal" w:pos="142"/>
                <w:tab w:val="decimal" w:pos="794"/>
              </w:tabs>
            </w:pPr>
            <w:r>
              <w:tab/>
            </w:r>
            <w:r w:rsidRPr="004F0DF5">
              <w:t>-.213**</w:t>
            </w:r>
            <w:r>
              <w:tab/>
            </w:r>
            <w:r w:rsidRPr="004F0DF5">
              <w:t>(3.35)</w:t>
            </w:r>
          </w:p>
        </w:tc>
        <w:tc>
          <w:tcPr>
            <w:tcW w:w="1405" w:type="dxa"/>
          </w:tcPr>
          <w:p w:rsidR="00244B75" w:rsidRPr="00942DD2" w:rsidRDefault="00244B75" w:rsidP="007D5192">
            <w:pPr>
              <w:pStyle w:val="Tabletext"/>
              <w:tabs>
                <w:tab w:val="decimal" w:pos="142"/>
                <w:tab w:val="decimal" w:pos="794"/>
              </w:tabs>
            </w:pPr>
            <w:r>
              <w:tab/>
            </w:r>
            <w:r w:rsidRPr="00942DD2">
              <w:t>-.037</w:t>
            </w:r>
            <w:r>
              <w:tab/>
            </w:r>
            <w:r w:rsidRPr="00942DD2">
              <w:t>(1.34)</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LOTE: Arab </w:t>
            </w:r>
          </w:p>
        </w:tc>
        <w:tc>
          <w:tcPr>
            <w:tcW w:w="1405" w:type="dxa"/>
          </w:tcPr>
          <w:p w:rsidR="00244B75" w:rsidRPr="00E95248" w:rsidRDefault="00244B75" w:rsidP="007D5192">
            <w:pPr>
              <w:pStyle w:val="Tabletext"/>
              <w:tabs>
                <w:tab w:val="decimal" w:pos="142"/>
                <w:tab w:val="decimal" w:pos="794"/>
              </w:tabs>
            </w:pPr>
            <w:r>
              <w:tab/>
            </w:r>
            <w:r w:rsidRPr="00E95248">
              <w:t>-.129</w:t>
            </w:r>
            <w:r>
              <w:tab/>
            </w:r>
            <w:r w:rsidRPr="00E95248">
              <w:t>(1.11)</w:t>
            </w:r>
          </w:p>
        </w:tc>
        <w:tc>
          <w:tcPr>
            <w:tcW w:w="1405" w:type="dxa"/>
          </w:tcPr>
          <w:p w:rsidR="00244B75" w:rsidRPr="00482A18" w:rsidRDefault="00244B75" w:rsidP="007D5192">
            <w:pPr>
              <w:pStyle w:val="Tabletext"/>
              <w:tabs>
                <w:tab w:val="decimal" w:pos="142"/>
                <w:tab w:val="decimal" w:pos="794"/>
              </w:tabs>
            </w:pPr>
            <w:r>
              <w:tab/>
            </w:r>
            <w:r w:rsidRPr="00482A18">
              <w:t>.009</w:t>
            </w:r>
            <w:r>
              <w:tab/>
            </w:r>
            <w:r w:rsidRPr="00482A18">
              <w:t>(0.55)</w:t>
            </w:r>
          </w:p>
        </w:tc>
        <w:tc>
          <w:tcPr>
            <w:tcW w:w="1405" w:type="dxa"/>
          </w:tcPr>
          <w:p w:rsidR="00244B75" w:rsidRPr="004F0DF5" w:rsidRDefault="00244B75" w:rsidP="007D5192">
            <w:pPr>
              <w:pStyle w:val="Tabletext"/>
              <w:tabs>
                <w:tab w:val="decimal" w:pos="142"/>
                <w:tab w:val="decimal" w:pos="794"/>
              </w:tabs>
            </w:pPr>
            <w:r>
              <w:tab/>
            </w:r>
            <w:r w:rsidRPr="004F0DF5">
              <w:t>-.254</w:t>
            </w:r>
            <w:r>
              <w:tab/>
            </w:r>
            <w:r w:rsidRPr="004F0DF5">
              <w:t>(1.46)</w:t>
            </w:r>
          </w:p>
        </w:tc>
        <w:tc>
          <w:tcPr>
            <w:tcW w:w="1405" w:type="dxa"/>
          </w:tcPr>
          <w:p w:rsidR="00244B75" w:rsidRPr="00942DD2" w:rsidRDefault="00244B75" w:rsidP="007D5192">
            <w:pPr>
              <w:pStyle w:val="Tabletext"/>
              <w:tabs>
                <w:tab w:val="decimal" w:pos="142"/>
                <w:tab w:val="decimal" w:pos="794"/>
              </w:tabs>
            </w:pPr>
            <w:r>
              <w:tab/>
            </w:r>
            <w:r w:rsidRPr="00942DD2">
              <w:t>.011</w:t>
            </w:r>
            <w:r>
              <w:tab/>
            </w:r>
            <w:r w:rsidRPr="00942DD2">
              <w:t>(0.21)</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LOTE: other </w:t>
            </w:r>
          </w:p>
        </w:tc>
        <w:tc>
          <w:tcPr>
            <w:tcW w:w="1405" w:type="dxa"/>
          </w:tcPr>
          <w:p w:rsidR="00244B75" w:rsidRPr="00E95248" w:rsidRDefault="00244B75" w:rsidP="007D5192">
            <w:pPr>
              <w:pStyle w:val="Tabletext"/>
              <w:tabs>
                <w:tab w:val="decimal" w:pos="142"/>
                <w:tab w:val="decimal" w:pos="794"/>
              </w:tabs>
            </w:pPr>
            <w:r>
              <w:tab/>
            </w:r>
            <w:r w:rsidRPr="00E95248">
              <w:t>-.266</w:t>
            </w:r>
            <w:r>
              <w:tab/>
            </w:r>
            <w:r w:rsidRPr="00E95248">
              <w:t>(0.88)</w:t>
            </w:r>
          </w:p>
        </w:tc>
        <w:tc>
          <w:tcPr>
            <w:tcW w:w="1405" w:type="dxa"/>
          </w:tcPr>
          <w:p w:rsidR="00244B75" w:rsidRPr="00482A18" w:rsidRDefault="00244B75" w:rsidP="007D5192">
            <w:pPr>
              <w:pStyle w:val="Tabletext"/>
              <w:tabs>
                <w:tab w:val="decimal" w:pos="142"/>
                <w:tab w:val="decimal" w:pos="794"/>
              </w:tabs>
            </w:pPr>
            <w:r>
              <w:tab/>
            </w:r>
            <w:r w:rsidRPr="00482A18">
              <w:t>.025</w:t>
            </w:r>
            <w:r>
              <w:tab/>
            </w:r>
            <w:r w:rsidRPr="00482A18">
              <w:t>(0.95)</w:t>
            </w:r>
          </w:p>
        </w:tc>
        <w:tc>
          <w:tcPr>
            <w:tcW w:w="1405" w:type="dxa"/>
          </w:tcPr>
          <w:p w:rsidR="00244B75" w:rsidRPr="004F0DF5" w:rsidRDefault="00244B75" w:rsidP="007D5192">
            <w:pPr>
              <w:pStyle w:val="Tabletext"/>
              <w:tabs>
                <w:tab w:val="decimal" w:pos="142"/>
                <w:tab w:val="decimal" w:pos="794"/>
              </w:tabs>
            </w:pPr>
            <w:r>
              <w:tab/>
            </w:r>
            <w:r w:rsidRPr="004F0DF5">
              <w:t>-.038</w:t>
            </w:r>
            <w:r>
              <w:tab/>
            </w:r>
            <w:r w:rsidRPr="004F0DF5">
              <w:t>(0.22)</w:t>
            </w:r>
          </w:p>
        </w:tc>
        <w:tc>
          <w:tcPr>
            <w:tcW w:w="1405" w:type="dxa"/>
          </w:tcPr>
          <w:p w:rsidR="00244B75" w:rsidRPr="00942DD2" w:rsidRDefault="00244B75" w:rsidP="007D5192">
            <w:pPr>
              <w:pStyle w:val="Tabletext"/>
              <w:tabs>
                <w:tab w:val="decimal" w:pos="142"/>
                <w:tab w:val="decimal" w:pos="794"/>
              </w:tabs>
            </w:pPr>
            <w:r>
              <w:tab/>
            </w:r>
            <w:r w:rsidRPr="00942DD2">
              <w:t>.024</w:t>
            </w:r>
            <w:r>
              <w:tab/>
            </w:r>
            <w:r w:rsidRPr="00942DD2">
              <w:t>(0.35)</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Self</w:t>
            </w:r>
            <w:r>
              <w:t>-</w:t>
            </w:r>
            <w:r w:rsidRPr="00F5592D">
              <w:t>assess</w:t>
            </w:r>
            <w:r>
              <w:t>ed: Eng.</w:t>
            </w:r>
            <w:r w:rsidRPr="00F5592D">
              <w:t xml:space="preserve"> above average</w:t>
            </w:r>
          </w:p>
        </w:tc>
        <w:tc>
          <w:tcPr>
            <w:tcW w:w="1405" w:type="dxa"/>
          </w:tcPr>
          <w:p w:rsidR="00244B75" w:rsidRPr="00E95248" w:rsidRDefault="00244B75" w:rsidP="007D5192">
            <w:pPr>
              <w:pStyle w:val="Tabletext"/>
              <w:tabs>
                <w:tab w:val="decimal" w:pos="142"/>
                <w:tab w:val="decimal" w:pos="794"/>
              </w:tabs>
            </w:pPr>
            <w:r>
              <w:tab/>
            </w:r>
            <w:r w:rsidRPr="00E95248">
              <w:t>.033*</w:t>
            </w:r>
            <w:r>
              <w:tab/>
            </w:r>
            <w:r w:rsidRPr="00E95248">
              <w:t>(1.82)</w:t>
            </w:r>
          </w:p>
        </w:tc>
        <w:tc>
          <w:tcPr>
            <w:tcW w:w="1405" w:type="dxa"/>
          </w:tcPr>
          <w:p w:rsidR="00244B75" w:rsidRPr="00482A18" w:rsidRDefault="00244B75" w:rsidP="007D5192">
            <w:pPr>
              <w:pStyle w:val="Tabletext"/>
              <w:tabs>
                <w:tab w:val="decimal" w:pos="142"/>
                <w:tab w:val="decimal" w:pos="794"/>
              </w:tabs>
            </w:pPr>
            <w:r>
              <w:tab/>
            </w:r>
            <w:r w:rsidRPr="00482A18">
              <w:t>-.007**</w:t>
            </w:r>
            <w:r>
              <w:tab/>
            </w:r>
            <w:r w:rsidRPr="00482A18">
              <w:t>(2.12)</w:t>
            </w:r>
          </w:p>
        </w:tc>
        <w:tc>
          <w:tcPr>
            <w:tcW w:w="1405" w:type="dxa"/>
          </w:tcPr>
          <w:p w:rsidR="00244B75" w:rsidRPr="004F0DF5" w:rsidRDefault="00244B75" w:rsidP="007D5192">
            <w:pPr>
              <w:pStyle w:val="Tabletext"/>
              <w:tabs>
                <w:tab w:val="decimal" w:pos="142"/>
                <w:tab w:val="decimal" w:pos="794"/>
              </w:tabs>
            </w:pPr>
            <w:r>
              <w:tab/>
            </w:r>
            <w:r w:rsidRPr="004F0DF5">
              <w:t>.021</w:t>
            </w:r>
            <w:r>
              <w:tab/>
            </w:r>
            <w:r w:rsidRPr="004F0DF5">
              <w:t>(1.34)</w:t>
            </w:r>
          </w:p>
        </w:tc>
        <w:tc>
          <w:tcPr>
            <w:tcW w:w="1405" w:type="dxa"/>
          </w:tcPr>
          <w:p w:rsidR="00244B75" w:rsidRPr="00942DD2" w:rsidRDefault="00244B75" w:rsidP="007D5192">
            <w:pPr>
              <w:pStyle w:val="Tabletext"/>
              <w:tabs>
                <w:tab w:val="decimal" w:pos="142"/>
                <w:tab w:val="decimal" w:pos="794"/>
              </w:tabs>
            </w:pPr>
            <w:r>
              <w:tab/>
            </w:r>
            <w:r w:rsidRPr="00942DD2">
              <w:t>-.010*</w:t>
            </w:r>
            <w:r>
              <w:tab/>
            </w:r>
            <w:r w:rsidRPr="00942DD2">
              <w:t>(1.71)</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Self</w:t>
            </w:r>
            <w:r>
              <w:t>-</w:t>
            </w:r>
            <w:r w:rsidRPr="00F5592D">
              <w:t>assess</w:t>
            </w:r>
            <w:r>
              <w:t>ed: m</w:t>
            </w:r>
            <w:r w:rsidRPr="00F5592D">
              <w:t>ath</w:t>
            </w:r>
            <w:r>
              <w:t>s</w:t>
            </w:r>
            <w:r w:rsidRPr="00F5592D">
              <w:t xml:space="preserve"> above average</w:t>
            </w:r>
          </w:p>
        </w:tc>
        <w:tc>
          <w:tcPr>
            <w:tcW w:w="1405" w:type="dxa"/>
          </w:tcPr>
          <w:p w:rsidR="00244B75" w:rsidRPr="00E95248" w:rsidRDefault="00244B75" w:rsidP="007D5192">
            <w:pPr>
              <w:pStyle w:val="Tabletext"/>
              <w:tabs>
                <w:tab w:val="decimal" w:pos="142"/>
                <w:tab w:val="decimal" w:pos="794"/>
              </w:tabs>
            </w:pPr>
            <w:r>
              <w:tab/>
            </w:r>
            <w:r w:rsidRPr="00E95248">
              <w:t>-.007</w:t>
            </w:r>
            <w:r>
              <w:tab/>
            </w:r>
            <w:r w:rsidRPr="00E95248">
              <w:t>(0.38)</w:t>
            </w:r>
          </w:p>
        </w:tc>
        <w:tc>
          <w:tcPr>
            <w:tcW w:w="1405" w:type="dxa"/>
          </w:tcPr>
          <w:p w:rsidR="00244B75" w:rsidRPr="00482A18" w:rsidRDefault="00244B75" w:rsidP="007D5192">
            <w:pPr>
              <w:pStyle w:val="Tabletext"/>
              <w:tabs>
                <w:tab w:val="decimal" w:pos="142"/>
                <w:tab w:val="decimal" w:pos="794"/>
              </w:tabs>
            </w:pPr>
            <w:r>
              <w:tab/>
            </w:r>
            <w:r w:rsidRPr="00482A18">
              <w:t>-.009**</w:t>
            </w:r>
            <w:r>
              <w:tab/>
            </w:r>
            <w:r w:rsidRPr="00482A18">
              <w:t>(2.30)</w:t>
            </w:r>
          </w:p>
        </w:tc>
        <w:tc>
          <w:tcPr>
            <w:tcW w:w="1405" w:type="dxa"/>
          </w:tcPr>
          <w:p w:rsidR="00244B75" w:rsidRPr="004F0DF5" w:rsidRDefault="00244B75" w:rsidP="007D5192">
            <w:pPr>
              <w:pStyle w:val="Tabletext"/>
              <w:tabs>
                <w:tab w:val="decimal" w:pos="142"/>
                <w:tab w:val="decimal" w:pos="794"/>
              </w:tabs>
            </w:pPr>
            <w:r>
              <w:tab/>
            </w:r>
            <w:r w:rsidRPr="004F0DF5">
              <w:t>.042**</w:t>
            </w:r>
            <w:r>
              <w:tab/>
            </w:r>
            <w:r w:rsidRPr="004F0DF5">
              <w:t>(2.74)</w:t>
            </w:r>
          </w:p>
        </w:tc>
        <w:tc>
          <w:tcPr>
            <w:tcW w:w="1405" w:type="dxa"/>
          </w:tcPr>
          <w:p w:rsidR="00244B75" w:rsidRPr="00942DD2" w:rsidRDefault="00244B75" w:rsidP="007D5192">
            <w:pPr>
              <w:pStyle w:val="Tabletext"/>
              <w:tabs>
                <w:tab w:val="decimal" w:pos="142"/>
                <w:tab w:val="decimal" w:pos="794"/>
              </w:tabs>
            </w:pPr>
            <w:r>
              <w:tab/>
            </w:r>
            <w:r w:rsidRPr="00942DD2">
              <w:t>-.013**</w:t>
            </w:r>
            <w:r>
              <w:tab/>
            </w:r>
            <w:r w:rsidRPr="00942DD2">
              <w:t>(2.01)</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S</w:t>
            </w:r>
            <w:r w:rsidRPr="00F5592D">
              <w:t xml:space="preserve">ame school as in 1998 </w:t>
            </w:r>
          </w:p>
        </w:tc>
        <w:tc>
          <w:tcPr>
            <w:tcW w:w="1405" w:type="dxa"/>
          </w:tcPr>
          <w:p w:rsidR="00244B75" w:rsidRPr="00E95248" w:rsidRDefault="00244B75" w:rsidP="007D5192">
            <w:pPr>
              <w:pStyle w:val="Tabletext"/>
              <w:tabs>
                <w:tab w:val="decimal" w:pos="142"/>
                <w:tab w:val="decimal" w:pos="794"/>
              </w:tabs>
            </w:pPr>
            <w:r>
              <w:tab/>
            </w:r>
            <w:r w:rsidRPr="00E95248">
              <w:t>-.052*</w:t>
            </w:r>
            <w:r>
              <w:tab/>
            </w:r>
            <w:r w:rsidRPr="00E95248">
              <w:t>(1.78)</w:t>
            </w:r>
          </w:p>
        </w:tc>
        <w:tc>
          <w:tcPr>
            <w:tcW w:w="1405" w:type="dxa"/>
          </w:tcPr>
          <w:p w:rsidR="00244B75" w:rsidRPr="00482A18" w:rsidRDefault="00244B75" w:rsidP="007D5192">
            <w:pPr>
              <w:pStyle w:val="Tabletext"/>
              <w:tabs>
                <w:tab w:val="decimal" w:pos="142"/>
                <w:tab w:val="decimal" w:pos="794"/>
              </w:tabs>
            </w:pPr>
            <w:r>
              <w:tab/>
            </w:r>
            <w:r w:rsidRPr="00482A18">
              <w:t>-.005</w:t>
            </w:r>
            <w:r>
              <w:tab/>
            </w:r>
            <w:r w:rsidRPr="00482A18">
              <w:t>(1.55)</w:t>
            </w:r>
          </w:p>
        </w:tc>
        <w:tc>
          <w:tcPr>
            <w:tcW w:w="1405" w:type="dxa"/>
          </w:tcPr>
          <w:p w:rsidR="00244B75" w:rsidRPr="004F0DF5" w:rsidRDefault="00244B75" w:rsidP="007D5192">
            <w:pPr>
              <w:pStyle w:val="Tabletext"/>
              <w:tabs>
                <w:tab w:val="decimal" w:pos="142"/>
                <w:tab w:val="decimal" w:pos="794"/>
              </w:tabs>
            </w:pPr>
            <w:r>
              <w:tab/>
            </w:r>
            <w:r w:rsidRPr="004F0DF5">
              <w:t>-.008</w:t>
            </w:r>
            <w:r>
              <w:tab/>
            </w:r>
            <w:r w:rsidRPr="004F0DF5">
              <w:t>(0.33)</w:t>
            </w:r>
          </w:p>
        </w:tc>
        <w:tc>
          <w:tcPr>
            <w:tcW w:w="1405" w:type="dxa"/>
          </w:tcPr>
          <w:p w:rsidR="00244B75" w:rsidRPr="00942DD2" w:rsidRDefault="00244B75" w:rsidP="007D5192">
            <w:pPr>
              <w:pStyle w:val="Tabletext"/>
              <w:tabs>
                <w:tab w:val="decimal" w:pos="142"/>
                <w:tab w:val="decimal" w:pos="794"/>
              </w:tabs>
            </w:pPr>
            <w:r>
              <w:tab/>
            </w:r>
            <w:r w:rsidRPr="00942DD2">
              <w:t>-.006</w:t>
            </w:r>
            <w:r>
              <w:tab/>
            </w:r>
            <w:r w:rsidRPr="00942DD2">
              <w:t>(0.79)</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t>1998 t</w:t>
            </w:r>
            <w:r w:rsidRPr="00F5592D">
              <w:t>est score above average</w:t>
            </w:r>
          </w:p>
        </w:tc>
        <w:tc>
          <w:tcPr>
            <w:tcW w:w="1405" w:type="dxa"/>
          </w:tcPr>
          <w:p w:rsidR="00244B75" w:rsidRPr="00E95248" w:rsidRDefault="00244B75" w:rsidP="007D5192">
            <w:pPr>
              <w:pStyle w:val="Tabletext"/>
              <w:tabs>
                <w:tab w:val="decimal" w:pos="142"/>
                <w:tab w:val="decimal" w:pos="794"/>
              </w:tabs>
            </w:pPr>
            <w:r>
              <w:tab/>
            </w:r>
            <w:r w:rsidRPr="00E95248">
              <w:t>-.011</w:t>
            </w:r>
            <w:r>
              <w:tab/>
            </w:r>
            <w:r w:rsidRPr="00E95248">
              <w:t>(0.54)</w:t>
            </w:r>
          </w:p>
        </w:tc>
        <w:tc>
          <w:tcPr>
            <w:tcW w:w="1405" w:type="dxa"/>
          </w:tcPr>
          <w:p w:rsidR="00244B75" w:rsidRPr="00482A18" w:rsidRDefault="00244B75" w:rsidP="007D5192">
            <w:pPr>
              <w:pStyle w:val="Tabletext"/>
              <w:tabs>
                <w:tab w:val="decimal" w:pos="142"/>
                <w:tab w:val="decimal" w:pos="794"/>
              </w:tabs>
            </w:pPr>
            <w:r>
              <w:tab/>
            </w:r>
            <w:r w:rsidRPr="00482A18">
              <w:t>-.011**</w:t>
            </w:r>
            <w:r>
              <w:tab/>
            </w:r>
            <w:r w:rsidRPr="00482A18">
              <w:t>(3.15)</w:t>
            </w:r>
          </w:p>
        </w:tc>
        <w:tc>
          <w:tcPr>
            <w:tcW w:w="1405" w:type="dxa"/>
          </w:tcPr>
          <w:p w:rsidR="00244B75" w:rsidRPr="004F0DF5" w:rsidRDefault="00244B75" w:rsidP="007D5192">
            <w:pPr>
              <w:pStyle w:val="Tabletext"/>
              <w:tabs>
                <w:tab w:val="decimal" w:pos="142"/>
                <w:tab w:val="decimal" w:pos="794"/>
              </w:tabs>
            </w:pPr>
            <w:r>
              <w:tab/>
            </w:r>
            <w:r w:rsidRPr="004F0DF5">
              <w:t>.021</w:t>
            </w:r>
            <w:r>
              <w:tab/>
            </w:r>
            <w:r w:rsidRPr="004F0DF5">
              <w:t>(1.29)</w:t>
            </w:r>
          </w:p>
        </w:tc>
        <w:tc>
          <w:tcPr>
            <w:tcW w:w="1405" w:type="dxa"/>
          </w:tcPr>
          <w:p w:rsidR="00244B75" w:rsidRPr="00942DD2" w:rsidRDefault="00244B75" w:rsidP="007D5192">
            <w:pPr>
              <w:pStyle w:val="Tabletext"/>
              <w:tabs>
                <w:tab w:val="decimal" w:pos="142"/>
                <w:tab w:val="decimal" w:pos="794"/>
              </w:tabs>
            </w:pPr>
            <w:r>
              <w:tab/>
            </w:r>
            <w:r w:rsidRPr="00942DD2">
              <w:t>-.013**</w:t>
            </w:r>
            <w:r>
              <w:tab/>
            </w:r>
            <w:r w:rsidRPr="00942DD2">
              <w:t>(2.45)</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493793">
            <w:pPr>
              <w:pStyle w:val="Tabletext"/>
            </w:pPr>
            <w:r w:rsidRPr="00F5592D">
              <w:t xml:space="preserve">Proportion of students not working </w:t>
            </w:r>
          </w:p>
        </w:tc>
        <w:tc>
          <w:tcPr>
            <w:tcW w:w="1405" w:type="dxa"/>
          </w:tcPr>
          <w:p w:rsidR="00244B75" w:rsidRPr="00E95248" w:rsidRDefault="00244B75" w:rsidP="007D5192">
            <w:pPr>
              <w:pStyle w:val="Tabletext"/>
              <w:tabs>
                <w:tab w:val="decimal" w:pos="142"/>
                <w:tab w:val="decimal" w:pos="794"/>
              </w:tabs>
            </w:pPr>
            <w:r>
              <w:tab/>
            </w:r>
            <w:r w:rsidRPr="00E95248">
              <w:t>-.673**</w:t>
            </w:r>
            <w:r>
              <w:tab/>
            </w:r>
            <w:r w:rsidRPr="00E95248">
              <w:t>(9.35)</w:t>
            </w:r>
          </w:p>
        </w:tc>
        <w:tc>
          <w:tcPr>
            <w:tcW w:w="1405" w:type="dxa"/>
          </w:tcPr>
          <w:p w:rsidR="00244B75" w:rsidRPr="00482A18" w:rsidRDefault="00244B75" w:rsidP="007D5192">
            <w:pPr>
              <w:pStyle w:val="Tabletext"/>
              <w:tabs>
                <w:tab w:val="decimal" w:pos="142"/>
                <w:tab w:val="decimal" w:pos="794"/>
              </w:tabs>
            </w:pPr>
            <w:r>
              <w:tab/>
            </w:r>
            <w:r w:rsidRPr="00482A18">
              <w:t>-.063**</w:t>
            </w:r>
            <w:r>
              <w:tab/>
            </w:r>
            <w:r w:rsidRPr="00482A18">
              <w:t>(3.27)</w:t>
            </w:r>
          </w:p>
        </w:tc>
        <w:tc>
          <w:tcPr>
            <w:tcW w:w="1405" w:type="dxa"/>
          </w:tcPr>
          <w:p w:rsidR="00244B75" w:rsidRPr="004F0DF5" w:rsidRDefault="00244B75" w:rsidP="007D5192">
            <w:pPr>
              <w:pStyle w:val="Tabletext"/>
              <w:tabs>
                <w:tab w:val="decimal" w:pos="142"/>
                <w:tab w:val="decimal" w:pos="794"/>
              </w:tabs>
            </w:pPr>
            <w:r>
              <w:tab/>
            </w:r>
            <w:r w:rsidRPr="004F0DF5">
              <w:t>-.607**</w:t>
            </w:r>
            <w:r>
              <w:tab/>
            </w:r>
            <w:r w:rsidRPr="004F0DF5">
              <w:t>(8.50)</w:t>
            </w:r>
          </w:p>
        </w:tc>
        <w:tc>
          <w:tcPr>
            <w:tcW w:w="1405" w:type="dxa"/>
          </w:tcPr>
          <w:p w:rsidR="00244B75" w:rsidRPr="00942DD2" w:rsidRDefault="00244B75" w:rsidP="007D5192">
            <w:pPr>
              <w:pStyle w:val="Tabletext"/>
              <w:tabs>
                <w:tab w:val="decimal" w:pos="142"/>
                <w:tab w:val="decimal" w:pos="794"/>
              </w:tabs>
            </w:pPr>
            <w:r>
              <w:tab/>
            </w:r>
            <w:r w:rsidRPr="00942DD2">
              <w:t>-.078**</w:t>
            </w:r>
            <w:r>
              <w:tab/>
            </w:r>
            <w:r w:rsidRPr="00942DD2">
              <w:t>(2.95)</w:t>
            </w:r>
          </w:p>
        </w:tc>
      </w:tr>
      <w:tr w:rsidR="00244B75" w:rsidRPr="00A024F8" w:rsidTr="00F025C6">
        <w:tblPrEx>
          <w:tblBorders>
            <w:top w:val="double" w:sz="4" w:space="0" w:color="auto"/>
            <w:bottom w:val="double" w:sz="4" w:space="0" w:color="auto"/>
          </w:tblBorders>
        </w:tblPrEx>
        <w:tc>
          <w:tcPr>
            <w:tcW w:w="3169" w:type="dxa"/>
          </w:tcPr>
          <w:p w:rsidR="00244B75" w:rsidRPr="00F5592D" w:rsidRDefault="00244B75" w:rsidP="00F025C6">
            <w:pPr>
              <w:pStyle w:val="Tabletext"/>
            </w:pPr>
            <w:r w:rsidRPr="00F5592D">
              <w:t xml:space="preserve">Proportion of students above average test score </w:t>
            </w:r>
          </w:p>
        </w:tc>
        <w:tc>
          <w:tcPr>
            <w:tcW w:w="1405" w:type="dxa"/>
          </w:tcPr>
          <w:p w:rsidR="00244B75" w:rsidRPr="00E95248" w:rsidRDefault="00244B75" w:rsidP="007D5192">
            <w:pPr>
              <w:pStyle w:val="Tabletext"/>
              <w:tabs>
                <w:tab w:val="decimal" w:pos="142"/>
                <w:tab w:val="decimal" w:pos="794"/>
              </w:tabs>
            </w:pPr>
            <w:r>
              <w:tab/>
            </w:r>
            <w:r w:rsidRPr="00E95248">
              <w:t>-.025</w:t>
            </w:r>
            <w:r>
              <w:tab/>
            </w:r>
            <w:r w:rsidRPr="00E95248">
              <w:t>(0.37)</w:t>
            </w:r>
          </w:p>
        </w:tc>
        <w:tc>
          <w:tcPr>
            <w:tcW w:w="1405" w:type="dxa"/>
          </w:tcPr>
          <w:p w:rsidR="00244B75" w:rsidRPr="00482A18" w:rsidRDefault="00244B75" w:rsidP="007D5192">
            <w:pPr>
              <w:pStyle w:val="Tabletext"/>
              <w:tabs>
                <w:tab w:val="decimal" w:pos="142"/>
                <w:tab w:val="decimal" w:pos="794"/>
              </w:tabs>
            </w:pPr>
            <w:r>
              <w:tab/>
            </w:r>
            <w:r w:rsidRPr="00482A18">
              <w:t>.000</w:t>
            </w:r>
            <w:r>
              <w:tab/>
            </w:r>
            <w:r w:rsidRPr="00482A18">
              <w:t>(0.02)</w:t>
            </w:r>
          </w:p>
        </w:tc>
        <w:tc>
          <w:tcPr>
            <w:tcW w:w="1405" w:type="dxa"/>
          </w:tcPr>
          <w:p w:rsidR="00244B75" w:rsidRPr="004F0DF5" w:rsidRDefault="00244B75" w:rsidP="007D5192">
            <w:pPr>
              <w:pStyle w:val="Tabletext"/>
              <w:tabs>
                <w:tab w:val="decimal" w:pos="142"/>
                <w:tab w:val="decimal" w:pos="794"/>
              </w:tabs>
            </w:pPr>
            <w:r>
              <w:tab/>
            </w:r>
            <w:r w:rsidRPr="004F0DF5">
              <w:t>-.033</w:t>
            </w:r>
            <w:r>
              <w:tab/>
            </w:r>
            <w:r w:rsidRPr="004F0DF5">
              <w:t>(0.58)</w:t>
            </w:r>
          </w:p>
        </w:tc>
        <w:tc>
          <w:tcPr>
            <w:tcW w:w="1405" w:type="dxa"/>
          </w:tcPr>
          <w:p w:rsidR="00244B75" w:rsidRPr="00942DD2" w:rsidRDefault="00244B75" w:rsidP="007D5192">
            <w:pPr>
              <w:pStyle w:val="Tabletext"/>
              <w:tabs>
                <w:tab w:val="decimal" w:pos="142"/>
                <w:tab w:val="decimal" w:pos="794"/>
              </w:tabs>
            </w:pPr>
            <w:r>
              <w:tab/>
            </w:r>
            <w:r w:rsidRPr="00942DD2">
              <w:t>-.012</w:t>
            </w:r>
            <w:r>
              <w:tab/>
            </w:r>
            <w:r w:rsidRPr="00942DD2">
              <w:t>(0.60)</w:t>
            </w:r>
          </w:p>
        </w:tc>
      </w:tr>
      <w:tr w:rsidR="00244B75" w:rsidRPr="00A024F8" w:rsidTr="00F025C6">
        <w:tc>
          <w:tcPr>
            <w:tcW w:w="3169" w:type="dxa"/>
          </w:tcPr>
          <w:p w:rsidR="00244B75" w:rsidRPr="00F5592D" w:rsidRDefault="00244B75" w:rsidP="00F025C6">
            <w:pPr>
              <w:pStyle w:val="Tabletext"/>
            </w:pPr>
            <w:r w:rsidRPr="00F5592D">
              <w:t>Proportion of students intending to go to university</w:t>
            </w:r>
          </w:p>
        </w:tc>
        <w:tc>
          <w:tcPr>
            <w:tcW w:w="1405" w:type="dxa"/>
          </w:tcPr>
          <w:p w:rsidR="00244B75" w:rsidRPr="00E95248" w:rsidRDefault="00244B75" w:rsidP="007D5192">
            <w:pPr>
              <w:pStyle w:val="Tabletext"/>
              <w:tabs>
                <w:tab w:val="decimal" w:pos="142"/>
                <w:tab w:val="decimal" w:pos="794"/>
              </w:tabs>
            </w:pPr>
            <w:r>
              <w:tab/>
              <w:t>.</w:t>
            </w:r>
            <w:r w:rsidRPr="00E95248">
              <w:t>167**</w:t>
            </w:r>
            <w:r>
              <w:tab/>
            </w:r>
            <w:r w:rsidRPr="00E95248">
              <w:t>(2.54)</w:t>
            </w:r>
          </w:p>
        </w:tc>
        <w:tc>
          <w:tcPr>
            <w:tcW w:w="1405" w:type="dxa"/>
          </w:tcPr>
          <w:p w:rsidR="00244B75" w:rsidRPr="00482A18" w:rsidRDefault="00244B75" w:rsidP="007D5192">
            <w:pPr>
              <w:pStyle w:val="Tabletext"/>
              <w:tabs>
                <w:tab w:val="decimal" w:pos="142"/>
                <w:tab w:val="decimal" w:pos="794"/>
              </w:tabs>
            </w:pPr>
            <w:r>
              <w:tab/>
            </w:r>
            <w:r w:rsidRPr="00482A18">
              <w:t>-.044**</w:t>
            </w:r>
            <w:r>
              <w:tab/>
            </w:r>
            <w:r w:rsidRPr="00482A18">
              <w:t>(3.03)</w:t>
            </w:r>
          </w:p>
        </w:tc>
        <w:tc>
          <w:tcPr>
            <w:tcW w:w="1405" w:type="dxa"/>
          </w:tcPr>
          <w:p w:rsidR="00244B75" w:rsidRPr="004F0DF5" w:rsidRDefault="00244B75" w:rsidP="007D5192">
            <w:pPr>
              <w:pStyle w:val="Tabletext"/>
              <w:tabs>
                <w:tab w:val="decimal" w:pos="142"/>
                <w:tab w:val="decimal" w:pos="794"/>
              </w:tabs>
            </w:pPr>
            <w:r>
              <w:tab/>
            </w:r>
            <w:r w:rsidRPr="004F0DF5">
              <w:t>.124**</w:t>
            </w:r>
            <w:r>
              <w:tab/>
            </w:r>
            <w:r w:rsidRPr="004F0DF5">
              <w:t>(2.22)</w:t>
            </w:r>
          </w:p>
        </w:tc>
        <w:tc>
          <w:tcPr>
            <w:tcW w:w="1405" w:type="dxa"/>
          </w:tcPr>
          <w:p w:rsidR="00244B75" w:rsidRPr="00942DD2" w:rsidRDefault="00244B75" w:rsidP="007D5192">
            <w:pPr>
              <w:pStyle w:val="Tabletext"/>
              <w:tabs>
                <w:tab w:val="decimal" w:pos="142"/>
                <w:tab w:val="decimal" w:pos="794"/>
              </w:tabs>
            </w:pPr>
            <w:r>
              <w:tab/>
            </w:r>
            <w:r w:rsidRPr="00942DD2">
              <w:t>-.080**</w:t>
            </w:r>
            <w:r>
              <w:tab/>
            </w:r>
            <w:r w:rsidRPr="00942DD2">
              <w:t>(3.24)</w:t>
            </w:r>
          </w:p>
        </w:tc>
      </w:tr>
      <w:tr w:rsidR="00244B75" w:rsidRPr="00A024F8" w:rsidTr="00F025C6">
        <w:tc>
          <w:tcPr>
            <w:tcW w:w="3169" w:type="dxa"/>
          </w:tcPr>
          <w:p w:rsidR="00244B75" w:rsidRPr="00B31D07" w:rsidRDefault="00244B75" w:rsidP="00493793">
            <w:pPr>
              <w:pStyle w:val="Tabletext"/>
              <w:rPr>
                <w:b/>
              </w:rPr>
            </w:pPr>
            <w:r w:rsidRPr="00B31D07">
              <w:rPr>
                <w:b/>
              </w:rPr>
              <w:t>Work intensively in previous year</w:t>
            </w:r>
          </w:p>
        </w:tc>
        <w:tc>
          <w:tcPr>
            <w:tcW w:w="1405" w:type="dxa"/>
          </w:tcPr>
          <w:p w:rsidR="00244B75" w:rsidRPr="00B31D07" w:rsidRDefault="00244B75" w:rsidP="007D5192">
            <w:pPr>
              <w:pStyle w:val="Tabletext"/>
              <w:tabs>
                <w:tab w:val="decimal" w:pos="142"/>
                <w:tab w:val="decimal" w:pos="794"/>
              </w:tabs>
            </w:pPr>
            <w:r>
              <w:tab/>
            </w:r>
            <w:r w:rsidRPr="00B31D07">
              <w:t>.266**</w:t>
            </w:r>
            <w:r>
              <w:tab/>
            </w:r>
            <w:r w:rsidRPr="00B31D07">
              <w:t>(6.54)</w:t>
            </w:r>
          </w:p>
        </w:tc>
        <w:tc>
          <w:tcPr>
            <w:tcW w:w="1405" w:type="dxa"/>
          </w:tcPr>
          <w:p w:rsidR="00244B75" w:rsidRPr="00B31D07" w:rsidRDefault="00244B75" w:rsidP="007D5192">
            <w:pPr>
              <w:pStyle w:val="Tabletext"/>
              <w:tabs>
                <w:tab w:val="decimal" w:pos="142"/>
                <w:tab w:val="decimal" w:pos="794"/>
              </w:tabs>
            </w:pPr>
            <w:r>
              <w:tab/>
            </w:r>
            <w:r w:rsidRPr="00B31D07">
              <w:t>.041**</w:t>
            </w:r>
            <w:r>
              <w:tab/>
            </w:r>
            <w:r w:rsidRPr="00B31D07">
              <w:t>(2.84)</w:t>
            </w:r>
          </w:p>
        </w:tc>
        <w:tc>
          <w:tcPr>
            <w:tcW w:w="1405" w:type="dxa"/>
          </w:tcPr>
          <w:p w:rsidR="00244B75" w:rsidRPr="00B31D07" w:rsidRDefault="00244B75" w:rsidP="007D5192">
            <w:pPr>
              <w:pStyle w:val="Tabletext"/>
              <w:tabs>
                <w:tab w:val="decimal" w:pos="142"/>
                <w:tab w:val="decimal" w:pos="794"/>
              </w:tabs>
            </w:pPr>
            <w:r>
              <w:tab/>
            </w:r>
            <w:r w:rsidRPr="00B31D07">
              <w:t>.213**</w:t>
            </w:r>
            <w:r>
              <w:tab/>
            </w:r>
            <w:r w:rsidRPr="00B31D07">
              <w:t>(5.14)</w:t>
            </w:r>
          </w:p>
        </w:tc>
        <w:tc>
          <w:tcPr>
            <w:tcW w:w="1405" w:type="dxa"/>
          </w:tcPr>
          <w:p w:rsidR="00244B75" w:rsidRPr="00B31D07" w:rsidRDefault="00244B75" w:rsidP="007D5192">
            <w:pPr>
              <w:pStyle w:val="Tabletext"/>
              <w:tabs>
                <w:tab w:val="decimal" w:pos="142"/>
                <w:tab w:val="decimal" w:pos="794"/>
              </w:tabs>
            </w:pPr>
            <w:r>
              <w:tab/>
            </w:r>
            <w:r w:rsidRPr="00B31D07">
              <w:t>.098**</w:t>
            </w:r>
            <w:r>
              <w:tab/>
            </w:r>
            <w:r w:rsidRPr="00B31D07">
              <w:t>(3.67)</w:t>
            </w:r>
          </w:p>
        </w:tc>
      </w:tr>
      <w:tr w:rsidR="00244B75" w:rsidRPr="00A024F8" w:rsidTr="00F025C6">
        <w:tc>
          <w:tcPr>
            <w:tcW w:w="3169" w:type="dxa"/>
            <w:tcBorders>
              <w:bottom w:val="single" w:sz="4" w:space="0" w:color="auto"/>
            </w:tcBorders>
          </w:tcPr>
          <w:p w:rsidR="00244B75" w:rsidRPr="00B31D07" w:rsidRDefault="00244B75" w:rsidP="00493793">
            <w:pPr>
              <w:pStyle w:val="Tabletext"/>
              <w:rPr>
                <w:b/>
              </w:rPr>
            </w:pPr>
            <w:r w:rsidRPr="00B31D07">
              <w:rPr>
                <w:b/>
              </w:rPr>
              <w:t>Some work in previous year</w:t>
            </w:r>
          </w:p>
        </w:tc>
        <w:tc>
          <w:tcPr>
            <w:tcW w:w="1405" w:type="dxa"/>
            <w:tcBorders>
              <w:bottom w:val="single" w:sz="4" w:space="0" w:color="auto"/>
            </w:tcBorders>
          </w:tcPr>
          <w:p w:rsidR="00244B75" w:rsidRPr="00B31D07" w:rsidRDefault="00244B75" w:rsidP="007D5192">
            <w:pPr>
              <w:pStyle w:val="Tabletext"/>
              <w:tabs>
                <w:tab w:val="decimal" w:pos="142"/>
                <w:tab w:val="decimal" w:pos="794"/>
              </w:tabs>
            </w:pPr>
            <w:r>
              <w:tab/>
            </w:r>
            <w:r w:rsidRPr="00B31D07">
              <w:t>.388**</w:t>
            </w:r>
            <w:r>
              <w:tab/>
            </w:r>
            <w:r w:rsidRPr="00B31D07">
              <w:t>(13.85)</w:t>
            </w:r>
          </w:p>
        </w:tc>
        <w:tc>
          <w:tcPr>
            <w:tcW w:w="1405" w:type="dxa"/>
            <w:tcBorders>
              <w:bottom w:val="single" w:sz="4" w:space="0" w:color="auto"/>
            </w:tcBorders>
          </w:tcPr>
          <w:p w:rsidR="00244B75" w:rsidRPr="00B31D07" w:rsidRDefault="00244B75" w:rsidP="007D5192">
            <w:pPr>
              <w:pStyle w:val="Tabletext"/>
              <w:tabs>
                <w:tab w:val="decimal" w:pos="142"/>
                <w:tab w:val="decimal" w:pos="794"/>
              </w:tabs>
            </w:pPr>
            <w:r>
              <w:tab/>
            </w:r>
            <w:r w:rsidRPr="00B31D07">
              <w:t>-.001</w:t>
            </w:r>
            <w:r>
              <w:tab/>
            </w:r>
            <w:r w:rsidRPr="00B31D07">
              <w:t>(0.21)</w:t>
            </w:r>
          </w:p>
        </w:tc>
        <w:tc>
          <w:tcPr>
            <w:tcW w:w="1405" w:type="dxa"/>
            <w:tcBorders>
              <w:bottom w:val="single" w:sz="4" w:space="0" w:color="auto"/>
            </w:tcBorders>
          </w:tcPr>
          <w:p w:rsidR="00244B75" w:rsidRPr="00B31D07" w:rsidRDefault="00244B75" w:rsidP="007D5192">
            <w:pPr>
              <w:pStyle w:val="Tabletext"/>
              <w:tabs>
                <w:tab w:val="decimal" w:pos="142"/>
                <w:tab w:val="decimal" w:pos="794"/>
              </w:tabs>
            </w:pPr>
            <w:r>
              <w:tab/>
            </w:r>
            <w:r w:rsidRPr="00B31D07">
              <w:t>.350**</w:t>
            </w:r>
            <w:r>
              <w:tab/>
            </w:r>
            <w:r w:rsidRPr="00B31D07">
              <w:t>(15.5)</w:t>
            </w:r>
          </w:p>
        </w:tc>
        <w:tc>
          <w:tcPr>
            <w:tcW w:w="1405" w:type="dxa"/>
            <w:tcBorders>
              <w:bottom w:val="single" w:sz="4" w:space="0" w:color="auto"/>
            </w:tcBorders>
          </w:tcPr>
          <w:p w:rsidR="00244B75" w:rsidRPr="00B31D07" w:rsidRDefault="00244B75" w:rsidP="007D5192">
            <w:pPr>
              <w:pStyle w:val="Tabletext"/>
              <w:tabs>
                <w:tab w:val="decimal" w:pos="142"/>
                <w:tab w:val="decimal" w:pos="794"/>
              </w:tabs>
            </w:pPr>
            <w:r>
              <w:tab/>
            </w:r>
            <w:r w:rsidRPr="00B31D07">
              <w:t>.021**</w:t>
            </w:r>
            <w:r>
              <w:tab/>
            </w:r>
            <w:r w:rsidRPr="00B31D07">
              <w:t>(2.12)</w:t>
            </w:r>
          </w:p>
        </w:tc>
      </w:tr>
      <w:tr w:rsidR="00244B75" w:rsidRPr="00A024F8" w:rsidTr="00CE3D2C">
        <w:tc>
          <w:tcPr>
            <w:tcW w:w="3169" w:type="dxa"/>
            <w:tcBorders>
              <w:top w:val="single" w:sz="4" w:space="0" w:color="auto"/>
              <w:bottom w:val="single" w:sz="4" w:space="0" w:color="auto"/>
            </w:tcBorders>
          </w:tcPr>
          <w:p w:rsidR="00244B75" w:rsidRPr="00F5592D" w:rsidRDefault="00244B75" w:rsidP="00493793">
            <w:pPr>
              <w:pStyle w:val="Tabletext"/>
            </w:pPr>
            <w:r w:rsidRPr="00F5592D">
              <w:t>State dummies</w:t>
            </w:r>
          </w:p>
        </w:tc>
        <w:tc>
          <w:tcPr>
            <w:tcW w:w="5620" w:type="dxa"/>
            <w:gridSpan w:val="4"/>
            <w:tcBorders>
              <w:top w:val="single" w:sz="4" w:space="0" w:color="auto"/>
              <w:bottom w:val="single" w:sz="4" w:space="0" w:color="auto"/>
            </w:tcBorders>
          </w:tcPr>
          <w:p w:rsidR="00244B75" w:rsidRPr="00F5592D" w:rsidRDefault="00244B75" w:rsidP="00CE3D2C">
            <w:pPr>
              <w:pStyle w:val="Tabletext"/>
              <w:jc w:val="center"/>
            </w:pPr>
            <w:r w:rsidRPr="00F5592D">
              <w:t>Yes</w:t>
            </w:r>
          </w:p>
        </w:tc>
      </w:tr>
    </w:tbl>
    <w:p w:rsidR="00244B75" w:rsidRPr="00493793" w:rsidRDefault="00244B75" w:rsidP="00493793">
      <w:pPr>
        <w:pStyle w:val="Source"/>
      </w:pPr>
      <w:r>
        <w:t>Notes:</w:t>
      </w:r>
      <w:r>
        <w:tab/>
        <w:t xml:space="preserve">* </w:t>
      </w:r>
      <w:r w:rsidRPr="00493793">
        <w:t>Significant at 10% level; ** Significant at 5% level; t-values are in the brackets. The reference group is study only.</w:t>
      </w:r>
      <w:r>
        <w:br/>
        <w:t>LOTE = language other than English.</w:t>
      </w:r>
    </w:p>
    <w:p w:rsidR="00244B75" w:rsidRDefault="00244B75" w:rsidP="00493793">
      <w:pPr>
        <w:pStyle w:val="Source"/>
      </w:pPr>
      <w:r w:rsidRPr="00493793">
        <w:t>Source:</w:t>
      </w:r>
      <w:r w:rsidRPr="00493793">
        <w:tab/>
        <w:t>Authors’</w:t>
      </w:r>
      <w:r>
        <w:t xml:space="preserve"> calculation based upon LSAY 1998.</w:t>
      </w:r>
    </w:p>
    <w:p w:rsidR="00244B75" w:rsidRDefault="00244B75" w:rsidP="000346F3">
      <w:pPr>
        <w:pStyle w:val="Heading2"/>
      </w:pPr>
      <w:bookmarkStart w:id="64" w:name="_Toc340573156"/>
      <w:r>
        <w:t>Enrolment intentions and outcomes</w:t>
      </w:r>
      <w:bookmarkEnd w:id="64"/>
    </w:p>
    <w:p w:rsidR="00244B75" w:rsidRDefault="00244B75" w:rsidP="000346F3">
      <w:pPr>
        <w:pStyle w:val="Text"/>
      </w:pPr>
      <w:r>
        <w:t xml:space="preserve">The results in tables 5 and 6 suggest a clear association between students’ enrolment intentions and their parents’ educational background. Students in families where the father has fewer educational qualifications are less likely to express an intention to go to university and are less likely to secure a </w:t>
      </w:r>
      <w:r>
        <w:lastRenderedPageBreak/>
        <w:t xml:space="preserve">university </w:t>
      </w:r>
      <w:r w:rsidR="00B355BF">
        <w:t>place</w:t>
      </w:r>
      <w:r>
        <w:t xml:space="preserve"> than those whose fathers have post-school qualifications. There are a variety of explanations for the relationship between parents’ educational attainment and students’ own choices. On the one hand, the need for students to work to either contribute to household income or supplement their own pocket money may be less in families with more highly educated parents. Parental role model effects are also likely, with the students of more educated parents having different attitudes towards study and work, and a more positive disposition towards higher education.</w:t>
      </w:r>
    </w:p>
    <w:p w:rsidR="00244B75" w:rsidRDefault="00244B75" w:rsidP="000346F3">
      <w:pPr>
        <w:pStyle w:val="Text"/>
      </w:pPr>
      <w:r>
        <w:t>As expected, students’ actual test scores in 1998 and their self-assessed performance in mathematics and English are strong predictors of their intention to progress to higher education, as well as actual enrolment. Specifically, students with above-average scores or an above-average self-assessment of abilities in English and mathematics are more likely to enrol in university beyond Year 12. This finding is true for both boys and girls.</w:t>
      </w:r>
    </w:p>
    <w:p w:rsidR="00244B75" w:rsidRDefault="00244B75" w:rsidP="000346F3">
      <w:pPr>
        <w:pStyle w:val="Text"/>
      </w:pPr>
      <w:r>
        <w:t>Peer effects are estimated to play an important role in students’ education choices and outcomes, with enrolment intentions and outcomes being positively influenced by the positive disposition towards higher education among the larger student cohort in a school.</w:t>
      </w:r>
    </w:p>
    <w:p w:rsidR="00244B75" w:rsidRDefault="00244B75" w:rsidP="000346F3">
      <w:pPr>
        <w:pStyle w:val="Text"/>
      </w:pPr>
      <w:r>
        <w:t xml:space="preserve">There is no evidence that a student’s intention to go to university is affected by their choice to combine study with work while at school (as evidenced by the insignificant effects of the two study—work variables in the intention equation presented in table 5). However, the propensity for actual enrolment in university does seem to be affected (table 6). For the ‘average’ male student, his chance of securing a </w:t>
      </w:r>
      <w:r w:rsidR="00B355BF">
        <w:t>place</w:t>
      </w:r>
      <w:r>
        <w:t xml:space="preserve"> in a university would be reduced by about 11 percentage points if he works long hours in Year 12. For girls, this negative effect is almost doubled (21 percentage points). On the other hand, the likelihood of enrolling in a university is generally not affected for students who combine study with only some work during Year 12. These findings are consistent with previous studies both in Australia and internationally (see for example, Meyer &amp; Wise 1982; Hotz </w:t>
      </w:r>
      <w:r w:rsidRPr="00931907">
        <w:t>et al.</w:t>
      </w:r>
      <w:r>
        <w:t xml:space="preserve"> 2002; Vickers, Lamb &amp; Hinkley 2003; Biddle 2007; Anlezark &amp; Lim 2011). </w:t>
      </w:r>
    </w:p>
    <w:p w:rsidR="00B355BF" w:rsidRDefault="00B355BF" w:rsidP="00B355BF">
      <w:pPr>
        <w:pStyle w:val="Text"/>
      </w:pPr>
      <w:r>
        <w:t>For the ‘average’ male student, a one-percentage-point increase in the proportion of school peers intending to go to university would lead to an increase of 0.9 percentage points in his own intention to enrol in higher education. The chance of realising this ambition would also increase, by 0.5 percentage points. Interestingly, peer effects appear to be stronger for girls than boys. Our estimates suggest that Year 9 girls are 1.2 percentage points more likely to want to enrol in university for every increase of one percentage point in the proportion of their school peers who intend to go on to higher education. Girls are also more likely to convert this intention to reality, with actual enrolment rising by 0.8 percentage points.</w:t>
      </w:r>
    </w:p>
    <w:p w:rsidR="00244B75" w:rsidRPr="00085D7A" w:rsidRDefault="00244B75" w:rsidP="00CE3D2C">
      <w:pPr>
        <w:pStyle w:val="tabletitle"/>
      </w:pPr>
      <w:r>
        <w:br w:type="page"/>
      </w:r>
      <w:bookmarkStart w:id="65" w:name="_Toc340573177"/>
      <w:r w:rsidRPr="00085D7A">
        <w:lastRenderedPageBreak/>
        <w:t>Table 5</w:t>
      </w:r>
      <w:r w:rsidRPr="00085D7A">
        <w:tab/>
        <w:t>Marginal effects on probabilities of enrolment intention (dynamic)</w:t>
      </w:r>
      <w:bookmarkEnd w:id="65"/>
      <w:r w:rsidRPr="00085D7A">
        <w:t xml:space="preserve"> </w:t>
      </w:r>
    </w:p>
    <w:tbl>
      <w:tblPr>
        <w:tblW w:w="8789" w:type="dxa"/>
        <w:tblInd w:w="108" w:type="dxa"/>
        <w:tblLayout w:type="fixed"/>
        <w:tblLook w:val="01E0"/>
      </w:tblPr>
      <w:tblGrid>
        <w:gridCol w:w="5266"/>
        <w:gridCol w:w="1761"/>
        <w:gridCol w:w="1762"/>
      </w:tblGrid>
      <w:tr w:rsidR="00244B75" w:rsidRPr="00A024F8" w:rsidTr="00CE3D2C">
        <w:tc>
          <w:tcPr>
            <w:tcW w:w="5266" w:type="dxa"/>
            <w:tcBorders>
              <w:top w:val="single" w:sz="4" w:space="0" w:color="auto"/>
              <w:bottom w:val="single" w:sz="4" w:space="0" w:color="auto"/>
            </w:tcBorders>
          </w:tcPr>
          <w:p w:rsidR="00244B75" w:rsidRPr="00A024F8" w:rsidRDefault="00244B75" w:rsidP="00CE3D2C">
            <w:pPr>
              <w:pStyle w:val="Tablehead1"/>
            </w:pPr>
            <w:r w:rsidRPr="00A024F8">
              <w:t>Variables</w:t>
            </w:r>
          </w:p>
        </w:tc>
        <w:tc>
          <w:tcPr>
            <w:tcW w:w="1761" w:type="dxa"/>
            <w:tcBorders>
              <w:top w:val="single" w:sz="4" w:space="0" w:color="auto"/>
              <w:bottom w:val="single" w:sz="4" w:space="0" w:color="auto"/>
            </w:tcBorders>
          </w:tcPr>
          <w:p w:rsidR="00244B75" w:rsidRPr="00A024F8" w:rsidRDefault="00244B75" w:rsidP="00CE3D2C">
            <w:pPr>
              <w:pStyle w:val="Tablehead1"/>
              <w:jc w:val="center"/>
            </w:pPr>
            <w:r>
              <w:t>Boys</w:t>
            </w:r>
          </w:p>
        </w:tc>
        <w:tc>
          <w:tcPr>
            <w:tcW w:w="1762" w:type="dxa"/>
            <w:tcBorders>
              <w:top w:val="single" w:sz="4" w:space="0" w:color="auto"/>
              <w:bottom w:val="single" w:sz="4" w:space="0" w:color="auto"/>
            </w:tcBorders>
          </w:tcPr>
          <w:p w:rsidR="00244B75" w:rsidRDefault="00244B75" w:rsidP="00CE3D2C">
            <w:pPr>
              <w:pStyle w:val="Tablehead1"/>
              <w:jc w:val="center"/>
            </w:pPr>
            <w:r>
              <w:t>Girls</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Indigenous </w:t>
            </w:r>
          </w:p>
        </w:tc>
        <w:tc>
          <w:tcPr>
            <w:tcW w:w="1761" w:type="dxa"/>
          </w:tcPr>
          <w:p w:rsidR="00244B75" w:rsidRPr="00142B3D" w:rsidRDefault="00244B75" w:rsidP="00AC333C">
            <w:pPr>
              <w:pStyle w:val="Tabletext"/>
              <w:tabs>
                <w:tab w:val="decimal" w:pos="284"/>
                <w:tab w:val="decimal" w:pos="1021"/>
              </w:tabs>
            </w:pPr>
            <w:r>
              <w:tab/>
            </w:r>
            <w:r w:rsidRPr="00142B3D">
              <w:t>-.127</w:t>
            </w:r>
            <w:r>
              <w:tab/>
            </w:r>
            <w:r w:rsidRPr="00142B3D">
              <w:t>(1.34)</w:t>
            </w:r>
          </w:p>
        </w:tc>
        <w:tc>
          <w:tcPr>
            <w:tcW w:w="1762" w:type="dxa"/>
          </w:tcPr>
          <w:p w:rsidR="00244B75" w:rsidRPr="00230C22" w:rsidRDefault="00244B75" w:rsidP="00AC333C">
            <w:pPr>
              <w:pStyle w:val="Tabletext"/>
              <w:tabs>
                <w:tab w:val="decimal" w:pos="284"/>
                <w:tab w:val="decimal" w:pos="1021"/>
              </w:tabs>
            </w:pPr>
            <w:r>
              <w:tab/>
            </w:r>
            <w:r w:rsidRPr="00230C22">
              <w:t>-.064</w:t>
            </w:r>
            <w:r>
              <w:tab/>
            </w:r>
            <w:r w:rsidRPr="00230C22">
              <w:t>(0.60)</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Born later than 1984 </w:t>
            </w:r>
          </w:p>
        </w:tc>
        <w:tc>
          <w:tcPr>
            <w:tcW w:w="1761" w:type="dxa"/>
          </w:tcPr>
          <w:p w:rsidR="00244B75" w:rsidRPr="00142B3D" w:rsidRDefault="00244B75" w:rsidP="00AC333C">
            <w:pPr>
              <w:pStyle w:val="Tabletext"/>
              <w:tabs>
                <w:tab w:val="decimal" w:pos="284"/>
                <w:tab w:val="decimal" w:pos="1021"/>
              </w:tabs>
            </w:pPr>
            <w:r>
              <w:tab/>
            </w:r>
            <w:r w:rsidRPr="00142B3D">
              <w:t>-.001</w:t>
            </w:r>
            <w:r>
              <w:tab/>
            </w:r>
            <w:r w:rsidRPr="00142B3D">
              <w:t>(0.00)</w:t>
            </w:r>
          </w:p>
        </w:tc>
        <w:tc>
          <w:tcPr>
            <w:tcW w:w="1762" w:type="dxa"/>
          </w:tcPr>
          <w:p w:rsidR="00244B75" w:rsidRPr="00230C22" w:rsidRDefault="00244B75" w:rsidP="00AC333C">
            <w:pPr>
              <w:pStyle w:val="Tabletext"/>
              <w:tabs>
                <w:tab w:val="decimal" w:pos="284"/>
                <w:tab w:val="decimal" w:pos="1021"/>
              </w:tabs>
            </w:pPr>
            <w:r>
              <w:tab/>
            </w:r>
            <w:r w:rsidRPr="00230C22">
              <w:t>.518</w:t>
            </w:r>
            <w:r>
              <w:tab/>
            </w:r>
            <w:r w:rsidRPr="00230C22">
              <w:t>(0.82)</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Regional Australia</w:t>
            </w:r>
          </w:p>
        </w:tc>
        <w:tc>
          <w:tcPr>
            <w:tcW w:w="1761" w:type="dxa"/>
          </w:tcPr>
          <w:p w:rsidR="00244B75" w:rsidRPr="00142B3D" w:rsidRDefault="00244B75" w:rsidP="00AC333C">
            <w:pPr>
              <w:pStyle w:val="Tabletext"/>
              <w:tabs>
                <w:tab w:val="decimal" w:pos="284"/>
                <w:tab w:val="decimal" w:pos="1021"/>
              </w:tabs>
            </w:pPr>
            <w:r>
              <w:tab/>
            </w:r>
            <w:r w:rsidRPr="00142B3D">
              <w:t>.032</w:t>
            </w:r>
            <w:r>
              <w:tab/>
            </w:r>
            <w:r w:rsidRPr="00142B3D">
              <w:t>(0.97)</w:t>
            </w:r>
          </w:p>
        </w:tc>
        <w:tc>
          <w:tcPr>
            <w:tcW w:w="1762" w:type="dxa"/>
          </w:tcPr>
          <w:p w:rsidR="00244B75" w:rsidRPr="00230C22" w:rsidRDefault="00244B75" w:rsidP="00AC333C">
            <w:pPr>
              <w:pStyle w:val="Tabletext"/>
              <w:tabs>
                <w:tab w:val="decimal" w:pos="284"/>
                <w:tab w:val="decimal" w:pos="1021"/>
              </w:tabs>
            </w:pPr>
            <w:r>
              <w:tab/>
            </w:r>
            <w:r w:rsidRPr="00230C22">
              <w:t>.005</w:t>
            </w:r>
            <w:r>
              <w:tab/>
            </w:r>
            <w:r w:rsidRPr="00230C22">
              <w:t>(0.14)</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Rural Australia </w:t>
            </w:r>
          </w:p>
        </w:tc>
        <w:tc>
          <w:tcPr>
            <w:tcW w:w="1761" w:type="dxa"/>
          </w:tcPr>
          <w:p w:rsidR="00244B75" w:rsidRPr="00142B3D" w:rsidRDefault="00244B75" w:rsidP="00AC333C">
            <w:pPr>
              <w:pStyle w:val="Tabletext"/>
              <w:tabs>
                <w:tab w:val="decimal" w:pos="284"/>
                <w:tab w:val="decimal" w:pos="1021"/>
              </w:tabs>
            </w:pPr>
            <w:r>
              <w:tab/>
            </w:r>
            <w:r w:rsidRPr="00142B3D">
              <w:t>.018</w:t>
            </w:r>
            <w:r>
              <w:tab/>
            </w:r>
            <w:r w:rsidRPr="00142B3D">
              <w:t>(0.52)</w:t>
            </w:r>
          </w:p>
        </w:tc>
        <w:tc>
          <w:tcPr>
            <w:tcW w:w="1762" w:type="dxa"/>
          </w:tcPr>
          <w:p w:rsidR="00244B75" w:rsidRPr="00230C22" w:rsidRDefault="00244B75" w:rsidP="00AC333C">
            <w:pPr>
              <w:pStyle w:val="Tabletext"/>
              <w:tabs>
                <w:tab w:val="decimal" w:pos="284"/>
                <w:tab w:val="decimal" w:pos="1021"/>
              </w:tabs>
            </w:pPr>
            <w:r>
              <w:tab/>
            </w:r>
            <w:r w:rsidRPr="00230C22">
              <w:t>.076*</w:t>
            </w:r>
            <w:r>
              <w:tab/>
            </w:r>
            <w:r w:rsidRPr="00230C22">
              <w:t>(1.95)</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Catholic school </w:t>
            </w:r>
          </w:p>
        </w:tc>
        <w:tc>
          <w:tcPr>
            <w:tcW w:w="1761" w:type="dxa"/>
          </w:tcPr>
          <w:p w:rsidR="00244B75" w:rsidRPr="00142B3D" w:rsidRDefault="00244B75" w:rsidP="00AC333C">
            <w:pPr>
              <w:pStyle w:val="Tabletext"/>
              <w:tabs>
                <w:tab w:val="decimal" w:pos="284"/>
                <w:tab w:val="decimal" w:pos="1021"/>
              </w:tabs>
            </w:pPr>
            <w:r>
              <w:tab/>
            </w:r>
            <w:r w:rsidRPr="00142B3D">
              <w:t>.064**</w:t>
            </w:r>
            <w:r>
              <w:tab/>
            </w:r>
            <w:r w:rsidRPr="00142B3D">
              <w:t>(1.97)</w:t>
            </w:r>
          </w:p>
        </w:tc>
        <w:tc>
          <w:tcPr>
            <w:tcW w:w="1762" w:type="dxa"/>
          </w:tcPr>
          <w:p w:rsidR="00244B75" w:rsidRPr="00230C22" w:rsidRDefault="00244B75" w:rsidP="00AC333C">
            <w:pPr>
              <w:pStyle w:val="Tabletext"/>
              <w:tabs>
                <w:tab w:val="decimal" w:pos="284"/>
                <w:tab w:val="decimal" w:pos="1021"/>
              </w:tabs>
            </w:pPr>
            <w:r>
              <w:tab/>
              <w:t>.067</w:t>
            </w:r>
            <w:r>
              <w:tab/>
            </w:r>
            <w:r w:rsidRPr="00230C22">
              <w:t>(1.96)</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Independent school </w:t>
            </w:r>
          </w:p>
        </w:tc>
        <w:tc>
          <w:tcPr>
            <w:tcW w:w="1761" w:type="dxa"/>
          </w:tcPr>
          <w:p w:rsidR="00244B75" w:rsidRPr="00142B3D" w:rsidRDefault="00244B75" w:rsidP="00AC333C">
            <w:pPr>
              <w:pStyle w:val="Tabletext"/>
              <w:tabs>
                <w:tab w:val="decimal" w:pos="284"/>
                <w:tab w:val="decimal" w:pos="1021"/>
              </w:tabs>
            </w:pPr>
            <w:r>
              <w:tab/>
            </w:r>
            <w:r w:rsidRPr="00142B3D">
              <w:t>-.004</w:t>
            </w:r>
            <w:r>
              <w:tab/>
            </w:r>
            <w:r w:rsidRPr="00142B3D">
              <w:t>(0.09)</w:t>
            </w:r>
          </w:p>
        </w:tc>
        <w:tc>
          <w:tcPr>
            <w:tcW w:w="1762" w:type="dxa"/>
          </w:tcPr>
          <w:p w:rsidR="00244B75" w:rsidRPr="00230C22" w:rsidRDefault="00244B75" w:rsidP="00AC333C">
            <w:pPr>
              <w:pStyle w:val="Tabletext"/>
              <w:tabs>
                <w:tab w:val="decimal" w:pos="284"/>
                <w:tab w:val="decimal" w:pos="1021"/>
              </w:tabs>
            </w:pPr>
            <w:r>
              <w:tab/>
            </w:r>
            <w:r w:rsidRPr="00230C22">
              <w:t>.052</w:t>
            </w:r>
            <w:r>
              <w:tab/>
            </w:r>
            <w:r w:rsidRPr="00230C22">
              <w:t>(1.15)</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F51CC4">
              <w:rPr>
                <w:szCs w:val="19"/>
              </w:rPr>
              <w:t>Born in non-Eng</w:t>
            </w:r>
            <w:r>
              <w:rPr>
                <w:szCs w:val="19"/>
              </w:rPr>
              <w:t xml:space="preserve">lish country in Europe/Latin </w:t>
            </w:r>
            <w:r w:rsidRPr="00F51CC4">
              <w:rPr>
                <w:szCs w:val="19"/>
              </w:rPr>
              <w:t>America</w:t>
            </w:r>
          </w:p>
        </w:tc>
        <w:tc>
          <w:tcPr>
            <w:tcW w:w="1761" w:type="dxa"/>
          </w:tcPr>
          <w:p w:rsidR="00244B75" w:rsidRPr="00142B3D" w:rsidRDefault="00244B75" w:rsidP="00AC333C">
            <w:pPr>
              <w:pStyle w:val="Tabletext"/>
              <w:tabs>
                <w:tab w:val="decimal" w:pos="284"/>
                <w:tab w:val="decimal" w:pos="1021"/>
              </w:tabs>
            </w:pPr>
            <w:r>
              <w:tab/>
            </w:r>
            <w:r w:rsidRPr="00142B3D">
              <w:t>-.100</w:t>
            </w:r>
            <w:r>
              <w:tab/>
            </w:r>
            <w:r w:rsidRPr="00142B3D">
              <w:t>(0.72)</w:t>
            </w:r>
          </w:p>
        </w:tc>
        <w:tc>
          <w:tcPr>
            <w:tcW w:w="1762" w:type="dxa"/>
          </w:tcPr>
          <w:p w:rsidR="00244B75" w:rsidRPr="00230C22" w:rsidRDefault="00244B75" w:rsidP="00AC333C">
            <w:pPr>
              <w:pStyle w:val="Tabletext"/>
              <w:tabs>
                <w:tab w:val="decimal" w:pos="284"/>
                <w:tab w:val="decimal" w:pos="1021"/>
              </w:tabs>
            </w:pPr>
            <w:r>
              <w:tab/>
            </w:r>
            <w:r w:rsidRPr="00230C22">
              <w:t>.204</w:t>
            </w:r>
            <w:r>
              <w:tab/>
            </w:r>
            <w:r w:rsidRPr="00230C22">
              <w:t>(1.28)</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Born in other non-Eng</w:t>
            </w:r>
            <w:r>
              <w:rPr>
                <w:szCs w:val="19"/>
              </w:rPr>
              <w:t>lish</w:t>
            </w:r>
            <w:r w:rsidRPr="00F51CC4">
              <w:rPr>
                <w:szCs w:val="19"/>
              </w:rPr>
              <w:t xml:space="preserve"> countries</w:t>
            </w:r>
          </w:p>
        </w:tc>
        <w:tc>
          <w:tcPr>
            <w:tcW w:w="1761" w:type="dxa"/>
          </w:tcPr>
          <w:p w:rsidR="00244B75" w:rsidRPr="00142B3D" w:rsidRDefault="00244B75" w:rsidP="00AC333C">
            <w:pPr>
              <w:pStyle w:val="Tabletext"/>
              <w:tabs>
                <w:tab w:val="decimal" w:pos="284"/>
                <w:tab w:val="decimal" w:pos="1021"/>
              </w:tabs>
            </w:pPr>
            <w:r>
              <w:tab/>
            </w:r>
            <w:r w:rsidRPr="00142B3D">
              <w:t>.012</w:t>
            </w:r>
            <w:r>
              <w:tab/>
            </w:r>
            <w:r w:rsidRPr="00142B3D">
              <w:t>(0.11)</w:t>
            </w:r>
          </w:p>
        </w:tc>
        <w:tc>
          <w:tcPr>
            <w:tcW w:w="1762" w:type="dxa"/>
          </w:tcPr>
          <w:p w:rsidR="00244B75" w:rsidRPr="00230C22" w:rsidRDefault="00244B75" w:rsidP="00AC333C">
            <w:pPr>
              <w:pStyle w:val="Tabletext"/>
              <w:tabs>
                <w:tab w:val="decimal" w:pos="284"/>
                <w:tab w:val="decimal" w:pos="1021"/>
              </w:tabs>
            </w:pPr>
            <w:r>
              <w:tab/>
            </w:r>
            <w:r w:rsidRPr="00230C22">
              <w:t>.027</w:t>
            </w:r>
            <w:r>
              <w:tab/>
            </w:r>
            <w:r w:rsidRPr="00230C22">
              <w:t>(0.24)</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 xml:space="preserve">Both parents born in </w:t>
            </w:r>
            <w:r>
              <w:rPr>
                <w:szCs w:val="19"/>
              </w:rPr>
              <w:t xml:space="preserve">a </w:t>
            </w:r>
            <w:r w:rsidRPr="00F51CC4">
              <w:rPr>
                <w:szCs w:val="19"/>
              </w:rPr>
              <w:t>non-Eng</w:t>
            </w:r>
            <w:r>
              <w:rPr>
                <w:szCs w:val="19"/>
              </w:rPr>
              <w:t>lish</w:t>
            </w:r>
            <w:r w:rsidRPr="00F51CC4">
              <w:rPr>
                <w:szCs w:val="19"/>
              </w:rPr>
              <w:t xml:space="preserve"> country</w:t>
            </w:r>
          </w:p>
        </w:tc>
        <w:tc>
          <w:tcPr>
            <w:tcW w:w="1761" w:type="dxa"/>
          </w:tcPr>
          <w:p w:rsidR="00244B75" w:rsidRPr="00142B3D" w:rsidRDefault="00244B75" w:rsidP="00AC333C">
            <w:pPr>
              <w:pStyle w:val="Tabletext"/>
              <w:tabs>
                <w:tab w:val="decimal" w:pos="284"/>
                <w:tab w:val="decimal" w:pos="1021"/>
              </w:tabs>
            </w:pPr>
            <w:r>
              <w:tab/>
            </w:r>
            <w:r w:rsidRPr="00142B3D">
              <w:t>.189**</w:t>
            </w:r>
            <w:r>
              <w:tab/>
            </w:r>
            <w:r w:rsidRPr="00142B3D">
              <w:t>(3.28)</w:t>
            </w:r>
          </w:p>
        </w:tc>
        <w:tc>
          <w:tcPr>
            <w:tcW w:w="1762" w:type="dxa"/>
          </w:tcPr>
          <w:p w:rsidR="00244B75" w:rsidRPr="00230C22" w:rsidRDefault="00244B75" w:rsidP="00AC333C">
            <w:pPr>
              <w:pStyle w:val="Tabletext"/>
              <w:tabs>
                <w:tab w:val="decimal" w:pos="284"/>
                <w:tab w:val="decimal" w:pos="1021"/>
              </w:tabs>
            </w:pPr>
            <w:r>
              <w:tab/>
            </w:r>
            <w:r w:rsidRPr="00230C22">
              <w:t>.302**</w:t>
            </w:r>
            <w:r>
              <w:tab/>
            </w:r>
            <w:r w:rsidRPr="00230C22">
              <w:t>(4.61)</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Father</w:t>
            </w:r>
            <w:r>
              <w:rPr>
                <w:szCs w:val="19"/>
              </w:rPr>
              <w:t>’s</w:t>
            </w:r>
            <w:r w:rsidRPr="00F51CC4">
              <w:rPr>
                <w:szCs w:val="19"/>
              </w:rPr>
              <w:t xml:space="preserve"> edu</w:t>
            </w:r>
            <w:r>
              <w:rPr>
                <w:szCs w:val="19"/>
              </w:rPr>
              <w:t>cation</w:t>
            </w:r>
            <w:r w:rsidRPr="00F51CC4">
              <w:rPr>
                <w:szCs w:val="19"/>
              </w:rPr>
              <w:t xml:space="preserve">: no qualification or Year 12 </w:t>
            </w:r>
          </w:p>
        </w:tc>
        <w:tc>
          <w:tcPr>
            <w:tcW w:w="1761" w:type="dxa"/>
          </w:tcPr>
          <w:p w:rsidR="00244B75" w:rsidRPr="00142B3D" w:rsidRDefault="00244B75" w:rsidP="00AC333C">
            <w:pPr>
              <w:pStyle w:val="Tabletext"/>
              <w:tabs>
                <w:tab w:val="decimal" w:pos="284"/>
                <w:tab w:val="decimal" w:pos="1021"/>
              </w:tabs>
            </w:pPr>
            <w:r>
              <w:tab/>
            </w:r>
            <w:r w:rsidRPr="00142B3D">
              <w:t>-.137**</w:t>
            </w:r>
            <w:r>
              <w:tab/>
            </w:r>
            <w:r w:rsidRPr="00142B3D">
              <w:t>(2.50)</w:t>
            </w:r>
          </w:p>
        </w:tc>
        <w:tc>
          <w:tcPr>
            <w:tcW w:w="1762" w:type="dxa"/>
          </w:tcPr>
          <w:p w:rsidR="00244B75" w:rsidRPr="00230C22" w:rsidRDefault="00244B75" w:rsidP="00AC333C">
            <w:pPr>
              <w:pStyle w:val="Tabletext"/>
              <w:tabs>
                <w:tab w:val="decimal" w:pos="284"/>
                <w:tab w:val="decimal" w:pos="1021"/>
              </w:tabs>
            </w:pPr>
            <w:r>
              <w:tab/>
            </w:r>
            <w:r w:rsidRPr="00230C22">
              <w:t>-.149**</w:t>
            </w:r>
            <w:r>
              <w:tab/>
            </w:r>
            <w:r w:rsidRPr="00230C22">
              <w:t>(2.91)</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Father</w:t>
            </w:r>
            <w:r>
              <w:rPr>
                <w:szCs w:val="19"/>
              </w:rPr>
              <w:t>’s</w:t>
            </w:r>
            <w:r w:rsidRPr="00F51CC4">
              <w:rPr>
                <w:szCs w:val="19"/>
              </w:rPr>
              <w:t xml:space="preserve"> edu</w:t>
            </w:r>
            <w:r>
              <w:rPr>
                <w:szCs w:val="19"/>
              </w:rPr>
              <w:t>cation: qualification, no Y</w:t>
            </w:r>
            <w:r w:rsidRPr="00F51CC4">
              <w:rPr>
                <w:szCs w:val="19"/>
              </w:rPr>
              <w:t xml:space="preserve">ear 12 </w:t>
            </w:r>
          </w:p>
        </w:tc>
        <w:tc>
          <w:tcPr>
            <w:tcW w:w="1761" w:type="dxa"/>
          </w:tcPr>
          <w:p w:rsidR="00244B75" w:rsidRPr="00142B3D" w:rsidRDefault="00244B75" w:rsidP="00AC333C">
            <w:pPr>
              <w:pStyle w:val="Tabletext"/>
              <w:tabs>
                <w:tab w:val="decimal" w:pos="284"/>
                <w:tab w:val="decimal" w:pos="1021"/>
              </w:tabs>
            </w:pPr>
            <w:r>
              <w:tab/>
            </w:r>
            <w:r w:rsidRPr="00142B3D">
              <w:t>-.137**</w:t>
            </w:r>
            <w:r>
              <w:tab/>
            </w:r>
            <w:r w:rsidRPr="00142B3D">
              <w:t>(3.38)</w:t>
            </w:r>
          </w:p>
        </w:tc>
        <w:tc>
          <w:tcPr>
            <w:tcW w:w="1762" w:type="dxa"/>
          </w:tcPr>
          <w:p w:rsidR="00244B75" w:rsidRPr="00230C22" w:rsidRDefault="00244B75" w:rsidP="00AC333C">
            <w:pPr>
              <w:pStyle w:val="Tabletext"/>
              <w:tabs>
                <w:tab w:val="decimal" w:pos="284"/>
                <w:tab w:val="decimal" w:pos="1021"/>
              </w:tabs>
            </w:pPr>
            <w:r>
              <w:tab/>
            </w:r>
            <w:r w:rsidRPr="00230C22">
              <w:t>-.119**</w:t>
            </w:r>
            <w:r>
              <w:tab/>
            </w:r>
            <w:r w:rsidRPr="00230C22">
              <w:t>(3.42)</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Father</w:t>
            </w:r>
            <w:r>
              <w:rPr>
                <w:szCs w:val="19"/>
              </w:rPr>
              <w:t>’s</w:t>
            </w:r>
            <w:r w:rsidRPr="00F51CC4">
              <w:rPr>
                <w:szCs w:val="19"/>
              </w:rPr>
              <w:t xml:space="preserve"> edu</w:t>
            </w:r>
            <w:r>
              <w:rPr>
                <w:szCs w:val="19"/>
              </w:rPr>
              <w:t>cation</w:t>
            </w:r>
            <w:r w:rsidRPr="00F51CC4">
              <w:rPr>
                <w:szCs w:val="19"/>
              </w:rPr>
              <w:t>: no qual</w:t>
            </w:r>
            <w:r>
              <w:rPr>
                <w:szCs w:val="19"/>
              </w:rPr>
              <w:t>ification, but Y</w:t>
            </w:r>
            <w:r w:rsidRPr="00F51CC4">
              <w:rPr>
                <w:szCs w:val="19"/>
              </w:rPr>
              <w:t>ear 12</w:t>
            </w:r>
          </w:p>
        </w:tc>
        <w:tc>
          <w:tcPr>
            <w:tcW w:w="1761" w:type="dxa"/>
          </w:tcPr>
          <w:p w:rsidR="00244B75" w:rsidRPr="00142B3D" w:rsidRDefault="00244B75" w:rsidP="00AC333C">
            <w:pPr>
              <w:pStyle w:val="Tabletext"/>
              <w:tabs>
                <w:tab w:val="decimal" w:pos="284"/>
                <w:tab w:val="decimal" w:pos="1021"/>
              </w:tabs>
            </w:pPr>
            <w:r>
              <w:tab/>
            </w:r>
            <w:r w:rsidRPr="00142B3D">
              <w:t>.053</w:t>
            </w:r>
            <w:r>
              <w:tab/>
            </w:r>
            <w:r w:rsidRPr="00142B3D">
              <w:t>(1.07)</w:t>
            </w:r>
          </w:p>
        </w:tc>
        <w:tc>
          <w:tcPr>
            <w:tcW w:w="1762" w:type="dxa"/>
          </w:tcPr>
          <w:p w:rsidR="00244B75" w:rsidRPr="00230C22" w:rsidRDefault="00244B75" w:rsidP="00AC333C">
            <w:pPr>
              <w:pStyle w:val="Tabletext"/>
              <w:tabs>
                <w:tab w:val="decimal" w:pos="284"/>
                <w:tab w:val="decimal" w:pos="1021"/>
              </w:tabs>
            </w:pPr>
            <w:r>
              <w:tab/>
              <w:t>-.002</w:t>
            </w:r>
            <w:r>
              <w:tab/>
            </w:r>
            <w:r w:rsidRPr="00230C22">
              <w:t>(0.03)</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Father</w:t>
            </w:r>
            <w:r>
              <w:rPr>
                <w:szCs w:val="19"/>
              </w:rPr>
              <w:t>’s</w:t>
            </w:r>
            <w:r w:rsidRPr="00F51CC4">
              <w:rPr>
                <w:szCs w:val="19"/>
              </w:rPr>
              <w:t xml:space="preserve"> edu</w:t>
            </w:r>
            <w:r>
              <w:rPr>
                <w:szCs w:val="19"/>
              </w:rPr>
              <w:t>cation</w:t>
            </w:r>
            <w:r w:rsidRPr="00F51CC4">
              <w:rPr>
                <w:szCs w:val="19"/>
              </w:rPr>
              <w:t xml:space="preserve">: missing </w:t>
            </w:r>
          </w:p>
        </w:tc>
        <w:tc>
          <w:tcPr>
            <w:tcW w:w="1761" w:type="dxa"/>
          </w:tcPr>
          <w:p w:rsidR="00244B75" w:rsidRPr="00142B3D" w:rsidRDefault="00244B75" w:rsidP="00AC333C">
            <w:pPr>
              <w:pStyle w:val="Tabletext"/>
              <w:tabs>
                <w:tab w:val="decimal" w:pos="284"/>
                <w:tab w:val="decimal" w:pos="1021"/>
              </w:tabs>
            </w:pPr>
            <w:r>
              <w:tab/>
            </w:r>
            <w:r w:rsidRPr="00142B3D">
              <w:t>-.134</w:t>
            </w:r>
            <w:r>
              <w:tab/>
            </w:r>
            <w:r w:rsidRPr="00142B3D">
              <w:t>(1.31)</w:t>
            </w:r>
          </w:p>
        </w:tc>
        <w:tc>
          <w:tcPr>
            <w:tcW w:w="1762" w:type="dxa"/>
          </w:tcPr>
          <w:p w:rsidR="00244B75" w:rsidRPr="00230C22" w:rsidRDefault="00244B75" w:rsidP="00AC333C">
            <w:pPr>
              <w:pStyle w:val="Tabletext"/>
              <w:tabs>
                <w:tab w:val="decimal" w:pos="284"/>
                <w:tab w:val="decimal" w:pos="1021"/>
              </w:tabs>
            </w:pPr>
            <w:r>
              <w:tab/>
            </w:r>
            <w:r w:rsidRPr="00230C22">
              <w:t>-.278**</w:t>
            </w:r>
            <w:r>
              <w:tab/>
            </w:r>
            <w:r w:rsidRPr="00230C22">
              <w:t>(3.65)</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Pr>
                <w:szCs w:val="19"/>
              </w:rPr>
              <w:t>Mother’s</w:t>
            </w:r>
            <w:r w:rsidRPr="00F51CC4">
              <w:rPr>
                <w:szCs w:val="19"/>
              </w:rPr>
              <w:t xml:space="preserve"> edu</w:t>
            </w:r>
            <w:r>
              <w:rPr>
                <w:szCs w:val="19"/>
              </w:rPr>
              <w:t>cation: no qualification or Y</w:t>
            </w:r>
            <w:r w:rsidRPr="00F51CC4">
              <w:rPr>
                <w:szCs w:val="19"/>
              </w:rPr>
              <w:t xml:space="preserve">ear 12 </w:t>
            </w:r>
          </w:p>
        </w:tc>
        <w:tc>
          <w:tcPr>
            <w:tcW w:w="1761" w:type="dxa"/>
          </w:tcPr>
          <w:p w:rsidR="00244B75" w:rsidRPr="00142B3D" w:rsidRDefault="00244B75" w:rsidP="00AC333C">
            <w:pPr>
              <w:pStyle w:val="Tabletext"/>
              <w:tabs>
                <w:tab w:val="decimal" w:pos="284"/>
                <w:tab w:val="decimal" w:pos="1021"/>
              </w:tabs>
            </w:pPr>
            <w:r>
              <w:tab/>
            </w:r>
            <w:r w:rsidRPr="00142B3D">
              <w:t>-.073</w:t>
            </w:r>
            <w:r>
              <w:tab/>
            </w:r>
            <w:r w:rsidRPr="00142B3D">
              <w:t>(1.50)</w:t>
            </w:r>
          </w:p>
        </w:tc>
        <w:tc>
          <w:tcPr>
            <w:tcW w:w="1762" w:type="dxa"/>
          </w:tcPr>
          <w:p w:rsidR="00244B75" w:rsidRPr="00230C22" w:rsidRDefault="00244B75" w:rsidP="00AC333C">
            <w:pPr>
              <w:pStyle w:val="Tabletext"/>
              <w:tabs>
                <w:tab w:val="decimal" w:pos="284"/>
                <w:tab w:val="decimal" w:pos="1021"/>
              </w:tabs>
            </w:pPr>
            <w:r>
              <w:tab/>
              <w:t>-.066</w:t>
            </w:r>
            <w:r>
              <w:tab/>
            </w:r>
            <w:r w:rsidRPr="00230C22">
              <w:t>(1.48)</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Mother</w:t>
            </w:r>
            <w:r>
              <w:rPr>
                <w:szCs w:val="19"/>
              </w:rPr>
              <w:t>’s education: qualification, no Y</w:t>
            </w:r>
            <w:r w:rsidRPr="00F51CC4">
              <w:rPr>
                <w:szCs w:val="19"/>
              </w:rPr>
              <w:t xml:space="preserve">ear 12 </w:t>
            </w:r>
          </w:p>
        </w:tc>
        <w:tc>
          <w:tcPr>
            <w:tcW w:w="1761" w:type="dxa"/>
          </w:tcPr>
          <w:p w:rsidR="00244B75" w:rsidRPr="00142B3D" w:rsidRDefault="00244B75" w:rsidP="00AC333C">
            <w:pPr>
              <w:pStyle w:val="Tabletext"/>
              <w:tabs>
                <w:tab w:val="decimal" w:pos="284"/>
                <w:tab w:val="decimal" w:pos="1021"/>
              </w:tabs>
            </w:pPr>
            <w:r>
              <w:tab/>
            </w:r>
            <w:r w:rsidRPr="00142B3D">
              <w:t>-.165**</w:t>
            </w:r>
            <w:r>
              <w:tab/>
            </w:r>
            <w:r w:rsidRPr="00142B3D">
              <w:t>(2.87)</w:t>
            </w:r>
          </w:p>
        </w:tc>
        <w:tc>
          <w:tcPr>
            <w:tcW w:w="1762" w:type="dxa"/>
          </w:tcPr>
          <w:p w:rsidR="00244B75" w:rsidRPr="00230C22" w:rsidRDefault="00244B75" w:rsidP="00AC333C">
            <w:pPr>
              <w:pStyle w:val="Tabletext"/>
              <w:tabs>
                <w:tab w:val="decimal" w:pos="284"/>
                <w:tab w:val="decimal" w:pos="1021"/>
              </w:tabs>
            </w:pPr>
            <w:r>
              <w:tab/>
            </w:r>
            <w:r w:rsidRPr="00230C22">
              <w:t>-.086</w:t>
            </w:r>
            <w:r>
              <w:tab/>
            </w:r>
            <w:r w:rsidRPr="00230C22">
              <w:t>(1.46)</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Mother</w:t>
            </w:r>
            <w:r>
              <w:rPr>
                <w:szCs w:val="19"/>
              </w:rPr>
              <w:t>’s education: no qualification, but Y</w:t>
            </w:r>
            <w:r w:rsidRPr="00F51CC4">
              <w:rPr>
                <w:szCs w:val="19"/>
              </w:rPr>
              <w:t>ear 12</w:t>
            </w:r>
          </w:p>
        </w:tc>
        <w:tc>
          <w:tcPr>
            <w:tcW w:w="1761" w:type="dxa"/>
          </w:tcPr>
          <w:p w:rsidR="00244B75" w:rsidRPr="00142B3D" w:rsidRDefault="00244B75" w:rsidP="00AC333C">
            <w:pPr>
              <w:pStyle w:val="Tabletext"/>
              <w:tabs>
                <w:tab w:val="decimal" w:pos="284"/>
                <w:tab w:val="decimal" w:pos="1021"/>
              </w:tabs>
            </w:pPr>
            <w:r>
              <w:tab/>
              <w:t>-.016</w:t>
            </w:r>
            <w:r>
              <w:tab/>
            </w:r>
            <w:r w:rsidRPr="00142B3D">
              <w:t>(0.39)</w:t>
            </w:r>
          </w:p>
        </w:tc>
        <w:tc>
          <w:tcPr>
            <w:tcW w:w="1762" w:type="dxa"/>
          </w:tcPr>
          <w:p w:rsidR="00244B75" w:rsidRPr="00230C22" w:rsidRDefault="00244B75" w:rsidP="00AC333C">
            <w:pPr>
              <w:pStyle w:val="Tabletext"/>
              <w:tabs>
                <w:tab w:val="decimal" w:pos="284"/>
                <w:tab w:val="decimal" w:pos="1021"/>
              </w:tabs>
            </w:pPr>
            <w:r>
              <w:tab/>
            </w:r>
            <w:r w:rsidRPr="00230C22">
              <w:t>.078*</w:t>
            </w:r>
            <w:r>
              <w:tab/>
            </w:r>
            <w:r w:rsidRPr="00230C22">
              <w:t>(1.90)</w:t>
            </w:r>
          </w:p>
        </w:tc>
      </w:tr>
      <w:tr w:rsidR="00244B75" w:rsidRPr="00A024F8" w:rsidTr="00CE3D2C">
        <w:tblPrEx>
          <w:tblBorders>
            <w:top w:val="double" w:sz="4" w:space="0" w:color="auto"/>
            <w:bottom w:val="double" w:sz="4" w:space="0" w:color="auto"/>
          </w:tblBorders>
        </w:tblPrEx>
        <w:tc>
          <w:tcPr>
            <w:tcW w:w="5266" w:type="dxa"/>
          </w:tcPr>
          <w:p w:rsidR="00244B75" w:rsidRPr="00F51CC4" w:rsidRDefault="00244B75" w:rsidP="00CE3D2C">
            <w:pPr>
              <w:pStyle w:val="Tabletext"/>
              <w:rPr>
                <w:szCs w:val="19"/>
              </w:rPr>
            </w:pPr>
            <w:r w:rsidRPr="00F51CC4">
              <w:rPr>
                <w:szCs w:val="19"/>
              </w:rPr>
              <w:t>Mother</w:t>
            </w:r>
            <w:r>
              <w:rPr>
                <w:szCs w:val="19"/>
              </w:rPr>
              <w:t>’s education</w:t>
            </w:r>
            <w:r w:rsidRPr="00F51CC4">
              <w:rPr>
                <w:szCs w:val="19"/>
              </w:rPr>
              <w:t xml:space="preserve">: missing </w:t>
            </w:r>
          </w:p>
        </w:tc>
        <w:tc>
          <w:tcPr>
            <w:tcW w:w="1761" w:type="dxa"/>
          </w:tcPr>
          <w:p w:rsidR="00244B75" w:rsidRPr="00142B3D" w:rsidRDefault="00244B75" w:rsidP="00AC333C">
            <w:pPr>
              <w:pStyle w:val="Tabletext"/>
              <w:tabs>
                <w:tab w:val="decimal" w:pos="284"/>
                <w:tab w:val="decimal" w:pos="1021"/>
              </w:tabs>
            </w:pPr>
            <w:r>
              <w:tab/>
            </w:r>
            <w:r w:rsidRPr="00142B3D">
              <w:t>-.216*</w:t>
            </w:r>
            <w:r>
              <w:tab/>
            </w:r>
            <w:r w:rsidRPr="00142B3D">
              <w:t>(1.84)</w:t>
            </w:r>
          </w:p>
        </w:tc>
        <w:tc>
          <w:tcPr>
            <w:tcW w:w="1762" w:type="dxa"/>
          </w:tcPr>
          <w:p w:rsidR="00244B75" w:rsidRPr="00230C22" w:rsidRDefault="00244B75" w:rsidP="00AC333C">
            <w:pPr>
              <w:pStyle w:val="Tabletext"/>
              <w:tabs>
                <w:tab w:val="decimal" w:pos="284"/>
                <w:tab w:val="decimal" w:pos="1021"/>
              </w:tabs>
            </w:pPr>
            <w:r>
              <w:tab/>
              <w:t>.020</w:t>
            </w:r>
            <w:r>
              <w:tab/>
            </w:r>
            <w:r w:rsidRPr="00230C22">
              <w:t>(0.22)</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Migrants: arrival high school or later </w:t>
            </w:r>
          </w:p>
        </w:tc>
        <w:tc>
          <w:tcPr>
            <w:tcW w:w="1761" w:type="dxa"/>
          </w:tcPr>
          <w:p w:rsidR="00244B75" w:rsidRPr="00142B3D" w:rsidRDefault="00244B75" w:rsidP="00AC333C">
            <w:pPr>
              <w:pStyle w:val="Tabletext"/>
              <w:tabs>
                <w:tab w:val="decimal" w:pos="284"/>
                <w:tab w:val="decimal" w:pos="1021"/>
              </w:tabs>
            </w:pPr>
            <w:r>
              <w:tab/>
              <w:t>-.055</w:t>
            </w:r>
            <w:r>
              <w:tab/>
            </w:r>
            <w:r w:rsidRPr="00142B3D">
              <w:t>(0.31)</w:t>
            </w:r>
          </w:p>
        </w:tc>
        <w:tc>
          <w:tcPr>
            <w:tcW w:w="1762" w:type="dxa"/>
          </w:tcPr>
          <w:p w:rsidR="00244B75" w:rsidRPr="00230C22" w:rsidRDefault="00244B75" w:rsidP="00AC333C">
            <w:pPr>
              <w:pStyle w:val="Tabletext"/>
              <w:tabs>
                <w:tab w:val="decimal" w:pos="284"/>
                <w:tab w:val="decimal" w:pos="1021"/>
              </w:tabs>
            </w:pPr>
            <w:r>
              <w:tab/>
            </w:r>
            <w:r w:rsidRPr="00230C22">
              <w:t>-.013</w:t>
            </w:r>
            <w:r>
              <w:tab/>
            </w:r>
            <w:r w:rsidRPr="00230C22">
              <w:t>(0.07)</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Migrants: arrival during primary school </w:t>
            </w:r>
          </w:p>
        </w:tc>
        <w:tc>
          <w:tcPr>
            <w:tcW w:w="1761" w:type="dxa"/>
          </w:tcPr>
          <w:p w:rsidR="00244B75" w:rsidRPr="00142B3D" w:rsidRDefault="00244B75" w:rsidP="00AC333C">
            <w:pPr>
              <w:pStyle w:val="Tabletext"/>
              <w:tabs>
                <w:tab w:val="decimal" w:pos="284"/>
                <w:tab w:val="decimal" w:pos="1021"/>
              </w:tabs>
            </w:pPr>
            <w:r>
              <w:tab/>
            </w:r>
            <w:r w:rsidRPr="00142B3D">
              <w:t>.077</w:t>
            </w:r>
            <w:r>
              <w:tab/>
            </w:r>
            <w:r w:rsidRPr="00142B3D">
              <w:t>(0.84)</w:t>
            </w:r>
          </w:p>
        </w:tc>
        <w:tc>
          <w:tcPr>
            <w:tcW w:w="1762" w:type="dxa"/>
          </w:tcPr>
          <w:p w:rsidR="00244B75" w:rsidRPr="00230C22" w:rsidRDefault="00244B75" w:rsidP="00AC333C">
            <w:pPr>
              <w:pStyle w:val="Tabletext"/>
              <w:tabs>
                <w:tab w:val="decimal" w:pos="284"/>
                <w:tab w:val="decimal" w:pos="1021"/>
              </w:tabs>
            </w:pPr>
            <w:r>
              <w:tab/>
            </w:r>
            <w:r w:rsidRPr="00230C22">
              <w:t>-.019</w:t>
            </w:r>
            <w:r>
              <w:tab/>
            </w:r>
            <w:r w:rsidRPr="00230C22">
              <w:t>(0.19)</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Migrants: arrival before school </w:t>
            </w:r>
          </w:p>
        </w:tc>
        <w:tc>
          <w:tcPr>
            <w:tcW w:w="1761" w:type="dxa"/>
          </w:tcPr>
          <w:p w:rsidR="00244B75" w:rsidRPr="00142B3D" w:rsidRDefault="00244B75" w:rsidP="00AC333C">
            <w:pPr>
              <w:pStyle w:val="Tabletext"/>
              <w:tabs>
                <w:tab w:val="decimal" w:pos="284"/>
                <w:tab w:val="decimal" w:pos="1021"/>
              </w:tabs>
            </w:pPr>
            <w:r>
              <w:tab/>
            </w:r>
            <w:r w:rsidRPr="00142B3D">
              <w:t>-.038</w:t>
            </w:r>
            <w:r>
              <w:tab/>
            </w:r>
            <w:r w:rsidRPr="00142B3D">
              <w:t>(0.37)</w:t>
            </w:r>
          </w:p>
        </w:tc>
        <w:tc>
          <w:tcPr>
            <w:tcW w:w="1762" w:type="dxa"/>
          </w:tcPr>
          <w:p w:rsidR="00244B75" w:rsidRPr="00230C22" w:rsidRDefault="00244B75" w:rsidP="00AC333C">
            <w:pPr>
              <w:pStyle w:val="Tabletext"/>
              <w:tabs>
                <w:tab w:val="decimal" w:pos="284"/>
                <w:tab w:val="decimal" w:pos="1021"/>
              </w:tabs>
            </w:pPr>
            <w:r>
              <w:tab/>
            </w:r>
            <w:r w:rsidRPr="00230C22">
              <w:t>.071</w:t>
            </w:r>
            <w:r>
              <w:tab/>
            </w:r>
            <w:r w:rsidRPr="00230C22">
              <w:t>(0.67)</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LOTE: European </w:t>
            </w:r>
          </w:p>
        </w:tc>
        <w:tc>
          <w:tcPr>
            <w:tcW w:w="1761" w:type="dxa"/>
          </w:tcPr>
          <w:p w:rsidR="00244B75" w:rsidRPr="00142B3D" w:rsidRDefault="00244B75" w:rsidP="00AC333C">
            <w:pPr>
              <w:pStyle w:val="Tabletext"/>
              <w:tabs>
                <w:tab w:val="decimal" w:pos="284"/>
                <w:tab w:val="decimal" w:pos="1021"/>
              </w:tabs>
            </w:pPr>
            <w:r>
              <w:tab/>
            </w:r>
            <w:r w:rsidRPr="00142B3D">
              <w:t>-.012</w:t>
            </w:r>
            <w:r>
              <w:tab/>
            </w:r>
            <w:r w:rsidRPr="00142B3D">
              <w:t>(0.15)</w:t>
            </w:r>
          </w:p>
        </w:tc>
        <w:tc>
          <w:tcPr>
            <w:tcW w:w="1762" w:type="dxa"/>
          </w:tcPr>
          <w:p w:rsidR="00244B75" w:rsidRPr="00230C22" w:rsidRDefault="00244B75" w:rsidP="00AC333C">
            <w:pPr>
              <w:pStyle w:val="Tabletext"/>
              <w:tabs>
                <w:tab w:val="decimal" w:pos="284"/>
                <w:tab w:val="decimal" w:pos="1021"/>
              </w:tabs>
            </w:pPr>
            <w:r>
              <w:tab/>
            </w:r>
            <w:r w:rsidRPr="00230C22">
              <w:t>-.200*</w:t>
            </w:r>
            <w:r>
              <w:tab/>
            </w:r>
            <w:r w:rsidRPr="00230C22">
              <w:t>(1.95)</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LOTE: Asian </w:t>
            </w:r>
          </w:p>
        </w:tc>
        <w:tc>
          <w:tcPr>
            <w:tcW w:w="1761" w:type="dxa"/>
          </w:tcPr>
          <w:p w:rsidR="00244B75" w:rsidRPr="00142B3D" w:rsidRDefault="00244B75" w:rsidP="00AC333C">
            <w:pPr>
              <w:pStyle w:val="Tabletext"/>
              <w:tabs>
                <w:tab w:val="decimal" w:pos="284"/>
                <w:tab w:val="decimal" w:pos="1021"/>
              </w:tabs>
            </w:pPr>
            <w:r>
              <w:tab/>
            </w:r>
            <w:r w:rsidRPr="00142B3D">
              <w:t>.314**</w:t>
            </w:r>
            <w:r>
              <w:tab/>
            </w:r>
            <w:r w:rsidRPr="00142B3D">
              <w:t>(2.83)</w:t>
            </w:r>
          </w:p>
        </w:tc>
        <w:tc>
          <w:tcPr>
            <w:tcW w:w="1762" w:type="dxa"/>
          </w:tcPr>
          <w:p w:rsidR="00244B75" w:rsidRPr="00230C22" w:rsidRDefault="00244B75" w:rsidP="00AC333C">
            <w:pPr>
              <w:pStyle w:val="Tabletext"/>
              <w:tabs>
                <w:tab w:val="decimal" w:pos="284"/>
                <w:tab w:val="decimal" w:pos="1021"/>
              </w:tabs>
            </w:pPr>
            <w:r>
              <w:tab/>
            </w:r>
            <w:r w:rsidRPr="00230C22">
              <w:t>.311**</w:t>
            </w:r>
            <w:r>
              <w:tab/>
            </w:r>
            <w:r w:rsidRPr="00230C22">
              <w:t>(2.58)</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rsidRPr="00A024F8">
              <w:t xml:space="preserve">LOTE: Arab </w:t>
            </w:r>
          </w:p>
        </w:tc>
        <w:tc>
          <w:tcPr>
            <w:tcW w:w="1761" w:type="dxa"/>
          </w:tcPr>
          <w:p w:rsidR="00244B75" w:rsidRPr="00142B3D" w:rsidRDefault="00244B75" w:rsidP="00AC333C">
            <w:pPr>
              <w:pStyle w:val="Tabletext"/>
              <w:tabs>
                <w:tab w:val="decimal" w:pos="284"/>
                <w:tab w:val="decimal" w:pos="1021"/>
              </w:tabs>
            </w:pPr>
            <w:r>
              <w:tab/>
              <w:t>.169</w:t>
            </w:r>
            <w:r>
              <w:tab/>
            </w:r>
            <w:r w:rsidRPr="00142B3D">
              <w:t>(1.15)</w:t>
            </w:r>
          </w:p>
        </w:tc>
        <w:tc>
          <w:tcPr>
            <w:tcW w:w="1762" w:type="dxa"/>
          </w:tcPr>
          <w:p w:rsidR="00244B75" w:rsidRPr="00230C22" w:rsidRDefault="00244B75" w:rsidP="00AC333C">
            <w:pPr>
              <w:pStyle w:val="Tabletext"/>
              <w:tabs>
                <w:tab w:val="decimal" w:pos="284"/>
                <w:tab w:val="decimal" w:pos="1021"/>
              </w:tabs>
            </w:pPr>
            <w:r>
              <w:tab/>
              <w:t>-.101</w:t>
            </w:r>
            <w:r>
              <w:tab/>
            </w:r>
            <w:r w:rsidRPr="00230C22">
              <w:t>(0.47)</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072939">
            <w:pPr>
              <w:pStyle w:val="Tabletext"/>
            </w:pPr>
            <w:r w:rsidRPr="00A024F8">
              <w:t xml:space="preserve">LOTE: </w:t>
            </w:r>
            <w:r>
              <w:t>o</w:t>
            </w:r>
            <w:r w:rsidRPr="00A024F8">
              <w:t xml:space="preserve">ther </w:t>
            </w:r>
          </w:p>
        </w:tc>
        <w:tc>
          <w:tcPr>
            <w:tcW w:w="1761" w:type="dxa"/>
          </w:tcPr>
          <w:p w:rsidR="00244B75" w:rsidRPr="00142B3D" w:rsidRDefault="00244B75" w:rsidP="00AC333C">
            <w:pPr>
              <w:pStyle w:val="Tabletext"/>
              <w:tabs>
                <w:tab w:val="decimal" w:pos="284"/>
                <w:tab w:val="decimal" w:pos="1021"/>
              </w:tabs>
            </w:pPr>
            <w:r>
              <w:tab/>
            </w:r>
            <w:r w:rsidRPr="00142B3D">
              <w:t>.095</w:t>
            </w:r>
            <w:r>
              <w:tab/>
            </w:r>
            <w:r w:rsidRPr="00142B3D">
              <w:t>(0.28)</w:t>
            </w:r>
          </w:p>
        </w:tc>
        <w:tc>
          <w:tcPr>
            <w:tcW w:w="1762" w:type="dxa"/>
          </w:tcPr>
          <w:p w:rsidR="00244B75" w:rsidRPr="00230C22" w:rsidRDefault="00244B75" w:rsidP="00AC333C">
            <w:pPr>
              <w:pStyle w:val="Tabletext"/>
              <w:tabs>
                <w:tab w:val="decimal" w:pos="284"/>
                <w:tab w:val="decimal" w:pos="1021"/>
              </w:tabs>
            </w:pPr>
            <w:r>
              <w:tab/>
            </w:r>
            <w:r w:rsidRPr="00230C22">
              <w:t>.144</w:t>
            </w:r>
            <w:r>
              <w:tab/>
            </w:r>
            <w:r w:rsidRPr="00230C22">
              <w:t>(0.52)</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t>Self-</w:t>
            </w:r>
            <w:r w:rsidRPr="00A024F8">
              <w:t xml:space="preserve">assessment: English above average </w:t>
            </w:r>
          </w:p>
        </w:tc>
        <w:tc>
          <w:tcPr>
            <w:tcW w:w="1761" w:type="dxa"/>
          </w:tcPr>
          <w:p w:rsidR="00244B75" w:rsidRPr="00142B3D" w:rsidRDefault="00244B75" w:rsidP="00AC333C">
            <w:pPr>
              <w:pStyle w:val="Tabletext"/>
              <w:tabs>
                <w:tab w:val="decimal" w:pos="284"/>
                <w:tab w:val="decimal" w:pos="1021"/>
              </w:tabs>
            </w:pPr>
            <w:r>
              <w:tab/>
            </w:r>
            <w:r w:rsidRPr="00142B3D">
              <w:t>.239**</w:t>
            </w:r>
            <w:r>
              <w:tab/>
            </w:r>
            <w:r w:rsidRPr="00142B3D">
              <w:t>(5.91)</w:t>
            </w:r>
          </w:p>
        </w:tc>
        <w:tc>
          <w:tcPr>
            <w:tcW w:w="1762" w:type="dxa"/>
          </w:tcPr>
          <w:p w:rsidR="00244B75" w:rsidRPr="00230C22" w:rsidRDefault="00244B75" w:rsidP="00AC333C">
            <w:pPr>
              <w:pStyle w:val="Tabletext"/>
              <w:tabs>
                <w:tab w:val="decimal" w:pos="284"/>
                <w:tab w:val="decimal" w:pos="1021"/>
              </w:tabs>
            </w:pPr>
            <w:r>
              <w:tab/>
            </w:r>
            <w:r w:rsidRPr="00230C22">
              <w:t>.295**</w:t>
            </w:r>
            <w:r>
              <w:tab/>
            </w:r>
            <w:r w:rsidRPr="00230C22">
              <w:t>(0.44)</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t>Self-</w:t>
            </w:r>
            <w:r w:rsidRPr="00A024F8">
              <w:t xml:space="preserve">assessment: </w:t>
            </w:r>
            <w:r w:rsidR="00BE56F5">
              <w:t>maths</w:t>
            </w:r>
            <w:r w:rsidRPr="00A024F8">
              <w:t xml:space="preserve"> above average </w:t>
            </w:r>
          </w:p>
        </w:tc>
        <w:tc>
          <w:tcPr>
            <w:tcW w:w="1761" w:type="dxa"/>
          </w:tcPr>
          <w:p w:rsidR="00244B75" w:rsidRPr="00142B3D" w:rsidRDefault="00244B75" w:rsidP="00AC333C">
            <w:pPr>
              <w:pStyle w:val="Tabletext"/>
              <w:tabs>
                <w:tab w:val="decimal" w:pos="284"/>
                <w:tab w:val="decimal" w:pos="1021"/>
              </w:tabs>
            </w:pPr>
            <w:r>
              <w:tab/>
            </w:r>
            <w:r w:rsidRPr="00142B3D">
              <w:t>.213**</w:t>
            </w:r>
            <w:r>
              <w:tab/>
            </w:r>
            <w:r w:rsidRPr="00142B3D">
              <w:t>(6.06)</w:t>
            </w:r>
          </w:p>
        </w:tc>
        <w:tc>
          <w:tcPr>
            <w:tcW w:w="1762" w:type="dxa"/>
          </w:tcPr>
          <w:p w:rsidR="00244B75" w:rsidRPr="00230C22" w:rsidRDefault="00244B75" w:rsidP="00AC333C">
            <w:pPr>
              <w:pStyle w:val="Tabletext"/>
              <w:tabs>
                <w:tab w:val="decimal" w:pos="284"/>
                <w:tab w:val="decimal" w:pos="1021"/>
              </w:tabs>
            </w:pPr>
            <w:r>
              <w:tab/>
            </w:r>
            <w:r w:rsidRPr="00230C22">
              <w:t>.220**</w:t>
            </w:r>
            <w:r>
              <w:tab/>
            </w:r>
            <w:r w:rsidRPr="00230C22">
              <w:t>(7.67)</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CE3D2C">
            <w:pPr>
              <w:pStyle w:val="Tabletext"/>
            </w:pPr>
            <w:r>
              <w:t>S</w:t>
            </w:r>
            <w:r w:rsidRPr="00A024F8">
              <w:t xml:space="preserve">ame school as in 1998 </w:t>
            </w:r>
          </w:p>
        </w:tc>
        <w:tc>
          <w:tcPr>
            <w:tcW w:w="1761" w:type="dxa"/>
          </w:tcPr>
          <w:p w:rsidR="00244B75" w:rsidRPr="00142B3D" w:rsidRDefault="00244B75" w:rsidP="00AC333C">
            <w:pPr>
              <w:pStyle w:val="Tabletext"/>
              <w:tabs>
                <w:tab w:val="decimal" w:pos="284"/>
                <w:tab w:val="decimal" w:pos="1021"/>
              </w:tabs>
            </w:pPr>
            <w:r>
              <w:tab/>
              <w:t>-.022</w:t>
            </w:r>
            <w:r>
              <w:tab/>
            </w:r>
            <w:r w:rsidRPr="00142B3D">
              <w:t>(0.75)</w:t>
            </w:r>
          </w:p>
        </w:tc>
        <w:tc>
          <w:tcPr>
            <w:tcW w:w="1762" w:type="dxa"/>
          </w:tcPr>
          <w:p w:rsidR="00244B75" w:rsidRPr="00230C22" w:rsidRDefault="00244B75" w:rsidP="00AC333C">
            <w:pPr>
              <w:pStyle w:val="Tabletext"/>
              <w:tabs>
                <w:tab w:val="decimal" w:pos="284"/>
                <w:tab w:val="decimal" w:pos="1021"/>
              </w:tabs>
            </w:pPr>
            <w:r>
              <w:tab/>
              <w:t>.053</w:t>
            </w:r>
            <w:r>
              <w:tab/>
            </w:r>
            <w:r w:rsidRPr="00230C22">
              <w:t>(1.51)</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072939">
            <w:pPr>
              <w:pStyle w:val="Tabletext"/>
            </w:pPr>
            <w:r w:rsidRPr="00A024F8">
              <w:t xml:space="preserve">1998 </w:t>
            </w:r>
            <w:r>
              <w:t>t</w:t>
            </w:r>
            <w:r w:rsidRPr="00A024F8">
              <w:t xml:space="preserve">est score above average </w:t>
            </w:r>
          </w:p>
        </w:tc>
        <w:tc>
          <w:tcPr>
            <w:tcW w:w="1761" w:type="dxa"/>
          </w:tcPr>
          <w:p w:rsidR="00244B75" w:rsidRPr="00142B3D" w:rsidRDefault="00244B75" w:rsidP="00AC333C">
            <w:pPr>
              <w:pStyle w:val="Tabletext"/>
              <w:tabs>
                <w:tab w:val="decimal" w:pos="284"/>
                <w:tab w:val="decimal" w:pos="1021"/>
              </w:tabs>
            </w:pPr>
            <w:r>
              <w:tab/>
            </w:r>
            <w:r w:rsidRPr="00142B3D">
              <w:t>.331**</w:t>
            </w:r>
            <w:r>
              <w:tab/>
            </w:r>
            <w:r w:rsidRPr="00142B3D">
              <w:t>(5.34)</w:t>
            </w:r>
          </w:p>
        </w:tc>
        <w:tc>
          <w:tcPr>
            <w:tcW w:w="1762" w:type="dxa"/>
          </w:tcPr>
          <w:p w:rsidR="00244B75" w:rsidRPr="00230C22" w:rsidRDefault="00244B75" w:rsidP="00AC333C">
            <w:pPr>
              <w:pStyle w:val="Tabletext"/>
              <w:tabs>
                <w:tab w:val="decimal" w:pos="284"/>
                <w:tab w:val="decimal" w:pos="1021"/>
              </w:tabs>
            </w:pPr>
            <w:r>
              <w:tab/>
            </w:r>
            <w:r w:rsidRPr="00230C22">
              <w:t>.280**</w:t>
            </w:r>
            <w:r>
              <w:tab/>
            </w:r>
            <w:r w:rsidRPr="00230C22">
              <w:t>(8.92)</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072939">
            <w:pPr>
              <w:pStyle w:val="Tabletext"/>
            </w:pPr>
            <w:r w:rsidRPr="00CE3D2C">
              <w:t>Proportion</w:t>
            </w:r>
            <w:r w:rsidRPr="00A024F8">
              <w:t xml:space="preserve"> of students </w:t>
            </w:r>
            <w:r>
              <w:t xml:space="preserve">not </w:t>
            </w:r>
            <w:r w:rsidRPr="00A024F8">
              <w:t>work</w:t>
            </w:r>
            <w:r>
              <w:t xml:space="preserve">ing </w:t>
            </w:r>
          </w:p>
        </w:tc>
        <w:tc>
          <w:tcPr>
            <w:tcW w:w="1761" w:type="dxa"/>
          </w:tcPr>
          <w:p w:rsidR="00244B75" w:rsidRPr="00142B3D" w:rsidRDefault="00244B75" w:rsidP="00AC333C">
            <w:pPr>
              <w:pStyle w:val="Tabletext"/>
              <w:tabs>
                <w:tab w:val="decimal" w:pos="284"/>
                <w:tab w:val="decimal" w:pos="1021"/>
              </w:tabs>
            </w:pPr>
            <w:r>
              <w:tab/>
              <w:t>.145*</w:t>
            </w:r>
            <w:r>
              <w:tab/>
            </w:r>
            <w:r w:rsidRPr="00142B3D">
              <w:t>(1.87)</w:t>
            </w:r>
          </w:p>
        </w:tc>
        <w:tc>
          <w:tcPr>
            <w:tcW w:w="1762" w:type="dxa"/>
          </w:tcPr>
          <w:p w:rsidR="00244B75" w:rsidRPr="00230C22" w:rsidRDefault="00244B75" w:rsidP="00AC333C">
            <w:pPr>
              <w:pStyle w:val="Tabletext"/>
              <w:tabs>
                <w:tab w:val="decimal" w:pos="284"/>
                <w:tab w:val="decimal" w:pos="1021"/>
              </w:tabs>
            </w:pPr>
            <w:r>
              <w:tab/>
              <w:t>.006</w:t>
            </w:r>
            <w:r>
              <w:tab/>
            </w:r>
            <w:r w:rsidRPr="00230C22">
              <w:t>(0.08)</w:t>
            </w:r>
          </w:p>
        </w:tc>
      </w:tr>
      <w:tr w:rsidR="00244B75" w:rsidRPr="00A024F8" w:rsidTr="00CE3D2C">
        <w:tblPrEx>
          <w:tblBorders>
            <w:top w:val="double" w:sz="4" w:space="0" w:color="auto"/>
            <w:bottom w:val="double" w:sz="4" w:space="0" w:color="auto"/>
          </w:tblBorders>
        </w:tblPrEx>
        <w:tc>
          <w:tcPr>
            <w:tcW w:w="5266" w:type="dxa"/>
          </w:tcPr>
          <w:p w:rsidR="00244B75" w:rsidRPr="00A024F8" w:rsidRDefault="00244B75" w:rsidP="00072939">
            <w:pPr>
              <w:pStyle w:val="Tabletext"/>
            </w:pPr>
            <w:r w:rsidRPr="00CE3D2C">
              <w:t>Proportion</w:t>
            </w:r>
            <w:r>
              <w:t xml:space="preserve"> of students above-</w:t>
            </w:r>
            <w:r w:rsidRPr="00A024F8">
              <w:t xml:space="preserve">average test score </w:t>
            </w:r>
          </w:p>
        </w:tc>
        <w:tc>
          <w:tcPr>
            <w:tcW w:w="1761" w:type="dxa"/>
          </w:tcPr>
          <w:p w:rsidR="00244B75" w:rsidRPr="00142B3D" w:rsidRDefault="00244B75" w:rsidP="00AC333C">
            <w:pPr>
              <w:pStyle w:val="Tabletext"/>
              <w:tabs>
                <w:tab w:val="decimal" w:pos="284"/>
                <w:tab w:val="decimal" w:pos="1021"/>
              </w:tabs>
            </w:pPr>
            <w:r>
              <w:tab/>
              <w:t>-.030</w:t>
            </w:r>
            <w:r>
              <w:tab/>
            </w:r>
            <w:r w:rsidRPr="00142B3D">
              <w:t>(0.32)</w:t>
            </w:r>
          </w:p>
        </w:tc>
        <w:tc>
          <w:tcPr>
            <w:tcW w:w="1762" w:type="dxa"/>
          </w:tcPr>
          <w:p w:rsidR="00244B75" w:rsidRPr="00230C22" w:rsidRDefault="00244B75" w:rsidP="00AC333C">
            <w:pPr>
              <w:pStyle w:val="Tabletext"/>
              <w:tabs>
                <w:tab w:val="decimal" w:pos="284"/>
                <w:tab w:val="decimal" w:pos="1021"/>
              </w:tabs>
            </w:pPr>
            <w:r>
              <w:tab/>
            </w:r>
            <w:r w:rsidRPr="00230C22">
              <w:t>-.063</w:t>
            </w:r>
            <w:r>
              <w:tab/>
            </w:r>
            <w:r w:rsidRPr="00230C22">
              <w:t>(0.54)</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students intending to go to university </w:t>
            </w:r>
          </w:p>
        </w:tc>
        <w:tc>
          <w:tcPr>
            <w:tcW w:w="1761" w:type="dxa"/>
          </w:tcPr>
          <w:p w:rsidR="00244B75" w:rsidRPr="00142B3D" w:rsidRDefault="00244B75" w:rsidP="00AC333C">
            <w:pPr>
              <w:pStyle w:val="Tabletext"/>
              <w:tabs>
                <w:tab w:val="decimal" w:pos="284"/>
                <w:tab w:val="decimal" w:pos="1021"/>
              </w:tabs>
            </w:pPr>
            <w:r>
              <w:tab/>
            </w:r>
            <w:r w:rsidRPr="00142B3D">
              <w:t>.859**</w:t>
            </w:r>
            <w:r>
              <w:tab/>
            </w:r>
            <w:r w:rsidRPr="00142B3D">
              <w:t>(5.57)</w:t>
            </w:r>
          </w:p>
        </w:tc>
        <w:tc>
          <w:tcPr>
            <w:tcW w:w="1762" w:type="dxa"/>
          </w:tcPr>
          <w:p w:rsidR="00244B75" w:rsidRPr="00230C22" w:rsidRDefault="00244B75" w:rsidP="00AC333C">
            <w:pPr>
              <w:pStyle w:val="Tabletext"/>
              <w:tabs>
                <w:tab w:val="decimal" w:pos="284"/>
                <w:tab w:val="decimal" w:pos="1021"/>
              </w:tabs>
            </w:pPr>
            <w:r>
              <w:tab/>
            </w:r>
            <w:r w:rsidRPr="00230C22">
              <w:t>1.207**</w:t>
            </w:r>
            <w:r>
              <w:tab/>
              <w:t>(</w:t>
            </w:r>
            <w:r w:rsidRPr="00230C22">
              <w:t>12.59)</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fathers with qual. and Year 12 </w:t>
            </w:r>
          </w:p>
        </w:tc>
        <w:tc>
          <w:tcPr>
            <w:tcW w:w="1761" w:type="dxa"/>
          </w:tcPr>
          <w:p w:rsidR="00244B75" w:rsidRPr="00142B3D" w:rsidRDefault="00244B75" w:rsidP="00AC333C">
            <w:pPr>
              <w:pStyle w:val="Tabletext"/>
              <w:tabs>
                <w:tab w:val="decimal" w:pos="284"/>
                <w:tab w:val="decimal" w:pos="1021"/>
              </w:tabs>
            </w:pPr>
            <w:r>
              <w:tab/>
              <w:t>.222</w:t>
            </w:r>
            <w:r>
              <w:tab/>
            </w:r>
            <w:r w:rsidRPr="00142B3D">
              <w:t>(1.61)</w:t>
            </w:r>
          </w:p>
        </w:tc>
        <w:tc>
          <w:tcPr>
            <w:tcW w:w="1762" w:type="dxa"/>
          </w:tcPr>
          <w:p w:rsidR="00244B75" w:rsidRPr="00230C22" w:rsidRDefault="00244B75" w:rsidP="00AC333C">
            <w:pPr>
              <w:pStyle w:val="Tabletext"/>
              <w:tabs>
                <w:tab w:val="decimal" w:pos="284"/>
                <w:tab w:val="decimal" w:pos="1021"/>
              </w:tabs>
            </w:pPr>
            <w:r>
              <w:tab/>
            </w:r>
            <w:r w:rsidRPr="00230C22">
              <w:t>-.344**</w:t>
            </w:r>
            <w:r>
              <w:tab/>
            </w:r>
            <w:r w:rsidRPr="00230C22">
              <w:t>(2.26)</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mothers with qual. and Year 12 </w:t>
            </w:r>
          </w:p>
        </w:tc>
        <w:tc>
          <w:tcPr>
            <w:tcW w:w="1761" w:type="dxa"/>
          </w:tcPr>
          <w:p w:rsidR="00244B75" w:rsidRPr="00142B3D" w:rsidRDefault="00244B75" w:rsidP="00AC333C">
            <w:pPr>
              <w:pStyle w:val="Tabletext"/>
              <w:tabs>
                <w:tab w:val="decimal" w:pos="284"/>
                <w:tab w:val="decimal" w:pos="1021"/>
              </w:tabs>
            </w:pPr>
            <w:r>
              <w:tab/>
              <w:t>.036</w:t>
            </w:r>
            <w:r>
              <w:tab/>
            </w:r>
            <w:r w:rsidRPr="00142B3D">
              <w:t>(0.25)</w:t>
            </w:r>
          </w:p>
        </w:tc>
        <w:tc>
          <w:tcPr>
            <w:tcW w:w="1762" w:type="dxa"/>
          </w:tcPr>
          <w:p w:rsidR="00244B75" w:rsidRPr="00230C22" w:rsidRDefault="00244B75" w:rsidP="00AC333C">
            <w:pPr>
              <w:pStyle w:val="Tabletext"/>
              <w:tabs>
                <w:tab w:val="decimal" w:pos="284"/>
                <w:tab w:val="decimal" w:pos="1021"/>
              </w:tabs>
            </w:pPr>
            <w:r>
              <w:tab/>
            </w:r>
            <w:r w:rsidRPr="00230C22">
              <w:t>.334**</w:t>
            </w:r>
            <w:r>
              <w:tab/>
            </w:r>
            <w:r w:rsidRPr="00230C22">
              <w:t>(2.10)</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CE3D2C">
            <w:pPr>
              <w:pStyle w:val="Tabletext"/>
            </w:pPr>
            <w:r w:rsidRPr="00CE3D2C">
              <w:t xml:space="preserve">Proportion of students finish homework </w:t>
            </w:r>
          </w:p>
        </w:tc>
        <w:tc>
          <w:tcPr>
            <w:tcW w:w="1761" w:type="dxa"/>
          </w:tcPr>
          <w:p w:rsidR="00244B75" w:rsidRPr="00142B3D" w:rsidRDefault="00244B75" w:rsidP="00AC333C">
            <w:pPr>
              <w:pStyle w:val="Tabletext"/>
              <w:tabs>
                <w:tab w:val="decimal" w:pos="284"/>
                <w:tab w:val="decimal" w:pos="1021"/>
              </w:tabs>
            </w:pPr>
            <w:r>
              <w:tab/>
            </w:r>
            <w:r w:rsidRPr="00142B3D">
              <w:t>-.267**</w:t>
            </w:r>
            <w:r>
              <w:tab/>
            </w:r>
            <w:r w:rsidRPr="00142B3D">
              <w:t>(2.22)</w:t>
            </w:r>
          </w:p>
        </w:tc>
        <w:tc>
          <w:tcPr>
            <w:tcW w:w="1762" w:type="dxa"/>
          </w:tcPr>
          <w:p w:rsidR="00244B75" w:rsidRPr="00230C22" w:rsidRDefault="00244B75" w:rsidP="00AC333C">
            <w:pPr>
              <w:pStyle w:val="Tabletext"/>
              <w:tabs>
                <w:tab w:val="decimal" w:pos="284"/>
                <w:tab w:val="decimal" w:pos="1021"/>
              </w:tabs>
            </w:pPr>
            <w:r>
              <w:tab/>
              <w:t>-.105</w:t>
            </w:r>
            <w:r>
              <w:tab/>
            </w:r>
            <w:r w:rsidRPr="00230C22">
              <w:t>(0.85)</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students think mates eager to learn </w:t>
            </w:r>
          </w:p>
        </w:tc>
        <w:tc>
          <w:tcPr>
            <w:tcW w:w="1761" w:type="dxa"/>
          </w:tcPr>
          <w:p w:rsidR="00244B75" w:rsidRPr="00142B3D" w:rsidRDefault="00244B75" w:rsidP="00AD067A">
            <w:pPr>
              <w:pStyle w:val="Tabletext"/>
              <w:tabs>
                <w:tab w:val="decimal" w:pos="284"/>
                <w:tab w:val="decimal" w:pos="1021"/>
              </w:tabs>
            </w:pPr>
            <w:r>
              <w:tab/>
              <w:t>.066</w:t>
            </w:r>
            <w:r>
              <w:tab/>
            </w:r>
            <w:r w:rsidRPr="00142B3D">
              <w:t>(0.50)</w:t>
            </w:r>
          </w:p>
        </w:tc>
        <w:tc>
          <w:tcPr>
            <w:tcW w:w="1762" w:type="dxa"/>
          </w:tcPr>
          <w:p w:rsidR="00244B75" w:rsidRPr="00230C22" w:rsidRDefault="00244B75" w:rsidP="00AC333C">
            <w:pPr>
              <w:pStyle w:val="Tabletext"/>
              <w:tabs>
                <w:tab w:val="decimal" w:pos="284"/>
                <w:tab w:val="decimal" w:pos="1021"/>
              </w:tabs>
            </w:pPr>
            <w:r>
              <w:tab/>
            </w:r>
            <w:r w:rsidRPr="00230C22">
              <w:t>-.079</w:t>
            </w:r>
            <w:r>
              <w:tab/>
            </w:r>
            <w:r w:rsidRPr="00230C22">
              <w:t>(0.52)</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students think mates working hard </w:t>
            </w:r>
          </w:p>
        </w:tc>
        <w:tc>
          <w:tcPr>
            <w:tcW w:w="1761" w:type="dxa"/>
          </w:tcPr>
          <w:p w:rsidR="00244B75" w:rsidRPr="00142B3D" w:rsidRDefault="00244B75" w:rsidP="00AC333C">
            <w:pPr>
              <w:pStyle w:val="Tabletext"/>
              <w:tabs>
                <w:tab w:val="decimal" w:pos="284"/>
                <w:tab w:val="decimal" w:pos="1021"/>
              </w:tabs>
            </w:pPr>
            <w:r>
              <w:tab/>
            </w:r>
            <w:r w:rsidRPr="00142B3D">
              <w:t>.092</w:t>
            </w:r>
            <w:r>
              <w:tab/>
            </w:r>
            <w:r w:rsidRPr="00142B3D">
              <w:t>(0.66)</w:t>
            </w:r>
          </w:p>
        </w:tc>
        <w:tc>
          <w:tcPr>
            <w:tcW w:w="1762" w:type="dxa"/>
          </w:tcPr>
          <w:p w:rsidR="00244B75" w:rsidRPr="00230C22" w:rsidRDefault="00244B75" w:rsidP="00AC333C">
            <w:pPr>
              <w:pStyle w:val="Tabletext"/>
              <w:tabs>
                <w:tab w:val="decimal" w:pos="284"/>
                <w:tab w:val="decimal" w:pos="1021"/>
              </w:tabs>
            </w:pPr>
            <w:r>
              <w:tab/>
            </w:r>
            <w:r w:rsidRPr="00230C22">
              <w:t>-.007</w:t>
            </w:r>
            <w:r>
              <w:tab/>
            </w:r>
            <w:r w:rsidRPr="00230C22">
              <w:t>(0.04)</w:t>
            </w:r>
          </w:p>
        </w:tc>
      </w:tr>
      <w:tr w:rsidR="00244B75" w:rsidRPr="00A024F8" w:rsidTr="00CE3D2C">
        <w:tblPrEx>
          <w:tblBorders>
            <w:top w:val="double" w:sz="4" w:space="0" w:color="auto"/>
            <w:bottom w:val="double" w:sz="4" w:space="0" w:color="auto"/>
          </w:tblBorders>
        </w:tblPrEx>
        <w:tc>
          <w:tcPr>
            <w:tcW w:w="5266" w:type="dxa"/>
          </w:tcPr>
          <w:p w:rsidR="00244B75" w:rsidRPr="00CE3D2C" w:rsidRDefault="00244B75" w:rsidP="00072939">
            <w:pPr>
              <w:pStyle w:val="Tabletext"/>
            </w:pPr>
            <w:r w:rsidRPr="00CE3D2C">
              <w:t xml:space="preserve">Proportion of students think mates well behaved </w:t>
            </w:r>
          </w:p>
        </w:tc>
        <w:tc>
          <w:tcPr>
            <w:tcW w:w="1761" w:type="dxa"/>
          </w:tcPr>
          <w:p w:rsidR="00244B75" w:rsidRPr="00142B3D" w:rsidRDefault="00244B75" w:rsidP="00AC333C">
            <w:pPr>
              <w:pStyle w:val="Tabletext"/>
              <w:tabs>
                <w:tab w:val="decimal" w:pos="284"/>
                <w:tab w:val="decimal" w:pos="1021"/>
              </w:tabs>
            </w:pPr>
            <w:r>
              <w:tab/>
            </w:r>
            <w:r w:rsidRPr="00142B3D">
              <w:t>-.208*</w:t>
            </w:r>
            <w:r>
              <w:tab/>
            </w:r>
            <w:r w:rsidRPr="00142B3D">
              <w:t>(1.66)</w:t>
            </w:r>
          </w:p>
        </w:tc>
        <w:tc>
          <w:tcPr>
            <w:tcW w:w="1762" w:type="dxa"/>
          </w:tcPr>
          <w:p w:rsidR="00244B75" w:rsidRPr="00230C22" w:rsidRDefault="00244B75" w:rsidP="00AC333C">
            <w:pPr>
              <w:pStyle w:val="Tabletext"/>
              <w:tabs>
                <w:tab w:val="decimal" w:pos="284"/>
                <w:tab w:val="decimal" w:pos="1021"/>
              </w:tabs>
            </w:pPr>
            <w:r>
              <w:tab/>
            </w:r>
            <w:r w:rsidRPr="00230C22">
              <w:t>-.039</w:t>
            </w:r>
            <w:r>
              <w:tab/>
            </w:r>
            <w:r w:rsidRPr="00230C22">
              <w:t>(0.29)</w:t>
            </w:r>
          </w:p>
        </w:tc>
      </w:tr>
      <w:tr w:rsidR="00244B75" w:rsidRPr="00A024F8" w:rsidTr="00CE3D2C">
        <w:tc>
          <w:tcPr>
            <w:tcW w:w="5266" w:type="dxa"/>
          </w:tcPr>
          <w:p w:rsidR="00244B75" w:rsidRPr="00CE3D2C" w:rsidRDefault="00244B75" w:rsidP="00072939">
            <w:pPr>
              <w:pStyle w:val="Tabletext"/>
            </w:pPr>
            <w:r w:rsidRPr="00CE3D2C">
              <w:t xml:space="preserve">Proportion of students think teachers qualified </w:t>
            </w:r>
          </w:p>
        </w:tc>
        <w:tc>
          <w:tcPr>
            <w:tcW w:w="1761" w:type="dxa"/>
          </w:tcPr>
          <w:p w:rsidR="00244B75" w:rsidRPr="00142B3D" w:rsidRDefault="00244B75" w:rsidP="00AC333C">
            <w:pPr>
              <w:pStyle w:val="Tabletext"/>
              <w:tabs>
                <w:tab w:val="decimal" w:pos="284"/>
                <w:tab w:val="decimal" w:pos="1021"/>
              </w:tabs>
            </w:pPr>
            <w:r>
              <w:tab/>
              <w:t>.123</w:t>
            </w:r>
            <w:r>
              <w:tab/>
            </w:r>
            <w:r w:rsidRPr="00142B3D">
              <w:t>(1.00)</w:t>
            </w:r>
          </w:p>
        </w:tc>
        <w:tc>
          <w:tcPr>
            <w:tcW w:w="1762" w:type="dxa"/>
          </w:tcPr>
          <w:p w:rsidR="00244B75" w:rsidRPr="00230C22" w:rsidRDefault="00244B75" w:rsidP="00AC333C">
            <w:pPr>
              <w:pStyle w:val="Tabletext"/>
              <w:tabs>
                <w:tab w:val="decimal" w:pos="284"/>
                <w:tab w:val="decimal" w:pos="1021"/>
              </w:tabs>
            </w:pPr>
            <w:r>
              <w:tab/>
            </w:r>
            <w:r w:rsidRPr="00230C22">
              <w:t>-.170</w:t>
            </w:r>
            <w:r>
              <w:tab/>
            </w:r>
            <w:r w:rsidRPr="00230C22">
              <w:t>(1.40)</w:t>
            </w:r>
          </w:p>
        </w:tc>
      </w:tr>
      <w:tr w:rsidR="00244B75" w:rsidRPr="00A024F8" w:rsidTr="00CE3D2C">
        <w:tc>
          <w:tcPr>
            <w:tcW w:w="5266" w:type="dxa"/>
          </w:tcPr>
          <w:p w:rsidR="00244B75" w:rsidRPr="00003B01" w:rsidRDefault="00244B75" w:rsidP="00CE3D2C">
            <w:pPr>
              <w:pStyle w:val="Tabletext"/>
              <w:rPr>
                <w:b/>
              </w:rPr>
            </w:pPr>
            <w:r w:rsidRPr="00003B01">
              <w:rPr>
                <w:b/>
              </w:rPr>
              <w:t>Work intensively in previous year</w:t>
            </w:r>
          </w:p>
        </w:tc>
        <w:tc>
          <w:tcPr>
            <w:tcW w:w="1761" w:type="dxa"/>
          </w:tcPr>
          <w:p w:rsidR="00244B75" w:rsidRPr="00142B3D" w:rsidRDefault="00244B75" w:rsidP="00AC333C">
            <w:pPr>
              <w:pStyle w:val="Tabletext"/>
              <w:tabs>
                <w:tab w:val="decimal" w:pos="284"/>
                <w:tab w:val="decimal" w:pos="1021"/>
              </w:tabs>
            </w:pPr>
            <w:r>
              <w:tab/>
            </w:r>
            <w:r w:rsidRPr="00142B3D">
              <w:t>-.047</w:t>
            </w:r>
            <w:r>
              <w:tab/>
            </w:r>
            <w:r w:rsidRPr="00142B3D">
              <w:t>(1.11)</w:t>
            </w:r>
          </w:p>
        </w:tc>
        <w:tc>
          <w:tcPr>
            <w:tcW w:w="1762" w:type="dxa"/>
          </w:tcPr>
          <w:p w:rsidR="00244B75" w:rsidRPr="00230C22" w:rsidRDefault="00244B75" w:rsidP="00AC333C">
            <w:pPr>
              <w:pStyle w:val="Tabletext"/>
              <w:tabs>
                <w:tab w:val="decimal" w:pos="284"/>
                <w:tab w:val="decimal" w:pos="1021"/>
              </w:tabs>
            </w:pPr>
            <w:r>
              <w:tab/>
            </w:r>
            <w:r w:rsidRPr="00230C22">
              <w:t>-.039</w:t>
            </w:r>
            <w:r>
              <w:tab/>
            </w:r>
            <w:r w:rsidRPr="00230C22">
              <w:t>(0.83)</w:t>
            </w:r>
          </w:p>
        </w:tc>
      </w:tr>
      <w:tr w:rsidR="00244B75" w:rsidRPr="00A024F8" w:rsidTr="00CE3D2C">
        <w:tc>
          <w:tcPr>
            <w:tcW w:w="5266" w:type="dxa"/>
            <w:tcBorders>
              <w:bottom w:val="single" w:sz="4" w:space="0" w:color="auto"/>
            </w:tcBorders>
          </w:tcPr>
          <w:p w:rsidR="00244B75" w:rsidRPr="00003B01" w:rsidRDefault="00244B75" w:rsidP="00CE3D2C">
            <w:pPr>
              <w:pStyle w:val="Tabletext"/>
              <w:rPr>
                <w:b/>
              </w:rPr>
            </w:pPr>
            <w:r w:rsidRPr="00003B01">
              <w:rPr>
                <w:b/>
              </w:rPr>
              <w:t>Some work in previous year</w:t>
            </w:r>
          </w:p>
        </w:tc>
        <w:tc>
          <w:tcPr>
            <w:tcW w:w="1761" w:type="dxa"/>
            <w:tcBorders>
              <w:bottom w:val="single" w:sz="4" w:space="0" w:color="auto"/>
            </w:tcBorders>
          </w:tcPr>
          <w:p w:rsidR="00244B75" w:rsidRDefault="00244B75" w:rsidP="00AC333C">
            <w:pPr>
              <w:pStyle w:val="Tabletext"/>
              <w:tabs>
                <w:tab w:val="decimal" w:pos="284"/>
                <w:tab w:val="decimal" w:pos="1021"/>
              </w:tabs>
            </w:pPr>
            <w:r>
              <w:tab/>
            </w:r>
            <w:r w:rsidRPr="00142B3D">
              <w:t>.030</w:t>
            </w:r>
            <w:r>
              <w:tab/>
            </w:r>
            <w:r w:rsidRPr="00142B3D">
              <w:t>(1.23)</w:t>
            </w:r>
          </w:p>
        </w:tc>
        <w:tc>
          <w:tcPr>
            <w:tcW w:w="1762" w:type="dxa"/>
            <w:tcBorders>
              <w:bottom w:val="single" w:sz="4" w:space="0" w:color="auto"/>
            </w:tcBorders>
          </w:tcPr>
          <w:p w:rsidR="00244B75" w:rsidRDefault="00244B75" w:rsidP="00AC333C">
            <w:pPr>
              <w:pStyle w:val="Tabletext"/>
              <w:tabs>
                <w:tab w:val="decimal" w:pos="284"/>
                <w:tab w:val="decimal" w:pos="1021"/>
              </w:tabs>
            </w:pPr>
            <w:r>
              <w:tab/>
            </w:r>
            <w:r w:rsidRPr="00230C22">
              <w:t>-.009</w:t>
            </w:r>
            <w:r>
              <w:tab/>
            </w:r>
            <w:r w:rsidRPr="00230C22">
              <w:t>(0.36)</w:t>
            </w:r>
          </w:p>
        </w:tc>
      </w:tr>
      <w:tr w:rsidR="00244B75" w:rsidRPr="00A024F8" w:rsidTr="00CE3D2C">
        <w:tc>
          <w:tcPr>
            <w:tcW w:w="5266" w:type="dxa"/>
            <w:tcBorders>
              <w:top w:val="single" w:sz="4" w:space="0" w:color="auto"/>
              <w:bottom w:val="single" w:sz="4" w:space="0" w:color="auto"/>
            </w:tcBorders>
          </w:tcPr>
          <w:p w:rsidR="00244B75" w:rsidRPr="00A024F8" w:rsidRDefault="00244B75" w:rsidP="00CE3D2C">
            <w:pPr>
              <w:pStyle w:val="Tabletext"/>
            </w:pPr>
            <w:r w:rsidRPr="00A024F8">
              <w:t>State dummies</w:t>
            </w:r>
          </w:p>
        </w:tc>
        <w:tc>
          <w:tcPr>
            <w:tcW w:w="3523" w:type="dxa"/>
            <w:gridSpan w:val="2"/>
            <w:tcBorders>
              <w:top w:val="single" w:sz="4" w:space="0" w:color="auto"/>
              <w:bottom w:val="single" w:sz="4" w:space="0" w:color="auto"/>
            </w:tcBorders>
          </w:tcPr>
          <w:p w:rsidR="00244B75" w:rsidRPr="00A024F8" w:rsidRDefault="00244B75" w:rsidP="00CE3D2C">
            <w:pPr>
              <w:pStyle w:val="Tabletext"/>
              <w:jc w:val="center"/>
            </w:pPr>
            <w:r w:rsidRPr="00A024F8">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brackets.</w:t>
      </w:r>
      <w:r>
        <w:br/>
        <w:t>LOTE = language other than English.</w:t>
      </w:r>
    </w:p>
    <w:p w:rsidR="00244B75" w:rsidRDefault="00244B75" w:rsidP="000346F3">
      <w:pPr>
        <w:pStyle w:val="Source"/>
      </w:pPr>
      <w:r>
        <w:t>Source:</w:t>
      </w:r>
      <w:r>
        <w:tab/>
        <w:t>Authors’ calculation based upon LSAY 1998.</w:t>
      </w:r>
    </w:p>
    <w:p w:rsidR="00244B75" w:rsidRDefault="00244B75" w:rsidP="007D5192">
      <w:pPr>
        <w:pStyle w:val="tabletitle"/>
      </w:pPr>
      <w:r>
        <w:br w:type="page"/>
      </w:r>
      <w:bookmarkStart w:id="66" w:name="_Toc340573178"/>
      <w:r>
        <w:lastRenderedPageBreak/>
        <w:t>Table 6</w:t>
      </w:r>
      <w:r>
        <w:tab/>
        <w:t xml:space="preserve">Marginal effects on </w:t>
      </w:r>
      <w:r w:rsidRPr="007D5192">
        <w:t>probabilities</w:t>
      </w:r>
      <w:r>
        <w:t xml:space="preserve"> of actual enrolment</w:t>
      </w:r>
      <w:bookmarkEnd w:id="66"/>
    </w:p>
    <w:tbl>
      <w:tblPr>
        <w:tblW w:w="8789" w:type="dxa"/>
        <w:tblInd w:w="108" w:type="dxa"/>
        <w:tblLayout w:type="fixed"/>
        <w:tblLook w:val="01E0"/>
      </w:tblPr>
      <w:tblGrid>
        <w:gridCol w:w="5269"/>
        <w:gridCol w:w="1760"/>
        <w:gridCol w:w="1760"/>
      </w:tblGrid>
      <w:tr w:rsidR="00244B75" w:rsidRPr="00F51CC4" w:rsidTr="007D5192">
        <w:tc>
          <w:tcPr>
            <w:tcW w:w="5269" w:type="dxa"/>
            <w:tcBorders>
              <w:top w:val="single" w:sz="4" w:space="0" w:color="auto"/>
              <w:bottom w:val="single" w:sz="4" w:space="0" w:color="auto"/>
            </w:tcBorders>
          </w:tcPr>
          <w:p w:rsidR="00244B75" w:rsidRPr="00F51CC4" w:rsidRDefault="00244B75" w:rsidP="007D5192">
            <w:pPr>
              <w:pStyle w:val="Tablehead1"/>
            </w:pPr>
            <w:r w:rsidRPr="00F51CC4">
              <w:t>Variables</w:t>
            </w:r>
          </w:p>
        </w:tc>
        <w:tc>
          <w:tcPr>
            <w:tcW w:w="1760" w:type="dxa"/>
            <w:tcBorders>
              <w:top w:val="single" w:sz="4" w:space="0" w:color="auto"/>
              <w:bottom w:val="single" w:sz="4" w:space="0" w:color="auto"/>
            </w:tcBorders>
          </w:tcPr>
          <w:p w:rsidR="00244B75" w:rsidRPr="00F51CC4" w:rsidRDefault="00244B75" w:rsidP="007D5192">
            <w:pPr>
              <w:pStyle w:val="Tablehead1"/>
              <w:jc w:val="center"/>
            </w:pPr>
            <w:r>
              <w:t>Boys</w:t>
            </w:r>
          </w:p>
        </w:tc>
        <w:tc>
          <w:tcPr>
            <w:tcW w:w="1760" w:type="dxa"/>
            <w:tcBorders>
              <w:top w:val="single" w:sz="4" w:space="0" w:color="auto"/>
              <w:bottom w:val="single" w:sz="4" w:space="0" w:color="auto"/>
            </w:tcBorders>
          </w:tcPr>
          <w:p w:rsidR="00244B75" w:rsidRPr="00F51CC4" w:rsidRDefault="00244B75" w:rsidP="007D5192">
            <w:pPr>
              <w:pStyle w:val="Tablehead1"/>
              <w:jc w:val="center"/>
            </w:pPr>
            <w:r>
              <w:t>Girls</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Indigenous </w:t>
            </w:r>
          </w:p>
        </w:tc>
        <w:tc>
          <w:tcPr>
            <w:tcW w:w="1760" w:type="dxa"/>
          </w:tcPr>
          <w:p w:rsidR="00244B75" w:rsidRPr="008E41D3" w:rsidRDefault="00244B75" w:rsidP="00AD067A">
            <w:pPr>
              <w:pStyle w:val="Tabletext"/>
              <w:tabs>
                <w:tab w:val="decimal" w:pos="284"/>
                <w:tab w:val="decimal" w:pos="1021"/>
              </w:tabs>
            </w:pPr>
            <w:r>
              <w:tab/>
            </w:r>
            <w:r w:rsidRPr="008E41D3">
              <w:t>-.218*</w:t>
            </w:r>
            <w:r>
              <w:tab/>
            </w:r>
            <w:r w:rsidRPr="008E41D3">
              <w:t>(1.92)</w:t>
            </w:r>
          </w:p>
        </w:tc>
        <w:tc>
          <w:tcPr>
            <w:tcW w:w="1760" w:type="dxa"/>
          </w:tcPr>
          <w:p w:rsidR="00244B75" w:rsidRPr="005616DF" w:rsidRDefault="00244B75" w:rsidP="00AD067A">
            <w:pPr>
              <w:pStyle w:val="Tabletext"/>
              <w:tabs>
                <w:tab w:val="decimal" w:pos="284"/>
                <w:tab w:val="decimal" w:pos="1021"/>
              </w:tabs>
            </w:pPr>
            <w:r>
              <w:tab/>
            </w:r>
            <w:r w:rsidRPr="005616DF">
              <w:t>-.242</w:t>
            </w:r>
            <w:r>
              <w:tab/>
            </w:r>
            <w:r w:rsidRPr="005616DF">
              <w:t>(1.21)</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Born later than 1984 </w:t>
            </w:r>
          </w:p>
        </w:tc>
        <w:tc>
          <w:tcPr>
            <w:tcW w:w="1760" w:type="dxa"/>
          </w:tcPr>
          <w:p w:rsidR="00244B75" w:rsidRPr="008E41D3" w:rsidRDefault="00244B75" w:rsidP="00AD067A">
            <w:pPr>
              <w:pStyle w:val="Tabletext"/>
              <w:tabs>
                <w:tab w:val="decimal" w:pos="284"/>
                <w:tab w:val="decimal" w:pos="1021"/>
              </w:tabs>
            </w:pPr>
            <w:r>
              <w:tab/>
            </w:r>
            <w:r w:rsidRPr="008E41D3">
              <w:t>-.066</w:t>
            </w:r>
            <w:r>
              <w:tab/>
            </w:r>
            <w:r w:rsidRPr="008E41D3">
              <w:t>(0.17)</w:t>
            </w:r>
          </w:p>
        </w:tc>
        <w:tc>
          <w:tcPr>
            <w:tcW w:w="1760" w:type="dxa"/>
          </w:tcPr>
          <w:p w:rsidR="00244B75" w:rsidRPr="005616DF" w:rsidRDefault="00244B75" w:rsidP="00AD067A">
            <w:pPr>
              <w:pStyle w:val="Tabletext"/>
              <w:tabs>
                <w:tab w:val="decimal" w:pos="284"/>
                <w:tab w:val="decimal" w:pos="1021"/>
              </w:tabs>
            </w:pPr>
            <w:r>
              <w:tab/>
            </w:r>
            <w:r w:rsidRPr="005616DF">
              <w:t>.826</w:t>
            </w:r>
            <w:r>
              <w:tab/>
            </w:r>
            <w:r w:rsidRPr="005616DF">
              <w:t>(0.18)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Regional Australia</w:t>
            </w:r>
          </w:p>
        </w:tc>
        <w:tc>
          <w:tcPr>
            <w:tcW w:w="1760" w:type="dxa"/>
          </w:tcPr>
          <w:p w:rsidR="00244B75" w:rsidRPr="008E41D3" w:rsidRDefault="00244B75" w:rsidP="00AD067A">
            <w:pPr>
              <w:pStyle w:val="Tabletext"/>
              <w:tabs>
                <w:tab w:val="decimal" w:pos="284"/>
                <w:tab w:val="decimal" w:pos="1021"/>
              </w:tabs>
            </w:pPr>
            <w:r>
              <w:tab/>
            </w:r>
            <w:r w:rsidRPr="008E41D3">
              <w:t>.020</w:t>
            </w:r>
            <w:r>
              <w:tab/>
            </w:r>
            <w:r w:rsidRPr="008E41D3">
              <w:t>(0.56)</w:t>
            </w:r>
          </w:p>
        </w:tc>
        <w:tc>
          <w:tcPr>
            <w:tcW w:w="1760" w:type="dxa"/>
          </w:tcPr>
          <w:p w:rsidR="00244B75" w:rsidRPr="005616DF" w:rsidRDefault="00244B75" w:rsidP="00AD067A">
            <w:pPr>
              <w:pStyle w:val="Tabletext"/>
              <w:tabs>
                <w:tab w:val="decimal" w:pos="284"/>
                <w:tab w:val="decimal" w:pos="1021"/>
              </w:tabs>
            </w:pPr>
            <w:r>
              <w:tab/>
            </w:r>
            <w:r w:rsidRPr="005616DF">
              <w:t>.024</w:t>
            </w:r>
            <w:r>
              <w:tab/>
            </w:r>
            <w:r w:rsidRPr="005616DF">
              <w:t>(0.44)</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Rural Australia </w:t>
            </w:r>
          </w:p>
        </w:tc>
        <w:tc>
          <w:tcPr>
            <w:tcW w:w="1760" w:type="dxa"/>
          </w:tcPr>
          <w:p w:rsidR="00244B75" w:rsidRPr="008E41D3" w:rsidRDefault="00244B75" w:rsidP="00AD067A">
            <w:pPr>
              <w:pStyle w:val="Tabletext"/>
              <w:tabs>
                <w:tab w:val="decimal" w:pos="284"/>
                <w:tab w:val="decimal" w:pos="1021"/>
              </w:tabs>
            </w:pPr>
            <w:r>
              <w:tab/>
            </w:r>
            <w:r w:rsidRPr="008E41D3">
              <w:t>.085**</w:t>
            </w:r>
            <w:r>
              <w:tab/>
            </w:r>
            <w:r w:rsidRPr="008E41D3">
              <w:t>(2.11)</w:t>
            </w:r>
          </w:p>
        </w:tc>
        <w:tc>
          <w:tcPr>
            <w:tcW w:w="1760" w:type="dxa"/>
          </w:tcPr>
          <w:p w:rsidR="00244B75" w:rsidRPr="005616DF" w:rsidRDefault="00244B75" w:rsidP="00AD067A">
            <w:pPr>
              <w:pStyle w:val="Tabletext"/>
              <w:tabs>
                <w:tab w:val="decimal" w:pos="284"/>
                <w:tab w:val="decimal" w:pos="1021"/>
              </w:tabs>
            </w:pPr>
            <w:r>
              <w:tab/>
            </w:r>
            <w:r w:rsidRPr="005616DF">
              <w:t>.162**</w:t>
            </w:r>
            <w:r>
              <w:tab/>
            </w:r>
            <w:r w:rsidRPr="005616DF">
              <w:t>(2.68)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Catholic school </w:t>
            </w:r>
          </w:p>
        </w:tc>
        <w:tc>
          <w:tcPr>
            <w:tcW w:w="1760" w:type="dxa"/>
          </w:tcPr>
          <w:p w:rsidR="00244B75" w:rsidRPr="008E41D3" w:rsidRDefault="00244B75" w:rsidP="00AD067A">
            <w:pPr>
              <w:pStyle w:val="Tabletext"/>
              <w:tabs>
                <w:tab w:val="decimal" w:pos="284"/>
                <w:tab w:val="decimal" w:pos="1021"/>
              </w:tabs>
            </w:pPr>
            <w:r>
              <w:tab/>
              <w:t>.049</w:t>
            </w:r>
            <w:r>
              <w:tab/>
            </w:r>
            <w:r w:rsidRPr="008E41D3">
              <w:t>(1.37)</w:t>
            </w:r>
          </w:p>
        </w:tc>
        <w:tc>
          <w:tcPr>
            <w:tcW w:w="1760" w:type="dxa"/>
          </w:tcPr>
          <w:p w:rsidR="00244B75" w:rsidRPr="005616DF" w:rsidRDefault="00244B75" w:rsidP="00AD067A">
            <w:pPr>
              <w:pStyle w:val="Tabletext"/>
              <w:tabs>
                <w:tab w:val="decimal" w:pos="284"/>
                <w:tab w:val="decimal" w:pos="1021"/>
              </w:tabs>
            </w:pPr>
            <w:r>
              <w:tab/>
            </w:r>
            <w:r w:rsidRPr="005616DF">
              <w:t>.105*</w:t>
            </w:r>
            <w:r>
              <w:tab/>
            </w:r>
            <w:r w:rsidRPr="005616DF">
              <w:t>(1.94)</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Independent school </w:t>
            </w:r>
          </w:p>
        </w:tc>
        <w:tc>
          <w:tcPr>
            <w:tcW w:w="1760" w:type="dxa"/>
          </w:tcPr>
          <w:p w:rsidR="00244B75" w:rsidRPr="008E41D3" w:rsidRDefault="00244B75" w:rsidP="00AD067A">
            <w:pPr>
              <w:pStyle w:val="Tabletext"/>
              <w:tabs>
                <w:tab w:val="decimal" w:pos="284"/>
                <w:tab w:val="decimal" w:pos="1021"/>
              </w:tabs>
            </w:pPr>
            <w:r>
              <w:tab/>
            </w:r>
            <w:r w:rsidRPr="008E41D3">
              <w:t>.028</w:t>
            </w:r>
            <w:r>
              <w:tab/>
            </w:r>
            <w:r w:rsidRPr="008E41D3">
              <w:t>(0.60)</w:t>
            </w:r>
          </w:p>
        </w:tc>
        <w:tc>
          <w:tcPr>
            <w:tcW w:w="1760" w:type="dxa"/>
          </w:tcPr>
          <w:p w:rsidR="00244B75" w:rsidRPr="005616DF" w:rsidRDefault="00244B75" w:rsidP="00AD067A">
            <w:pPr>
              <w:pStyle w:val="Tabletext"/>
              <w:tabs>
                <w:tab w:val="decimal" w:pos="284"/>
                <w:tab w:val="decimal" w:pos="1021"/>
              </w:tabs>
            </w:pPr>
            <w:r>
              <w:tab/>
            </w:r>
            <w:r w:rsidRPr="005616DF">
              <w:t>.034</w:t>
            </w:r>
            <w:r>
              <w:tab/>
            </w:r>
            <w:r w:rsidRPr="005616DF">
              <w:t>(0.47)</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Born in non-Eng</w:t>
            </w:r>
            <w:r>
              <w:t xml:space="preserve">lish country in Europe/Latin </w:t>
            </w:r>
            <w:r w:rsidRPr="00F51CC4">
              <w:t xml:space="preserve">America </w:t>
            </w:r>
          </w:p>
        </w:tc>
        <w:tc>
          <w:tcPr>
            <w:tcW w:w="1760" w:type="dxa"/>
          </w:tcPr>
          <w:p w:rsidR="00244B75" w:rsidRPr="008E41D3" w:rsidRDefault="00244B75" w:rsidP="00AD067A">
            <w:pPr>
              <w:pStyle w:val="Tabletext"/>
              <w:tabs>
                <w:tab w:val="decimal" w:pos="284"/>
                <w:tab w:val="decimal" w:pos="1021"/>
              </w:tabs>
            </w:pPr>
            <w:r>
              <w:tab/>
            </w:r>
            <w:r w:rsidRPr="008E41D3">
              <w:t>-.050</w:t>
            </w:r>
            <w:r>
              <w:tab/>
            </w:r>
            <w:r w:rsidRPr="008E41D3">
              <w:t>(0.37)</w:t>
            </w:r>
          </w:p>
        </w:tc>
        <w:tc>
          <w:tcPr>
            <w:tcW w:w="1760" w:type="dxa"/>
          </w:tcPr>
          <w:p w:rsidR="00244B75" w:rsidRPr="005616DF" w:rsidRDefault="00244B75" w:rsidP="00AD067A">
            <w:pPr>
              <w:pStyle w:val="Tabletext"/>
              <w:tabs>
                <w:tab w:val="decimal" w:pos="284"/>
                <w:tab w:val="decimal" w:pos="1021"/>
              </w:tabs>
            </w:pPr>
            <w:r>
              <w:tab/>
            </w:r>
            <w:r w:rsidRPr="005616DF">
              <w:t>-.139</w:t>
            </w:r>
            <w:r>
              <w:tab/>
            </w:r>
            <w:r w:rsidRPr="005616DF">
              <w:t>(0.62)</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Born in other non-Eng</w:t>
            </w:r>
            <w:r>
              <w:t>lish</w:t>
            </w:r>
            <w:r w:rsidRPr="00F51CC4">
              <w:t xml:space="preserve"> countries</w:t>
            </w:r>
          </w:p>
        </w:tc>
        <w:tc>
          <w:tcPr>
            <w:tcW w:w="1760" w:type="dxa"/>
          </w:tcPr>
          <w:p w:rsidR="00244B75" w:rsidRPr="008E41D3" w:rsidRDefault="00244B75" w:rsidP="00AD067A">
            <w:pPr>
              <w:pStyle w:val="Tabletext"/>
              <w:tabs>
                <w:tab w:val="decimal" w:pos="284"/>
                <w:tab w:val="decimal" w:pos="1021"/>
              </w:tabs>
            </w:pPr>
            <w:r>
              <w:tab/>
            </w:r>
            <w:r w:rsidRPr="008E41D3">
              <w:t>.115</w:t>
            </w:r>
            <w:r>
              <w:tab/>
            </w:r>
            <w:r w:rsidRPr="008E41D3">
              <w:t>(1.02)</w:t>
            </w:r>
          </w:p>
        </w:tc>
        <w:tc>
          <w:tcPr>
            <w:tcW w:w="1760" w:type="dxa"/>
          </w:tcPr>
          <w:p w:rsidR="00244B75" w:rsidRPr="005616DF" w:rsidRDefault="00244B75" w:rsidP="00AD067A">
            <w:pPr>
              <w:pStyle w:val="Tabletext"/>
              <w:tabs>
                <w:tab w:val="decimal" w:pos="284"/>
                <w:tab w:val="decimal" w:pos="1021"/>
              </w:tabs>
            </w:pPr>
            <w:r>
              <w:tab/>
            </w:r>
            <w:r w:rsidRPr="005616DF">
              <w:t>-.096</w:t>
            </w:r>
            <w:r>
              <w:tab/>
            </w:r>
            <w:r w:rsidRPr="005616DF">
              <w:t>(0.62)</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Both parents born in </w:t>
            </w:r>
            <w:r>
              <w:t xml:space="preserve">a </w:t>
            </w:r>
            <w:r w:rsidRPr="00F51CC4">
              <w:t>non-Eng</w:t>
            </w:r>
            <w:r>
              <w:t>lish</w:t>
            </w:r>
            <w:r w:rsidRPr="00F51CC4">
              <w:t xml:space="preserve"> country </w:t>
            </w:r>
          </w:p>
        </w:tc>
        <w:tc>
          <w:tcPr>
            <w:tcW w:w="1760" w:type="dxa"/>
          </w:tcPr>
          <w:p w:rsidR="00244B75" w:rsidRPr="008E41D3" w:rsidRDefault="00244B75" w:rsidP="00AD067A">
            <w:pPr>
              <w:pStyle w:val="Tabletext"/>
              <w:tabs>
                <w:tab w:val="decimal" w:pos="284"/>
                <w:tab w:val="decimal" w:pos="1021"/>
              </w:tabs>
            </w:pPr>
            <w:r>
              <w:tab/>
            </w:r>
            <w:r w:rsidRPr="008E41D3">
              <w:t>.143**</w:t>
            </w:r>
            <w:r>
              <w:tab/>
            </w:r>
            <w:r w:rsidRPr="008E41D3">
              <w:t>(2.23)</w:t>
            </w:r>
          </w:p>
        </w:tc>
        <w:tc>
          <w:tcPr>
            <w:tcW w:w="1760" w:type="dxa"/>
          </w:tcPr>
          <w:p w:rsidR="00244B75" w:rsidRPr="005616DF" w:rsidRDefault="00244B75" w:rsidP="00AD067A">
            <w:pPr>
              <w:pStyle w:val="Tabletext"/>
              <w:tabs>
                <w:tab w:val="decimal" w:pos="284"/>
                <w:tab w:val="decimal" w:pos="1021"/>
              </w:tabs>
            </w:pPr>
            <w:r>
              <w:tab/>
            </w:r>
            <w:r w:rsidRPr="005616DF">
              <w:t>.220**</w:t>
            </w:r>
            <w:r>
              <w:tab/>
            </w:r>
            <w:r w:rsidRPr="005616DF">
              <w:t>(2.37)</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Father</w:t>
            </w:r>
            <w:r>
              <w:t>’s</w:t>
            </w:r>
            <w:r w:rsidRPr="00F51CC4">
              <w:t xml:space="preserve"> edu</w:t>
            </w:r>
            <w:r>
              <w:t>cation</w:t>
            </w:r>
            <w:r w:rsidRPr="00F51CC4">
              <w:t>: no qualification or Year 12</w:t>
            </w:r>
          </w:p>
        </w:tc>
        <w:tc>
          <w:tcPr>
            <w:tcW w:w="1760" w:type="dxa"/>
          </w:tcPr>
          <w:p w:rsidR="00244B75" w:rsidRPr="008E41D3" w:rsidRDefault="00244B75" w:rsidP="00AD067A">
            <w:pPr>
              <w:pStyle w:val="Tabletext"/>
              <w:tabs>
                <w:tab w:val="decimal" w:pos="284"/>
                <w:tab w:val="decimal" w:pos="1021"/>
              </w:tabs>
            </w:pPr>
            <w:r>
              <w:tab/>
            </w:r>
            <w:r w:rsidRPr="008E41D3">
              <w:t>-.154**</w:t>
            </w:r>
            <w:r>
              <w:tab/>
            </w:r>
            <w:r w:rsidRPr="008E41D3">
              <w:t>(2.20)</w:t>
            </w:r>
          </w:p>
        </w:tc>
        <w:tc>
          <w:tcPr>
            <w:tcW w:w="1760" w:type="dxa"/>
          </w:tcPr>
          <w:p w:rsidR="00244B75" w:rsidRPr="005616DF" w:rsidRDefault="00244B75" w:rsidP="00AD067A">
            <w:pPr>
              <w:pStyle w:val="Tabletext"/>
              <w:tabs>
                <w:tab w:val="decimal" w:pos="284"/>
                <w:tab w:val="decimal" w:pos="1021"/>
              </w:tabs>
            </w:pPr>
            <w:r>
              <w:tab/>
            </w:r>
            <w:r w:rsidRPr="005616DF">
              <w:t>-.245**</w:t>
            </w:r>
            <w:r>
              <w:tab/>
            </w:r>
            <w:r w:rsidRPr="005616DF">
              <w:t>(3.20)</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Father</w:t>
            </w:r>
            <w:r>
              <w:t>’s</w:t>
            </w:r>
            <w:r w:rsidRPr="00F51CC4">
              <w:t xml:space="preserve"> edu</w:t>
            </w:r>
            <w:r>
              <w:t>cation</w:t>
            </w:r>
            <w:r w:rsidRPr="00F51CC4">
              <w:t xml:space="preserve">: qualification, no Year 12 </w:t>
            </w:r>
          </w:p>
        </w:tc>
        <w:tc>
          <w:tcPr>
            <w:tcW w:w="1760" w:type="dxa"/>
          </w:tcPr>
          <w:p w:rsidR="00244B75" w:rsidRPr="008E41D3" w:rsidRDefault="00244B75" w:rsidP="00AD067A">
            <w:pPr>
              <w:pStyle w:val="Tabletext"/>
              <w:tabs>
                <w:tab w:val="decimal" w:pos="284"/>
                <w:tab w:val="decimal" w:pos="1021"/>
              </w:tabs>
            </w:pPr>
            <w:r>
              <w:tab/>
            </w:r>
            <w:r w:rsidRPr="008E41D3">
              <w:t>-.103**</w:t>
            </w:r>
            <w:r>
              <w:tab/>
            </w:r>
            <w:r w:rsidRPr="008E41D3">
              <w:t>(2.13)</w:t>
            </w:r>
          </w:p>
        </w:tc>
        <w:tc>
          <w:tcPr>
            <w:tcW w:w="1760" w:type="dxa"/>
          </w:tcPr>
          <w:p w:rsidR="00244B75" w:rsidRPr="005616DF" w:rsidRDefault="00244B75" w:rsidP="00AD067A">
            <w:pPr>
              <w:pStyle w:val="Tabletext"/>
              <w:tabs>
                <w:tab w:val="decimal" w:pos="284"/>
                <w:tab w:val="decimal" w:pos="1021"/>
              </w:tabs>
            </w:pPr>
            <w:r>
              <w:tab/>
            </w:r>
            <w:r w:rsidRPr="005616DF">
              <w:t>-.130**</w:t>
            </w:r>
            <w:r>
              <w:tab/>
            </w:r>
            <w:r w:rsidRPr="005616DF">
              <w:t>(2.49)</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Father</w:t>
            </w:r>
            <w:r>
              <w:t>’s</w:t>
            </w:r>
            <w:r w:rsidRPr="00F51CC4">
              <w:t xml:space="preserve"> edu</w:t>
            </w:r>
            <w:r>
              <w:t>cation</w:t>
            </w:r>
            <w:r w:rsidRPr="00F51CC4">
              <w:t>: no qualification, but Year 12</w:t>
            </w:r>
          </w:p>
        </w:tc>
        <w:tc>
          <w:tcPr>
            <w:tcW w:w="1760" w:type="dxa"/>
          </w:tcPr>
          <w:p w:rsidR="00244B75" w:rsidRPr="008E41D3" w:rsidRDefault="00244B75" w:rsidP="00AD067A">
            <w:pPr>
              <w:pStyle w:val="Tabletext"/>
              <w:tabs>
                <w:tab w:val="decimal" w:pos="284"/>
                <w:tab w:val="decimal" w:pos="1021"/>
              </w:tabs>
            </w:pPr>
            <w:r>
              <w:tab/>
              <w:t>-.028</w:t>
            </w:r>
            <w:r>
              <w:tab/>
            </w:r>
            <w:r w:rsidRPr="008E41D3">
              <w:t>(0.56)</w:t>
            </w:r>
          </w:p>
        </w:tc>
        <w:tc>
          <w:tcPr>
            <w:tcW w:w="1760" w:type="dxa"/>
          </w:tcPr>
          <w:p w:rsidR="00244B75" w:rsidRPr="005616DF" w:rsidRDefault="00244B75" w:rsidP="00AD067A">
            <w:pPr>
              <w:pStyle w:val="Tabletext"/>
              <w:tabs>
                <w:tab w:val="decimal" w:pos="284"/>
                <w:tab w:val="decimal" w:pos="1021"/>
              </w:tabs>
            </w:pPr>
            <w:r>
              <w:tab/>
              <w:t>-.133</w:t>
            </w:r>
            <w:r>
              <w:tab/>
            </w:r>
            <w:r w:rsidRPr="005616DF">
              <w:t>(1.48)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Father</w:t>
            </w:r>
            <w:r>
              <w:t>’s</w:t>
            </w:r>
            <w:r w:rsidRPr="00F51CC4">
              <w:t xml:space="preserve"> edu</w:t>
            </w:r>
            <w:r>
              <w:t>cation</w:t>
            </w:r>
            <w:r w:rsidRPr="00F51CC4">
              <w:t xml:space="preserve">: missing </w:t>
            </w:r>
          </w:p>
        </w:tc>
        <w:tc>
          <w:tcPr>
            <w:tcW w:w="1760" w:type="dxa"/>
          </w:tcPr>
          <w:p w:rsidR="00244B75" w:rsidRPr="008E41D3" w:rsidRDefault="00244B75" w:rsidP="00AD067A">
            <w:pPr>
              <w:pStyle w:val="Tabletext"/>
              <w:tabs>
                <w:tab w:val="decimal" w:pos="284"/>
                <w:tab w:val="decimal" w:pos="1021"/>
              </w:tabs>
            </w:pPr>
            <w:r>
              <w:tab/>
            </w:r>
            <w:r w:rsidRPr="008E41D3">
              <w:t>-.236*</w:t>
            </w:r>
            <w:r>
              <w:tab/>
            </w:r>
            <w:r w:rsidRPr="008E41D3">
              <w:t>(1.91)</w:t>
            </w:r>
          </w:p>
        </w:tc>
        <w:tc>
          <w:tcPr>
            <w:tcW w:w="1760" w:type="dxa"/>
          </w:tcPr>
          <w:p w:rsidR="00244B75" w:rsidRPr="005616DF" w:rsidRDefault="00244B75" w:rsidP="00AD067A">
            <w:pPr>
              <w:pStyle w:val="Tabletext"/>
              <w:tabs>
                <w:tab w:val="decimal" w:pos="284"/>
                <w:tab w:val="decimal" w:pos="1021"/>
              </w:tabs>
            </w:pPr>
            <w:r>
              <w:tab/>
            </w:r>
            <w:r w:rsidRPr="005616DF">
              <w:t>-.265**</w:t>
            </w:r>
            <w:r>
              <w:tab/>
            </w:r>
            <w:r w:rsidRPr="005616DF">
              <w:t>(2.19)</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t>Mother’s</w:t>
            </w:r>
            <w:r w:rsidRPr="00F51CC4">
              <w:t xml:space="preserve"> edu</w:t>
            </w:r>
            <w:r>
              <w:t>cation</w:t>
            </w:r>
            <w:r w:rsidRPr="00F51CC4">
              <w:t xml:space="preserve">: no qualification or Year 12 </w:t>
            </w:r>
          </w:p>
        </w:tc>
        <w:tc>
          <w:tcPr>
            <w:tcW w:w="1760" w:type="dxa"/>
          </w:tcPr>
          <w:p w:rsidR="00244B75" w:rsidRPr="008E41D3" w:rsidRDefault="00244B75" w:rsidP="00AD067A">
            <w:pPr>
              <w:pStyle w:val="Tabletext"/>
              <w:tabs>
                <w:tab w:val="decimal" w:pos="284"/>
                <w:tab w:val="decimal" w:pos="1021"/>
              </w:tabs>
            </w:pPr>
            <w:r>
              <w:tab/>
              <w:t>-.083</w:t>
            </w:r>
            <w:r>
              <w:tab/>
            </w:r>
            <w:r w:rsidRPr="008E41D3">
              <w:t>(1.50)</w:t>
            </w:r>
          </w:p>
        </w:tc>
        <w:tc>
          <w:tcPr>
            <w:tcW w:w="1760" w:type="dxa"/>
          </w:tcPr>
          <w:p w:rsidR="00244B75" w:rsidRPr="005616DF" w:rsidRDefault="00244B75" w:rsidP="00AD067A">
            <w:pPr>
              <w:pStyle w:val="Tabletext"/>
              <w:tabs>
                <w:tab w:val="decimal" w:pos="284"/>
                <w:tab w:val="decimal" w:pos="1021"/>
              </w:tabs>
            </w:pPr>
            <w:r>
              <w:tab/>
              <w:t>-.093</w:t>
            </w:r>
            <w:r>
              <w:tab/>
            </w:r>
            <w:r w:rsidRPr="005616DF">
              <w:t>(1.41)</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Mother</w:t>
            </w:r>
            <w:r>
              <w:t>’s education</w:t>
            </w:r>
            <w:r w:rsidRPr="00F51CC4">
              <w:t xml:space="preserve">: qualification, no Year 12 </w:t>
            </w:r>
          </w:p>
        </w:tc>
        <w:tc>
          <w:tcPr>
            <w:tcW w:w="1760" w:type="dxa"/>
          </w:tcPr>
          <w:p w:rsidR="00244B75" w:rsidRPr="008E41D3" w:rsidRDefault="00244B75" w:rsidP="00AD067A">
            <w:pPr>
              <w:pStyle w:val="Tabletext"/>
              <w:tabs>
                <w:tab w:val="decimal" w:pos="284"/>
                <w:tab w:val="decimal" w:pos="1021"/>
              </w:tabs>
            </w:pPr>
            <w:r>
              <w:tab/>
            </w:r>
            <w:r w:rsidRPr="008E41D3">
              <w:t>-.090</w:t>
            </w:r>
            <w:r>
              <w:tab/>
            </w:r>
            <w:r w:rsidRPr="008E41D3">
              <w:t>(1.51)</w:t>
            </w:r>
          </w:p>
        </w:tc>
        <w:tc>
          <w:tcPr>
            <w:tcW w:w="1760" w:type="dxa"/>
          </w:tcPr>
          <w:p w:rsidR="00244B75" w:rsidRPr="005616DF" w:rsidRDefault="00244B75" w:rsidP="00AD067A">
            <w:pPr>
              <w:pStyle w:val="Tabletext"/>
              <w:tabs>
                <w:tab w:val="decimal" w:pos="284"/>
                <w:tab w:val="decimal" w:pos="1021"/>
              </w:tabs>
            </w:pPr>
            <w:r>
              <w:tab/>
            </w:r>
            <w:r w:rsidRPr="005616DF">
              <w:t>-.086</w:t>
            </w:r>
            <w:r>
              <w:tab/>
            </w:r>
            <w:r w:rsidRPr="005616DF">
              <w:t>(0.99)</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Mother</w:t>
            </w:r>
            <w:r>
              <w:t>’s education</w:t>
            </w:r>
            <w:r w:rsidRPr="00F51CC4">
              <w:t>: no qualification, but Year 12</w:t>
            </w:r>
          </w:p>
        </w:tc>
        <w:tc>
          <w:tcPr>
            <w:tcW w:w="1760" w:type="dxa"/>
          </w:tcPr>
          <w:p w:rsidR="00244B75" w:rsidRPr="008E41D3" w:rsidRDefault="00244B75" w:rsidP="00AD067A">
            <w:pPr>
              <w:pStyle w:val="Tabletext"/>
              <w:tabs>
                <w:tab w:val="decimal" w:pos="284"/>
                <w:tab w:val="decimal" w:pos="1021"/>
              </w:tabs>
            </w:pPr>
            <w:r>
              <w:tab/>
            </w:r>
            <w:r w:rsidRPr="008E41D3">
              <w:t>.028</w:t>
            </w:r>
            <w:r>
              <w:tab/>
            </w:r>
            <w:r w:rsidRPr="008E41D3">
              <w:t>(0.78)</w:t>
            </w:r>
          </w:p>
        </w:tc>
        <w:tc>
          <w:tcPr>
            <w:tcW w:w="1760" w:type="dxa"/>
          </w:tcPr>
          <w:p w:rsidR="00244B75" w:rsidRPr="005616DF" w:rsidRDefault="00244B75" w:rsidP="00AD067A">
            <w:pPr>
              <w:pStyle w:val="Tabletext"/>
              <w:tabs>
                <w:tab w:val="decimal" w:pos="284"/>
                <w:tab w:val="decimal" w:pos="1021"/>
              </w:tabs>
            </w:pPr>
            <w:r>
              <w:tab/>
            </w:r>
            <w:r w:rsidRPr="005616DF">
              <w:t>.087</w:t>
            </w:r>
            <w:r>
              <w:tab/>
            </w:r>
            <w:r w:rsidRPr="005616DF">
              <w:t>(1.45)</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Mother</w:t>
            </w:r>
            <w:r>
              <w:t>’s education</w:t>
            </w:r>
            <w:r w:rsidRPr="00F51CC4">
              <w:t xml:space="preserve">: missing </w:t>
            </w:r>
          </w:p>
        </w:tc>
        <w:tc>
          <w:tcPr>
            <w:tcW w:w="1760" w:type="dxa"/>
          </w:tcPr>
          <w:p w:rsidR="00244B75" w:rsidRPr="008E41D3" w:rsidRDefault="00244B75" w:rsidP="00AD067A">
            <w:pPr>
              <w:pStyle w:val="Tabletext"/>
              <w:tabs>
                <w:tab w:val="decimal" w:pos="284"/>
                <w:tab w:val="decimal" w:pos="1021"/>
              </w:tabs>
            </w:pPr>
            <w:r>
              <w:tab/>
            </w:r>
            <w:r w:rsidRPr="008E41D3">
              <w:t>-.059</w:t>
            </w:r>
            <w:r>
              <w:tab/>
            </w:r>
            <w:r w:rsidRPr="008E41D3">
              <w:t>(0.49)</w:t>
            </w:r>
          </w:p>
        </w:tc>
        <w:tc>
          <w:tcPr>
            <w:tcW w:w="1760" w:type="dxa"/>
          </w:tcPr>
          <w:p w:rsidR="00244B75" w:rsidRPr="005616DF" w:rsidRDefault="00244B75" w:rsidP="00AD067A">
            <w:pPr>
              <w:pStyle w:val="Tabletext"/>
              <w:tabs>
                <w:tab w:val="decimal" w:pos="284"/>
                <w:tab w:val="decimal" w:pos="1021"/>
              </w:tabs>
            </w:pPr>
            <w:r>
              <w:tab/>
            </w:r>
            <w:r w:rsidRPr="005616DF">
              <w:t>-.070</w:t>
            </w:r>
            <w:r>
              <w:tab/>
            </w:r>
            <w:r w:rsidRPr="005616DF">
              <w:t>(0.48)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Migrants: arrival high school or later </w:t>
            </w:r>
          </w:p>
        </w:tc>
        <w:tc>
          <w:tcPr>
            <w:tcW w:w="1760" w:type="dxa"/>
          </w:tcPr>
          <w:p w:rsidR="00244B75" w:rsidRPr="008E41D3" w:rsidRDefault="00244B75" w:rsidP="00AD067A">
            <w:pPr>
              <w:pStyle w:val="Tabletext"/>
              <w:tabs>
                <w:tab w:val="decimal" w:pos="284"/>
                <w:tab w:val="decimal" w:pos="1021"/>
              </w:tabs>
            </w:pPr>
            <w:r>
              <w:tab/>
            </w:r>
            <w:r w:rsidRPr="008E41D3">
              <w:t>.059</w:t>
            </w:r>
            <w:r>
              <w:tab/>
            </w:r>
            <w:r w:rsidRPr="008E41D3">
              <w:t>(0.26)</w:t>
            </w:r>
          </w:p>
        </w:tc>
        <w:tc>
          <w:tcPr>
            <w:tcW w:w="1760" w:type="dxa"/>
          </w:tcPr>
          <w:p w:rsidR="00244B75" w:rsidRPr="005616DF" w:rsidRDefault="00244B75" w:rsidP="00AD067A">
            <w:pPr>
              <w:pStyle w:val="Tabletext"/>
              <w:tabs>
                <w:tab w:val="decimal" w:pos="284"/>
                <w:tab w:val="decimal" w:pos="1021"/>
              </w:tabs>
            </w:pPr>
            <w:r>
              <w:tab/>
            </w:r>
            <w:r w:rsidRPr="005616DF">
              <w:t>-.107</w:t>
            </w:r>
            <w:r>
              <w:tab/>
            </w:r>
            <w:r w:rsidRPr="005616DF">
              <w:t>(0.49)</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Migrants: arrival during primary school </w:t>
            </w:r>
          </w:p>
        </w:tc>
        <w:tc>
          <w:tcPr>
            <w:tcW w:w="1760" w:type="dxa"/>
          </w:tcPr>
          <w:p w:rsidR="00244B75" w:rsidRPr="008E41D3" w:rsidRDefault="00244B75" w:rsidP="00AD067A">
            <w:pPr>
              <w:pStyle w:val="Tabletext"/>
              <w:tabs>
                <w:tab w:val="decimal" w:pos="284"/>
                <w:tab w:val="decimal" w:pos="1021"/>
              </w:tabs>
            </w:pPr>
            <w:r>
              <w:tab/>
            </w:r>
            <w:r w:rsidRPr="008E41D3">
              <w:t>-.115</w:t>
            </w:r>
            <w:r>
              <w:tab/>
            </w:r>
            <w:r w:rsidRPr="008E41D3">
              <w:t>(1.16)</w:t>
            </w:r>
          </w:p>
        </w:tc>
        <w:tc>
          <w:tcPr>
            <w:tcW w:w="1760" w:type="dxa"/>
          </w:tcPr>
          <w:p w:rsidR="00244B75" w:rsidRPr="005616DF" w:rsidRDefault="00244B75" w:rsidP="00AD067A">
            <w:pPr>
              <w:pStyle w:val="Tabletext"/>
              <w:tabs>
                <w:tab w:val="decimal" w:pos="284"/>
                <w:tab w:val="decimal" w:pos="1021"/>
              </w:tabs>
            </w:pPr>
            <w:r>
              <w:tab/>
            </w:r>
            <w:r w:rsidRPr="005616DF">
              <w:t>.204</w:t>
            </w:r>
            <w:r>
              <w:tab/>
            </w:r>
            <w:r w:rsidRPr="005616DF">
              <w:t>(1.38)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Migrants: arrival before school </w:t>
            </w:r>
          </w:p>
        </w:tc>
        <w:tc>
          <w:tcPr>
            <w:tcW w:w="1760" w:type="dxa"/>
          </w:tcPr>
          <w:p w:rsidR="00244B75" w:rsidRPr="008E41D3" w:rsidRDefault="00244B75" w:rsidP="00AD067A">
            <w:pPr>
              <w:pStyle w:val="Tabletext"/>
              <w:tabs>
                <w:tab w:val="decimal" w:pos="284"/>
                <w:tab w:val="decimal" w:pos="1021"/>
              </w:tabs>
            </w:pPr>
            <w:r>
              <w:tab/>
            </w:r>
            <w:r w:rsidRPr="008E41D3">
              <w:t>-.193*</w:t>
            </w:r>
            <w:r>
              <w:tab/>
            </w:r>
            <w:r w:rsidRPr="008E41D3">
              <w:t>(1.68)</w:t>
            </w:r>
          </w:p>
        </w:tc>
        <w:tc>
          <w:tcPr>
            <w:tcW w:w="1760" w:type="dxa"/>
          </w:tcPr>
          <w:p w:rsidR="00244B75" w:rsidRPr="005616DF" w:rsidRDefault="00244B75" w:rsidP="00AD067A">
            <w:pPr>
              <w:pStyle w:val="Tabletext"/>
              <w:tabs>
                <w:tab w:val="decimal" w:pos="284"/>
                <w:tab w:val="decimal" w:pos="1021"/>
              </w:tabs>
            </w:pPr>
            <w:r>
              <w:tab/>
            </w:r>
            <w:r w:rsidRPr="005616DF">
              <w:t>.161</w:t>
            </w:r>
            <w:r>
              <w:tab/>
            </w:r>
            <w:r w:rsidRPr="005616DF">
              <w:t>(1.13)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7D5192">
            <w:pPr>
              <w:pStyle w:val="Tabletext"/>
            </w:pPr>
            <w:r w:rsidRPr="00F51CC4">
              <w:t xml:space="preserve">LOTE: European </w:t>
            </w:r>
          </w:p>
        </w:tc>
        <w:tc>
          <w:tcPr>
            <w:tcW w:w="1760" w:type="dxa"/>
          </w:tcPr>
          <w:p w:rsidR="00244B75" w:rsidRPr="008E41D3" w:rsidRDefault="00244B75" w:rsidP="00AD067A">
            <w:pPr>
              <w:pStyle w:val="Tabletext"/>
              <w:tabs>
                <w:tab w:val="decimal" w:pos="284"/>
                <w:tab w:val="decimal" w:pos="1021"/>
              </w:tabs>
            </w:pPr>
            <w:r>
              <w:tab/>
              <w:t>.004</w:t>
            </w:r>
            <w:r>
              <w:tab/>
            </w:r>
            <w:r w:rsidRPr="008E41D3">
              <w:t>(0.05)</w:t>
            </w:r>
          </w:p>
        </w:tc>
        <w:tc>
          <w:tcPr>
            <w:tcW w:w="1760" w:type="dxa"/>
          </w:tcPr>
          <w:p w:rsidR="00244B75" w:rsidRPr="005616DF" w:rsidRDefault="00244B75" w:rsidP="00AD067A">
            <w:pPr>
              <w:pStyle w:val="Tabletext"/>
              <w:tabs>
                <w:tab w:val="decimal" w:pos="284"/>
                <w:tab w:val="decimal" w:pos="1021"/>
              </w:tabs>
            </w:pPr>
            <w:r>
              <w:tab/>
            </w:r>
            <w:r w:rsidRPr="005616DF">
              <w:t>-.158</w:t>
            </w:r>
            <w:r>
              <w:tab/>
            </w:r>
            <w:r w:rsidRPr="005616DF">
              <w:t>(0.98)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AD067A">
            <w:pPr>
              <w:pStyle w:val="Tabletext"/>
            </w:pPr>
            <w:r w:rsidRPr="00F51CC4">
              <w:t xml:space="preserve">LOTE: Asian </w:t>
            </w:r>
          </w:p>
        </w:tc>
        <w:tc>
          <w:tcPr>
            <w:tcW w:w="1760" w:type="dxa"/>
          </w:tcPr>
          <w:p w:rsidR="00244B75" w:rsidRPr="008E41D3" w:rsidRDefault="00244B75" w:rsidP="00AD067A">
            <w:pPr>
              <w:pStyle w:val="Tabletext"/>
              <w:tabs>
                <w:tab w:val="decimal" w:pos="284"/>
                <w:tab w:val="decimal" w:pos="1021"/>
              </w:tabs>
            </w:pPr>
            <w:r>
              <w:tab/>
            </w:r>
            <w:r w:rsidRPr="008E41D3">
              <w:t>.149</w:t>
            </w:r>
            <w:r>
              <w:tab/>
            </w:r>
            <w:r w:rsidRPr="008E41D3">
              <w:t>(1.45)</w:t>
            </w:r>
          </w:p>
        </w:tc>
        <w:tc>
          <w:tcPr>
            <w:tcW w:w="1760" w:type="dxa"/>
          </w:tcPr>
          <w:p w:rsidR="00244B75" w:rsidRPr="005616DF" w:rsidRDefault="00244B75" w:rsidP="00AD067A">
            <w:pPr>
              <w:pStyle w:val="Tabletext"/>
              <w:tabs>
                <w:tab w:val="decimal" w:pos="284"/>
                <w:tab w:val="decimal" w:pos="1021"/>
              </w:tabs>
            </w:pPr>
            <w:r>
              <w:tab/>
            </w:r>
            <w:r w:rsidRPr="005616DF">
              <w:t>.177</w:t>
            </w:r>
            <w:r>
              <w:tab/>
            </w:r>
            <w:r w:rsidRPr="005616DF">
              <w:t>(1.21)</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AD067A">
            <w:pPr>
              <w:pStyle w:val="Tabletext"/>
            </w:pPr>
            <w:r w:rsidRPr="00F51CC4">
              <w:t xml:space="preserve">LOTE: Arab </w:t>
            </w:r>
          </w:p>
        </w:tc>
        <w:tc>
          <w:tcPr>
            <w:tcW w:w="1760" w:type="dxa"/>
          </w:tcPr>
          <w:p w:rsidR="00244B75" w:rsidRPr="008E41D3" w:rsidRDefault="00244B75" w:rsidP="00AD067A">
            <w:pPr>
              <w:pStyle w:val="Tabletext"/>
              <w:tabs>
                <w:tab w:val="decimal" w:pos="284"/>
                <w:tab w:val="decimal" w:pos="1021"/>
              </w:tabs>
            </w:pPr>
            <w:r>
              <w:tab/>
            </w:r>
            <w:r w:rsidRPr="008E41D3">
              <w:t>-.019</w:t>
            </w:r>
            <w:r>
              <w:tab/>
            </w:r>
            <w:r w:rsidRPr="008E41D3">
              <w:t>(0.14)</w:t>
            </w:r>
          </w:p>
        </w:tc>
        <w:tc>
          <w:tcPr>
            <w:tcW w:w="1760" w:type="dxa"/>
          </w:tcPr>
          <w:p w:rsidR="00244B75" w:rsidRPr="005616DF" w:rsidRDefault="00244B75" w:rsidP="00AD067A">
            <w:pPr>
              <w:pStyle w:val="Tabletext"/>
              <w:tabs>
                <w:tab w:val="decimal" w:pos="284"/>
                <w:tab w:val="decimal" w:pos="1021"/>
              </w:tabs>
            </w:pPr>
            <w:r>
              <w:tab/>
            </w:r>
            <w:r w:rsidRPr="005616DF">
              <w:t>-.466</w:t>
            </w:r>
            <w:r>
              <w:tab/>
            </w:r>
            <w:r w:rsidRPr="005616DF">
              <w:t>(1.53)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LOTE: </w:t>
            </w:r>
            <w:r>
              <w:t>o</w:t>
            </w:r>
            <w:r w:rsidRPr="00F51CC4">
              <w:t xml:space="preserve">ther </w:t>
            </w:r>
          </w:p>
        </w:tc>
        <w:tc>
          <w:tcPr>
            <w:tcW w:w="1760" w:type="dxa"/>
          </w:tcPr>
          <w:p w:rsidR="00244B75" w:rsidRPr="008E41D3" w:rsidRDefault="00244B75" w:rsidP="00AD067A">
            <w:pPr>
              <w:pStyle w:val="Tabletext"/>
              <w:tabs>
                <w:tab w:val="decimal" w:pos="284"/>
                <w:tab w:val="decimal" w:pos="1021"/>
              </w:tabs>
            </w:pPr>
            <w:r>
              <w:tab/>
            </w:r>
            <w:r w:rsidRPr="008E41D3">
              <w:t>.042</w:t>
            </w:r>
            <w:r>
              <w:tab/>
            </w:r>
            <w:r w:rsidRPr="008E41D3">
              <w:t>(0.25)</w:t>
            </w:r>
          </w:p>
        </w:tc>
        <w:tc>
          <w:tcPr>
            <w:tcW w:w="1760" w:type="dxa"/>
          </w:tcPr>
          <w:p w:rsidR="00244B75" w:rsidRPr="005616DF" w:rsidRDefault="00244B75" w:rsidP="00AD067A">
            <w:pPr>
              <w:pStyle w:val="Tabletext"/>
              <w:tabs>
                <w:tab w:val="decimal" w:pos="284"/>
                <w:tab w:val="decimal" w:pos="1021"/>
              </w:tabs>
            </w:pPr>
            <w:r>
              <w:tab/>
            </w:r>
            <w:r w:rsidRPr="005616DF">
              <w:t>-.001</w:t>
            </w:r>
            <w:r>
              <w:tab/>
            </w:r>
            <w:r w:rsidRPr="005616DF">
              <w:t>(0.00)</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AD067A">
            <w:pPr>
              <w:pStyle w:val="Tabletext"/>
            </w:pPr>
            <w:r>
              <w:t>Self-</w:t>
            </w:r>
            <w:r w:rsidRPr="00F51CC4">
              <w:t xml:space="preserve">assessment: English above average </w:t>
            </w:r>
          </w:p>
        </w:tc>
        <w:tc>
          <w:tcPr>
            <w:tcW w:w="1760" w:type="dxa"/>
          </w:tcPr>
          <w:p w:rsidR="00244B75" w:rsidRPr="008E41D3" w:rsidRDefault="00244B75" w:rsidP="00AD067A">
            <w:pPr>
              <w:pStyle w:val="Tabletext"/>
              <w:tabs>
                <w:tab w:val="decimal" w:pos="284"/>
                <w:tab w:val="decimal" w:pos="1021"/>
              </w:tabs>
            </w:pPr>
            <w:r>
              <w:tab/>
            </w:r>
            <w:r w:rsidRPr="008E41D3">
              <w:t>.197**</w:t>
            </w:r>
            <w:r>
              <w:tab/>
            </w:r>
            <w:r w:rsidRPr="008E41D3">
              <w:t>(3.55)</w:t>
            </w:r>
          </w:p>
        </w:tc>
        <w:tc>
          <w:tcPr>
            <w:tcW w:w="1760" w:type="dxa"/>
          </w:tcPr>
          <w:p w:rsidR="00244B75" w:rsidRPr="005616DF" w:rsidRDefault="00244B75" w:rsidP="00AD067A">
            <w:pPr>
              <w:pStyle w:val="Tabletext"/>
              <w:tabs>
                <w:tab w:val="decimal" w:pos="284"/>
                <w:tab w:val="decimal" w:pos="1021"/>
              </w:tabs>
            </w:pPr>
            <w:r>
              <w:tab/>
            </w:r>
            <w:r w:rsidRPr="005616DF">
              <w:t>.313**</w:t>
            </w:r>
            <w:r>
              <w:tab/>
            </w:r>
            <w:r w:rsidRPr="005616DF">
              <w:t>(7.28)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AD067A">
            <w:pPr>
              <w:pStyle w:val="Tabletext"/>
            </w:pPr>
            <w:r>
              <w:t>Self-</w:t>
            </w:r>
            <w:r w:rsidRPr="00F51CC4">
              <w:t xml:space="preserve">assessment: </w:t>
            </w:r>
            <w:r w:rsidR="00BE56F5">
              <w:t>maths</w:t>
            </w:r>
            <w:r w:rsidRPr="00F51CC4">
              <w:t xml:space="preserve"> above average </w:t>
            </w:r>
          </w:p>
        </w:tc>
        <w:tc>
          <w:tcPr>
            <w:tcW w:w="1760" w:type="dxa"/>
          </w:tcPr>
          <w:p w:rsidR="00244B75" w:rsidRPr="008E41D3" w:rsidRDefault="00244B75" w:rsidP="00AD067A">
            <w:pPr>
              <w:pStyle w:val="Tabletext"/>
              <w:tabs>
                <w:tab w:val="decimal" w:pos="284"/>
                <w:tab w:val="decimal" w:pos="1021"/>
              </w:tabs>
            </w:pPr>
            <w:r>
              <w:tab/>
            </w:r>
            <w:r w:rsidRPr="008E41D3">
              <w:t>.217**</w:t>
            </w:r>
            <w:r>
              <w:tab/>
            </w:r>
            <w:r w:rsidRPr="008E41D3">
              <w:t>(3.67)</w:t>
            </w:r>
          </w:p>
        </w:tc>
        <w:tc>
          <w:tcPr>
            <w:tcW w:w="1760" w:type="dxa"/>
          </w:tcPr>
          <w:p w:rsidR="00244B75" w:rsidRPr="005616DF" w:rsidRDefault="00244B75" w:rsidP="00AD067A">
            <w:pPr>
              <w:pStyle w:val="Tabletext"/>
              <w:tabs>
                <w:tab w:val="decimal" w:pos="284"/>
                <w:tab w:val="decimal" w:pos="1021"/>
              </w:tabs>
            </w:pPr>
            <w:r>
              <w:tab/>
            </w:r>
            <w:r w:rsidRPr="005616DF">
              <w:t>.366**</w:t>
            </w:r>
            <w:r>
              <w:tab/>
            </w:r>
            <w:r w:rsidRPr="005616DF">
              <w:t>(8.13)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AD067A">
            <w:pPr>
              <w:pStyle w:val="Tabletext"/>
            </w:pPr>
            <w:r>
              <w:t>S</w:t>
            </w:r>
            <w:r w:rsidRPr="00F51CC4">
              <w:t xml:space="preserve">ame school as in 1998 </w:t>
            </w:r>
          </w:p>
        </w:tc>
        <w:tc>
          <w:tcPr>
            <w:tcW w:w="1760" w:type="dxa"/>
          </w:tcPr>
          <w:p w:rsidR="00244B75" w:rsidRPr="008E41D3" w:rsidRDefault="00244B75" w:rsidP="00AD067A">
            <w:pPr>
              <w:pStyle w:val="Tabletext"/>
              <w:tabs>
                <w:tab w:val="decimal" w:pos="284"/>
                <w:tab w:val="decimal" w:pos="1021"/>
              </w:tabs>
            </w:pPr>
            <w:r>
              <w:tab/>
            </w:r>
            <w:r w:rsidRPr="008E41D3">
              <w:t>-.079**</w:t>
            </w:r>
            <w:r>
              <w:tab/>
            </w:r>
            <w:r w:rsidRPr="008E41D3">
              <w:t>(2.58)</w:t>
            </w:r>
          </w:p>
        </w:tc>
        <w:tc>
          <w:tcPr>
            <w:tcW w:w="1760" w:type="dxa"/>
          </w:tcPr>
          <w:p w:rsidR="00244B75" w:rsidRPr="005616DF" w:rsidRDefault="00244B75" w:rsidP="00AD067A">
            <w:pPr>
              <w:pStyle w:val="Tabletext"/>
              <w:tabs>
                <w:tab w:val="decimal" w:pos="284"/>
                <w:tab w:val="decimal" w:pos="1021"/>
              </w:tabs>
            </w:pPr>
            <w:r>
              <w:tab/>
              <w:t>.041</w:t>
            </w:r>
            <w:r>
              <w:tab/>
            </w:r>
            <w:r w:rsidRPr="005616DF">
              <w:t>(0.78)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1998 </w:t>
            </w:r>
            <w:r>
              <w:t>t</w:t>
            </w:r>
            <w:r w:rsidRPr="00F51CC4">
              <w:t xml:space="preserve">est score above average </w:t>
            </w:r>
          </w:p>
        </w:tc>
        <w:tc>
          <w:tcPr>
            <w:tcW w:w="1760" w:type="dxa"/>
          </w:tcPr>
          <w:p w:rsidR="00244B75" w:rsidRPr="008E41D3" w:rsidRDefault="00244B75" w:rsidP="00AD067A">
            <w:pPr>
              <w:pStyle w:val="Tabletext"/>
              <w:tabs>
                <w:tab w:val="decimal" w:pos="284"/>
                <w:tab w:val="decimal" w:pos="1021"/>
              </w:tabs>
            </w:pPr>
            <w:r>
              <w:tab/>
            </w:r>
            <w:r w:rsidRPr="008E41D3">
              <w:t>.309**</w:t>
            </w:r>
            <w:r>
              <w:tab/>
            </w:r>
            <w:r w:rsidRPr="008E41D3">
              <w:t>(3.24)</w:t>
            </w:r>
          </w:p>
        </w:tc>
        <w:tc>
          <w:tcPr>
            <w:tcW w:w="1760" w:type="dxa"/>
          </w:tcPr>
          <w:p w:rsidR="00244B75" w:rsidRPr="005616DF" w:rsidRDefault="00244B75" w:rsidP="00AD067A">
            <w:pPr>
              <w:pStyle w:val="Tabletext"/>
              <w:tabs>
                <w:tab w:val="decimal" w:pos="284"/>
                <w:tab w:val="decimal" w:pos="1021"/>
              </w:tabs>
            </w:pPr>
            <w:r>
              <w:tab/>
            </w:r>
            <w:r w:rsidRPr="005616DF">
              <w:t>.423**</w:t>
            </w:r>
            <w:r>
              <w:tab/>
            </w:r>
            <w:r w:rsidRPr="005616DF">
              <w:t>(8.30)</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Proportion</w:t>
            </w:r>
            <w:r>
              <w:t xml:space="preserve"> of students not working </w:t>
            </w:r>
          </w:p>
        </w:tc>
        <w:tc>
          <w:tcPr>
            <w:tcW w:w="1760" w:type="dxa"/>
          </w:tcPr>
          <w:p w:rsidR="00244B75" w:rsidRPr="008E41D3" w:rsidRDefault="00244B75" w:rsidP="00AD067A">
            <w:pPr>
              <w:pStyle w:val="Tabletext"/>
              <w:tabs>
                <w:tab w:val="decimal" w:pos="284"/>
                <w:tab w:val="decimal" w:pos="1021"/>
              </w:tabs>
            </w:pPr>
            <w:r>
              <w:tab/>
              <w:t>.038</w:t>
            </w:r>
            <w:r>
              <w:tab/>
            </w:r>
            <w:r w:rsidRPr="008E41D3">
              <w:t>(0.37)</w:t>
            </w:r>
          </w:p>
        </w:tc>
        <w:tc>
          <w:tcPr>
            <w:tcW w:w="1760" w:type="dxa"/>
          </w:tcPr>
          <w:p w:rsidR="00244B75" w:rsidRPr="005616DF" w:rsidRDefault="00244B75" w:rsidP="00AD067A">
            <w:pPr>
              <w:pStyle w:val="Tabletext"/>
              <w:tabs>
                <w:tab w:val="decimal" w:pos="284"/>
                <w:tab w:val="decimal" w:pos="1021"/>
              </w:tabs>
            </w:pPr>
            <w:r>
              <w:tab/>
              <w:t>-.111</w:t>
            </w:r>
            <w:r>
              <w:tab/>
            </w:r>
            <w:r w:rsidRPr="005616DF">
              <w:t>(0.71)</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Proportion of students </w:t>
            </w:r>
            <w:r>
              <w:t xml:space="preserve">above average test score </w:t>
            </w:r>
          </w:p>
        </w:tc>
        <w:tc>
          <w:tcPr>
            <w:tcW w:w="1760" w:type="dxa"/>
          </w:tcPr>
          <w:p w:rsidR="00244B75" w:rsidRPr="008E41D3" w:rsidRDefault="00244B75" w:rsidP="00AD067A">
            <w:pPr>
              <w:pStyle w:val="Tabletext"/>
              <w:tabs>
                <w:tab w:val="decimal" w:pos="284"/>
                <w:tab w:val="decimal" w:pos="1021"/>
              </w:tabs>
            </w:pPr>
            <w:r>
              <w:tab/>
            </w:r>
            <w:r w:rsidRPr="008E41D3">
              <w:t>.131</w:t>
            </w:r>
            <w:r>
              <w:tab/>
            </w:r>
            <w:r w:rsidRPr="008E41D3">
              <w:t>(1.16)</w:t>
            </w:r>
          </w:p>
        </w:tc>
        <w:tc>
          <w:tcPr>
            <w:tcW w:w="1760" w:type="dxa"/>
          </w:tcPr>
          <w:p w:rsidR="00244B75" w:rsidRPr="005616DF" w:rsidRDefault="00244B75" w:rsidP="00AD067A">
            <w:pPr>
              <w:pStyle w:val="Tabletext"/>
              <w:tabs>
                <w:tab w:val="decimal" w:pos="284"/>
                <w:tab w:val="decimal" w:pos="1021"/>
              </w:tabs>
            </w:pPr>
            <w:r>
              <w:tab/>
            </w:r>
            <w:r w:rsidRPr="005616DF">
              <w:t>.033</w:t>
            </w:r>
            <w:r>
              <w:tab/>
            </w:r>
            <w:r w:rsidRPr="005616DF">
              <w:t>(0.17)</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Proportion of student</w:t>
            </w:r>
            <w:r>
              <w:t>s</w:t>
            </w:r>
            <w:r w:rsidRPr="00F51CC4">
              <w:t xml:space="preserve"> inten</w:t>
            </w:r>
            <w:r>
              <w:t xml:space="preserve">ding to go to university </w:t>
            </w:r>
          </w:p>
        </w:tc>
        <w:tc>
          <w:tcPr>
            <w:tcW w:w="1760" w:type="dxa"/>
          </w:tcPr>
          <w:p w:rsidR="00244B75" w:rsidRPr="008E41D3" w:rsidRDefault="00244B75" w:rsidP="00AD067A">
            <w:pPr>
              <w:pStyle w:val="Tabletext"/>
              <w:tabs>
                <w:tab w:val="decimal" w:pos="284"/>
                <w:tab w:val="decimal" w:pos="1021"/>
              </w:tabs>
            </w:pPr>
            <w:r>
              <w:tab/>
            </w:r>
            <w:r w:rsidRPr="008E41D3">
              <w:t>.467**</w:t>
            </w:r>
            <w:r>
              <w:tab/>
            </w:r>
            <w:r w:rsidRPr="008E41D3">
              <w:t>(2.82)</w:t>
            </w:r>
          </w:p>
        </w:tc>
        <w:tc>
          <w:tcPr>
            <w:tcW w:w="1760" w:type="dxa"/>
          </w:tcPr>
          <w:p w:rsidR="00244B75" w:rsidRPr="005616DF" w:rsidRDefault="00244B75" w:rsidP="00AD067A">
            <w:pPr>
              <w:pStyle w:val="Tabletext"/>
              <w:tabs>
                <w:tab w:val="decimal" w:pos="284"/>
                <w:tab w:val="decimal" w:pos="1021"/>
              </w:tabs>
            </w:pPr>
            <w:r>
              <w:tab/>
            </w:r>
            <w:r w:rsidRPr="005616DF">
              <w:t>.847**</w:t>
            </w:r>
            <w:r>
              <w:tab/>
            </w:r>
            <w:r w:rsidRPr="005616DF">
              <w:t>(4.93)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Proportion of fathers having qual</w:t>
            </w:r>
            <w:r>
              <w:t xml:space="preserve">. and Year 12 </w:t>
            </w:r>
          </w:p>
        </w:tc>
        <w:tc>
          <w:tcPr>
            <w:tcW w:w="1760" w:type="dxa"/>
          </w:tcPr>
          <w:p w:rsidR="00244B75" w:rsidRPr="008E41D3" w:rsidRDefault="00244B75" w:rsidP="00AD067A">
            <w:pPr>
              <w:pStyle w:val="Tabletext"/>
              <w:tabs>
                <w:tab w:val="decimal" w:pos="284"/>
                <w:tab w:val="decimal" w:pos="1021"/>
              </w:tabs>
            </w:pPr>
            <w:r>
              <w:tab/>
              <w:t>.081</w:t>
            </w:r>
            <w:r>
              <w:tab/>
            </w:r>
            <w:r w:rsidRPr="008E41D3">
              <w:t>(0.49)</w:t>
            </w:r>
          </w:p>
        </w:tc>
        <w:tc>
          <w:tcPr>
            <w:tcW w:w="1760" w:type="dxa"/>
          </w:tcPr>
          <w:p w:rsidR="00244B75" w:rsidRPr="005616DF" w:rsidRDefault="00244B75" w:rsidP="00AD067A">
            <w:pPr>
              <w:pStyle w:val="Tabletext"/>
              <w:tabs>
                <w:tab w:val="decimal" w:pos="284"/>
                <w:tab w:val="decimal" w:pos="1021"/>
              </w:tabs>
            </w:pPr>
            <w:r>
              <w:tab/>
              <w:t>.158</w:t>
            </w:r>
            <w:r>
              <w:tab/>
            </w:r>
            <w:r w:rsidRPr="005616DF">
              <w:t>(0.63)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Proportion of mothers having qual</w:t>
            </w:r>
            <w:r>
              <w:t xml:space="preserve">. and Year 12 </w:t>
            </w:r>
          </w:p>
        </w:tc>
        <w:tc>
          <w:tcPr>
            <w:tcW w:w="1760" w:type="dxa"/>
          </w:tcPr>
          <w:p w:rsidR="00244B75" w:rsidRPr="008E41D3" w:rsidRDefault="00244B75" w:rsidP="00AD067A">
            <w:pPr>
              <w:pStyle w:val="Tabletext"/>
              <w:tabs>
                <w:tab w:val="decimal" w:pos="284"/>
                <w:tab w:val="decimal" w:pos="1021"/>
              </w:tabs>
            </w:pPr>
            <w:r>
              <w:tab/>
            </w:r>
            <w:r w:rsidRPr="008E41D3">
              <w:t>.412*</w:t>
            </w:r>
            <w:r>
              <w:tab/>
            </w:r>
            <w:r w:rsidRPr="008E41D3">
              <w:t>(1.96)</w:t>
            </w:r>
          </w:p>
        </w:tc>
        <w:tc>
          <w:tcPr>
            <w:tcW w:w="1760" w:type="dxa"/>
          </w:tcPr>
          <w:p w:rsidR="00244B75" w:rsidRPr="005616DF" w:rsidRDefault="00244B75" w:rsidP="00AD067A">
            <w:pPr>
              <w:pStyle w:val="Tabletext"/>
              <w:tabs>
                <w:tab w:val="decimal" w:pos="284"/>
                <w:tab w:val="decimal" w:pos="1021"/>
              </w:tabs>
            </w:pPr>
            <w:r>
              <w:tab/>
            </w:r>
            <w:r w:rsidRPr="005616DF">
              <w:t>.393</w:t>
            </w:r>
            <w:r>
              <w:tab/>
            </w:r>
            <w:r w:rsidRPr="005616DF">
              <w:t>(1.50)</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Proportion of stu</w:t>
            </w:r>
            <w:r>
              <w:t xml:space="preserve">dents finishing homework </w:t>
            </w:r>
          </w:p>
        </w:tc>
        <w:tc>
          <w:tcPr>
            <w:tcW w:w="1760" w:type="dxa"/>
          </w:tcPr>
          <w:p w:rsidR="00244B75" w:rsidRPr="008E41D3" w:rsidRDefault="00244B75" w:rsidP="00AD067A">
            <w:pPr>
              <w:pStyle w:val="Tabletext"/>
              <w:tabs>
                <w:tab w:val="decimal" w:pos="284"/>
                <w:tab w:val="decimal" w:pos="1021"/>
              </w:tabs>
            </w:pPr>
            <w:r>
              <w:tab/>
              <w:t>.001</w:t>
            </w:r>
            <w:r>
              <w:tab/>
            </w:r>
            <w:r w:rsidRPr="008E41D3">
              <w:t>(0.01)</w:t>
            </w:r>
          </w:p>
        </w:tc>
        <w:tc>
          <w:tcPr>
            <w:tcW w:w="1760" w:type="dxa"/>
          </w:tcPr>
          <w:p w:rsidR="00244B75" w:rsidRPr="005616DF" w:rsidRDefault="00244B75" w:rsidP="00AD067A">
            <w:pPr>
              <w:pStyle w:val="Tabletext"/>
              <w:tabs>
                <w:tab w:val="decimal" w:pos="284"/>
                <w:tab w:val="decimal" w:pos="1021"/>
              </w:tabs>
            </w:pPr>
            <w:r>
              <w:tab/>
            </w:r>
            <w:r w:rsidRPr="005616DF">
              <w:t>-.303</w:t>
            </w:r>
            <w:r>
              <w:tab/>
            </w:r>
            <w:r w:rsidRPr="005616DF">
              <w:t>(1.48)</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Proportion of students </w:t>
            </w:r>
            <w:r w:rsidRPr="00A024F8">
              <w:t>think</w:t>
            </w:r>
            <w:r>
              <w:t xml:space="preserve"> mates eager to learn </w:t>
            </w:r>
          </w:p>
        </w:tc>
        <w:tc>
          <w:tcPr>
            <w:tcW w:w="1760" w:type="dxa"/>
          </w:tcPr>
          <w:p w:rsidR="00244B75" w:rsidRPr="008E41D3" w:rsidRDefault="00244B75" w:rsidP="00AD067A">
            <w:pPr>
              <w:pStyle w:val="Tabletext"/>
              <w:tabs>
                <w:tab w:val="decimal" w:pos="284"/>
                <w:tab w:val="decimal" w:pos="1021"/>
              </w:tabs>
            </w:pPr>
            <w:r>
              <w:tab/>
            </w:r>
            <w:r w:rsidRPr="008E41D3">
              <w:t>.269</w:t>
            </w:r>
            <w:r>
              <w:tab/>
            </w:r>
            <w:r w:rsidRPr="008E41D3">
              <w:t>(1.51)</w:t>
            </w:r>
          </w:p>
        </w:tc>
        <w:tc>
          <w:tcPr>
            <w:tcW w:w="1760" w:type="dxa"/>
          </w:tcPr>
          <w:p w:rsidR="00244B75" w:rsidRPr="005616DF" w:rsidRDefault="00244B75" w:rsidP="00AD067A">
            <w:pPr>
              <w:pStyle w:val="Tabletext"/>
              <w:tabs>
                <w:tab w:val="decimal" w:pos="284"/>
                <w:tab w:val="decimal" w:pos="1021"/>
              </w:tabs>
            </w:pPr>
            <w:r>
              <w:tab/>
            </w:r>
            <w:r w:rsidRPr="005616DF">
              <w:t>.260</w:t>
            </w:r>
            <w:r>
              <w:tab/>
            </w:r>
            <w:r w:rsidRPr="005616DF">
              <w:t>(1.03)</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Proportion of students </w:t>
            </w:r>
            <w:r w:rsidRPr="00A024F8">
              <w:t>think</w:t>
            </w:r>
            <w:r>
              <w:t xml:space="preserve"> mates working hard </w:t>
            </w:r>
          </w:p>
        </w:tc>
        <w:tc>
          <w:tcPr>
            <w:tcW w:w="1760" w:type="dxa"/>
          </w:tcPr>
          <w:p w:rsidR="00244B75" w:rsidRPr="008E41D3" w:rsidRDefault="00244B75" w:rsidP="00AD067A">
            <w:pPr>
              <w:pStyle w:val="Tabletext"/>
              <w:tabs>
                <w:tab w:val="decimal" w:pos="284"/>
                <w:tab w:val="decimal" w:pos="1021"/>
              </w:tabs>
            </w:pPr>
            <w:r>
              <w:tab/>
            </w:r>
            <w:r w:rsidRPr="008E41D3">
              <w:t>.126</w:t>
            </w:r>
            <w:r>
              <w:tab/>
            </w:r>
            <w:r w:rsidRPr="008E41D3">
              <w:t>(0.79)</w:t>
            </w:r>
          </w:p>
        </w:tc>
        <w:tc>
          <w:tcPr>
            <w:tcW w:w="1760" w:type="dxa"/>
          </w:tcPr>
          <w:p w:rsidR="00244B75" w:rsidRPr="005616DF" w:rsidRDefault="00244B75" w:rsidP="00AD067A">
            <w:pPr>
              <w:pStyle w:val="Tabletext"/>
              <w:tabs>
                <w:tab w:val="decimal" w:pos="284"/>
                <w:tab w:val="decimal" w:pos="1021"/>
              </w:tabs>
            </w:pPr>
            <w:r>
              <w:tab/>
            </w:r>
            <w:r w:rsidRPr="005616DF">
              <w:t>-.160</w:t>
            </w:r>
            <w:r>
              <w:tab/>
            </w:r>
            <w:r w:rsidRPr="005616DF">
              <w:t>(0.65)</w:t>
            </w:r>
          </w:p>
        </w:tc>
      </w:tr>
      <w:tr w:rsidR="00244B75" w:rsidRPr="00F51CC4" w:rsidTr="007D5192">
        <w:tblPrEx>
          <w:tblBorders>
            <w:top w:val="double" w:sz="4" w:space="0" w:color="auto"/>
            <w:bottom w:val="double" w:sz="4" w:space="0" w:color="auto"/>
          </w:tblBorders>
        </w:tblPrEx>
        <w:tc>
          <w:tcPr>
            <w:tcW w:w="5269" w:type="dxa"/>
          </w:tcPr>
          <w:p w:rsidR="00244B75" w:rsidRPr="00F51CC4" w:rsidRDefault="00244B75" w:rsidP="00072939">
            <w:pPr>
              <w:pStyle w:val="Tabletext"/>
            </w:pPr>
            <w:r w:rsidRPr="00F51CC4">
              <w:t xml:space="preserve">Proportion of students </w:t>
            </w:r>
            <w:r w:rsidRPr="00A024F8">
              <w:t>think</w:t>
            </w:r>
            <w:r w:rsidRPr="00F51CC4">
              <w:t xml:space="preserve"> mates we</w:t>
            </w:r>
            <w:r>
              <w:t xml:space="preserve">ll behaved </w:t>
            </w:r>
          </w:p>
        </w:tc>
        <w:tc>
          <w:tcPr>
            <w:tcW w:w="1760" w:type="dxa"/>
          </w:tcPr>
          <w:p w:rsidR="00244B75" w:rsidRPr="008E41D3" w:rsidRDefault="00244B75" w:rsidP="00AD067A">
            <w:pPr>
              <w:pStyle w:val="Tabletext"/>
              <w:tabs>
                <w:tab w:val="decimal" w:pos="284"/>
                <w:tab w:val="decimal" w:pos="1021"/>
              </w:tabs>
            </w:pPr>
            <w:r>
              <w:tab/>
            </w:r>
            <w:r w:rsidRPr="008E41D3">
              <w:t>-.264*</w:t>
            </w:r>
            <w:r>
              <w:tab/>
            </w:r>
            <w:r w:rsidRPr="008E41D3">
              <w:t>(1.69)</w:t>
            </w:r>
          </w:p>
        </w:tc>
        <w:tc>
          <w:tcPr>
            <w:tcW w:w="1760" w:type="dxa"/>
          </w:tcPr>
          <w:p w:rsidR="00244B75" w:rsidRPr="005616DF" w:rsidRDefault="00244B75" w:rsidP="00AD067A">
            <w:pPr>
              <w:pStyle w:val="Tabletext"/>
              <w:tabs>
                <w:tab w:val="decimal" w:pos="284"/>
                <w:tab w:val="decimal" w:pos="1021"/>
              </w:tabs>
            </w:pPr>
            <w:r>
              <w:tab/>
            </w:r>
            <w:r w:rsidRPr="005616DF">
              <w:t>.055</w:t>
            </w:r>
            <w:r>
              <w:tab/>
            </w:r>
            <w:r w:rsidRPr="005616DF">
              <w:t>(0.25)</w:t>
            </w:r>
          </w:p>
        </w:tc>
      </w:tr>
      <w:tr w:rsidR="00244B75" w:rsidRPr="00F51CC4" w:rsidTr="007D5192">
        <w:tc>
          <w:tcPr>
            <w:tcW w:w="5269" w:type="dxa"/>
          </w:tcPr>
          <w:p w:rsidR="00244B75" w:rsidRPr="00F51CC4" w:rsidRDefault="00244B75" w:rsidP="00072939">
            <w:pPr>
              <w:pStyle w:val="Tabletext"/>
            </w:pPr>
            <w:r w:rsidRPr="00F51CC4">
              <w:t xml:space="preserve">Proportion of students </w:t>
            </w:r>
            <w:r w:rsidRPr="00A024F8">
              <w:t>think</w:t>
            </w:r>
            <w:r>
              <w:t xml:space="preserve"> teachers qualified </w:t>
            </w:r>
          </w:p>
        </w:tc>
        <w:tc>
          <w:tcPr>
            <w:tcW w:w="1760" w:type="dxa"/>
          </w:tcPr>
          <w:p w:rsidR="00244B75" w:rsidRPr="008E41D3" w:rsidRDefault="00244B75" w:rsidP="00AD067A">
            <w:pPr>
              <w:pStyle w:val="Tabletext"/>
              <w:tabs>
                <w:tab w:val="decimal" w:pos="284"/>
                <w:tab w:val="decimal" w:pos="1021"/>
              </w:tabs>
            </w:pPr>
            <w:r>
              <w:tab/>
              <w:t>.073</w:t>
            </w:r>
            <w:r>
              <w:tab/>
            </w:r>
            <w:r w:rsidRPr="008E41D3">
              <w:t>(0.54)</w:t>
            </w:r>
          </w:p>
        </w:tc>
        <w:tc>
          <w:tcPr>
            <w:tcW w:w="1760" w:type="dxa"/>
          </w:tcPr>
          <w:p w:rsidR="00244B75" w:rsidRPr="005616DF" w:rsidRDefault="00244B75" w:rsidP="00AD067A">
            <w:pPr>
              <w:pStyle w:val="Tabletext"/>
              <w:tabs>
                <w:tab w:val="decimal" w:pos="284"/>
                <w:tab w:val="decimal" w:pos="1021"/>
              </w:tabs>
            </w:pPr>
            <w:r>
              <w:tab/>
            </w:r>
            <w:r w:rsidRPr="005616DF">
              <w:t>.093</w:t>
            </w:r>
            <w:r>
              <w:tab/>
            </w:r>
            <w:r w:rsidRPr="005616DF">
              <w:t>(0.44)</w:t>
            </w:r>
          </w:p>
        </w:tc>
      </w:tr>
      <w:tr w:rsidR="00244B75" w:rsidRPr="00F51CC4" w:rsidTr="007D5192">
        <w:tc>
          <w:tcPr>
            <w:tcW w:w="5269" w:type="dxa"/>
          </w:tcPr>
          <w:p w:rsidR="00244B75" w:rsidRPr="00F51CC4" w:rsidRDefault="00244B75" w:rsidP="007D5192">
            <w:pPr>
              <w:pStyle w:val="Tabletext"/>
              <w:rPr>
                <w:b/>
              </w:rPr>
            </w:pPr>
            <w:r w:rsidRPr="00F51CC4">
              <w:rPr>
                <w:b/>
              </w:rPr>
              <w:t>Work intensively in previous year</w:t>
            </w:r>
          </w:p>
        </w:tc>
        <w:tc>
          <w:tcPr>
            <w:tcW w:w="1760" w:type="dxa"/>
          </w:tcPr>
          <w:p w:rsidR="00244B75" w:rsidRPr="008E41D3" w:rsidRDefault="00244B75" w:rsidP="00AD067A">
            <w:pPr>
              <w:pStyle w:val="Tabletext"/>
              <w:tabs>
                <w:tab w:val="decimal" w:pos="284"/>
                <w:tab w:val="decimal" w:pos="1021"/>
              </w:tabs>
            </w:pPr>
            <w:r>
              <w:tab/>
            </w:r>
            <w:r w:rsidRPr="008E41D3">
              <w:t>-.112**</w:t>
            </w:r>
            <w:r>
              <w:tab/>
            </w:r>
            <w:r w:rsidRPr="008E41D3">
              <w:t>(2.20)</w:t>
            </w:r>
          </w:p>
        </w:tc>
        <w:tc>
          <w:tcPr>
            <w:tcW w:w="1760" w:type="dxa"/>
          </w:tcPr>
          <w:p w:rsidR="00244B75" w:rsidRPr="005616DF" w:rsidRDefault="00244B75" w:rsidP="00AD067A">
            <w:pPr>
              <w:pStyle w:val="Tabletext"/>
              <w:tabs>
                <w:tab w:val="decimal" w:pos="284"/>
                <w:tab w:val="decimal" w:pos="1021"/>
              </w:tabs>
            </w:pPr>
            <w:r>
              <w:tab/>
            </w:r>
            <w:r w:rsidRPr="005616DF">
              <w:t>-.209**</w:t>
            </w:r>
            <w:r>
              <w:tab/>
            </w:r>
            <w:r w:rsidRPr="005616DF">
              <w:t>(3.12)</w:t>
            </w:r>
          </w:p>
        </w:tc>
      </w:tr>
      <w:tr w:rsidR="00244B75" w:rsidRPr="00F51CC4" w:rsidTr="007D5192">
        <w:tc>
          <w:tcPr>
            <w:tcW w:w="5269" w:type="dxa"/>
            <w:tcBorders>
              <w:bottom w:val="single" w:sz="4" w:space="0" w:color="auto"/>
            </w:tcBorders>
          </w:tcPr>
          <w:p w:rsidR="00244B75" w:rsidRPr="00F51CC4" w:rsidRDefault="00244B75" w:rsidP="007D5192">
            <w:pPr>
              <w:pStyle w:val="Tabletext"/>
              <w:rPr>
                <w:b/>
              </w:rPr>
            </w:pPr>
            <w:r w:rsidRPr="00F51CC4">
              <w:rPr>
                <w:b/>
              </w:rPr>
              <w:t>Some work in previous year</w:t>
            </w:r>
          </w:p>
        </w:tc>
        <w:tc>
          <w:tcPr>
            <w:tcW w:w="1760" w:type="dxa"/>
            <w:tcBorders>
              <w:bottom w:val="single" w:sz="4" w:space="0" w:color="auto"/>
            </w:tcBorders>
          </w:tcPr>
          <w:p w:rsidR="00244B75" w:rsidRDefault="00244B75" w:rsidP="00AD067A">
            <w:pPr>
              <w:pStyle w:val="Tabletext"/>
              <w:tabs>
                <w:tab w:val="decimal" w:pos="284"/>
                <w:tab w:val="decimal" w:pos="1021"/>
              </w:tabs>
            </w:pPr>
            <w:r>
              <w:tab/>
            </w:r>
            <w:r w:rsidRPr="008E41D3">
              <w:t>.054*</w:t>
            </w:r>
            <w:r>
              <w:tab/>
            </w:r>
            <w:r w:rsidRPr="008E41D3">
              <w:t>(1.64)</w:t>
            </w:r>
          </w:p>
        </w:tc>
        <w:tc>
          <w:tcPr>
            <w:tcW w:w="1760" w:type="dxa"/>
            <w:tcBorders>
              <w:bottom w:val="single" w:sz="4" w:space="0" w:color="auto"/>
            </w:tcBorders>
          </w:tcPr>
          <w:p w:rsidR="00244B75" w:rsidRDefault="00244B75" w:rsidP="00AD067A">
            <w:pPr>
              <w:pStyle w:val="Tabletext"/>
              <w:tabs>
                <w:tab w:val="decimal" w:pos="284"/>
                <w:tab w:val="decimal" w:pos="1021"/>
              </w:tabs>
            </w:pPr>
            <w:r>
              <w:tab/>
              <w:t>.025</w:t>
            </w:r>
            <w:r>
              <w:tab/>
            </w:r>
            <w:r w:rsidRPr="005616DF">
              <w:t>(0.60)</w:t>
            </w:r>
          </w:p>
        </w:tc>
      </w:tr>
      <w:tr w:rsidR="00244B75" w:rsidRPr="00F51CC4" w:rsidTr="00AD067A">
        <w:tc>
          <w:tcPr>
            <w:tcW w:w="5269" w:type="dxa"/>
            <w:tcBorders>
              <w:top w:val="single" w:sz="4" w:space="0" w:color="auto"/>
              <w:bottom w:val="single" w:sz="4" w:space="0" w:color="auto"/>
            </w:tcBorders>
          </w:tcPr>
          <w:p w:rsidR="00244B75" w:rsidRPr="00F51CC4" w:rsidRDefault="00244B75" w:rsidP="007D5192">
            <w:pPr>
              <w:pStyle w:val="Tabletext"/>
            </w:pPr>
            <w:r w:rsidRPr="00F51CC4">
              <w:t>State dummies</w:t>
            </w:r>
          </w:p>
        </w:tc>
        <w:tc>
          <w:tcPr>
            <w:tcW w:w="3520" w:type="dxa"/>
            <w:gridSpan w:val="2"/>
            <w:tcBorders>
              <w:top w:val="single" w:sz="4" w:space="0" w:color="auto"/>
              <w:bottom w:val="single" w:sz="4" w:space="0" w:color="auto"/>
            </w:tcBorders>
          </w:tcPr>
          <w:p w:rsidR="00244B75" w:rsidRPr="00F51CC4" w:rsidRDefault="00244B75" w:rsidP="00AD067A">
            <w:pPr>
              <w:pStyle w:val="Tabletext"/>
              <w:jc w:val="center"/>
            </w:pPr>
            <w:r w:rsidRPr="00F51CC4">
              <w:t>Yes</w:t>
            </w:r>
          </w:p>
        </w:tc>
      </w:tr>
    </w:tbl>
    <w:p w:rsidR="00244B75" w:rsidRPr="00AD067A" w:rsidRDefault="00244B75" w:rsidP="00AD067A">
      <w:pPr>
        <w:pStyle w:val="Source"/>
      </w:pPr>
      <w:r>
        <w:t>Notes:</w:t>
      </w:r>
      <w:r>
        <w:tab/>
        <w:t xml:space="preserve">* Significant at 10% level; ** </w:t>
      </w:r>
      <w:r w:rsidRPr="00AD067A">
        <w:t>Significant at 5% level; t-values are in the brackets.</w:t>
      </w:r>
      <w:r>
        <w:br/>
        <w:t>LOTE = language other than English.</w:t>
      </w:r>
    </w:p>
    <w:p w:rsidR="00244B75" w:rsidRDefault="00244B75" w:rsidP="00AD067A">
      <w:pPr>
        <w:pStyle w:val="Source"/>
      </w:pPr>
      <w:r w:rsidRPr="00AD067A">
        <w:t>Source:</w:t>
      </w:r>
      <w:r w:rsidRPr="00AD067A">
        <w:tab/>
        <w:t>Authors’ calculation based up</w:t>
      </w:r>
      <w:r>
        <w:t>on LSAY 1998.</w:t>
      </w:r>
    </w:p>
    <w:p w:rsidR="00244B75" w:rsidRDefault="00244B75">
      <w:pPr>
        <w:spacing w:before="0" w:line="240" w:lineRule="auto"/>
      </w:pPr>
      <w:bookmarkStart w:id="67" w:name="_GoBack"/>
      <w:bookmarkEnd w:id="67"/>
      <w:r>
        <w:br w:type="page"/>
      </w:r>
    </w:p>
    <w:p w:rsidR="00244B75" w:rsidRDefault="00244B75" w:rsidP="000346F3">
      <w:pPr>
        <w:pStyle w:val="Heading1"/>
      </w:pPr>
      <w:bookmarkStart w:id="68" w:name="_Toc340573157"/>
      <w:r>
        <w:lastRenderedPageBreak/>
        <w:t>Simulations</w:t>
      </w:r>
      <w:bookmarkEnd w:id="68"/>
    </w:p>
    <w:p w:rsidR="00244B75" w:rsidRDefault="00244B75" w:rsidP="000346F3">
      <w:pPr>
        <w:pStyle w:val="Text"/>
      </w:pPr>
      <w:r>
        <w:t xml:space="preserve">With model estimates, the probabilities of study—work choices, educational intentions and outcomes can be computed for given values of observed and unobserved characteristics. We use simulations to assess how well the model is able to reproduce the data and to analyse the dynamic patterns of these choices. </w:t>
      </w:r>
    </w:p>
    <w:p w:rsidR="00244B75" w:rsidRDefault="00244B75" w:rsidP="000346F3">
      <w:pPr>
        <w:pStyle w:val="Heading2"/>
      </w:pPr>
      <w:bookmarkStart w:id="69" w:name="_Toc340573158"/>
      <w:r>
        <w:t>Simulated sample probabilities</w:t>
      </w:r>
      <w:bookmarkEnd w:id="69"/>
    </w:p>
    <w:p w:rsidR="00244B75" w:rsidRDefault="00244B75" w:rsidP="000346F3">
      <w:pPr>
        <w:pStyle w:val="Text"/>
      </w:pPr>
      <w:r>
        <w:t>Simulated aggregated probabilities produced by the model are calculated by aggregating the probabilities for all individuals in the sample with simulated values of the unobserved characteristics, and are the</w:t>
      </w:r>
      <w:r w:rsidR="00EA46DD">
        <w:t>n</w:t>
      </w:r>
      <w:r>
        <w:t xml:space="preserve"> compared with the actual probabilities in the data. This is to assess the extent to which the model fits the data. Tables 7</w:t>
      </w:r>
      <w:r w:rsidR="00EA46DD">
        <w:t>A and 7B</w:t>
      </w:r>
      <w:r>
        <w:t xml:space="preserve"> present the results for study—work patterns, and table 8 for intention and enrolment in university. In tables 7</w:t>
      </w:r>
      <w:r w:rsidR="00EA46DD">
        <w:t>A and 7B</w:t>
      </w:r>
      <w:r>
        <w:t>, both state probabilities for each wave and cross-tabulation of each pair of two consecutive waves are produced. The two tables show that the model predictions of the state probabilities are close to the actual data (with the differences for most of them less than one percentage point). The predicted cross-tabulation between the first two waves also follows the data reasonably well, but it exhibits larger discrepancy with the actual data for later waves. As discussed in Gong, van Soest and Villagomez (2004), it would be unreasonable to expect a perfect fit.</w:t>
      </w:r>
    </w:p>
    <w:p w:rsidR="00244B75" w:rsidRPr="00020B19" w:rsidRDefault="00244B75" w:rsidP="008926EF">
      <w:pPr>
        <w:pStyle w:val="tabletitle"/>
      </w:pPr>
      <w:bookmarkStart w:id="70" w:name="_Toc340573179"/>
      <w:r>
        <w:t>Table 7A</w:t>
      </w:r>
      <w:r>
        <w:tab/>
        <w:t>Simulated and actual average study and work probabilities (boys)</w:t>
      </w:r>
      <w:bookmarkEnd w:id="70"/>
    </w:p>
    <w:tbl>
      <w:tblPr>
        <w:tblW w:w="8789" w:type="dxa"/>
        <w:tblInd w:w="57" w:type="dxa"/>
        <w:tblLayout w:type="fixed"/>
        <w:tblCellMar>
          <w:left w:w="57" w:type="dxa"/>
          <w:right w:w="57" w:type="dxa"/>
        </w:tblCellMar>
        <w:tblLook w:val="01E0"/>
      </w:tblPr>
      <w:tblGrid>
        <w:gridCol w:w="1040"/>
        <w:gridCol w:w="838"/>
        <w:gridCol w:w="839"/>
        <w:gridCol w:w="838"/>
        <w:gridCol w:w="839"/>
        <w:gridCol w:w="1098"/>
        <w:gridCol w:w="1099"/>
        <w:gridCol w:w="1099"/>
        <w:gridCol w:w="1099"/>
      </w:tblGrid>
      <w:tr w:rsidR="00244B75" w:rsidTr="00AB1956">
        <w:tc>
          <w:tcPr>
            <w:tcW w:w="1040" w:type="dxa"/>
            <w:tcBorders>
              <w:top w:val="single" w:sz="4" w:space="0" w:color="auto"/>
              <w:bottom w:val="nil"/>
            </w:tcBorders>
          </w:tcPr>
          <w:p w:rsidR="00244B75" w:rsidRDefault="00244B75" w:rsidP="00AB1956">
            <w:pPr>
              <w:pStyle w:val="Tablehead1"/>
            </w:pPr>
          </w:p>
        </w:tc>
        <w:tc>
          <w:tcPr>
            <w:tcW w:w="3354" w:type="dxa"/>
            <w:gridSpan w:val="4"/>
            <w:tcBorders>
              <w:top w:val="single" w:sz="4" w:space="0" w:color="auto"/>
              <w:bottom w:val="nil"/>
            </w:tcBorders>
          </w:tcPr>
          <w:p w:rsidR="00244B75" w:rsidRDefault="00244B75" w:rsidP="00AB1956">
            <w:pPr>
              <w:pStyle w:val="Tablehead1"/>
              <w:jc w:val="center"/>
            </w:pPr>
            <w:r>
              <w:t>Actual</w:t>
            </w:r>
          </w:p>
        </w:tc>
        <w:tc>
          <w:tcPr>
            <w:tcW w:w="4395" w:type="dxa"/>
            <w:gridSpan w:val="4"/>
            <w:tcBorders>
              <w:top w:val="single" w:sz="4" w:space="0" w:color="auto"/>
              <w:bottom w:val="nil"/>
            </w:tcBorders>
          </w:tcPr>
          <w:p w:rsidR="00244B75" w:rsidRDefault="00244B75" w:rsidP="00AB1956">
            <w:pPr>
              <w:pStyle w:val="Tablehead1"/>
              <w:jc w:val="center"/>
            </w:pPr>
            <w:r>
              <w:t>Simulated</w:t>
            </w:r>
          </w:p>
        </w:tc>
      </w:tr>
      <w:tr w:rsidR="00244B75" w:rsidTr="00AB1956">
        <w:tc>
          <w:tcPr>
            <w:tcW w:w="1040" w:type="dxa"/>
            <w:tcBorders>
              <w:top w:val="nil"/>
            </w:tcBorders>
          </w:tcPr>
          <w:p w:rsidR="00244B75" w:rsidRDefault="00244B75" w:rsidP="00AB1956">
            <w:pPr>
              <w:pStyle w:val="Tablehead2"/>
            </w:pPr>
          </w:p>
        </w:tc>
        <w:tc>
          <w:tcPr>
            <w:tcW w:w="838" w:type="dxa"/>
            <w:tcBorders>
              <w:top w:val="nil"/>
            </w:tcBorders>
          </w:tcPr>
          <w:p w:rsidR="00244B75" w:rsidRDefault="00244B75" w:rsidP="00AB1956">
            <w:pPr>
              <w:pStyle w:val="Tablehead2"/>
              <w:jc w:val="center"/>
            </w:pPr>
          </w:p>
        </w:tc>
        <w:tc>
          <w:tcPr>
            <w:tcW w:w="2516" w:type="dxa"/>
            <w:gridSpan w:val="3"/>
            <w:tcBorders>
              <w:top w:val="nil"/>
            </w:tcBorders>
          </w:tcPr>
          <w:p w:rsidR="00244B75" w:rsidRDefault="00244B75" w:rsidP="00AB1956">
            <w:pPr>
              <w:pStyle w:val="Tablehead2"/>
              <w:jc w:val="center"/>
            </w:pPr>
            <w:r>
              <w:t>Cross-tab.</w:t>
            </w:r>
          </w:p>
        </w:tc>
        <w:tc>
          <w:tcPr>
            <w:tcW w:w="1098" w:type="dxa"/>
            <w:tcBorders>
              <w:top w:val="nil"/>
              <w:bottom w:val="nil"/>
            </w:tcBorders>
          </w:tcPr>
          <w:p w:rsidR="00244B75" w:rsidRDefault="00244B75" w:rsidP="00AB1956">
            <w:pPr>
              <w:pStyle w:val="Tablehead2"/>
              <w:jc w:val="center"/>
            </w:pPr>
          </w:p>
        </w:tc>
        <w:tc>
          <w:tcPr>
            <w:tcW w:w="3297" w:type="dxa"/>
            <w:gridSpan w:val="3"/>
            <w:tcBorders>
              <w:top w:val="nil"/>
              <w:bottom w:val="nil"/>
            </w:tcBorders>
          </w:tcPr>
          <w:p w:rsidR="00244B75" w:rsidRDefault="00244B75" w:rsidP="00AB1956">
            <w:pPr>
              <w:pStyle w:val="Tablehead2"/>
              <w:jc w:val="center"/>
            </w:pPr>
            <w:r>
              <w:t>Cross-tab.</w:t>
            </w:r>
          </w:p>
        </w:tc>
      </w:tr>
      <w:tr w:rsidR="00244B75" w:rsidTr="00AB1956">
        <w:tc>
          <w:tcPr>
            <w:tcW w:w="1040" w:type="dxa"/>
          </w:tcPr>
          <w:p w:rsidR="00244B75" w:rsidRDefault="00244B75" w:rsidP="00AB1956">
            <w:pPr>
              <w:pStyle w:val="Tablehead3"/>
            </w:pPr>
          </w:p>
        </w:tc>
        <w:tc>
          <w:tcPr>
            <w:tcW w:w="838" w:type="dxa"/>
          </w:tcPr>
          <w:p w:rsidR="00244B75" w:rsidRDefault="00244B75" w:rsidP="00AB1956">
            <w:pPr>
              <w:pStyle w:val="Tablehead3"/>
              <w:jc w:val="center"/>
            </w:pPr>
            <w:r>
              <w:t>Size</w:t>
            </w:r>
          </w:p>
        </w:tc>
        <w:tc>
          <w:tcPr>
            <w:tcW w:w="839" w:type="dxa"/>
            <w:tcBorders>
              <w:top w:val="nil"/>
            </w:tcBorders>
          </w:tcPr>
          <w:p w:rsidR="00244B75" w:rsidRDefault="00244B75" w:rsidP="00AB1956">
            <w:pPr>
              <w:pStyle w:val="Tablehead3"/>
              <w:jc w:val="center"/>
            </w:pPr>
            <w:r>
              <w:t>No work</w:t>
            </w:r>
          </w:p>
        </w:tc>
        <w:tc>
          <w:tcPr>
            <w:tcW w:w="838" w:type="dxa"/>
            <w:tcBorders>
              <w:top w:val="nil"/>
            </w:tcBorders>
          </w:tcPr>
          <w:p w:rsidR="00244B75" w:rsidRDefault="00244B75" w:rsidP="00AB1956">
            <w:pPr>
              <w:pStyle w:val="Tablehead3"/>
              <w:jc w:val="center"/>
            </w:pPr>
            <w:r>
              <w:t>Some</w:t>
            </w:r>
          </w:p>
        </w:tc>
        <w:tc>
          <w:tcPr>
            <w:tcW w:w="839" w:type="dxa"/>
            <w:tcBorders>
              <w:top w:val="nil"/>
            </w:tcBorders>
          </w:tcPr>
          <w:p w:rsidR="00244B75" w:rsidRDefault="00244B75" w:rsidP="00AB1956">
            <w:pPr>
              <w:pStyle w:val="Tablehead3"/>
              <w:jc w:val="center"/>
            </w:pPr>
            <w:r>
              <w:t>Intensive</w:t>
            </w:r>
          </w:p>
        </w:tc>
        <w:tc>
          <w:tcPr>
            <w:tcW w:w="1098" w:type="dxa"/>
            <w:tcBorders>
              <w:top w:val="nil"/>
            </w:tcBorders>
          </w:tcPr>
          <w:p w:rsidR="00244B75" w:rsidRDefault="00244B75" w:rsidP="00AB1956">
            <w:pPr>
              <w:pStyle w:val="Tablehead3"/>
              <w:jc w:val="center"/>
            </w:pPr>
            <w:r>
              <w:t>Size</w:t>
            </w:r>
          </w:p>
        </w:tc>
        <w:tc>
          <w:tcPr>
            <w:tcW w:w="1099" w:type="dxa"/>
            <w:tcBorders>
              <w:top w:val="nil"/>
            </w:tcBorders>
          </w:tcPr>
          <w:p w:rsidR="00244B75" w:rsidRDefault="00244B75" w:rsidP="00AB1956">
            <w:pPr>
              <w:pStyle w:val="Tablehead3"/>
              <w:jc w:val="center"/>
            </w:pPr>
            <w:r>
              <w:t>No work</w:t>
            </w:r>
          </w:p>
        </w:tc>
        <w:tc>
          <w:tcPr>
            <w:tcW w:w="1099" w:type="dxa"/>
            <w:tcBorders>
              <w:top w:val="nil"/>
            </w:tcBorders>
          </w:tcPr>
          <w:p w:rsidR="00244B75" w:rsidRDefault="00244B75" w:rsidP="00AB1956">
            <w:pPr>
              <w:pStyle w:val="Tablehead3"/>
              <w:jc w:val="center"/>
            </w:pPr>
            <w:r>
              <w:t>Some</w:t>
            </w:r>
          </w:p>
        </w:tc>
        <w:tc>
          <w:tcPr>
            <w:tcW w:w="1099" w:type="dxa"/>
            <w:tcBorders>
              <w:top w:val="nil"/>
            </w:tcBorders>
          </w:tcPr>
          <w:p w:rsidR="00244B75" w:rsidRDefault="00244B75" w:rsidP="00AB1956">
            <w:pPr>
              <w:pStyle w:val="Tablehead3"/>
              <w:jc w:val="center"/>
            </w:pPr>
            <w:r>
              <w:t>Intensive</w:t>
            </w:r>
          </w:p>
        </w:tc>
      </w:tr>
      <w:tr w:rsidR="00244B75" w:rsidTr="00AB1956">
        <w:tblPrEx>
          <w:tblBorders>
            <w:top w:val="double" w:sz="4" w:space="0" w:color="auto"/>
            <w:bottom w:val="double" w:sz="4" w:space="0" w:color="auto"/>
          </w:tblBorders>
        </w:tblPrEx>
        <w:tc>
          <w:tcPr>
            <w:tcW w:w="8789" w:type="dxa"/>
            <w:gridSpan w:val="9"/>
            <w:tcBorders>
              <w:top w:val="single" w:sz="4" w:space="0" w:color="000000"/>
            </w:tcBorders>
          </w:tcPr>
          <w:p w:rsidR="00244B75" w:rsidRPr="00072939" w:rsidRDefault="00244B75" w:rsidP="00AB1956">
            <w:pPr>
              <w:pStyle w:val="Tabletext"/>
              <w:rPr>
                <w:b/>
              </w:rPr>
            </w:pPr>
            <w:r w:rsidRPr="00072939">
              <w:rPr>
                <w:b/>
              </w:rPr>
              <w:t>Wave 1 to 2</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No work</w:t>
            </w:r>
          </w:p>
        </w:tc>
        <w:tc>
          <w:tcPr>
            <w:tcW w:w="838" w:type="dxa"/>
          </w:tcPr>
          <w:p w:rsidR="00244B75" w:rsidRPr="00FD7EF2" w:rsidRDefault="00244B75" w:rsidP="00342981">
            <w:pPr>
              <w:pStyle w:val="Tabletext"/>
              <w:tabs>
                <w:tab w:val="decimal" w:pos="198"/>
              </w:tabs>
            </w:pPr>
            <w:r w:rsidRPr="00FD7EF2">
              <w:t>.7</w:t>
            </w:r>
            <w:r>
              <w:t>79</w:t>
            </w:r>
          </w:p>
        </w:tc>
        <w:tc>
          <w:tcPr>
            <w:tcW w:w="839" w:type="dxa"/>
          </w:tcPr>
          <w:p w:rsidR="00244B75" w:rsidRPr="0094238C" w:rsidRDefault="00244B75" w:rsidP="00342981">
            <w:pPr>
              <w:pStyle w:val="Tabletext"/>
              <w:tabs>
                <w:tab w:val="decimal" w:pos="198"/>
              </w:tabs>
            </w:pPr>
            <w:r w:rsidRPr="0094238C">
              <w:t>.</w:t>
            </w:r>
            <w:r>
              <w:t>781</w:t>
            </w:r>
          </w:p>
        </w:tc>
        <w:tc>
          <w:tcPr>
            <w:tcW w:w="838" w:type="dxa"/>
          </w:tcPr>
          <w:p w:rsidR="00244B75" w:rsidRPr="00AD6E1F" w:rsidRDefault="00244B75" w:rsidP="00342981">
            <w:pPr>
              <w:pStyle w:val="Tabletext"/>
              <w:tabs>
                <w:tab w:val="decimal" w:pos="198"/>
              </w:tabs>
            </w:pPr>
            <w:r w:rsidRPr="00AD6E1F">
              <w:t>.</w:t>
            </w:r>
            <w:r>
              <w:t>187</w:t>
            </w:r>
          </w:p>
        </w:tc>
        <w:tc>
          <w:tcPr>
            <w:tcW w:w="839" w:type="dxa"/>
          </w:tcPr>
          <w:p w:rsidR="00244B75" w:rsidRPr="002118B5" w:rsidRDefault="00244B75" w:rsidP="00342981">
            <w:pPr>
              <w:pStyle w:val="Tabletext"/>
              <w:tabs>
                <w:tab w:val="decimal" w:pos="198"/>
              </w:tabs>
            </w:pPr>
            <w:r w:rsidRPr="002118B5">
              <w:t>.0</w:t>
            </w:r>
            <w:r>
              <w:t>33</w:t>
            </w:r>
          </w:p>
        </w:tc>
        <w:tc>
          <w:tcPr>
            <w:tcW w:w="1098" w:type="dxa"/>
          </w:tcPr>
          <w:p w:rsidR="00244B75" w:rsidRPr="006F20F3" w:rsidRDefault="00244B75" w:rsidP="00342981">
            <w:pPr>
              <w:pStyle w:val="Tabletext"/>
              <w:tabs>
                <w:tab w:val="decimal" w:pos="142"/>
              </w:tabs>
            </w:pPr>
            <w:r>
              <w:t>.770 (.01)</w:t>
            </w:r>
          </w:p>
        </w:tc>
        <w:tc>
          <w:tcPr>
            <w:tcW w:w="1099" w:type="dxa"/>
          </w:tcPr>
          <w:p w:rsidR="00244B75" w:rsidRPr="006F20F3" w:rsidRDefault="00244B75" w:rsidP="00342981">
            <w:pPr>
              <w:pStyle w:val="Tabletext"/>
              <w:tabs>
                <w:tab w:val="decimal" w:pos="142"/>
              </w:tabs>
            </w:pPr>
            <w:r>
              <w:t>.741 (.01)</w:t>
            </w:r>
          </w:p>
        </w:tc>
        <w:tc>
          <w:tcPr>
            <w:tcW w:w="1099" w:type="dxa"/>
          </w:tcPr>
          <w:p w:rsidR="00244B75" w:rsidRPr="006F20F3" w:rsidRDefault="00244B75" w:rsidP="00342981">
            <w:pPr>
              <w:pStyle w:val="Tabletext"/>
              <w:tabs>
                <w:tab w:val="decimal" w:pos="142"/>
              </w:tabs>
            </w:pPr>
            <w:r>
              <w:t>.210 (.01)</w:t>
            </w:r>
          </w:p>
        </w:tc>
        <w:tc>
          <w:tcPr>
            <w:tcW w:w="1099" w:type="dxa"/>
          </w:tcPr>
          <w:p w:rsidR="00244B75" w:rsidRPr="006F20F3" w:rsidRDefault="00244B75" w:rsidP="00342981">
            <w:pPr>
              <w:pStyle w:val="Tabletext"/>
              <w:tabs>
                <w:tab w:val="decimal" w:pos="142"/>
              </w:tabs>
            </w:pPr>
            <w:r>
              <w:t>.049 (.01)</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Some</w:t>
            </w:r>
          </w:p>
        </w:tc>
        <w:tc>
          <w:tcPr>
            <w:tcW w:w="838" w:type="dxa"/>
          </w:tcPr>
          <w:p w:rsidR="00244B75" w:rsidRPr="00FD7EF2" w:rsidRDefault="00244B75" w:rsidP="00342981">
            <w:pPr>
              <w:pStyle w:val="Tabletext"/>
              <w:tabs>
                <w:tab w:val="decimal" w:pos="198"/>
              </w:tabs>
            </w:pPr>
            <w:r w:rsidRPr="00FD7EF2">
              <w:t>.1</w:t>
            </w:r>
            <w:r>
              <w:t>91</w:t>
            </w:r>
          </w:p>
        </w:tc>
        <w:tc>
          <w:tcPr>
            <w:tcW w:w="839" w:type="dxa"/>
          </w:tcPr>
          <w:p w:rsidR="00244B75" w:rsidRPr="0094238C" w:rsidRDefault="00244B75" w:rsidP="00342981">
            <w:pPr>
              <w:pStyle w:val="Tabletext"/>
              <w:tabs>
                <w:tab w:val="decimal" w:pos="198"/>
              </w:tabs>
            </w:pPr>
            <w:r w:rsidRPr="0094238C">
              <w:t>.</w:t>
            </w:r>
            <w:r>
              <w:t>362</w:t>
            </w:r>
          </w:p>
        </w:tc>
        <w:tc>
          <w:tcPr>
            <w:tcW w:w="838" w:type="dxa"/>
          </w:tcPr>
          <w:p w:rsidR="00244B75" w:rsidRPr="00AD6E1F" w:rsidRDefault="00244B75" w:rsidP="00342981">
            <w:pPr>
              <w:pStyle w:val="Tabletext"/>
              <w:tabs>
                <w:tab w:val="decimal" w:pos="198"/>
              </w:tabs>
            </w:pPr>
            <w:r w:rsidRPr="00AD6E1F">
              <w:t>.</w:t>
            </w:r>
            <w:r>
              <w:t>572</w:t>
            </w:r>
          </w:p>
        </w:tc>
        <w:tc>
          <w:tcPr>
            <w:tcW w:w="839" w:type="dxa"/>
          </w:tcPr>
          <w:p w:rsidR="00244B75" w:rsidRPr="002118B5" w:rsidRDefault="00244B75" w:rsidP="00342981">
            <w:pPr>
              <w:pStyle w:val="Tabletext"/>
              <w:tabs>
                <w:tab w:val="decimal" w:pos="198"/>
              </w:tabs>
            </w:pPr>
            <w:r w:rsidRPr="002118B5">
              <w:t>.0</w:t>
            </w:r>
            <w:r>
              <w:t>66</w:t>
            </w:r>
          </w:p>
        </w:tc>
        <w:tc>
          <w:tcPr>
            <w:tcW w:w="1098" w:type="dxa"/>
          </w:tcPr>
          <w:p w:rsidR="00244B75" w:rsidRPr="006F20F3" w:rsidRDefault="00244B75" w:rsidP="00342981">
            <w:pPr>
              <w:pStyle w:val="Tabletext"/>
              <w:tabs>
                <w:tab w:val="decimal" w:pos="142"/>
              </w:tabs>
            </w:pPr>
            <w:r>
              <w:t>.200 (.01)</w:t>
            </w:r>
          </w:p>
        </w:tc>
        <w:tc>
          <w:tcPr>
            <w:tcW w:w="1099" w:type="dxa"/>
          </w:tcPr>
          <w:p w:rsidR="00244B75" w:rsidRPr="006F20F3" w:rsidRDefault="00244B75" w:rsidP="00342981">
            <w:pPr>
              <w:pStyle w:val="Tabletext"/>
              <w:tabs>
                <w:tab w:val="decimal" w:pos="142"/>
              </w:tabs>
            </w:pPr>
            <w:r>
              <w:t>.467 (.03)</w:t>
            </w:r>
          </w:p>
        </w:tc>
        <w:tc>
          <w:tcPr>
            <w:tcW w:w="1099" w:type="dxa"/>
          </w:tcPr>
          <w:p w:rsidR="00244B75" w:rsidRPr="006F20F3" w:rsidRDefault="00244B75" w:rsidP="00342981">
            <w:pPr>
              <w:pStyle w:val="Tabletext"/>
              <w:tabs>
                <w:tab w:val="decimal" w:pos="142"/>
              </w:tabs>
            </w:pPr>
            <w:r>
              <w:t>.486 (.02)</w:t>
            </w:r>
          </w:p>
        </w:tc>
        <w:tc>
          <w:tcPr>
            <w:tcW w:w="1099" w:type="dxa"/>
          </w:tcPr>
          <w:p w:rsidR="00244B75" w:rsidRPr="006F20F3" w:rsidRDefault="00244B75" w:rsidP="00342981">
            <w:pPr>
              <w:pStyle w:val="Tabletext"/>
              <w:tabs>
                <w:tab w:val="decimal" w:pos="142"/>
              </w:tabs>
            </w:pPr>
            <w:r>
              <w:t>.047 (.01)</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Intensive</w:t>
            </w:r>
          </w:p>
        </w:tc>
        <w:tc>
          <w:tcPr>
            <w:tcW w:w="838" w:type="dxa"/>
          </w:tcPr>
          <w:p w:rsidR="00244B75" w:rsidRDefault="00244B75" w:rsidP="00342981">
            <w:pPr>
              <w:pStyle w:val="Tabletext"/>
              <w:tabs>
                <w:tab w:val="decimal" w:pos="198"/>
              </w:tabs>
            </w:pPr>
            <w:r w:rsidRPr="00FD7EF2">
              <w:t>.0</w:t>
            </w:r>
            <w:r>
              <w:t>30</w:t>
            </w:r>
          </w:p>
        </w:tc>
        <w:tc>
          <w:tcPr>
            <w:tcW w:w="839" w:type="dxa"/>
          </w:tcPr>
          <w:p w:rsidR="00244B75" w:rsidRDefault="00244B75" w:rsidP="00342981">
            <w:pPr>
              <w:pStyle w:val="Tabletext"/>
              <w:tabs>
                <w:tab w:val="decimal" w:pos="198"/>
              </w:tabs>
            </w:pPr>
            <w:r w:rsidRPr="0094238C">
              <w:t>.</w:t>
            </w:r>
            <w:r>
              <w:t>340</w:t>
            </w:r>
          </w:p>
        </w:tc>
        <w:tc>
          <w:tcPr>
            <w:tcW w:w="838" w:type="dxa"/>
          </w:tcPr>
          <w:p w:rsidR="00244B75" w:rsidRDefault="00244B75" w:rsidP="00342981">
            <w:pPr>
              <w:pStyle w:val="Tabletext"/>
              <w:tabs>
                <w:tab w:val="decimal" w:pos="198"/>
              </w:tabs>
            </w:pPr>
            <w:r w:rsidRPr="00AD6E1F">
              <w:t>.</w:t>
            </w:r>
            <w:r>
              <w:t>440</w:t>
            </w:r>
          </w:p>
        </w:tc>
        <w:tc>
          <w:tcPr>
            <w:tcW w:w="839" w:type="dxa"/>
          </w:tcPr>
          <w:p w:rsidR="00244B75" w:rsidRDefault="00244B75" w:rsidP="00342981">
            <w:pPr>
              <w:pStyle w:val="Tabletext"/>
              <w:tabs>
                <w:tab w:val="decimal" w:pos="198"/>
              </w:tabs>
            </w:pPr>
            <w:r w:rsidRPr="002118B5">
              <w:t>.</w:t>
            </w:r>
            <w:r>
              <w:t>220</w:t>
            </w:r>
          </w:p>
        </w:tc>
        <w:tc>
          <w:tcPr>
            <w:tcW w:w="1098" w:type="dxa"/>
          </w:tcPr>
          <w:p w:rsidR="00244B75" w:rsidRDefault="00244B75" w:rsidP="00342981">
            <w:pPr>
              <w:pStyle w:val="Tabletext"/>
              <w:tabs>
                <w:tab w:val="decimal" w:pos="142"/>
              </w:tabs>
            </w:pPr>
            <w:r>
              <w:t>.030 (.02)</w:t>
            </w:r>
          </w:p>
        </w:tc>
        <w:tc>
          <w:tcPr>
            <w:tcW w:w="1099" w:type="dxa"/>
          </w:tcPr>
          <w:p w:rsidR="00244B75" w:rsidRDefault="00244B75" w:rsidP="00342981">
            <w:pPr>
              <w:pStyle w:val="Tabletext"/>
              <w:tabs>
                <w:tab w:val="decimal" w:pos="142"/>
              </w:tabs>
            </w:pPr>
            <w:r>
              <w:t>.487 (.03)</w:t>
            </w:r>
          </w:p>
        </w:tc>
        <w:tc>
          <w:tcPr>
            <w:tcW w:w="1099" w:type="dxa"/>
          </w:tcPr>
          <w:p w:rsidR="00244B75" w:rsidRDefault="00244B75" w:rsidP="00342981">
            <w:pPr>
              <w:pStyle w:val="Tabletext"/>
              <w:tabs>
                <w:tab w:val="decimal" w:pos="142"/>
              </w:tabs>
            </w:pPr>
            <w:r>
              <w:t>.337 (.03)</w:t>
            </w:r>
          </w:p>
        </w:tc>
        <w:tc>
          <w:tcPr>
            <w:tcW w:w="1099" w:type="dxa"/>
          </w:tcPr>
          <w:p w:rsidR="00244B75" w:rsidRDefault="00244B75" w:rsidP="00342981">
            <w:pPr>
              <w:pStyle w:val="Tabletext"/>
              <w:tabs>
                <w:tab w:val="decimal" w:pos="142"/>
              </w:tabs>
            </w:pPr>
            <w:r>
              <w:t>.176 (.02)</w:t>
            </w:r>
          </w:p>
        </w:tc>
      </w:tr>
      <w:tr w:rsidR="00244B75" w:rsidTr="00AB1956">
        <w:tblPrEx>
          <w:tblBorders>
            <w:top w:val="double" w:sz="4" w:space="0" w:color="auto"/>
            <w:bottom w:val="double" w:sz="4" w:space="0" w:color="auto"/>
          </w:tblBorders>
        </w:tblPrEx>
        <w:tc>
          <w:tcPr>
            <w:tcW w:w="8789" w:type="dxa"/>
            <w:gridSpan w:val="9"/>
          </w:tcPr>
          <w:p w:rsidR="00244B75" w:rsidRPr="00072939" w:rsidRDefault="00244B75" w:rsidP="00AB1956">
            <w:pPr>
              <w:pStyle w:val="Tabletext"/>
              <w:rPr>
                <w:b/>
              </w:rPr>
            </w:pPr>
            <w:r w:rsidRPr="00072939">
              <w:rPr>
                <w:b/>
              </w:rPr>
              <w:t>Wave</w:t>
            </w:r>
            <w:r w:rsidR="00EA46DD">
              <w:rPr>
                <w:b/>
              </w:rPr>
              <w:t>s</w:t>
            </w:r>
            <w:r w:rsidRPr="00072939">
              <w:rPr>
                <w:b/>
              </w:rPr>
              <w:t xml:space="preserve"> 2 to 3</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No work</w:t>
            </w:r>
          </w:p>
        </w:tc>
        <w:tc>
          <w:tcPr>
            <w:tcW w:w="838" w:type="dxa"/>
          </w:tcPr>
          <w:p w:rsidR="00244B75" w:rsidRPr="005A35D9" w:rsidRDefault="00244B75" w:rsidP="00342981">
            <w:pPr>
              <w:pStyle w:val="Tabletext"/>
              <w:tabs>
                <w:tab w:val="decimal" w:pos="198"/>
              </w:tabs>
            </w:pPr>
            <w:r w:rsidRPr="005A35D9">
              <w:t>.6</w:t>
            </w:r>
            <w:r>
              <w:t>78</w:t>
            </w:r>
          </w:p>
        </w:tc>
        <w:tc>
          <w:tcPr>
            <w:tcW w:w="839" w:type="dxa"/>
          </w:tcPr>
          <w:p w:rsidR="00244B75" w:rsidRPr="000D0CDE" w:rsidRDefault="00244B75" w:rsidP="00342981">
            <w:pPr>
              <w:pStyle w:val="Tabletext"/>
              <w:tabs>
                <w:tab w:val="decimal" w:pos="198"/>
              </w:tabs>
            </w:pPr>
            <w:r w:rsidRPr="000D0CDE">
              <w:t>.</w:t>
            </w:r>
            <w:r>
              <w:t>670</w:t>
            </w:r>
          </w:p>
        </w:tc>
        <w:tc>
          <w:tcPr>
            <w:tcW w:w="838" w:type="dxa"/>
          </w:tcPr>
          <w:p w:rsidR="00244B75" w:rsidRPr="00BE7343" w:rsidRDefault="00244B75" w:rsidP="00342981">
            <w:pPr>
              <w:pStyle w:val="Tabletext"/>
              <w:tabs>
                <w:tab w:val="decimal" w:pos="198"/>
              </w:tabs>
            </w:pPr>
            <w:r w:rsidRPr="00BE7343">
              <w:t>.</w:t>
            </w:r>
            <w:r>
              <w:t>217</w:t>
            </w:r>
          </w:p>
        </w:tc>
        <w:tc>
          <w:tcPr>
            <w:tcW w:w="839" w:type="dxa"/>
          </w:tcPr>
          <w:p w:rsidR="00244B75" w:rsidRPr="003F53EF" w:rsidRDefault="00244B75" w:rsidP="00342981">
            <w:pPr>
              <w:pStyle w:val="Tabletext"/>
              <w:tabs>
                <w:tab w:val="decimal" w:pos="198"/>
              </w:tabs>
            </w:pPr>
            <w:r w:rsidRPr="003F53EF">
              <w:t>.</w:t>
            </w:r>
            <w:r>
              <w:t>114</w:t>
            </w:r>
          </w:p>
        </w:tc>
        <w:tc>
          <w:tcPr>
            <w:tcW w:w="1098" w:type="dxa"/>
          </w:tcPr>
          <w:p w:rsidR="00244B75" w:rsidRPr="0049132E" w:rsidRDefault="00244B75" w:rsidP="00342981">
            <w:pPr>
              <w:pStyle w:val="Tabletext"/>
              <w:tabs>
                <w:tab w:val="decimal" w:pos="142"/>
              </w:tabs>
            </w:pPr>
            <w:r>
              <w:t>.674 (.01)</w:t>
            </w:r>
          </w:p>
        </w:tc>
        <w:tc>
          <w:tcPr>
            <w:tcW w:w="1099" w:type="dxa"/>
          </w:tcPr>
          <w:p w:rsidR="00244B75" w:rsidRPr="008A67D5" w:rsidRDefault="00244B75" w:rsidP="00342981">
            <w:pPr>
              <w:pStyle w:val="Tabletext"/>
              <w:tabs>
                <w:tab w:val="decimal" w:pos="142"/>
              </w:tabs>
            </w:pPr>
            <w:r>
              <w:t>.609 (.01)</w:t>
            </w:r>
          </w:p>
        </w:tc>
        <w:tc>
          <w:tcPr>
            <w:tcW w:w="1099" w:type="dxa"/>
          </w:tcPr>
          <w:p w:rsidR="00244B75" w:rsidRPr="008A67D5" w:rsidRDefault="00244B75" w:rsidP="00342981">
            <w:pPr>
              <w:pStyle w:val="Tabletext"/>
              <w:tabs>
                <w:tab w:val="decimal" w:pos="142"/>
              </w:tabs>
            </w:pPr>
            <w:r>
              <w:t>.232 (.01)</w:t>
            </w:r>
          </w:p>
        </w:tc>
        <w:tc>
          <w:tcPr>
            <w:tcW w:w="1099" w:type="dxa"/>
          </w:tcPr>
          <w:p w:rsidR="00244B75" w:rsidRPr="008A67D5" w:rsidRDefault="00244B75" w:rsidP="00342981">
            <w:pPr>
              <w:pStyle w:val="Tabletext"/>
              <w:tabs>
                <w:tab w:val="decimal" w:pos="142"/>
              </w:tabs>
            </w:pPr>
            <w:r>
              <w:t>.159 (.01)</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Some</w:t>
            </w:r>
          </w:p>
        </w:tc>
        <w:tc>
          <w:tcPr>
            <w:tcW w:w="838" w:type="dxa"/>
          </w:tcPr>
          <w:p w:rsidR="00244B75" w:rsidRPr="005A35D9" w:rsidRDefault="00244B75" w:rsidP="00342981">
            <w:pPr>
              <w:pStyle w:val="Tabletext"/>
              <w:tabs>
                <w:tab w:val="decimal" w:pos="198"/>
              </w:tabs>
            </w:pPr>
            <w:r w:rsidRPr="005A35D9">
              <w:t>.</w:t>
            </w:r>
            <w:r>
              <w:t>277</w:t>
            </w:r>
          </w:p>
        </w:tc>
        <w:tc>
          <w:tcPr>
            <w:tcW w:w="839" w:type="dxa"/>
          </w:tcPr>
          <w:p w:rsidR="00244B75" w:rsidRPr="000D0CDE" w:rsidRDefault="00244B75" w:rsidP="00342981">
            <w:pPr>
              <w:pStyle w:val="Tabletext"/>
              <w:tabs>
                <w:tab w:val="decimal" w:pos="198"/>
              </w:tabs>
            </w:pPr>
            <w:r w:rsidRPr="000D0CDE">
              <w:t>.</w:t>
            </w:r>
            <w:r>
              <w:t>256</w:t>
            </w:r>
          </w:p>
        </w:tc>
        <w:tc>
          <w:tcPr>
            <w:tcW w:w="838" w:type="dxa"/>
          </w:tcPr>
          <w:p w:rsidR="00244B75" w:rsidRPr="00BE7343" w:rsidRDefault="00244B75" w:rsidP="00342981">
            <w:pPr>
              <w:pStyle w:val="Tabletext"/>
              <w:tabs>
                <w:tab w:val="decimal" w:pos="198"/>
              </w:tabs>
            </w:pPr>
            <w:r w:rsidRPr="00BE7343">
              <w:t>.</w:t>
            </w:r>
            <w:r>
              <w:t>551</w:t>
            </w:r>
          </w:p>
        </w:tc>
        <w:tc>
          <w:tcPr>
            <w:tcW w:w="839" w:type="dxa"/>
          </w:tcPr>
          <w:p w:rsidR="00244B75" w:rsidRPr="003F53EF" w:rsidRDefault="00244B75" w:rsidP="00342981">
            <w:pPr>
              <w:pStyle w:val="Tabletext"/>
              <w:tabs>
                <w:tab w:val="decimal" w:pos="198"/>
              </w:tabs>
            </w:pPr>
            <w:r w:rsidRPr="003F53EF">
              <w:t>.</w:t>
            </w:r>
            <w:r>
              <w:t>193</w:t>
            </w:r>
          </w:p>
        </w:tc>
        <w:tc>
          <w:tcPr>
            <w:tcW w:w="1098" w:type="dxa"/>
          </w:tcPr>
          <w:p w:rsidR="00244B75" w:rsidRPr="0049132E" w:rsidRDefault="00244B75" w:rsidP="00342981">
            <w:pPr>
              <w:pStyle w:val="Tabletext"/>
              <w:tabs>
                <w:tab w:val="decimal" w:pos="142"/>
              </w:tabs>
            </w:pPr>
            <w:r>
              <w:t>.274 (.01)</w:t>
            </w:r>
          </w:p>
        </w:tc>
        <w:tc>
          <w:tcPr>
            <w:tcW w:w="1099" w:type="dxa"/>
          </w:tcPr>
          <w:p w:rsidR="00244B75" w:rsidRPr="008A67D5" w:rsidRDefault="00244B75" w:rsidP="00342981">
            <w:pPr>
              <w:pStyle w:val="Tabletext"/>
              <w:tabs>
                <w:tab w:val="decimal" w:pos="142"/>
              </w:tabs>
            </w:pPr>
            <w:r>
              <w:t>.352 (.02)</w:t>
            </w:r>
          </w:p>
        </w:tc>
        <w:tc>
          <w:tcPr>
            <w:tcW w:w="1099" w:type="dxa"/>
          </w:tcPr>
          <w:p w:rsidR="00244B75" w:rsidRPr="008A67D5" w:rsidRDefault="00244B75" w:rsidP="00342981">
            <w:pPr>
              <w:pStyle w:val="Tabletext"/>
              <w:tabs>
                <w:tab w:val="decimal" w:pos="142"/>
              </w:tabs>
            </w:pPr>
            <w:r>
              <w:t>.502 (.02)</w:t>
            </w:r>
          </w:p>
        </w:tc>
        <w:tc>
          <w:tcPr>
            <w:tcW w:w="1099" w:type="dxa"/>
          </w:tcPr>
          <w:p w:rsidR="00244B75" w:rsidRPr="008A67D5" w:rsidRDefault="00244B75" w:rsidP="00342981">
            <w:pPr>
              <w:pStyle w:val="Tabletext"/>
              <w:tabs>
                <w:tab w:val="decimal" w:pos="142"/>
              </w:tabs>
            </w:pPr>
            <w:r>
              <w:t>.146 (.01)</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Intensive</w:t>
            </w:r>
          </w:p>
        </w:tc>
        <w:tc>
          <w:tcPr>
            <w:tcW w:w="838" w:type="dxa"/>
          </w:tcPr>
          <w:p w:rsidR="00244B75" w:rsidRDefault="00244B75" w:rsidP="00342981">
            <w:pPr>
              <w:pStyle w:val="Tabletext"/>
              <w:tabs>
                <w:tab w:val="decimal" w:pos="198"/>
              </w:tabs>
            </w:pPr>
            <w:r w:rsidRPr="005A35D9">
              <w:t>.04</w:t>
            </w:r>
            <w:r>
              <w:t>6</w:t>
            </w:r>
          </w:p>
        </w:tc>
        <w:tc>
          <w:tcPr>
            <w:tcW w:w="839" w:type="dxa"/>
          </w:tcPr>
          <w:p w:rsidR="00244B75" w:rsidRDefault="00244B75" w:rsidP="00342981">
            <w:pPr>
              <w:pStyle w:val="Tabletext"/>
              <w:tabs>
                <w:tab w:val="decimal" w:pos="198"/>
              </w:tabs>
            </w:pPr>
            <w:r w:rsidRPr="000D0CDE">
              <w:t>.</w:t>
            </w:r>
            <w:r>
              <w:t>200</w:t>
            </w:r>
          </w:p>
        </w:tc>
        <w:tc>
          <w:tcPr>
            <w:tcW w:w="838" w:type="dxa"/>
          </w:tcPr>
          <w:p w:rsidR="00244B75" w:rsidRDefault="00244B75" w:rsidP="00342981">
            <w:pPr>
              <w:pStyle w:val="Tabletext"/>
              <w:tabs>
                <w:tab w:val="decimal" w:pos="198"/>
              </w:tabs>
            </w:pPr>
            <w:r w:rsidRPr="00BE7343">
              <w:t>.</w:t>
            </w:r>
            <w:r>
              <w:t>288</w:t>
            </w:r>
          </w:p>
        </w:tc>
        <w:tc>
          <w:tcPr>
            <w:tcW w:w="839" w:type="dxa"/>
          </w:tcPr>
          <w:p w:rsidR="00244B75" w:rsidRDefault="00244B75" w:rsidP="00342981">
            <w:pPr>
              <w:pStyle w:val="Tabletext"/>
              <w:tabs>
                <w:tab w:val="decimal" w:pos="198"/>
              </w:tabs>
            </w:pPr>
            <w:r w:rsidRPr="003F53EF">
              <w:t>.</w:t>
            </w:r>
            <w:r>
              <w:t>512</w:t>
            </w:r>
          </w:p>
        </w:tc>
        <w:tc>
          <w:tcPr>
            <w:tcW w:w="1098" w:type="dxa"/>
          </w:tcPr>
          <w:p w:rsidR="00244B75" w:rsidRDefault="00244B75" w:rsidP="00342981">
            <w:pPr>
              <w:pStyle w:val="Tabletext"/>
              <w:tabs>
                <w:tab w:val="decimal" w:pos="142"/>
              </w:tabs>
            </w:pPr>
            <w:r>
              <w:t>.053 (.01)</w:t>
            </w:r>
          </w:p>
        </w:tc>
        <w:tc>
          <w:tcPr>
            <w:tcW w:w="1099" w:type="dxa"/>
          </w:tcPr>
          <w:p w:rsidR="00244B75" w:rsidRPr="008A67D5" w:rsidRDefault="00244B75" w:rsidP="00342981">
            <w:pPr>
              <w:pStyle w:val="Tabletext"/>
              <w:tabs>
                <w:tab w:val="decimal" w:pos="142"/>
              </w:tabs>
            </w:pPr>
            <w:r>
              <w:t>.321 (.03)</w:t>
            </w:r>
          </w:p>
        </w:tc>
        <w:tc>
          <w:tcPr>
            <w:tcW w:w="1099" w:type="dxa"/>
          </w:tcPr>
          <w:p w:rsidR="00244B75" w:rsidRPr="008A67D5" w:rsidRDefault="00244B75" w:rsidP="00342981">
            <w:pPr>
              <w:pStyle w:val="Tabletext"/>
              <w:tabs>
                <w:tab w:val="decimal" w:pos="142"/>
              </w:tabs>
            </w:pPr>
            <w:r>
              <w:t>.284 (.03)</w:t>
            </w:r>
          </w:p>
        </w:tc>
        <w:tc>
          <w:tcPr>
            <w:tcW w:w="1099" w:type="dxa"/>
          </w:tcPr>
          <w:p w:rsidR="00244B75" w:rsidRDefault="00244B75" w:rsidP="00342981">
            <w:pPr>
              <w:pStyle w:val="Tabletext"/>
              <w:tabs>
                <w:tab w:val="decimal" w:pos="142"/>
              </w:tabs>
            </w:pPr>
            <w:r>
              <w:t>.396 (.03)</w:t>
            </w:r>
          </w:p>
        </w:tc>
      </w:tr>
      <w:tr w:rsidR="00244B75" w:rsidTr="00AB1956">
        <w:tblPrEx>
          <w:tblBorders>
            <w:top w:val="double" w:sz="4" w:space="0" w:color="auto"/>
            <w:bottom w:val="double" w:sz="4" w:space="0" w:color="auto"/>
          </w:tblBorders>
        </w:tblPrEx>
        <w:tc>
          <w:tcPr>
            <w:tcW w:w="8789" w:type="dxa"/>
            <w:gridSpan w:val="9"/>
          </w:tcPr>
          <w:p w:rsidR="00244B75" w:rsidRPr="00072939" w:rsidRDefault="00244B75" w:rsidP="00AB1956">
            <w:pPr>
              <w:pStyle w:val="Tabletext"/>
              <w:rPr>
                <w:b/>
              </w:rPr>
            </w:pPr>
            <w:r w:rsidRPr="00072939">
              <w:rPr>
                <w:b/>
              </w:rPr>
              <w:t>Wave</w:t>
            </w:r>
            <w:r w:rsidR="00EA46DD">
              <w:rPr>
                <w:b/>
              </w:rPr>
              <w:t>s</w:t>
            </w:r>
            <w:r w:rsidRPr="00072939">
              <w:rPr>
                <w:b/>
              </w:rPr>
              <w:t xml:space="preserve"> 3 to 4</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No work</w:t>
            </w:r>
          </w:p>
        </w:tc>
        <w:tc>
          <w:tcPr>
            <w:tcW w:w="838" w:type="dxa"/>
          </w:tcPr>
          <w:p w:rsidR="00244B75" w:rsidRDefault="00244B75" w:rsidP="00342981">
            <w:pPr>
              <w:pStyle w:val="Tabletext"/>
              <w:tabs>
                <w:tab w:val="decimal" w:pos="198"/>
              </w:tabs>
            </w:pPr>
            <w:r>
              <w:t>.527</w:t>
            </w:r>
          </w:p>
        </w:tc>
        <w:tc>
          <w:tcPr>
            <w:tcW w:w="839" w:type="dxa"/>
          </w:tcPr>
          <w:p w:rsidR="00244B75" w:rsidRPr="001D3608" w:rsidRDefault="00244B75" w:rsidP="00342981">
            <w:pPr>
              <w:pStyle w:val="Tabletext"/>
              <w:tabs>
                <w:tab w:val="decimal" w:pos="198"/>
              </w:tabs>
            </w:pPr>
            <w:r w:rsidRPr="001D3608">
              <w:t>.</w:t>
            </w:r>
            <w:r>
              <w:t>722</w:t>
            </w:r>
          </w:p>
        </w:tc>
        <w:tc>
          <w:tcPr>
            <w:tcW w:w="838" w:type="dxa"/>
          </w:tcPr>
          <w:p w:rsidR="00244B75" w:rsidRPr="00A17DBF" w:rsidRDefault="00244B75" w:rsidP="00342981">
            <w:pPr>
              <w:pStyle w:val="Tabletext"/>
              <w:tabs>
                <w:tab w:val="decimal" w:pos="198"/>
              </w:tabs>
            </w:pPr>
            <w:r w:rsidRPr="00A17DBF">
              <w:t>.</w:t>
            </w:r>
            <w:r>
              <w:t>158</w:t>
            </w:r>
          </w:p>
        </w:tc>
        <w:tc>
          <w:tcPr>
            <w:tcW w:w="839" w:type="dxa"/>
          </w:tcPr>
          <w:p w:rsidR="00244B75" w:rsidRPr="001E5707" w:rsidRDefault="00244B75" w:rsidP="00342981">
            <w:pPr>
              <w:pStyle w:val="Tabletext"/>
              <w:tabs>
                <w:tab w:val="decimal" w:pos="198"/>
              </w:tabs>
            </w:pPr>
            <w:r w:rsidRPr="001E5707">
              <w:t>.</w:t>
            </w:r>
            <w:r>
              <w:t>120</w:t>
            </w:r>
          </w:p>
        </w:tc>
        <w:tc>
          <w:tcPr>
            <w:tcW w:w="1098" w:type="dxa"/>
          </w:tcPr>
          <w:p w:rsidR="00244B75" w:rsidRPr="00A95946" w:rsidRDefault="00244B75" w:rsidP="00342981">
            <w:pPr>
              <w:pStyle w:val="Tabletext"/>
              <w:tabs>
                <w:tab w:val="decimal" w:pos="142"/>
              </w:tabs>
            </w:pPr>
            <w:r>
              <w:t>.528 (.01)</w:t>
            </w:r>
          </w:p>
        </w:tc>
        <w:tc>
          <w:tcPr>
            <w:tcW w:w="1099" w:type="dxa"/>
          </w:tcPr>
          <w:p w:rsidR="00244B75" w:rsidRPr="00C56AA9" w:rsidRDefault="00244B75" w:rsidP="00342981">
            <w:pPr>
              <w:pStyle w:val="Tabletext"/>
              <w:tabs>
                <w:tab w:val="decimal" w:pos="142"/>
              </w:tabs>
            </w:pPr>
            <w:r>
              <w:t>.586 (.02)</w:t>
            </w:r>
          </w:p>
        </w:tc>
        <w:tc>
          <w:tcPr>
            <w:tcW w:w="1099" w:type="dxa"/>
          </w:tcPr>
          <w:p w:rsidR="00244B75" w:rsidRPr="00C56AA9" w:rsidRDefault="00244B75" w:rsidP="00342981">
            <w:pPr>
              <w:pStyle w:val="Tabletext"/>
              <w:tabs>
                <w:tab w:val="decimal" w:pos="142"/>
              </w:tabs>
            </w:pPr>
            <w:r>
              <w:t>.230 (.01)</w:t>
            </w:r>
          </w:p>
        </w:tc>
        <w:tc>
          <w:tcPr>
            <w:tcW w:w="1099" w:type="dxa"/>
          </w:tcPr>
          <w:p w:rsidR="00244B75" w:rsidRPr="00C56AA9" w:rsidRDefault="00244B75" w:rsidP="00342981">
            <w:pPr>
              <w:pStyle w:val="Tabletext"/>
              <w:tabs>
                <w:tab w:val="decimal" w:pos="142"/>
              </w:tabs>
            </w:pPr>
            <w:r>
              <w:t>.184 (.01)</w:t>
            </w:r>
          </w:p>
        </w:tc>
      </w:tr>
      <w:tr w:rsidR="00244B75" w:rsidTr="00AB1956">
        <w:tblPrEx>
          <w:tblBorders>
            <w:top w:val="double" w:sz="4" w:space="0" w:color="auto"/>
            <w:bottom w:val="double" w:sz="4" w:space="0" w:color="auto"/>
          </w:tblBorders>
        </w:tblPrEx>
        <w:tc>
          <w:tcPr>
            <w:tcW w:w="1040" w:type="dxa"/>
          </w:tcPr>
          <w:p w:rsidR="00244B75" w:rsidRDefault="00244B75" w:rsidP="00AB1956">
            <w:pPr>
              <w:pStyle w:val="Tabletext"/>
            </w:pPr>
            <w:r>
              <w:t>Some</w:t>
            </w:r>
          </w:p>
        </w:tc>
        <w:tc>
          <w:tcPr>
            <w:tcW w:w="838" w:type="dxa"/>
          </w:tcPr>
          <w:p w:rsidR="00244B75" w:rsidRDefault="00244B75" w:rsidP="00342981">
            <w:pPr>
              <w:pStyle w:val="Tabletext"/>
              <w:tabs>
                <w:tab w:val="decimal" w:pos="198"/>
              </w:tabs>
            </w:pPr>
            <w:r>
              <w:t>.311</w:t>
            </w:r>
          </w:p>
        </w:tc>
        <w:tc>
          <w:tcPr>
            <w:tcW w:w="839" w:type="dxa"/>
          </w:tcPr>
          <w:p w:rsidR="00244B75" w:rsidRPr="001D3608" w:rsidRDefault="00244B75" w:rsidP="00342981">
            <w:pPr>
              <w:pStyle w:val="Tabletext"/>
              <w:tabs>
                <w:tab w:val="decimal" w:pos="198"/>
              </w:tabs>
            </w:pPr>
            <w:r w:rsidRPr="001D3608">
              <w:t>.</w:t>
            </w:r>
            <w:r>
              <w:t>209</w:t>
            </w:r>
          </w:p>
        </w:tc>
        <w:tc>
          <w:tcPr>
            <w:tcW w:w="838" w:type="dxa"/>
          </w:tcPr>
          <w:p w:rsidR="00244B75" w:rsidRPr="00A17DBF" w:rsidRDefault="00244B75" w:rsidP="00342981">
            <w:pPr>
              <w:pStyle w:val="Tabletext"/>
              <w:tabs>
                <w:tab w:val="decimal" w:pos="198"/>
              </w:tabs>
            </w:pPr>
            <w:r w:rsidRPr="00A17DBF">
              <w:t>.</w:t>
            </w:r>
            <w:r>
              <w:t>635</w:t>
            </w:r>
          </w:p>
        </w:tc>
        <w:tc>
          <w:tcPr>
            <w:tcW w:w="839" w:type="dxa"/>
          </w:tcPr>
          <w:p w:rsidR="00244B75" w:rsidRPr="001E5707" w:rsidRDefault="00244B75" w:rsidP="00342981">
            <w:pPr>
              <w:pStyle w:val="Tabletext"/>
              <w:tabs>
                <w:tab w:val="decimal" w:pos="198"/>
              </w:tabs>
            </w:pPr>
            <w:r w:rsidRPr="001E5707">
              <w:t>.</w:t>
            </w:r>
            <w:r>
              <w:t>156</w:t>
            </w:r>
          </w:p>
        </w:tc>
        <w:tc>
          <w:tcPr>
            <w:tcW w:w="1098" w:type="dxa"/>
          </w:tcPr>
          <w:p w:rsidR="00244B75" w:rsidRPr="00A95946" w:rsidRDefault="00244B75" w:rsidP="00342981">
            <w:pPr>
              <w:pStyle w:val="Tabletext"/>
              <w:tabs>
                <w:tab w:val="decimal" w:pos="142"/>
              </w:tabs>
            </w:pPr>
            <w:r>
              <w:t>.308 (.01)</w:t>
            </w:r>
          </w:p>
        </w:tc>
        <w:tc>
          <w:tcPr>
            <w:tcW w:w="1099" w:type="dxa"/>
          </w:tcPr>
          <w:p w:rsidR="00244B75" w:rsidRPr="00C56AA9" w:rsidRDefault="00244B75" w:rsidP="00342981">
            <w:pPr>
              <w:pStyle w:val="Tabletext"/>
              <w:tabs>
                <w:tab w:val="decimal" w:pos="142"/>
              </w:tabs>
            </w:pPr>
            <w:r>
              <w:t>.336 (.02)</w:t>
            </w:r>
          </w:p>
        </w:tc>
        <w:tc>
          <w:tcPr>
            <w:tcW w:w="1099" w:type="dxa"/>
          </w:tcPr>
          <w:p w:rsidR="00244B75" w:rsidRPr="00C56AA9" w:rsidRDefault="00244B75" w:rsidP="00342981">
            <w:pPr>
              <w:pStyle w:val="Tabletext"/>
              <w:tabs>
                <w:tab w:val="decimal" w:pos="142"/>
              </w:tabs>
            </w:pPr>
            <w:r>
              <w:t>.495 (.02)</w:t>
            </w:r>
          </w:p>
        </w:tc>
        <w:tc>
          <w:tcPr>
            <w:tcW w:w="1099" w:type="dxa"/>
          </w:tcPr>
          <w:p w:rsidR="00244B75" w:rsidRPr="00C56AA9" w:rsidRDefault="00244B75" w:rsidP="00342981">
            <w:pPr>
              <w:pStyle w:val="Tabletext"/>
              <w:tabs>
                <w:tab w:val="decimal" w:pos="142"/>
              </w:tabs>
            </w:pPr>
            <w:r>
              <w:t>.169 (.01)</w:t>
            </w:r>
          </w:p>
        </w:tc>
      </w:tr>
      <w:tr w:rsidR="00244B75" w:rsidTr="00AB1956">
        <w:tc>
          <w:tcPr>
            <w:tcW w:w="1040" w:type="dxa"/>
            <w:tcBorders>
              <w:bottom w:val="nil"/>
            </w:tcBorders>
          </w:tcPr>
          <w:p w:rsidR="00244B75" w:rsidRDefault="00244B75" w:rsidP="00AB1956">
            <w:pPr>
              <w:pStyle w:val="Tabletext"/>
            </w:pPr>
            <w:r>
              <w:t>Intensive</w:t>
            </w:r>
          </w:p>
        </w:tc>
        <w:tc>
          <w:tcPr>
            <w:tcW w:w="838" w:type="dxa"/>
            <w:tcBorders>
              <w:bottom w:val="nil"/>
            </w:tcBorders>
          </w:tcPr>
          <w:p w:rsidR="00244B75" w:rsidRDefault="00244B75" w:rsidP="00342981">
            <w:pPr>
              <w:pStyle w:val="Tabletext"/>
              <w:tabs>
                <w:tab w:val="decimal" w:pos="198"/>
              </w:tabs>
            </w:pPr>
            <w:r>
              <w:t>.162</w:t>
            </w:r>
          </w:p>
        </w:tc>
        <w:tc>
          <w:tcPr>
            <w:tcW w:w="839" w:type="dxa"/>
            <w:tcBorders>
              <w:bottom w:val="nil"/>
            </w:tcBorders>
          </w:tcPr>
          <w:p w:rsidR="00244B75" w:rsidRDefault="00244B75" w:rsidP="00342981">
            <w:pPr>
              <w:pStyle w:val="Tabletext"/>
              <w:tabs>
                <w:tab w:val="decimal" w:pos="198"/>
              </w:tabs>
            </w:pPr>
            <w:r w:rsidRPr="001D3608">
              <w:t>.</w:t>
            </w:r>
            <w:r>
              <w:t>123</w:t>
            </w:r>
          </w:p>
        </w:tc>
        <w:tc>
          <w:tcPr>
            <w:tcW w:w="838" w:type="dxa"/>
            <w:tcBorders>
              <w:bottom w:val="nil"/>
            </w:tcBorders>
          </w:tcPr>
          <w:p w:rsidR="00244B75" w:rsidRDefault="00244B75" w:rsidP="00342981">
            <w:pPr>
              <w:pStyle w:val="Tabletext"/>
              <w:tabs>
                <w:tab w:val="decimal" w:pos="198"/>
              </w:tabs>
            </w:pPr>
            <w:r w:rsidRPr="00A17DBF">
              <w:t>.</w:t>
            </w:r>
            <w:r>
              <w:t>195</w:t>
            </w:r>
          </w:p>
        </w:tc>
        <w:tc>
          <w:tcPr>
            <w:tcW w:w="839" w:type="dxa"/>
            <w:tcBorders>
              <w:bottom w:val="nil"/>
            </w:tcBorders>
          </w:tcPr>
          <w:p w:rsidR="00244B75" w:rsidRDefault="00244B75" w:rsidP="00342981">
            <w:pPr>
              <w:pStyle w:val="Tabletext"/>
              <w:tabs>
                <w:tab w:val="decimal" w:pos="198"/>
              </w:tabs>
            </w:pPr>
            <w:r w:rsidRPr="001E5707">
              <w:t>.</w:t>
            </w:r>
            <w:r>
              <w:t>682</w:t>
            </w:r>
          </w:p>
        </w:tc>
        <w:tc>
          <w:tcPr>
            <w:tcW w:w="1098" w:type="dxa"/>
            <w:tcBorders>
              <w:bottom w:val="nil"/>
            </w:tcBorders>
          </w:tcPr>
          <w:p w:rsidR="00244B75" w:rsidRDefault="00244B75" w:rsidP="00342981">
            <w:pPr>
              <w:pStyle w:val="Tabletext"/>
              <w:tabs>
                <w:tab w:val="decimal" w:pos="142"/>
              </w:tabs>
            </w:pPr>
            <w:r>
              <w:t>.164 (.01)</w:t>
            </w:r>
          </w:p>
        </w:tc>
        <w:tc>
          <w:tcPr>
            <w:tcW w:w="1099" w:type="dxa"/>
            <w:tcBorders>
              <w:bottom w:val="nil"/>
            </w:tcBorders>
          </w:tcPr>
          <w:p w:rsidR="00244B75" w:rsidRPr="00C56AA9" w:rsidRDefault="00244B75" w:rsidP="00342981">
            <w:pPr>
              <w:pStyle w:val="Tabletext"/>
              <w:tabs>
                <w:tab w:val="decimal" w:pos="142"/>
              </w:tabs>
            </w:pPr>
            <w:r>
              <w:t>.297 (.03)</w:t>
            </w:r>
          </w:p>
        </w:tc>
        <w:tc>
          <w:tcPr>
            <w:tcW w:w="1099" w:type="dxa"/>
            <w:tcBorders>
              <w:bottom w:val="nil"/>
            </w:tcBorders>
          </w:tcPr>
          <w:p w:rsidR="00244B75" w:rsidRPr="00C56AA9" w:rsidRDefault="00244B75" w:rsidP="00342981">
            <w:pPr>
              <w:pStyle w:val="Tabletext"/>
              <w:tabs>
                <w:tab w:val="decimal" w:pos="142"/>
              </w:tabs>
            </w:pPr>
            <w:r>
              <w:t>.268 (.02)</w:t>
            </w:r>
          </w:p>
        </w:tc>
        <w:tc>
          <w:tcPr>
            <w:tcW w:w="1099" w:type="dxa"/>
            <w:tcBorders>
              <w:bottom w:val="nil"/>
            </w:tcBorders>
          </w:tcPr>
          <w:p w:rsidR="00244B75" w:rsidRDefault="00244B75" w:rsidP="00342981">
            <w:pPr>
              <w:pStyle w:val="Tabletext"/>
              <w:tabs>
                <w:tab w:val="decimal" w:pos="142"/>
              </w:tabs>
            </w:pPr>
            <w:r>
              <w:t>.435 (.03)</w:t>
            </w:r>
          </w:p>
        </w:tc>
      </w:tr>
      <w:tr w:rsidR="00244B75" w:rsidRPr="00342981" w:rsidTr="00AB1956">
        <w:tc>
          <w:tcPr>
            <w:tcW w:w="1040" w:type="dxa"/>
            <w:tcBorders>
              <w:top w:val="nil"/>
              <w:bottom w:val="single" w:sz="4" w:space="0" w:color="auto"/>
            </w:tcBorders>
          </w:tcPr>
          <w:p w:rsidR="00244B75" w:rsidRPr="00342981" w:rsidRDefault="00244B75" w:rsidP="00AB1956">
            <w:pPr>
              <w:pStyle w:val="Tabletext"/>
              <w:rPr>
                <w:b/>
              </w:rPr>
            </w:pPr>
            <w:r w:rsidRPr="00342981">
              <w:rPr>
                <w:b/>
              </w:rPr>
              <w:t>Total</w:t>
            </w:r>
          </w:p>
        </w:tc>
        <w:tc>
          <w:tcPr>
            <w:tcW w:w="838"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1.00</w:t>
            </w:r>
          </w:p>
        </w:tc>
        <w:tc>
          <w:tcPr>
            <w:tcW w:w="839"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.465</w:t>
            </w:r>
          </w:p>
        </w:tc>
        <w:tc>
          <w:tcPr>
            <w:tcW w:w="838"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.313</w:t>
            </w:r>
          </w:p>
        </w:tc>
        <w:tc>
          <w:tcPr>
            <w:tcW w:w="839"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.222</w:t>
            </w:r>
          </w:p>
        </w:tc>
        <w:tc>
          <w:tcPr>
            <w:tcW w:w="1098"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1.00</w:t>
            </w:r>
          </w:p>
        </w:tc>
        <w:tc>
          <w:tcPr>
            <w:tcW w:w="1099"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.467 (.01)</w:t>
            </w:r>
          </w:p>
        </w:tc>
        <w:tc>
          <w:tcPr>
            <w:tcW w:w="1099"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.312 (.01)</w:t>
            </w:r>
          </w:p>
        </w:tc>
        <w:tc>
          <w:tcPr>
            <w:tcW w:w="1099"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.222 (.01)</w:t>
            </w:r>
          </w:p>
        </w:tc>
      </w:tr>
    </w:tbl>
    <w:p w:rsidR="00244B75" w:rsidRDefault="00244B75" w:rsidP="000346F3">
      <w:pPr>
        <w:pStyle w:val="Source"/>
      </w:pPr>
      <w:r>
        <w:t>Notes:</w:t>
      </w:r>
      <w:r>
        <w:tab/>
        <w:t>Standard errors are in parentheses.</w:t>
      </w:r>
    </w:p>
    <w:p w:rsidR="00244B75" w:rsidRDefault="00244B75" w:rsidP="000346F3">
      <w:pPr>
        <w:pStyle w:val="Source"/>
      </w:pPr>
      <w:r>
        <w:t>Source:</w:t>
      </w:r>
      <w:r>
        <w:tab/>
        <w:t xml:space="preserve">Authors’ calculation based upon LSAY 1998. </w:t>
      </w:r>
    </w:p>
    <w:p w:rsidR="00244B75" w:rsidRDefault="00244B75">
      <w:pPr>
        <w:spacing w:before="0" w:line="240" w:lineRule="auto"/>
        <w:rPr>
          <w:rFonts w:ascii="Tahoma" w:hAnsi="Tahoma"/>
          <w:b/>
          <w:sz w:val="17"/>
        </w:rPr>
      </w:pPr>
      <w:r>
        <w:br w:type="page"/>
      </w:r>
    </w:p>
    <w:p w:rsidR="00244B75" w:rsidRDefault="00244B75" w:rsidP="000346F3">
      <w:pPr>
        <w:pStyle w:val="tabletitle"/>
      </w:pPr>
      <w:bookmarkStart w:id="71" w:name="_Toc340573180"/>
      <w:r>
        <w:lastRenderedPageBreak/>
        <w:t>Table 7B</w:t>
      </w:r>
      <w:r>
        <w:tab/>
        <w:t>Simulated and actual average study and work probabilities (girls)</w:t>
      </w:r>
      <w:bookmarkEnd w:id="71"/>
    </w:p>
    <w:tbl>
      <w:tblPr>
        <w:tblW w:w="8789" w:type="dxa"/>
        <w:tblInd w:w="57" w:type="dxa"/>
        <w:tblLayout w:type="fixed"/>
        <w:tblCellMar>
          <w:left w:w="57" w:type="dxa"/>
          <w:right w:w="57" w:type="dxa"/>
        </w:tblCellMar>
        <w:tblLook w:val="01E0"/>
      </w:tblPr>
      <w:tblGrid>
        <w:gridCol w:w="1036"/>
        <w:gridCol w:w="835"/>
        <w:gridCol w:w="835"/>
        <w:gridCol w:w="835"/>
        <w:gridCol w:w="835"/>
        <w:gridCol w:w="1103"/>
        <w:gridCol w:w="1103"/>
        <w:gridCol w:w="1103"/>
        <w:gridCol w:w="1104"/>
      </w:tblGrid>
      <w:tr w:rsidR="00244B75" w:rsidTr="00342981">
        <w:tc>
          <w:tcPr>
            <w:tcW w:w="1036" w:type="dxa"/>
            <w:tcBorders>
              <w:top w:val="single" w:sz="4" w:space="0" w:color="auto"/>
              <w:bottom w:val="nil"/>
            </w:tcBorders>
          </w:tcPr>
          <w:p w:rsidR="00244B75" w:rsidRDefault="00244B75" w:rsidP="00AB1956">
            <w:pPr>
              <w:pStyle w:val="Tablehead1"/>
            </w:pPr>
          </w:p>
        </w:tc>
        <w:tc>
          <w:tcPr>
            <w:tcW w:w="3340" w:type="dxa"/>
            <w:gridSpan w:val="4"/>
            <w:tcBorders>
              <w:top w:val="single" w:sz="4" w:space="0" w:color="auto"/>
              <w:bottom w:val="nil"/>
            </w:tcBorders>
          </w:tcPr>
          <w:p w:rsidR="00244B75" w:rsidRDefault="00244B75" w:rsidP="00342981">
            <w:pPr>
              <w:pStyle w:val="Tablehead1"/>
              <w:jc w:val="center"/>
            </w:pPr>
            <w:r>
              <w:t>Actual</w:t>
            </w:r>
          </w:p>
        </w:tc>
        <w:tc>
          <w:tcPr>
            <w:tcW w:w="4413" w:type="dxa"/>
            <w:gridSpan w:val="4"/>
            <w:tcBorders>
              <w:top w:val="single" w:sz="4" w:space="0" w:color="auto"/>
              <w:bottom w:val="nil"/>
            </w:tcBorders>
          </w:tcPr>
          <w:p w:rsidR="00244B75" w:rsidRDefault="00244B75" w:rsidP="00342981">
            <w:pPr>
              <w:pStyle w:val="Tablehead1"/>
              <w:jc w:val="center"/>
            </w:pPr>
            <w:r>
              <w:t>Simulated</w:t>
            </w:r>
          </w:p>
        </w:tc>
      </w:tr>
      <w:tr w:rsidR="00244B75" w:rsidTr="00342981">
        <w:tc>
          <w:tcPr>
            <w:tcW w:w="1036" w:type="dxa"/>
            <w:tcBorders>
              <w:top w:val="nil"/>
            </w:tcBorders>
          </w:tcPr>
          <w:p w:rsidR="00244B75" w:rsidRDefault="00244B75" w:rsidP="00AB1956">
            <w:pPr>
              <w:pStyle w:val="Tablehead2"/>
            </w:pPr>
          </w:p>
        </w:tc>
        <w:tc>
          <w:tcPr>
            <w:tcW w:w="835" w:type="dxa"/>
            <w:tcBorders>
              <w:top w:val="nil"/>
            </w:tcBorders>
          </w:tcPr>
          <w:p w:rsidR="00244B75" w:rsidRDefault="00244B75" w:rsidP="00342981">
            <w:pPr>
              <w:pStyle w:val="Tablehead2"/>
              <w:jc w:val="center"/>
            </w:pPr>
          </w:p>
        </w:tc>
        <w:tc>
          <w:tcPr>
            <w:tcW w:w="2505" w:type="dxa"/>
            <w:gridSpan w:val="3"/>
            <w:tcBorders>
              <w:top w:val="nil"/>
              <w:bottom w:val="nil"/>
            </w:tcBorders>
          </w:tcPr>
          <w:p w:rsidR="00244B75" w:rsidRDefault="00244B75" w:rsidP="00342981">
            <w:pPr>
              <w:pStyle w:val="Tablehead2"/>
              <w:jc w:val="center"/>
            </w:pPr>
            <w:r>
              <w:t>Cross-tab.</w:t>
            </w:r>
          </w:p>
        </w:tc>
        <w:tc>
          <w:tcPr>
            <w:tcW w:w="1103" w:type="dxa"/>
            <w:tcBorders>
              <w:top w:val="nil"/>
              <w:bottom w:val="nil"/>
            </w:tcBorders>
          </w:tcPr>
          <w:p w:rsidR="00244B75" w:rsidRDefault="00244B75" w:rsidP="00342981">
            <w:pPr>
              <w:pStyle w:val="Tablehead2"/>
              <w:jc w:val="center"/>
            </w:pPr>
          </w:p>
        </w:tc>
        <w:tc>
          <w:tcPr>
            <w:tcW w:w="3310" w:type="dxa"/>
            <w:gridSpan w:val="3"/>
            <w:tcBorders>
              <w:top w:val="nil"/>
              <w:bottom w:val="nil"/>
            </w:tcBorders>
          </w:tcPr>
          <w:p w:rsidR="00244B75" w:rsidRDefault="00244B75" w:rsidP="00342981">
            <w:pPr>
              <w:pStyle w:val="Tablehead2"/>
              <w:jc w:val="center"/>
            </w:pPr>
            <w:r>
              <w:t>Cross-tab.</w:t>
            </w:r>
          </w:p>
        </w:tc>
      </w:tr>
      <w:tr w:rsidR="00244B75" w:rsidTr="00342981">
        <w:tc>
          <w:tcPr>
            <w:tcW w:w="1036" w:type="dxa"/>
          </w:tcPr>
          <w:p w:rsidR="00244B75" w:rsidRDefault="00244B75" w:rsidP="00AB1956">
            <w:pPr>
              <w:pStyle w:val="Tablehead3"/>
            </w:pPr>
          </w:p>
        </w:tc>
        <w:tc>
          <w:tcPr>
            <w:tcW w:w="835" w:type="dxa"/>
          </w:tcPr>
          <w:p w:rsidR="00244B75" w:rsidRDefault="00244B75" w:rsidP="00342981">
            <w:pPr>
              <w:pStyle w:val="Tablehead3"/>
              <w:jc w:val="center"/>
            </w:pPr>
            <w:r>
              <w:t>Size</w:t>
            </w:r>
          </w:p>
        </w:tc>
        <w:tc>
          <w:tcPr>
            <w:tcW w:w="835" w:type="dxa"/>
            <w:tcBorders>
              <w:top w:val="nil"/>
            </w:tcBorders>
          </w:tcPr>
          <w:p w:rsidR="00244B75" w:rsidRDefault="00244B75" w:rsidP="00342981">
            <w:pPr>
              <w:pStyle w:val="Tablehead3"/>
              <w:jc w:val="center"/>
            </w:pPr>
            <w:r>
              <w:t>No work</w:t>
            </w:r>
          </w:p>
        </w:tc>
        <w:tc>
          <w:tcPr>
            <w:tcW w:w="835" w:type="dxa"/>
            <w:tcBorders>
              <w:top w:val="nil"/>
            </w:tcBorders>
          </w:tcPr>
          <w:p w:rsidR="00244B75" w:rsidRDefault="00244B75" w:rsidP="00342981">
            <w:pPr>
              <w:pStyle w:val="Tablehead3"/>
              <w:jc w:val="center"/>
            </w:pPr>
            <w:r>
              <w:t>Some</w:t>
            </w:r>
          </w:p>
        </w:tc>
        <w:tc>
          <w:tcPr>
            <w:tcW w:w="835" w:type="dxa"/>
            <w:tcBorders>
              <w:top w:val="nil"/>
            </w:tcBorders>
          </w:tcPr>
          <w:p w:rsidR="00244B75" w:rsidRDefault="00244B75" w:rsidP="00342981">
            <w:pPr>
              <w:pStyle w:val="Tablehead3"/>
              <w:jc w:val="center"/>
            </w:pPr>
            <w:r>
              <w:t>Intensive</w:t>
            </w:r>
          </w:p>
        </w:tc>
        <w:tc>
          <w:tcPr>
            <w:tcW w:w="1103" w:type="dxa"/>
            <w:tcBorders>
              <w:top w:val="nil"/>
            </w:tcBorders>
          </w:tcPr>
          <w:p w:rsidR="00244B75" w:rsidRDefault="00244B75" w:rsidP="00342981">
            <w:pPr>
              <w:pStyle w:val="Tablehead3"/>
              <w:jc w:val="center"/>
            </w:pPr>
            <w:r>
              <w:t>Size</w:t>
            </w:r>
          </w:p>
        </w:tc>
        <w:tc>
          <w:tcPr>
            <w:tcW w:w="1103" w:type="dxa"/>
            <w:tcBorders>
              <w:top w:val="nil"/>
            </w:tcBorders>
          </w:tcPr>
          <w:p w:rsidR="00244B75" w:rsidRDefault="00244B75" w:rsidP="00342981">
            <w:pPr>
              <w:pStyle w:val="Tablehead3"/>
              <w:jc w:val="center"/>
            </w:pPr>
            <w:r>
              <w:t>No work</w:t>
            </w:r>
          </w:p>
        </w:tc>
        <w:tc>
          <w:tcPr>
            <w:tcW w:w="1103" w:type="dxa"/>
            <w:tcBorders>
              <w:top w:val="nil"/>
            </w:tcBorders>
          </w:tcPr>
          <w:p w:rsidR="00244B75" w:rsidRDefault="00244B75" w:rsidP="00342981">
            <w:pPr>
              <w:pStyle w:val="Tablehead3"/>
              <w:jc w:val="center"/>
            </w:pPr>
            <w:r>
              <w:t>Some</w:t>
            </w:r>
          </w:p>
        </w:tc>
        <w:tc>
          <w:tcPr>
            <w:tcW w:w="1104" w:type="dxa"/>
            <w:tcBorders>
              <w:top w:val="nil"/>
            </w:tcBorders>
          </w:tcPr>
          <w:p w:rsidR="00244B75" w:rsidRDefault="00244B75" w:rsidP="00342981">
            <w:pPr>
              <w:pStyle w:val="Tablehead3"/>
              <w:jc w:val="center"/>
            </w:pPr>
            <w:r>
              <w:t>Intensive</w:t>
            </w:r>
          </w:p>
        </w:tc>
      </w:tr>
      <w:tr w:rsidR="00244B75" w:rsidTr="00342981">
        <w:tblPrEx>
          <w:tblBorders>
            <w:top w:val="double" w:sz="4" w:space="0" w:color="auto"/>
            <w:bottom w:val="double" w:sz="4" w:space="0" w:color="auto"/>
          </w:tblBorders>
        </w:tblPrEx>
        <w:tc>
          <w:tcPr>
            <w:tcW w:w="8789" w:type="dxa"/>
            <w:gridSpan w:val="9"/>
            <w:tcBorders>
              <w:top w:val="single" w:sz="4" w:space="0" w:color="000000"/>
            </w:tcBorders>
          </w:tcPr>
          <w:p w:rsidR="00244B75" w:rsidRPr="00072939" w:rsidRDefault="00244B75" w:rsidP="00AB1956">
            <w:pPr>
              <w:pStyle w:val="Tabletext"/>
              <w:rPr>
                <w:b/>
              </w:rPr>
            </w:pPr>
            <w:r w:rsidRPr="00072939">
              <w:rPr>
                <w:b/>
              </w:rPr>
              <w:t>Wave</w:t>
            </w:r>
            <w:r w:rsidR="00EA46DD">
              <w:rPr>
                <w:b/>
              </w:rPr>
              <w:t>s</w:t>
            </w:r>
            <w:r w:rsidRPr="00072939">
              <w:rPr>
                <w:b/>
              </w:rPr>
              <w:t xml:space="preserve"> 1 to 2</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No work</w:t>
            </w:r>
          </w:p>
        </w:tc>
        <w:tc>
          <w:tcPr>
            <w:tcW w:w="835" w:type="dxa"/>
          </w:tcPr>
          <w:p w:rsidR="00244B75" w:rsidRPr="00FD7EF2" w:rsidRDefault="00244B75" w:rsidP="00342981">
            <w:pPr>
              <w:pStyle w:val="Tabletext"/>
              <w:tabs>
                <w:tab w:val="decimal" w:pos="198"/>
              </w:tabs>
            </w:pPr>
            <w:r w:rsidRPr="00FD7EF2">
              <w:t>.</w:t>
            </w:r>
            <w:r>
              <w:t>802</w:t>
            </w:r>
          </w:p>
        </w:tc>
        <w:tc>
          <w:tcPr>
            <w:tcW w:w="835" w:type="dxa"/>
          </w:tcPr>
          <w:p w:rsidR="00244B75" w:rsidRPr="0094238C" w:rsidRDefault="00244B75" w:rsidP="00342981">
            <w:pPr>
              <w:pStyle w:val="Tabletext"/>
              <w:tabs>
                <w:tab w:val="decimal" w:pos="198"/>
              </w:tabs>
            </w:pPr>
            <w:r w:rsidRPr="0094238C">
              <w:t>.</w:t>
            </w:r>
            <w:r>
              <w:t>721</w:t>
            </w:r>
          </w:p>
        </w:tc>
        <w:tc>
          <w:tcPr>
            <w:tcW w:w="835" w:type="dxa"/>
          </w:tcPr>
          <w:p w:rsidR="00244B75" w:rsidRPr="00AD6E1F" w:rsidRDefault="00244B75" w:rsidP="00342981">
            <w:pPr>
              <w:pStyle w:val="Tabletext"/>
              <w:tabs>
                <w:tab w:val="decimal" w:pos="198"/>
              </w:tabs>
            </w:pPr>
            <w:r w:rsidRPr="00AD6E1F">
              <w:t>.</w:t>
            </w:r>
            <w:r>
              <w:t>241</w:t>
            </w:r>
          </w:p>
        </w:tc>
        <w:tc>
          <w:tcPr>
            <w:tcW w:w="835" w:type="dxa"/>
          </w:tcPr>
          <w:p w:rsidR="00244B75" w:rsidRPr="002118B5" w:rsidRDefault="00244B75" w:rsidP="00342981">
            <w:pPr>
              <w:pStyle w:val="Tabletext"/>
              <w:tabs>
                <w:tab w:val="decimal" w:pos="198"/>
              </w:tabs>
            </w:pPr>
            <w:r w:rsidRPr="002118B5">
              <w:t>.0</w:t>
            </w:r>
            <w:r>
              <w:t>38</w:t>
            </w:r>
          </w:p>
        </w:tc>
        <w:tc>
          <w:tcPr>
            <w:tcW w:w="1103" w:type="dxa"/>
          </w:tcPr>
          <w:p w:rsidR="00244B75" w:rsidRPr="006F20F3" w:rsidRDefault="00244B75" w:rsidP="00342981">
            <w:pPr>
              <w:pStyle w:val="Tabletext"/>
              <w:tabs>
                <w:tab w:val="decimal" w:pos="142"/>
              </w:tabs>
            </w:pPr>
            <w:r>
              <w:t>.805 (.02)</w:t>
            </w:r>
          </w:p>
        </w:tc>
        <w:tc>
          <w:tcPr>
            <w:tcW w:w="1103" w:type="dxa"/>
          </w:tcPr>
          <w:p w:rsidR="00244B75" w:rsidRPr="006F20F3" w:rsidRDefault="00244B75" w:rsidP="00342981">
            <w:pPr>
              <w:pStyle w:val="Tabletext"/>
              <w:tabs>
                <w:tab w:val="decimal" w:pos="142"/>
              </w:tabs>
            </w:pPr>
            <w:r>
              <w:t>.681 (.01)</w:t>
            </w:r>
          </w:p>
        </w:tc>
        <w:tc>
          <w:tcPr>
            <w:tcW w:w="1103" w:type="dxa"/>
          </w:tcPr>
          <w:p w:rsidR="00244B75" w:rsidRPr="006F20F3" w:rsidRDefault="00244B75" w:rsidP="00342981">
            <w:pPr>
              <w:pStyle w:val="Tabletext"/>
              <w:tabs>
                <w:tab w:val="decimal" w:pos="142"/>
              </w:tabs>
            </w:pPr>
            <w:r>
              <w:t>.274 (.01)</w:t>
            </w:r>
          </w:p>
        </w:tc>
        <w:tc>
          <w:tcPr>
            <w:tcW w:w="1104" w:type="dxa"/>
          </w:tcPr>
          <w:p w:rsidR="00244B75" w:rsidRPr="006F20F3" w:rsidRDefault="00244B75" w:rsidP="00342981">
            <w:pPr>
              <w:pStyle w:val="Tabletext"/>
              <w:tabs>
                <w:tab w:val="decimal" w:pos="142"/>
              </w:tabs>
            </w:pPr>
            <w:r>
              <w:t>.045 (.01)</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Some</w:t>
            </w:r>
          </w:p>
        </w:tc>
        <w:tc>
          <w:tcPr>
            <w:tcW w:w="835" w:type="dxa"/>
          </w:tcPr>
          <w:p w:rsidR="00244B75" w:rsidRPr="00FD7EF2" w:rsidRDefault="00244B75" w:rsidP="00342981">
            <w:pPr>
              <w:pStyle w:val="Tabletext"/>
              <w:tabs>
                <w:tab w:val="decimal" w:pos="198"/>
              </w:tabs>
            </w:pPr>
            <w:r w:rsidRPr="00FD7EF2">
              <w:t>.1</w:t>
            </w:r>
            <w:r>
              <w:t>76</w:t>
            </w:r>
          </w:p>
        </w:tc>
        <w:tc>
          <w:tcPr>
            <w:tcW w:w="835" w:type="dxa"/>
          </w:tcPr>
          <w:p w:rsidR="00244B75" w:rsidRPr="0094238C" w:rsidRDefault="00244B75" w:rsidP="00342981">
            <w:pPr>
              <w:pStyle w:val="Tabletext"/>
              <w:tabs>
                <w:tab w:val="decimal" w:pos="198"/>
              </w:tabs>
            </w:pPr>
            <w:r w:rsidRPr="0094238C">
              <w:t>.</w:t>
            </w:r>
            <w:r>
              <w:t>244</w:t>
            </w:r>
          </w:p>
        </w:tc>
        <w:tc>
          <w:tcPr>
            <w:tcW w:w="835" w:type="dxa"/>
          </w:tcPr>
          <w:p w:rsidR="00244B75" w:rsidRPr="00AD6E1F" w:rsidRDefault="00244B75" w:rsidP="00342981">
            <w:pPr>
              <w:pStyle w:val="Tabletext"/>
              <w:tabs>
                <w:tab w:val="decimal" w:pos="198"/>
              </w:tabs>
            </w:pPr>
            <w:r w:rsidRPr="00AD6E1F">
              <w:t>.</w:t>
            </w:r>
            <w:r>
              <w:t>667</w:t>
            </w:r>
          </w:p>
        </w:tc>
        <w:tc>
          <w:tcPr>
            <w:tcW w:w="835" w:type="dxa"/>
          </w:tcPr>
          <w:p w:rsidR="00244B75" w:rsidRPr="002118B5" w:rsidRDefault="00244B75" w:rsidP="00342981">
            <w:pPr>
              <w:pStyle w:val="Tabletext"/>
              <w:tabs>
                <w:tab w:val="decimal" w:pos="198"/>
              </w:tabs>
            </w:pPr>
            <w:r w:rsidRPr="002118B5">
              <w:t>.0</w:t>
            </w:r>
            <w:r>
              <w:t>89</w:t>
            </w:r>
          </w:p>
        </w:tc>
        <w:tc>
          <w:tcPr>
            <w:tcW w:w="1103" w:type="dxa"/>
          </w:tcPr>
          <w:p w:rsidR="00244B75" w:rsidRPr="006F20F3" w:rsidRDefault="00244B75" w:rsidP="00342981">
            <w:pPr>
              <w:pStyle w:val="Tabletext"/>
              <w:tabs>
                <w:tab w:val="decimal" w:pos="142"/>
              </w:tabs>
            </w:pPr>
            <w:r>
              <w:t>.172 (.01)</w:t>
            </w:r>
          </w:p>
        </w:tc>
        <w:tc>
          <w:tcPr>
            <w:tcW w:w="1103" w:type="dxa"/>
          </w:tcPr>
          <w:p w:rsidR="00244B75" w:rsidRPr="006F20F3" w:rsidRDefault="00244B75" w:rsidP="00342981">
            <w:pPr>
              <w:pStyle w:val="Tabletext"/>
              <w:tabs>
                <w:tab w:val="decimal" w:pos="142"/>
              </w:tabs>
            </w:pPr>
            <w:r>
              <w:t>.374 (.03)</w:t>
            </w:r>
          </w:p>
        </w:tc>
        <w:tc>
          <w:tcPr>
            <w:tcW w:w="1103" w:type="dxa"/>
          </w:tcPr>
          <w:p w:rsidR="00244B75" w:rsidRPr="006F20F3" w:rsidRDefault="00244B75" w:rsidP="00342981">
            <w:pPr>
              <w:pStyle w:val="Tabletext"/>
              <w:tabs>
                <w:tab w:val="decimal" w:pos="142"/>
              </w:tabs>
            </w:pPr>
            <w:r>
              <w:t>.557 (.02)</w:t>
            </w:r>
          </w:p>
        </w:tc>
        <w:tc>
          <w:tcPr>
            <w:tcW w:w="1104" w:type="dxa"/>
          </w:tcPr>
          <w:p w:rsidR="00244B75" w:rsidRPr="006F20F3" w:rsidRDefault="00244B75" w:rsidP="00342981">
            <w:pPr>
              <w:pStyle w:val="Tabletext"/>
              <w:tabs>
                <w:tab w:val="decimal" w:pos="142"/>
              </w:tabs>
            </w:pPr>
            <w:r>
              <w:t>.069 (.01)</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Intensive</w:t>
            </w:r>
          </w:p>
        </w:tc>
        <w:tc>
          <w:tcPr>
            <w:tcW w:w="835" w:type="dxa"/>
          </w:tcPr>
          <w:p w:rsidR="00244B75" w:rsidRDefault="00244B75" w:rsidP="00342981">
            <w:pPr>
              <w:pStyle w:val="Tabletext"/>
              <w:tabs>
                <w:tab w:val="decimal" w:pos="198"/>
              </w:tabs>
            </w:pPr>
            <w:r w:rsidRPr="00FD7EF2">
              <w:t>.0</w:t>
            </w:r>
            <w:r>
              <w:t>22</w:t>
            </w:r>
          </w:p>
        </w:tc>
        <w:tc>
          <w:tcPr>
            <w:tcW w:w="835" w:type="dxa"/>
          </w:tcPr>
          <w:p w:rsidR="00244B75" w:rsidRDefault="00244B75" w:rsidP="00342981">
            <w:pPr>
              <w:pStyle w:val="Tabletext"/>
              <w:tabs>
                <w:tab w:val="decimal" w:pos="198"/>
              </w:tabs>
            </w:pPr>
            <w:r w:rsidRPr="0094238C">
              <w:t>.</w:t>
            </w:r>
            <w:r>
              <w:t>193</w:t>
            </w:r>
          </w:p>
        </w:tc>
        <w:tc>
          <w:tcPr>
            <w:tcW w:w="835" w:type="dxa"/>
          </w:tcPr>
          <w:p w:rsidR="00244B75" w:rsidRDefault="00244B75" w:rsidP="00342981">
            <w:pPr>
              <w:pStyle w:val="Tabletext"/>
              <w:tabs>
                <w:tab w:val="decimal" w:pos="198"/>
              </w:tabs>
            </w:pPr>
            <w:r w:rsidRPr="00AD6E1F">
              <w:t>.</w:t>
            </w:r>
            <w:r>
              <w:t>482</w:t>
            </w:r>
          </w:p>
        </w:tc>
        <w:tc>
          <w:tcPr>
            <w:tcW w:w="835" w:type="dxa"/>
          </w:tcPr>
          <w:p w:rsidR="00244B75" w:rsidRDefault="00244B75" w:rsidP="00342981">
            <w:pPr>
              <w:pStyle w:val="Tabletext"/>
              <w:tabs>
                <w:tab w:val="decimal" w:pos="198"/>
              </w:tabs>
            </w:pPr>
            <w:r w:rsidRPr="002118B5">
              <w:t>.</w:t>
            </w:r>
            <w:r>
              <w:t>325</w:t>
            </w:r>
          </w:p>
        </w:tc>
        <w:tc>
          <w:tcPr>
            <w:tcW w:w="1103" w:type="dxa"/>
          </w:tcPr>
          <w:p w:rsidR="00244B75" w:rsidRDefault="00244B75" w:rsidP="00342981">
            <w:pPr>
              <w:pStyle w:val="Tabletext"/>
              <w:tabs>
                <w:tab w:val="decimal" w:pos="142"/>
              </w:tabs>
            </w:pPr>
            <w:r>
              <w:t>.023 (.02)</w:t>
            </w:r>
          </w:p>
        </w:tc>
        <w:tc>
          <w:tcPr>
            <w:tcW w:w="1103" w:type="dxa"/>
          </w:tcPr>
          <w:p w:rsidR="00244B75" w:rsidRDefault="00244B75" w:rsidP="00342981">
            <w:pPr>
              <w:pStyle w:val="Tabletext"/>
              <w:tabs>
                <w:tab w:val="decimal" w:pos="142"/>
              </w:tabs>
            </w:pPr>
            <w:r>
              <w:t>.390 (.04)</w:t>
            </w:r>
          </w:p>
        </w:tc>
        <w:tc>
          <w:tcPr>
            <w:tcW w:w="1103" w:type="dxa"/>
          </w:tcPr>
          <w:p w:rsidR="00244B75" w:rsidRDefault="00244B75" w:rsidP="00342981">
            <w:pPr>
              <w:pStyle w:val="Tabletext"/>
              <w:tabs>
                <w:tab w:val="decimal" w:pos="142"/>
              </w:tabs>
            </w:pPr>
            <w:r>
              <w:t>.397 (.03)</w:t>
            </w:r>
          </w:p>
        </w:tc>
        <w:tc>
          <w:tcPr>
            <w:tcW w:w="1104" w:type="dxa"/>
          </w:tcPr>
          <w:p w:rsidR="00244B75" w:rsidRDefault="00244B75" w:rsidP="00342981">
            <w:pPr>
              <w:pStyle w:val="Tabletext"/>
              <w:tabs>
                <w:tab w:val="decimal" w:pos="142"/>
              </w:tabs>
            </w:pPr>
            <w:r>
              <w:t>.213 (.03)</w:t>
            </w:r>
          </w:p>
        </w:tc>
      </w:tr>
      <w:tr w:rsidR="00244B75" w:rsidTr="00342981">
        <w:tblPrEx>
          <w:tblBorders>
            <w:top w:val="double" w:sz="4" w:space="0" w:color="auto"/>
            <w:bottom w:val="double" w:sz="4" w:space="0" w:color="auto"/>
          </w:tblBorders>
        </w:tblPrEx>
        <w:tc>
          <w:tcPr>
            <w:tcW w:w="8789" w:type="dxa"/>
            <w:gridSpan w:val="9"/>
          </w:tcPr>
          <w:p w:rsidR="00244B75" w:rsidRPr="00072939" w:rsidRDefault="00244B75" w:rsidP="00AB1956">
            <w:pPr>
              <w:pStyle w:val="Tabletext"/>
              <w:rPr>
                <w:b/>
              </w:rPr>
            </w:pPr>
            <w:r w:rsidRPr="00072939">
              <w:rPr>
                <w:b/>
              </w:rPr>
              <w:t>Wave</w:t>
            </w:r>
            <w:r w:rsidR="00EA46DD">
              <w:rPr>
                <w:b/>
              </w:rPr>
              <w:t>s</w:t>
            </w:r>
            <w:r w:rsidRPr="00072939">
              <w:rPr>
                <w:b/>
              </w:rPr>
              <w:t xml:space="preserve"> 2 to 3</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No work</w:t>
            </w:r>
          </w:p>
        </w:tc>
        <w:tc>
          <w:tcPr>
            <w:tcW w:w="835" w:type="dxa"/>
          </w:tcPr>
          <w:p w:rsidR="00244B75" w:rsidRPr="005A35D9" w:rsidRDefault="00244B75" w:rsidP="00342981">
            <w:pPr>
              <w:pStyle w:val="Tabletext"/>
              <w:tabs>
                <w:tab w:val="decimal" w:pos="198"/>
              </w:tabs>
            </w:pPr>
            <w:r w:rsidRPr="005A35D9">
              <w:t>.</w:t>
            </w:r>
            <w:r>
              <w:t>618</w:t>
            </w:r>
          </w:p>
        </w:tc>
        <w:tc>
          <w:tcPr>
            <w:tcW w:w="835" w:type="dxa"/>
          </w:tcPr>
          <w:p w:rsidR="00244B75" w:rsidRPr="000D0CDE" w:rsidRDefault="00244B75" w:rsidP="00342981">
            <w:pPr>
              <w:pStyle w:val="Tabletext"/>
              <w:tabs>
                <w:tab w:val="decimal" w:pos="198"/>
              </w:tabs>
            </w:pPr>
            <w:r w:rsidRPr="000D0CDE">
              <w:t>.</w:t>
            </w:r>
            <w:r>
              <w:t>604</w:t>
            </w:r>
          </w:p>
        </w:tc>
        <w:tc>
          <w:tcPr>
            <w:tcW w:w="835" w:type="dxa"/>
          </w:tcPr>
          <w:p w:rsidR="00244B75" w:rsidRPr="00BE7343" w:rsidRDefault="00244B75" w:rsidP="00342981">
            <w:pPr>
              <w:pStyle w:val="Tabletext"/>
              <w:tabs>
                <w:tab w:val="decimal" w:pos="198"/>
              </w:tabs>
            </w:pPr>
            <w:r w:rsidRPr="00BE7343">
              <w:t>.</w:t>
            </w:r>
            <w:r>
              <w:t>312</w:t>
            </w:r>
          </w:p>
        </w:tc>
        <w:tc>
          <w:tcPr>
            <w:tcW w:w="835" w:type="dxa"/>
          </w:tcPr>
          <w:p w:rsidR="00244B75" w:rsidRPr="003F53EF" w:rsidRDefault="00244B75" w:rsidP="00342981">
            <w:pPr>
              <w:pStyle w:val="Tabletext"/>
              <w:tabs>
                <w:tab w:val="decimal" w:pos="198"/>
              </w:tabs>
            </w:pPr>
            <w:r w:rsidRPr="003F53EF">
              <w:t>.</w:t>
            </w:r>
            <w:r>
              <w:t>084</w:t>
            </w:r>
          </w:p>
        </w:tc>
        <w:tc>
          <w:tcPr>
            <w:tcW w:w="1103" w:type="dxa"/>
          </w:tcPr>
          <w:p w:rsidR="00244B75" w:rsidRPr="0049132E" w:rsidRDefault="00244B75" w:rsidP="00342981">
            <w:pPr>
              <w:pStyle w:val="Tabletext"/>
              <w:tabs>
                <w:tab w:val="decimal" w:pos="142"/>
              </w:tabs>
            </w:pPr>
            <w:r>
              <w:t>.621 (.01)</w:t>
            </w:r>
          </w:p>
        </w:tc>
        <w:tc>
          <w:tcPr>
            <w:tcW w:w="1103" w:type="dxa"/>
          </w:tcPr>
          <w:p w:rsidR="00244B75" w:rsidRPr="008A67D5" w:rsidRDefault="00244B75" w:rsidP="00342981">
            <w:pPr>
              <w:pStyle w:val="Tabletext"/>
              <w:tabs>
                <w:tab w:val="decimal" w:pos="142"/>
              </w:tabs>
            </w:pPr>
            <w:r>
              <w:t>.542 (.01)</w:t>
            </w:r>
          </w:p>
        </w:tc>
        <w:tc>
          <w:tcPr>
            <w:tcW w:w="1103" w:type="dxa"/>
          </w:tcPr>
          <w:p w:rsidR="00244B75" w:rsidRPr="008A67D5" w:rsidRDefault="00244B75" w:rsidP="00342981">
            <w:pPr>
              <w:pStyle w:val="Tabletext"/>
              <w:tabs>
                <w:tab w:val="decimal" w:pos="142"/>
              </w:tabs>
            </w:pPr>
            <w:r>
              <w:t>.345 (.01)</w:t>
            </w:r>
          </w:p>
        </w:tc>
        <w:tc>
          <w:tcPr>
            <w:tcW w:w="1104" w:type="dxa"/>
          </w:tcPr>
          <w:p w:rsidR="00244B75" w:rsidRPr="008A67D5" w:rsidRDefault="00244B75" w:rsidP="00342981">
            <w:pPr>
              <w:pStyle w:val="Tabletext"/>
              <w:tabs>
                <w:tab w:val="decimal" w:pos="142"/>
              </w:tabs>
            </w:pPr>
            <w:r>
              <w:t>.113 (.01)</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Some</w:t>
            </w:r>
          </w:p>
        </w:tc>
        <w:tc>
          <w:tcPr>
            <w:tcW w:w="835" w:type="dxa"/>
          </w:tcPr>
          <w:p w:rsidR="00244B75" w:rsidRPr="005A35D9" w:rsidRDefault="00244B75" w:rsidP="00342981">
            <w:pPr>
              <w:pStyle w:val="Tabletext"/>
              <w:tabs>
                <w:tab w:val="decimal" w:pos="198"/>
              </w:tabs>
            </w:pPr>
            <w:r w:rsidRPr="005A35D9">
              <w:t>.</w:t>
            </w:r>
            <w:r>
              <w:t>330</w:t>
            </w:r>
          </w:p>
        </w:tc>
        <w:tc>
          <w:tcPr>
            <w:tcW w:w="835" w:type="dxa"/>
          </w:tcPr>
          <w:p w:rsidR="00244B75" w:rsidRPr="000D0CDE" w:rsidRDefault="00244B75" w:rsidP="00342981">
            <w:pPr>
              <w:pStyle w:val="Tabletext"/>
              <w:tabs>
                <w:tab w:val="decimal" w:pos="198"/>
              </w:tabs>
            </w:pPr>
            <w:r w:rsidRPr="000D0CDE">
              <w:t>.</w:t>
            </w:r>
            <w:r>
              <w:t>204</w:t>
            </w:r>
          </w:p>
        </w:tc>
        <w:tc>
          <w:tcPr>
            <w:tcW w:w="835" w:type="dxa"/>
          </w:tcPr>
          <w:p w:rsidR="00244B75" w:rsidRPr="00BE7343" w:rsidRDefault="00244B75" w:rsidP="00342981">
            <w:pPr>
              <w:pStyle w:val="Tabletext"/>
              <w:tabs>
                <w:tab w:val="decimal" w:pos="198"/>
              </w:tabs>
            </w:pPr>
            <w:r w:rsidRPr="00BE7343">
              <w:t>.</w:t>
            </w:r>
            <w:r>
              <w:t>623</w:t>
            </w:r>
          </w:p>
        </w:tc>
        <w:tc>
          <w:tcPr>
            <w:tcW w:w="835" w:type="dxa"/>
          </w:tcPr>
          <w:p w:rsidR="00244B75" w:rsidRPr="003F53EF" w:rsidRDefault="00244B75" w:rsidP="00342981">
            <w:pPr>
              <w:pStyle w:val="Tabletext"/>
              <w:tabs>
                <w:tab w:val="decimal" w:pos="198"/>
              </w:tabs>
            </w:pPr>
            <w:r w:rsidRPr="003F53EF">
              <w:t>.</w:t>
            </w:r>
            <w:r>
              <w:t>172</w:t>
            </w:r>
          </w:p>
        </w:tc>
        <w:tc>
          <w:tcPr>
            <w:tcW w:w="1103" w:type="dxa"/>
          </w:tcPr>
          <w:p w:rsidR="00244B75" w:rsidRPr="0049132E" w:rsidRDefault="00244B75" w:rsidP="00342981">
            <w:pPr>
              <w:pStyle w:val="Tabletext"/>
              <w:tabs>
                <w:tab w:val="decimal" w:pos="142"/>
              </w:tabs>
            </w:pPr>
            <w:r>
              <w:t>.325 (.01)</w:t>
            </w:r>
          </w:p>
        </w:tc>
        <w:tc>
          <w:tcPr>
            <w:tcW w:w="1103" w:type="dxa"/>
          </w:tcPr>
          <w:p w:rsidR="00244B75" w:rsidRPr="008A67D5" w:rsidRDefault="00244B75" w:rsidP="00342981">
            <w:pPr>
              <w:pStyle w:val="Tabletext"/>
              <w:tabs>
                <w:tab w:val="decimal" w:pos="142"/>
              </w:tabs>
            </w:pPr>
            <w:r>
              <w:t>.256 (.02)</w:t>
            </w:r>
          </w:p>
        </w:tc>
        <w:tc>
          <w:tcPr>
            <w:tcW w:w="1103" w:type="dxa"/>
          </w:tcPr>
          <w:p w:rsidR="00244B75" w:rsidRPr="008A67D5" w:rsidRDefault="00244B75" w:rsidP="00342981">
            <w:pPr>
              <w:pStyle w:val="Tabletext"/>
              <w:tabs>
                <w:tab w:val="decimal" w:pos="142"/>
              </w:tabs>
            </w:pPr>
            <w:r>
              <w:t>.598 (.02)</w:t>
            </w:r>
          </w:p>
        </w:tc>
        <w:tc>
          <w:tcPr>
            <w:tcW w:w="1104" w:type="dxa"/>
          </w:tcPr>
          <w:p w:rsidR="00244B75" w:rsidRPr="008A67D5" w:rsidRDefault="00244B75" w:rsidP="00342981">
            <w:pPr>
              <w:pStyle w:val="Tabletext"/>
              <w:tabs>
                <w:tab w:val="decimal" w:pos="142"/>
              </w:tabs>
            </w:pPr>
            <w:r>
              <w:t>.146 (.01)</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Intensive</w:t>
            </w:r>
          </w:p>
        </w:tc>
        <w:tc>
          <w:tcPr>
            <w:tcW w:w="835" w:type="dxa"/>
          </w:tcPr>
          <w:p w:rsidR="00244B75" w:rsidRDefault="00244B75" w:rsidP="00342981">
            <w:pPr>
              <w:pStyle w:val="Tabletext"/>
              <w:tabs>
                <w:tab w:val="decimal" w:pos="198"/>
              </w:tabs>
            </w:pPr>
            <w:r w:rsidRPr="005A35D9">
              <w:t>.0</w:t>
            </w:r>
            <w:r>
              <w:t>52</w:t>
            </w:r>
          </w:p>
        </w:tc>
        <w:tc>
          <w:tcPr>
            <w:tcW w:w="835" w:type="dxa"/>
          </w:tcPr>
          <w:p w:rsidR="00244B75" w:rsidRDefault="00244B75" w:rsidP="00342981">
            <w:pPr>
              <w:pStyle w:val="Tabletext"/>
              <w:tabs>
                <w:tab w:val="decimal" w:pos="198"/>
              </w:tabs>
            </w:pPr>
            <w:r w:rsidRPr="000D0CDE">
              <w:t>.</w:t>
            </w:r>
            <w:r>
              <w:t>171</w:t>
            </w:r>
          </w:p>
        </w:tc>
        <w:tc>
          <w:tcPr>
            <w:tcW w:w="835" w:type="dxa"/>
          </w:tcPr>
          <w:p w:rsidR="00244B75" w:rsidRDefault="00244B75" w:rsidP="00342981">
            <w:pPr>
              <w:pStyle w:val="Tabletext"/>
              <w:tabs>
                <w:tab w:val="decimal" w:pos="198"/>
              </w:tabs>
            </w:pPr>
            <w:r w:rsidRPr="00BE7343">
              <w:t>.</w:t>
            </w:r>
            <w:r>
              <w:t>439</w:t>
            </w:r>
          </w:p>
        </w:tc>
        <w:tc>
          <w:tcPr>
            <w:tcW w:w="835" w:type="dxa"/>
          </w:tcPr>
          <w:p w:rsidR="00244B75" w:rsidRDefault="00244B75" w:rsidP="00342981">
            <w:pPr>
              <w:pStyle w:val="Tabletext"/>
              <w:tabs>
                <w:tab w:val="decimal" w:pos="198"/>
              </w:tabs>
            </w:pPr>
            <w:r w:rsidRPr="003F53EF">
              <w:t>.</w:t>
            </w:r>
            <w:r>
              <w:t>390</w:t>
            </w:r>
          </w:p>
        </w:tc>
        <w:tc>
          <w:tcPr>
            <w:tcW w:w="1103" w:type="dxa"/>
          </w:tcPr>
          <w:p w:rsidR="00244B75" w:rsidRDefault="00244B75" w:rsidP="00342981">
            <w:pPr>
              <w:pStyle w:val="Tabletext"/>
              <w:tabs>
                <w:tab w:val="decimal" w:pos="142"/>
              </w:tabs>
            </w:pPr>
            <w:r>
              <w:t>.054 (.01)</w:t>
            </w:r>
          </w:p>
        </w:tc>
        <w:tc>
          <w:tcPr>
            <w:tcW w:w="1103" w:type="dxa"/>
          </w:tcPr>
          <w:p w:rsidR="00244B75" w:rsidRPr="008A67D5" w:rsidRDefault="00244B75" w:rsidP="00342981">
            <w:pPr>
              <w:pStyle w:val="Tabletext"/>
              <w:tabs>
                <w:tab w:val="decimal" w:pos="142"/>
              </w:tabs>
            </w:pPr>
            <w:r>
              <w:t>.245 (.03)</w:t>
            </w:r>
          </w:p>
        </w:tc>
        <w:tc>
          <w:tcPr>
            <w:tcW w:w="1103" w:type="dxa"/>
          </w:tcPr>
          <w:p w:rsidR="00244B75" w:rsidRPr="008A67D5" w:rsidRDefault="00244B75" w:rsidP="00342981">
            <w:pPr>
              <w:pStyle w:val="Tabletext"/>
              <w:tabs>
                <w:tab w:val="decimal" w:pos="142"/>
              </w:tabs>
            </w:pPr>
            <w:r>
              <w:t>.380 (.03)</w:t>
            </w:r>
          </w:p>
        </w:tc>
        <w:tc>
          <w:tcPr>
            <w:tcW w:w="1104" w:type="dxa"/>
          </w:tcPr>
          <w:p w:rsidR="00244B75" w:rsidRDefault="00244B75" w:rsidP="00342981">
            <w:pPr>
              <w:pStyle w:val="Tabletext"/>
              <w:tabs>
                <w:tab w:val="decimal" w:pos="142"/>
              </w:tabs>
            </w:pPr>
            <w:r>
              <w:t>.375 (.03)</w:t>
            </w:r>
          </w:p>
        </w:tc>
      </w:tr>
      <w:tr w:rsidR="00244B75" w:rsidTr="00342981">
        <w:tblPrEx>
          <w:tblBorders>
            <w:top w:val="double" w:sz="4" w:space="0" w:color="auto"/>
            <w:bottom w:val="double" w:sz="4" w:space="0" w:color="auto"/>
          </w:tblBorders>
        </w:tblPrEx>
        <w:tc>
          <w:tcPr>
            <w:tcW w:w="8789" w:type="dxa"/>
            <w:gridSpan w:val="9"/>
          </w:tcPr>
          <w:p w:rsidR="00244B75" w:rsidRPr="00072939" w:rsidRDefault="00244B75" w:rsidP="00AB1956">
            <w:pPr>
              <w:pStyle w:val="Tabletext"/>
              <w:rPr>
                <w:b/>
              </w:rPr>
            </w:pPr>
            <w:r w:rsidRPr="00072939">
              <w:rPr>
                <w:b/>
              </w:rPr>
              <w:t>Wave</w:t>
            </w:r>
            <w:r w:rsidR="00EA46DD">
              <w:rPr>
                <w:b/>
              </w:rPr>
              <w:t>s</w:t>
            </w:r>
            <w:r w:rsidRPr="00072939">
              <w:rPr>
                <w:b/>
              </w:rPr>
              <w:t xml:space="preserve"> 3 to 4</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No work</w:t>
            </w:r>
          </w:p>
        </w:tc>
        <w:tc>
          <w:tcPr>
            <w:tcW w:w="835" w:type="dxa"/>
          </w:tcPr>
          <w:p w:rsidR="00244B75" w:rsidRDefault="00244B75" w:rsidP="00342981">
            <w:pPr>
              <w:pStyle w:val="Tabletext"/>
              <w:tabs>
                <w:tab w:val="decimal" w:pos="198"/>
              </w:tabs>
            </w:pPr>
            <w:r>
              <w:t>.442</w:t>
            </w:r>
          </w:p>
        </w:tc>
        <w:tc>
          <w:tcPr>
            <w:tcW w:w="835" w:type="dxa"/>
          </w:tcPr>
          <w:p w:rsidR="00244B75" w:rsidRPr="001D3608" w:rsidRDefault="00244B75" w:rsidP="00342981">
            <w:pPr>
              <w:pStyle w:val="Tabletext"/>
              <w:tabs>
                <w:tab w:val="decimal" w:pos="198"/>
              </w:tabs>
            </w:pPr>
            <w:r w:rsidRPr="001D3608">
              <w:t>.</w:t>
            </w:r>
            <w:r>
              <w:t>715</w:t>
            </w:r>
          </w:p>
        </w:tc>
        <w:tc>
          <w:tcPr>
            <w:tcW w:w="835" w:type="dxa"/>
          </w:tcPr>
          <w:p w:rsidR="00244B75" w:rsidRPr="00A17DBF" w:rsidRDefault="00244B75" w:rsidP="00342981">
            <w:pPr>
              <w:pStyle w:val="Tabletext"/>
              <w:tabs>
                <w:tab w:val="decimal" w:pos="198"/>
              </w:tabs>
            </w:pPr>
            <w:r w:rsidRPr="00A17DBF">
              <w:t>.</w:t>
            </w:r>
            <w:r>
              <w:t>208</w:t>
            </w:r>
          </w:p>
        </w:tc>
        <w:tc>
          <w:tcPr>
            <w:tcW w:w="835" w:type="dxa"/>
          </w:tcPr>
          <w:p w:rsidR="00244B75" w:rsidRPr="001E5707" w:rsidRDefault="00244B75" w:rsidP="00342981">
            <w:pPr>
              <w:pStyle w:val="Tabletext"/>
              <w:tabs>
                <w:tab w:val="decimal" w:pos="198"/>
              </w:tabs>
            </w:pPr>
            <w:r w:rsidRPr="001E5707">
              <w:t>.</w:t>
            </w:r>
            <w:r>
              <w:t>078</w:t>
            </w:r>
          </w:p>
        </w:tc>
        <w:tc>
          <w:tcPr>
            <w:tcW w:w="1103" w:type="dxa"/>
          </w:tcPr>
          <w:p w:rsidR="00244B75" w:rsidRPr="00A95946" w:rsidRDefault="00244B75" w:rsidP="00342981">
            <w:pPr>
              <w:pStyle w:val="Tabletext"/>
              <w:tabs>
                <w:tab w:val="decimal" w:pos="142"/>
              </w:tabs>
            </w:pPr>
            <w:r>
              <w:t>.443 (.01)</w:t>
            </w:r>
          </w:p>
        </w:tc>
        <w:tc>
          <w:tcPr>
            <w:tcW w:w="1103" w:type="dxa"/>
          </w:tcPr>
          <w:p w:rsidR="00244B75" w:rsidRPr="00C56AA9" w:rsidRDefault="00244B75" w:rsidP="00342981">
            <w:pPr>
              <w:pStyle w:val="Tabletext"/>
              <w:tabs>
                <w:tab w:val="decimal" w:pos="142"/>
              </w:tabs>
            </w:pPr>
            <w:r>
              <w:t>.573 (.02)</w:t>
            </w:r>
          </w:p>
        </w:tc>
        <w:tc>
          <w:tcPr>
            <w:tcW w:w="1103" w:type="dxa"/>
          </w:tcPr>
          <w:p w:rsidR="00244B75" w:rsidRPr="00C56AA9" w:rsidRDefault="00244B75" w:rsidP="00342981">
            <w:pPr>
              <w:pStyle w:val="Tabletext"/>
              <w:tabs>
                <w:tab w:val="decimal" w:pos="142"/>
              </w:tabs>
            </w:pPr>
            <w:r>
              <w:t>.328 (.02)</w:t>
            </w:r>
          </w:p>
        </w:tc>
        <w:tc>
          <w:tcPr>
            <w:tcW w:w="1104" w:type="dxa"/>
          </w:tcPr>
          <w:p w:rsidR="00244B75" w:rsidRPr="00C56AA9" w:rsidRDefault="00244B75" w:rsidP="00342981">
            <w:pPr>
              <w:pStyle w:val="Tabletext"/>
              <w:tabs>
                <w:tab w:val="decimal" w:pos="142"/>
              </w:tabs>
            </w:pPr>
            <w:r>
              <w:t>.099 (.01)</w:t>
            </w:r>
          </w:p>
        </w:tc>
      </w:tr>
      <w:tr w:rsidR="00244B75" w:rsidTr="00342981">
        <w:tblPrEx>
          <w:tblBorders>
            <w:top w:val="double" w:sz="4" w:space="0" w:color="auto"/>
            <w:bottom w:val="double" w:sz="4" w:space="0" w:color="auto"/>
          </w:tblBorders>
        </w:tblPrEx>
        <w:tc>
          <w:tcPr>
            <w:tcW w:w="1036" w:type="dxa"/>
          </w:tcPr>
          <w:p w:rsidR="00244B75" w:rsidRDefault="00244B75" w:rsidP="00AB1956">
            <w:pPr>
              <w:pStyle w:val="Tabletext"/>
            </w:pPr>
            <w:r>
              <w:t>Some</w:t>
            </w:r>
          </w:p>
        </w:tc>
        <w:tc>
          <w:tcPr>
            <w:tcW w:w="835" w:type="dxa"/>
          </w:tcPr>
          <w:p w:rsidR="00244B75" w:rsidRDefault="00244B75" w:rsidP="00342981">
            <w:pPr>
              <w:pStyle w:val="Tabletext"/>
              <w:tabs>
                <w:tab w:val="decimal" w:pos="198"/>
              </w:tabs>
            </w:pPr>
            <w:r>
              <w:t>.422</w:t>
            </w:r>
          </w:p>
        </w:tc>
        <w:tc>
          <w:tcPr>
            <w:tcW w:w="835" w:type="dxa"/>
          </w:tcPr>
          <w:p w:rsidR="00244B75" w:rsidRPr="001D3608" w:rsidRDefault="00244B75" w:rsidP="00342981">
            <w:pPr>
              <w:pStyle w:val="Tabletext"/>
              <w:tabs>
                <w:tab w:val="decimal" w:pos="198"/>
              </w:tabs>
            </w:pPr>
            <w:r w:rsidRPr="001D3608">
              <w:t>.</w:t>
            </w:r>
            <w:r>
              <w:t>184</w:t>
            </w:r>
          </w:p>
        </w:tc>
        <w:tc>
          <w:tcPr>
            <w:tcW w:w="835" w:type="dxa"/>
          </w:tcPr>
          <w:p w:rsidR="00244B75" w:rsidRPr="00A17DBF" w:rsidRDefault="00244B75" w:rsidP="00342981">
            <w:pPr>
              <w:pStyle w:val="Tabletext"/>
              <w:tabs>
                <w:tab w:val="decimal" w:pos="198"/>
              </w:tabs>
            </w:pPr>
            <w:r w:rsidRPr="00A17DBF">
              <w:t>.</w:t>
            </w:r>
            <w:r>
              <w:t>705</w:t>
            </w:r>
          </w:p>
        </w:tc>
        <w:tc>
          <w:tcPr>
            <w:tcW w:w="835" w:type="dxa"/>
          </w:tcPr>
          <w:p w:rsidR="00244B75" w:rsidRPr="001E5707" w:rsidRDefault="00244B75" w:rsidP="00342981">
            <w:pPr>
              <w:pStyle w:val="Tabletext"/>
              <w:tabs>
                <w:tab w:val="decimal" w:pos="198"/>
              </w:tabs>
            </w:pPr>
            <w:r w:rsidRPr="001E5707">
              <w:t>.</w:t>
            </w:r>
            <w:r>
              <w:t>111</w:t>
            </w:r>
          </w:p>
        </w:tc>
        <w:tc>
          <w:tcPr>
            <w:tcW w:w="1103" w:type="dxa"/>
          </w:tcPr>
          <w:p w:rsidR="00244B75" w:rsidRPr="00A95946" w:rsidRDefault="00244B75" w:rsidP="00342981">
            <w:pPr>
              <w:pStyle w:val="Tabletext"/>
              <w:tabs>
                <w:tab w:val="decimal" w:pos="142"/>
              </w:tabs>
            </w:pPr>
            <w:r>
              <w:t>.419 (.01)</w:t>
            </w:r>
          </w:p>
        </w:tc>
        <w:tc>
          <w:tcPr>
            <w:tcW w:w="1103" w:type="dxa"/>
          </w:tcPr>
          <w:p w:rsidR="00244B75" w:rsidRPr="00C56AA9" w:rsidRDefault="00244B75" w:rsidP="00342981">
            <w:pPr>
              <w:pStyle w:val="Tabletext"/>
              <w:tabs>
                <w:tab w:val="decimal" w:pos="142"/>
              </w:tabs>
            </w:pPr>
            <w:r>
              <w:t>.284 (.01)</w:t>
            </w:r>
          </w:p>
        </w:tc>
        <w:tc>
          <w:tcPr>
            <w:tcW w:w="1103" w:type="dxa"/>
          </w:tcPr>
          <w:p w:rsidR="00244B75" w:rsidRPr="00C56AA9" w:rsidRDefault="00244B75" w:rsidP="00342981">
            <w:pPr>
              <w:pStyle w:val="Tabletext"/>
              <w:tabs>
                <w:tab w:val="decimal" w:pos="142"/>
              </w:tabs>
            </w:pPr>
            <w:r>
              <w:t>.586 (.01)</w:t>
            </w:r>
          </w:p>
        </w:tc>
        <w:tc>
          <w:tcPr>
            <w:tcW w:w="1104" w:type="dxa"/>
          </w:tcPr>
          <w:p w:rsidR="00244B75" w:rsidRPr="00C56AA9" w:rsidRDefault="00244B75" w:rsidP="00342981">
            <w:pPr>
              <w:pStyle w:val="Tabletext"/>
              <w:tabs>
                <w:tab w:val="decimal" w:pos="142"/>
              </w:tabs>
            </w:pPr>
            <w:r>
              <w:t>.131 (.01)</w:t>
            </w:r>
          </w:p>
        </w:tc>
      </w:tr>
      <w:tr w:rsidR="00244B75" w:rsidTr="00342981">
        <w:tc>
          <w:tcPr>
            <w:tcW w:w="1036" w:type="dxa"/>
            <w:tcBorders>
              <w:bottom w:val="nil"/>
            </w:tcBorders>
          </w:tcPr>
          <w:p w:rsidR="00244B75" w:rsidRDefault="00244B75" w:rsidP="00AB1956">
            <w:pPr>
              <w:pStyle w:val="Tabletext"/>
            </w:pPr>
            <w:r>
              <w:t>Intensive</w:t>
            </w:r>
          </w:p>
        </w:tc>
        <w:tc>
          <w:tcPr>
            <w:tcW w:w="835" w:type="dxa"/>
            <w:tcBorders>
              <w:bottom w:val="nil"/>
            </w:tcBorders>
          </w:tcPr>
          <w:p w:rsidR="00244B75" w:rsidRDefault="00244B75" w:rsidP="00342981">
            <w:pPr>
              <w:pStyle w:val="Tabletext"/>
              <w:tabs>
                <w:tab w:val="decimal" w:pos="198"/>
              </w:tabs>
            </w:pPr>
            <w:r>
              <w:t>.136</w:t>
            </w:r>
          </w:p>
        </w:tc>
        <w:tc>
          <w:tcPr>
            <w:tcW w:w="835" w:type="dxa"/>
            <w:tcBorders>
              <w:bottom w:val="nil"/>
            </w:tcBorders>
          </w:tcPr>
          <w:p w:rsidR="00244B75" w:rsidRDefault="00244B75" w:rsidP="00342981">
            <w:pPr>
              <w:pStyle w:val="Tabletext"/>
              <w:tabs>
                <w:tab w:val="decimal" w:pos="198"/>
              </w:tabs>
            </w:pPr>
            <w:r w:rsidRPr="001D3608">
              <w:t>.</w:t>
            </w:r>
            <w:r>
              <w:t>152</w:t>
            </w:r>
          </w:p>
        </w:tc>
        <w:tc>
          <w:tcPr>
            <w:tcW w:w="835" w:type="dxa"/>
            <w:tcBorders>
              <w:bottom w:val="nil"/>
            </w:tcBorders>
          </w:tcPr>
          <w:p w:rsidR="00244B75" w:rsidRDefault="00244B75" w:rsidP="00342981">
            <w:pPr>
              <w:pStyle w:val="Tabletext"/>
              <w:tabs>
                <w:tab w:val="decimal" w:pos="198"/>
              </w:tabs>
            </w:pPr>
            <w:r w:rsidRPr="00A17DBF">
              <w:t>.</w:t>
            </w:r>
            <w:r>
              <w:t>319</w:t>
            </w:r>
          </w:p>
        </w:tc>
        <w:tc>
          <w:tcPr>
            <w:tcW w:w="835" w:type="dxa"/>
            <w:tcBorders>
              <w:bottom w:val="nil"/>
            </w:tcBorders>
          </w:tcPr>
          <w:p w:rsidR="00244B75" w:rsidRDefault="00244B75" w:rsidP="00342981">
            <w:pPr>
              <w:pStyle w:val="Tabletext"/>
              <w:tabs>
                <w:tab w:val="decimal" w:pos="198"/>
              </w:tabs>
            </w:pPr>
            <w:r w:rsidRPr="001E5707">
              <w:t>.</w:t>
            </w:r>
            <w:r>
              <w:t>529</w:t>
            </w:r>
          </w:p>
        </w:tc>
        <w:tc>
          <w:tcPr>
            <w:tcW w:w="1103" w:type="dxa"/>
            <w:tcBorders>
              <w:bottom w:val="nil"/>
            </w:tcBorders>
          </w:tcPr>
          <w:p w:rsidR="00244B75" w:rsidRDefault="00244B75" w:rsidP="00342981">
            <w:pPr>
              <w:pStyle w:val="Tabletext"/>
              <w:tabs>
                <w:tab w:val="decimal" w:pos="142"/>
              </w:tabs>
            </w:pPr>
            <w:r>
              <w:t>.138 (.01)</w:t>
            </w:r>
          </w:p>
        </w:tc>
        <w:tc>
          <w:tcPr>
            <w:tcW w:w="1103" w:type="dxa"/>
            <w:tcBorders>
              <w:bottom w:val="nil"/>
            </w:tcBorders>
          </w:tcPr>
          <w:p w:rsidR="00244B75" w:rsidRPr="00C56AA9" w:rsidRDefault="00244B75" w:rsidP="00342981">
            <w:pPr>
              <w:pStyle w:val="Tabletext"/>
              <w:tabs>
                <w:tab w:val="decimal" w:pos="142"/>
              </w:tabs>
            </w:pPr>
            <w:r>
              <w:t>.277 (.03)</w:t>
            </w:r>
          </w:p>
        </w:tc>
        <w:tc>
          <w:tcPr>
            <w:tcW w:w="1103" w:type="dxa"/>
            <w:tcBorders>
              <w:bottom w:val="nil"/>
            </w:tcBorders>
          </w:tcPr>
          <w:p w:rsidR="00244B75" w:rsidRPr="00C56AA9" w:rsidRDefault="00244B75" w:rsidP="00342981">
            <w:pPr>
              <w:pStyle w:val="Tabletext"/>
              <w:tabs>
                <w:tab w:val="decimal" w:pos="142"/>
              </w:tabs>
            </w:pPr>
            <w:r>
              <w:t>.379 (.02)</w:t>
            </w:r>
          </w:p>
        </w:tc>
        <w:tc>
          <w:tcPr>
            <w:tcW w:w="1104" w:type="dxa"/>
            <w:tcBorders>
              <w:bottom w:val="nil"/>
            </w:tcBorders>
          </w:tcPr>
          <w:p w:rsidR="00244B75" w:rsidRDefault="00244B75" w:rsidP="00342981">
            <w:pPr>
              <w:pStyle w:val="Tabletext"/>
              <w:tabs>
                <w:tab w:val="decimal" w:pos="142"/>
              </w:tabs>
            </w:pPr>
            <w:r>
              <w:t>.344 (.02)</w:t>
            </w:r>
          </w:p>
        </w:tc>
      </w:tr>
      <w:tr w:rsidR="00244B75" w:rsidRPr="00342981" w:rsidTr="00342981">
        <w:tc>
          <w:tcPr>
            <w:tcW w:w="1036" w:type="dxa"/>
            <w:tcBorders>
              <w:top w:val="nil"/>
              <w:bottom w:val="single" w:sz="4" w:space="0" w:color="auto"/>
            </w:tcBorders>
          </w:tcPr>
          <w:p w:rsidR="00244B75" w:rsidRPr="00342981" w:rsidRDefault="00244B75" w:rsidP="00AB1956">
            <w:pPr>
              <w:pStyle w:val="Tabletext"/>
              <w:rPr>
                <w:b/>
              </w:rPr>
            </w:pPr>
            <w:r w:rsidRPr="00342981">
              <w:rPr>
                <w:b/>
              </w:rPr>
              <w:t>Total</w:t>
            </w:r>
          </w:p>
        </w:tc>
        <w:tc>
          <w:tcPr>
            <w:tcW w:w="835"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1.00</w:t>
            </w:r>
          </w:p>
        </w:tc>
        <w:tc>
          <w:tcPr>
            <w:tcW w:w="835"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.415</w:t>
            </w:r>
          </w:p>
        </w:tc>
        <w:tc>
          <w:tcPr>
            <w:tcW w:w="835"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.433</w:t>
            </w:r>
          </w:p>
        </w:tc>
        <w:tc>
          <w:tcPr>
            <w:tcW w:w="835" w:type="dxa"/>
            <w:tcBorders>
              <w:top w:val="nil"/>
              <w:bottom w:val="single" w:sz="4" w:space="0" w:color="auto"/>
            </w:tcBorders>
          </w:tcPr>
          <w:p w:rsidR="00244B75" w:rsidRPr="00342981" w:rsidRDefault="00244B75" w:rsidP="00342981">
            <w:pPr>
              <w:pStyle w:val="Tabletext"/>
              <w:tabs>
                <w:tab w:val="decimal" w:pos="198"/>
              </w:tabs>
              <w:rPr>
                <w:b/>
              </w:rPr>
            </w:pPr>
            <w:r w:rsidRPr="00342981">
              <w:rPr>
                <w:b/>
              </w:rPr>
              <w:t>.153</w:t>
            </w:r>
          </w:p>
        </w:tc>
        <w:tc>
          <w:tcPr>
            <w:tcW w:w="1103"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1.00</w:t>
            </w:r>
          </w:p>
        </w:tc>
        <w:tc>
          <w:tcPr>
            <w:tcW w:w="1103"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.415 (.01)</w:t>
            </w:r>
          </w:p>
        </w:tc>
        <w:tc>
          <w:tcPr>
            <w:tcW w:w="1103"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.432 (.01)</w:t>
            </w:r>
          </w:p>
        </w:tc>
        <w:tc>
          <w:tcPr>
            <w:tcW w:w="1104" w:type="dxa"/>
            <w:tcBorders>
              <w:top w:val="nil"/>
              <w:bottom w:val="single" w:sz="4" w:space="0" w:color="auto"/>
            </w:tcBorders>
          </w:tcPr>
          <w:p w:rsidR="00244B75" w:rsidRPr="00342981" w:rsidRDefault="00244B75" w:rsidP="00342981">
            <w:pPr>
              <w:pStyle w:val="Tabletext"/>
              <w:tabs>
                <w:tab w:val="decimal" w:pos="142"/>
              </w:tabs>
              <w:rPr>
                <w:b/>
              </w:rPr>
            </w:pPr>
            <w:r w:rsidRPr="00342981">
              <w:rPr>
                <w:b/>
              </w:rPr>
              <w:t>.153 (.01)</w:t>
            </w:r>
          </w:p>
        </w:tc>
      </w:tr>
    </w:tbl>
    <w:p w:rsidR="00244B75" w:rsidRDefault="00244B75" w:rsidP="00841352">
      <w:pPr>
        <w:pStyle w:val="Source"/>
      </w:pPr>
      <w:r>
        <w:t>Notes:</w:t>
      </w:r>
      <w:r>
        <w:tab/>
        <w:t>Standard errors are in parentheses.</w:t>
      </w:r>
    </w:p>
    <w:p w:rsidR="00244B75" w:rsidRDefault="00244B75" w:rsidP="00841352">
      <w:pPr>
        <w:pStyle w:val="Source"/>
      </w:pPr>
      <w:r>
        <w:t>Source:</w:t>
      </w:r>
      <w:r>
        <w:tab/>
        <w:t xml:space="preserve">Authors’ calculation based upon LSAY 1998. </w:t>
      </w:r>
    </w:p>
    <w:p w:rsidR="00244B75" w:rsidRPr="004E3CC5" w:rsidRDefault="00244B75" w:rsidP="00C21BF5">
      <w:pPr>
        <w:pStyle w:val="tabletitle"/>
      </w:pPr>
      <w:bookmarkStart w:id="72" w:name="_Toc340573181"/>
      <w:r>
        <w:t>Table 8</w:t>
      </w:r>
      <w:r>
        <w:tab/>
        <w:t>Simulated and actual average probabilities of intention to universities</w:t>
      </w:r>
      <w:bookmarkEnd w:id="72"/>
    </w:p>
    <w:tbl>
      <w:tblPr>
        <w:tblW w:w="8789" w:type="dxa"/>
        <w:tblInd w:w="108" w:type="dxa"/>
        <w:tblLayout w:type="fixed"/>
        <w:tblLook w:val="01E0"/>
      </w:tblPr>
      <w:tblGrid>
        <w:gridCol w:w="1408"/>
        <w:gridCol w:w="1476"/>
        <w:gridCol w:w="1476"/>
        <w:gridCol w:w="1476"/>
        <w:gridCol w:w="1476"/>
        <w:gridCol w:w="1477"/>
      </w:tblGrid>
      <w:tr w:rsidR="00244B75" w:rsidTr="00C21BF5">
        <w:tc>
          <w:tcPr>
            <w:tcW w:w="1408" w:type="dxa"/>
            <w:tcBorders>
              <w:top w:val="single" w:sz="4" w:space="0" w:color="auto"/>
              <w:bottom w:val="nil"/>
            </w:tcBorders>
          </w:tcPr>
          <w:p w:rsidR="00244B75" w:rsidRDefault="00244B75" w:rsidP="00C21BF5">
            <w:pPr>
              <w:pStyle w:val="Tablehead1"/>
            </w:pPr>
          </w:p>
        </w:tc>
        <w:tc>
          <w:tcPr>
            <w:tcW w:w="5904" w:type="dxa"/>
            <w:gridSpan w:val="4"/>
            <w:tcBorders>
              <w:top w:val="single" w:sz="4" w:space="0" w:color="auto"/>
              <w:bottom w:val="nil"/>
            </w:tcBorders>
          </w:tcPr>
          <w:p w:rsidR="00244B75" w:rsidRDefault="00244B75" w:rsidP="00C21BF5">
            <w:pPr>
              <w:pStyle w:val="Tablehead1"/>
              <w:jc w:val="center"/>
            </w:pPr>
            <w:r>
              <w:t>Intention to enrol in a university</w:t>
            </w:r>
          </w:p>
        </w:tc>
        <w:tc>
          <w:tcPr>
            <w:tcW w:w="1477" w:type="dxa"/>
            <w:tcBorders>
              <w:top w:val="single" w:sz="4" w:space="0" w:color="auto"/>
              <w:bottom w:val="nil"/>
            </w:tcBorders>
          </w:tcPr>
          <w:p w:rsidR="00244B75" w:rsidRDefault="00244B75" w:rsidP="00C21BF5">
            <w:pPr>
              <w:pStyle w:val="Tablehead1"/>
              <w:jc w:val="center"/>
            </w:pPr>
            <w:r>
              <w:t>Enrolment</w:t>
            </w:r>
          </w:p>
        </w:tc>
      </w:tr>
      <w:tr w:rsidR="00244B75" w:rsidTr="00C21BF5">
        <w:tc>
          <w:tcPr>
            <w:tcW w:w="1408" w:type="dxa"/>
            <w:tcBorders>
              <w:top w:val="nil"/>
              <w:bottom w:val="single" w:sz="4" w:space="0" w:color="auto"/>
            </w:tcBorders>
          </w:tcPr>
          <w:p w:rsidR="00244B75" w:rsidRDefault="00244B75" w:rsidP="00C21BF5">
            <w:pPr>
              <w:pStyle w:val="Tablehead2"/>
            </w:pPr>
          </w:p>
        </w:tc>
        <w:tc>
          <w:tcPr>
            <w:tcW w:w="1476" w:type="dxa"/>
            <w:tcBorders>
              <w:top w:val="nil"/>
              <w:bottom w:val="single" w:sz="4" w:space="0" w:color="auto"/>
            </w:tcBorders>
          </w:tcPr>
          <w:p w:rsidR="00244B75" w:rsidRDefault="00244B75" w:rsidP="00C21BF5">
            <w:pPr>
              <w:pStyle w:val="Tablehead2"/>
              <w:jc w:val="center"/>
            </w:pPr>
            <w:r>
              <w:t>Wave 1</w:t>
            </w:r>
          </w:p>
        </w:tc>
        <w:tc>
          <w:tcPr>
            <w:tcW w:w="1476" w:type="dxa"/>
            <w:tcBorders>
              <w:top w:val="nil"/>
              <w:bottom w:val="single" w:sz="4" w:space="0" w:color="auto"/>
            </w:tcBorders>
          </w:tcPr>
          <w:p w:rsidR="00244B75" w:rsidRDefault="00244B75" w:rsidP="00C21BF5">
            <w:pPr>
              <w:pStyle w:val="Tablehead2"/>
              <w:jc w:val="center"/>
            </w:pPr>
            <w:r>
              <w:t>Wave 2</w:t>
            </w:r>
          </w:p>
        </w:tc>
        <w:tc>
          <w:tcPr>
            <w:tcW w:w="1476" w:type="dxa"/>
            <w:tcBorders>
              <w:top w:val="nil"/>
              <w:bottom w:val="single" w:sz="4" w:space="0" w:color="auto"/>
            </w:tcBorders>
          </w:tcPr>
          <w:p w:rsidR="00244B75" w:rsidRDefault="00244B75" w:rsidP="00C21BF5">
            <w:pPr>
              <w:pStyle w:val="Tablehead2"/>
              <w:jc w:val="center"/>
            </w:pPr>
            <w:r>
              <w:t>Wave 3</w:t>
            </w:r>
          </w:p>
        </w:tc>
        <w:tc>
          <w:tcPr>
            <w:tcW w:w="1476" w:type="dxa"/>
            <w:tcBorders>
              <w:top w:val="nil"/>
              <w:bottom w:val="single" w:sz="4" w:space="0" w:color="auto"/>
            </w:tcBorders>
          </w:tcPr>
          <w:p w:rsidR="00244B75" w:rsidRDefault="00244B75" w:rsidP="00C21BF5">
            <w:pPr>
              <w:pStyle w:val="Tablehead2"/>
              <w:jc w:val="center"/>
            </w:pPr>
            <w:r>
              <w:t>Wave 4</w:t>
            </w:r>
          </w:p>
        </w:tc>
        <w:tc>
          <w:tcPr>
            <w:tcW w:w="1477" w:type="dxa"/>
            <w:tcBorders>
              <w:top w:val="nil"/>
              <w:bottom w:val="single" w:sz="4" w:space="0" w:color="auto"/>
            </w:tcBorders>
          </w:tcPr>
          <w:p w:rsidR="00244B75" w:rsidRDefault="00244B75" w:rsidP="00C21BF5">
            <w:pPr>
              <w:pStyle w:val="Tablehead2"/>
              <w:jc w:val="center"/>
            </w:pPr>
            <w:r>
              <w:t>Wave 5</w:t>
            </w:r>
          </w:p>
        </w:tc>
      </w:tr>
      <w:tr w:rsidR="00244B75" w:rsidTr="00C21BF5">
        <w:tc>
          <w:tcPr>
            <w:tcW w:w="8789" w:type="dxa"/>
            <w:gridSpan w:val="6"/>
            <w:tcBorders>
              <w:top w:val="single" w:sz="4" w:space="0" w:color="auto"/>
            </w:tcBorders>
          </w:tcPr>
          <w:p w:rsidR="00244B75" w:rsidRPr="00D62EDA" w:rsidRDefault="00244B75" w:rsidP="00C21BF5">
            <w:pPr>
              <w:pStyle w:val="Tabletext"/>
              <w:rPr>
                <w:b/>
              </w:rPr>
            </w:pPr>
            <w:r w:rsidRPr="00D62EDA">
              <w:rPr>
                <w:b/>
              </w:rPr>
              <w:t>Boys</w:t>
            </w:r>
          </w:p>
        </w:tc>
      </w:tr>
      <w:tr w:rsidR="00244B75" w:rsidTr="00C21BF5">
        <w:tc>
          <w:tcPr>
            <w:tcW w:w="1408" w:type="dxa"/>
            <w:tcBorders>
              <w:bottom w:val="nil"/>
            </w:tcBorders>
          </w:tcPr>
          <w:p w:rsidR="00244B75" w:rsidRDefault="00244B75" w:rsidP="00C21BF5">
            <w:pPr>
              <w:pStyle w:val="Tabletext"/>
            </w:pPr>
            <w:r>
              <w:t>Actual</w:t>
            </w:r>
          </w:p>
        </w:tc>
        <w:tc>
          <w:tcPr>
            <w:tcW w:w="1476" w:type="dxa"/>
            <w:tcBorders>
              <w:bottom w:val="nil"/>
            </w:tcBorders>
          </w:tcPr>
          <w:p w:rsidR="00244B75" w:rsidRDefault="00244B75" w:rsidP="00C21BF5">
            <w:pPr>
              <w:pStyle w:val="Tabletext"/>
              <w:tabs>
                <w:tab w:val="decimal" w:pos="312"/>
              </w:tabs>
            </w:pPr>
            <w:r>
              <w:t>.441</w:t>
            </w:r>
          </w:p>
        </w:tc>
        <w:tc>
          <w:tcPr>
            <w:tcW w:w="1476" w:type="dxa"/>
            <w:tcBorders>
              <w:bottom w:val="nil"/>
            </w:tcBorders>
          </w:tcPr>
          <w:p w:rsidR="00244B75" w:rsidRDefault="00244B75" w:rsidP="00C21BF5">
            <w:pPr>
              <w:pStyle w:val="Tabletext"/>
              <w:tabs>
                <w:tab w:val="decimal" w:pos="312"/>
              </w:tabs>
            </w:pPr>
            <w:r>
              <w:t>.435</w:t>
            </w:r>
          </w:p>
        </w:tc>
        <w:tc>
          <w:tcPr>
            <w:tcW w:w="1476" w:type="dxa"/>
            <w:tcBorders>
              <w:bottom w:val="nil"/>
            </w:tcBorders>
          </w:tcPr>
          <w:p w:rsidR="00244B75" w:rsidRDefault="00244B75" w:rsidP="00C21BF5">
            <w:pPr>
              <w:pStyle w:val="Tabletext"/>
              <w:tabs>
                <w:tab w:val="decimal" w:pos="312"/>
              </w:tabs>
            </w:pPr>
            <w:r>
              <w:t>.498</w:t>
            </w:r>
          </w:p>
        </w:tc>
        <w:tc>
          <w:tcPr>
            <w:tcW w:w="1476" w:type="dxa"/>
            <w:tcBorders>
              <w:bottom w:val="nil"/>
            </w:tcBorders>
          </w:tcPr>
          <w:p w:rsidR="00244B75" w:rsidRDefault="00244B75" w:rsidP="00C21BF5">
            <w:pPr>
              <w:pStyle w:val="Tabletext"/>
              <w:tabs>
                <w:tab w:val="decimal" w:pos="312"/>
              </w:tabs>
            </w:pPr>
            <w:r>
              <w:t>.485</w:t>
            </w:r>
          </w:p>
        </w:tc>
        <w:tc>
          <w:tcPr>
            <w:tcW w:w="1477" w:type="dxa"/>
            <w:tcBorders>
              <w:bottom w:val="nil"/>
            </w:tcBorders>
          </w:tcPr>
          <w:p w:rsidR="00244B75" w:rsidRDefault="00244B75" w:rsidP="00C21BF5">
            <w:pPr>
              <w:pStyle w:val="Tabletext"/>
              <w:tabs>
                <w:tab w:val="decimal" w:pos="312"/>
              </w:tabs>
            </w:pPr>
            <w:r>
              <w:t>.456</w:t>
            </w:r>
          </w:p>
        </w:tc>
      </w:tr>
      <w:tr w:rsidR="00244B75" w:rsidTr="00C21BF5">
        <w:tc>
          <w:tcPr>
            <w:tcW w:w="1408" w:type="dxa"/>
            <w:tcBorders>
              <w:top w:val="nil"/>
              <w:bottom w:val="nil"/>
            </w:tcBorders>
          </w:tcPr>
          <w:p w:rsidR="00244B75" w:rsidRDefault="00244B75" w:rsidP="00C21BF5">
            <w:pPr>
              <w:pStyle w:val="Tabletext"/>
            </w:pPr>
            <w:r>
              <w:t>Simulated</w:t>
            </w:r>
          </w:p>
        </w:tc>
        <w:tc>
          <w:tcPr>
            <w:tcW w:w="1476" w:type="dxa"/>
            <w:tcBorders>
              <w:top w:val="nil"/>
              <w:bottom w:val="nil"/>
            </w:tcBorders>
          </w:tcPr>
          <w:p w:rsidR="00244B75" w:rsidRDefault="00244B75" w:rsidP="00C21BF5">
            <w:pPr>
              <w:pStyle w:val="Tabletext"/>
              <w:tabs>
                <w:tab w:val="decimal" w:pos="312"/>
              </w:tabs>
            </w:pPr>
            <w:r>
              <w:t>.450 (.01)</w:t>
            </w:r>
          </w:p>
        </w:tc>
        <w:tc>
          <w:tcPr>
            <w:tcW w:w="1476" w:type="dxa"/>
            <w:tcBorders>
              <w:top w:val="nil"/>
              <w:bottom w:val="nil"/>
            </w:tcBorders>
          </w:tcPr>
          <w:p w:rsidR="00244B75" w:rsidRDefault="00244B75" w:rsidP="00C21BF5">
            <w:pPr>
              <w:pStyle w:val="Tabletext"/>
              <w:tabs>
                <w:tab w:val="decimal" w:pos="312"/>
              </w:tabs>
            </w:pPr>
            <w:r>
              <w:t>.414 (.01)</w:t>
            </w:r>
          </w:p>
        </w:tc>
        <w:tc>
          <w:tcPr>
            <w:tcW w:w="1476" w:type="dxa"/>
            <w:tcBorders>
              <w:top w:val="nil"/>
              <w:bottom w:val="nil"/>
            </w:tcBorders>
          </w:tcPr>
          <w:p w:rsidR="00244B75" w:rsidRDefault="00244B75" w:rsidP="00C21BF5">
            <w:pPr>
              <w:pStyle w:val="Tabletext"/>
              <w:tabs>
                <w:tab w:val="decimal" w:pos="312"/>
              </w:tabs>
            </w:pPr>
            <w:r>
              <w:t>.501 (.01)</w:t>
            </w:r>
          </w:p>
        </w:tc>
        <w:tc>
          <w:tcPr>
            <w:tcW w:w="1476" w:type="dxa"/>
            <w:tcBorders>
              <w:top w:val="nil"/>
              <w:bottom w:val="nil"/>
            </w:tcBorders>
          </w:tcPr>
          <w:p w:rsidR="00244B75" w:rsidRDefault="00244B75" w:rsidP="00C21BF5">
            <w:pPr>
              <w:pStyle w:val="Tabletext"/>
              <w:tabs>
                <w:tab w:val="decimal" w:pos="312"/>
              </w:tabs>
            </w:pPr>
            <w:r>
              <w:t>.474 (.01)</w:t>
            </w:r>
          </w:p>
        </w:tc>
        <w:tc>
          <w:tcPr>
            <w:tcW w:w="1477" w:type="dxa"/>
            <w:tcBorders>
              <w:top w:val="nil"/>
              <w:bottom w:val="nil"/>
            </w:tcBorders>
          </w:tcPr>
          <w:p w:rsidR="00244B75" w:rsidRDefault="00244B75" w:rsidP="00C21BF5">
            <w:pPr>
              <w:pStyle w:val="Tabletext"/>
              <w:tabs>
                <w:tab w:val="decimal" w:pos="312"/>
              </w:tabs>
            </w:pPr>
            <w:r>
              <w:t>.437 (.01)</w:t>
            </w:r>
          </w:p>
        </w:tc>
      </w:tr>
      <w:tr w:rsidR="00244B75" w:rsidTr="00C21BF5">
        <w:tc>
          <w:tcPr>
            <w:tcW w:w="8789" w:type="dxa"/>
            <w:gridSpan w:val="6"/>
            <w:tcBorders>
              <w:top w:val="nil"/>
              <w:bottom w:val="nil"/>
            </w:tcBorders>
          </w:tcPr>
          <w:p w:rsidR="00244B75" w:rsidRPr="00D62EDA" w:rsidRDefault="00244B75" w:rsidP="00C21BF5">
            <w:pPr>
              <w:pStyle w:val="Tabletext"/>
              <w:spacing w:before="120"/>
              <w:rPr>
                <w:b/>
              </w:rPr>
            </w:pPr>
            <w:r w:rsidRPr="00D62EDA">
              <w:rPr>
                <w:b/>
              </w:rPr>
              <w:t>Girls</w:t>
            </w:r>
          </w:p>
        </w:tc>
      </w:tr>
      <w:tr w:rsidR="00244B75" w:rsidTr="00C21BF5">
        <w:tc>
          <w:tcPr>
            <w:tcW w:w="1408" w:type="dxa"/>
            <w:tcBorders>
              <w:top w:val="nil"/>
              <w:bottom w:val="nil"/>
            </w:tcBorders>
          </w:tcPr>
          <w:p w:rsidR="00244B75" w:rsidRDefault="00244B75" w:rsidP="00C21BF5">
            <w:pPr>
              <w:pStyle w:val="Tabletext"/>
            </w:pPr>
            <w:r>
              <w:t>Actual</w:t>
            </w:r>
          </w:p>
        </w:tc>
        <w:tc>
          <w:tcPr>
            <w:tcW w:w="1476" w:type="dxa"/>
            <w:tcBorders>
              <w:top w:val="nil"/>
              <w:bottom w:val="nil"/>
            </w:tcBorders>
          </w:tcPr>
          <w:p w:rsidR="00244B75" w:rsidRDefault="00244B75" w:rsidP="00C21BF5">
            <w:pPr>
              <w:pStyle w:val="Tabletext"/>
              <w:tabs>
                <w:tab w:val="decimal" w:pos="312"/>
              </w:tabs>
            </w:pPr>
            <w:r>
              <w:t>.575</w:t>
            </w:r>
          </w:p>
        </w:tc>
        <w:tc>
          <w:tcPr>
            <w:tcW w:w="1476" w:type="dxa"/>
            <w:tcBorders>
              <w:top w:val="nil"/>
              <w:bottom w:val="nil"/>
            </w:tcBorders>
          </w:tcPr>
          <w:p w:rsidR="00244B75" w:rsidRDefault="00244B75" w:rsidP="00C21BF5">
            <w:pPr>
              <w:pStyle w:val="Tabletext"/>
              <w:tabs>
                <w:tab w:val="decimal" w:pos="312"/>
              </w:tabs>
            </w:pPr>
            <w:r>
              <w:t>.533</w:t>
            </w:r>
          </w:p>
        </w:tc>
        <w:tc>
          <w:tcPr>
            <w:tcW w:w="1476" w:type="dxa"/>
            <w:tcBorders>
              <w:top w:val="nil"/>
              <w:bottom w:val="nil"/>
            </w:tcBorders>
          </w:tcPr>
          <w:p w:rsidR="00244B75" w:rsidRDefault="00244B75" w:rsidP="00C21BF5">
            <w:pPr>
              <w:pStyle w:val="Tabletext"/>
              <w:tabs>
                <w:tab w:val="decimal" w:pos="312"/>
              </w:tabs>
            </w:pPr>
            <w:r>
              <w:t>.604</w:t>
            </w:r>
          </w:p>
        </w:tc>
        <w:tc>
          <w:tcPr>
            <w:tcW w:w="1476" w:type="dxa"/>
            <w:tcBorders>
              <w:top w:val="nil"/>
              <w:bottom w:val="nil"/>
            </w:tcBorders>
          </w:tcPr>
          <w:p w:rsidR="00244B75" w:rsidRDefault="00244B75" w:rsidP="00C21BF5">
            <w:pPr>
              <w:pStyle w:val="Tabletext"/>
              <w:tabs>
                <w:tab w:val="decimal" w:pos="312"/>
              </w:tabs>
            </w:pPr>
            <w:r>
              <w:t>.610</w:t>
            </w:r>
          </w:p>
        </w:tc>
        <w:tc>
          <w:tcPr>
            <w:tcW w:w="1477" w:type="dxa"/>
            <w:tcBorders>
              <w:top w:val="nil"/>
              <w:bottom w:val="nil"/>
            </w:tcBorders>
          </w:tcPr>
          <w:p w:rsidR="00244B75" w:rsidRDefault="00244B75" w:rsidP="00C21BF5">
            <w:pPr>
              <w:pStyle w:val="Tabletext"/>
              <w:tabs>
                <w:tab w:val="decimal" w:pos="312"/>
              </w:tabs>
            </w:pPr>
            <w:r>
              <w:t>.559</w:t>
            </w:r>
          </w:p>
        </w:tc>
      </w:tr>
      <w:tr w:rsidR="00244B75" w:rsidTr="00C21BF5">
        <w:tc>
          <w:tcPr>
            <w:tcW w:w="1408" w:type="dxa"/>
            <w:tcBorders>
              <w:top w:val="nil"/>
              <w:bottom w:val="single" w:sz="4" w:space="0" w:color="auto"/>
            </w:tcBorders>
          </w:tcPr>
          <w:p w:rsidR="00244B75" w:rsidRDefault="00244B75" w:rsidP="00C21BF5">
            <w:pPr>
              <w:pStyle w:val="Tabletext"/>
            </w:pPr>
            <w:r>
              <w:t>Simulated</w:t>
            </w:r>
          </w:p>
        </w:tc>
        <w:tc>
          <w:tcPr>
            <w:tcW w:w="1476" w:type="dxa"/>
            <w:tcBorders>
              <w:top w:val="nil"/>
              <w:bottom w:val="single" w:sz="4" w:space="0" w:color="auto"/>
            </w:tcBorders>
          </w:tcPr>
          <w:p w:rsidR="00244B75" w:rsidRDefault="00244B75" w:rsidP="00C21BF5">
            <w:pPr>
              <w:pStyle w:val="Tabletext"/>
              <w:tabs>
                <w:tab w:val="decimal" w:pos="312"/>
              </w:tabs>
            </w:pPr>
            <w:r>
              <w:t>.577 (.01)</w:t>
            </w:r>
          </w:p>
        </w:tc>
        <w:tc>
          <w:tcPr>
            <w:tcW w:w="1476" w:type="dxa"/>
            <w:tcBorders>
              <w:top w:val="nil"/>
              <w:bottom w:val="single" w:sz="4" w:space="0" w:color="auto"/>
            </w:tcBorders>
          </w:tcPr>
          <w:p w:rsidR="00244B75" w:rsidRDefault="00244B75" w:rsidP="00C21BF5">
            <w:pPr>
              <w:pStyle w:val="Tabletext"/>
              <w:tabs>
                <w:tab w:val="decimal" w:pos="312"/>
              </w:tabs>
            </w:pPr>
            <w:r>
              <w:t>.519 (.01)</w:t>
            </w:r>
          </w:p>
        </w:tc>
        <w:tc>
          <w:tcPr>
            <w:tcW w:w="1476" w:type="dxa"/>
            <w:tcBorders>
              <w:top w:val="nil"/>
              <w:bottom w:val="single" w:sz="4" w:space="0" w:color="auto"/>
            </w:tcBorders>
          </w:tcPr>
          <w:p w:rsidR="00244B75" w:rsidRDefault="00244B75" w:rsidP="00C21BF5">
            <w:pPr>
              <w:pStyle w:val="Tabletext"/>
              <w:tabs>
                <w:tab w:val="decimal" w:pos="312"/>
              </w:tabs>
            </w:pPr>
            <w:r>
              <w:t>.609 (.01)</w:t>
            </w:r>
          </w:p>
        </w:tc>
        <w:tc>
          <w:tcPr>
            <w:tcW w:w="1476" w:type="dxa"/>
            <w:tcBorders>
              <w:top w:val="nil"/>
              <w:bottom w:val="single" w:sz="4" w:space="0" w:color="auto"/>
            </w:tcBorders>
          </w:tcPr>
          <w:p w:rsidR="00244B75" w:rsidRDefault="00244B75" w:rsidP="00C21BF5">
            <w:pPr>
              <w:pStyle w:val="Tabletext"/>
              <w:tabs>
                <w:tab w:val="decimal" w:pos="312"/>
              </w:tabs>
            </w:pPr>
            <w:r>
              <w:t>.596 (.01)</w:t>
            </w:r>
          </w:p>
        </w:tc>
        <w:tc>
          <w:tcPr>
            <w:tcW w:w="1477" w:type="dxa"/>
            <w:tcBorders>
              <w:top w:val="nil"/>
              <w:bottom w:val="single" w:sz="4" w:space="0" w:color="auto"/>
            </w:tcBorders>
          </w:tcPr>
          <w:p w:rsidR="00244B75" w:rsidRDefault="00244B75" w:rsidP="00C21BF5">
            <w:pPr>
              <w:pStyle w:val="Tabletext"/>
              <w:tabs>
                <w:tab w:val="decimal" w:pos="312"/>
              </w:tabs>
            </w:pPr>
            <w:r>
              <w:t>.543 (.01)</w:t>
            </w:r>
          </w:p>
        </w:tc>
      </w:tr>
    </w:tbl>
    <w:p w:rsidR="00244B75" w:rsidRDefault="00244B75" w:rsidP="00841352">
      <w:pPr>
        <w:pStyle w:val="Source"/>
      </w:pPr>
      <w:r>
        <w:t>Notes:</w:t>
      </w:r>
      <w:r>
        <w:tab/>
        <w:t>Standard errors are in parentheses.</w:t>
      </w:r>
    </w:p>
    <w:p w:rsidR="00244B75" w:rsidRDefault="00244B75" w:rsidP="00841352">
      <w:pPr>
        <w:pStyle w:val="Source"/>
      </w:pPr>
      <w:r>
        <w:t>Source:</w:t>
      </w:r>
      <w:r>
        <w:tab/>
        <w:t xml:space="preserve">Authors’ calculation based upon LSAY 1998. </w:t>
      </w:r>
    </w:p>
    <w:p w:rsidR="00244B75" w:rsidRDefault="00244B75" w:rsidP="000346F3">
      <w:pPr>
        <w:pStyle w:val="Heading2"/>
      </w:pPr>
      <w:bookmarkStart w:id="73" w:name="_Toc340573159"/>
      <w:r>
        <w:t>Simulated probabilities for benchmark students</w:t>
      </w:r>
      <w:bookmarkEnd w:id="73"/>
    </w:p>
    <w:p w:rsidR="00244B75" w:rsidRDefault="00244B75" w:rsidP="000346F3">
      <w:pPr>
        <w:pStyle w:val="Text"/>
      </w:pPr>
      <w:r>
        <w:t>We calculated state and transition probabilities of study—work for two benchmark boys and two benchmark girl students. The students are non-Indigenous Australian-born English-speaking students who live in urban New South Wales, go to a typical government school (with average values of school variables), with both parents having post-school qualifications and Year 12 certificates, self-assessed to be below</w:t>
      </w:r>
      <w:r w:rsidR="00EA46DD">
        <w:t xml:space="preserve"> </w:t>
      </w:r>
      <w:r>
        <w:t>average in maths and English and with below-average test scores in the 1998 test. The difference between the two boys (and the two girls) is that one of them is in a school with 20% more working students than the other, who is in an average school. Their unobserved characteristics are also set to their mean values (zero). The standard errors of the predicted probabilities are bootstrapped by repeating the predictions for 100 draws from the asymptotic distribution of the parameter estimates.</w:t>
      </w:r>
    </w:p>
    <w:p w:rsidR="00244B75" w:rsidRDefault="00244B75" w:rsidP="000346F3">
      <w:pPr>
        <w:pStyle w:val="Text"/>
      </w:pPr>
      <w:r>
        <w:t>Simulated state and transition probabilities of study—work are presented in tables 9</w:t>
      </w:r>
      <w:r w:rsidR="00EA46DD">
        <w:t>A and 9B</w:t>
      </w:r>
      <w:r>
        <w:t xml:space="preserve"> and 10</w:t>
      </w:r>
      <w:r w:rsidR="00EA46DD">
        <w:t>A and 10B</w:t>
      </w:r>
      <w:r>
        <w:t xml:space="preserve">. A few points are important to make. First of all, the students tend to remain in the same study—work state once they are there (except for the state of working intensively in Year 9). This can be seen from the fact that the conditional probabilities of remaining in the same state are mostly the largest compared with the probabilities of moving out of the state. The students are very mobile, switching among the three study—work states. Secondly, over time, combining some work and study </w:t>
      </w:r>
      <w:r>
        <w:lastRenderedPageBreak/>
        <w:t xml:space="preserve">becomes an increasingly popular state that students do not only tend to move into but also where they tend to remain. This can be seen from the increase in the probability of remaining in that state. </w:t>
      </w:r>
    </w:p>
    <w:p w:rsidR="00244B75" w:rsidRDefault="00244B75" w:rsidP="000346F3">
      <w:pPr>
        <w:pStyle w:val="Text"/>
      </w:pPr>
      <w:r>
        <w:t xml:space="preserve">The mobility patterns of the two boys (also girls) are also quite different. The boy in a school with more peers working </w:t>
      </w:r>
      <w:r w:rsidR="00EA46DD">
        <w:t>began</w:t>
      </w:r>
      <w:r>
        <w:t xml:space="preserve"> with higher probability of working (about seven percentage points), and the gap becomes even larger in Year 12 (about ten percentage points higher) than their counterparts in the average schools. Their probability of working intensively in Year 12 is also about four percentage points larger than their counterparts in the average school. These results again illustrate the importance of peer effects for students making study—work choices.</w:t>
      </w:r>
    </w:p>
    <w:p w:rsidR="00244B75" w:rsidRDefault="00244B75" w:rsidP="00D62EDA">
      <w:pPr>
        <w:pStyle w:val="tabletitle"/>
        <w:ind w:left="992" w:hanging="992"/>
      </w:pPr>
      <w:bookmarkStart w:id="74" w:name="_Toc340573182"/>
      <w:r>
        <w:t>Table 9A</w:t>
      </w:r>
      <w:r>
        <w:tab/>
        <w:t>Predicted transition probabilities of study–work for a benchmark student (boys)</w:t>
      </w:r>
      <w:bookmarkEnd w:id="74"/>
    </w:p>
    <w:tbl>
      <w:tblPr>
        <w:tblW w:w="8789" w:type="dxa"/>
        <w:tblInd w:w="108" w:type="dxa"/>
        <w:tblLayout w:type="fixed"/>
        <w:tblLook w:val="01E0"/>
      </w:tblPr>
      <w:tblGrid>
        <w:gridCol w:w="1774"/>
        <w:gridCol w:w="1403"/>
        <w:gridCol w:w="1403"/>
        <w:gridCol w:w="1403"/>
        <w:gridCol w:w="1403"/>
        <w:gridCol w:w="1403"/>
      </w:tblGrid>
      <w:tr w:rsidR="00244B75" w:rsidTr="00D62EDA">
        <w:tc>
          <w:tcPr>
            <w:tcW w:w="1774" w:type="dxa"/>
            <w:tcBorders>
              <w:top w:val="single" w:sz="4" w:space="0" w:color="auto"/>
            </w:tcBorders>
          </w:tcPr>
          <w:p w:rsidR="00244B75" w:rsidRDefault="00244B75" w:rsidP="00D62EDA">
            <w:pPr>
              <w:pStyle w:val="Tablehead1"/>
            </w:pPr>
          </w:p>
        </w:tc>
        <w:tc>
          <w:tcPr>
            <w:tcW w:w="1403" w:type="dxa"/>
            <w:tcBorders>
              <w:top w:val="single" w:sz="4" w:space="0" w:color="auto"/>
            </w:tcBorders>
          </w:tcPr>
          <w:p w:rsidR="00244B75" w:rsidRDefault="00244B75" w:rsidP="00D62EDA">
            <w:pPr>
              <w:pStyle w:val="Tablehead1"/>
              <w:jc w:val="center"/>
            </w:pPr>
            <w:r>
              <w:t>Prob(y</w:t>
            </w:r>
            <w:r w:rsidRPr="00664974">
              <w:rPr>
                <w:vertAlign w:val="subscript"/>
              </w:rPr>
              <w:t>t</w:t>
            </w:r>
            <w:r>
              <w:t>)</w:t>
            </w:r>
          </w:p>
        </w:tc>
        <w:tc>
          <w:tcPr>
            <w:tcW w:w="1403" w:type="dxa"/>
            <w:tcBorders>
              <w:top w:val="single" w:sz="4" w:space="0" w:color="auto"/>
            </w:tcBorders>
          </w:tcPr>
          <w:p w:rsidR="00244B75" w:rsidRDefault="00244B75" w:rsidP="00D62EDA">
            <w:pPr>
              <w:pStyle w:val="Tablehead1"/>
              <w:jc w:val="center"/>
            </w:pPr>
            <w:r>
              <w:t>Prob(y</w:t>
            </w:r>
            <w:r w:rsidRPr="00664974">
              <w:rPr>
                <w:vertAlign w:val="subscript"/>
              </w:rPr>
              <w:t>t+1</w:t>
            </w:r>
            <w:r>
              <w:t>)</w:t>
            </w:r>
          </w:p>
        </w:tc>
        <w:tc>
          <w:tcPr>
            <w:tcW w:w="4209" w:type="dxa"/>
            <w:gridSpan w:val="3"/>
            <w:tcBorders>
              <w:top w:val="single" w:sz="4" w:space="0" w:color="auto"/>
            </w:tcBorders>
          </w:tcPr>
          <w:p w:rsidR="00244B75" w:rsidRDefault="00244B75" w:rsidP="00D62EDA">
            <w:pPr>
              <w:pStyle w:val="Tablehead1"/>
              <w:jc w:val="center"/>
            </w:pPr>
            <w:r>
              <w:t>Prob(y</w:t>
            </w:r>
            <w:r w:rsidRPr="00664974">
              <w:rPr>
                <w:vertAlign w:val="subscript"/>
              </w:rPr>
              <w:t>t+1</w:t>
            </w:r>
            <w:r>
              <w:t>|y</w:t>
            </w:r>
            <w:r w:rsidRPr="00664974">
              <w:rPr>
                <w:vertAlign w:val="subscript"/>
              </w:rPr>
              <w:t>t</w:t>
            </w:r>
            <w:r>
              <w:t>)</w:t>
            </w:r>
          </w:p>
        </w:tc>
      </w:tr>
      <w:tr w:rsidR="00244B75" w:rsidTr="00D62EDA">
        <w:tblPrEx>
          <w:tblBorders>
            <w:top w:val="double" w:sz="4" w:space="0" w:color="auto"/>
            <w:bottom w:val="double" w:sz="4" w:space="0" w:color="auto"/>
          </w:tblBorders>
        </w:tblPrEx>
        <w:tc>
          <w:tcPr>
            <w:tcW w:w="1774" w:type="dxa"/>
            <w:tcBorders>
              <w:top w:val="nil"/>
              <w:bottom w:val="single" w:sz="4" w:space="0" w:color="000000"/>
            </w:tcBorders>
          </w:tcPr>
          <w:p w:rsidR="00244B75" w:rsidRDefault="00244B75" w:rsidP="00D62EDA">
            <w:pPr>
              <w:pStyle w:val="Tablehead2"/>
            </w:pPr>
            <w:r>
              <w:t>y</w:t>
            </w:r>
            <w:r w:rsidRPr="00664974">
              <w:rPr>
                <w:vertAlign w:val="subscript"/>
              </w:rPr>
              <w:t>t</w:t>
            </w:r>
          </w:p>
        </w:tc>
        <w:tc>
          <w:tcPr>
            <w:tcW w:w="1403" w:type="dxa"/>
            <w:tcBorders>
              <w:bottom w:val="single" w:sz="4" w:space="0" w:color="000000"/>
            </w:tcBorders>
          </w:tcPr>
          <w:p w:rsidR="00244B75" w:rsidRDefault="00244B75" w:rsidP="00D62EDA">
            <w:pPr>
              <w:pStyle w:val="Tablehead2"/>
              <w:jc w:val="center"/>
            </w:pPr>
          </w:p>
        </w:tc>
        <w:tc>
          <w:tcPr>
            <w:tcW w:w="1403" w:type="dxa"/>
            <w:tcBorders>
              <w:bottom w:val="single" w:sz="4" w:space="0" w:color="000000"/>
            </w:tcBorders>
          </w:tcPr>
          <w:p w:rsidR="00244B75" w:rsidRDefault="00244B75" w:rsidP="00D62EDA">
            <w:pPr>
              <w:pStyle w:val="Tablehead2"/>
              <w:jc w:val="center"/>
            </w:pPr>
          </w:p>
        </w:tc>
        <w:tc>
          <w:tcPr>
            <w:tcW w:w="1403" w:type="dxa"/>
            <w:tcBorders>
              <w:top w:val="nil"/>
              <w:bottom w:val="single" w:sz="4" w:space="0" w:color="000000"/>
            </w:tcBorders>
          </w:tcPr>
          <w:p w:rsidR="00244B75" w:rsidRDefault="00244B75" w:rsidP="00D62EDA">
            <w:pPr>
              <w:pStyle w:val="Tablehead2"/>
              <w:jc w:val="center"/>
            </w:pPr>
            <w:r>
              <w:t xml:space="preserve">Study </w:t>
            </w:r>
            <w:r>
              <w:br/>
              <w:t>only</w:t>
            </w:r>
          </w:p>
        </w:tc>
        <w:tc>
          <w:tcPr>
            <w:tcW w:w="1403" w:type="dxa"/>
            <w:tcBorders>
              <w:top w:val="nil"/>
              <w:bottom w:val="single" w:sz="4" w:space="0" w:color="000000"/>
            </w:tcBorders>
          </w:tcPr>
          <w:p w:rsidR="00244B75" w:rsidRDefault="00244B75" w:rsidP="00D62EDA">
            <w:pPr>
              <w:pStyle w:val="Tablehead2"/>
              <w:jc w:val="center"/>
            </w:pPr>
            <w:r>
              <w:t xml:space="preserve">Some </w:t>
            </w:r>
            <w:r>
              <w:br/>
              <w:t>work</w:t>
            </w:r>
          </w:p>
        </w:tc>
        <w:tc>
          <w:tcPr>
            <w:tcW w:w="1403" w:type="dxa"/>
            <w:tcBorders>
              <w:top w:val="nil"/>
              <w:bottom w:val="single" w:sz="4" w:space="0" w:color="000000"/>
            </w:tcBorders>
          </w:tcPr>
          <w:p w:rsidR="00244B75" w:rsidRDefault="00244B75" w:rsidP="00D62EDA">
            <w:pPr>
              <w:pStyle w:val="Tablehead2"/>
              <w:jc w:val="center"/>
            </w:pPr>
            <w:r>
              <w:t>Work intensively</w:t>
            </w:r>
          </w:p>
        </w:tc>
      </w:tr>
      <w:tr w:rsidR="00244B75" w:rsidTr="00D62EDA">
        <w:tblPrEx>
          <w:tblBorders>
            <w:top w:val="double" w:sz="4" w:space="0" w:color="auto"/>
            <w:bottom w:val="double" w:sz="4" w:space="0" w:color="auto"/>
          </w:tblBorders>
        </w:tblPrEx>
        <w:tc>
          <w:tcPr>
            <w:tcW w:w="8789" w:type="dxa"/>
            <w:gridSpan w:val="6"/>
            <w:tcBorders>
              <w:top w:val="single" w:sz="4" w:space="0" w:color="000000"/>
            </w:tcBorders>
          </w:tcPr>
          <w:p w:rsidR="00244B75" w:rsidRPr="00072939" w:rsidRDefault="00244B75" w:rsidP="00D62EDA">
            <w:pPr>
              <w:pStyle w:val="Tabletext"/>
              <w:rPr>
                <w:b/>
              </w:rPr>
            </w:pPr>
            <w:r w:rsidRPr="00072939">
              <w:rPr>
                <w:b/>
              </w:rPr>
              <w:t>t = 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.824 (.04)</w:t>
            </w:r>
          </w:p>
        </w:tc>
        <w:tc>
          <w:tcPr>
            <w:tcW w:w="1403" w:type="dxa"/>
          </w:tcPr>
          <w:p w:rsidR="00244B75" w:rsidRDefault="00244B75" w:rsidP="00D62EDA">
            <w:pPr>
              <w:pStyle w:val="Tabletext"/>
              <w:tabs>
                <w:tab w:val="decimal" w:pos="255"/>
              </w:tabs>
            </w:pPr>
            <w:r>
              <w:t>.744 (.04)</w:t>
            </w:r>
          </w:p>
        </w:tc>
        <w:tc>
          <w:tcPr>
            <w:tcW w:w="1403" w:type="dxa"/>
          </w:tcPr>
          <w:p w:rsidR="00244B75" w:rsidRDefault="00244B75" w:rsidP="00D62EDA">
            <w:pPr>
              <w:pStyle w:val="Tabletext"/>
              <w:tabs>
                <w:tab w:val="decimal" w:pos="255"/>
              </w:tabs>
            </w:pPr>
            <w:r>
              <w:t>.801 (.03)</w:t>
            </w:r>
          </w:p>
        </w:tc>
        <w:tc>
          <w:tcPr>
            <w:tcW w:w="1403" w:type="dxa"/>
          </w:tcPr>
          <w:p w:rsidR="00244B75" w:rsidRDefault="00244B75" w:rsidP="00D62EDA">
            <w:pPr>
              <w:pStyle w:val="Tabletext"/>
              <w:tabs>
                <w:tab w:val="decimal" w:pos="255"/>
              </w:tabs>
            </w:pPr>
            <w:r>
              <w:t>.167 (.03)</w:t>
            </w:r>
          </w:p>
        </w:tc>
        <w:tc>
          <w:tcPr>
            <w:tcW w:w="1403" w:type="dxa"/>
          </w:tcPr>
          <w:p w:rsidR="00244B75" w:rsidRDefault="00244B75" w:rsidP="00D62EDA">
            <w:pPr>
              <w:pStyle w:val="Tabletext"/>
              <w:tabs>
                <w:tab w:val="decimal" w:pos="255"/>
              </w:tabs>
            </w:pPr>
            <w:r>
              <w:t>.032 (.01)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Some work</w:t>
            </w:r>
          </w:p>
        </w:tc>
        <w:tc>
          <w:tcPr>
            <w:tcW w:w="1403" w:type="dxa"/>
          </w:tcPr>
          <w:p w:rsidR="00244B75" w:rsidRDefault="00244B75" w:rsidP="00D62EDA">
            <w:pPr>
              <w:pStyle w:val="Tabletext"/>
              <w:tabs>
                <w:tab w:val="decimal" w:pos="255"/>
              </w:tabs>
            </w:pPr>
            <w:r>
              <w:t>.167 (.04)</w:t>
            </w:r>
          </w:p>
        </w:tc>
        <w:tc>
          <w:tcPr>
            <w:tcW w:w="1403" w:type="dxa"/>
          </w:tcPr>
          <w:p w:rsidR="00244B75" w:rsidRDefault="00244B75" w:rsidP="00D62EDA">
            <w:pPr>
              <w:pStyle w:val="Tabletext"/>
              <w:tabs>
                <w:tab w:val="decimal" w:pos="255"/>
              </w:tabs>
            </w:pPr>
            <w:r>
              <w:t>.222 (.04)</w:t>
            </w:r>
          </w:p>
        </w:tc>
        <w:tc>
          <w:tcPr>
            <w:tcW w:w="1403" w:type="dxa"/>
          </w:tcPr>
          <w:p w:rsidR="00244B75" w:rsidRDefault="00244B75" w:rsidP="00D62EDA">
            <w:pPr>
              <w:pStyle w:val="Tabletext"/>
              <w:tabs>
                <w:tab w:val="decimal" w:pos="255"/>
              </w:tabs>
            </w:pPr>
            <w:r>
              <w:t>.474 (.06)</w:t>
            </w:r>
          </w:p>
        </w:tc>
        <w:tc>
          <w:tcPr>
            <w:tcW w:w="1403" w:type="dxa"/>
          </w:tcPr>
          <w:p w:rsidR="00244B75" w:rsidRDefault="00244B75" w:rsidP="00D62EDA">
            <w:pPr>
              <w:pStyle w:val="Tabletext"/>
              <w:tabs>
                <w:tab w:val="decimal" w:pos="255"/>
              </w:tabs>
            </w:pPr>
            <w:r>
              <w:t>.486 (.06)</w:t>
            </w:r>
          </w:p>
        </w:tc>
        <w:tc>
          <w:tcPr>
            <w:tcW w:w="1403" w:type="dxa"/>
          </w:tcPr>
          <w:p w:rsidR="00244B75" w:rsidRDefault="00244B75" w:rsidP="00D62EDA">
            <w:pPr>
              <w:pStyle w:val="Tabletext"/>
              <w:tabs>
                <w:tab w:val="decimal" w:pos="255"/>
              </w:tabs>
            </w:pPr>
            <w:r>
              <w:t>.040 (.01)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Work intensively</w:t>
            </w:r>
          </w:p>
        </w:tc>
        <w:tc>
          <w:tcPr>
            <w:tcW w:w="1403" w:type="dxa"/>
          </w:tcPr>
          <w:p w:rsidR="00244B75" w:rsidRDefault="00244B75" w:rsidP="00D62EDA">
            <w:pPr>
              <w:pStyle w:val="Tabletext"/>
              <w:tabs>
                <w:tab w:val="decimal" w:pos="255"/>
              </w:tabs>
            </w:pPr>
            <w:r>
              <w:t>.010 (.01)</w:t>
            </w:r>
          </w:p>
        </w:tc>
        <w:tc>
          <w:tcPr>
            <w:tcW w:w="1403" w:type="dxa"/>
          </w:tcPr>
          <w:p w:rsidR="00244B75" w:rsidRDefault="00244B75" w:rsidP="00D62EDA">
            <w:pPr>
              <w:pStyle w:val="Tabletext"/>
              <w:tabs>
                <w:tab w:val="decimal" w:pos="255"/>
              </w:tabs>
            </w:pPr>
            <w:r>
              <w:t>.034 (.01)</w:t>
            </w:r>
          </w:p>
        </w:tc>
        <w:tc>
          <w:tcPr>
            <w:tcW w:w="1403" w:type="dxa"/>
          </w:tcPr>
          <w:p w:rsidR="00244B75" w:rsidRDefault="00244B75" w:rsidP="00D62EDA">
            <w:pPr>
              <w:pStyle w:val="Tabletext"/>
              <w:tabs>
                <w:tab w:val="decimal" w:pos="255"/>
              </w:tabs>
            </w:pPr>
            <w:r>
              <w:t>.494 (.07)</w:t>
            </w:r>
          </w:p>
        </w:tc>
        <w:tc>
          <w:tcPr>
            <w:tcW w:w="1403" w:type="dxa"/>
          </w:tcPr>
          <w:p w:rsidR="00244B75" w:rsidRDefault="00244B75" w:rsidP="00D62EDA">
            <w:pPr>
              <w:pStyle w:val="Tabletext"/>
              <w:tabs>
                <w:tab w:val="decimal" w:pos="255"/>
              </w:tabs>
            </w:pPr>
            <w:r>
              <w:t>.335 (.05)</w:t>
            </w:r>
          </w:p>
        </w:tc>
        <w:tc>
          <w:tcPr>
            <w:tcW w:w="1403" w:type="dxa"/>
          </w:tcPr>
          <w:p w:rsidR="00244B75" w:rsidRDefault="00244B75" w:rsidP="00D62EDA">
            <w:pPr>
              <w:pStyle w:val="Tabletext"/>
              <w:tabs>
                <w:tab w:val="decimal" w:pos="255"/>
              </w:tabs>
            </w:pPr>
            <w:r>
              <w:t>.171 (.04)</w:t>
            </w:r>
          </w:p>
        </w:tc>
      </w:tr>
      <w:tr w:rsidR="00244B75" w:rsidTr="00D62EDA">
        <w:tblPrEx>
          <w:tblBorders>
            <w:top w:val="double" w:sz="4" w:space="0" w:color="auto"/>
            <w:bottom w:val="double" w:sz="4" w:space="0" w:color="auto"/>
          </w:tblBorders>
        </w:tblPrEx>
        <w:tc>
          <w:tcPr>
            <w:tcW w:w="8789" w:type="dxa"/>
            <w:gridSpan w:val="6"/>
          </w:tcPr>
          <w:p w:rsidR="00244B75" w:rsidRPr="00072939" w:rsidRDefault="00244B75" w:rsidP="00D62EDA">
            <w:pPr>
              <w:pStyle w:val="Tabletext"/>
              <w:rPr>
                <w:b/>
              </w:rPr>
            </w:pPr>
            <w:r w:rsidRPr="00072939">
              <w:rPr>
                <w:b/>
              </w:rPr>
              <w:t>t = 2</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.744 (.04)</w:t>
            </w:r>
          </w:p>
        </w:tc>
        <w:tc>
          <w:tcPr>
            <w:tcW w:w="1403" w:type="dxa"/>
          </w:tcPr>
          <w:p w:rsidR="00244B75" w:rsidRDefault="00244B75" w:rsidP="00D62EDA">
            <w:pPr>
              <w:pStyle w:val="Tabletext"/>
              <w:tabs>
                <w:tab w:val="decimal" w:pos="255"/>
              </w:tabs>
            </w:pPr>
            <w:r>
              <w:t>.558 (.06)</w:t>
            </w:r>
          </w:p>
        </w:tc>
        <w:tc>
          <w:tcPr>
            <w:tcW w:w="1403" w:type="dxa"/>
          </w:tcPr>
          <w:p w:rsidR="00244B75" w:rsidRDefault="00244B75" w:rsidP="00D62EDA">
            <w:pPr>
              <w:pStyle w:val="Tabletext"/>
              <w:tabs>
                <w:tab w:val="decimal" w:pos="255"/>
              </w:tabs>
            </w:pPr>
            <w:r>
              <w:t>.642 (.05)</w:t>
            </w:r>
          </w:p>
        </w:tc>
        <w:tc>
          <w:tcPr>
            <w:tcW w:w="1403" w:type="dxa"/>
          </w:tcPr>
          <w:p w:rsidR="00244B75" w:rsidRDefault="00244B75" w:rsidP="00D62EDA">
            <w:pPr>
              <w:pStyle w:val="Tabletext"/>
              <w:tabs>
                <w:tab w:val="decimal" w:pos="255"/>
              </w:tabs>
            </w:pPr>
            <w:r>
              <w:t>.208 (.03)</w:t>
            </w:r>
          </w:p>
        </w:tc>
        <w:tc>
          <w:tcPr>
            <w:tcW w:w="1403" w:type="dxa"/>
          </w:tcPr>
          <w:p w:rsidR="00244B75" w:rsidRDefault="00244B75" w:rsidP="00D62EDA">
            <w:pPr>
              <w:pStyle w:val="Tabletext"/>
              <w:tabs>
                <w:tab w:val="decimal" w:pos="255"/>
              </w:tabs>
            </w:pPr>
            <w:r>
              <w:t>.149 (.03)</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Some work</w:t>
            </w:r>
          </w:p>
        </w:tc>
        <w:tc>
          <w:tcPr>
            <w:tcW w:w="1403" w:type="dxa"/>
          </w:tcPr>
          <w:p w:rsidR="00244B75" w:rsidRDefault="00244B75" w:rsidP="00D62EDA">
            <w:pPr>
              <w:pStyle w:val="Tabletext"/>
              <w:tabs>
                <w:tab w:val="decimal" w:pos="255"/>
              </w:tabs>
            </w:pPr>
            <w:r>
              <w:t>.222 (.04)</w:t>
            </w:r>
          </w:p>
        </w:tc>
        <w:tc>
          <w:tcPr>
            <w:tcW w:w="1403" w:type="dxa"/>
          </w:tcPr>
          <w:p w:rsidR="00244B75" w:rsidRDefault="00244B75" w:rsidP="00D62EDA">
            <w:pPr>
              <w:pStyle w:val="Tabletext"/>
              <w:tabs>
                <w:tab w:val="decimal" w:pos="255"/>
              </w:tabs>
            </w:pPr>
            <w:r>
              <w:t>.278 (.04)</w:t>
            </w:r>
          </w:p>
        </w:tc>
        <w:tc>
          <w:tcPr>
            <w:tcW w:w="1403" w:type="dxa"/>
          </w:tcPr>
          <w:p w:rsidR="00244B75" w:rsidRDefault="00244B75" w:rsidP="00D62EDA">
            <w:pPr>
              <w:pStyle w:val="Tabletext"/>
              <w:tabs>
                <w:tab w:val="decimal" w:pos="255"/>
              </w:tabs>
            </w:pPr>
            <w:r>
              <w:t>.324 (.05)</w:t>
            </w:r>
          </w:p>
        </w:tc>
        <w:tc>
          <w:tcPr>
            <w:tcW w:w="1403" w:type="dxa"/>
          </w:tcPr>
          <w:p w:rsidR="00244B75" w:rsidRDefault="00244B75" w:rsidP="00D62EDA">
            <w:pPr>
              <w:pStyle w:val="Tabletext"/>
              <w:tabs>
                <w:tab w:val="decimal" w:pos="255"/>
              </w:tabs>
            </w:pPr>
            <w:r>
              <w:t>.517 (.05)</w:t>
            </w:r>
          </w:p>
        </w:tc>
        <w:tc>
          <w:tcPr>
            <w:tcW w:w="1403" w:type="dxa"/>
          </w:tcPr>
          <w:p w:rsidR="00244B75" w:rsidRDefault="00244B75" w:rsidP="00D62EDA">
            <w:pPr>
              <w:pStyle w:val="Tabletext"/>
              <w:tabs>
                <w:tab w:val="decimal" w:pos="255"/>
              </w:tabs>
            </w:pPr>
            <w:r>
              <w:t>.160 (.03)</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Work intensively</w:t>
            </w:r>
          </w:p>
        </w:tc>
        <w:tc>
          <w:tcPr>
            <w:tcW w:w="1403" w:type="dxa"/>
          </w:tcPr>
          <w:p w:rsidR="00244B75" w:rsidRDefault="00244B75" w:rsidP="00D62EDA">
            <w:pPr>
              <w:pStyle w:val="Tabletext"/>
              <w:tabs>
                <w:tab w:val="decimal" w:pos="255"/>
              </w:tabs>
            </w:pPr>
            <w:r>
              <w:t>.034 (.01)</w:t>
            </w:r>
          </w:p>
        </w:tc>
        <w:tc>
          <w:tcPr>
            <w:tcW w:w="1403" w:type="dxa"/>
          </w:tcPr>
          <w:p w:rsidR="00244B75" w:rsidRDefault="00244B75" w:rsidP="00D62EDA">
            <w:pPr>
              <w:pStyle w:val="Tabletext"/>
              <w:tabs>
                <w:tab w:val="decimal" w:pos="255"/>
              </w:tabs>
            </w:pPr>
            <w:r>
              <w:t>.164 (.03)</w:t>
            </w:r>
          </w:p>
        </w:tc>
        <w:tc>
          <w:tcPr>
            <w:tcW w:w="1403" w:type="dxa"/>
          </w:tcPr>
          <w:p w:rsidR="00244B75" w:rsidRDefault="00244B75" w:rsidP="00D62EDA">
            <w:pPr>
              <w:pStyle w:val="Tabletext"/>
              <w:tabs>
                <w:tab w:val="decimal" w:pos="255"/>
              </w:tabs>
            </w:pPr>
            <w:r>
              <w:t>.244 (.05)</w:t>
            </w:r>
          </w:p>
        </w:tc>
        <w:tc>
          <w:tcPr>
            <w:tcW w:w="1403" w:type="dxa"/>
          </w:tcPr>
          <w:p w:rsidR="00244B75" w:rsidRDefault="00244B75" w:rsidP="00D62EDA">
            <w:pPr>
              <w:pStyle w:val="Tabletext"/>
              <w:tabs>
                <w:tab w:val="decimal" w:pos="255"/>
              </w:tabs>
            </w:pPr>
            <w:r>
              <w:t>.257 (.04)</w:t>
            </w:r>
          </w:p>
        </w:tc>
        <w:tc>
          <w:tcPr>
            <w:tcW w:w="1403" w:type="dxa"/>
          </w:tcPr>
          <w:p w:rsidR="00244B75" w:rsidRDefault="00244B75" w:rsidP="00D62EDA">
            <w:pPr>
              <w:pStyle w:val="Tabletext"/>
              <w:tabs>
                <w:tab w:val="decimal" w:pos="255"/>
              </w:tabs>
            </w:pPr>
            <w:r>
              <w:t>.498 (.06)</w:t>
            </w:r>
          </w:p>
        </w:tc>
      </w:tr>
      <w:tr w:rsidR="00244B75" w:rsidTr="00D62EDA">
        <w:tblPrEx>
          <w:tblBorders>
            <w:top w:val="double" w:sz="4" w:space="0" w:color="auto"/>
            <w:bottom w:val="double" w:sz="4" w:space="0" w:color="auto"/>
          </w:tblBorders>
        </w:tblPrEx>
        <w:tc>
          <w:tcPr>
            <w:tcW w:w="8789" w:type="dxa"/>
            <w:gridSpan w:val="6"/>
          </w:tcPr>
          <w:p w:rsidR="00244B75" w:rsidRPr="00072939" w:rsidRDefault="00244B75" w:rsidP="00D62EDA">
            <w:pPr>
              <w:pStyle w:val="Tabletext"/>
              <w:rPr>
                <w:b/>
              </w:rPr>
            </w:pPr>
            <w:r w:rsidRPr="00072939">
              <w:rPr>
                <w:b/>
              </w:rPr>
              <w:t>t = 3</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.558 (.06)</w:t>
            </w:r>
          </w:p>
        </w:tc>
        <w:tc>
          <w:tcPr>
            <w:tcW w:w="1403" w:type="dxa"/>
          </w:tcPr>
          <w:p w:rsidR="00244B75" w:rsidRDefault="00244B75" w:rsidP="00D62EDA">
            <w:pPr>
              <w:pStyle w:val="Tabletext"/>
              <w:tabs>
                <w:tab w:val="decimal" w:pos="255"/>
              </w:tabs>
            </w:pPr>
            <w:r>
              <w:t>.465 (.06)</w:t>
            </w:r>
          </w:p>
        </w:tc>
        <w:tc>
          <w:tcPr>
            <w:tcW w:w="1403" w:type="dxa"/>
          </w:tcPr>
          <w:p w:rsidR="00244B75" w:rsidRPr="00DE5201" w:rsidRDefault="00244B75" w:rsidP="00D62EDA">
            <w:pPr>
              <w:pStyle w:val="Tabletext"/>
              <w:tabs>
                <w:tab w:val="decimal" w:pos="255"/>
              </w:tabs>
            </w:pPr>
            <w:r>
              <w:t>.616 (.05)</w:t>
            </w:r>
          </w:p>
        </w:tc>
        <w:tc>
          <w:tcPr>
            <w:tcW w:w="1403" w:type="dxa"/>
          </w:tcPr>
          <w:p w:rsidR="00244B75" w:rsidRDefault="00244B75" w:rsidP="00D62EDA">
            <w:pPr>
              <w:pStyle w:val="Tabletext"/>
              <w:tabs>
                <w:tab w:val="decimal" w:pos="255"/>
              </w:tabs>
            </w:pPr>
            <w:r>
              <w:t>.207 (.03)</w:t>
            </w:r>
          </w:p>
        </w:tc>
        <w:tc>
          <w:tcPr>
            <w:tcW w:w="1403" w:type="dxa"/>
          </w:tcPr>
          <w:p w:rsidR="00244B75" w:rsidRDefault="00244B75" w:rsidP="00D62EDA">
            <w:pPr>
              <w:pStyle w:val="Tabletext"/>
              <w:tabs>
                <w:tab w:val="decimal" w:pos="255"/>
              </w:tabs>
            </w:pPr>
            <w:r>
              <w:t>.177 (.04)</w:t>
            </w:r>
          </w:p>
        </w:tc>
      </w:tr>
      <w:tr w:rsidR="00244B75" w:rsidTr="00D62EDA">
        <w:tc>
          <w:tcPr>
            <w:tcW w:w="1774" w:type="dxa"/>
            <w:tcBorders>
              <w:bottom w:val="nil"/>
            </w:tcBorders>
          </w:tcPr>
          <w:p w:rsidR="00244B75" w:rsidRDefault="00244B75" w:rsidP="00D62EDA">
            <w:pPr>
              <w:pStyle w:val="Tabletext"/>
            </w:pPr>
            <w:r>
              <w:t>Some work</w:t>
            </w:r>
          </w:p>
        </w:tc>
        <w:tc>
          <w:tcPr>
            <w:tcW w:w="1403" w:type="dxa"/>
            <w:tcBorders>
              <w:bottom w:val="nil"/>
            </w:tcBorders>
          </w:tcPr>
          <w:p w:rsidR="00244B75" w:rsidRDefault="00244B75" w:rsidP="00D62EDA">
            <w:pPr>
              <w:pStyle w:val="Tabletext"/>
              <w:tabs>
                <w:tab w:val="decimal" w:pos="255"/>
              </w:tabs>
            </w:pPr>
            <w:r>
              <w:t>.278 (.04)</w:t>
            </w:r>
          </w:p>
        </w:tc>
        <w:tc>
          <w:tcPr>
            <w:tcW w:w="1403" w:type="dxa"/>
            <w:tcBorders>
              <w:bottom w:val="nil"/>
            </w:tcBorders>
          </w:tcPr>
          <w:p w:rsidR="00244B75" w:rsidRDefault="00244B75" w:rsidP="00D62EDA">
            <w:pPr>
              <w:pStyle w:val="Tabletext"/>
              <w:tabs>
                <w:tab w:val="decimal" w:pos="255"/>
              </w:tabs>
            </w:pPr>
            <w:r>
              <w:t>.296 (.04)</w:t>
            </w:r>
          </w:p>
        </w:tc>
        <w:tc>
          <w:tcPr>
            <w:tcW w:w="1403" w:type="dxa"/>
            <w:tcBorders>
              <w:bottom w:val="nil"/>
            </w:tcBorders>
          </w:tcPr>
          <w:p w:rsidR="00244B75" w:rsidRDefault="00244B75" w:rsidP="00D62EDA">
            <w:pPr>
              <w:pStyle w:val="Tabletext"/>
              <w:tabs>
                <w:tab w:val="decimal" w:pos="255"/>
              </w:tabs>
            </w:pPr>
            <w:r>
              <w:t>.306 (.04)</w:t>
            </w:r>
          </w:p>
        </w:tc>
        <w:tc>
          <w:tcPr>
            <w:tcW w:w="1403" w:type="dxa"/>
            <w:tcBorders>
              <w:bottom w:val="nil"/>
            </w:tcBorders>
          </w:tcPr>
          <w:p w:rsidR="00244B75" w:rsidRDefault="00244B75" w:rsidP="00D62EDA">
            <w:pPr>
              <w:pStyle w:val="Tabletext"/>
              <w:tabs>
                <w:tab w:val="decimal" w:pos="255"/>
              </w:tabs>
            </w:pPr>
            <w:r>
              <w:t>.508 (.05)</w:t>
            </w:r>
          </w:p>
        </w:tc>
        <w:tc>
          <w:tcPr>
            <w:tcW w:w="1403" w:type="dxa"/>
            <w:tcBorders>
              <w:bottom w:val="nil"/>
            </w:tcBorders>
          </w:tcPr>
          <w:p w:rsidR="00244B75" w:rsidRDefault="00244B75" w:rsidP="00D62EDA">
            <w:pPr>
              <w:pStyle w:val="Tabletext"/>
              <w:tabs>
                <w:tab w:val="decimal" w:pos="255"/>
              </w:tabs>
            </w:pPr>
            <w:r>
              <w:t>.186 (.04)</w:t>
            </w:r>
          </w:p>
        </w:tc>
      </w:tr>
      <w:tr w:rsidR="00244B75" w:rsidTr="00D62EDA">
        <w:tc>
          <w:tcPr>
            <w:tcW w:w="1774" w:type="dxa"/>
            <w:tcBorders>
              <w:top w:val="nil"/>
              <w:bottom w:val="single" w:sz="4" w:space="0" w:color="auto"/>
            </w:tcBorders>
          </w:tcPr>
          <w:p w:rsidR="00244B75" w:rsidRDefault="00244B75" w:rsidP="00D62EDA">
            <w:pPr>
              <w:pStyle w:val="Tabletext"/>
            </w:pPr>
            <w:r>
              <w:t>Work intensively</w:t>
            </w:r>
          </w:p>
        </w:tc>
        <w:tc>
          <w:tcPr>
            <w:tcW w:w="1403" w:type="dxa"/>
            <w:tcBorders>
              <w:top w:val="nil"/>
              <w:bottom w:val="single" w:sz="4" w:space="0" w:color="auto"/>
            </w:tcBorders>
          </w:tcPr>
          <w:p w:rsidR="00244B75" w:rsidRDefault="00244B75" w:rsidP="00D62EDA">
            <w:pPr>
              <w:pStyle w:val="Tabletext"/>
              <w:tabs>
                <w:tab w:val="decimal" w:pos="255"/>
              </w:tabs>
            </w:pPr>
            <w:r>
              <w:t>.164 (.03)</w:t>
            </w:r>
          </w:p>
        </w:tc>
        <w:tc>
          <w:tcPr>
            <w:tcW w:w="1403" w:type="dxa"/>
            <w:tcBorders>
              <w:top w:val="nil"/>
              <w:bottom w:val="single" w:sz="4" w:space="0" w:color="auto"/>
            </w:tcBorders>
          </w:tcPr>
          <w:p w:rsidR="00244B75" w:rsidRDefault="00244B75" w:rsidP="00D62EDA">
            <w:pPr>
              <w:pStyle w:val="Tabletext"/>
              <w:tabs>
                <w:tab w:val="decimal" w:pos="255"/>
              </w:tabs>
            </w:pPr>
            <w:r>
              <w:t>.239 (.05)</w:t>
            </w:r>
          </w:p>
        </w:tc>
        <w:tc>
          <w:tcPr>
            <w:tcW w:w="1403" w:type="dxa"/>
            <w:tcBorders>
              <w:top w:val="nil"/>
              <w:bottom w:val="single" w:sz="4" w:space="0" w:color="auto"/>
            </w:tcBorders>
          </w:tcPr>
          <w:p w:rsidR="00244B75" w:rsidRDefault="00244B75" w:rsidP="00D62EDA">
            <w:pPr>
              <w:pStyle w:val="Tabletext"/>
              <w:tabs>
                <w:tab w:val="decimal" w:pos="255"/>
              </w:tabs>
            </w:pPr>
            <w:r>
              <w:t>.217 (.05)</w:t>
            </w:r>
          </w:p>
        </w:tc>
        <w:tc>
          <w:tcPr>
            <w:tcW w:w="1403" w:type="dxa"/>
            <w:tcBorders>
              <w:top w:val="nil"/>
              <w:bottom w:val="single" w:sz="4" w:space="0" w:color="auto"/>
            </w:tcBorders>
          </w:tcPr>
          <w:p w:rsidR="00244B75" w:rsidRDefault="00244B75" w:rsidP="00D62EDA">
            <w:pPr>
              <w:pStyle w:val="Tabletext"/>
              <w:tabs>
                <w:tab w:val="decimal" w:pos="255"/>
              </w:tabs>
            </w:pPr>
            <w:r>
              <w:t>.237 (.04)</w:t>
            </w:r>
          </w:p>
        </w:tc>
        <w:tc>
          <w:tcPr>
            <w:tcW w:w="1403" w:type="dxa"/>
            <w:tcBorders>
              <w:top w:val="nil"/>
              <w:bottom w:val="single" w:sz="4" w:space="0" w:color="auto"/>
            </w:tcBorders>
          </w:tcPr>
          <w:p w:rsidR="00244B75" w:rsidRDefault="00244B75" w:rsidP="00D62EDA">
            <w:pPr>
              <w:pStyle w:val="Tabletext"/>
              <w:tabs>
                <w:tab w:val="decimal" w:pos="255"/>
              </w:tabs>
            </w:pPr>
            <w:r>
              <w:t>.545 (.06)</w:t>
            </w:r>
          </w:p>
        </w:tc>
      </w:tr>
    </w:tbl>
    <w:p w:rsidR="00244B75" w:rsidRDefault="00244B75" w:rsidP="00D62EDA">
      <w:pPr>
        <w:pStyle w:val="tabletitle"/>
        <w:ind w:left="992" w:hanging="992"/>
      </w:pPr>
      <w:bookmarkStart w:id="75" w:name="_Toc340573183"/>
      <w:r>
        <w:t>Table 9B</w:t>
      </w:r>
      <w:r>
        <w:tab/>
        <w:t>Predicted transition probabilities of study–work for a benchmark student but in a school with 20% more students working (boys)</w:t>
      </w:r>
      <w:bookmarkEnd w:id="75"/>
    </w:p>
    <w:tbl>
      <w:tblPr>
        <w:tblW w:w="8789" w:type="dxa"/>
        <w:tblInd w:w="108" w:type="dxa"/>
        <w:tblLayout w:type="fixed"/>
        <w:tblLook w:val="01E0"/>
      </w:tblPr>
      <w:tblGrid>
        <w:gridCol w:w="1774"/>
        <w:gridCol w:w="1403"/>
        <w:gridCol w:w="1403"/>
        <w:gridCol w:w="1403"/>
        <w:gridCol w:w="1403"/>
        <w:gridCol w:w="1403"/>
      </w:tblGrid>
      <w:tr w:rsidR="00244B75" w:rsidTr="00D62EDA">
        <w:tc>
          <w:tcPr>
            <w:tcW w:w="1774" w:type="dxa"/>
            <w:tcBorders>
              <w:top w:val="single" w:sz="4" w:space="0" w:color="auto"/>
            </w:tcBorders>
          </w:tcPr>
          <w:p w:rsidR="00244B75" w:rsidRDefault="00244B75" w:rsidP="00D62EDA">
            <w:pPr>
              <w:pStyle w:val="Tablehead1"/>
            </w:pPr>
          </w:p>
        </w:tc>
        <w:tc>
          <w:tcPr>
            <w:tcW w:w="1403" w:type="dxa"/>
            <w:tcBorders>
              <w:top w:val="single" w:sz="4" w:space="0" w:color="auto"/>
            </w:tcBorders>
          </w:tcPr>
          <w:p w:rsidR="00244B75" w:rsidRDefault="00244B75" w:rsidP="00D62EDA">
            <w:pPr>
              <w:pStyle w:val="Tablehead1"/>
              <w:jc w:val="center"/>
            </w:pPr>
            <w:r>
              <w:t>Prob(y</w:t>
            </w:r>
            <w:r w:rsidRPr="00664974">
              <w:rPr>
                <w:vertAlign w:val="subscript"/>
              </w:rPr>
              <w:t>t</w:t>
            </w:r>
            <w:r>
              <w:t>)</w:t>
            </w:r>
          </w:p>
        </w:tc>
        <w:tc>
          <w:tcPr>
            <w:tcW w:w="1403" w:type="dxa"/>
            <w:tcBorders>
              <w:top w:val="single" w:sz="4" w:space="0" w:color="auto"/>
            </w:tcBorders>
          </w:tcPr>
          <w:p w:rsidR="00244B75" w:rsidRDefault="00244B75" w:rsidP="00D62EDA">
            <w:pPr>
              <w:pStyle w:val="Tablehead1"/>
              <w:jc w:val="center"/>
            </w:pPr>
            <w:r>
              <w:t>Prob(y</w:t>
            </w:r>
            <w:r w:rsidRPr="00664974">
              <w:rPr>
                <w:vertAlign w:val="subscript"/>
              </w:rPr>
              <w:t>t+1</w:t>
            </w:r>
            <w:r>
              <w:t>)</w:t>
            </w:r>
          </w:p>
        </w:tc>
        <w:tc>
          <w:tcPr>
            <w:tcW w:w="4209" w:type="dxa"/>
            <w:gridSpan w:val="3"/>
            <w:tcBorders>
              <w:top w:val="single" w:sz="4" w:space="0" w:color="auto"/>
            </w:tcBorders>
          </w:tcPr>
          <w:p w:rsidR="00244B75" w:rsidRDefault="00244B75" w:rsidP="00D62EDA">
            <w:pPr>
              <w:pStyle w:val="Tablehead1"/>
              <w:jc w:val="center"/>
            </w:pPr>
            <w:r>
              <w:t>Prob(y</w:t>
            </w:r>
            <w:r w:rsidRPr="00664974">
              <w:rPr>
                <w:vertAlign w:val="subscript"/>
              </w:rPr>
              <w:t>t+1</w:t>
            </w:r>
            <w:r>
              <w:t>|y</w:t>
            </w:r>
            <w:r w:rsidRPr="00664974">
              <w:rPr>
                <w:vertAlign w:val="subscript"/>
              </w:rPr>
              <w:t>t</w:t>
            </w:r>
            <w:r>
              <w:t>)</w:t>
            </w:r>
          </w:p>
        </w:tc>
      </w:tr>
      <w:tr w:rsidR="00244B75" w:rsidTr="00D62EDA">
        <w:tblPrEx>
          <w:tblBorders>
            <w:top w:val="double" w:sz="4" w:space="0" w:color="auto"/>
            <w:bottom w:val="double" w:sz="4" w:space="0" w:color="auto"/>
          </w:tblBorders>
        </w:tblPrEx>
        <w:tc>
          <w:tcPr>
            <w:tcW w:w="1774" w:type="dxa"/>
            <w:tcBorders>
              <w:top w:val="nil"/>
              <w:bottom w:val="single" w:sz="4" w:space="0" w:color="000000"/>
            </w:tcBorders>
          </w:tcPr>
          <w:p w:rsidR="00244B75" w:rsidRDefault="00244B75" w:rsidP="00D62EDA">
            <w:pPr>
              <w:pStyle w:val="Tablehead2"/>
            </w:pPr>
            <w:r>
              <w:t>y</w:t>
            </w:r>
            <w:r w:rsidRPr="00664974">
              <w:rPr>
                <w:vertAlign w:val="subscript"/>
              </w:rPr>
              <w:t>t</w:t>
            </w:r>
          </w:p>
        </w:tc>
        <w:tc>
          <w:tcPr>
            <w:tcW w:w="1403" w:type="dxa"/>
            <w:tcBorders>
              <w:bottom w:val="single" w:sz="4" w:space="0" w:color="000000"/>
            </w:tcBorders>
          </w:tcPr>
          <w:p w:rsidR="00244B75" w:rsidRDefault="00244B75" w:rsidP="00D62EDA">
            <w:pPr>
              <w:pStyle w:val="Tablehead2"/>
              <w:jc w:val="center"/>
            </w:pPr>
          </w:p>
        </w:tc>
        <w:tc>
          <w:tcPr>
            <w:tcW w:w="1403" w:type="dxa"/>
            <w:tcBorders>
              <w:bottom w:val="single" w:sz="4" w:space="0" w:color="000000"/>
            </w:tcBorders>
          </w:tcPr>
          <w:p w:rsidR="00244B75" w:rsidRDefault="00244B75" w:rsidP="00D62EDA">
            <w:pPr>
              <w:pStyle w:val="Tablehead2"/>
              <w:jc w:val="center"/>
            </w:pPr>
          </w:p>
        </w:tc>
        <w:tc>
          <w:tcPr>
            <w:tcW w:w="1403" w:type="dxa"/>
            <w:tcBorders>
              <w:top w:val="nil"/>
              <w:bottom w:val="single" w:sz="4" w:space="0" w:color="000000"/>
            </w:tcBorders>
          </w:tcPr>
          <w:p w:rsidR="00244B75" w:rsidRDefault="00244B75" w:rsidP="00D62EDA">
            <w:pPr>
              <w:pStyle w:val="Tablehead2"/>
              <w:jc w:val="center"/>
            </w:pPr>
            <w:r>
              <w:t xml:space="preserve">Study </w:t>
            </w:r>
            <w:r>
              <w:br/>
              <w:t>only</w:t>
            </w:r>
          </w:p>
        </w:tc>
        <w:tc>
          <w:tcPr>
            <w:tcW w:w="1403" w:type="dxa"/>
            <w:tcBorders>
              <w:top w:val="nil"/>
              <w:bottom w:val="single" w:sz="4" w:space="0" w:color="000000"/>
            </w:tcBorders>
          </w:tcPr>
          <w:p w:rsidR="00244B75" w:rsidRDefault="00244B75" w:rsidP="00D62EDA">
            <w:pPr>
              <w:pStyle w:val="Tablehead2"/>
              <w:jc w:val="center"/>
            </w:pPr>
            <w:r>
              <w:t xml:space="preserve">Some </w:t>
            </w:r>
            <w:r>
              <w:br/>
              <w:t>work</w:t>
            </w:r>
          </w:p>
        </w:tc>
        <w:tc>
          <w:tcPr>
            <w:tcW w:w="1403" w:type="dxa"/>
            <w:tcBorders>
              <w:top w:val="nil"/>
              <w:bottom w:val="single" w:sz="4" w:space="0" w:color="000000"/>
            </w:tcBorders>
          </w:tcPr>
          <w:p w:rsidR="00244B75" w:rsidRDefault="00244B75" w:rsidP="00D62EDA">
            <w:pPr>
              <w:pStyle w:val="Tablehead2"/>
              <w:jc w:val="center"/>
            </w:pPr>
            <w:r>
              <w:t>Work intensively</w:t>
            </w:r>
          </w:p>
        </w:tc>
      </w:tr>
      <w:tr w:rsidR="00244B75" w:rsidTr="00D62EDA">
        <w:tblPrEx>
          <w:tblBorders>
            <w:top w:val="double" w:sz="4" w:space="0" w:color="auto"/>
            <w:bottom w:val="double" w:sz="4" w:space="0" w:color="auto"/>
          </w:tblBorders>
        </w:tblPrEx>
        <w:tc>
          <w:tcPr>
            <w:tcW w:w="8789" w:type="dxa"/>
            <w:gridSpan w:val="6"/>
            <w:tcBorders>
              <w:top w:val="single" w:sz="4" w:space="0" w:color="000000"/>
            </w:tcBorders>
          </w:tcPr>
          <w:p w:rsidR="00244B75" w:rsidRPr="00072939" w:rsidRDefault="00244B75" w:rsidP="00D62EDA">
            <w:pPr>
              <w:pStyle w:val="Tabletext"/>
              <w:rPr>
                <w:b/>
              </w:rPr>
            </w:pPr>
            <w:r w:rsidRPr="00072939">
              <w:rPr>
                <w:b/>
              </w:rPr>
              <w:t>t = 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.751 (.05)</w:t>
            </w:r>
          </w:p>
        </w:tc>
        <w:tc>
          <w:tcPr>
            <w:tcW w:w="1403" w:type="dxa"/>
          </w:tcPr>
          <w:p w:rsidR="00244B75" w:rsidRDefault="00244B75" w:rsidP="00D62EDA">
            <w:pPr>
              <w:pStyle w:val="Tabletext"/>
              <w:tabs>
                <w:tab w:val="decimal" w:pos="255"/>
              </w:tabs>
            </w:pPr>
            <w:r>
              <w:t>.643 (.05)</w:t>
            </w:r>
          </w:p>
        </w:tc>
        <w:tc>
          <w:tcPr>
            <w:tcW w:w="1403" w:type="dxa"/>
          </w:tcPr>
          <w:p w:rsidR="00244B75" w:rsidRDefault="00244B75" w:rsidP="00D62EDA">
            <w:pPr>
              <w:pStyle w:val="Tabletext"/>
              <w:tabs>
                <w:tab w:val="decimal" w:pos="255"/>
              </w:tabs>
            </w:pPr>
            <w:r>
              <w:t>.730 (.04)</w:t>
            </w:r>
          </w:p>
        </w:tc>
        <w:tc>
          <w:tcPr>
            <w:tcW w:w="1403" w:type="dxa"/>
          </w:tcPr>
          <w:p w:rsidR="00244B75" w:rsidRDefault="00244B75" w:rsidP="00D62EDA">
            <w:pPr>
              <w:pStyle w:val="Tabletext"/>
              <w:tabs>
                <w:tab w:val="decimal" w:pos="255"/>
              </w:tabs>
            </w:pPr>
            <w:r>
              <w:t>.222 (.04)</w:t>
            </w:r>
          </w:p>
        </w:tc>
        <w:tc>
          <w:tcPr>
            <w:tcW w:w="1403" w:type="dxa"/>
          </w:tcPr>
          <w:p w:rsidR="00244B75" w:rsidRDefault="00244B75" w:rsidP="00D62EDA">
            <w:pPr>
              <w:pStyle w:val="Tabletext"/>
              <w:tabs>
                <w:tab w:val="decimal" w:pos="255"/>
              </w:tabs>
            </w:pPr>
            <w:r>
              <w:t>.048 (.01)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Some work</w:t>
            </w:r>
          </w:p>
        </w:tc>
        <w:tc>
          <w:tcPr>
            <w:tcW w:w="1403" w:type="dxa"/>
          </w:tcPr>
          <w:p w:rsidR="00244B75" w:rsidRDefault="00244B75" w:rsidP="00D62EDA">
            <w:pPr>
              <w:pStyle w:val="Tabletext"/>
              <w:tabs>
                <w:tab w:val="decimal" w:pos="255"/>
              </w:tabs>
            </w:pPr>
            <w:r>
              <w:t>.233 (.05)</w:t>
            </w:r>
          </w:p>
        </w:tc>
        <w:tc>
          <w:tcPr>
            <w:tcW w:w="1403" w:type="dxa"/>
          </w:tcPr>
          <w:p w:rsidR="00244B75" w:rsidRDefault="00244B75" w:rsidP="00D62EDA">
            <w:pPr>
              <w:pStyle w:val="Tabletext"/>
              <w:tabs>
                <w:tab w:val="decimal" w:pos="255"/>
              </w:tabs>
            </w:pPr>
            <w:r>
              <w:t>.306 (.05)</w:t>
            </w:r>
          </w:p>
        </w:tc>
        <w:tc>
          <w:tcPr>
            <w:tcW w:w="1403" w:type="dxa"/>
          </w:tcPr>
          <w:p w:rsidR="00244B75" w:rsidRDefault="00244B75" w:rsidP="00D62EDA">
            <w:pPr>
              <w:pStyle w:val="Tabletext"/>
              <w:tabs>
                <w:tab w:val="decimal" w:pos="255"/>
              </w:tabs>
            </w:pPr>
            <w:r>
              <w:t>.379 (.06)</w:t>
            </w:r>
          </w:p>
        </w:tc>
        <w:tc>
          <w:tcPr>
            <w:tcW w:w="1403" w:type="dxa"/>
          </w:tcPr>
          <w:p w:rsidR="00244B75" w:rsidRDefault="00244B75" w:rsidP="00D62EDA">
            <w:pPr>
              <w:pStyle w:val="Tabletext"/>
              <w:tabs>
                <w:tab w:val="decimal" w:pos="255"/>
              </w:tabs>
            </w:pPr>
            <w:r>
              <w:t>.568 (.06)</w:t>
            </w:r>
          </w:p>
        </w:tc>
        <w:tc>
          <w:tcPr>
            <w:tcW w:w="1403" w:type="dxa"/>
          </w:tcPr>
          <w:p w:rsidR="00244B75" w:rsidRDefault="00244B75" w:rsidP="00D62EDA">
            <w:pPr>
              <w:pStyle w:val="Tabletext"/>
              <w:tabs>
                <w:tab w:val="decimal" w:pos="255"/>
              </w:tabs>
            </w:pPr>
            <w:r>
              <w:t>.053 (.01)</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Work intensively</w:t>
            </w:r>
          </w:p>
        </w:tc>
        <w:tc>
          <w:tcPr>
            <w:tcW w:w="1403" w:type="dxa"/>
          </w:tcPr>
          <w:p w:rsidR="00244B75" w:rsidRDefault="00244B75" w:rsidP="00D62EDA">
            <w:pPr>
              <w:pStyle w:val="Tabletext"/>
              <w:tabs>
                <w:tab w:val="decimal" w:pos="255"/>
              </w:tabs>
            </w:pPr>
            <w:r>
              <w:t>.016 (.02)</w:t>
            </w:r>
          </w:p>
        </w:tc>
        <w:tc>
          <w:tcPr>
            <w:tcW w:w="1403" w:type="dxa"/>
          </w:tcPr>
          <w:p w:rsidR="00244B75" w:rsidRDefault="00244B75" w:rsidP="00D62EDA">
            <w:pPr>
              <w:pStyle w:val="Tabletext"/>
              <w:tabs>
                <w:tab w:val="decimal" w:pos="255"/>
              </w:tabs>
            </w:pPr>
            <w:r>
              <w:t>.052 (.01)</w:t>
            </w:r>
          </w:p>
        </w:tc>
        <w:tc>
          <w:tcPr>
            <w:tcW w:w="1403" w:type="dxa"/>
          </w:tcPr>
          <w:p w:rsidR="00244B75" w:rsidRDefault="00244B75" w:rsidP="00D62EDA">
            <w:pPr>
              <w:pStyle w:val="Tabletext"/>
              <w:tabs>
                <w:tab w:val="decimal" w:pos="255"/>
              </w:tabs>
            </w:pPr>
            <w:r>
              <w:t>.390 (.07)</w:t>
            </w:r>
          </w:p>
        </w:tc>
        <w:tc>
          <w:tcPr>
            <w:tcW w:w="1403" w:type="dxa"/>
          </w:tcPr>
          <w:p w:rsidR="00244B75" w:rsidRDefault="00244B75" w:rsidP="00D62EDA">
            <w:pPr>
              <w:pStyle w:val="Tabletext"/>
              <w:tabs>
                <w:tab w:val="decimal" w:pos="255"/>
              </w:tabs>
            </w:pPr>
            <w:r>
              <w:t>.286 (.05)</w:t>
            </w:r>
          </w:p>
        </w:tc>
        <w:tc>
          <w:tcPr>
            <w:tcW w:w="1403" w:type="dxa"/>
          </w:tcPr>
          <w:p w:rsidR="00244B75" w:rsidRDefault="00244B75" w:rsidP="00D62EDA">
            <w:pPr>
              <w:pStyle w:val="Tabletext"/>
              <w:tabs>
                <w:tab w:val="decimal" w:pos="255"/>
              </w:tabs>
            </w:pPr>
            <w:r>
              <w:t>.224 (.05)</w:t>
            </w:r>
          </w:p>
        </w:tc>
      </w:tr>
      <w:tr w:rsidR="00244B75" w:rsidTr="00D62EDA">
        <w:tblPrEx>
          <w:tblBorders>
            <w:top w:val="double" w:sz="4" w:space="0" w:color="auto"/>
            <w:bottom w:val="double" w:sz="4" w:space="0" w:color="auto"/>
          </w:tblBorders>
        </w:tblPrEx>
        <w:tc>
          <w:tcPr>
            <w:tcW w:w="8789" w:type="dxa"/>
            <w:gridSpan w:val="6"/>
          </w:tcPr>
          <w:p w:rsidR="00244B75" w:rsidRPr="00072939" w:rsidRDefault="00244B75" w:rsidP="00D62EDA">
            <w:pPr>
              <w:pStyle w:val="Tabletext"/>
              <w:rPr>
                <w:b/>
              </w:rPr>
            </w:pPr>
            <w:r w:rsidRPr="00072939">
              <w:rPr>
                <w:b/>
              </w:rPr>
              <w:t>t = 2</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.643 (.05)</w:t>
            </w:r>
          </w:p>
        </w:tc>
        <w:tc>
          <w:tcPr>
            <w:tcW w:w="1403" w:type="dxa"/>
          </w:tcPr>
          <w:p w:rsidR="00244B75" w:rsidRDefault="00244B75" w:rsidP="00D62EDA">
            <w:pPr>
              <w:pStyle w:val="Tabletext"/>
              <w:tabs>
                <w:tab w:val="decimal" w:pos="255"/>
              </w:tabs>
            </w:pPr>
            <w:r>
              <w:t>.454 (.06)</w:t>
            </w:r>
          </w:p>
        </w:tc>
        <w:tc>
          <w:tcPr>
            <w:tcW w:w="1403" w:type="dxa"/>
          </w:tcPr>
          <w:p w:rsidR="00244B75" w:rsidRDefault="00244B75" w:rsidP="00D62EDA">
            <w:pPr>
              <w:pStyle w:val="Tabletext"/>
              <w:tabs>
                <w:tab w:val="decimal" w:pos="255"/>
              </w:tabs>
            </w:pPr>
            <w:r>
              <w:t>.566 (.05)</w:t>
            </w:r>
          </w:p>
        </w:tc>
        <w:tc>
          <w:tcPr>
            <w:tcW w:w="1403" w:type="dxa"/>
          </w:tcPr>
          <w:p w:rsidR="00244B75" w:rsidRDefault="00244B75" w:rsidP="00D62EDA">
            <w:pPr>
              <w:pStyle w:val="Tabletext"/>
              <w:tabs>
                <w:tab w:val="decimal" w:pos="255"/>
              </w:tabs>
            </w:pPr>
            <w:r>
              <w:t>.243 (.04)</w:t>
            </w:r>
          </w:p>
        </w:tc>
        <w:tc>
          <w:tcPr>
            <w:tcW w:w="1403" w:type="dxa"/>
          </w:tcPr>
          <w:p w:rsidR="00244B75" w:rsidRDefault="00244B75" w:rsidP="00D62EDA">
            <w:pPr>
              <w:pStyle w:val="Tabletext"/>
              <w:tabs>
                <w:tab w:val="decimal" w:pos="255"/>
              </w:tabs>
            </w:pPr>
            <w:r>
              <w:t>.191 (.04)</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Some work</w:t>
            </w:r>
          </w:p>
        </w:tc>
        <w:tc>
          <w:tcPr>
            <w:tcW w:w="1403" w:type="dxa"/>
          </w:tcPr>
          <w:p w:rsidR="00244B75" w:rsidRDefault="00244B75" w:rsidP="00D62EDA">
            <w:pPr>
              <w:pStyle w:val="Tabletext"/>
              <w:tabs>
                <w:tab w:val="decimal" w:pos="255"/>
              </w:tabs>
            </w:pPr>
            <w:r>
              <w:t>.306 (.05)</w:t>
            </w:r>
          </w:p>
        </w:tc>
        <w:tc>
          <w:tcPr>
            <w:tcW w:w="1403" w:type="dxa"/>
          </w:tcPr>
          <w:p w:rsidR="00244B75" w:rsidRDefault="00244B75" w:rsidP="00D62EDA">
            <w:pPr>
              <w:pStyle w:val="Tabletext"/>
              <w:tabs>
                <w:tab w:val="decimal" w:pos="255"/>
              </w:tabs>
            </w:pPr>
            <w:r>
              <w:t>.338 (.05)</w:t>
            </w:r>
          </w:p>
        </w:tc>
        <w:tc>
          <w:tcPr>
            <w:tcW w:w="1403" w:type="dxa"/>
          </w:tcPr>
          <w:p w:rsidR="00244B75" w:rsidRDefault="00244B75" w:rsidP="00D62EDA">
            <w:pPr>
              <w:pStyle w:val="Tabletext"/>
              <w:tabs>
                <w:tab w:val="decimal" w:pos="255"/>
              </w:tabs>
            </w:pPr>
            <w:r>
              <w:t>.262 (.04)</w:t>
            </w:r>
          </w:p>
        </w:tc>
        <w:tc>
          <w:tcPr>
            <w:tcW w:w="1403" w:type="dxa"/>
          </w:tcPr>
          <w:p w:rsidR="00244B75" w:rsidRDefault="00244B75" w:rsidP="00D62EDA">
            <w:pPr>
              <w:pStyle w:val="Tabletext"/>
              <w:tabs>
                <w:tab w:val="decimal" w:pos="255"/>
              </w:tabs>
            </w:pPr>
            <w:r>
              <w:t>.551 (.05)</w:t>
            </w:r>
          </w:p>
        </w:tc>
        <w:tc>
          <w:tcPr>
            <w:tcW w:w="1403" w:type="dxa"/>
          </w:tcPr>
          <w:p w:rsidR="00244B75" w:rsidRDefault="00244B75" w:rsidP="00D62EDA">
            <w:pPr>
              <w:pStyle w:val="Tabletext"/>
              <w:tabs>
                <w:tab w:val="decimal" w:pos="255"/>
              </w:tabs>
            </w:pPr>
            <w:r>
              <w:t>.187 (.04)</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Work intensively</w:t>
            </w:r>
          </w:p>
        </w:tc>
        <w:tc>
          <w:tcPr>
            <w:tcW w:w="1403" w:type="dxa"/>
          </w:tcPr>
          <w:p w:rsidR="00244B75" w:rsidRDefault="00244B75" w:rsidP="00D62EDA">
            <w:pPr>
              <w:pStyle w:val="Tabletext"/>
              <w:tabs>
                <w:tab w:val="decimal" w:pos="255"/>
              </w:tabs>
            </w:pPr>
            <w:r>
              <w:t>.052 (.01)</w:t>
            </w:r>
          </w:p>
        </w:tc>
        <w:tc>
          <w:tcPr>
            <w:tcW w:w="1403" w:type="dxa"/>
          </w:tcPr>
          <w:p w:rsidR="00244B75" w:rsidRDefault="00244B75" w:rsidP="00D62EDA">
            <w:pPr>
              <w:pStyle w:val="Tabletext"/>
              <w:tabs>
                <w:tab w:val="decimal" w:pos="255"/>
              </w:tabs>
            </w:pPr>
            <w:r>
              <w:t>.209 (.04)</w:t>
            </w:r>
          </w:p>
        </w:tc>
        <w:tc>
          <w:tcPr>
            <w:tcW w:w="1403" w:type="dxa"/>
          </w:tcPr>
          <w:p w:rsidR="00244B75" w:rsidRDefault="00244B75" w:rsidP="00D62EDA">
            <w:pPr>
              <w:pStyle w:val="Tabletext"/>
              <w:tabs>
                <w:tab w:val="decimal" w:pos="255"/>
              </w:tabs>
            </w:pPr>
            <w:r>
              <w:t>.187 (.04)</w:t>
            </w:r>
          </w:p>
        </w:tc>
        <w:tc>
          <w:tcPr>
            <w:tcW w:w="1403" w:type="dxa"/>
          </w:tcPr>
          <w:p w:rsidR="00244B75" w:rsidRDefault="00244B75" w:rsidP="00D62EDA">
            <w:pPr>
              <w:pStyle w:val="Tabletext"/>
              <w:tabs>
                <w:tab w:val="decimal" w:pos="255"/>
              </w:tabs>
            </w:pPr>
            <w:r>
              <w:t>.260 (.04)</w:t>
            </w:r>
          </w:p>
        </w:tc>
        <w:tc>
          <w:tcPr>
            <w:tcW w:w="1403" w:type="dxa"/>
          </w:tcPr>
          <w:p w:rsidR="00244B75" w:rsidRDefault="00244B75" w:rsidP="00D62EDA">
            <w:pPr>
              <w:pStyle w:val="Tabletext"/>
              <w:tabs>
                <w:tab w:val="decimal" w:pos="255"/>
              </w:tabs>
            </w:pPr>
            <w:r>
              <w:t>.553 (.06)</w:t>
            </w:r>
          </w:p>
        </w:tc>
      </w:tr>
      <w:tr w:rsidR="00244B75" w:rsidTr="00D62EDA">
        <w:tblPrEx>
          <w:tblBorders>
            <w:top w:val="double" w:sz="4" w:space="0" w:color="auto"/>
            <w:bottom w:val="double" w:sz="4" w:space="0" w:color="auto"/>
          </w:tblBorders>
        </w:tblPrEx>
        <w:tc>
          <w:tcPr>
            <w:tcW w:w="8789" w:type="dxa"/>
            <w:gridSpan w:val="6"/>
          </w:tcPr>
          <w:p w:rsidR="00244B75" w:rsidRPr="00072939" w:rsidRDefault="00244B75" w:rsidP="00D62EDA">
            <w:pPr>
              <w:pStyle w:val="Tabletext"/>
              <w:rPr>
                <w:b/>
              </w:rPr>
            </w:pPr>
            <w:r w:rsidRPr="00072939">
              <w:rPr>
                <w:b/>
              </w:rPr>
              <w:t>t = 3</w:t>
            </w:r>
          </w:p>
        </w:tc>
      </w:tr>
      <w:tr w:rsidR="00244B75" w:rsidTr="00D62EDA">
        <w:tblPrEx>
          <w:tblBorders>
            <w:top w:val="double" w:sz="4" w:space="0" w:color="auto"/>
            <w:bottom w:val="double" w:sz="4" w:space="0" w:color="auto"/>
          </w:tblBorders>
        </w:tblPrEx>
        <w:tc>
          <w:tcPr>
            <w:tcW w:w="1774" w:type="dxa"/>
          </w:tcPr>
          <w:p w:rsidR="00244B75" w:rsidRDefault="00244B75" w:rsidP="00D62EDA">
            <w:pPr>
              <w:pStyle w:val="Tabletext"/>
            </w:pPr>
            <w:r>
              <w:t>Study only</w:t>
            </w:r>
          </w:p>
        </w:tc>
        <w:tc>
          <w:tcPr>
            <w:tcW w:w="1403" w:type="dxa"/>
          </w:tcPr>
          <w:p w:rsidR="00244B75" w:rsidRDefault="00244B75" w:rsidP="00D62EDA">
            <w:pPr>
              <w:pStyle w:val="Tabletext"/>
              <w:tabs>
                <w:tab w:val="decimal" w:pos="255"/>
              </w:tabs>
            </w:pPr>
            <w:r>
              <w:t>.454 (.06)</w:t>
            </w:r>
          </w:p>
        </w:tc>
        <w:tc>
          <w:tcPr>
            <w:tcW w:w="1403" w:type="dxa"/>
          </w:tcPr>
          <w:p w:rsidR="00244B75" w:rsidRDefault="00244B75" w:rsidP="00D62EDA">
            <w:pPr>
              <w:pStyle w:val="Tabletext"/>
              <w:tabs>
                <w:tab w:val="decimal" w:pos="255"/>
              </w:tabs>
            </w:pPr>
            <w:r>
              <w:t>.367 (.06)</w:t>
            </w:r>
          </w:p>
        </w:tc>
        <w:tc>
          <w:tcPr>
            <w:tcW w:w="1403" w:type="dxa"/>
          </w:tcPr>
          <w:p w:rsidR="00244B75" w:rsidRDefault="00244B75" w:rsidP="00D62EDA">
            <w:pPr>
              <w:pStyle w:val="Tabletext"/>
              <w:tabs>
                <w:tab w:val="decimal" w:pos="255"/>
              </w:tabs>
            </w:pPr>
            <w:r>
              <w:t>.545 (.05)</w:t>
            </w:r>
          </w:p>
        </w:tc>
        <w:tc>
          <w:tcPr>
            <w:tcW w:w="1403" w:type="dxa"/>
          </w:tcPr>
          <w:p w:rsidR="00244B75" w:rsidRDefault="00244B75" w:rsidP="00D62EDA">
            <w:pPr>
              <w:pStyle w:val="Tabletext"/>
              <w:tabs>
                <w:tab w:val="decimal" w:pos="255"/>
              </w:tabs>
            </w:pPr>
            <w:r>
              <w:t>.226 (.03)</w:t>
            </w:r>
          </w:p>
        </w:tc>
        <w:tc>
          <w:tcPr>
            <w:tcW w:w="1403" w:type="dxa"/>
          </w:tcPr>
          <w:p w:rsidR="00244B75" w:rsidRDefault="00244B75" w:rsidP="003528DB">
            <w:pPr>
              <w:pStyle w:val="Tabletext"/>
              <w:tabs>
                <w:tab w:val="decimal" w:pos="255"/>
              </w:tabs>
            </w:pPr>
            <w:r>
              <w:t>.219 (.04)</w:t>
            </w:r>
          </w:p>
        </w:tc>
      </w:tr>
      <w:tr w:rsidR="00244B75" w:rsidTr="00D62EDA">
        <w:tc>
          <w:tcPr>
            <w:tcW w:w="1774" w:type="dxa"/>
            <w:tcBorders>
              <w:bottom w:val="nil"/>
            </w:tcBorders>
          </w:tcPr>
          <w:p w:rsidR="00244B75" w:rsidRDefault="00244B75" w:rsidP="00D62EDA">
            <w:pPr>
              <w:pStyle w:val="Tabletext"/>
            </w:pPr>
            <w:r>
              <w:t>Some work</w:t>
            </w:r>
          </w:p>
        </w:tc>
        <w:tc>
          <w:tcPr>
            <w:tcW w:w="1403" w:type="dxa"/>
            <w:tcBorders>
              <w:bottom w:val="nil"/>
            </w:tcBorders>
          </w:tcPr>
          <w:p w:rsidR="00244B75" w:rsidRDefault="00244B75" w:rsidP="00D62EDA">
            <w:pPr>
              <w:pStyle w:val="Tabletext"/>
              <w:tabs>
                <w:tab w:val="decimal" w:pos="255"/>
              </w:tabs>
            </w:pPr>
            <w:r>
              <w:t>.338 (.05)</w:t>
            </w:r>
          </w:p>
        </w:tc>
        <w:tc>
          <w:tcPr>
            <w:tcW w:w="1403" w:type="dxa"/>
            <w:tcBorders>
              <w:bottom w:val="nil"/>
            </w:tcBorders>
          </w:tcPr>
          <w:p w:rsidR="00244B75" w:rsidRDefault="00244B75" w:rsidP="00D62EDA">
            <w:pPr>
              <w:pStyle w:val="Tabletext"/>
              <w:tabs>
                <w:tab w:val="decimal" w:pos="255"/>
              </w:tabs>
            </w:pPr>
            <w:r>
              <w:t>.338 (.05)</w:t>
            </w:r>
          </w:p>
        </w:tc>
        <w:tc>
          <w:tcPr>
            <w:tcW w:w="1403" w:type="dxa"/>
            <w:tcBorders>
              <w:bottom w:val="nil"/>
            </w:tcBorders>
          </w:tcPr>
          <w:p w:rsidR="00244B75" w:rsidRDefault="00244B75" w:rsidP="00D62EDA">
            <w:pPr>
              <w:pStyle w:val="Tabletext"/>
              <w:tabs>
                <w:tab w:val="decimal" w:pos="255"/>
              </w:tabs>
            </w:pPr>
            <w:r>
              <w:t>.251 (.04)</w:t>
            </w:r>
          </w:p>
        </w:tc>
        <w:tc>
          <w:tcPr>
            <w:tcW w:w="1403" w:type="dxa"/>
            <w:tcBorders>
              <w:bottom w:val="nil"/>
            </w:tcBorders>
          </w:tcPr>
          <w:p w:rsidR="00244B75" w:rsidRDefault="00244B75" w:rsidP="00D62EDA">
            <w:pPr>
              <w:pStyle w:val="Tabletext"/>
              <w:tabs>
                <w:tab w:val="decimal" w:pos="255"/>
              </w:tabs>
            </w:pPr>
            <w:r>
              <w:t>.536 (.05)</w:t>
            </w:r>
          </w:p>
        </w:tc>
        <w:tc>
          <w:tcPr>
            <w:tcW w:w="1403" w:type="dxa"/>
            <w:tcBorders>
              <w:bottom w:val="nil"/>
            </w:tcBorders>
          </w:tcPr>
          <w:p w:rsidR="00244B75" w:rsidRDefault="00244B75" w:rsidP="00D62EDA">
            <w:pPr>
              <w:pStyle w:val="Tabletext"/>
              <w:tabs>
                <w:tab w:val="decimal" w:pos="255"/>
              </w:tabs>
            </w:pPr>
            <w:r>
              <w:t>.214 (.04)</w:t>
            </w:r>
          </w:p>
        </w:tc>
      </w:tr>
      <w:tr w:rsidR="00244B75" w:rsidTr="00D62EDA">
        <w:tc>
          <w:tcPr>
            <w:tcW w:w="1774" w:type="dxa"/>
            <w:tcBorders>
              <w:top w:val="nil"/>
              <w:bottom w:val="single" w:sz="4" w:space="0" w:color="auto"/>
            </w:tcBorders>
          </w:tcPr>
          <w:p w:rsidR="00244B75" w:rsidRDefault="00244B75" w:rsidP="00D62EDA">
            <w:pPr>
              <w:pStyle w:val="Tabletext"/>
            </w:pPr>
            <w:r>
              <w:t>Work intensively</w:t>
            </w:r>
          </w:p>
        </w:tc>
        <w:tc>
          <w:tcPr>
            <w:tcW w:w="1403" w:type="dxa"/>
            <w:tcBorders>
              <w:top w:val="nil"/>
              <w:bottom w:val="single" w:sz="4" w:space="0" w:color="auto"/>
            </w:tcBorders>
          </w:tcPr>
          <w:p w:rsidR="00244B75" w:rsidRDefault="00244B75" w:rsidP="00D62EDA">
            <w:pPr>
              <w:pStyle w:val="Tabletext"/>
              <w:tabs>
                <w:tab w:val="decimal" w:pos="255"/>
              </w:tabs>
            </w:pPr>
            <w:r>
              <w:t>.209 (.04)</w:t>
            </w:r>
          </w:p>
        </w:tc>
        <w:tc>
          <w:tcPr>
            <w:tcW w:w="1403" w:type="dxa"/>
            <w:tcBorders>
              <w:top w:val="nil"/>
              <w:bottom w:val="single" w:sz="4" w:space="0" w:color="auto"/>
            </w:tcBorders>
          </w:tcPr>
          <w:p w:rsidR="00244B75" w:rsidRDefault="00244B75" w:rsidP="00D62EDA">
            <w:pPr>
              <w:pStyle w:val="Tabletext"/>
              <w:tabs>
                <w:tab w:val="decimal" w:pos="255"/>
              </w:tabs>
            </w:pPr>
            <w:r>
              <w:t>.295 (.06)</w:t>
            </w:r>
          </w:p>
        </w:tc>
        <w:tc>
          <w:tcPr>
            <w:tcW w:w="1403" w:type="dxa"/>
            <w:tcBorders>
              <w:top w:val="nil"/>
              <w:bottom w:val="single" w:sz="4" w:space="0" w:color="auto"/>
            </w:tcBorders>
          </w:tcPr>
          <w:p w:rsidR="00244B75" w:rsidRDefault="00244B75" w:rsidP="00D62EDA">
            <w:pPr>
              <w:pStyle w:val="Tabletext"/>
              <w:tabs>
                <w:tab w:val="decimal" w:pos="255"/>
              </w:tabs>
            </w:pPr>
            <w:r>
              <w:t>.169 (.04)</w:t>
            </w:r>
          </w:p>
        </w:tc>
        <w:tc>
          <w:tcPr>
            <w:tcW w:w="1403" w:type="dxa"/>
            <w:tcBorders>
              <w:top w:val="nil"/>
              <w:bottom w:val="single" w:sz="4" w:space="0" w:color="auto"/>
            </w:tcBorders>
          </w:tcPr>
          <w:p w:rsidR="00244B75" w:rsidRDefault="00244B75" w:rsidP="00D62EDA">
            <w:pPr>
              <w:pStyle w:val="Tabletext"/>
              <w:tabs>
                <w:tab w:val="decimal" w:pos="255"/>
              </w:tabs>
            </w:pPr>
            <w:r>
              <w:t>.238 (.04)</w:t>
            </w:r>
          </w:p>
        </w:tc>
        <w:tc>
          <w:tcPr>
            <w:tcW w:w="1403" w:type="dxa"/>
            <w:tcBorders>
              <w:top w:val="nil"/>
              <w:bottom w:val="single" w:sz="4" w:space="0" w:color="auto"/>
            </w:tcBorders>
          </w:tcPr>
          <w:p w:rsidR="00244B75" w:rsidRDefault="00244B75" w:rsidP="00D62EDA">
            <w:pPr>
              <w:pStyle w:val="Tabletext"/>
              <w:tabs>
                <w:tab w:val="decimal" w:pos="255"/>
              </w:tabs>
            </w:pPr>
            <w:r>
              <w:t>.594 (.06)</w:t>
            </w:r>
          </w:p>
        </w:tc>
      </w:tr>
    </w:tbl>
    <w:p w:rsidR="00244B75" w:rsidRDefault="00244B75" w:rsidP="000346F3">
      <w:pPr>
        <w:pStyle w:val="tabletitle"/>
      </w:pPr>
    </w:p>
    <w:p w:rsidR="00244B75" w:rsidRDefault="00244B75" w:rsidP="000346F3">
      <w:pPr>
        <w:spacing w:before="0" w:line="240" w:lineRule="auto"/>
        <w:rPr>
          <w:rFonts w:ascii="Tahoma" w:hAnsi="Tahoma"/>
          <w:b/>
          <w:sz w:val="17"/>
        </w:rPr>
      </w:pPr>
      <w:r>
        <w:br w:type="page"/>
      </w:r>
    </w:p>
    <w:p w:rsidR="00244B75" w:rsidRDefault="00244B75" w:rsidP="00D62EDA">
      <w:pPr>
        <w:pStyle w:val="tabletitle"/>
        <w:ind w:left="992" w:hanging="992"/>
      </w:pPr>
      <w:bookmarkStart w:id="76" w:name="_Toc340573184"/>
      <w:r>
        <w:lastRenderedPageBreak/>
        <w:t>Table 10A</w:t>
      </w:r>
      <w:r>
        <w:tab/>
        <w:t xml:space="preserve">Predicted transition probabilities of study–work </w:t>
      </w:r>
      <w:r w:rsidRPr="00D62EDA">
        <w:t>for</w:t>
      </w:r>
      <w:r>
        <w:t xml:space="preserve"> a benchmark student (girls)</w:t>
      </w:r>
      <w:bookmarkEnd w:id="76"/>
    </w:p>
    <w:tbl>
      <w:tblPr>
        <w:tblW w:w="8789" w:type="dxa"/>
        <w:tblInd w:w="108" w:type="dxa"/>
        <w:tblLayout w:type="fixed"/>
        <w:tblLook w:val="01E0"/>
      </w:tblPr>
      <w:tblGrid>
        <w:gridCol w:w="1774"/>
        <w:gridCol w:w="1403"/>
        <w:gridCol w:w="1403"/>
        <w:gridCol w:w="1403"/>
        <w:gridCol w:w="1403"/>
        <w:gridCol w:w="1403"/>
      </w:tblGrid>
      <w:tr w:rsidR="00244B75" w:rsidTr="003528DB">
        <w:tc>
          <w:tcPr>
            <w:tcW w:w="1774" w:type="dxa"/>
            <w:tcBorders>
              <w:top w:val="single" w:sz="4" w:space="0" w:color="auto"/>
            </w:tcBorders>
          </w:tcPr>
          <w:p w:rsidR="00244B75" w:rsidRDefault="00244B75" w:rsidP="003528DB">
            <w:pPr>
              <w:pStyle w:val="Tablehead1"/>
            </w:pPr>
          </w:p>
        </w:tc>
        <w:tc>
          <w:tcPr>
            <w:tcW w:w="1403" w:type="dxa"/>
            <w:tcBorders>
              <w:top w:val="single" w:sz="4" w:space="0" w:color="auto"/>
            </w:tcBorders>
          </w:tcPr>
          <w:p w:rsidR="00244B75" w:rsidRDefault="00244B75" w:rsidP="003528DB">
            <w:pPr>
              <w:pStyle w:val="Tablehead1"/>
              <w:jc w:val="center"/>
            </w:pPr>
            <w:r>
              <w:t>Prob(y</w:t>
            </w:r>
            <w:r w:rsidRPr="00664974">
              <w:rPr>
                <w:vertAlign w:val="subscript"/>
              </w:rPr>
              <w:t>t</w:t>
            </w:r>
            <w:r>
              <w:t>)</w:t>
            </w:r>
          </w:p>
        </w:tc>
        <w:tc>
          <w:tcPr>
            <w:tcW w:w="1403" w:type="dxa"/>
            <w:tcBorders>
              <w:top w:val="single" w:sz="4" w:space="0" w:color="auto"/>
            </w:tcBorders>
          </w:tcPr>
          <w:p w:rsidR="00244B75" w:rsidRDefault="00244B75" w:rsidP="003528DB">
            <w:pPr>
              <w:pStyle w:val="Tablehead1"/>
              <w:jc w:val="center"/>
            </w:pPr>
            <w:r>
              <w:t>Prob(y</w:t>
            </w:r>
            <w:r w:rsidRPr="00664974">
              <w:rPr>
                <w:vertAlign w:val="subscript"/>
              </w:rPr>
              <w:t>t+1</w:t>
            </w:r>
            <w:r>
              <w:t>)</w:t>
            </w:r>
          </w:p>
        </w:tc>
        <w:tc>
          <w:tcPr>
            <w:tcW w:w="4209" w:type="dxa"/>
            <w:gridSpan w:val="3"/>
            <w:tcBorders>
              <w:top w:val="single" w:sz="4" w:space="0" w:color="auto"/>
            </w:tcBorders>
          </w:tcPr>
          <w:p w:rsidR="00244B75" w:rsidRDefault="00244B75" w:rsidP="003528DB">
            <w:pPr>
              <w:pStyle w:val="Tablehead1"/>
              <w:jc w:val="center"/>
            </w:pPr>
            <w:r>
              <w:t>Prob(y</w:t>
            </w:r>
            <w:r w:rsidRPr="00664974">
              <w:rPr>
                <w:vertAlign w:val="subscript"/>
              </w:rPr>
              <w:t>t+1</w:t>
            </w:r>
            <w:r>
              <w:t>|y</w:t>
            </w:r>
            <w:r w:rsidRPr="00664974">
              <w:rPr>
                <w:vertAlign w:val="subscript"/>
              </w:rPr>
              <w:t>t</w:t>
            </w:r>
            <w:r>
              <w:t>)</w:t>
            </w:r>
          </w:p>
        </w:tc>
      </w:tr>
      <w:tr w:rsidR="00244B75" w:rsidTr="003528DB">
        <w:tblPrEx>
          <w:tblBorders>
            <w:top w:val="double" w:sz="4" w:space="0" w:color="auto"/>
            <w:bottom w:val="double" w:sz="4" w:space="0" w:color="auto"/>
          </w:tblBorders>
        </w:tblPrEx>
        <w:tc>
          <w:tcPr>
            <w:tcW w:w="1774" w:type="dxa"/>
            <w:tcBorders>
              <w:top w:val="nil"/>
              <w:bottom w:val="single" w:sz="4" w:space="0" w:color="000000"/>
            </w:tcBorders>
          </w:tcPr>
          <w:p w:rsidR="00244B75" w:rsidRDefault="00244B75" w:rsidP="003528DB">
            <w:pPr>
              <w:pStyle w:val="Tablehead2"/>
            </w:pPr>
            <w:r>
              <w:t>y</w:t>
            </w:r>
            <w:r w:rsidRPr="00664974">
              <w:rPr>
                <w:vertAlign w:val="subscript"/>
              </w:rPr>
              <w:t>t</w:t>
            </w:r>
          </w:p>
        </w:tc>
        <w:tc>
          <w:tcPr>
            <w:tcW w:w="1403" w:type="dxa"/>
            <w:tcBorders>
              <w:bottom w:val="single" w:sz="4" w:space="0" w:color="000000"/>
            </w:tcBorders>
          </w:tcPr>
          <w:p w:rsidR="00244B75" w:rsidRDefault="00244B75" w:rsidP="003528DB">
            <w:pPr>
              <w:pStyle w:val="Tablehead2"/>
              <w:jc w:val="center"/>
            </w:pPr>
          </w:p>
        </w:tc>
        <w:tc>
          <w:tcPr>
            <w:tcW w:w="1403" w:type="dxa"/>
            <w:tcBorders>
              <w:bottom w:val="single" w:sz="4" w:space="0" w:color="000000"/>
            </w:tcBorders>
          </w:tcPr>
          <w:p w:rsidR="00244B75" w:rsidRDefault="00244B75" w:rsidP="003528DB">
            <w:pPr>
              <w:pStyle w:val="Tablehead2"/>
              <w:jc w:val="center"/>
            </w:pPr>
          </w:p>
        </w:tc>
        <w:tc>
          <w:tcPr>
            <w:tcW w:w="1403" w:type="dxa"/>
            <w:tcBorders>
              <w:top w:val="nil"/>
              <w:bottom w:val="single" w:sz="4" w:space="0" w:color="000000"/>
            </w:tcBorders>
          </w:tcPr>
          <w:p w:rsidR="00244B75" w:rsidRDefault="00244B75" w:rsidP="003528DB">
            <w:pPr>
              <w:pStyle w:val="Tablehead2"/>
              <w:jc w:val="center"/>
            </w:pPr>
            <w:r>
              <w:t xml:space="preserve">Study </w:t>
            </w:r>
            <w:r>
              <w:br/>
              <w:t>only</w:t>
            </w:r>
          </w:p>
        </w:tc>
        <w:tc>
          <w:tcPr>
            <w:tcW w:w="1403" w:type="dxa"/>
            <w:tcBorders>
              <w:top w:val="nil"/>
              <w:bottom w:val="single" w:sz="4" w:space="0" w:color="000000"/>
            </w:tcBorders>
          </w:tcPr>
          <w:p w:rsidR="00244B75" w:rsidRDefault="00244B75" w:rsidP="003528DB">
            <w:pPr>
              <w:pStyle w:val="Tablehead2"/>
              <w:jc w:val="center"/>
            </w:pPr>
            <w:r>
              <w:t xml:space="preserve">Some </w:t>
            </w:r>
            <w:r>
              <w:br/>
              <w:t>work</w:t>
            </w:r>
          </w:p>
        </w:tc>
        <w:tc>
          <w:tcPr>
            <w:tcW w:w="1403" w:type="dxa"/>
            <w:tcBorders>
              <w:top w:val="nil"/>
              <w:bottom w:val="single" w:sz="4" w:space="0" w:color="000000"/>
            </w:tcBorders>
          </w:tcPr>
          <w:p w:rsidR="00244B75" w:rsidRDefault="00244B75" w:rsidP="003528DB">
            <w:pPr>
              <w:pStyle w:val="Tablehead2"/>
              <w:jc w:val="center"/>
            </w:pPr>
            <w:r>
              <w:t>Work intensively</w:t>
            </w:r>
          </w:p>
        </w:tc>
      </w:tr>
      <w:tr w:rsidR="00244B75" w:rsidTr="003528DB">
        <w:tblPrEx>
          <w:tblBorders>
            <w:top w:val="double" w:sz="4" w:space="0" w:color="auto"/>
            <w:bottom w:val="double" w:sz="4" w:space="0" w:color="auto"/>
          </w:tblBorders>
        </w:tblPrEx>
        <w:tc>
          <w:tcPr>
            <w:tcW w:w="8789" w:type="dxa"/>
            <w:gridSpan w:val="6"/>
            <w:tcBorders>
              <w:top w:val="single" w:sz="4" w:space="0" w:color="000000"/>
            </w:tcBorders>
          </w:tcPr>
          <w:p w:rsidR="00244B75" w:rsidRPr="00072939" w:rsidRDefault="00244B75" w:rsidP="003528DB">
            <w:pPr>
              <w:pStyle w:val="Tabletext"/>
              <w:rPr>
                <w:b/>
              </w:rPr>
            </w:pPr>
            <w:r w:rsidRPr="00072939">
              <w:rPr>
                <w:b/>
              </w:rPr>
              <w:t>t = 1</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.795 (.04)</w:t>
            </w:r>
          </w:p>
        </w:tc>
        <w:tc>
          <w:tcPr>
            <w:tcW w:w="1403" w:type="dxa"/>
          </w:tcPr>
          <w:p w:rsidR="00244B75" w:rsidRDefault="00244B75" w:rsidP="003528DB">
            <w:pPr>
              <w:pStyle w:val="Tabletext"/>
              <w:tabs>
                <w:tab w:val="decimal" w:pos="255"/>
              </w:tabs>
            </w:pPr>
            <w:r>
              <w:t>.673 (.04)</w:t>
            </w:r>
          </w:p>
        </w:tc>
        <w:tc>
          <w:tcPr>
            <w:tcW w:w="1403" w:type="dxa"/>
          </w:tcPr>
          <w:p w:rsidR="00244B75" w:rsidRDefault="00244B75" w:rsidP="003528DB">
            <w:pPr>
              <w:pStyle w:val="Tabletext"/>
              <w:tabs>
                <w:tab w:val="decimal" w:pos="255"/>
              </w:tabs>
            </w:pPr>
            <w:r>
              <w:t>.747 (.03)</w:t>
            </w:r>
          </w:p>
        </w:tc>
        <w:tc>
          <w:tcPr>
            <w:tcW w:w="1403" w:type="dxa"/>
          </w:tcPr>
          <w:p w:rsidR="00244B75" w:rsidRDefault="00244B75" w:rsidP="003528DB">
            <w:pPr>
              <w:pStyle w:val="Tabletext"/>
              <w:tabs>
                <w:tab w:val="decimal" w:pos="255"/>
              </w:tabs>
            </w:pPr>
            <w:r>
              <w:t>.215 (.03)</w:t>
            </w:r>
          </w:p>
        </w:tc>
        <w:tc>
          <w:tcPr>
            <w:tcW w:w="1403" w:type="dxa"/>
          </w:tcPr>
          <w:p w:rsidR="00244B75" w:rsidRDefault="00244B75" w:rsidP="003528DB">
            <w:pPr>
              <w:pStyle w:val="Tabletext"/>
              <w:tabs>
                <w:tab w:val="decimal" w:pos="255"/>
              </w:tabs>
            </w:pPr>
            <w:r>
              <w:t>.037 (.01)</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Some work</w:t>
            </w:r>
          </w:p>
        </w:tc>
        <w:tc>
          <w:tcPr>
            <w:tcW w:w="1403" w:type="dxa"/>
          </w:tcPr>
          <w:p w:rsidR="00244B75" w:rsidRDefault="00244B75" w:rsidP="003528DB">
            <w:pPr>
              <w:pStyle w:val="Tabletext"/>
              <w:tabs>
                <w:tab w:val="decimal" w:pos="255"/>
              </w:tabs>
            </w:pPr>
            <w:r>
              <w:t>.157 (.03)</w:t>
            </w:r>
          </w:p>
        </w:tc>
        <w:tc>
          <w:tcPr>
            <w:tcW w:w="1403" w:type="dxa"/>
          </w:tcPr>
          <w:p w:rsidR="00244B75" w:rsidRDefault="00244B75" w:rsidP="003528DB">
            <w:pPr>
              <w:pStyle w:val="Tabletext"/>
              <w:tabs>
                <w:tab w:val="decimal" w:pos="255"/>
              </w:tabs>
            </w:pPr>
            <w:r>
              <w:t>.275 (.04)</w:t>
            </w:r>
          </w:p>
        </w:tc>
        <w:tc>
          <w:tcPr>
            <w:tcW w:w="1403" w:type="dxa"/>
          </w:tcPr>
          <w:p w:rsidR="00244B75" w:rsidRDefault="00244B75" w:rsidP="003528DB">
            <w:pPr>
              <w:pStyle w:val="Tabletext"/>
              <w:tabs>
                <w:tab w:val="decimal" w:pos="255"/>
              </w:tabs>
            </w:pPr>
            <w:r>
              <w:t>.381 (.05)</w:t>
            </w:r>
          </w:p>
        </w:tc>
        <w:tc>
          <w:tcPr>
            <w:tcW w:w="1403" w:type="dxa"/>
          </w:tcPr>
          <w:p w:rsidR="00244B75" w:rsidRDefault="00244B75" w:rsidP="003528DB">
            <w:pPr>
              <w:pStyle w:val="Tabletext"/>
              <w:tabs>
                <w:tab w:val="decimal" w:pos="255"/>
              </w:tabs>
            </w:pPr>
            <w:r>
              <w:t>.547 (.05)</w:t>
            </w:r>
          </w:p>
        </w:tc>
        <w:tc>
          <w:tcPr>
            <w:tcW w:w="1403" w:type="dxa"/>
          </w:tcPr>
          <w:p w:rsidR="00244B75" w:rsidRDefault="00244B75" w:rsidP="003528DB">
            <w:pPr>
              <w:pStyle w:val="Tabletext"/>
              <w:tabs>
                <w:tab w:val="decimal" w:pos="255"/>
              </w:tabs>
            </w:pPr>
            <w:r>
              <w:t>.073 (.02)</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Work intensively</w:t>
            </w:r>
          </w:p>
        </w:tc>
        <w:tc>
          <w:tcPr>
            <w:tcW w:w="1403" w:type="dxa"/>
          </w:tcPr>
          <w:p w:rsidR="00244B75" w:rsidRDefault="00244B75" w:rsidP="003528DB">
            <w:pPr>
              <w:pStyle w:val="Tabletext"/>
              <w:tabs>
                <w:tab w:val="decimal" w:pos="255"/>
              </w:tabs>
            </w:pPr>
            <w:r>
              <w:t>.047 (.02)</w:t>
            </w:r>
          </w:p>
        </w:tc>
        <w:tc>
          <w:tcPr>
            <w:tcW w:w="1403" w:type="dxa"/>
          </w:tcPr>
          <w:p w:rsidR="00244B75" w:rsidRDefault="00244B75" w:rsidP="003528DB">
            <w:pPr>
              <w:pStyle w:val="Tabletext"/>
              <w:tabs>
                <w:tab w:val="decimal" w:pos="255"/>
              </w:tabs>
            </w:pPr>
            <w:r>
              <w:t>.052 (.01)</w:t>
            </w:r>
          </w:p>
        </w:tc>
        <w:tc>
          <w:tcPr>
            <w:tcW w:w="1403" w:type="dxa"/>
          </w:tcPr>
          <w:p w:rsidR="00244B75" w:rsidRDefault="00244B75" w:rsidP="003528DB">
            <w:pPr>
              <w:pStyle w:val="Tabletext"/>
              <w:tabs>
                <w:tab w:val="decimal" w:pos="255"/>
              </w:tabs>
            </w:pPr>
            <w:r>
              <w:t>.388 (.06)</w:t>
            </w:r>
          </w:p>
        </w:tc>
        <w:tc>
          <w:tcPr>
            <w:tcW w:w="1403" w:type="dxa"/>
          </w:tcPr>
          <w:p w:rsidR="00244B75" w:rsidRDefault="00244B75" w:rsidP="003528DB">
            <w:pPr>
              <w:pStyle w:val="Tabletext"/>
              <w:tabs>
                <w:tab w:val="decimal" w:pos="255"/>
              </w:tabs>
            </w:pPr>
            <w:r>
              <w:t>.374 (.05)</w:t>
            </w:r>
          </w:p>
        </w:tc>
        <w:tc>
          <w:tcPr>
            <w:tcW w:w="1403" w:type="dxa"/>
          </w:tcPr>
          <w:p w:rsidR="00244B75" w:rsidRDefault="00244B75" w:rsidP="003528DB">
            <w:pPr>
              <w:pStyle w:val="Tabletext"/>
              <w:tabs>
                <w:tab w:val="decimal" w:pos="255"/>
              </w:tabs>
            </w:pPr>
            <w:r>
              <w:t>.239 (.05)</w:t>
            </w:r>
          </w:p>
        </w:tc>
      </w:tr>
      <w:tr w:rsidR="00244B75" w:rsidTr="003528DB">
        <w:tblPrEx>
          <w:tblBorders>
            <w:top w:val="double" w:sz="4" w:space="0" w:color="auto"/>
            <w:bottom w:val="double" w:sz="4" w:space="0" w:color="auto"/>
          </w:tblBorders>
        </w:tblPrEx>
        <w:tc>
          <w:tcPr>
            <w:tcW w:w="8789" w:type="dxa"/>
            <w:gridSpan w:val="6"/>
          </w:tcPr>
          <w:p w:rsidR="00244B75" w:rsidRPr="00072939" w:rsidRDefault="00244B75" w:rsidP="003528DB">
            <w:pPr>
              <w:pStyle w:val="Tabletext"/>
              <w:rPr>
                <w:b/>
              </w:rPr>
            </w:pPr>
            <w:r w:rsidRPr="00072939">
              <w:rPr>
                <w:b/>
              </w:rPr>
              <w:t>t = 2</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.673 (.04)</w:t>
            </w:r>
          </w:p>
        </w:tc>
        <w:tc>
          <w:tcPr>
            <w:tcW w:w="1403" w:type="dxa"/>
          </w:tcPr>
          <w:p w:rsidR="00244B75" w:rsidRDefault="00244B75" w:rsidP="003528DB">
            <w:pPr>
              <w:pStyle w:val="Tabletext"/>
              <w:tabs>
                <w:tab w:val="decimal" w:pos="255"/>
              </w:tabs>
            </w:pPr>
            <w:r>
              <w:t>.469 (.05)</w:t>
            </w:r>
          </w:p>
        </w:tc>
        <w:tc>
          <w:tcPr>
            <w:tcW w:w="1403" w:type="dxa"/>
          </w:tcPr>
          <w:p w:rsidR="00244B75" w:rsidRDefault="00244B75" w:rsidP="003528DB">
            <w:pPr>
              <w:pStyle w:val="Tabletext"/>
              <w:tabs>
                <w:tab w:val="decimal" w:pos="255"/>
              </w:tabs>
            </w:pPr>
            <w:r>
              <w:t>.586 (.04)</w:t>
            </w:r>
          </w:p>
        </w:tc>
        <w:tc>
          <w:tcPr>
            <w:tcW w:w="1403" w:type="dxa"/>
          </w:tcPr>
          <w:p w:rsidR="00244B75" w:rsidRDefault="00244B75" w:rsidP="003528DB">
            <w:pPr>
              <w:pStyle w:val="Tabletext"/>
              <w:tabs>
                <w:tab w:val="decimal" w:pos="255"/>
              </w:tabs>
            </w:pPr>
            <w:r>
              <w:t>.296 (.03)</w:t>
            </w:r>
          </w:p>
        </w:tc>
        <w:tc>
          <w:tcPr>
            <w:tcW w:w="1403" w:type="dxa"/>
          </w:tcPr>
          <w:p w:rsidR="00244B75" w:rsidRDefault="00244B75" w:rsidP="003528DB">
            <w:pPr>
              <w:pStyle w:val="Tabletext"/>
              <w:tabs>
                <w:tab w:val="decimal" w:pos="255"/>
              </w:tabs>
            </w:pPr>
            <w:r>
              <w:t>.117 (.02)</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Some work</w:t>
            </w:r>
          </w:p>
        </w:tc>
        <w:tc>
          <w:tcPr>
            <w:tcW w:w="1403" w:type="dxa"/>
          </w:tcPr>
          <w:p w:rsidR="00244B75" w:rsidRDefault="00244B75" w:rsidP="003528DB">
            <w:pPr>
              <w:pStyle w:val="Tabletext"/>
              <w:tabs>
                <w:tab w:val="decimal" w:pos="255"/>
              </w:tabs>
            </w:pPr>
            <w:r>
              <w:t>.275 (.04)</w:t>
            </w:r>
          </w:p>
        </w:tc>
        <w:tc>
          <w:tcPr>
            <w:tcW w:w="1403" w:type="dxa"/>
          </w:tcPr>
          <w:p w:rsidR="00244B75" w:rsidRDefault="00244B75" w:rsidP="003528DB">
            <w:pPr>
              <w:pStyle w:val="Tabletext"/>
              <w:tabs>
                <w:tab w:val="decimal" w:pos="255"/>
              </w:tabs>
            </w:pPr>
            <w:r>
              <w:t>.378 (.04)</w:t>
            </w:r>
          </w:p>
        </w:tc>
        <w:tc>
          <w:tcPr>
            <w:tcW w:w="1403" w:type="dxa"/>
          </w:tcPr>
          <w:p w:rsidR="00244B75" w:rsidRDefault="00244B75" w:rsidP="003528DB">
            <w:pPr>
              <w:pStyle w:val="Tabletext"/>
              <w:tabs>
                <w:tab w:val="decimal" w:pos="255"/>
              </w:tabs>
            </w:pPr>
            <w:r>
              <w:t>.234 (.04)</w:t>
            </w:r>
          </w:p>
        </w:tc>
        <w:tc>
          <w:tcPr>
            <w:tcW w:w="1403" w:type="dxa"/>
          </w:tcPr>
          <w:p w:rsidR="00244B75" w:rsidRDefault="00244B75" w:rsidP="003528DB">
            <w:pPr>
              <w:pStyle w:val="Tabletext"/>
              <w:tabs>
                <w:tab w:val="decimal" w:pos="255"/>
              </w:tabs>
            </w:pPr>
            <w:r>
              <w:t>.588 (.04)</w:t>
            </w:r>
          </w:p>
        </w:tc>
        <w:tc>
          <w:tcPr>
            <w:tcW w:w="1403" w:type="dxa"/>
          </w:tcPr>
          <w:p w:rsidR="00244B75" w:rsidRDefault="00244B75" w:rsidP="003528DB">
            <w:pPr>
              <w:pStyle w:val="Tabletext"/>
              <w:tabs>
                <w:tab w:val="decimal" w:pos="255"/>
              </w:tabs>
            </w:pPr>
            <w:r>
              <w:t>.179 (.03)</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Work intensively</w:t>
            </w:r>
          </w:p>
        </w:tc>
        <w:tc>
          <w:tcPr>
            <w:tcW w:w="1403" w:type="dxa"/>
          </w:tcPr>
          <w:p w:rsidR="00244B75" w:rsidRDefault="00244B75" w:rsidP="003528DB">
            <w:pPr>
              <w:pStyle w:val="Tabletext"/>
              <w:tabs>
                <w:tab w:val="decimal" w:pos="255"/>
              </w:tabs>
            </w:pPr>
            <w:r>
              <w:t>.052 (.01)</w:t>
            </w:r>
          </w:p>
        </w:tc>
        <w:tc>
          <w:tcPr>
            <w:tcW w:w="1403" w:type="dxa"/>
          </w:tcPr>
          <w:p w:rsidR="00244B75" w:rsidRDefault="00244B75" w:rsidP="003528DB">
            <w:pPr>
              <w:pStyle w:val="Tabletext"/>
              <w:tabs>
                <w:tab w:val="decimal" w:pos="255"/>
              </w:tabs>
            </w:pPr>
            <w:r>
              <w:t>.153 (.03)</w:t>
            </w:r>
          </w:p>
        </w:tc>
        <w:tc>
          <w:tcPr>
            <w:tcW w:w="1403" w:type="dxa"/>
          </w:tcPr>
          <w:p w:rsidR="00244B75" w:rsidRDefault="00244B75" w:rsidP="003528DB">
            <w:pPr>
              <w:pStyle w:val="Tabletext"/>
              <w:tabs>
                <w:tab w:val="decimal" w:pos="255"/>
              </w:tabs>
            </w:pPr>
            <w:r>
              <w:t>.194 (.04)</w:t>
            </w:r>
          </w:p>
        </w:tc>
        <w:tc>
          <w:tcPr>
            <w:tcW w:w="1403" w:type="dxa"/>
          </w:tcPr>
          <w:p w:rsidR="00244B75" w:rsidRDefault="00244B75" w:rsidP="003528DB">
            <w:pPr>
              <w:pStyle w:val="Tabletext"/>
              <w:tabs>
                <w:tab w:val="decimal" w:pos="255"/>
              </w:tabs>
            </w:pPr>
            <w:r>
              <w:t>.328 (.04)</w:t>
            </w:r>
          </w:p>
        </w:tc>
        <w:tc>
          <w:tcPr>
            <w:tcW w:w="1403" w:type="dxa"/>
          </w:tcPr>
          <w:p w:rsidR="00244B75" w:rsidRDefault="00244B75" w:rsidP="003528DB">
            <w:pPr>
              <w:pStyle w:val="Tabletext"/>
              <w:tabs>
                <w:tab w:val="decimal" w:pos="255"/>
              </w:tabs>
            </w:pPr>
            <w:r>
              <w:t>.478 (.06)</w:t>
            </w:r>
          </w:p>
        </w:tc>
      </w:tr>
      <w:tr w:rsidR="00244B75" w:rsidTr="003528DB">
        <w:tblPrEx>
          <w:tblBorders>
            <w:top w:val="double" w:sz="4" w:space="0" w:color="auto"/>
            <w:bottom w:val="double" w:sz="4" w:space="0" w:color="auto"/>
          </w:tblBorders>
        </w:tblPrEx>
        <w:tc>
          <w:tcPr>
            <w:tcW w:w="8789" w:type="dxa"/>
            <w:gridSpan w:val="6"/>
          </w:tcPr>
          <w:p w:rsidR="00244B75" w:rsidRPr="00072939" w:rsidRDefault="00244B75" w:rsidP="003528DB">
            <w:pPr>
              <w:pStyle w:val="Tabletext"/>
              <w:rPr>
                <w:b/>
              </w:rPr>
            </w:pPr>
            <w:r w:rsidRPr="00072939">
              <w:rPr>
                <w:b/>
              </w:rPr>
              <w:t>t = 3</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.469 (.05)</w:t>
            </w:r>
          </w:p>
        </w:tc>
        <w:tc>
          <w:tcPr>
            <w:tcW w:w="1403" w:type="dxa"/>
          </w:tcPr>
          <w:p w:rsidR="00244B75" w:rsidRDefault="00244B75" w:rsidP="003528DB">
            <w:pPr>
              <w:pStyle w:val="Tabletext"/>
              <w:tabs>
                <w:tab w:val="decimal" w:pos="255"/>
              </w:tabs>
            </w:pPr>
            <w:r>
              <w:t>.430 (.05)</w:t>
            </w:r>
          </w:p>
        </w:tc>
        <w:tc>
          <w:tcPr>
            <w:tcW w:w="1403" w:type="dxa"/>
          </w:tcPr>
          <w:p w:rsidR="00244B75" w:rsidRPr="00DE5201" w:rsidRDefault="00244B75" w:rsidP="003528DB">
            <w:pPr>
              <w:pStyle w:val="Tabletext"/>
              <w:tabs>
                <w:tab w:val="decimal" w:pos="255"/>
              </w:tabs>
            </w:pPr>
            <w:r>
              <w:t>.628 (.04)</w:t>
            </w:r>
          </w:p>
        </w:tc>
        <w:tc>
          <w:tcPr>
            <w:tcW w:w="1403" w:type="dxa"/>
          </w:tcPr>
          <w:p w:rsidR="00244B75" w:rsidRDefault="00244B75" w:rsidP="003528DB">
            <w:pPr>
              <w:pStyle w:val="Tabletext"/>
              <w:tabs>
                <w:tab w:val="decimal" w:pos="255"/>
              </w:tabs>
            </w:pPr>
            <w:r>
              <w:t>.275 (.03)</w:t>
            </w:r>
          </w:p>
        </w:tc>
        <w:tc>
          <w:tcPr>
            <w:tcW w:w="1403" w:type="dxa"/>
          </w:tcPr>
          <w:p w:rsidR="00244B75" w:rsidRDefault="00244B75" w:rsidP="003528DB">
            <w:pPr>
              <w:pStyle w:val="Tabletext"/>
              <w:tabs>
                <w:tab w:val="decimal" w:pos="255"/>
              </w:tabs>
            </w:pPr>
            <w:r>
              <w:t>.097 (.02)</w:t>
            </w:r>
          </w:p>
        </w:tc>
      </w:tr>
      <w:tr w:rsidR="00244B75" w:rsidTr="003528DB">
        <w:tc>
          <w:tcPr>
            <w:tcW w:w="1774" w:type="dxa"/>
            <w:tcBorders>
              <w:bottom w:val="nil"/>
            </w:tcBorders>
          </w:tcPr>
          <w:p w:rsidR="00244B75" w:rsidRDefault="00244B75" w:rsidP="003528DB">
            <w:pPr>
              <w:pStyle w:val="Tabletext"/>
            </w:pPr>
            <w:r>
              <w:t>Some work</w:t>
            </w:r>
          </w:p>
        </w:tc>
        <w:tc>
          <w:tcPr>
            <w:tcW w:w="1403" w:type="dxa"/>
            <w:tcBorders>
              <w:bottom w:val="nil"/>
            </w:tcBorders>
          </w:tcPr>
          <w:p w:rsidR="00244B75" w:rsidRDefault="00244B75" w:rsidP="003528DB">
            <w:pPr>
              <w:pStyle w:val="Tabletext"/>
              <w:tabs>
                <w:tab w:val="decimal" w:pos="255"/>
              </w:tabs>
            </w:pPr>
            <w:r>
              <w:t>.378 (.04)</w:t>
            </w:r>
          </w:p>
        </w:tc>
        <w:tc>
          <w:tcPr>
            <w:tcW w:w="1403" w:type="dxa"/>
            <w:tcBorders>
              <w:bottom w:val="nil"/>
            </w:tcBorders>
          </w:tcPr>
          <w:p w:rsidR="00244B75" w:rsidRDefault="00244B75" w:rsidP="003528DB">
            <w:pPr>
              <w:pStyle w:val="Tabletext"/>
              <w:tabs>
                <w:tab w:val="decimal" w:pos="255"/>
              </w:tabs>
            </w:pPr>
            <w:r>
              <w:t>.399 (.04)</w:t>
            </w:r>
          </w:p>
        </w:tc>
        <w:tc>
          <w:tcPr>
            <w:tcW w:w="1403" w:type="dxa"/>
            <w:tcBorders>
              <w:bottom w:val="nil"/>
            </w:tcBorders>
          </w:tcPr>
          <w:p w:rsidR="00244B75" w:rsidRDefault="00244B75" w:rsidP="003528DB">
            <w:pPr>
              <w:pStyle w:val="Tabletext"/>
              <w:tabs>
                <w:tab w:val="decimal" w:pos="255"/>
              </w:tabs>
            </w:pPr>
            <w:r>
              <w:t>.265 (.03)</w:t>
            </w:r>
          </w:p>
        </w:tc>
        <w:tc>
          <w:tcPr>
            <w:tcW w:w="1403" w:type="dxa"/>
            <w:tcBorders>
              <w:bottom w:val="nil"/>
            </w:tcBorders>
          </w:tcPr>
          <w:p w:rsidR="00244B75" w:rsidRDefault="00244B75" w:rsidP="003528DB">
            <w:pPr>
              <w:pStyle w:val="Tabletext"/>
              <w:tabs>
                <w:tab w:val="decimal" w:pos="255"/>
              </w:tabs>
            </w:pPr>
            <w:r>
              <w:t>.579 (.04)</w:t>
            </w:r>
          </w:p>
        </w:tc>
        <w:tc>
          <w:tcPr>
            <w:tcW w:w="1403" w:type="dxa"/>
            <w:tcBorders>
              <w:bottom w:val="nil"/>
            </w:tcBorders>
          </w:tcPr>
          <w:p w:rsidR="00244B75" w:rsidRDefault="00244B75" w:rsidP="003528DB">
            <w:pPr>
              <w:pStyle w:val="Tabletext"/>
              <w:tabs>
                <w:tab w:val="decimal" w:pos="255"/>
              </w:tabs>
            </w:pPr>
            <w:r>
              <w:t>.156 (.03)</w:t>
            </w:r>
          </w:p>
        </w:tc>
      </w:tr>
      <w:tr w:rsidR="00244B75" w:rsidTr="003528DB">
        <w:tc>
          <w:tcPr>
            <w:tcW w:w="1774" w:type="dxa"/>
            <w:tcBorders>
              <w:top w:val="nil"/>
              <w:bottom w:val="single" w:sz="4" w:space="0" w:color="auto"/>
            </w:tcBorders>
          </w:tcPr>
          <w:p w:rsidR="00244B75" w:rsidRDefault="00244B75" w:rsidP="003528DB">
            <w:pPr>
              <w:pStyle w:val="Tabletext"/>
            </w:pPr>
            <w:r>
              <w:t>Work intensively</w:t>
            </w:r>
          </w:p>
        </w:tc>
        <w:tc>
          <w:tcPr>
            <w:tcW w:w="1403" w:type="dxa"/>
            <w:tcBorders>
              <w:top w:val="nil"/>
              <w:bottom w:val="single" w:sz="4" w:space="0" w:color="auto"/>
            </w:tcBorders>
          </w:tcPr>
          <w:p w:rsidR="00244B75" w:rsidRDefault="00244B75" w:rsidP="003528DB">
            <w:pPr>
              <w:pStyle w:val="Tabletext"/>
              <w:tabs>
                <w:tab w:val="decimal" w:pos="255"/>
              </w:tabs>
            </w:pPr>
            <w:r>
              <w:t>.153 (.03)</w:t>
            </w:r>
          </w:p>
        </w:tc>
        <w:tc>
          <w:tcPr>
            <w:tcW w:w="1403" w:type="dxa"/>
            <w:tcBorders>
              <w:top w:val="nil"/>
              <w:bottom w:val="single" w:sz="4" w:space="0" w:color="auto"/>
            </w:tcBorders>
          </w:tcPr>
          <w:p w:rsidR="00244B75" w:rsidRDefault="00244B75" w:rsidP="003528DB">
            <w:pPr>
              <w:pStyle w:val="Tabletext"/>
              <w:tabs>
                <w:tab w:val="decimal" w:pos="255"/>
              </w:tabs>
            </w:pPr>
            <w:r>
              <w:t>.171 (.04)</w:t>
            </w:r>
          </w:p>
        </w:tc>
        <w:tc>
          <w:tcPr>
            <w:tcW w:w="1403" w:type="dxa"/>
            <w:tcBorders>
              <w:top w:val="nil"/>
              <w:bottom w:val="single" w:sz="4" w:space="0" w:color="auto"/>
            </w:tcBorders>
          </w:tcPr>
          <w:p w:rsidR="00244B75" w:rsidRDefault="00244B75" w:rsidP="003528DB">
            <w:pPr>
              <w:pStyle w:val="Tabletext"/>
              <w:tabs>
                <w:tab w:val="decimal" w:pos="255"/>
              </w:tabs>
            </w:pPr>
            <w:r>
              <w:t>.229 (.04)</w:t>
            </w:r>
          </w:p>
        </w:tc>
        <w:tc>
          <w:tcPr>
            <w:tcW w:w="1403" w:type="dxa"/>
            <w:tcBorders>
              <w:top w:val="nil"/>
              <w:bottom w:val="single" w:sz="4" w:space="0" w:color="auto"/>
            </w:tcBorders>
          </w:tcPr>
          <w:p w:rsidR="00244B75" w:rsidRDefault="00244B75" w:rsidP="003528DB">
            <w:pPr>
              <w:pStyle w:val="Tabletext"/>
              <w:tabs>
                <w:tab w:val="decimal" w:pos="255"/>
              </w:tabs>
            </w:pPr>
            <w:r>
              <w:t>.336 (.05)</w:t>
            </w:r>
          </w:p>
        </w:tc>
        <w:tc>
          <w:tcPr>
            <w:tcW w:w="1403" w:type="dxa"/>
            <w:tcBorders>
              <w:top w:val="nil"/>
              <w:bottom w:val="single" w:sz="4" w:space="0" w:color="auto"/>
            </w:tcBorders>
          </w:tcPr>
          <w:p w:rsidR="00244B75" w:rsidRDefault="00244B75" w:rsidP="003528DB">
            <w:pPr>
              <w:pStyle w:val="Tabletext"/>
              <w:tabs>
                <w:tab w:val="decimal" w:pos="255"/>
              </w:tabs>
            </w:pPr>
            <w:r>
              <w:t>.435 (.06)</w:t>
            </w:r>
          </w:p>
        </w:tc>
      </w:tr>
    </w:tbl>
    <w:p w:rsidR="00244B75" w:rsidRDefault="00244B75" w:rsidP="00D62EDA">
      <w:pPr>
        <w:pStyle w:val="tabletitle"/>
        <w:ind w:left="992" w:hanging="992"/>
      </w:pPr>
      <w:bookmarkStart w:id="77" w:name="_Toc340573185"/>
      <w:r>
        <w:t>Table 10B</w:t>
      </w:r>
      <w:r>
        <w:tab/>
        <w:t>Predicted transition probabilities of study–work for a benchmark student but in a school with 20% more students working (girls)</w:t>
      </w:r>
      <w:bookmarkEnd w:id="77"/>
    </w:p>
    <w:tbl>
      <w:tblPr>
        <w:tblW w:w="8789" w:type="dxa"/>
        <w:tblInd w:w="108" w:type="dxa"/>
        <w:tblLayout w:type="fixed"/>
        <w:tblLook w:val="01E0"/>
      </w:tblPr>
      <w:tblGrid>
        <w:gridCol w:w="1774"/>
        <w:gridCol w:w="1403"/>
        <w:gridCol w:w="1403"/>
        <w:gridCol w:w="1403"/>
        <w:gridCol w:w="1403"/>
        <w:gridCol w:w="1403"/>
      </w:tblGrid>
      <w:tr w:rsidR="00244B75" w:rsidTr="003528DB">
        <w:tc>
          <w:tcPr>
            <w:tcW w:w="1774" w:type="dxa"/>
            <w:tcBorders>
              <w:top w:val="single" w:sz="4" w:space="0" w:color="auto"/>
            </w:tcBorders>
          </w:tcPr>
          <w:p w:rsidR="00244B75" w:rsidRDefault="00244B75" w:rsidP="003528DB">
            <w:pPr>
              <w:pStyle w:val="Tablehead1"/>
            </w:pPr>
          </w:p>
        </w:tc>
        <w:tc>
          <w:tcPr>
            <w:tcW w:w="1403" w:type="dxa"/>
            <w:tcBorders>
              <w:top w:val="single" w:sz="4" w:space="0" w:color="auto"/>
            </w:tcBorders>
          </w:tcPr>
          <w:p w:rsidR="00244B75" w:rsidRDefault="00244B75" w:rsidP="003528DB">
            <w:pPr>
              <w:pStyle w:val="Tablehead1"/>
              <w:jc w:val="center"/>
            </w:pPr>
            <w:r>
              <w:t>Prob(y</w:t>
            </w:r>
            <w:r w:rsidRPr="00664974">
              <w:rPr>
                <w:vertAlign w:val="subscript"/>
              </w:rPr>
              <w:t>t</w:t>
            </w:r>
            <w:r>
              <w:t>)</w:t>
            </w:r>
          </w:p>
        </w:tc>
        <w:tc>
          <w:tcPr>
            <w:tcW w:w="1403" w:type="dxa"/>
            <w:tcBorders>
              <w:top w:val="single" w:sz="4" w:space="0" w:color="auto"/>
            </w:tcBorders>
          </w:tcPr>
          <w:p w:rsidR="00244B75" w:rsidRDefault="00244B75" w:rsidP="003528DB">
            <w:pPr>
              <w:pStyle w:val="Tablehead1"/>
              <w:jc w:val="center"/>
            </w:pPr>
            <w:r>
              <w:t>Prob(y</w:t>
            </w:r>
            <w:r w:rsidRPr="00664974">
              <w:rPr>
                <w:vertAlign w:val="subscript"/>
              </w:rPr>
              <w:t>t+1</w:t>
            </w:r>
            <w:r>
              <w:t>)</w:t>
            </w:r>
          </w:p>
        </w:tc>
        <w:tc>
          <w:tcPr>
            <w:tcW w:w="4209" w:type="dxa"/>
            <w:gridSpan w:val="3"/>
            <w:tcBorders>
              <w:top w:val="single" w:sz="4" w:space="0" w:color="auto"/>
            </w:tcBorders>
          </w:tcPr>
          <w:p w:rsidR="00244B75" w:rsidRDefault="00244B75" w:rsidP="003528DB">
            <w:pPr>
              <w:pStyle w:val="Tablehead1"/>
              <w:jc w:val="center"/>
            </w:pPr>
            <w:r>
              <w:t>Prob(y</w:t>
            </w:r>
            <w:r w:rsidRPr="00664974">
              <w:rPr>
                <w:vertAlign w:val="subscript"/>
              </w:rPr>
              <w:t>t+1</w:t>
            </w:r>
            <w:r>
              <w:t>|y</w:t>
            </w:r>
            <w:r w:rsidRPr="00664974">
              <w:rPr>
                <w:vertAlign w:val="subscript"/>
              </w:rPr>
              <w:t>t</w:t>
            </w:r>
            <w:r>
              <w:t>)</w:t>
            </w:r>
          </w:p>
        </w:tc>
      </w:tr>
      <w:tr w:rsidR="00244B75" w:rsidTr="003528DB">
        <w:tblPrEx>
          <w:tblBorders>
            <w:top w:val="double" w:sz="4" w:space="0" w:color="auto"/>
            <w:bottom w:val="double" w:sz="4" w:space="0" w:color="auto"/>
          </w:tblBorders>
        </w:tblPrEx>
        <w:tc>
          <w:tcPr>
            <w:tcW w:w="1774" w:type="dxa"/>
            <w:tcBorders>
              <w:top w:val="nil"/>
              <w:bottom w:val="single" w:sz="4" w:space="0" w:color="000000"/>
            </w:tcBorders>
          </w:tcPr>
          <w:p w:rsidR="00244B75" w:rsidRDefault="00244B75" w:rsidP="003528DB">
            <w:pPr>
              <w:pStyle w:val="Tablehead2"/>
            </w:pPr>
            <w:r>
              <w:t>y</w:t>
            </w:r>
            <w:r w:rsidRPr="00664974">
              <w:rPr>
                <w:vertAlign w:val="subscript"/>
              </w:rPr>
              <w:t>t</w:t>
            </w:r>
          </w:p>
        </w:tc>
        <w:tc>
          <w:tcPr>
            <w:tcW w:w="1403" w:type="dxa"/>
            <w:tcBorders>
              <w:bottom w:val="single" w:sz="4" w:space="0" w:color="000000"/>
            </w:tcBorders>
          </w:tcPr>
          <w:p w:rsidR="00244B75" w:rsidRDefault="00244B75" w:rsidP="003528DB">
            <w:pPr>
              <w:pStyle w:val="Tablehead2"/>
              <w:jc w:val="center"/>
            </w:pPr>
          </w:p>
        </w:tc>
        <w:tc>
          <w:tcPr>
            <w:tcW w:w="1403" w:type="dxa"/>
            <w:tcBorders>
              <w:bottom w:val="single" w:sz="4" w:space="0" w:color="000000"/>
            </w:tcBorders>
          </w:tcPr>
          <w:p w:rsidR="00244B75" w:rsidRDefault="00244B75" w:rsidP="003528DB">
            <w:pPr>
              <w:pStyle w:val="Tablehead2"/>
              <w:jc w:val="center"/>
            </w:pPr>
          </w:p>
        </w:tc>
        <w:tc>
          <w:tcPr>
            <w:tcW w:w="1403" w:type="dxa"/>
            <w:tcBorders>
              <w:top w:val="nil"/>
              <w:bottom w:val="single" w:sz="4" w:space="0" w:color="000000"/>
            </w:tcBorders>
          </w:tcPr>
          <w:p w:rsidR="00244B75" w:rsidRDefault="00244B75" w:rsidP="003528DB">
            <w:pPr>
              <w:pStyle w:val="Tablehead2"/>
              <w:jc w:val="center"/>
            </w:pPr>
            <w:r>
              <w:t xml:space="preserve">Study </w:t>
            </w:r>
            <w:r>
              <w:br/>
              <w:t>only</w:t>
            </w:r>
          </w:p>
        </w:tc>
        <w:tc>
          <w:tcPr>
            <w:tcW w:w="1403" w:type="dxa"/>
            <w:tcBorders>
              <w:top w:val="nil"/>
              <w:bottom w:val="single" w:sz="4" w:space="0" w:color="000000"/>
            </w:tcBorders>
          </w:tcPr>
          <w:p w:rsidR="00244B75" w:rsidRDefault="00244B75" w:rsidP="003528DB">
            <w:pPr>
              <w:pStyle w:val="Tablehead2"/>
              <w:jc w:val="center"/>
            </w:pPr>
            <w:r>
              <w:t xml:space="preserve">Some </w:t>
            </w:r>
            <w:r>
              <w:br/>
              <w:t>work</w:t>
            </w:r>
          </w:p>
        </w:tc>
        <w:tc>
          <w:tcPr>
            <w:tcW w:w="1403" w:type="dxa"/>
            <w:tcBorders>
              <w:top w:val="nil"/>
              <w:bottom w:val="single" w:sz="4" w:space="0" w:color="000000"/>
            </w:tcBorders>
          </w:tcPr>
          <w:p w:rsidR="00244B75" w:rsidRDefault="00244B75" w:rsidP="003528DB">
            <w:pPr>
              <w:pStyle w:val="Tablehead2"/>
              <w:jc w:val="center"/>
            </w:pPr>
            <w:r>
              <w:t>Work intensively</w:t>
            </w:r>
          </w:p>
        </w:tc>
      </w:tr>
      <w:tr w:rsidR="00244B75" w:rsidTr="003528DB">
        <w:tblPrEx>
          <w:tblBorders>
            <w:top w:val="double" w:sz="4" w:space="0" w:color="auto"/>
            <w:bottom w:val="double" w:sz="4" w:space="0" w:color="auto"/>
          </w:tblBorders>
        </w:tblPrEx>
        <w:tc>
          <w:tcPr>
            <w:tcW w:w="8789" w:type="dxa"/>
            <w:gridSpan w:val="6"/>
            <w:tcBorders>
              <w:top w:val="single" w:sz="4" w:space="0" w:color="000000"/>
            </w:tcBorders>
          </w:tcPr>
          <w:p w:rsidR="00244B75" w:rsidRPr="00072939" w:rsidRDefault="00244B75" w:rsidP="003528DB">
            <w:pPr>
              <w:pStyle w:val="Tabletext"/>
              <w:rPr>
                <w:b/>
              </w:rPr>
            </w:pPr>
            <w:r w:rsidRPr="00072939">
              <w:rPr>
                <w:b/>
              </w:rPr>
              <w:t>t = 1</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.744 (.05)</w:t>
            </w:r>
          </w:p>
        </w:tc>
        <w:tc>
          <w:tcPr>
            <w:tcW w:w="1403" w:type="dxa"/>
          </w:tcPr>
          <w:p w:rsidR="00244B75" w:rsidRDefault="00244B75" w:rsidP="003528DB">
            <w:pPr>
              <w:pStyle w:val="Tabletext"/>
              <w:tabs>
                <w:tab w:val="decimal" w:pos="255"/>
              </w:tabs>
            </w:pPr>
            <w:r>
              <w:t>.573 (.05)</w:t>
            </w:r>
          </w:p>
        </w:tc>
        <w:tc>
          <w:tcPr>
            <w:tcW w:w="1403" w:type="dxa"/>
          </w:tcPr>
          <w:p w:rsidR="00244B75" w:rsidRDefault="00244B75" w:rsidP="003528DB">
            <w:pPr>
              <w:pStyle w:val="Tabletext"/>
              <w:tabs>
                <w:tab w:val="decimal" w:pos="255"/>
              </w:tabs>
            </w:pPr>
            <w:r>
              <w:t>.668 (.04)</w:t>
            </w:r>
          </w:p>
        </w:tc>
        <w:tc>
          <w:tcPr>
            <w:tcW w:w="1403" w:type="dxa"/>
          </w:tcPr>
          <w:p w:rsidR="00244B75" w:rsidRDefault="00244B75" w:rsidP="003528DB">
            <w:pPr>
              <w:pStyle w:val="Tabletext"/>
              <w:tabs>
                <w:tab w:val="decimal" w:pos="255"/>
              </w:tabs>
            </w:pPr>
            <w:r>
              <w:t>.281 (.04)</w:t>
            </w:r>
          </w:p>
        </w:tc>
        <w:tc>
          <w:tcPr>
            <w:tcW w:w="1403" w:type="dxa"/>
          </w:tcPr>
          <w:p w:rsidR="00244B75" w:rsidRDefault="00244B75" w:rsidP="003528DB">
            <w:pPr>
              <w:pStyle w:val="Tabletext"/>
              <w:tabs>
                <w:tab w:val="decimal" w:pos="255"/>
              </w:tabs>
            </w:pPr>
            <w:r>
              <w:t>.051 (.01)</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Some work</w:t>
            </w:r>
          </w:p>
        </w:tc>
        <w:tc>
          <w:tcPr>
            <w:tcW w:w="1403" w:type="dxa"/>
          </w:tcPr>
          <w:p w:rsidR="00244B75" w:rsidRDefault="00244B75" w:rsidP="003528DB">
            <w:pPr>
              <w:pStyle w:val="Tabletext"/>
              <w:tabs>
                <w:tab w:val="decimal" w:pos="255"/>
              </w:tabs>
            </w:pPr>
            <w:r>
              <w:t>.193 (.04)</w:t>
            </w:r>
          </w:p>
        </w:tc>
        <w:tc>
          <w:tcPr>
            <w:tcW w:w="1403" w:type="dxa"/>
          </w:tcPr>
          <w:p w:rsidR="00244B75" w:rsidRDefault="00244B75" w:rsidP="003528DB">
            <w:pPr>
              <w:pStyle w:val="Tabletext"/>
              <w:tabs>
                <w:tab w:val="decimal" w:pos="255"/>
              </w:tabs>
            </w:pPr>
            <w:r>
              <w:t>.356 (.04)</w:t>
            </w:r>
          </w:p>
        </w:tc>
        <w:tc>
          <w:tcPr>
            <w:tcW w:w="1403" w:type="dxa"/>
          </w:tcPr>
          <w:p w:rsidR="00244B75" w:rsidRDefault="00244B75" w:rsidP="003528DB">
            <w:pPr>
              <w:pStyle w:val="Tabletext"/>
              <w:tabs>
                <w:tab w:val="decimal" w:pos="255"/>
              </w:tabs>
            </w:pPr>
            <w:r>
              <w:t>.295 (.05)</w:t>
            </w:r>
          </w:p>
        </w:tc>
        <w:tc>
          <w:tcPr>
            <w:tcW w:w="1403" w:type="dxa"/>
          </w:tcPr>
          <w:p w:rsidR="00244B75" w:rsidRDefault="00244B75" w:rsidP="003528DB">
            <w:pPr>
              <w:pStyle w:val="Tabletext"/>
              <w:tabs>
                <w:tab w:val="decimal" w:pos="255"/>
              </w:tabs>
            </w:pPr>
            <w:r>
              <w:t>.620 (.05)</w:t>
            </w:r>
          </w:p>
        </w:tc>
        <w:tc>
          <w:tcPr>
            <w:tcW w:w="1403" w:type="dxa"/>
          </w:tcPr>
          <w:p w:rsidR="00244B75" w:rsidRDefault="00244B75" w:rsidP="003528DB">
            <w:pPr>
              <w:pStyle w:val="Tabletext"/>
              <w:tabs>
                <w:tab w:val="decimal" w:pos="255"/>
              </w:tabs>
            </w:pPr>
            <w:r>
              <w:t>.085 (.02)</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Work intensively</w:t>
            </w:r>
          </w:p>
        </w:tc>
        <w:tc>
          <w:tcPr>
            <w:tcW w:w="1403" w:type="dxa"/>
          </w:tcPr>
          <w:p w:rsidR="00244B75" w:rsidRDefault="00244B75" w:rsidP="003528DB">
            <w:pPr>
              <w:pStyle w:val="Tabletext"/>
              <w:tabs>
                <w:tab w:val="decimal" w:pos="255"/>
              </w:tabs>
            </w:pPr>
            <w:r>
              <w:t>.063 (.05)</w:t>
            </w:r>
          </w:p>
        </w:tc>
        <w:tc>
          <w:tcPr>
            <w:tcW w:w="1403" w:type="dxa"/>
          </w:tcPr>
          <w:p w:rsidR="00244B75" w:rsidRDefault="00244B75" w:rsidP="003528DB">
            <w:pPr>
              <w:pStyle w:val="Tabletext"/>
              <w:tabs>
                <w:tab w:val="decimal" w:pos="255"/>
              </w:tabs>
            </w:pPr>
            <w:r>
              <w:t>.072 (.02)</w:t>
            </w:r>
          </w:p>
        </w:tc>
        <w:tc>
          <w:tcPr>
            <w:tcW w:w="1403" w:type="dxa"/>
          </w:tcPr>
          <w:p w:rsidR="00244B75" w:rsidRDefault="00244B75" w:rsidP="003528DB">
            <w:pPr>
              <w:pStyle w:val="Tabletext"/>
              <w:tabs>
                <w:tab w:val="decimal" w:pos="255"/>
              </w:tabs>
            </w:pPr>
            <w:r>
              <w:t>.299 (.06)</w:t>
            </w:r>
          </w:p>
        </w:tc>
        <w:tc>
          <w:tcPr>
            <w:tcW w:w="1403" w:type="dxa"/>
          </w:tcPr>
          <w:p w:rsidR="00244B75" w:rsidRDefault="00244B75" w:rsidP="003528DB">
            <w:pPr>
              <w:pStyle w:val="Tabletext"/>
              <w:tabs>
                <w:tab w:val="decimal" w:pos="255"/>
              </w:tabs>
            </w:pPr>
            <w:r>
              <w:t>.422 (.05)</w:t>
            </w:r>
          </w:p>
        </w:tc>
        <w:tc>
          <w:tcPr>
            <w:tcW w:w="1403" w:type="dxa"/>
          </w:tcPr>
          <w:p w:rsidR="00244B75" w:rsidRDefault="00244B75" w:rsidP="003528DB">
            <w:pPr>
              <w:pStyle w:val="Tabletext"/>
              <w:tabs>
                <w:tab w:val="decimal" w:pos="255"/>
              </w:tabs>
            </w:pPr>
            <w:r>
              <w:t>.279 (.05)</w:t>
            </w:r>
          </w:p>
        </w:tc>
      </w:tr>
      <w:tr w:rsidR="00244B75" w:rsidTr="003528DB">
        <w:tblPrEx>
          <w:tblBorders>
            <w:top w:val="double" w:sz="4" w:space="0" w:color="auto"/>
            <w:bottom w:val="double" w:sz="4" w:space="0" w:color="auto"/>
          </w:tblBorders>
        </w:tblPrEx>
        <w:tc>
          <w:tcPr>
            <w:tcW w:w="8789" w:type="dxa"/>
            <w:gridSpan w:val="6"/>
          </w:tcPr>
          <w:p w:rsidR="00244B75" w:rsidRPr="00072939" w:rsidRDefault="00244B75" w:rsidP="003528DB">
            <w:pPr>
              <w:pStyle w:val="Tabletext"/>
              <w:rPr>
                <w:b/>
              </w:rPr>
            </w:pPr>
            <w:r w:rsidRPr="00072939">
              <w:rPr>
                <w:b/>
              </w:rPr>
              <w:t>t = 2</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.573 (.05)</w:t>
            </w:r>
          </w:p>
        </w:tc>
        <w:tc>
          <w:tcPr>
            <w:tcW w:w="1403" w:type="dxa"/>
          </w:tcPr>
          <w:p w:rsidR="00244B75" w:rsidRDefault="00244B75" w:rsidP="003528DB">
            <w:pPr>
              <w:pStyle w:val="Tabletext"/>
              <w:tabs>
                <w:tab w:val="decimal" w:pos="255"/>
              </w:tabs>
            </w:pPr>
            <w:r>
              <w:t>.372 (.05)</w:t>
            </w:r>
          </w:p>
        </w:tc>
        <w:tc>
          <w:tcPr>
            <w:tcW w:w="1403" w:type="dxa"/>
          </w:tcPr>
          <w:p w:rsidR="00244B75" w:rsidRDefault="00244B75" w:rsidP="003528DB">
            <w:pPr>
              <w:pStyle w:val="Tabletext"/>
              <w:tabs>
                <w:tab w:val="decimal" w:pos="255"/>
              </w:tabs>
            </w:pPr>
            <w:r>
              <w:t>.515 (.04)</w:t>
            </w:r>
          </w:p>
        </w:tc>
        <w:tc>
          <w:tcPr>
            <w:tcW w:w="1403" w:type="dxa"/>
          </w:tcPr>
          <w:p w:rsidR="00244B75" w:rsidRDefault="00244B75" w:rsidP="003528DB">
            <w:pPr>
              <w:pStyle w:val="Tabletext"/>
              <w:tabs>
                <w:tab w:val="decimal" w:pos="255"/>
              </w:tabs>
            </w:pPr>
            <w:r>
              <w:t>.344 (.04)</w:t>
            </w:r>
          </w:p>
        </w:tc>
        <w:tc>
          <w:tcPr>
            <w:tcW w:w="1403" w:type="dxa"/>
          </w:tcPr>
          <w:p w:rsidR="00244B75" w:rsidRDefault="00244B75" w:rsidP="003528DB">
            <w:pPr>
              <w:pStyle w:val="Tabletext"/>
              <w:tabs>
                <w:tab w:val="decimal" w:pos="255"/>
              </w:tabs>
            </w:pPr>
            <w:r>
              <w:t>.140 (.03)</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Some work</w:t>
            </w:r>
          </w:p>
        </w:tc>
        <w:tc>
          <w:tcPr>
            <w:tcW w:w="1403" w:type="dxa"/>
          </w:tcPr>
          <w:p w:rsidR="00244B75" w:rsidRDefault="00244B75" w:rsidP="003528DB">
            <w:pPr>
              <w:pStyle w:val="Tabletext"/>
              <w:tabs>
                <w:tab w:val="decimal" w:pos="255"/>
              </w:tabs>
            </w:pPr>
            <w:r>
              <w:t>.356 (.04)</w:t>
            </w:r>
          </w:p>
        </w:tc>
        <w:tc>
          <w:tcPr>
            <w:tcW w:w="1403" w:type="dxa"/>
          </w:tcPr>
          <w:p w:rsidR="00244B75" w:rsidRDefault="00244B75" w:rsidP="003528DB">
            <w:pPr>
              <w:pStyle w:val="Tabletext"/>
              <w:tabs>
                <w:tab w:val="decimal" w:pos="255"/>
              </w:tabs>
            </w:pPr>
            <w:r>
              <w:t>.442 (.04)</w:t>
            </w:r>
          </w:p>
        </w:tc>
        <w:tc>
          <w:tcPr>
            <w:tcW w:w="1403" w:type="dxa"/>
          </w:tcPr>
          <w:p w:rsidR="00244B75" w:rsidRDefault="00244B75" w:rsidP="003528DB">
            <w:pPr>
              <w:pStyle w:val="Tabletext"/>
              <w:tabs>
                <w:tab w:val="decimal" w:pos="255"/>
              </w:tabs>
            </w:pPr>
            <w:r>
              <w:t>.186 (.03)</w:t>
            </w:r>
          </w:p>
        </w:tc>
        <w:tc>
          <w:tcPr>
            <w:tcW w:w="1403" w:type="dxa"/>
          </w:tcPr>
          <w:p w:rsidR="00244B75" w:rsidRDefault="00244B75" w:rsidP="003528DB">
            <w:pPr>
              <w:pStyle w:val="Tabletext"/>
              <w:tabs>
                <w:tab w:val="decimal" w:pos="255"/>
              </w:tabs>
            </w:pPr>
            <w:r>
              <w:t>.620 (.04)</w:t>
            </w:r>
          </w:p>
        </w:tc>
        <w:tc>
          <w:tcPr>
            <w:tcW w:w="1403" w:type="dxa"/>
          </w:tcPr>
          <w:p w:rsidR="00244B75" w:rsidRDefault="00244B75" w:rsidP="003528DB">
            <w:pPr>
              <w:pStyle w:val="Tabletext"/>
              <w:tabs>
                <w:tab w:val="decimal" w:pos="255"/>
              </w:tabs>
            </w:pPr>
            <w:r>
              <w:t>.193 (.03)</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Work intensively</w:t>
            </w:r>
          </w:p>
        </w:tc>
        <w:tc>
          <w:tcPr>
            <w:tcW w:w="1403" w:type="dxa"/>
          </w:tcPr>
          <w:p w:rsidR="00244B75" w:rsidRDefault="00244B75" w:rsidP="003528DB">
            <w:pPr>
              <w:pStyle w:val="Tabletext"/>
              <w:tabs>
                <w:tab w:val="decimal" w:pos="255"/>
              </w:tabs>
            </w:pPr>
            <w:r>
              <w:t>.072 (.02)</w:t>
            </w:r>
          </w:p>
        </w:tc>
        <w:tc>
          <w:tcPr>
            <w:tcW w:w="1403" w:type="dxa"/>
          </w:tcPr>
          <w:p w:rsidR="00244B75" w:rsidRDefault="00244B75" w:rsidP="003528DB">
            <w:pPr>
              <w:pStyle w:val="Tabletext"/>
              <w:tabs>
                <w:tab w:val="decimal" w:pos="255"/>
              </w:tabs>
            </w:pPr>
            <w:r>
              <w:t>.185 (.04)</w:t>
            </w:r>
          </w:p>
        </w:tc>
        <w:tc>
          <w:tcPr>
            <w:tcW w:w="1403" w:type="dxa"/>
          </w:tcPr>
          <w:p w:rsidR="00244B75" w:rsidRDefault="00244B75" w:rsidP="003528DB">
            <w:pPr>
              <w:pStyle w:val="Tabletext"/>
              <w:tabs>
                <w:tab w:val="decimal" w:pos="255"/>
              </w:tabs>
            </w:pPr>
            <w:r>
              <w:t>.152 (.03)</w:t>
            </w:r>
          </w:p>
        </w:tc>
        <w:tc>
          <w:tcPr>
            <w:tcW w:w="1403" w:type="dxa"/>
          </w:tcPr>
          <w:p w:rsidR="00244B75" w:rsidRDefault="00244B75" w:rsidP="003528DB">
            <w:pPr>
              <w:pStyle w:val="Tabletext"/>
              <w:tabs>
                <w:tab w:val="decimal" w:pos="255"/>
              </w:tabs>
            </w:pPr>
            <w:r>
              <w:t>.340 (.05)</w:t>
            </w:r>
          </w:p>
        </w:tc>
        <w:tc>
          <w:tcPr>
            <w:tcW w:w="1403" w:type="dxa"/>
          </w:tcPr>
          <w:p w:rsidR="00244B75" w:rsidRDefault="00244B75" w:rsidP="003528DB">
            <w:pPr>
              <w:pStyle w:val="Tabletext"/>
              <w:tabs>
                <w:tab w:val="decimal" w:pos="255"/>
              </w:tabs>
            </w:pPr>
            <w:r>
              <w:t>.508 (.06)</w:t>
            </w:r>
          </w:p>
        </w:tc>
      </w:tr>
      <w:tr w:rsidR="00244B75" w:rsidTr="003528DB">
        <w:tblPrEx>
          <w:tblBorders>
            <w:top w:val="double" w:sz="4" w:space="0" w:color="auto"/>
            <w:bottom w:val="double" w:sz="4" w:space="0" w:color="auto"/>
          </w:tblBorders>
        </w:tblPrEx>
        <w:tc>
          <w:tcPr>
            <w:tcW w:w="8789" w:type="dxa"/>
            <w:gridSpan w:val="6"/>
          </w:tcPr>
          <w:p w:rsidR="00244B75" w:rsidRPr="00072939" w:rsidRDefault="00244B75" w:rsidP="003528DB">
            <w:pPr>
              <w:pStyle w:val="Tabletext"/>
              <w:rPr>
                <w:b/>
              </w:rPr>
            </w:pPr>
            <w:r w:rsidRPr="00072939">
              <w:rPr>
                <w:b/>
              </w:rPr>
              <w:t>t = 3</w:t>
            </w:r>
          </w:p>
        </w:tc>
      </w:tr>
      <w:tr w:rsidR="00244B75" w:rsidTr="003528DB">
        <w:tblPrEx>
          <w:tblBorders>
            <w:top w:val="double" w:sz="4" w:space="0" w:color="auto"/>
            <w:bottom w:val="double" w:sz="4" w:space="0" w:color="auto"/>
          </w:tblBorders>
        </w:tblPrEx>
        <w:tc>
          <w:tcPr>
            <w:tcW w:w="1774" w:type="dxa"/>
          </w:tcPr>
          <w:p w:rsidR="00244B75" w:rsidRDefault="00244B75" w:rsidP="003528DB">
            <w:pPr>
              <w:pStyle w:val="Tabletext"/>
            </w:pPr>
            <w:r>
              <w:t>Study only</w:t>
            </w:r>
          </w:p>
        </w:tc>
        <w:tc>
          <w:tcPr>
            <w:tcW w:w="1403" w:type="dxa"/>
          </w:tcPr>
          <w:p w:rsidR="00244B75" w:rsidRDefault="00244B75" w:rsidP="003528DB">
            <w:pPr>
              <w:pStyle w:val="Tabletext"/>
              <w:tabs>
                <w:tab w:val="decimal" w:pos="255"/>
              </w:tabs>
            </w:pPr>
            <w:r>
              <w:t>.372 (.05)</w:t>
            </w:r>
          </w:p>
        </w:tc>
        <w:tc>
          <w:tcPr>
            <w:tcW w:w="1403" w:type="dxa"/>
          </w:tcPr>
          <w:p w:rsidR="00244B75" w:rsidRDefault="00244B75" w:rsidP="003528DB">
            <w:pPr>
              <w:pStyle w:val="Tabletext"/>
              <w:tabs>
                <w:tab w:val="decimal" w:pos="255"/>
              </w:tabs>
            </w:pPr>
            <w:r>
              <w:t>.341 (.05)</w:t>
            </w:r>
          </w:p>
        </w:tc>
        <w:tc>
          <w:tcPr>
            <w:tcW w:w="1403" w:type="dxa"/>
          </w:tcPr>
          <w:p w:rsidR="00244B75" w:rsidRDefault="00244B75" w:rsidP="003528DB">
            <w:pPr>
              <w:pStyle w:val="Tabletext"/>
              <w:tabs>
                <w:tab w:val="decimal" w:pos="255"/>
              </w:tabs>
            </w:pPr>
            <w:r>
              <w:t>.565 (.04)</w:t>
            </w:r>
          </w:p>
        </w:tc>
        <w:tc>
          <w:tcPr>
            <w:tcW w:w="1403" w:type="dxa"/>
          </w:tcPr>
          <w:p w:rsidR="00244B75" w:rsidRDefault="00244B75" w:rsidP="003528DB">
            <w:pPr>
              <w:pStyle w:val="Tabletext"/>
              <w:tabs>
                <w:tab w:val="decimal" w:pos="255"/>
              </w:tabs>
            </w:pPr>
            <w:r>
              <w:t>.320 (.04)</w:t>
            </w:r>
          </w:p>
        </w:tc>
        <w:tc>
          <w:tcPr>
            <w:tcW w:w="1403" w:type="dxa"/>
          </w:tcPr>
          <w:p w:rsidR="00244B75" w:rsidRDefault="00244B75" w:rsidP="003528DB">
            <w:pPr>
              <w:pStyle w:val="Tabletext"/>
              <w:tabs>
                <w:tab w:val="decimal" w:pos="255"/>
              </w:tabs>
            </w:pPr>
            <w:r>
              <w:t>.115 (.03)</w:t>
            </w:r>
          </w:p>
        </w:tc>
      </w:tr>
      <w:tr w:rsidR="00244B75" w:rsidTr="003528DB">
        <w:tc>
          <w:tcPr>
            <w:tcW w:w="1774" w:type="dxa"/>
            <w:tcBorders>
              <w:bottom w:val="nil"/>
            </w:tcBorders>
          </w:tcPr>
          <w:p w:rsidR="00244B75" w:rsidRDefault="00244B75" w:rsidP="003528DB">
            <w:pPr>
              <w:pStyle w:val="Tabletext"/>
            </w:pPr>
            <w:r>
              <w:t>Some work</w:t>
            </w:r>
          </w:p>
        </w:tc>
        <w:tc>
          <w:tcPr>
            <w:tcW w:w="1403" w:type="dxa"/>
            <w:tcBorders>
              <w:bottom w:val="nil"/>
            </w:tcBorders>
          </w:tcPr>
          <w:p w:rsidR="00244B75" w:rsidRDefault="00244B75" w:rsidP="003528DB">
            <w:pPr>
              <w:pStyle w:val="Tabletext"/>
              <w:tabs>
                <w:tab w:val="decimal" w:pos="255"/>
              </w:tabs>
            </w:pPr>
            <w:r>
              <w:t>.442 (.04)</w:t>
            </w:r>
          </w:p>
        </w:tc>
        <w:tc>
          <w:tcPr>
            <w:tcW w:w="1403" w:type="dxa"/>
            <w:tcBorders>
              <w:bottom w:val="nil"/>
            </w:tcBorders>
          </w:tcPr>
          <w:p w:rsidR="00244B75" w:rsidRDefault="00244B75" w:rsidP="003528DB">
            <w:pPr>
              <w:pStyle w:val="Tabletext"/>
              <w:tabs>
                <w:tab w:val="decimal" w:pos="255"/>
              </w:tabs>
            </w:pPr>
            <w:r>
              <w:t>.455 (.05)</w:t>
            </w:r>
          </w:p>
        </w:tc>
        <w:tc>
          <w:tcPr>
            <w:tcW w:w="1403" w:type="dxa"/>
            <w:tcBorders>
              <w:bottom w:val="nil"/>
            </w:tcBorders>
          </w:tcPr>
          <w:p w:rsidR="00244B75" w:rsidRDefault="00244B75" w:rsidP="003528DB">
            <w:pPr>
              <w:pStyle w:val="Tabletext"/>
              <w:tabs>
                <w:tab w:val="decimal" w:pos="255"/>
              </w:tabs>
            </w:pPr>
            <w:r>
              <w:t>.218 (.03)</w:t>
            </w:r>
          </w:p>
        </w:tc>
        <w:tc>
          <w:tcPr>
            <w:tcW w:w="1403" w:type="dxa"/>
            <w:tcBorders>
              <w:bottom w:val="nil"/>
            </w:tcBorders>
          </w:tcPr>
          <w:p w:rsidR="00244B75" w:rsidRDefault="00244B75" w:rsidP="003528DB">
            <w:pPr>
              <w:pStyle w:val="Tabletext"/>
              <w:tabs>
                <w:tab w:val="decimal" w:pos="255"/>
              </w:tabs>
            </w:pPr>
            <w:r>
              <w:t>.613 (.04)</w:t>
            </w:r>
          </w:p>
        </w:tc>
        <w:tc>
          <w:tcPr>
            <w:tcW w:w="1403" w:type="dxa"/>
            <w:tcBorders>
              <w:bottom w:val="nil"/>
            </w:tcBorders>
          </w:tcPr>
          <w:p w:rsidR="00244B75" w:rsidRDefault="00244B75" w:rsidP="003528DB">
            <w:pPr>
              <w:pStyle w:val="Tabletext"/>
              <w:tabs>
                <w:tab w:val="decimal" w:pos="255"/>
              </w:tabs>
            </w:pPr>
            <w:r>
              <w:t>.169 (.03)</w:t>
            </w:r>
          </w:p>
        </w:tc>
      </w:tr>
      <w:tr w:rsidR="00244B75" w:rsidTr="003528DB">
        <w:tc>
          <w:tcPr>
            <w:tcW w:w="1774" w:type="dxa"/>
            <w:tcBorders>
              <w:top w:val="nil"/>
              <w:bottom w:val="single" w:sz="4" w:space="0" w:color="auto"/>
            </w:tcBorders>
          </w:tcPr>
          <w:p w:rsidR="00244B75" w:rsidRDefault="00244B75" w:rsidP="003528DB">
            <w:pPr>
              <w:pStyle w:val="Tabletext"/>
            </w:pPr>
            <w:r>
              <w:t>Work intensively</w:t>
            </w:r>
          </w:p>
        </w:tc>
        <w:tc>
          <w:tcPr>
            <w:tcW w:w="1403" w:type="dxa"/>
            <w:tcBorders>
              <w:top w:val="nil"/>
              <w:bottom w:val="single" w:sz="4" w:space="0" w:color="auto"/>
            </w:tcBorders>
          </w:tcPr>
          <w:p w:rsidR="00244B75" w:rsidRDefault="00244B75" w:rsidP="003528DB">
            <w:pPr>
              <w:pStyle w:val="Tabletext"/>
              <w:tabs>
                <w:tab w:val="decimal" w:pos="255"/>
              </w:tabs>
            </w:pPr>
            <w:r>
              <w:t>.185 (.04)</w:t>
            </w:r>
          </w:p>
        </w:tc>
        <w:tc>
          <w:tcPr>
            <w:tcW w:w="1403" w:type="dxa"/>
            <w:tcBorders>
              <w:top w:val="nil"/>
              <w:bottom w:val="single" w:sz="4" w:space="0" w:color="auto"/>
            </w:tcBorders>
          </w:tcPr>
          <w:p w:rsidR="00244B75" w:rsidRDefault="00244B75" w:rsidP="003528DB">
            <w:pPr>
              <w:pStyle w:val="Tabletext"/>
              <w:tabs>
                <w:tab w:val="decimal" w:pos="255"/>
              </w:tabs>
            </w:pPr>
            <w:r>
              <w:t>.204 (.04)</w:t>
            </w:r>
          </w:p>
        </w:tc>
        <w:tc>
          <w:tcPr>
            <w:tcW w:w="1403" w:type="dxa"/>
            <w:tcBorders>
              <w:top w:val="nil"/>
              <w:bottom w:val="single" w:sz="4" w:space="0" w:color="auto"/>
            </w:tcBorders>
          </w:tcPr>
          <w:p w:rsidR="00244B75" w:rsidRDefault="00244B75" w:rsidP="003528DB">
            <w:pPr>
              <w:pStyle w:val="Tabletext"/>
              <w:tabs>
                <w:tab w:val="decimal" w:pos="255"/>
              </w:tabs>
            </w:pPr>
            <w:r>
              <w:t>.185 (.04)</w:t>
            </w:r>
          </w:p>
        </w:tc>
        <w:tc>
          <w:tcPr>
            <w:tcW w:w="1403" w:type="dxa"/>
            <w:tcBorders>
              <w:top w:val="nil"/>
              <w:bottom w:val="single" w:sz="4" w:space="0" w:color="auto"/>
            </w:tcBorders>
          </w:tcPr>
          <w:p w:rsidR="00244B75" w:rsidRDefault="00244B75" w:rsidP="003528DB">
            <w:pPr>
              <w:pStyle w:val="Tabletext"/>
              <w:tabs>
                <w:tab w:val="decimal" w:pos="255"/>
              </w:tabs>
            </w:pPr>
            <w:r>
              <w:t>.351 (.04)</w:t>
            </w:r>
          </w:p>
        </w:tc>
        <w:tc>
          <w:tcPr>
            <w:tcW w:w="1403" w:type="dxa"/>
            <w:tcBorders>
              <w:top w:val="nil"/>
              <w:bottom w:val="single" w:sz="4" w:space="0" w:color="auto"/>
            </w:tcBorders>
          </w:tcPr>
          <w:p w:rsidR="00244B75" w:rsidRDefault="00244B75" w:rsidP="003528DB">
            <w:pPr>
              <w:pStyle w:val="Tabletext"/>
              <w:tabs>
                <w:tab w:val="decimal" w:pos="255"/>
              </w:tabs>
            </w:pPr>
            <w:r>
              <w:t>.464 (.06)</w:t>
            </w:r>
          </w:p>
        </w:tc>
      </w:tr>
    </w:tbl>
    <w:p w:rsidR="00244B75" w:rsidRDefault="00244B75" w:rsidP="000346F3">
      <w:pPr>
        <w:pStyle w:val="Text"/>
      </w:pPr>
    </w:p>
    <w:p w:rsidR="00244B75" w:rsidRDefault="00244B75">
      <w:pPr>
        <w:spacing w:before="0" w:line="240" w:lineRule="auto"/>
        <w:rPr>
          <w:rFonts w:ascii="Tahoma" w:hAnsi="Tahoma" w:cs="Tahoma"/>
          <w:color w:val="000000"/>
          <w:kern w:val="28"/>
          <w:sz w:val="56"/>
          <w:szCs w:val="56"/>
        </w:rPr>
      </w:pPr>
      <w:r>
        <w:br w:type="page"/>
      </w:r>
    </w:p>
    <w:p w:rsidR="00244B75" w:rsidRDefault="00244B75" w:rsidP="000346F3">
      <w:pPr>
        <w:pStyle w:val="Heading1"/>
      </w:pPr>
      <w:bookmarkStart w:id="78" w:name="_Toc340573160"/>
      <w:r>
        <w:lastRenderedPageBreak/>
        <w:t>Conclusions</w:t>
      </w:r>
      <w:bookmarkEnd w:id="78"/>
    </w:p>
    <w:p w:rsidR="00244B75" w:rsidRDefault="00244B75" w:rsidP="000346F3">
      <w:pPr>
        <w:pStyle w:val="Text"/>
      </w:pPr>
      <w:r>
        <w:t xml:space="preserve">In this report we have studied the dynamic process of study—work and its interaction with the intention and outcomes of receiving higher education for students in secondary schools in Australia. With a dynamic econometric model that controls for the unobserved characteristics of the students, we confirm that </w:t>
      </w:r>
      <w:r w:rsidR="00EA46DD">
        <w:t xml:space="preserve">a </w:t>
      </w:r>
      <w:r>
        <w:t>student</w:t>
      </w:r>
      <w:r w:rsidR="00EA46DD">
        <w:t>’</w:t>
      </w:r>
      <w:r>
        <w:t xml:space="preserve">s study—work choice and their chance of enrolling in universities are not only determined by their observed and unobserved characteristics such as ability, socioeconomic backgrounds and school environments but also to a large extent by the path they take. Their previous choice affects their subsequent school—work decision and their educational outcomes. Our results confirm previous findings in the literature that working too much at school may have negative effects on educational </w:t>
      </w:r>
      <w:r w:rsidRPr="00C6229D">
        <w:t>outcomes.</w:t>
      </w:r>
      <w:r>
        <w:t xml:space="preserve"> In particular, we found that working long hours significantly negatively affects the probability of enrolling in universities </w:t>
      </w:r>
      <w:r w:rsidR="00EA46DD">
        <w:t>although</w:t>
      </w:r>
      <w:r>
        <w:t xml:space="preserve"> it has no significant effect on such intentions. This finding suggests that working too many hours while at school may hinder </w:t>
      </w:r>
      <w:r w:rsidR="00EA46DD">
        <w:t xml:space="preserve">a </w:t>
      </w:r>
      <w:r>
        <w:t>student</w:t>
      </w:r>
      <w:r w:rsidR="00EA46DD">
        <w:t>’</w:t>
      </w:r>
      <w:r>
        <w:t>s chance of realising their dream to go to university</w:t>
      </w:r>
      <w:r w:rsidR="00DF0571">
        <w:t>,</w:t>
      </w:r>
      <w:r>
        <w:t xml:space="preserve"> even though it may not affect that intention. The insignificant effect of working while in school on students’ university enrolment intention shows that preference for tertiary education is not much affected by study—work activities but more by their own background and characteristics. Students who are working intensively</w:t>
      </w:r>
      <w:r w:rsidRPr="00C6229D">
        <w:t xml:space="preserve"> are also more likely to</w:t>
      </w:r>
      <w:r>
        <w:t xml:space="preserve"> be boys and from a lower socio</w:t>
      </w:r>
      <w:r w:rsidRPr="00C6229D">
        <w:t>economic background (as proxied by the father’s educational attainment)</w:t>
      </w:r>
      <w:r w:rsidR="00EA46DD">
        <w:t>.</w:t>
      </w:r>
      <w:r w:rsidRPr="00C6229D">
        <w:t xml:space="preserve"> </w:t>
      </w:r>
      <w:r w:rsidR="00EA46DD">
        <w:t xml:space="preserve">It is </w:t>
      </w:r>
      <w:r w:rsidRPr="00C6229D">
        <w:t xml:space="preserve">therefore necessary to ask the question </w:t>
      </w:r>
      <w:r>
        <w:t>of</w:t>
      </w:r>
      <w:r w:rsidRPr="00C6229D">
        <w:t xml:space="preserve"> whether those working intensively are doing so out of necessity to supplement individual and/or household income, or whether there are other reasons </w:t>
      </w:r>
      <w:r w:rsidR="00EA46DD">
        <w:t>influencing</w:t>
      </w:r>
      <w:r w:rsidRPr="00C6229D">
        <w:t xml:space="preserve"> these findings. Intensively combining work and study (especially for those students who are obliged to participate in the paid</w:t>
      </w:r>
      <w:r>
        <w:t xml:space="preserve"> labour force out of necessity)</w:t>
      </w:r>
      <w:r w:rsidRPr="00C6229D">
        <w:t xml:space="preserve"> raises questions of </w:t>
      </w:r>
      <w:r w:rsidR="00EA46DD">
        <w:t>the adequacy of</w:t>
      </w:r>
      <w:r w:rsidRPr="00C6229D">
        <w:t xml:space="preserve"> income and educational support for students in these families.</w:t>
      </w:r>
      <w:r>
        <w:t xml:space="preserve"> </w:t>
      </w:r>
    </w:p>
    <w:p w:rsidR="00244B75" w:rsidRDefault="00244B75" w:rsidP="000346F3">
      <w:pPr>
        <w:pStyle w:val="Text"/>
      </w:pPr>
      <w:r>
        <w:t>We studied students’ mobility patterns of study—work choices and found that mobility among different states is quite large. Students increasingly engage in working activities as they progress in secondary school, but most of them choose to combine some work with study at some point. Engaging in working long hours seems to be a temporary state, in that many of them switch out of that state a period later.</w:t>
      </w:r>
    </w:p>
    <w:p w:rsidR="00244B75" w:rsidRDefault="00244B75" w:rsidP="000346F3">
      <w:pPr>
        <w:pStyle w:val="Text"/>
        <w:rPr>
          <w:lang w:val="en-GB"/>
        </w:rPr>
      </w:pPr>
      <w:r>
        <w:t>We found that peer effects are very important for both study—work choices and their educational choices. For example, students in schools with more peers working are also more likely to do so. Students with more peers intending to go to universit</w:t>
      </w:r>
      <w:r w:rsidR="00EA46DD">
        <w:t>y</w:t>
      </w:r>
      <w:r>
        <w:t xml:space="preserve"> are also more likely to do so and to enrol in university after Year 12. These findings are hardly surprising, but they may have important implications for policies related to school locations, enrolment and even community design. Peer effects have motivated initiatives in the United States such as the Harlem Children</w:t>
      </w:r>
      <w:r w:rsidR="00EA46DD">
        <w:t>’s</w:t>
      </w:r>
      <w:r>
        <w:t xml:space="preserve"> Zone and the ‘No Excuses Charter’ schools. For example, t</w:t>
      </w:r>
      <w:r>
        <w:rPr>
          <w:lang w:val="en-GB"/>
        </w:rPr>
        <w:t>he goal of the Harlem Children</w:t>
      </w:r>
      <w:r w:rsidR="00EA46DD">
        <w:rPr>
          <w:lang w:val="en-GB"/>
        </w:rPr>
        <w:t>’s</w:t>
      </w:r>
      <w:r>
        <w:rPr>
          <w:lang w:val="en-GB"/>
        </w:rPr>
        <w:t xml:space="preserve"> Zone is ‘to create a "tipping point" in the neighbourhood so that children are surrounded by an enriching environment of college-oriented peers and supportive adults, a counterweight to "the street" and a toxic popular culture that contributes to anti-social behaviour’.</w:t>
      </w:r>
      <w:r>
        <w:rPr>
          <w:rStyle w:val="FootnoteReference"/>
          <w:lang w:val="en-GB"/>
        </w:rPr>
        <w:footnoteReference w:id="14"/>
      </w:r>
    </w:p>
    <w:p w:rsidR="00244B75" w:rsidRDefault="00244B75" w:rsidP="000346F3">
      <w:pPr>
        <w:pStyle w:val="Text"/>
      </w:pPr>
      <w:r>
        <w:t xml:space="preserve">The father’s education is shown to have an impact on students’ study—work patterns and enrolment intentions. It has been shown that </w:t>
      </w:r>
      <w:r w:rsidR="00EA46DD">
        <w:t xml:space="preserve">the </w:t>
      </w:r>
      <w:r>
        <w:t>father</w:t>
      </w:r>
      <w:r w:rsidR="00EA46DD">
        <w:t>’</w:t>
      </w:r>
      <w:r>
        <w:t xml:space="preserve">s educational attainment acts as a proxy measure for the family’s socioeconomic status, or the socioeconomic background of an individual. This is because fathers are usually the primary breadwinner, and education and occupation have strong associations </w:t>
      </w:r>
      <w:r>
        <w:lastRenderedPageBreak/>
        <w:t xml:space="preserve">with income and, consequently, standard of living. This measure has been widely used and supported in various studies (see for example OECD 2010; d’Addio 2007). </w:t>
      </w:r>
    </w:p>
    <w:p w:rsidR="00244B75" w:rsidRDefault="00244B75" w:rsidP="000346F3">
      <w:pPr>
        <w:pStyle w:val="Text"/>
      </w:pPr>
      <w:r>
        <w:t xml:space="preserve">Using this as a measure of family background allows us to see how different the outcomes are for people who come from low socioeconomic backgrounds from those from high socioeconomic backgrounds. However, it does not allow us to quantify exactly how much this matters. But we can draw tentative inferences from this. </w:t>
      </w:r>
    </w:p>
    <w:p w:rsidR="00244B75" w:rsidRDefault="00244B75" w:rsidP="000346F3">
      <w:pPr>
        <w:pStyle w:val="Text"/>
      </w:pPr>
      <w:r>
        <w:t xml:space="preserve">Our findings related to gender have provided some important insights with the potential to aid policy design and implementation. The propensity for men to have lower aspirations towards intention to study at university, which is reflected in their significantly lower likelihood of enrolment, may be of concern, but the result is unsurprising, as men are more likely to enter into trades. However, the division between genders in terms of educational attainment is apparent throughout the duration of school and in developmental milestones, with girls more often than not achieving higher average scores in standard tests. Programs that encourage young men to aspire to university and those which aid greater academic achievement when in school could help to bridge these gaps. </w:t>
      </w:r>
    </w:p>
    <w:p w:rsidR="00244B75" w:rsidRDefault="00244B75">
      <w:pPr>
        <w:spacing w:before="0" w:line="240" w:lineRule="auto"/>
      </w:pPr>
      <w:r>
        <w:br w:type="page"/>
      </w:r>
    </w:p>
    <w:p w:rsidR="00244B75" w:rsidRDefault="00244B75" w:rsidP="000346F3">
      <w:pPr>
        <w:pStyle w:val="Heading1"/>
      </w:pPr>
      <w:bookmarkStart w:id="79" w:name="_Toc340573161"/>
      <w:r>
        <w:lastRenderedPageBreak/>
        <w:t>References</w:t>
      </w:r>
      <w:bookmarkEnd w:id="79"/>
    </w:p>
    <w:p w:rsidR="00244B75" w:rsidRDefault="00244B75" w:rsidP="000346F3">
      <w:pPr>
        <w:pStyle w:val="References"/>
      </w:pPr>
      <w:r w:rsidRPr="004632EF">
        <w:t>Anlezark</w:t>
      </w:r>
      <w:r>
        <w:t>, A</w:t>
      </w:r>
      <w:r w:rsidRPr="004632EF">
        <w:t xml:space="preserve"> </w:t>
      </w:r>
      <w:r>
        <w:t>&amp;</w:t>
      </w:r>
      <w:r w:rsidRPr="004632EF">
        <w:t xml:space="preserve"> Lim</w:t>
      </w:r>
      <w:r>
        <w:t xml:space="preserve">, P </w:t>
      </w:r>
      <w:r w:rsidRPr="004632EF">
        <w:t>2011</w:t>
      </w:r>
      <w:r>
        <w:t>,</w:t>
      </w:r>
      <w:r w:rsidRPr="004632EF">
        <w:t xml:space="preserve"> </w:t>
      </w:r>
      <w:r w:rsidRPr="00313753">
        <w:rPr>
          <w:i/>
        </w:rPr>
        <w:t>Does combining school and work affect school and post-school outcomes?</w:t>
      </w:r>
      <w:r w:rsidRPr="00313753">
        <w:t>,</w:t>
      </w:r>
      <w:r>
        <w:t xml:space="preserve"> NCVER, Adelaide</w:t>
      </w:r>
      <w:r w:rsidRPr="004632EF">
        <w:t>.</w:t>
      </w:r>
    </w:p>
    <w:p w:rsidR="00244B75" w:rsidRDefault="00244B75" w:rsidP="000346F3">
      <w:pPr>
        <w:pStyle w:val="References"/>
      </w:pPr>
      <w:r>
        <w:t xml:space="preserve">Bhat, C 2001, ‘Quasi-random maximum simulated likelihood estimation of the mixed multinomial logit model’, </w:t>
      </w:r>
      <w:r w:rsidRPr="00A5104A">
        <w:rPr>
          <w:i/>
        </w:rPr>
        <w:t>Transportation Research Part B</w:t>
      </w:r>
      <w:r>
        <w:t>, vol.35, no.252, pp.677—93.</w:t>
      </w:r>
    </w:p>
    <w:p w:rsidR="00244B75" w:rsidRPr="004632EF" w:rsidRDefault="00244B75" w:rsidP="000346F3">
      <w:pPr>
        <w:pStyle w:val="References"/>
      </w:pPr>
      <w:r w:rsidRPr="004632EF">
        <w:t>Biddle, N 2007</w:t>
      </w:r>
      <w:r>
        <w:t>,</w:t>
      </w:r>
      <w:r w:rsidRPr="004632EF">
        <w:t xml:space="preserve"> </w:t>
      </w:r>
      <w:r>
        <w:t>‘</w:t>
      </w:r>
      <w:r w:rsidRPr="004632EF">
        <w:t>The labour market status of Australian students: who is unemployed, who is working, how many hours?</w:t>
      </w:r>
      <w:r>
        <w:t>’</w:t>
      </w:r>
      <w:r w:rsidRPr="004632EF">
        <w:t xml:space="preserve">, </w:t>
      </w:r>
      <w:r w:rsidRPr="00A5104A">
        <w:rPr>
          <w:i/>
        </w:rPr>
        <w:t>Journal of Education and Work</w:t>
      </w:r>
      <w:r w:rsidRPr="004632EF">
        <w:t xml:space="preserve">, </w:t>
      </w:r>
      <w:r>
        <w:t>vol.</w:t>
      </w:r>
      <w:r w:rsidRPr="004632EF">
        <w:t xml:space="preserve">20, </w:t>
      </w:r>
      <w:r>
        <w:t>pp.179—</w:t>
      </w:r>
      <w:r w:rsidRPr="004632EF">
        <w:t>209.</w:t>
      </w:r>
    </w:p>
    <w:p w:rsidR="00244B75" w:rsidRDefault="00244B75" w:rsidP="000346F3">
      <w:pPr>
        <w:pStyle w:val="References"/>
      </w:pPr>
      <w:r>
        <w:t xml:space="preserve">Billett, S 1994, ‘Authenticity in workplace settings’, in </w:t>
      </w:r>
      <w:r>
        <w:rPr>
          <w:i/>
        </w:rPr>
        <w:t>Development of vocational expertise,</w:t>
      </w:r>
      <w:r>
        <w:t xml:space="preserve"> ed. J Stevenson, NCVER, Adelaide.</w:t>
      </w:r>
    </w:p>
    <w:p w:rsidR="00244B75" w:rsidRDefault="00244B75" w:rsidP="000346F3">
      <w:pPr>
        <w:pStyle w:val="References"/>
        <w:rPr>
          <w:i/>
        </w:rPr>
      </w:pPr>
      <w:r>
        <w:t xml:space="preserve">Butterfield, EC, Slocum, A &amp; Nelson, GN 1993, ‘Cognitive and behavioural analyses of teaching and transfer: are they different?’, in </w:t>
      </w:r>
      <w:r>
        <w:rPr>
          <w:i/>
        </w:rPr>
        <w:t xml:space="preserve">Transfer on trial: intelligence, cognition and instruction, </w:t>
      </w:r>
      <w:r>
        <w:t>eds</w:t>
      </w:r>
      <w:r>
        <w:rPr>
          <w:i/>
        </w:rPr>
        <w:t> </w:t>
      </w:r>
      <w:r>
        <w:t xml:space="preserve">DK Detterman &amp; RJ Sternberg, Alex Publishing Corporation, </w:t>
      </w:r>
      <w:r w:rsidR="00EA46DD">
        <w:t>NJ</w:t>
      </w:r>
      <w:r>
        <w:t>.</w:t>
      </w:r>
    </w:p>
    <w:p w:rsidR="00244B75" w:rsidRDefault="00244B75" w:rsidP="000346F3">
      <w:pPr>
        <w:pStyle w:val="References"/>
      </w:pPr>
      <w:r>
        <w:t xml:space="preserve">Boldovici, JA 1987, ‘Measuring transfer in military settings’, in </w:t>
      </w:r>
      <w:r>
        <w:rPr>
          <w:i/>
        </w:rPr>
        <w:t>Transfer of learning</w:t>
      </w:r>
      <w:r>
        <w:t>, ed. SM Cormier, Academic Press, San Diego.</w:t>
      </w:r>
    </w:p>
    <w:p w:rsidR="00244B75" w:rsidRDefault="00244B75" w:rsidP="000346F3">
      <w:pPr>
        <w:pStyle w:val="References"/>
      </w:pPr>
      <w:r>
        <w:t xml:space="preserve">Bransford, JD 1979, </w:t>
      </w:r>
      <w:r>
        <w:rPr>
          <w:i/>
        </w:rPr>
        <w:t>Human cognition: learning, understanding and remembering</w:t>
      </w:r>
      <w:r>
        <w:t>, Wadsworth Publishing Company, Belmont, CA.</w:t>
      </w:r>
    </w:p>
    <w:p w:rsidR="00244B75" w:rsidRDefault="00244B75" w:rsidP="00465C0D">
      <w:pPr>
        <w:pStyle w:val="References"/>
        <w:ind w:right="-143"/>
        <w:rPr>
          <w:snapToGrid w:val="0"/>
        </w:rPr>
      </w:pPr>
      <w:r>
        <w:rPr>
          <w:snapToGrid w:val="0"/>
        </w:rPr>
        <w:t xml:space="preserve">Brown, AL &amp; Palincsar, AS 1989, ‘Guided co-operative learning and individual knowledge acquisition’, in </w:t>
      </w:r>
      <w:r>
        <w:rPr>
          <w:i/>
          <w:snapToGrid w:val="0"/>
        </w:rPr>
        <w:t>Knowing, learning and instruction: essays in honour of Robert Glaser</w:t>
      </w:r>
      <w:r>
        <w:rPr>
          <w:snapToGrid w:val="0"/>
        </w:rPr>
        <w:t>, eds LB Resnick, Lawrence</w:t>
      </w:r>
      <w:r>
        <w:t xml:space="preserve"> </w:t>
      </w:r>
      <w:r w:rsidRPr="00D20FA2">
        <w:t xml:space="preserve">Erlbaum </w:t>
      </w:r>
      <w:r>
        <w:rPr>
          <w:snapToGrid w:val="0"/>
        </w:rPr>
        <w:t>Associates, Hillsdale, New Jersey, pp.393—451.</w:t>
      </w:r>
    </w:p>
    <w:p w:rsidR="00244B75" w:rsidRPr="004632EF" w:rsidRDefault="00244B75" w:rsidP="000346F3">
      <w:pPr>
        <w:pStyle w:val="References"/>
        <w:rPr>
          <w:snapToGrid w:val="0"/>
        </w:rPr>
      </w:pPr>
      <w:r>
        <w:rPr>
          <w:snapToGrid w:val="0"/>
        </w:rPr>
        <w:t>Cameron, V</w:t>
      </w:r>
      <w:r w:rsidRPr="004632EF">
        <w:rPr>
          <w:snapToGrid w:val="0"/>
        </w:rPr>
        <w:t xml:space="preserve"> </w:t>
      </w:r>
      <w:r>
        <w:rPr>
          <w:snapToGrid w:val="0"/>
        </w:rPr>
        <w:t>&amp;</w:t>
      </w:r>
      <w:r w:rsidRPr="004632EF">
        <w:rPr>
          <w:snapToGrid w:val="0"/>
        </w:rPr>
        <w:t xml:space="preserve"> Heckman</w:t>
      </w:r>
      <w:r>
        <w:rPr>
          <w:snapToGrid w:val="0"/>
        </w:rPr>
        <w:t>,</w:t>
      </w:r>
      <w:r w:rsidRPr="004632EF">
        <w:rPr>
          <w:snapToGrid w:val="0"/>
        </w:rPr>
        <w:t xml:space="preserve"> </w:t>
      </w:r>
      <w:r>
        <w:rPr>
          <w:snapToGrid w:val="0"/>
        </w:rPr>
        <w:t xml:space="preserve">J </w:t>
      </w:r>
      <w:r w:rsidRPr="004632EF">
        <w:rPr>
          <w:snapToGrid w:val="0"/>
        </w:rPr>
        <w:t>1993</w:t>
      </w:r>
      <w:r>
        <w:rPr>
          <w:snapToGrid w:val="0"/>
        </w:rPr>
        <w:t>,</w:t>
      </w:r>
      <w:r w:rsidRPr="004632EF">
        <w:rPr>
          <w:snapToGrid w:val="0"/>
        </w:rPr>
        <w:t xml:space="preserve"> </w:t>
      </w:r>
      <w:r>
        <w:rPr>
          <w:snapToGrid w:val="0"/>
        </w:rPr>
        <w:t>‘</w:t>
      </w:r>
      <w:r w:rsidRPr="004632EF">
        <w:rPr>
          <w:snapToGrid w:val="0"/>
        </w:rPr>
        <w:t>The nonequivalence of high school equivalents</w:t>
      </w:r>
      <w:r>
        <w:rPr>
          <w:snapToGrid w:val="0"/>
        </w:rPr>
        <w:t>’</w:t>
      </w:r>
      <w:r w:rsidRPr="004632EF">
        <w:rPr>
          <w:snapToGrid w:val="0"/>
        </w:rPr>
        <w:t xml:space="preserve">, </w:t>
      </w:r>
      <w:r w:rsidRPr="00A5104A">
        <w:rPr>
          <w:i/>
          <w:snapToGrid w:val="0"/>
        </w:rPr>
        <w:t>Journal of Labor Economics</w:t>
      </w:r>
      <w:r w:rsidRPr="004632EF">
        <w:rPr>
          <w:snapToGrid w:val="0"/>
        </w:rPr>
        <w:t xml:space="preserve">, </w:t>
      </w:r>
      <w:r>
        <w:rPr>
          <w:snapToGrid w:val="0"/>
        </w:rPr>
        <w:t>vol.11, no.1, p</w:t>
      </w:r>
      <w:r w:rsidRPr="004632EF">
        <w:rPr>
          <w:snapToGrid w:val="0"/>
        </w:rPr>
        <w:t>art 1</w:t>
      </w:r>
      <w:r>
        <w:rPr>
          <w:snapToGrid w:val="0"/>
        </w:rPr>
        <w:t>,</w:t>
      </w:r>
      <w:r w:rsidRPr="004632EF">
        <w:rPr>
          <w:snapToGrid w:val="0"/>
        </w:rPr>
        <w:t xml:space="preserve"> </w:t>
      </w:r>
      <w:r>
        <w:rPr>
          <w:snapToGrid w:val="0"/>
        </w:rPr>
        <w:t>pp.</w:t>
      </w:r>
      <w:r w:rsidRPr="004632EF">
        <w:rPr>
          <w:snapToGrid w:val="0"/>
        </w:rPr>
        <w:t>1</w:t>
      </w:r>
      <w:r>
        <w:rPr>
          <w:snapToGrid w:val="0"/>
        </w:rPr>
        <w:t>—</w:t>
      </w:r>
      <w:r w:rsidRPr="004632EF">
        <w:rPr>
          <w:snapToGrid w:val="0"/>
        </w:rPr>
        <w:t>47.</w:t>
      </w:r>
    </w:p>
    <w:p w:rsidR="00244B75" w:rsidRDefault="00244B75" w:rsidP="000346F3">
      <w:pPr>
        <w:pStyle w:val="References"/>
        <w:rPr>
          <w:snapToGrid w:val="0"/>
        </w:rPr>
      </w:pPr>
      <w:r>
        <w:rPr>
          <w:snapToGrid w:val="0"/>
        </w:rPr>
        <w:t>——</w:t>
      </w:r>
      <w:r w:rsidRPr="004632EF">
        <w:rPr>
          <w:snapToGrid w:val="0"/>
        </w:rPr>
        <w:t>1998</w:t>
      </w:r>
      <w:r>
        <w:rPr>
          <w:snapToGrid w:val="0"/>
        </w:rPr>
        <w:t>,</w:t>
      </w:r>
      <w:r w:rsidRPr="004632EF">
        <w:rPr>
          <w:snapToGrid w:val="0"/>
        </w:rPr>
        <w:t xml:space="preserve"> </w:t>
      </w:r>
      <w:r>
        <w:rPr>
          <w:snapToGrid w:val="0"/>
        </w:rPr>
        <w:t>‘</w:t>
      </w:r>
      <w:r w:rsidRPr="004632EF">
        <w:rPr>
          <w:snapToGrid w:val="0"/>
        </w:rPr>
        <w:t>Life cycle schooling</w:t>
      </w:r>
      <w:r>
        <w:rPr>
          <w:snapToGrid w:val="0"/>
        </w:rPr>
        <w:t xml:space="preserve"> and dynamic selection bias</w:t>
      </w:r>
      <w:r w:rsidRPr="004632EF">
        <w:rPr>
          <w:snapToGrid w:val="0"/>
        </w:rPr>
        <w:t xml:space="preserve">: models and evidence for five cohorts of </w:t>
      </w:r>
      <w:r>
        <w:rPr>
          <w:snapToGrid w:val="0"/>
        </w:rPr>
        <w:t>American m</w:t>
      </w:r>
      <w:r w:rsidRPr="004632EF">
        <w:rPr>
          <w:snapToGrid w:val="0"/>
        </w:rPr>
        <w:t>ales</w:t>
      </w:r>
      <w:r>
        <w:rPr>
          <w:snapToGrid w:val="0"/>
        </w:rPr>
        <w:t>’</w:t>
      </w:r>
      <w:r w:rsidRPr="004632EF">
        <w:rPr>
          <w:snapToGrid w:val="0"/>
        </w:rPr>
        <w:t xml:space="preserve">, </w:t>
      </w:r>
      <w:r w:rsidRPr="00A5104A">
        <w:rPr>
          <w:i/>
          <w:snapToGrid w:val="0"/>
        </w:rPr>
        <w:t>The Journal of Political Economy</w:t>
      </w:r>
      <w:r w:rsidRPr="004632EF">
        <w:rPr>
          <w:snapToGrid w:val="0"/>
        </w:rPr>
        <w:t xml:space="preserve">, </w:t>
      </w:r>
      <w:r>
        <w:rPr>
          <w:snapToGrid w:val="0"/>
        </w:rPr>
        <w:t>vol.</w:t>
      </w:r>
      <w:r w:rsidRPr="004632EF">
        <w:rPr>
          <w:snapToGrid w:val="0"/>
        </w:rPr>
        <w:t>106</w:t>
      </w:r>
      <w:r>
        <w:rPr>
          <w:snapToGrid w:val="0"/>
        </w:rPr>
        <w:t>, no.2,</w:t>
      </w:r>
      <w:r w:rsidRPr="004632EF">
        <w:rPr>
          <w:snapToGrid w:val="0"/>
        </w:rPr>
        <w:t xml:space="preserve"> </w:t>
      </w:r>
      <w:r>
        <w:rPr>
          <w:snapToGrid w:val="0"/>
        </w:rPr>
        <w:t>pp.</w:t>
      </w:r>
      <w:r w:rsidRPr="004632EF">
        <w:rPr>
          <w:snapToGrid w:val="0"/>
        </w:rPr>
        <w:t>262</w:t>
      </w:r>
      <w:r>
        <w:rPr>
          <w:snapToGrid w:val="0"/>
        </w:rPr>
        <w:t>—</w:t>
      </w:r>
      <w:r w:rsidRPr="004632EF">
        <w:rPr>
          <w:snapToGrid w:val="0"/>
        </w:rPr>
        <w:t>333.</w:t>
      </w:r>
    </w:p>
    <w:p w:rsidR="00244B75" w:rsidRPr="004632EF" w:rsidRDefault="00244B75" w:rsidP="00122EA2">
      <w:pPr>
        <w:pStyle w:val="References"/>
        <w:rPr>
          <w:snapToGrid w:val="0"/>
        </w:rPr>
      </w:pPr>
      <w:r>
        <w:rPr>
          <w:snapToGrid w:val="0"/>
        </w:rPr>
        <w:t>Carr, R</w:t>
      </w:r>
      <w:r w:rsidRPr="004632EF">
        <w:rPr>
          <w:snapToGrid w:val="0"/>
        </w:rPr>
        <w:t xml:space="preserve">, Wright, </w:t>
      </w:r>
      <w:r>
        <w:rPr>
          <w:snapToGrid w:val="0"/>
        </w:rPr>
        <w:t>J &amp;</w:t>
      </w:r>
      <w:r w:rsidRPr="004632EF">
        <w:rPr>
          <w:snapToGrid w:val="0"/>
        </w:rPr>
        <w:t xml:space="preserve"> Brody</w:t>
      </w:r>
      <w:r>
        <w:rPr>
          <w:snapToGrid w:val="0"/>
        </w:rPr>
        <w:t>, C</w:t>
      </w:r>
      <w:r w:rsidRPr="004632EF">
        <w:rPr>
          <w:snapToGrid w:val="0"/>
        </w:rPr>
        <w:t xml:space="preserve"> 1996</w:t>
      </w:r>
      <w:r>
        <w:rPr>
          <w:snapToGrid w:val="0"/>
        </w:rPr>
        <w:t>,</w:t>
      </w:r>
      <w:r w:rsidRPr="004632EF">
        <w:rPr>
          <w:snapToGrid w:val="0"/>
        </w:rPr>
        <w:t xml:space="preserve"> </w:t>
      </w:r>
      <w:r>
        <w:rPr>
          <w:snapToGrid w:val="0"/>
        </w:rPr>
        <w:t>‘</w:t>
      </w:r>
      <w:r w:rsidRPr="004632EF">
        <w:rPr>
          <w:snapToGrid w:val="0"/>
        </w:rPr>
        <w:t>Effects of high school work experience a decade later: evidence from the National Longitudinal Study</w:t>
      </w:r>
      <w:r>
        <w:rPr>
          <w:snapToGrid w:val="0"/>
        </w:rPr>
        <w:t>’</w:t>
      </w:r>
      <w:r w:rsidRPr="004632EF">
        <w:rPr>
          <w:snapToGrid w:val="0"/>
        </w:rPr>
        <w:t xml:space="preserve">, </w:t>
      </w:r>
      <w:r w:rsidRPr="00A5104A">
        <w:rPr>
          <w:i/>
          <w:snapToGrid w:val="0"/>
        </w:rPr>
        <w:t>Sociology of Education</w:t>
      </w:r>
      <w:r>
        <w:rPr>
          <w:i/>
          <w:snapToGrid w:val="0"/>
        </w:rPr>
        <w:t>,</w:t>
      </w:r>
      <w:r w:rsidRPr="004632EF">
        <w:rPr>
          <w:snapToGrid w:val="0"/>
        </w:rPr>
        <w:t xml:space="preserve"> </w:t>
      </w:r>
      <w:r>
        <w:rPr>
          <w:snapToGrid w:val="0"/>
        </w:rPr>
        <w:t>vol.</w:t>
      </w:r>
      <w:r w:rsidRPr="004632EF">
        <w:rPr>
          <w:snapToGrid w:val="0"/>
        </w:rPr>
        <w:t xml:space="preserve">69, </w:t>
      </w:r>
      <w:r>
        <w:rPr>
          <w:snapToGrid w:val="0"/>
        </w:rPr>
        <w:t>pp.</w:t>
      </w:r>
      <w:r w:rsidRPr="004632EF">
        <w:rPr>
          <w:snapToGrid w:val="0"/>
        </w:rPr>
        <w:t>66</w:t>
      </w:r>
      <w:r>
        <w:rPr>
          <w:snapToGrid w:val="0"/>
        </w:rPr>
        <w:t>—</w:t>
      </w:r>
      <w:r w:rsidRPr="004632EF">
        <w:rPr>
          <w:snapToGrid w:val="0"/>
        </w:rPr>
        <w:t>81.</w:t>
      </w:r>
    </w:p>
    <w:p w:rsidR="00244B75" w:rsidRPr="00552F30" w:rsidRDefault="00244B75" w:rsidP="000346F3">
      <w:pPr>
        <w:pStyle w:val="References"/>
        <w:rPr>
          <w:snapToGrid w:val="0"/>
        </w:rPr>
      </w:pPr>
      <w:r>
        <w:rPr>
          <w:snapToGrid w:val="0"/>
        </w:rPr>
        <w:t xml:space="preserve">Chay, </w:t>
      </w:r>
      <w:r w:rsidRPr="00552F30">
        <w:rPr>
          <w:snapToGrid w:val="0"/>
        </w:rPr>
        <w:t>K</w:t>
      </w:r>
      <w:r>
        <w:rPr>
          <w:snapToGrid w:val="0"/>
        </w:rPr>
        <w:t xml:space="preserve"> &amp;</w:t>
      </w:r>
      <w:r w:rsidRPr="00552F30">
        <w:rPr>
          <w:snapToGrid w:val="0"/>
        </w:rPr>
        <w:t xml:space="preserve"> </w:t>
      </w:r>
      <w:r>
        <w:rPr>
          <w:snapToGrid w:val="0"/>
        </w:rPr>
        <w:t>Hyslop</w:t>
      </w:r>
      <w:r w:rsidRPr="00552F30">
        <w:rPr>
          <w:snapToGrid w:val="0"/>
        </w:rPr>
        <w:t>,</w:t>
      </w:r>
      <w:r>
        <w:rPr>
          <w:snapToGrid w:val="0"/>
        </w:rPr>
        <w:t xml:space="preserve"> D 2001, ‘</w:t>
      </w:r>
      <w:r w:rsidRPr="00552F30">
        <w:rPr>
          <w:snapToGrid w:val="0"/>
        </w:rPr>
        <w:t>Identification and estimation of dynamic binary response panel data models: empirical eviden</w:t>
      </w:r>
      <w:r>
        <w:rPr>
          <w:snapToGrid w:val="0"/>
        </w:rPr>
        <w:t>ce using alternative approaches’</w:t>
      </w:r>
      <w:r w:rsidRPr="00552F30">
        <w:rPr>
          <w:snapToGrid w:val="0"/>
        </w:rPr>
        <w:t>,</w:t>
      </w:r>
      <w:r>
        <w:rPr>
          <w:snapToGrid w:val="0"/>
        </w:rPr>
        <w:t xml:space="preserve"> </w:t>
      </w:r>
      <w:r w:rsidRPr="00552F30">
        <w:rPr>
          <w:snapToGrid w:val="0"/>
        </w:rPr>
        <w:t>UC Be</w:t>
      </w:r>
      <w:r>
        <w:rPr>
          <w:snapToGrid w:val="0"/>
        </w:rPr>
        <w:t>rkeley Department of Economics u</w:t>
      </w:r>
      <w:r w:rsidRPr="00552F30">
        <w:rPr>
          <w:snapToGrid w:val="0"/>
        </w:rPr>
        <w:t>npu</w:t>
      </w:r>
      <w:r>
        <w:rPr>
          <w:snapToGrid w:val="0"/>
        </w:rPr>
        <w:t>blished manuscript.</w:t>
      </w:r>
    </w:p>
    <w:p w:rsidR="00244B75" w:rsidRDefault="00244B75" w:rsidP="000346F3">
      <w:pPr>
        <w:pStyle w:val="References"/>
      </w:pPr>
      <w:r>
        <w:t xml:space="preserve">Clark, RE &amp; Vogel, A 1985, ‘Transfer of training principles for instructional design’, </w:t>
      </w:r>
      <w:r>
        <w:rPr>
          <w:i/>
        </w:rPr>
        <w:t>Educational</w:t>
      </w:r>
      <w:r>
        <w:t xml:space="preserve"> </w:t>
      </w:r>
      <w:r>
        <w:rPr>
          <w:i/>
        </w:rPr>
        <w:t>Communication and Technology</w:t>
      </w:r>
      <w:r>
        <w:t>, vol.33, no.2, pp.113—23.</w:t>
      </w:r>
    </w:p>
    <w:p w:rsidR="00244B75" w:rsidRDefault="00244B75" w:rsidP="000346F3">
      <w:pPr>
        <w:pStyle w:val="References"/>
      </w:pPr>
      <w:r>
        <w:t xml:space="preserve">Commonwealth of Australia 2009, </w:t>
      </w:r>
      <w:r w:rsidRPr="00122EA2">
        <w:rPr>
          <w:i/>
        </w:rPr>
        <w:t xml:space="preserve">Adolescent overload? Report of the Inquiry into </w:t>
      </w:r>
      <w:r w:rsidR="00EA46DD" w:rsidRPr="00122EA2">
        <w:rPr>
          <w:i/>
        </w:rPr>
        <w:t xml:space="preserve">Combining School </w:t>
      </w:r>
      <w:r w:rsidRPr="00122EA2">
        <w:rPr>
          <w:i/>
        </w:rPr>
        <w:t xml:space="preserve">and </w:t>
      </w:r>
      <w:r w:rsidR="00EA46DD" w:rsidRPr="00122EA2">
        <w:rPr>
          <w:i/>
        </w:rPr>
        <w:t>Work: Supporting Successful Youth Transitions</w:t>
      </w:r>
      <w:r>
        <w:t>, House of Representatives Standing Committee on Education and Training, Canberra</w:t>
      </w:r>
      <w:r w:rsidR="00EA46DD">
        <w:t>.</w:t>
      </w:r>
    </w:p>
    <w:p w:rsidR="00244B75" w:rsidRDefault="00244B75" w:rsidP="000346F3">
      <w:pPr>
        <w:pStyle w:val="References"/>
      </w:pPr>
      <w:r>
        <w:t xml:space="preserve">Cronbach, LJ &amp; Snow, RE 1977, </w:t>
      </w:r>
      <w:r w:rsidRPr="00D20FA2">
        <w:rPr>
          <w:i/>
        </w:rPr>
        <w:t xml:space="preserve">Aptitudes and instructional methods: a handbook for research on interactions, </w:t>
      </w:r>
      <w:r>
        <w:t>Irvington Publishers Inc., New York.</w:t>
      </w:r>
    </w:p>
    <w:p w:rsidR="00244B75" w:rsidRDefault="00244B75" w:rsidP="00313753">
      <w:pPr>
        <w:pStyle w:val="References"/>
      </w:pPr>
      <w:r>
        <w:t xml:space="preserve">d’Addio, AC 2007, </w:t>
      </w:r>
      <w:r w:rsidRPr="00515785">
        <w:rPr>
          <w:i/>
        </w:rPr>
        <w:t>Intergenerational transmission of disadvantage: mobility or immobility across generations? A review of the evidence for OECD countries</w:t>
      </w:r>
      <w:r w:rsidRPr="00905C93">
        <w:t>, OECD social, employment and migration working papers no.52</w:t>
      </w:r>
      <w:r>
        <w:t>, OECD, Paris</w:t>
      </w:r>
      <w:r w:rsidRPr="00905C93">
        <w:t>.</w:t>
      </w:r>
    </w:p>
    <w:p w:rsidR="00244B75" w:rsidRDefault="00244B75" w:rsidP="000346F3">
      <w:pPr>
        <w:pStyle w:val="References"/>
        <w:rPr>
          <w:i/>
        </w:rPr>
      </w:pPr>
      <w:r>
        <w:t xml:space="preserve">Detterman, DK 1993, ‘The case for the prosecution: transfer as an epiphenomenon’, in </w:t>
      </w:r>
      <w:r>
        <w:rPr>
          <w:i/>
        </w:rPr>
        <w:t xml:space="preserve">Transfer on trial: intelligence, cognition and instruction, </w:t>
      </w:r>
      <w:r>
        <w:t>eds</w:t>
      </w:r>
      <w:r>
        <w:rPr>
          <w:i/>
        </w:rPr>
        <w:t xml:space="preserve"> </w:t>
      </w:r>
      <w:r>
        <w:t xml:space="preserve">DK Detterman and RJ Sternberg, Alex Publishing Corporation, </w:t>
      </w:r>
      <w:r w:rsidR="00EA46DD">
        <w:t>NJ</w:t>
      </w:r>
      <w:r>
        <w:t>.</w:t>
      </w:r>
    </w:p>
    <w:p w:rsidR="00244B75" w:rsidRDefault="00244B75" w:rsidP="000346F3">
      <w:pPr>
        <w:pStyle w:val="References"/>
      </w:pPr>
      <w:r>
        <w:t xml:space="preserve">Druckman, D &amp; Bjork, RA (eds) 1991, </w:t>
      </w:r>
      <w:r>
        <w:rPr>
          <w:i/>
        </w:rPr>
        <w:t>In the mind’s eye: enhancing human performance</w:t>
      </w:r>
      <w:r>
        <w:t>, National Academy Press, Washington, DC.</w:t>
      </w:r>
    </w:p>
    <w:p w:rsidR="00244B75" w:rsidRPr="004632EF" w:rsidRDefault="00244B75" w:rsidP="000346F3">
      <w:pPr>
        <w:pStyle w:val="References"/>
      </w:pPr>
      <w:r>
        <w:t>Dwyer, P</w:t>
      </w:r>
      <w:r w:rsidRPr="004632EF">
        <w:t xml:space="preserve">, Harwood, </w:t>
      </w:r>
      <w:r>
        <w:t xml:space="preserve">A, </w:t>
      </w:r>
      <w:r w:rsidRPr="004632EF">
        <w:t xml:space="preserve">Landy, </w:t>
      </w:r>
      <w:r>
        <w:t>G &amp;</w:t>
      </w:r>
      <w:r w:rsidRPr="004632EF">
        <w:t xml:space="preserve"> Wyn</w:t>
      </w:r>
      <w:r>
        <w:t>, J</w:t>
      </w:r>
      <w:r w:rsidRPr="004632EF">
        <w:t xml:space="preserve"> 1999</w:t>
      </w:r>
      <w:r>
        <w:t>,</w:t>
      </w:r>
      <w:r w:rsidRPr="004632EF">
        <w:t xml:space="preserve"> </w:t>
      </w:r>
      <w:r w:rsidRPr="00515785">
        <w:rPr>
          <w:i/>
        </w:rPr>
        <w:t>Combined study in work paths in VET: policy implications and analysis</w:t>
      </w:r>
      <w:r w:rsidRPr="004632EF">
        <w:t>, NCVER, Adelaide.</w:t>
      </w:r>
    </w:p>
    <w:p w:rsidR="00244B75" w:rsidRDefault="00244B75" w:rsidP="000346F3">
      <w:pPr>
        <w:pStyle w:val="References"/>
      </w:pPr>
      <w:r>
        <w:t xml:space="preserve">Ennis, RH 1989, ‘Critical thinking and subject specificity: clarification and needed research’, </w:t>
      </w:r>
      <w:r>
        <w:rPr>
          <w:i/>
        </w:rPr>
        <w:t>Educational Researcher</w:t>
      </w:r>
      <w:r>
        <w:t>, May 13—16.</w:t>
      </w:r>
    </w:p>
    <w:p w:rsidR="00244B75" w:rsidRDefault="00244B75" w:rsidP="000346F3">
      <w:pPr>
        <w:pStyle w:val="References"/>
      </w:pPr>
      <w:r>
        <w:t xml:space="preserve">Fong, GT &amp; Nisbett, RE 1991, ‘Immediate and delayed transfer of training effects in statistical reasoning’, </w:t>
      </w:r>
      <w:r>
        <w:rPr>
          <w:i/>
        </w:rPr>
        <w:t>Journal of Experimental Psychology: General</w:t>
      </w:r>
      <w:r>
        <w:t>, vol.120, no.1, pp.34—45.</w:t>
      </w:r>
    </w:p>
    <w:p w:rsidR="00244B75" w:rsidRDefault="00244B75" w:rsidP="000346F3">
      <w:pPr>
        <w:pStyle w:val="References"/>
      </w:pPr>
      <w:r>
        <w:t xml:space="preserve">Fong, GT, Krantz, DH &amp; Nisbett, RE 1986, ‘Effects of statistical training on thinking about everyday problems’, </w:t>
      </w:r>
      <w:r>
        <w:rPr>
          <w:i/>
        </w:rPr>
        <w:t>Cognitive Psychology</w:t>
      </w:r>
      <w:r>
        <w:t>, vol.18, pp.253—92.</w:t>
      </w:r>
    </w:p>
    <w:p w:rsidR="00244B75" w:rsidRDefault="00244B75" w:rsidP="000346F3">
      <w:pPr>
        <w:pStyle w:val="References"/>
      </w:pPr>
      <w:r>
        <w:t xml:space="preserve">Gick, M &amp; Holyoak, KJ 1987, ‘Cognitive basis of knowledge transfer’, in </w:t>
      </w:r>
      <w:r>
        <w:rPr>
          <w:i/>
        </w:rPr>
        <w:t>Transfer of learning</w:t>
      </w:r>
      <w:r>
        <w:t>, ed. SM Cormier, Academic Press, San Diego.</w:t>
      </w:r>
    </w:p>
    <w:p w:rsidR="00244B75" w:rsidRPr="00CC2F62" w:rsidRDefault="00244B75" w:rsidP="000346F3">
      <w:pPr>
        <w:pStyle w:val="References"/>
      </w:pPr>
      <w:r>
        <w:t xml:space="preserve">Gong, X, </w:t>
      </w:r>
      <w:r w:rsidRPr="00CC2F62">
        <w:t>van Soest</w:t>
      </w:r>
      <w:r>
        <w:t>,</w:t>
      </w:r>
      <w:r w:rsidRPr="00CC2F62">
        <w:t xml:space="preserve"> </w:t>
      </w:r>
      <w:r>
        <w:t>A &amp;</w:t>
      </w:r>
      <w:r w:rsidRPr="00CC2F62">
        <w:t xml:space="preserve"> Villagomez</w:t>
      </w:r>
      <w:r>
        <w:t>, E 2004,</w:t>
      </w:r>
      <w:r w:rsidRPr="00CC2F62">
        <w:t xml:space="preserve"> </w:t>
      </w:r>
      <w:r>
        <w:t>‘</w:t>
      </w:r>
      <w:r w:rsidRPr="00CC2F62">
        <w:t>Mobility in the urban labour market: a panel data analysis for Mexico</w:t>
      </w:r>
      <w:r>
        <w:rPr>
          <w:rFonts w:ascii="Arial" w:hAnsi="Arial" w:cs="Arial"/>
        </w:rPr>
        <w:t>’</w:t>
      </w:r>
      <w:r w:rsidRPr="00CC2F62">
        <w:t xml:space="preserve">, </w:t>
      </w:r>
      <w:r w:rsidRPr="00AD2C3B">
        <w:rPr>
          <w:i/>
        </w:rPr>
        <w:t>Economic Development and Cultural Change</w:t>
      </w:r>
      <w:r w:rsidRPr="00CC2F62">
        <w:t xml:space="preserve">, </w:t>
      </w:r>
      <w:r>
        <w:t>vol.53, no.1,</w:t>
      </w:r>
      <w:r w:rsidRPr="00CC2F62">
        <w:t xml:space="preserve"> </w:t>
      </w:r>
      <w:r>
        <w:t>pp.</w:t>
      </w:r>
      <w:r w:rsidRPr="00CC2F62">
        <w:t>1</w:t>
      </w:r>
      <w:r>
        <w:t>—</w:t>
      </w:r>
      <w:r w:rsidRPr="00CC2F62">
        <w:t>36.</w:t>
      </w:r>
    </w:p>
    <w:p w:rsidR="00244B75" w:rsidRDefault="00244B75" w:rsidP="000346F3">
      <w:pPr>
        <w:pStyle w:val="References"/>
        <w:rPr>
          <w:i/>
        </w:rPr>
      </w:pPr>
      <w:r>
        <w:lastRenderedPageBreak/>
        <w:t xml:space="preserve">Greeno, JG, Moore, JL &amp; Smith, DR 1993, ‘Transfer of situated learning’, in </w:t>
      </w:r>
      <w:r>
        <w:rPr>
          <w:i/>
        </w:rPr>
        <w:t>Transfer on trial: intelligence, cognition and instruction,</w:t>
      </w:r>
      <w:r>
        <w:t xml:space="preserve"> eds DK Detterman and RJ Sternberg</w:t>
      </w:r>
      <w:r>
        <w:rPr>
          <w:i/>
        </w:rPr>
        <w:t xml:space="preserve">, </w:t>
      </w:r>
      <w:r>
        <w:t xml:space="preserve">Alex Publishing Corporation, </w:t>
      </w:r>
      <w:r w:rsidR="00EA46DD">
        <w:t>NJ</w:t>
      </w:r>
      <w:r>
        <w:t>.</w:t>
      </w:r>
    </w:p>
    <w:p w:rsidR="00244B75" w:rsidRDefault="00244B75" w:rsidP="000346F3">
      <w:pPr>
        <w:pStyle w:val="References"/>
      </w:pPr>
      <w:r>
        <w:t>Haller, EP, Child, DA &amp; Walberg, HJ 1988, ‘Can comprehension be taught? A quantitative synthesis of metacognitive</w:t>
      </w:r>
      <w:r>
        <w:rPr>
          <w:i/>
        </w:rPr>
        <w:t xml:space="preserve"> </w:t>
      </w:r>
      <w:r>
        <w:t xml:space="preserve">studies’, </w:t>
      </w:r>
      <w:r>
        <w:rPr>
          <w:i/>
        </w:rPr>
        <w:t>Educational Researcher</w:t>
      </w:r>
      <w:r>
        <w:t>, pp.5—8.</w:t>
      </w:r>
    </w:p>
    <w:p w:rsidR="00244B75" w:rsidRDefault="00244B75" w:rsidP="00515785">
      <w:pPr>
        <w:pStyle w:val="References"/>
      </w:pPr>
      <w:r>
        <w:t xml:space="preserve">Heckman, J 1981a, ‘The incidental parameters problem and the problem of initial conditions in estimating a discrete time—discrete data stochastic process’, in </w:t>
      </w:r>
      <w:r w:rsidRPr="00AD2C3B">
        <w:rPr>
          <w:i/>
        </w:rPr>
        <w:t>Structural analysis of discrete data with econometric applications</w:t>
      </w:r>
      <w:r>
        <w:t>, eds C Manski &amp; D McFadden, MIT Press, London, pp.179—96.</w:t>
      </w:r>
    </w:p>
    <w:p w:rsidR="00244B75" w:rsidRDefault="00244B75" w:rsidP="00515785">
      <w:pPr>
        <w:pStyle w:val="References"/>
      </w:pPr>
      <w:r>
        <w:t>——1981b, ‘Statistical models for discrete panel data’,</w:t>
      </w:r>
      <w:r w:rsidRPr="00B768F3">
        <w:t xml:space="preserve"> </w:t>
      </w:r>
      <w:r>
        <w:t xml:space="preserve">in </w:t>
      </w:r>
      <w:r w:rsidRPr="00AD2C3B">
        <w:rPr>
          <w:i/>
        </w:rPr>
        <w:t>Structural analysis of discrete data with econometric applications</w:t>
      </w:r>
      <w:r>
        <w:t>, eds C Manski &amp; D McFadden, MIT Press, London, pp.114—78.</w:t>
      </w:r>
    </w:p>
    <w:p w:rsidR="00244B75" w:rsidRDefault="00244B75" w:rsidP="000346F3">
      <w:pPr>
        <w:pStyle w:val="References"/>
      </w:pPr>
      <w:r>
        <w:t>Horst, J</w:t>
      </w:r>
      <w:r w:rsidRPr="003705D8">
        <w:t xml:space="preserve">, Nijman, </w:t>
      </w:r>
      <w:r>
        <w:t>T &amp;</w:t>
      </w:r>
      <w:r w:rsidRPr="003705D8">
        <w:t xml:space="preserve"> Verbeek</w:t>
      </w:r>
      <w:r>
        <w:t xml:space="preserve">, M </w:t>
      </w:r>
      <w:r w:rsidRPr="003705D8">
        <w:t>2001</w:t>
      </w:r>
      <w:r>
        <w:t>,</w:t>
      </w:r>
      <w:r w:rsidRPr="003705D8">
        <w:t xml:space="preserve"> </w:t>
      </w:r>
      <w:r>
        <w:t>‘</w:t>
      </w:r>
      <w:r w:rsidRPr="003705D8">
        <w:t>Eliminating look-ahead bias in evaluating persistence in mutual fund performance</w:t>
      </w:r>
      <w:r>
        <w:t>’</w:t>
      </w:r>
      <w:r w:rsidRPr="003705D8">
        <w:t xml:space="preserve">, </w:t>
      </w:r>
      <w:r w:rsidRPr="00E6595E">
        <w:rPr>
          <w:i/>
        </w:rPr>
        <w:t>Journal of Empirical Finance</w:t>
      </w:r>
      <w:r w:rsidRPr="003705D8">
        <w:t xml:space="preserve">, </w:t>
      </w:r>
      <w:r>
        <w:t>vol.</w:t>
      </w:r>
      <w:r w:rsidRPr="003705D8">
        <w:t>8</w:t>
      </w:r>
      <w:r>
        <w:t>,</w:t>
      </w:r>
      <w:r w:rsidRPr="003705D8">
        <w:t xml:space="preserve"> </w:t>
      </w:r>
      <w:r>
        <w:t>pp.</w:t>
      </w:r>
      <w:r w:rsidRPr="003705D8">
        <w:t>345</w:t>
      </w:r>
      <w:r>
        <w:t>—</w:t>
      </w:r>
      <w:r w:rsidRPr="003705D8">
        <w:t>73.</w:t>
      </w:r>
    </w:p>
    <w:p w:rsidR="00244B75" w:rsidRPr="004632EF" w:rsidRDefault="00244B75" w:rsidP="000346F3">
      <w:pPr>
        <w:pStyle w:val="References"/>
      </w:pPr>
      <w:r>
        <w:t>Hotz, J,</w:t>
      </w:r>
      <w:r w:rsidRPr="004632EF">
        <w:t xml:space="preserve"> Xu, </w:t>
      </w:r>
      <w:r>
        <w:t>L,</w:t>
      </w:r>
      <w:r w:rsidRPr="004632EF">
        <w:t xml:space="preserve"> Tienda, </w:t>
      </w:r>
      <w:r>
        <w:t>M &amp;</w:t>
      </w:r>
      <w:r w:rsidRPr="004632EF">
        <w:t xml:space="preserve"> Ahituv</w:t>
      </w:r>
      <w:r>
        <w:t>, A</w:t>
      </w:r>
      <w:r w:rsidRPr="004632EF">
        <w:t xml:space="preserve"> 2002</w:t>
      </w:r>
      <w:r>
        <w:t>,</w:t>
      </w:r>
      <w:r w:rsidRPr="004632EF">
        <w:t xml:space="preserve"> </w:t>
      </w:r>
      <w:r>
        <w:t>‘</w:t>
      </w:r>
      <w:r w:rsidRPr="004632EF">
        <w:t>Are there returns to the wages of young men from working while in school?</w:t>
      </w:r>
      <w:r>
        <w:t>’,</w:t>
      </w:r>
      <w:r w:rsidRPr="004632EF">
        <w:t xml:space="preserve"> </w:t>
      </w:r>
      <w:r w:rsidRPr="00E6595E">
        <w:rPr>
          <w:i/>
        </w:rPr>
        <w:t>Review of Economics and Statistics</w:t>
      </w:r>
      <w:r w:rsidRPr="004632EF">
        <w:t xml:space="preserve">, </w:t>
      </w:r>
      <w:r>
        <w:t>vol.</w:t>
      </w:r>
      <w:r w:rsidRPr="004632EF">
        <w:t xml:space="preserve">84, </w:t>
      </w:r>
      <w:r>
        <w:t>pp.</w:t>
      </w:r>
      <w:r w:rsidRPr="004632EF">
        <w:t>221</w:t>
      </w:r>
      <w:r>
        <w:t>—</w:t>
      </w:r>
      <w:r w:rsidRPr="004632EF">
        <w:t>36.</w:t>
      </w:r>
    </w:p>
    <w:p w:rsidR="00244B75" w:rsidRDefault="00244B75" w:rsidP="000346F3">
      <w:pPr>
        <w:pStyle w:val="References"/>
      </w:pPr>
      <w:r>
        <w:t xml:space="preserve">Hyslop, D 1999, ‘State dependence, serial correlation and heterogeneity in intertemporal labor force participation of married women’, </w:t>
      </w:r>
      <w:r w:rsidRPr="00E6595E">
        <w:rPr>
          <w:i/>
        </w:rPr>
        <w:t>Econometrica</w:t>
      </w:r>
      <w:r>
        <w:t>, vol.67, no.6, pp.1255—94.</w:t>
      </w:r>
    </w:p>
    <w:p w:rsidR="00244B75" w:rsidRPr="003705D8" w:rsidRDefault="00244B75" w:rsidP="000346F3">
      <w:pPr>
        <w:pStyle w:val="References"/>
      </w:pPr>
      <w:r>
        <w:t xml:space="preserve">Maloney, M 1999, ‘Does informality imply segmentation in urban labor markets? Evidence from sectoral transitions in Mexico’, </w:t>
      </w:r>
      <w:r w:rsidRPr="00E6595E">
        <w:rPr>
          <w:i/>
        </w:rPr>
        <w:t>World Bank Economic Review</w:t>
      </w:r>
      <w:r>
        <w:t>, vol.13, no.2, pp.275—302.</w:t>
      </w:r>
    </w:p>
    <w:p w:rsidR="00244B75" w:rsidRDefault="00244B75" w:rsidP="000346F3">
      <w:pPr>
        <w:pStyle w:val="References"/>
      </w:pPr>
      <w:r>
        <w:t>Marks, G</w:t>
      </w:r>
      <w:r w:rsidRPr="004632EF">
        <w:t xml:space="preserve">, Fleming, </w:t>
      </w:r>
      <w:r>
        <w:t>N &amp;</w:t>
      </w:r>
      <w:r w:rsidRPr="004632EF">
        <w:t xml:space="preserve"> McMillan</w:t>
      </w:r>
      <w:r>
        <w:t>, J</w:t>
      </w:r>
      <w:r w:rsidRPr="004632EF">
        <w:t xml:space="preserve"> 2000</w:t>
      </w:r>
      <w:r>
        <w:t>,</w:t>
      </w:r>
      <w:r w:rsidRPr="004632EF">
        <w:t xml:space="preserve"> </w:t>
      </w:r>
      <w:r w:rsidRPr="00EA46DD">
        <w:rPr>
          <w:i/>
        </w:rPr>
        <w:t>Patterns of participating in Year 12 and higher education in Australia</w:t>
      </w:r>
      <w:r>
        <w:t>, LSAY research report no.</w:t>
      </w:r>
      <w:r w:rsidRPr="004632EF">
        <w:t xml:space="preserve">17, </w:t>
      </w:r>
      <w:r>
        <w:t>ACER,</w:t>
      </w:r>
      <w:r w:rsidRPr="004632EF">
        <w:t xml:space="preserve"> Melbourne</w:t>
      </w:r>
      <w:r>
        <w:t>.</w:t>
      </w:r>
    </w:p>
    <w:p w:rsidR="00244B75" w:rsidRPr="004632EF" w:rsidRDefault="00244B75" w:rsidP="000346F3">
      <w:pPr>
        <w:pStyle w:val="References"/>
      </w:pPr>
      <w:r>
        <w:t xml:space="preserve">Meyer, R &amp; Wise, D 1982, ‘High school preparation and early labor force experience’, in </w:t>
      </w:r>
      <w:r w:rsidRPr="001742C2">
        <w:rPr>
          <w:i/>
        </w:rPr>
        <w:t>The youth labor market problem: its nature, causes and consequences</w:t>
      </w:r>
      <w:r>
        <w:t>, eds R Freeman &amp; D Wise,</w:t>
      </w:r>
      <w:r w:rsidR="00EA46DD">
        <w:t xml:space="preserve"> </w:t>
      </w:r>
      <w:r>
        <w:t>University of Chicago Press, Chicago, pp.227—339.</w:t>
      </w:r>
    </w:p>
    <w:p w:rsidR="00244B75" w:rsidRDefault="00244B75" w:rsidP="000346F3">
      <w:pPr>
        <w:pStyle w:val="References"/>
      </w:pPr>
      <w:r>
        <w:t>NCVER (National Centre for Vocational Education Research) 2009</w:t>
      </w:r>
      <w:r w:rsidRPr="001F5C4D">
        <w:rPr>
          <w:i/>
        </w:rPr>
        <w:t>, Longitudinal Surveys of Australian Youth (LSAY) 1998 cohort: user guide</w:t>
      </w:r>
      <w:r>
        <w:t>, technical report 53, Adelaide.</w:t>
      </w:r>
    </w:p>
    <w:p w:rsidR="00244B75" w:rsidRDefault="00244B75" w:rsidP="000346F3">
      <w:pPr>
        <w:pStyle w:val="References"/>
      </w:pPr>
      <w:r>
        <w:t>OECD (Organisation for Economic Co-operation and Development) 2010</w:t>
      </w:r>
      <w:r w:rsidRPr="00905C93">
        <w:t>, ‘A family affair: intergenerational social mobility acr</w:t>
      </w:r>
      <w:r>
        <w:t xml:space="preserve">oss OECD countries’, in </w:t>
      </w:r>
      <w:r w:rsidRPr="00122EA2">
        <w:rPr>
          <w:i/>
        </w:rPr>
        <w:t>Economic policy reforms: going for growth, 2010</w:t>
      </w:r>
      <w:r>
        <w:t>, Paris, chapter 5, pp.3—20</w:t>
      </w:r>
      <w:r w:rsidRPr="00905C93">
        <w:t>.</w:t>
      </w:r>
    </w:p>
    <w:p w:rsidR="00244B75" w:rsidRPr="00E64193" w:rsidRDefault="00244B75" w:rsidP="000346F3">
      <w:pPr>
        <w:pStyle w:val="References"/>
      </w:pPr>
      <w:r w:rsidRPr="00E64193">
        <w:t>Polidano</w:t>
      </w:r>
      <w:r>
        <w:t>, C</w:t>
      </w:r>
      <w:r w:rsidRPr="00E64193">
        <w:t xml:space="preserve"> </w:t>
      </w:r>
      <w:r>
        <w:t>&amp;</w:t>
      </w:r>
      <w:r w:rsidRPr="00E64193">
        <w:t xml:space="preserve"> Zakirova</w:t>
      </w:r>
      <w:r>
        <w:t>, R</w:t>
      </w:r>
      <w:r w:rsidRPr="00E64193">
        <w:t xml:space="preserve"> 2011</w:t>
      </w:r>
      <w:r>
        <w:t>,</w:t>
      </w:r>
      <w:r w:rsidRPr="00E64193">
        <w:t xml:space="preserve"> </w:t>
      </w:r>
      <w:r w:rsidRPr="00122EA2">
        <w:rPr>
          <w:i/>
        </w:rPr>
        <w:t>Outcomes from combining work and tertiary study</w:t>
      </w:r>
      <w:r w:rsidRPr="00E64193">
        <w:t>, NCVER, Adelaide.</w:t>
      </w:r>
    </w:p>
    <w:p w:rsidR="00244B75" w:rsidRDefault="00244B75" w:rsidP="000346F3">
      <w:pPr>
        <w:pStyle w:val="References"/>
      </w:pPr>
      <w:r>
        <w:t xml:space="preserve">Robinson, L 1996, </w:t>
      </w:r>
      <w:r w:rsidRPr="00122EA2">
        <w:rPr>
          <w:i/>
        </w:rPr>
        <w:t>School students and part-time work</w:t>
      </w:r>
      <w:r>
        <w:t xml:space="preserve">, LSAY research report 2, ACER, Melbourne. </w:t>
      </w:r>
    </w:p>
    <w:p w:rsidR="00244B75" w:rsidRDefault="00244B75" w:rsidP="000346F3">
      <w:pPr>
        <w:pStyle w:val="References"/>
      </w:pPr>
      <w:r>
        <w:t xml:space="preserve">——1999, </w:t>
      </w:r>
      <w:r w:rsidRPr="00122EA2">
        <w:rPr>
          <w:i/>
        </w:rPr>
        <w:t>The effects of part-time work on school students</w:t>
      </w:r>
      <w:r>
        <w:t>, LSAY research report 9, ACER, Melbourne.</w:t>
      </w:r>
    </w:p>
    <w:p w:rsidR="00244B75" w:rsidRDefault="00244B75" w:rsidP="000346F3">
      <w:pPr>
        <w:pStyle w:val="References"/>
      </w:pPr>
      <w:r>
        <w:t xml:space="preserve">Ruhm, C 1997, ‘Is high school employment consumption or investment?’ </w:t>
      </w:r>
      <w:r w:rsidRPr="00E6595E">
        <w:rPr>
          <w:i/>
        </w:rPr>
        <w:t>Journal of Labor Economics</w:t>
      </w:r>
      <w:r>
        <w:t>, vol.14, no.4, pp.735—76.</w:t>
      </w:r>
    </w:p>
    <w:p w:rsidR="00244B75" w:rsidRDefault="00244B75" w:rsidP="000346F3">
      <w:pPr>
        <w:pStyle w:val="References"/>
      </w:pPr>
      <w:r>
        <w:t>Sandor, Z</w:t>
      </w:r>
      <w:r w:rsidRPr="000D2533">
        <w:t xml:space="preserve"> </w:t>
      </w:r>
      <w:r>
        <w:t>&amp;</w:t>
      </w:r>
      <w:r w:rsidRPr="000D2533">
        <w:t xml:space="preserve"> Train, </w:t>
      </w:r>
      <w:r>
        <w:t xml:space="preserve">K </w:t>
      </w:r>
      <w:r w:rsidRPr="000D2533">
        <w:t>2004</w:t>
      </w:r>
      <w:r>
        <w:t>,</w:t>
      </w:r>
      <w:r w:rsidRPr="000D2533">
        <w:t xml:space="preserve"> </w:t>
      </w:r>
      <w:r>
        <w:t>‘</w:t>
      </w:r>
      <w:r w:rsidRPr="000D2533">
        <w:t>Quasi-random simulation of discrete choice models</w:t>
      </w:r>
      <w:r>
        <w:t>’</w:t>
      </w:r>
      <w:r w:rsidRPr="000D2533">
        <w:t xml:space="preserve">, </w:t>
      </w:r>
      <w:r w:rsidRPr="00E6595E">
        <w:rPr>
          <w:i/>
        </w:rPr>
        <w:t>Transportation Research, Part B</w:t>
      </w:r>
      <w:r w:rsidRPr="000D2533">
        <w:t xml:space="preserve">, </w:t>
      </w:r>
      <w:r>
        <w:t>vol.</w:t>
      </w:r>
      <w:r w:rsidRPr="000D2533">
        <w:t>38, p</w:t>
      </w:r>
      <w:r>
        <w:t>p.</w:t>
      </w:r>
      <w:r w:rsidRPr="000D2533">
        <w:t>313</w:t>
      </w:r>
      <w:r>
        <w:t>—</w:t>
      </w:r>
      <w:r w:rsidRPr="000D2533">
        <w:t>27.</w:t>
      </w:r>
    </w:p>
    <w:p w:rsidR="00244B75" w:rsidRDefault="00244B75" w:rsidP="000346F3">
      <w:pPr>
        <w:pStyle w:val="References"/>
      </w:pPr>
      <w:r>
        <w:t xml:space="preserve">Schoenhals, M, Tienda, M &amp; Schneider, B 1998, ‘The educational and personal consequences of adolescent employment’, </w:t>
      </w:r>
      <w:r w:rsidRPr="00E6595E">
        <w:rPr>
          <w:i/>
        </w:rPr>
        <w:t>Social Forces</w:t>
      </w:r>
      <w:r>
        <w:t>, vol.77, no.2, pp.723—61.</w:t>
      </w:r>
    </w:p>
    <w:p w:rsidR="00244B75" w:rsidRPr="000D2533" w:rsidRDefault="00244B75" w:rsidP="000346F3">
      <w:pPr>
        <w:pStyle w:val="References"/>
      </w:pPr>
      <w:r>
        <w:t>Train, K 2003,</w:t>
      </w:r>
      <w:r w:rsidRPr="000D2533">
        <w:t xml:space="preserve"> </w:t>
      </w:r>
      <w:r w:rsidRPr="00E6595E">
        <w:rPr>
          <w:i/>
        </w:rPr>
        <w:t>Discrete choice methods with simulation</w:t>
      </w:r>
      <w:r w:rsidRPr="000D2533">
        <w:t>, Cambridge University Press</w:t>
      </w:r>
      <w:r>
        <w:t>, London</w:t>
      </w:r>
      <w:r w:rsidRPr="000D2533">
        <w:t>.</w:t>
      </w:r>
    </w:p>
    <w:p w:rsidR="00244B75" w:rsidRDefault="00244B75" w:rsidP="000346F3">
      <w:pPr>
        <w:pStyle w:val="References"/>
      </w:pPr>
      <w:r>
        <w:t xml:space="preserve">Vella, F &amp; Verbeek, M 1998, ‘Whose wages do unions raise? A dynamic model of unionism and wage rate determination for young men’, </w:t>
      </w:r>
      <w:r w:rsidRPr="00E6595E">
        <w:rPr>
          <w:i/>
        </w:rPr>
        <w:t>Journal of Applied Econometrics</w:t>
      </w:r>
      <w:r>
        <w:t>, vol.13, no.2, pp.163—83.</w:t>
      </w:r>
    </w:p>
    <w:p w:rsidR="00244B75" w:rsidRPr="00E64193" w:rsidRDefault="00244B75" w:rsidP="000346F3">
      <w:pPr>
        <w:pStyle w:val="References"/>
      </w:pPr>
      <w:r w:rsidRPr="00E64193">
        <w:t xml:space="preserve">Vickers, M, Lamb, S &amp; Hinkley, J 2003, </w:t>
      </w:r>
      <w:r w:rsidRPr="00110C47">
        <w:rPr>
          <w:i/>
        </w:rPr>
        <w:t>Student workers in high school and beyond: the effects of part-time employment on participation in education, training and work</w:t>
      </w:r>
      <w:r>
        <w:t>, LSAY research r</w:t>
      </w:r>
      <w:r w:rsidRPr="00E64193">
        <w:t>eport 30, ACER, Melbourne.</w:t>
      </w:r>
    </w:p>
    <w:p w:rsidR="00244B75" w:rsidRDefault="00244B75" w:rsidP="000346F3">
      <w:pPr>
        <w:pStyle w:val="References"/>
      </w:pPr>
      <w:r>
        <w:t>Wooldridge, J 2000, ‘</w:t>
      </w:r>
      <w:r w:rsidRPr="00E6595E">
        <w:t>A framework for estimating dynamic unobserved effects panel data models with possible feedback to future explanatory variables</w:t>
      </w:r>
      <w:r>
        <w:t xml:space="preserve">’, </w:t>
      </w:r>
      <w:r w:rsidRPr="00E6595E">
        <w:rPr>
          <w:i/>
        </w:rPr>
        <w:t>Economic Letters</w:t>
      </w:r>
      <w:r>
        <w:t>, vol.68, no.3, pp.245—50.</w:t>
      </w:r>
    </w:p>
    <w:p w:rsidR="00244B75" w:rsidRDefault="00244B75" w:rsidP="000346F3">
      <w:pPr>
        <w:pStyle w:val="References"/>
      </w:pPr>
      <w:r>
        <w:t xml:space="preserve">——2002, </w:t>
      </w:r>
      <w:r w:rsidRPr="00E6595E">
        <w:rPr>
          <w:i/>
        </w:rPr>
        <w:t>Econometric analysis of cross section and panel data</w:t>
      </w:r>
      <w:r>
        <w:t>, MIT Press, Cambridge, MA.</w:t>
      </w:r>
    </w:p>
    <w:p w:rsidR="00244B75" w:rsidRPr="00FC27D5" w:rsidRDefault="00244B75" w:rsidP="000346F3">
      <w:pPr>
        <w:pStyle w:val="References"/>
      </w:pPr>
      <w:r>
        <w:br w:type="page"/>
      </w:r>
    </w:p>
    <w:p w:rsidR="00244B75" w:rsidRDefault="00244B75" w:rsidP="000346F3">
      <w:pPr>
        <w:pStyle w:val="Heading1"/>
      </w:pPr>
      <w:bookmarkStart w:id="80" w:name="_Toc340573162"/>
      <w:r>
        <w:lastRenderedPageBreak/>
        <w:t>Appendix A: Model specification</w:t>
      </w:r>
      <w:bookmarkEnd w:id="80"/>
    </w:p>
    <w:p w:rsidR="00244B75" w:rsidRPr="005772E9" w:rsidRDefault="00244B75" w:rsidP="000346F3">
      <w:pPr>
        <w:pStyle w:val="Heading2"/>
      </w:pPr>
      <w:bookmarkStart w:id="81" w:name="_Toc335740826"/>
      <w:bookmarkStart w:id="82" w:name="_Toc340573163"/>
      <w:r>
        <w:t>Study—work</w:t>
      </w:r>
      <w:r w:rsidRPr="005772E9">
        <w:t xml:space="preserve"> choice</w:t>
      </w:r>
      <w:r>
        <w:t xml:space="preserve"> of </w:t>
      </w:r>
      <w:r w:rsidRPr="005772E9">
        <w:t>students in secondary schools</w:t>
      </w:r>
      <w:bookmarkEnd w:id="81"/>
      <w:bookmarkEnd w:id="82"/>
    </w:p>
    <w:p w:rsidR="00244B75" w:rsidRDefault="00244B75" w:rsidP="000346F3">
      <w:pPr>
        <w:pStyle w:val="Text"/>
      </w:pPr>
      <w:r>
        <w:t xml:space="preserve">To explain the study—work choices, we specify a dynamic multinomial logit panel data equation with random effects. This is similar to the first-order Markov model proposed in Heckman (1981b). In this model, the inclusion of the lagged choice dummies and the random effects to the explanatory variables makes it possible to distinguish between the structural state dependence and unobserved heterogeneity. The individual effects are assumed to be multivariate normal (also with those in equations of students’ intention and enrolment to higher education) and independent of the observed characteristics. </w:t>
      </w:r>
    </w:p>
    <w:p w:rsidR="00244B75" w:rsidRDefault="00244B75" w:rsidP="000346F3">
      <w:pPr>
        <w:pStyle w:val="Text"/>
      </w:pPr>
      <w:r>
        <w:t>Throughout the paper, we assume that each secondary student can choose any of the three study—work alternatives: study only (</w:t>
      </w:r>
      <w:r w:rsidRPr="001742C2">
        <w:t>j</w:t>
      </w:r>
      <w:r w:rsidR="00CB5F9B">
        <w:t xml:space="preserve"> </w:t>
      </w:r>
      <w:r w:rsidRPr="001742C2">
        <w:t>=</w:t>
      </w:r>
      <w:r w:rsidR="00CB5F9B">
        <w:t xml:space="preserve"> </w:t>
      </w:r>
      <w:r w:rsidRPr="001742C2">
        <w:t>1</w:t>
      </w:r>
      <w:r>
        <w:t xml:space="preserve">); working some hours while study (&lt; 15 hours per week, </w:t>
      </w:r>
      <w:r w:rsidRPr="001742C2">
        <w:t>j</w:t>
      </w:r>
      <w:r w:rsidR="00CB5F9B">
        <w:t xml:space="preserve"> </w:t>
      </w:r>
      <w:r w:rsidRPr="001742C2">
        <w:t>=</w:t>
      </w:r>
      <w:r w:rsidR="00CB5F9B">
        <w:t xml:space="preserve"> </w:t>
      </w:r>
      <w:r w:rsidRPr="001742C2">
        <w:t>2</w:t>
      </w:r>
      <w:r>
        <w:t>); and working intensively while study (</w:t>
      </w:r>
      <w:r w:rsidRPr="001742C2">
        <w:t>j</w:t>
      </w:r>
      <w:r w:rsidR="00CB5F9B">
        <w:t xml:space="preserve"> </w:t>
      </w:r>
      <w:r w:rsidRPr="001742C2">
        <w:t>=</w:t>
      </w:r>
      <w:r w:rsidR="00CB5F9B">
        <w:t xml:space="preserve"> </w:t>
      </w:r>
      <w:r w:rsidRPr="001742C2">
        <w:t>3</w:t>
      </w:r>
      <w:r>
        <w:t xml:space="preserve">). To each alternative j (j = 1, …, 3) in </w:t>
      </w:r>
      <w:r w:rsidRPr="001742C2">
        <w:t>t&gt;1</w:t>
      </w:r>
      <w:r>
        <w:t>, attaches a value of utility which is determined by</w:t>
      </w:r>
    </w:p>
    <w:p w:rsidR="00244B75" w:rsidRPr="0004046F" w:rsidRDefault="00244B75" w:rsidP="00930EF0">
      <w:pPr>
        <w:pStyle w:val="Imprint"/>
        <w:tabs>
          <w:tab w:val="left" w:pos="7938"/>
        </w:tabs>
        <w:rPr>
          <w:sz w:val="19"/>
        </w:rPr>
      </w:pPr>
      <w:r w:rsidRPr="00111B03">
        <w:rPr>
          <w:position w:val="-28"/>
          <w:sz w:val="19"/>
        </w:rPr>
        <w:object w:dxaOrig="3360" w:dyaOrig="680">
          <v:shape id="_x0000_i1026" type="#_x0000_t75" style="width:159.75pt;height:33pt" o:ole="">
            <v:imagedata r:id="rId20" o:title=""/>
          </v:shape>
          <o:OLEObject Type="Embed" ProgID="Equation.3" ShapeID="_x0000_i1026" DrawAspect="Content" ObjectID="_1446463259" r:id="rId21"/>
        </w:object>
      </w:r>
      <w:r>
        <w:rPr>
          <w:sz w:val="19"/>
        </w:rPr>
        <w:t xml:space="preserve"> </w:t>
      </w:r>
      <w:r>
        <w:rPr>
          <w:sz w:val="19"/>
        </w:rPr>
        <w:tab/>
      </w:r>
      <w:r w:rsidRPr="0004046F">
        <w:rPr>
          <w:sz w:val="19"/>
        </w:rPr>
        <w:t>(2)</w:t>
      </w:r>
    </w:p>
    <w:p w:rsidR="00244B75" w:rsidRDefault="00244B75" w:rsidP="000346F3">
      <w:pPr>
        <w:pStyle w:val="Text"/>
      </w:pPr>
      <w:r>
        <w:t>where each</w:t>
      </w:r>
      <w:r w:rsidRPr="001742C2">
        <w:rPr>
          <w:position w:val="-12"/>
        </w:rPr>
        <w:object w:dxaOrig="440" w:dyaOrig="380">
          <v:shape id="_x0000_i1027" type="#_x0000_t75" style="width:22.5pt;height:16.5pt" o:ole="">
            <v:imagedata r:id="rId22" o:title=""/>
          </v:shape>
          <o:OLEObject Type="Embed" ProgID="Equation.3" ShapeID="_x0000_i1027" DrawAspect="Content" ObjectID="_1446463260" r:id="rId23"/>
        </w:object>
      </w:r>
      <w:r>
        <w:t xml:space="preserve"> represents an indicator of the lagged work choices of students at time </w:t>
      </w:r>
      <w:r w:rsidRPr="001742C2">
        <w:rPr>
          <w:rFonts w:ascii="Times New Roman" w:hAnsi="Times New Roman"/>
          <w:i/>
          <w:sz w:val="22"/>
          <w:szCs w:val="22"/>
        </w:rPr>
        <w:t>t-</w:t>
      </w:r>
      <w:r w:rsidRPr="001742C2">
        <w:rPr>
          <w:rFonts w:ascii="Times New Roman" w:hAnsi="Times New Roman"/>
          <w:sz w:val="22"/>
          <w:szCs w:val="22"/>
        </w:rPr>
        <w:t>1</w:t>
      </w:r>
      <w:r>
        <w:t xml:space="preserve"> for working some hours (</w:t>
      </w:r>
      <w:r w:rsidRPr="001742C2">
        <w:rPr>
          <w:rFonts w:ascii="Times New Roman" w:hAnsi="Times New Roman"/>
          <w:i/>
          <w:sz w:val="22"/>
          <w:szCs w:val="22"/>
        </w:rPr>
        <w:t>s</w:t>
      </w:r>
      <w:r>
        <w:rPr>
          <w:rFonts w:ascii="Times New Roman" w:hAnsi="Times New Roman"/>
          <w:i/>
          <w:sz w:val="22"/>
          <w:szCs w:val="22"/>
        </w:rPr>
        <w:t xml:space="preserve"> </w:t>
      </w:r>
      <w:r w:rsidRPr="001742C2">
        <w:t>=</w:t>
      </w:r>
      <w:r>
        <w:t xml:space="preserve"> </w:t>
      </w:r>
      <w:r w:rsidRPr="001742C2">
        <w:t>2</w:t>
      </w:r>
      <w:r>
        <w:t>) and for working intensively (</w:t>
      </w:r>
      <w:r w:rsidRPr="001742C2">
        <w:rPr>
          <w:rFonts w:ascii="Times New Roman" w:hAnsi="Times New Roman"/>
          <w:i/>
          <w:sz w:val="22"/>
          <w:szCs w:val="22"/>
        </w:rPr>
        <w:t>s</w:t>
      </w:r>
      <w:r>
        <w:rPr>
          <w:rFonts w:ascii="Times New Roman" w:hAnsi="Times New Roman"/>
          <w:i/>
          <w:sz w:val="22"/>
          <w:szCs w:val="22"/>
        </w:rPr>
        <w:t xml:space="preserve"> </w:t>
      </w:r>
      <w:r w:rsidRPr="001742C2">
        <w:t>=</w:t>
      </w:r>
      <w:r>
        <w:t xml:space="preserve"> </w:t>
      </w:r>
      <w:r w:rsidRPr="001742C2">
        <w:t>3</w:t>
      </w:r>
      <w:r>
        <w:t xml:space="preserve">) relative to study only as the reference state. The variables </w:t>
      </w:r>
      <w:r w:rsidRPr="001742C2">
        <w:rPr>
          <w:rFonts w:ascii="Times New Roman" w:hAnsi="Times New Roman"/>
          <w:i/>
          <w:sz w:val="22"/>
          <w:szCs w:val="22"/>
        </w:rPr>
        <w:t>X</w:t>
      </w:r>
      <w:r w:rsidRPr="001742C2">
        <w:rPr>
          <w:rFonts w:ascii="Times New Roman" w:hAnsi="Times New Roman"/>
          <w:i/>
          <w:sz w:val="22"/>
          <w:szCs w:val="22"/>
          <w:vertAlign w:val="subscript"/>
        </w:rPr>
        <w:t>it</w:t>
      </w:r>
      <w:r>
        <w:t xml:space="preserve"> denote a range of factors thought to influence students’ study—work choices, including individual characteristics, family background variables, past test scores, and information on the characteristics, attitudes and work patterns of students’ school peer group. Any ‘unobserved heterogeneity’ in the study—work choices of students is captured by including a series of random individual effects </w:t>
      </w:r>
      <w:r w:rsidRPr="001742C2">
        <w:rPr>
          <w:position w:val="-12"/>
        </w:rPr>
        <w:object w:dxaOrig="320" w:dyaOrig="380">
          <v:shape id="_x0000_i1028" type="#_x0000_t75" style="width:15pt;height:16.5pt" o:ole="">
            <v:imagedata r:id="rId24" o:title=""/>
          </v:shape>
          <o:OLEObject Type="Embed" ProgID="Equation.3" ShapeID="_x0000_i1028" DrawAspect="Content" ObjectID="_1446463261" r:id="rId25"/>
        </w:object>
      </w:r>
      <w:r>
        <w:t xml:space="preserve"> in the multinomial choice model specification. Finally, we add a set of idiosyncratic error terms </w:t>
      </w:r>
      <w:r w:rsidRPr="001742C2">
        <w:rPr>
          <w:position w:val="-12"/>
        </w:rPr>
        <w:object w:dxaOrig="300" w:dyaOrig="380">
          <v:shape id="_x0000_i1029" type="#_x0000_t75" style="width:15pt;height:16.5pt" o:ole="">
            <v:imagedata r:id="rId26" o:title=""/>
          </v:shape>
          <o:OLEObject Type="Embed" ProgID="Equation.3" ShapeID="_x0000_i1029" DrawAspect="Content" ObjectID="_1446463262" r:id="rId27"/>
        </w:object>
      </w:r>
      <w:r>
        <w:t xml:space="preserve"> to capture any remaining state-specific variation at each time period t. These errors are assumed to follow a Type I extreme value distribution, and are distributed identically and independently from all observed characteristics and unobserved heterogeneity terms. The vectors</w:t>
      </w:r>
      <w:r w:rsidRPr="001742C2">
        <w:rPr>
          <w:position w:val="-14"/>
        </w:rPr>
        <w:object w:dxaOrig="300" w:dyaOrig="380">
          <v:shape id="_x0000_i1030" type="#_x0000_t75" style="width:15pt;height:16.5pt" o:ole="">
            <v:imagedata r:id="rId28" o:title=""/>
          </v:shape>
          <o:OLEObject Type="Embed" ProgID="Equation.3" ShapeID="_x0000_i1030" DrawAspect="Content" ObjectID="_1446463263" r:id="rId29"/>
        </w:object>
      </w:r>
      <w:r>
        <w:t xml:space="preserve"> and </w:t>
      </w:r>
      <w:r w:rsidRPr="001742C2">
        <w:rPr>
          <w:position w:val="-12"/>
        </w:rPr>
        <w:object w:dxaOrig="300" w:dyaOrig="380">
          <v:shape id="_x0000_i1031" type="#_x0000_t75" style="width:15pt;height:16.5pt" o:ole="">
            <v:imagedata r:id="rId30" o:title=""/>
          </v:shape>
          <o:OLEObject Type="Embed" ProgID="Equation.3" ShapeID="_x0000_i1031" DrawAspect="Content" ObjectID="_1446463264" r:id="rId31"/>
        </w:object>
      </w:r>
      <w:r>
        <w:t xml:space="preserve">are parameters to be estimated. For identification purposes each of the parameters </w:t>
      </w:r>
      <w:r w:rsidRPr="001742C2">
        <w:rPr>
          <w:position w:val="-12"/>
        </w:rPr>
        <w:object w:dxaOrig="300" w:dyaOrig="380">
          <v:shape id="_x0000_i1032" type="#_x0000_t75" style="width:15pt;height:16.5pt" o:ole="">
            <v:imagedata r:id="rId32" o:title=""/>
          </v:shape>
          <o:OLEObject Type="Embed" ProgID="Equation.3" ShapeID="_x0000_i1032" DrawAspect="Content" ObjectID="_1446463265" r:id="rId33"/>
        </w:object>
      </w:r>
      <w:r>
        <w:t>,</w:t>
      </w:r>
      <w:r w:rsidRPr="001742C2">
        <w:rPr>
          <w:position w:val="-10"/>
        </w:rPr>
        <w:object w:dxaOrig="279" w:dyaOrig="340">
          <v:shape id="_x0000_i1033" type="#_x0000_t75" style="width:12.75pt;height:16.5pt" o:ole="">
            <v:imagedata r:id="rId34" o:title=""/>
          </v:shape>
          <o:OLEObject Type="Embed" ProgID="Equation.3" ShapeID="_x0000_i1033" DrawAspect="Content" ObjectID="_1446463266" r:id="rId35"/>
        </w:object>
      </w:r>
      <w:r>
        <w:t xml:space="preserve"> and </w:t>
      </w:r>
      <w:r w:rsidRPr="001742C2">
        <w:rPr>
          <w:position w:val="-14"/>
        </w:rPr>
        <w:object w:dxaOrig="279" w:dyaOrig="400">
          <v:shape id="_x0000_i1034" type="#_x0000_t75" style="width:12.75pt;height:19.5pt" o:ole="">
            <v:imagedata r:id="rId36" o:title=""/>
          </v:shape>
          <o:OLEObject Type="Embed" ProgID="Equation.3" ShapeID="_x0000_i1034" DrawAspect="Content" ObjectID="_1446463267" r:id="rId37"/>
        </w:object>
      </w:r>
      <w:r>
        <w:t xml:space="preserve">are normalised to 0. </w:t>
      </w:r>
    </w:p>
    <w:p w:rsidR="00244B75" w:rsidRDefault="00244B75" w:rsidP="000346F3">
      <w:pPr>
        <w:pStyle w:val="Text"/>
      </w:pPr>
      <w:r>
        <w:t xml:space="preserve">The student chooses the alternative which gives her the highest utility, so that (conditional on the random effect) the probability of her choosing alternative </w:t>
      </w:r>
      <w:r w:rsidRPr="001742C2">
        <w:t>j</w:t>
      </w:r>
      <w:r>
        <w:t xml:space="preserve"> is given by a multinomial function:</w:t>
      </w:r>
    </w:p>
    <w:p w:rsidR="00244B75" w:rsidRDefault="00244B75" w:rsidP="00930EF0">
      <w:pPr>
        <w:pStyle w:val="Imprint"/>
        <w:tabs>
          <w:tab w:val="left" w:pos="7938"/>
        </w:tabs>
      </w:pPr>
      <w:r w:rsidRPr="00B92AE6">
        <w:rPr>
          <w:position w:val="-62"/>
          <w:sz w:val="19"/>
        </w:rPr>
        <w:object w:dxaOrig="5360" w:dyaOrig="1359">
          <v:shape id="_x0000_i1035" type="#_x0000_t75" style="width:265.5pt;height:66.75pt" o:ole="">
            <v:imagedata r:id="rId38" o:title=""/>
          </v:shape>
          <o:OLEObject Type="Embed" ProgID="Equation.3" ShapeID="_x0000_i1035" DrawAspect="Content" ObjectID="_1446463268" r:id="rId39"/>
        </w:object>
      </w:r>
      <w:r>
        <w:t xml:space="preserve"> </w:t>
      </w:r>
      <w:r>
        <w:tab/>
      </w:r>
      <w:r w:rsidRPr="0004046F">
        <w:rPr>
          <w:sz w:val="19"/>
        </w:rPr>
        <w:t>(3)</w:t>
      </w:r>
    </w:p>
    <w:p w:rsidR="00244B75" w:rsidRDefault="00244B75" w:rsidP="000346F3">
      <w:pPr>
        <w:pStyle w:val="Text"/>
      </w:pPr>
      <w:r>
        <w:t>This specification defines a dynamic process and allows us to distinguish between the effect of the lagged dependent variables (</w:t>
      </w:r>
      <w:r w:rsidRPr="001742C2">
        <w:rPr>
          <w:position w:val="-12"/>
        </w:rPr>
        <w:object w:dxaOrig="440" w:dyaOrig="380">
          <v:shape id="_x0000_i1036" type="#_x0000_t75" style="width:22.5pt;height:16.5pt" o:ole="">
            <v:imagedata r:id="rId40" o:title=""/>
          </v:shape>
          <o:OLEObject Type="Embed" ProgID="Equation.3" ShapeID="_x0000_i1036" DrawAspect="Content" ObjectID="_1446463269" r:id="rId41"/>
        </w:object>
      </w:r>
      <w:r>
        <w:t>) and the unobserved characteristics (</w:t>
      </w:r>
      <w:r w:rsidRPr="001742C2">
        <w:rPr>
          <w:position w:val="-12"/>
        </w:rPr>
        <w:object w:dxaOrig="320" w:dyaOrig="380">
          <v:shape id="_x0000_i1037" type="#_x0000_t75" style="width:15pt;height:16.5pt" o:ole="">
            <v:imagedata r:id="rId42" o:title=""/>
          </v:shape>
          <o:OLEObject Type="Embed" ProgID="Equation.3" ShapeID="_x0000_i1037" DrawAspect="Content" ObjectID="_1446463270" r:id="rId43"/>
        </w:object>
      </w:r>
      <w:r>
        <w:t>).</w:t>
      </w:r>
    </w:p>
    <w:p w:rsidR="00244B75" w:rsidRDefault="00244B75">
      <w:pPr>
        <w:spacing w:before="0" w:line="240" w:lineRule="auto"/>
        <w:rPr>
          <w:rFonts w:ascii="Tahoma" w:hAnsi="Tahoma" w:cs="Tahoma"/>
          <w:sz w:val="28"/>
        </w:rPr>
      </w:pPr>
      <w:r>
        <w:br w:type="page"/>
      </w:r>
    </w:p>
    <w:p w:rsidR="00244B75" w:rsidRPr="001742C2" w:rsidRDefault="00244B75" w:rsidP="000346F3">
      <w:pPr>
        <w:pStyle w:val="Heading2"/>
      </w:pPr>
      <w:bookmarkStart w:id="83" w:name="_Toc335740827"/>
      <w:bookmarkStart w:id="84" w:name="_Toc340573164"/>
      <w:r w:rsidRPr="001742C2">
        <w:lastRenderedPageBreak/>
        <w:t>Students’ intention and enrolment to higher education</w:t>
      </w:r>
      <w:bookmarkEnd w:id="83"/>
      <w:bookmarkEnd w:id="84"/>
    </w:p>
    <w:p w:rsidR="00244B75" w:rsidRDefault="00244B75" w:rsidP="000346F3">
      <w:r>
        <w:t>Students’ intention to universities is modelled as a dynamic logit model:</w:t>
      </w:r>
      <w:r>
        <w:br/>
        <w:t xml:space="preserve">Let </w:t>
      </w:r>
      <w:r w:rsidRPr="00603EFC">
        <w:rPr>
          <w:position w:val="-12"/>
        </w:rPr>
        <w:object w:dxaOrig="520" w:dyaOrig="380">
          <v:shape id="_x0000_i1038" type="#_x0000_t75" style="width:24pt;height:16.5pt" o:ole="">
            <v:imagedata r:id="rId44" o:title=""/>
          </v:shape>
          <o:OLEObject Type="Embed" ProgID="Equation.3" ShapeID="_x0000_i1038" DrawAspect="Content" ObjectID="_1446463271" r:id="rId45"/>
        </w:object>
      </w:r>
      <w:r>
        <w:t xml:space="preserve"> be the latent value of receiving tertiary education in each period, and given by</w:t>
      </w:r>
    </w:p>
    <w:p w:rsidR="00244B75" w:rsidRPr="00575BE2" w:rsidRDefault="00244B75" w:rsidP="00A23D0A">
      <w:pPr>
        <w:pStyle w:val="Imprint"/>
        <w:tabs>
          <w:tab w:val="left" w:pos="7938"/>
        </w:tabs>
        <w:spacing w:before="80"/>
        <w:rPr>
          <w:sz w:val="19"/>
        </w:rPr>
      </w:pPr>
      <w:r w:rsidRPr="00575BE2">
        <w:rPr>
          <w:position w:val="-28"/>
          <w:sz w:val="19"/>
        </w:rPr>
        <w:object w:dxaOrig="3159" w:dyaOrig="680">
          <v:shape id="_x0000_i1039" type="#_x0000_t75" style="width:154.5pt;height:33pt" o:ole="">
            <v:imagedata r:id="rId46" o:title=""/>
          </v:shape>
          <o:OLEObject Type="Embed" ProgID="Equation.3" ShapeID="_x0000_i1039" DrawAspect="Content" ObjectID="_1446463272" r:id="rId47"/>
        </w:object>
      </w:r>
      <w:r>
        <w:t xml:space="preserve"> </w:t>
      </w:r>
      <w:r>
        <w:tab/>
      </w:r>
      <w:r w:rsidRPr="00575BE2">
        <w:rPr>
          <w:sz w:val="19"/>
        </w:rPr>
        <w:t>(4)</w:t>
      </w:r>
    </w:p>
    <w:p w:rsidR="00244B75" w:rsidRDefault="00244B75" w:rsidP="000346F3">
      <w:pPr>
        <w:pStyle w:val="Text"/>
      </w:pPr>
      <w:r>
        <w:t xml:space="preserve">where </w:t>
      </w:r>
      <w:r w:rsidRPr="006D0230">
        <w:rPr>
          <w:i/>
        </w:rPr>
        <w:t>Z</w:t>
      </w:r>
      <w:r w:rsidRPr="006D0230">
        <w:rPr>
          <w:i/>
          <w:vertAlign w:val="subscript"/>
        </w:rPr>
        <w:t>it</w:t>
      </w:r>
      <w:r>
        <w:t xml:space="preserve"> is a vector of explanatory variables at wave </w:t>
      </w:r>
      <w:r w:rsidRPr="001742C2">
        <w:t>t</w:t>
      </w:r>
      <w:r>
        <w:t xml:space="preserve"> and </w:t>
      </w:r>
      <w:r w:rsidRPr="006D0230">
        <w:rPr>
          <w:i/>
        </w:rPr>
        <w:t>θ</w:t>
      </w:r>
      <w:r w:rsidRPr="006D0230">
        <w:rPr>
          <w:i/>
          <w:vertAlign w:val="subscript"/>
        </w:rPr>
        <w:t>i</w:t>
      </w:r>
      <w:r>
        <w:t xml:space="preserve"> is the random effect (unobserved heterogeneity). The study and work choices in the previous period </w:t>
      </w:r>
      <w:r w:rsidRPr="006D0230">
        <w:rPr>
          <w:i/>
        </w:rPr>
        <w:t>D</w:t>
      </w:r>
      <w:r w:rsidRPr="006D0230">
        <w:rPr>
          <w:i/>
          <w:vertAlign w:val="superscript"/>
        </w:rPr>
        <w:t>s</w:t>
      </w:r>
      <w:r w:rsidRPr="006D0230">
        <w:rPr>
          <w:i/>
          <w:vertAlign w:val="subscript"/>
        </w:rPr>
        <w:t>t-1</w:t>
      </w:r>
      <w:r w:rsidRPr="006D0230">
        <w:rPr>
          <w:i/>
        </w:rPr>
        <w:t>’s</w:t>
      </w:r>
      <w:r>
        <w:t xml:space="preserve"> enter the equation</w:t>
      </w:r>
      <w:r w:rsidR="00CB5F9B">
        <w:t>,</w:t>
      </w:r>
      <w:r>
        <w:t xml:space="preserve"> in that they may affect the return of receiving tertiary education. </w:t>
      </w:r>
      <w:r w:rsidRPr="006D0230">
        <w:rPr>
          <w:i/>
        </w:rPr>
        <w:t>φ</w:t>
      </w:r>
      <w:r w:rsidRPr="006D0230">
        <w:rPr>
          <w:i/>
          <w:vertAlign w:val="subscript"/>
        </w:rPr>
        <w:t>it</w:t>
      </w:r>
      <w:r>
        <w:t xml:space="preserve"> is an </w:t>
      </w:r>
      <w:r w:rsidRPr="001742C2">
        <w:t>i.i.d.</w:t>
      </w:r>
      <w:r>
        <w:t xml:space="preserve"> error term with logistic distribution. </w:t>
      </w:r>
      <w:r w:rsidRPr="006D0230">
        <w:rPr>
          <w:i/>
        </w:rPr>
        <w:t>ς</w:t>
      </w:r>
      <w:r>
        <w:t xml:space="preserve"> and </w:t>
      </w:r>
      <w:r w:rsidRPr="006D0230">
        <w:rPr>
          <w:i/>
        </w:rPr>
        <w:t>ρ</w:t>
      </w:r>
      <w:r>
        <w:t xml:space="preserve"> are parameters to estimate. Thus the probability for student </w:t>
      </w:r>
      <w:r w:rsidRPr="001742C2">
        <w:t>i</w:t>
      </w:r>
      <w:r>
        <w:t xml:space="preserve"> in time </w:t>
      </w:r>
      <w:r w:rsidRPr="001742C2">
        <w:t>t</w:t>
      </w:r>
      <w:r>
        <w:t xml:space="preserve"> intends go to university is given by</w:t>
      </w:r>
    </w:p>
    <w:p w:rsidR="00244B75" w:rsidRPr="00575BE2" w:rsidRDefault="00244B75" w:rsidP="00A23D0A">
      <w:pPr>
        <w:pStyle w:val="Imprint"/>
        <w:tabs>
          <w:tab w:val="left" w:pos="7938"/>
        </w:tabs>
        <w:spacing w:before="80"/>
        <w:rPr>
          <w:sz w:val="19"/>
        </w:rPr>
      </w:pPr>
      <w:r w:rsidRPr="00237BAD">
        <w:rPr>
          <w:position w:val="-28"/>
          <w:sz w:val="19"/>
        </w:rPr>
        <w:object w:dxaOrig="4720" w:dyaOrig="680">
          <v:shape id="_x0000_i1040" type="#_x0000_t75" style="width:226.5pt;height:33pt" o:ole="">
            <v:imagedata r:id="rId48" o:title=""/>
          </v:shape>
          <o:OLEObject Type="Embed" ProgID="Equation.3" ShapeID="_x0000_i1040" DrawAspect="Content" ObjectID="_1446463273" r:id="rId49"/>
        </w:object>
      </w:r>
      <w:r w:rsidRPr="00575BE2">
        <w:rPr>
          <w:sz w:val="19"/>
        </w:rPr>
        <w:t xml:space="preserve"> </w:t>
      </w:r>
      <w:r>
        <w:rPr>
          <w:sz w:val="19"/>
        </w:rPr>
        <w:tab/>
      </w:r>
      <w:r w:rsidRPr="00575BE2">
        <w:rPr>
          <w:sz w:val="19"/>
        </w:rPr>
        <w:t>(5)</w:t>
      </w:r>
    </w:p>
    <w:p w:rsidR="00244B75" w:rsidRDefault="00244B75" w:rsidP="000346F3">
      <w:pPr>
        <w:pStyle w:val="Text"/>
      </w:pPr>
      <w:r>
        <w:t>The probability of students’ actual enrolment in universities in 2002 (wave 5) is similarly but separately specified with a logit model</w:t>
      </w:r>
    </w:p>
    <w:p w:rsidR="00244B75" w:rsidRPr="00575BE2" w:rsidRDefault="00244B75" w:rsidP="00A23D0A">
      <w:pPr>
        <w:pStyle w:val="Imprint"/>
        <w:tabs>
          <w:tab w:val="left" w:pos="7938"/>
        </w:tabs>
        <w:spacing w:before="80"/>
        <w:rPr>
          <w:sz w:val="19"/>
        </w:rPr>
      </w:pPr>
      <w:r w:rsidRPr="00237BAD">
        <w:rPr>
          <w:position w:val="-28"/>
          <w:sz w:val="19"/>
        </w:rPr>
        <w:object w:dxaOrig="5020" w:dyaOrig="680">
          <v:shape id="_x0000_i1041" type="#_x0000_t75" style="width:246pt;height:33pt" o:ole="">
            <v:imagedata r:id="rId50" o:title=""/>
          </v:shape>
          <o:OLEObject Type="Embed" ProgID="Equation.3" ShapeID="_x0000_i1041" DrawAspect="Content" ObjectID="_1446463274" r:id="rId51"/>
        </w:object>
      </w:r>
      <w:r w:rsidRPr="00575BE2">
        <w:rPr>
          <w:sz w:val="19"/>
        </w:rPr>
        <w:t xml:space="preserve"> </w:t>
      </w:r>
      <w:r>
        <w:rPr>
          <w:sz w:val="19"/>
        </w:rPr>
        <w:tab/>
      </w:r>
      <w:r w:rsidRPr="00575BE2">
        <w:rPr>
          <w:sz w:val="19"/>
        </w:rPr>
        <w:t>(</w:t>
      </w:r>
      <w:r>
        <w:rPr>
          <w:sz w:val="19"/>
        </w:rPr>
        <w:t>6</w:t>
      </w:r>
      <w:r w:rsidRPr="00575BE2">
        <w:rPr>
          <w:sz w:val="19"/>
        </w:rPr>
        <w:t>)</w:t>
      </w:r>
    </w:p>
    <w:p w:rsidR="00244B75" w:rsidRDefault="00244B75" w:rsidP="000346F3">
      <w:pPr>
        <w:pStyle w:val="Text"/>
      </w:pPr>
      <w:r>
        <w:t xml:space="preserve">where </w:t>
      </w:r>
      <w:r w:rsidRPr="006D0230">
        <w:rPr>
          <w:i/>
        </w:rPr>
        <w:t>ς</w:t>
      </w:r>
      <w:r w:rsidRPr="006D0230">
        <w:rPr>
          <w:i/>
          <w:vertAlign w:val="superscript"/>
        </w:rPr>
        <w:t>e</w:t>
      </w:r>
      <w:r>
        <w:t>,</w:t>
      </w:r>
      <w:r w:rsidRPr="006D0230">
        <w:rPr>
          <w:i/>
        </w:rPr>
        <w:t xml:space="preserve"> ρ</w:t>
      </w:r>
      <w:r w:rsidRPr="006D0230">
        <w:rPr>
          <w:i/>
          <w:vertAlign w:val="superscript"/>
        </w:rPr>
        <w:t>e</w:t>
      </w:r>
      <w:r>
        <w:t xml:space="preserve">, and </w:t>
      </w:r>
      <w:r w:rsidRPr="006D0230">
        <w:rPr>
          <w:i/>
        </w:rPr>
        <w:t>θ</w:t>
      </w:r>
      <w:r w:rsidRPr="006D0230">
        <w:rPr>
          <w:i/>
          <w:vertAlign w:val="superscript"/>
        </w:rPr>
        <w:t>e</w:t>
      </w:r>
      <w:r w:rsidRPr="006D0230">
        <w:rPr>
          <w:i/>
          <w:vertAlign w:val="subscript"/>
        </w:rPr>
        <w:t>i</w:t>
      </w:r>
      <w:r w:rsidRPr="00881435">
        <w:t xml:space="preserve"> </w:t>
      </w:r>
      <w:r>
        <w:t xml:space="preserve">are similarly defined as for (5) but are distinct parameters and random effects respectively. </w:t>
      </w:r>
    </w:p>
    <w:p w:rsidR="00244B75" w:rsidRDefault="00244B75" w:rsidP="000346F3">
      <w:pPr>
        <w:pStyle w:val="Heading2"/>
      </w:pPr>
      <w:bookmarkStart w:id="85" w:name="_Toc335740828"/>
      <w:bookmarkStart w:id="86" w:name="_Toc340573165"/>
      <w:r>
        <w:t>Marginal effects</w:t>
      </w:r>
      <w:bookmarkEnd w:id="85"/>
      <w:bookmarkEnd w:id="86"/>
    </w:p>
    <w:p w:rsidR="00244B75" w:rsidRPr="00497EC5" w:rsidRDefault="00244B75" w:rsidP="000346F3">
      <w:pPr>
        <w:pStyle w:val="Text"/>
      </w:pPr>
      <w:r>
        <w:t xml:space="preserve">In multinomial models of the form used in this report, the signs of the parameters in each equation give an indication of the </w:t>
      </w:r>
      <w:r w:rsidRPr="00497EC5">
        <w:t>directions</w:t>
      </w:r>
      <w:r>
        <w:t xml:space="preserve"> of the effects of the associating variables on the probability of the modelled outcomes. However, given the non-linear structure of the model, the </w:t>
      </w:r>
      <w:r w:rsidRPr="00497EC5">
        <w:t>magnitude</w:t>
      </w:r>
      <w:r>
        <w:t xml:space="preserve"> of the effects (which varies across individuals) cannot be inferred directly from the parameter. The effects of the explanatory variables are usually summarised with marginal effects of each variable on the explained probability for some benchmark individuals (such as sample mean). The marginal effect on the probability, for example, of enrolling in a university, of an explanatory variable is the change in the probability for one unit change in that explanatory variable if it is continuous (for example, proportion of working students), or for the change between 0 and 1 if it is a dummy variable (for example, Indigenous dummy).</w:t>
      </w:r>
    </w:p>
    <w:p w:rsidR="00244B75" w:rsidRDefault="00244B75" w:rsidP="000346F3">
      <w:pPr>
        <w:pStyle w:val="Heading2"/>
      </w:pPr>
      <w:bookmarkStart w:id="87" w:name="_Toc335740829"/>
      <w:bookmarkStart w:id="88" w:name="_Toc340573166"/>
      <w:r>
        <w:t>Specification of the random effect terms</w:t>
      </w:r>
      <w:bookmarkEnd w:id="87"/>
      <w:bookmarkEnd w:id="88"/>
    </w:p>
    <w:p w:rsidR="00244B75" w:rsidRDefault="00244B75" w:rsidP="000346F3">
      <w:pPr>
        <w:pStyle w:val="Text"/>
      </w:pPr>
      <w:r>
        <w:t xml:space="preserve">The random effects, </w:t>
      </w:r>
      <w:r w:rsidRPr="001C5EAA">
        <w:rPr>
          <w:position w:val="-12"/>
        </w:rPr>
        <w:object w:dxaOrig="320" w:dyaOrig="380">
          <v:shape id="_x0000_i1042" type="#_x0000_t75" style="width:15pt;height:16.5pt" o:ole="">
            <v:imagedata r:id="rId52" o:title=""/>
          </v:shape>
          <o:OLEObject Type="Embed" ProgID="Equation.3" ShapeID="_x0000_i1042" DrawAspect="Content" ObjectID="_1446463275" r:id="rId53"/>
        </w:object>
      </w:r>
      <w:r>
        <w:t xml:space="preserve">, </w:t>
      </w:r>
      <w:r w:rsidRPr="001C5EAA">
        <w:rPr>
          <w:position w:val="-12"/>
        </w:rPr>
        <w:object w:dxaOrig="320" w:dyaOrig="380">
          <v:shape id="_x0000_i1043" type="#_x0000_t75" style="width:15pt;height:16.5pt" o:ole="">
            <v:imagedata r:id="rId54" o:title=""/>
          </v:shape>
          <o:OLEObject Type="Embed" ProgID="Equation.3" ShapeID="_x0000_i1043" DrawAspect="Content" ObjectID="_1446463276" r:id="rId55"/>
        </w:object>
      </w:r>
      <w:r>
        <w:rPr>
          <w:position w:val="-12"/>
        </w:rPr>
        <w:t xml:space="preserve"> </w:t>
      </w:r>
      <w:r>
        <w:t xml:space="preserve">in Equation (2) and </w:t>
      </w:r>
      <w:r w:rsidRPr="00603EFC">
        <w:rPr>
          <w:position w:val="-12"/>
        </w:rPr>
        <w:object w:dxaOrig="240" w:dyaOrig="360">
          <v:shape id="_x0000_i1044" type="#_x0000_t75" style="width:12.75pt;height:18pt" o:ole="">
            <v:imagedata r:id="rId56" o:title=""/>
          </v:shape>
          <o:OLEObject Type="Embed" ProgID="Equation.3" ShapeID="_x0000_i1044" DrawAspect="Content" ObjectID="_1446463277" r:id="rId57"/>
        </w:object>
      </w:r>
      <w:r>
        <w:rPr>
          <w:position w:val="-12"/>
        </w:rPr>
        <w:t xml:space="preserve"> </w:t>
      </w:r>
      <w:r>
        <w:t xml:space="preserve">in Equation (4) are assumed to be a linear combination of three independent </w:t>
      </w:r>
      <w:r w:rsidRPr="00151FCD">
        <w:rPr>
          <w:i/>
        </w:rPr>
        <w:t>N(0,1)</w:t>
      </w:r>
      <w:r>
        <w:t>variables, that is, to follow a multivariate normal distribution as follows:</w:t>
      </w:r>
    </w:p>
    <w:p w:rsidR="00244B75" w:rsidRDefault="00244B75" w:rsidP="00930EF0">
      <w:pPr>
        <w:pStyle w:val="Imprint"/>
        <w:tabs>
          <w:tab w:val="left" w:pos="7938"/>
        </w:tabs>
        <w:rPr>
          <w:sz w:val="19"/>
        </w:rPr>
      </w:pPr>
      <w:r w:rsidRPr="00761031">
        <w:rPr>
          <w:position w:val="-56"/>
          <w:sz w:val="19"/>
        </w:rPr>
        <w:object w:dxaOrig="1900" w:dyaOrig="1240">
          <v:shape id="_x0000_i1045" type="#_x0000_t75" style="width:91.5pt;height:59.25pt" o:ole="">
            <v:imagedata r:id="rId58" o:title=""/>
          </v:shape>
          <o:OLEObject Type="Embed" ProgID="Equation.3" ShapeID="_x0000_i1045" DrawAspect="Content" ObjectID="_1446463278" r:id="rId59"/>
        </w:object>
      </w:r>
      <w:r>
        <w:rPr>
          <w:sz w:val="19"/>
        </w:rPr>
        <w:t xml:space="preserve"> </w:t>
      </w:r>
      <w:r>
        <w:rPr>
          <w:sz w:val="19"/>
        </w:rPr>
        <w:tab/>
        <w:t>(7)</w:t>
      </w:r>
    </w:p>
    <w:p w:rsidR="00244B75" w:rsidRPr="00151FCD" w:rsidRDefault="00244B75" w:rsidP="000346F3">
      <w:pPr>
        <w:pStyle w:val="Text"/>
      </w:pPr>
      <w:r>
        <w:t xml:space="preserve">where </w:t>
      </w:r>
      <w:r w:rsidRPr="001742C2">
        <w:t>ω</w:t>
      </w:r>
      <w:r w:rsidRPr="00497EC5">
        <w:rPr>
          <w:vertAlign w:val="subscript"/>
        </w:rPr>
        <w:t>i</w:t>
      </w:r>
      <w:r>
        <w:t xml:space="preserve"> is a vector of three independent standard normal variables, and A is a </w:t>
      </w:r>
      <w:r w:rsidRPr="001742C2">
        <w:object w:dxaOrig="480" w:dyaOrig="279">
          <v:shape id="_x0000_i1046" type="#_x0000_t75" style="width:24pt;height:12.75pt" o:ole="">
            <v:imagedata r:id="rId60" o:title=""/>
          </v:shape>
          <o:OLEObject Type="Embed" ProgID="Equation.3" ShapeID="_x0000_i1046" DrawAspect="Content" ObjectID="_1446463279" r:id="rId61"/>
        </w:object>
      </w:r>
      <w:r>
        <w:t xml:space="preserve"> lower triangular parameter matrix to be estimated. </w:t>
      </w:r>
    </w:p>
    <w:p w:rsidR="00244B75" w:rsidRDefault="00244B75" w:rsidP="000346F3">
      <w:pPr>
        <w:pStyle w:val="Text"/>
      </w:pPr>
      <w:r>
        <w:lastRenderedPageBreak/>
        <w:t xml:space="preserve">Finally, the random effect in the enrolment equation (6) is specified as </w:t>
      </w:r>
      <w:r w:rsidRPr="006D0230">
        <w:rPr>
          <w:i/>
        </w:rPr>
        <w:t>θ</w:t>
      </w:r>
      <w:r w:rsidRPr="006D0230">
        <w:rPr>
          <w:i/>
          <w:vertAlign w:val="superscript"/>
        </w:rPr>
        <w:t>e</w:t>
      </w:r>
      <w:r w:rsidRPr="006D0230">
        <w:rPr>
          <w:i/>
          <w:vertAlign w:val="subscript"/>
        </w:rPr>
        <w:t>i</w:t>
      </w:r>
      <w:r w:rsidRPr="006D0230">
        <w:rPr>
          <w:i/>
        </w:rPr>
        <w:t xml:space="preserve"> =mθ</w:t>
      </w:r>
      <w:r w:rsidRPr="006D0230">
        <w:rPr>
          <w:i/>
          <w:vertAlign w:val="subscript"/>
        </w:rPr>
        <w:t>i</w:t>
      </w:r>
      <w:r>
        <w:t xml:space="preserve">, where </w:t>
      </w:r>
      <w:r w:rsidRPr="006D0230">
        <w:rPr>
          <w:i/>
        </w:rPr>
        <w:t>m</w:t>
      </w:r>
      <w:r>
        <w:t xml:space="preserve"> is a parameter to be estimated.</w:t>
      </w:r>
    </w:p>
    <w:p w:rsidR="00244B75" w:rsidRDefault="00244B75" w:rsidP="000346F3">
      <w:pPr>
        <w:pStyle w:val="Heading2"/>
      </w:pPr>
      <w:bookmarkStart w:id="89" w:name="_Toc335740830"/>
      <w:bookmarkStart w:id="90" w:name="_Toc340573167"/>
      <w:r>
        <w:t>Initial conditions</w:t>
      </w:r>
      <w:bookmarkEnd w:id="89"/>
      <w:bookmarkEnd w:id="90"/>
    </w:p>
    <w:p w:rsidR="00244B75" w:rsidRDefault="00244B75" w:rsidP="000346F3">
      <w:pPr>
        <w:pStyle w:val="Text"/>
      </w:pPr>
      <w:r>
        <w:t xml:space="preserve">The issue of initial condition arises because the lagged dependent variables </w:t>
      </w:r>
      <w:r w:rsidRPr="001C5EAA">
        <w:rPr>
          <w:position w:val="-12"/>
        </w:rPr>
        <w:object w:dxaOrig="620" w:dyaOrig="380">
          <v:shape id="_x0000_i1047" type="#_x0000_t75" style="width:31.5pt;height:16.5pt" o:ole="">
            <v:imagedata r:id="rId62" o:title=""/>
          </v:shape>
          <o:OLEObject Type="Embed" ProgID="Equation.3" ShapeID="_x0000_i1047" DrawAspect="Content" ObjectID="_1446463280" r:id="rId63"/>
        </w:object>
      </w:r>
      <w:r>
        <w:rPr>
          <w:position w:val="-12"/>
        </w:rPr>
        <w:t xml:space="preserve"> </w:t>
      </w:r>
      <w:r>
        <w:t xml:space="preserve">appear as explanatory variables of the model. We deal </w:t>
      </w:r>
      <w:r w:rsidR="00CB5F9B">
        <w:t xml:space="preserve">with </w:t>
      </w:r>
      <w:r>
        <w:t>this problem in the same manner as in Heckman (1981a). For the first wave (</w:t>
      </w:r>
      <w:r w:rsidRPr="00093F09">
        <w:rPr>
          <w:i/>
        </w:rPr>
        <w:t>t</w:t>
      </w:r>
      <w:r>
        <w:rPr>
          <w:i/>
        </w:rPr>
        <w:t xml:space="preserve"> </w:t>
      </w:r>
      <w:r w:rsidRPr="00093F09">
        <w:rPr>
          <w:i/>
        </w:rPr>
        <w:t>=</w:t>
      </w:r>
      <w:r>
        <w:rPr>
          <w:i/>
        </w:rPr>
        <w:t xml:space="preserve"> </w:t>
      </w:r>
      <w:r w:rsidRPr="00093F09">
        <w:rPr>
          <w:i/>
        </w:rPr>
        <w:t>1</w:t>
      </w:r>
      <w:r>
        <w:t xml:space="preserve">), we specify static equations of study—work and intention towards universities, respectively. The two static equations have different parameters and are without </w:t>
      </w:r>
      <w:r>
        <w:br/>
      </w:r>
      <w:r w:rsidRPr="001C5EAA">
        <w:rPr>
          <w:position w:val="-12"/>
        </w:rPr>
        <w:object w:dxaOrig="620" w:dyaOrig="380">
          <v:shape id="_x0000_i1048" type="#_x0000_t75" style="width:31.5pt;height:16.5pt" o:ole="">
            <v:imagedata r:id="rId62" o:title=""/>
          </v:shape>
          <o:OLEObject Type="Embed" ProgID="Equation.3" ShapeID="_x0000_i1048" DrawAspect="Content" ObjectID="_1446463281" r:id="rId64"/>
        </w:object>
      </w:r>
      <w:r>
        <w:t xml:space="preserve">. As discussed in Gong, van Soest and Villagomez (2004), these equations can be seen as linear approximations to the reduced form with the lagged study—work choices replaced by their specifications according to the dynamic model for periods earlier than </w:t>
      </w:r>
      <w:r w:rsidRPr="00907C26">
        <w:rPr>
          <w:i/>
        </w:rPr>
        <w:t>t</w:t>
      </w:r>
      <w:r>
        <w:rPr>
          <w:i/>
        </w:rPr>
        <w:t xml:space="preserve"> </w:t>
      </w:r>
      <w:r w:rsidRPr="00907C26">
        <w:rPr>
          <w:i/>
        </w:rPr>
        <w:t>=</w:t>
      </w:r>
      <w:r>
        <w:rPr>
          <w:i/>
        </w:rPr>
        <w:t xml:space="preserve"> </w:t>
      </w:r>
      <w:r w:rsidRPr="00907C26">
        <w:rPr>
          <w:i/>
        </w:rPr>
        <w:t>1</w:t>
      </w:r>
      <w:r>
        <w:t>. This treatment may lead to inconsistent estimates when the length of the panel is short and if the approximation is poor. However, a number of studies, including Heckman (1981a), Hyslop (1999), and Chay and Hyslop (2000), show that</w:t>
      </w:r>
      <w:r w:rsidR="00CB5F9B">
        <w:t>,</w:t>
      </w:r>
      <w:r>
        <w:t xml:space="preserve"> empirically, the bias induced by this procedure is quite small. F</w:t>
      </w:r>
      <w:r w:rsidR="00CB5F9B">
        <w:t>o</w:t>
      </w:r>
      <w:r>
        <w:t>r more discussions of alternative treatment of the initial condition problem, also see Wooldridge (2000, 2002).</w:t>
      </w:r>
    </w:p>
    <w:p w:rsidR="00244B75" w:rsidRDefault="00244B75" w:rsidP="000346F3">
      <w:pPr>
        <w:pStyle w:val="Text"/>
        <w:ind w:left="720" w:hanging="720"/>
      </w:pPr>
      <w:r>
        <w:t>To be specific, the ‘utility’ of study and work,</w:t>
      </w:r>
      <w:r w:rsidRPr="0074389F">
        <w:rPr>
          <w:position w:val="-12"/>
        </w:rPr>
        <w:object w:dxaOrig="360" w:dyaOrig="380">
          <v:shape id="_x0000_i1049" type="#_x0000_t75" style="width:18pt;height:16.5pt" o:ole="">
            <v:imagedata r:id="rId65" o:title=""/>
          </v:shape>
          <o:OLEObject Type="Embed" ProgID="Equation.3" ShapeID="_x0000_i1049" DrawAspect="Content" ObjectID="_1446463282" r:id="rId66"/>
        </w:object>
      </w:r>
      <w:r>
        <w:t xml:space="preserve"> (</w:t>
      </w:r>
      <w:r w:rsidRPr="0074389F">
        <w:rPr>
          <w:i/>
        </w:rPr>
        <w:t>j=1, 2, 3</w:t>
      </w:r>
      <w:r>
        <w:t>), is specified as</w:t>
      </w:r>
    </w:p>
    <w:p w:rsidR="00244B75" w:rsidRDefault="00244B75" w:rsidP="00930EF0">
      <w:pPr>
        <w:pStyle w:val="Text"/>
        <w:tabs>
          <w:tab w:val="left" w:pos="7938"/>
        </w:tabs>
        <w:ind w:left="720" w:hanging="720"/>
      </w:pPr>
      <w:r w:rsidRPr="0074389F">
        <w:rPr>
          <w:position w:val="-14"/>
        </w:rPr>
        <w:object w:dxaOrig="2299" w:dyaOrig="400">
          <v:shape id="_x0000_i1050" type="#_x0000_t75" style="width:114.75pt;height:19.5pt" o:ole="">
            <v:imagedata r:id="rId67" o:title=""/>
          </v:shape>
          <o:OLEObject Type="Embed" ProgID="Equation.3" ShapeID="_x0000_i1050" DrawAspect="Content" ObjectID="_1446463283" r:id="rId68"/>
        </w:object>
      </w:r>
      <w:r>
        <w:t xml:space="preserve"> </w:t>
      </w:r>
      <w:r>
        <w:tab/>
        <w:t>(8)</w:t>
      </w:r>
    </w:p>
    <w:p w:rsidR="00244B75" w:rsidRDefault="00244B75" w:rsidP="00930EF0">
      <w:pPr>
        <w:pStyle w:val="Text"/>
      </w:pPr>
      <w:r>
        <w:t xml:space="preserve">where the variables and parameters are all similarly defined as for Equation (2). Thus, the probability for student </w:t>
      </w:r>
      <w:r w:rsidRPr="00534A07">
        <w:rPr>
          <w:i/>
        </w:rPr>
        <w:t>i</w:t>
      </w:r>
      <w:r>
        <w:t xml:space="preserve"> to choose alternative </w:t>
      </w:r>
      <w:r w:rsidRPr="00534A07">
        <w:rPr>
          <w:i/>
        </w:rPr>
        <w:t>j</w:t>
      </w:r>
      <w:r>
        <w:t xml:space="preserve"> in wave 1, given the random effects (and </w:t>
      </w:r>
      <w:r w:rsidRPr="00534A07">
        <w:rPr>
          <w:i/>
        </w:rPr>
        <w:t>X</w:t>
      </w:r>
      <w:r>
        <w:t>’s) is given by</w:t>
      </w:r>
    </w:p>
    <w:p w:rsidR="00244B75" w:rsidRDefault="00244B75" w:rsidP="00930EF0">
      <w:pPr>
        <w:pStyle w:val="Imprint"/>
        <w:tabs>
          <w:tab w:val="left" w:pos="7938"/>
        </w:tabs>
        <w:rPr>
          <w:sz w:val="19"/>
        </w:rPr>
      </w:pPr>
      <w:r w:rsidRPr="00B92AE6">
        <w:rPr>
          <w:position w:val="-62"/>
          <w:sz w:val="19"/>
        </w:rPr>
        <w:object w:dxaOrig="4340" w:dyaOrig="1080">
          <v:shape id="_x0000_i1051" type="#_x0000_t75" style="width:209.25pt;height:55.5pt" o:ole="">
            <v:imagedata r:id="rId69" o:title=""/>
          </v:shape>
          <o:OLEObject Type="Embed" ProgID="Equation.3" ShapeID="_x0000_i1051" DrawAspect="Content" ObjectID="_1446463284" r:id="rId70"/>
        </w:object>
      </w:r>
      <w:r>
        <w:rPr>
          <w:sz w:val="19"/>
        </w:rPr>
        <w:t xml:space="preserve"> </w:t>
      </w:r>
      <w:r>
        <w:rPr>
          <w:sz w:val="19"/>
        </w:rPr>
        <w:tab/>
        <w:t>(9)</w:t>
      </w:r>
    </w:p>
    <w:p w:rsidR="00244B75" w:rsidRDefault="00244B75" w:rsidP="000346F3">
      <w:pPr>
        <w:pStyle w:val="Text"/>
      </w:pPr>
      <w:r>
        <w:t>The probability of students’ intention to universities in wave 1 is also specified similarly against its dynamic counterpart Equation (5),</w:t>
      </w:r>
    </w:p>
    <w:p w:rsidR="00244B75" w:rsidRDefault="00244B75" w:rsidP="00930EF0">
      <w:pPr>
        <w:pStyle w:val="Imprint"/>
        <w:tabs>
          <w:tab w:val="left" w:pos="7938"/>
        </w:tabs>
        <w:rPr>
          <w:sz w:val="19"/>
        </w:rPr>
      </w:pPr>
      <w:r w:rsidRPr="00534A07">
        <w:rPr>
          <w:position w:val="-12"/>
          <w:sz w:val="19"/>
        </w:rPr>
        <w:object w:dxaOrig="3820" w:dyaOrig="380">
          <v:shape id="_x0000_i1052" type="#_x0000_t75" style="width:188.25pt;height:16.5pt" o:ole="">
            <v:imagedata r:id="rId71" o:title=""/>
          </v:shape>
          <o:OLEObject Type="Embed" ProgID="Equation.3" ShapeID="_x0000_i1052" DrawAspect="Content" ObjectID="_1446463285" r:id="rId72"/>
        </w:object>
      </w:r>
      <w:r>
        <w:rPr>
          <w:sz w:val="19"/>
        </w:rPr>
        <w:t xml:space="preserve"> </w:t>
      </w:r>
      <w:r>
        <w:rPr>
          <w:sz w:val="19"/>
        </w:rPr>
        <w:tab/>
        <w:t>(10)</w:t>
      </w:r>
    </w:p>
    <w:p w:rsidR="00244B75" w:rsidRDefault="00244B75" w:rsidP="000346F3">
      <w:pPr>
        <w:pStyle w:val="Text"/>
      </w:pPr>
      <w:r>
        <w:t>Random effects in the two reduced-form equations are assumed to be a linear function of their dynamic counterparts in the following way</w:t>
      </w:r>
    </w:p>
    <w:p w:rsidR="00244B75" w:rsidRDefault="00244B75" w:rsidP="00930EF0">
      <w:pPr>
        <w:pStyle w:val="Imprint"/>
        <w:tabs>
          <w:tab w:val="left" w:pos="7938"/>
        </w:tabs>
      </w:pPr>
      <w:r w:rsidRPr="0035629A">
        <w:rPr>
          <w:position w:val="-56"/>
          <w:sz w:val="19"/>
        </w:rPr>
        <w:object w:dxaOrig="2360" w:dyaOrig="1240">
          <v:shape id="_x0000_i1053" type="#_x0000_t75" style="width:117pt;height:59.25pt" o:ole="">
            <v:imagedata r:id="rId73" o:title=""/>
          </v:shape>
          <o:OLEObject Type="Embed" ProgID="Equation.3" ShapeID="_x0000_i1053" DrawAspect="Content" ObjectID="_1446463286" r:id="rId74"/>
        </w:object>
      </w:r>
      <w:r>
        <w:rPr>
          <w:sz w:val="19"/>
        </w:rPr>
        <w:t xml:space="preserve"> </w:t>
      </w:r>
      <w:r>
        <w:rPr>
          <w:sz w:val="19"/>
        </w:rPr>
        <w:tab/>
        <w:t>(11)</w:t>
      </w:r>
    </w:p>
    <w:p w:rsidR="00244B75" w:rsidRPr="005772E9" w:rsidRDefault="00244B75" w:rsidP="00930EF0">
      <w:pPr>
        <w:pStyle w:val="Heading3"/>
        <w:spacing w:before="240"/>
      </w:pPr>
      <w:r w:rsidRPr="005772E9">
        <w:t>Sample attrition</w:t>
      </w:r>
    </w:p>
    <w:p w:rsidR="00244B75" w:rsidRDefault="00244B75" w:rsidP="00930EF0">
      <w:pPr>
        <w:pStyle w:val="Textlessbefore"/>
      </w:pPr>
      <w:r>
        <w:t xml:space="preserve">To overcome the attrition problem, an additional survival equation is specified. The probability of being observed in time </w:t>
      </w:r>
      <w:r w:rsidRPr="001742C2">
        <w:t>t</w:t>
      </w:r>
      <w:r>
        <w:t xml:space="preserve"> (</w:t>
      </w:r>
      <w:r w:rsidRPr="001742C2">
        <w:t>Ot = 1</w:t>
      </w:r>
      <w:r>
        <w:t xml:space="preserve">) conditional on being observed at </w:t>
      </w:r>
      <w:r w:rsidRPr="001742C2">
        <w:t>t-1</w:t>
      </w:r>
      <w:r>
        <w:t xml:space="preserve"> is given by a logit function</w:t>
      </w:r>
    </w:p>
    <w:p w:rsidR="00244B75" w:rsidRPr="0035629A" w:rsidRDefault="00244B75" w:rsidP="00930EF0">
      <w:pPr>
        <w:pStyle w:val="Imprint"/>
        <w:tabs>
          <w:tab w:val="left" w:pos="7938"/>
        </w:tabs>
        <w:rPr>
          <w:sz w:val="19"/>
          <w:szCs w:val="19"/>
        </w:rPr>
      </w:pPr>
      <w:r w:rsidRPr="00B92AE6">
        <w:rPr>
          <w:position w:val="-28"/>
          <w:sz w:val="19"/>
          <w:szCs w:val="19"/>
        </w:rPr>
        <w:object w:dxaOrig="5240" w:dyaOrig="680">
          <v:shape id="_x0000_i1054" type="#_x0000_t75" style="width:255pt;height:33pt" o:ole="">
            <v:imagedata r:id="rId75" o:title=""/>
          </v:shape>
          <o:OLEObject Type="Embed" ProgID="Equation.3" ShapeID="_x0000_i1054" DrawAspect="Content" ObjectID="_1446463287" r:id="rId76"/>
        </w:object>
      </w:r>
      <w:r w:rsidRPr="0035629A">
        <w:rPr>
          <w:sz w:val="19"/>
          <w:szCs w:val="19"/>
        </w:rPr>
        <w:t xml:space="preserve"> </w:t>
      </w:r>
      <w:r>
        <w:rPr>
          <w:sz w:val="19"/>
          <w:szCs w:val="19"/>
        </w:rPr>
        <w:tab/>
      </w:r>
      <w:r w:rsidRPr="0035629A">
        <w:rPr>
          <w:sz w:val="19"/>
          <w:szCs w:val="19"/>
        </w:rPr>
        <w:t>(</w:t>
      </w:r>
      <w:r>
        <w:rPr>
          <w:sz w:val="19"/>
          <w:szCs w:val="19"/>
        </w:rPr>
        <w:t>12</w:t>
      </w:r>
      <w:r w:rsidRPr="0035629A">
        <w:rPr>
          <w:sz w:val="19"/>
          <w:szCs w:val="19"/>
        </w:rPr>
        <w:t>)</w:t>
      </w:r>
    </w:p>
    <w:p w:rsidR="00244B75" w:rsidRDefault="00244B75" w:rsidP="000346F3">
      <w:r>
        <w:t xml:space="preserve">where </w:t>
      </w:r>
      <w:r w:rsidRPr="008B3495">
        <w:rPr>
          <w:position w:val="-12"/>
        </w:rPr>
        <w:object w:dxaOrig="540" w:dyaOrig="360">
          <v:shape id="_x0000_i1055" type="#_x0000_t75" style="width:27pt;height:18pt" o:ole="">
            <v:imagedata r:id="rId77" o:title=""/>
          </v:shape>
          <o:OLEObject Type="Embed" ProgID="Equation.3" ShapeID="_x0000_i1055" DrawAspect="Content" ObjectID="_1446463288" r:id="rId78"/>
        </w:object>
      </w:r>
      <w:r>
        <w:t xml:space="preserve"> is a vector of explanatory variables at </w:t>
      </w:r>
      <w:r w:rsidRPr="00225707">
        <w:rPr>
          <w:i/>
        </w:rPr>
        <w:t>t-1</w:t>
      </w:r>
      <w:r>
        <w:t xml:space="preserve">. </w:t>
      </w:r>
    </w:p>
    <w:p w:rsidR="00244B75" w:rsidRDefault="00244B75">
      <w:pPr>
        <w:spacing w:before="0" w:line="240" w:lineRule="auto"/>
        <w:rPr>
          <w:rFonts w:ascii="Tahoma" w:hAnsi="Tahoma" w:cs="Tahoma"/>
          <w:color w:val="000000"/>
          <w:sz w:val="24"/>
        </w:rPr>
      </w:pPr>
      <w:r>
        <w:br w:type="page"/>
      </w:r>
    </w:p>
    <w:p w:rsidR="00244B75" w:rsidRPr="00A34E3C" w:rsidRDefault="00244B75" w:rsidP="007A3906">
      <w:pPr>
        <w:pStyle w:val="Heading3"/>
      </w:pPr>
      <w:r w:rsidRPr="00A34E3C">
        <w:lastRenderedPageBreak/>
        <w:t>Estimation</w:t>
      </w:r>
    </w:p>
    <w:p w:rsidR="00244B75" w:rsidRDefault="00244B75" w:rsidP="00930EF0">
      <w:pPr>
        <w:pStyle w:val="Textlessbefore"/>
      </w:pPr>
      <w:r>
        <w:t>The model is estimated jointly using simulated maximum likelihood. Joint estimation, together with the specification, is an important technique for taking account of the various selection issues. Given the random effects, the likelihood is a product of all choice probabilities (including the propensity for a student observation to ‘survive’ in a particular wave):</w:t>
      </w:r>
    </w:p>
    <w:p w:rsidR="00244B75" w:rsidRDefault="00244B75" w:rsidP="00A23D0A">
      <w:pPr>
        <w:pStyle w:val="Imprint"/>
        <w:tabs>
          <w:tab w:val="left" w:pos="7938"/>
        </w:tabs>
      </w:pPr>
      <w:r w:rsidRPr="00D847FB">
        <w:rPr>
          <w:position w:val="-28"/>
        </w:rPr>
        <w:object w:dxaOrig="2780" w:dyaOrig="680">
          <v:shape id="_x0000_i1056" type="#_x0000_t75" style="width:133.5pt;height:33pt" o:ole="">
            <v:imagedata r:id="rId79" o:title=""/>
          </v:shape>
          <o:OLEObject Type="Embed" ProgID="Equation.3" ShapeID="_x0000_i1056" DrawAspect="Content" ObjectID="_1446463289" r:id="rId80"/>
        </w:object>
      </w:r>
      <w:r>
        <w:t xml:space="preserve"> </w:t>
      </w:r>
      <w:r>
        <w:tab/>
      </w:r>
      <w:r w:rsidRPr="00D847FB">
        <w:rPr>
          <w:sz w:val="19"/>
          <w:szCs w:val="19"/>
        </w:rPr>
        <w:t>(</w:t>
      </w:r>
      <w:r>
        <w:rPr>
          <w:sz w:val="19"/>
          <w:szCs w:val="19"/>
        </w:rPr>
        <w:t>13</w:t>
      </w:r>
      <w:r w:rsidRPr="00D847FB">
        <w:rPr>
          <w:sz w:val="19"/>
          <w:szCs w:val="19"/>
        </w:rPr>
        <w:t>)</w:t>
      </w:r>
    </w:p>
    <w:p w:rsidR="00244B75" w:rsidRDefault="00244B75" w:rsidP="000346F3">
      <w:pPr>
        <w:pStyle w:val="Text"/>
      </w:pPr>
      <w:r>
        <w:t xml:space="preserve">Since random effects are not observed, the likelihood contribution for each student is given by the expected value of (13), after the random effects </w:t>
      </w:r>
      <w:r w:rsidR="00CB5F9B">
        <w:t>are</w:t>
      </w:r>
      <w:r>
        <w:t xml:space="preserve"> ‘integrated out’:</w:t>
      </w:r>
    </w:p>
    <w:p w:rsidR="00244B75" w:rsidRDefault="00244B75" w:rsidP="00A23D0A">
      <w:pPr>
        <w:pStyle w:val="Imprint"/>
        <w:tabs>
          <w:tab w:val="left" w:pos="7938"/>
        </w:tabs>
        <w:spacing w:before="240"/>
        <w:rPr>
          <w:sz w:val="19"/>
        </w:rPr>
      </w:pPr>
      <w:r w:rsidRPr="00503BC8">
        <w:rPr>
          <w:sz w:val="19"/>
        </w:rPr>
        <w:object w:dxaOrig="3280" w:dyaOrig="440">
          <v:shape id="_x0000_i1057" type="#_x0000_t75" style="width:156.75pt;height:22.5pt" o:ole="">
            <v:imagedata r:id="rId81" o:title=""/>
          </v:shape>
          <o:OLEObject Type="Embed" ProgID="Equation.3" ShapeID="_x0000_i1057" DrawAspect="Content" ObjectID="_1446463290" r:id="rId82"/>
        </w:object>
      </w:r>
      <w:r>
        <w:rPr>
          <w:sz w:val="19"/>
        </w:rPr>
        <w:t xml:space="preserve"> </w:t>
      </w:r>
      <w:r>
        <w:rPr>
          <w:sz w:val="19"/>
        </w:rPr>
        <w:tab/>
        <w:t>(14)</w:t>
      </w:r>
    </w:p>
    <w:p w:rsidR="00244B75" w:rsidRDefault="00244B75" w:rsidP="000346F3">
      <w:pPr>
        <w:pStyle w:val="Text"/>
      </w:pPr>
      <w:r>
        <w:t xml:space="preserve">where </w:t>
      </w:r>
      <w:r w:rsidRPr="001742C2">
        <w:t>φ(ωi)</w:t>
      </w:r>
      <w:r>
        <w:t xml:space="preserve"> is the density function of </w:t>
      </w:r>
      <w:r w:rsidRPr="001742C2">
        <w:t>ω</w:t>
      </w:r>
      <w:r>
        <w:t>. We use a smooth simulated maximum likelihood approach</w:t>
      </w:r>
      <w:r w:rsidR="00CB5F9B">
        <w:t>,</w:t>
      </w:r>
      <w:r>
        <w:t xml:space="preserve"> in which the three-dimensional integral is replaced </w:t>
      </w:r>
      <w:r w:rsidR="00CB5F9B">
        <w:t>by</w:t>
      </w:r>
      <w:r>
        <w:t xml:space="preserve"> a simulated mean: for each individual, we take </w:t>
      </w:r>
      <w:r w:rsidRPr="001742C2">
        <w:t>R</w:t>
      </w:r>
      <w:r>
        <w:t xml:space="preserve"> draws from the distribution of the error terms </w:t>
      </w:r>
      <w:r w:rsidRPr="001742C2">
        <w:t>ω</w:t>
      </w:r>
      <w:r>
        <w:t xml:space="preserve">, and compute the average of the </w:t>
      </w:r>
      <w:r w:rsidRPr="001742C2">
        <w:t>R</w:t>
      </w:r>
      <w:r>
        <w:t xml:space="preserve"> likelihood values conditional on these draws. The integral in (14) is thus replaced by </w:t>
      </w:r>
    </w:p>
    <w:p w:rsidR="00244B75" w:rsidRDefault="00244B75" w:rsidP="00A23D0A">
      <w:pPr>
        <w:pStyle w:val="Imprint"/>
        <w:tabs>
          <w:tab w:val="left" w:pos="7938"/>
        </w:tabs>
      </w:pPr>
      <w:r>
        <w:t xml:space="preserve"> </w:t>
      </w:r>
      <w:r w:rsidRPr="00720A14">
        <w:rPr>
          <w:position w:val="-30"/>
          <w:sz w:val="19"/>
        </w:rPr>
        <w:object w:dxaOrig="1740" w:dyaOrig="700">
          <v:shape id="_x0000_i1058" type="#_x0000_t75" style="width:84.75pt;height:31.5pt" o:ole="">
            <v:imagedata r:id="rId83" o:title=""/>
          </v:shape>
          <o:OLEObject Type="Embed" ProgID="Equation.3" ShapeID="_x0000_i1058" DrawAspect="Content" ObjectID="_1446463291" r:id="rId84"/>
        </w:object>
      </w:r>
      <w:r>
        <w:rPr>
          <w:sz w:val="19"/>
        </w:rPr>
        <w:t xml:space="preserve"> </w:t>
      </w:r>
      <w:r>
        <w:rPr>
          <w:sz w:val="19"/>
        </w:rPr>
        <w:tab/>
        <w:t>(15)</w:t>
      </w:r>
    </w:p>
    <w:p w:rsidR="00244B75" w:rsidRDefault="00244B75" w:rsidP="000346F3">
      <w:pPr>
        <w:pStyle w:val="Text"/>
      </w:pPr>
      <w:r>
        <w:t xml:space="preserve">In this paper, we choose </w:t>
      </w:r>
      <w:r w:rsidRPr="001742C2">
        <w:t>R</w:t>
      </w:r>
      <w:r>
        <w:t xml:space="preserve"> = 30. The draws are taken from Halton sequences</w:t>
      </w:r>
      <w:r w:rsidRPr="00265CED">
        <w:rPr>
          <w:vertAlign w:val="superscript"/>
        </w:rPr>
        <w:footnoteReference w:id="15"/>
      </w:r>
      <w:r>
        <w:t xml:space="preserve"> using the procedure described in Train (2003). The estimator resulting from random independent draws is inconsistent for fixed </w:t>
      </w:r>
      <w:r w:rsidRPr="001742C2">
        <w:t>R</w:t>
      </w:r>
      <w:r>
        <w:t xml:space="preserve">, but will be consistent as </w:t>
      </w:r>
      <w:r w:rsidRPr="001742C2">
        <w:t>R</w:t>
      </w:r>
      <w:r>
        <w:t xml:space="preserve"> tends to infinity with the number of observations of the sample. </w:t>
      </w:r>
    </w:p>
    <w:p w:rsidR="00244B75" w:rsidRPr="008869CA" w:rsidRDefault="00244B75" w:rsidP="000346F3">
      <w:pPr>
        <w:pStyle w:val="Text"/>
      </w:pPr>
      <w:r>
        <w:t xml:space="preserve">Some individuals are missing from the 1999 wave but return to the survey in the subsequent wave. To make full use of information, these individuals are included in the analysis, but their probability contributions in wave 2 are ‘integrated out’. </w:t>
      </w:r>
    </w:p>
    <w:p w:rsidR="00244B75" w:rsidRDefault="00244B75" w:rsidP="000346F3"/>
    <w:p w:rsidR="00244B75" w:rsidRPr="00503BC8" w:rsidRDefault="00244B75" w:rsidP="000346F3">
      <w:r>
        <w:br w:type="page"/>
      </w:r>
    </w:p>
    <w:p w:rsidR="00244B75" w:rsidRPr="004E3CC5" w:rsidRDefault="00244B75" w:rsidP="000346F3">
      <w:pPr>
        <w:pStyle w:val="Heading1"/>
      </w:pPr>
      <w:bookmarkStart w:id="91" w:name="_Toc340573168"/>
      <w:r>
        <w:lastRenderedPageBreak/>
        <w:t>Appendix B: Parameter estimates</w:t>
      </w:r>
      <w:bookmarkEnd w:id="91"/>
    </w:p>
    <w:p w:rsidR="00244B75" w:rsidRDefault="00244B75" w:rsidP="000346F3">
      <w:pPr>
        <w:pStyle w:val="tabletitle"/>
      </w:pPr>
      <w:bookmarkStart w:id="92" w:name="_Toc340573186"/>
      <w:r>
        <w:t>Table B1</w:t>
      </w:r>
      <w:r>
        <w:tab/>
        <w:t>Parameter estimates: study and work (initial) equation</w:t>
      </w:r>
      <w:bookmarkEnd w:id="92"/>
    </w:p>
    <w:tbl>
      <w:tblPr>
        <w:tblW w:w="8789" w:type="dxa"/>
        <w:tblInd w:w="108" w:type="dxa"/>
        <w:tblLayout w:type="fixed"/>
        <w:tblLook w:val="01E0"/>
      </w:tblPr>
      <w:tblGrid>
        <w:gridCol w:w="2981"/>
        <w:gridCol w:w="1452"/>
        <w:gridCol w:w="1452"/>
        <w:gridCol w:w="1452"/>
        <w:gridCol w:w="1452"/>
      </w:tblGrid>
      <w:tr w:rsidR="00244B75" w:rsidRPr="007B0007" w:rsidTr="00A23D0A">
        <w:tc>
          <w:tcPr>
            <w:tcW w:w="2981" w:type="dxa"/>
            <w:tcBorders>
              <w:top w:val="single" w:sz="4" w:space="0" w:color="auto"/>
            </w:tcBorders>
          </w:tcPr>
          <w:p w:rsidR="00244B75" w:rsidRPr="007B0007" w:rsidRDefault="00244B75" w:rsidP="00A23D0A">
            <w:pPr>
              <w:pStyle w:val="Tablehead1"/>
            </w:pPr>
            <w:r w:rsidRPr="007B0007">
              <w:t>Variables</w:t>
            </w:r>
          </w:p>
        </w:tc>
        <w:tc>
          <w:tcPr>
            <w:tcW w:w="2904" w:type="dxa"/>
            <w:gridSpan w:val="2"/>
            <w:tcBorders>
              <w:top w:val="single" w:sz="4" w:space="0" w:color="auto"/>
            </w:tcBorders>
          </w:tcPr>
          <w:p w:rsidR="00244B75" w:rsidRPr="007B0007" w:rsidRDefault="00244B75" w:rsidP="00A23D0A">
            <w:pPr>
              <w:pStyle w:val="Tablehead1"/>
              <w:jc w:val="center"/>
            </w:pPr>
            <w:r>
              <w:t>Boys</w:t>
            </w:r>
          </w:p>
        </w:tc>
        <w:tc>
          <w:tcPr>
            <w:tcW w:w="2904" w:type="dxa"/>
            <w:gridSpan w:val="2"/>
            <w:tcBorders>
              <w:top w:val="single" w:sz="4" w:space="0" w:color="auto"/>
            </w:tcBorders>
          </w:tcPr>
          <w:p w:rsidR="00244B75" w:rsidRPr="007B0007" w:rsidRDefault="00244B75" w:rsidP="00A23D0A">
            <w:pPr>
              <w:pStyle w:val="Tablehead1"/>
              <w:jc w:val="center"/>
            </w:pPr>
            <w:r>
              <w:t>Girls</w:t>
            </w:r>
          </w:p>
        </w:tc>
      </w:tr>
      <w:tr w:rsidR="00244B75" w:rsidRPr="007B0007" w:rsidTr="00A23D0A">
        <w:tc>
          <w:tcPr>
            <w:tcW w:w="2981" w:type="dxa"/>
            <w:tcBorders>
              <w:bottom w:val="single" w:sz="4" w:space="0" w:color="auto"/>
            </w:tcBorders>
          </w:tcPr>
          <w:p w:rsidR="00244B75" w:rsidRPr="007B0007" w:rsidRDefault="00244B75" w:rsidP="00A23D0A">
            <w:pPr>
              <w:pStyle w:val="Tabletext"/>
            </w:pPr>
          </w:p>
        </w:tc>
        <w:tc>
          <w:tcPr>
            <w:tcW w:w="1452" w:type="dxa"/>
            <w:tcBorders>
              <w:bottom w:val="single" w:sz="4" w:space="0" w:color="auto"/>
            </w:tcBorders>
          </w:tcPr>
          <w:p w:rsidR="00244B75" w:rsidRPr="007B0007" w:rsidRDefault="00244B75" w:rsidP="00A23D0A">
            <w:pPr>
              <w:pStyle w:val="Tablehead2"/>
              <w:jc w:val="center"/>
            </w:pPr>
            <w:r>
              <w:t>Intensive work</w:t>
            </w:r>
          </w:p>
        </w:tc>
        <w:tc>
          <w:tcPr>
            <w:tcW w:w="1452" w:type="dxa"/>
            <w:tcBorders>
              <w:bottom w:val="single" w:sz="4" w:space="0" w:color="auto"/>
            </w:tcBorders>
          </w:tcPr>
          <w:p w:rsidR="00244B75" w:rsidRPr="007B0007" w:rsidRDefault="00244B75" w:rsidP="00A23D0A">
            <w:pPr>
              <w:pStyle w:val="Tablehead2"/>
              <w:jc w:val="center"/>
            </w:pPr>
            <w:r w:rsidRPr="007B0007">
              <w:t>Some work</w:t>
            </w:r>
          </w:p>
        </w:tc>
        <w:tc>
          <w:tcPr>
            <w:tcW w:w="1452" w:type="dxa"/>
            <w:tcBorders>
              <w:bottom w:val="single" w:sz="4" w:space="0" w:color="auto"/>
            </w:tcBorders>
          </w:tcPr>
          <w:p w:rsidR="00244B75" w:rsidRPr="007B0007" w:rsidRDefault="00244B75" w:rsidP="00A23D0A">
            <w:pPr>
              <w:pStyle w:val="Tablehead2"/>
              <w:jc w:val="center"/>
            </w:pPr>
            <w:r>
              <w:t>Intensive work</w:t>
            </w:r>
          </w:p>
        </w:tc>
        <w:tc>
          <w:tcPr>
            <w:tcW w:w="1452" w:type="dxa"/>
            <w:tcBorders>
              <w:bottom w:val="single" w:sz="4" w:space="0" w:color="auto"/>
            </w:tcBorders>
          </w:tcPr>
          <w:p w:rsidR="00244B75" w:rsidRPr="007B0007" w:rsidRDefault="00244B75" w:rsidP="00A23D0A">
            <w:pPr>
              <w:pStyle w:val="Tablehead2"/>
              <w:jc w:val="center"/>
            </w:pPr>
            <w:r w:rsidRPr="007B0007">
              <w:t>Some work</w:t>
            </w:r>
          </w:p>
        </w:tc>
      </w:tr>
      <w:tr w:rsidR="00244B75" w:rsidRPr="007B0007" w:rsidTr="00A23D0A">
        <w:tc>
          <w:tcPr>
            <w:tcW w:w="2981" w:type="dxa"/>
            <w:tcBorders>
              <w:top w:val="single" w:sz="4" w:space="0" w:color="auto"/>
            </w:tcBorders>
          </w:tcPr>
          <w:p w:rsidR="00244B75" w:rsidRPr="007B0007" w:rsidRDefault="00244B75" w:rsidP="00A23D0A">
            <w:pPr>
              <w:pStyle w:val="Tabletext"/>
            </w:pPr>
            <w:r w:rsidRPr="007B0007">
              <w:t xml:space="preserve">Constant </w:t>
            </w:r>
          </w:p>
        </w:tc>
        <w:tc>
          <w:tcPr>
            <w:tcW w:w="1452" w:type="dxa"/>
            <w:tcBorders>
              <w:top w:val="single" w:sz="4" w:space="0" w:color="auto"/>
            </w:tcBorders>
          </w:tcPr>
          <w:p w:rsidR="00244B75" w:rsidRPr="00B26BEC" w:rsidRDefault="00244B75" w:rsidP="00DA1F2F">
            <w:pPr>
              <w:pStyle w:val="Tabletext"/>
              <w:tabs>
                <w:tab w:val="decimal" w:pos="198"/>
                <w:tab w:val="decimal" w:pos="851"/>
              </w:tabs>
            </w:pPr>
            <w:r>
              <w:tab/>
            </w:r>
            <w:r w:rsidRPr="00B26BEC">
              <w:t>-.894</w:t>
            </w:r>
            <w:r>
              <w:tab/>
            </w:r>
            <w:r w:rsidRPr="00B26BEC">
              <w:t xml:space="preserve">(0.58)   </w:t>
            </w:r>
          </w:p>
        </w:tc>
        <w:tc>
          <w:tcPr>
            <w:tcW w:w="1452" w:type="dxa"/>
            <w:tcBorders>
              <w:top w:val="single" w:sz="4" w:space="0" w:color="auto"/>
            </w:tcBorders>
          </w:tcPr>
          <w:p w:rsidR="00244B75" w:rsidRPr="008A5178" w:rsidRDefault="00244B75" w:rsidP="00DA1F2F">
            <w:pPr>
              <w:pStyle w:val="Tabletext"/>
              <w:tabs>
                <w:tab w:val="decimal" w:pos="198"/>
                <w:tab w:val="decimal" w:pos="851"/>
              </w:tabs>
            </w:pPr>
            <w:r>
              <w:tab/>
            </w:r>
            <w:r w:rsidRPr="008A5178">
              <w:t>.665</w:t>
            </w:r>
            <w:r>
              <w:tab/>
            </w:r>
            <w:r w:rsidRPr="008A5178">
              <w:t xml:space="preserve">(1.16)  </w:t>
            </w:r>
          </w:p>
        </w:tc>
        <w:tc>
          <w:tcPr>
            <w:tcW w:w="1452" w:type="dxa"/>
            <w:tcBorders>
              <w:top w:val="single" w:sz="4" w:space="0" w:color="auto"/>
            </w:tcBorders>
          </w:tcPr>
          <w:p w:rsidR="00244B75" w:rsidRPr="00EA586D" w:rsidRDefault="00244B75" w:rsidP="00DA1F2F">
            <w:pPr>
              <w:pStyle w:val="Tabletext"/>
              <w:tabs>
                <w:tab w:val="decimal" w:pos="198"/>
                <w:tab w:val="decimal" w:pos="851"/>
              </w:tabs>
            </w:pPr>
            <w:r>
              <w:tab/>
            </w:r>
            <w:r w:rsidRPr="00EA586D">
              <w:t>-.270</w:t>
            </w:r>
            <w:r>
              <w:tab/>
            </w:r>
            <w:r w:rsidRPr="00EA586D">
              <w:t xml:space="preserve">(0.13)  </w:t>
            </w:r>
          </w:p>
        </w:tc>
        <w:tc>
          <w:tcPr>
            <w:tcW w:w="1452" w:type="dxa"/>
            <w:tcBorders>
              <w:top w:val="single" w:sz="4" w:space="0" w:color="auto"/>
            </w:tcBorders>
          </w:tcPr>
          <w:p w:rsidR="00244B75" w:rsidRPr="000A5A5A" w:rsidRDefault="00244B75" w:rsidP="00DA1F2F">
            <w:pPr>
              <w:pStyle w:val="Tabletext"/>
              <w:tabs>
                <w:tab w:val="decimal" w:pos="198"/>
                <w:tab w:val="decimal" w:pos="851"/>
              </w:tabs>
            </w:pPr>
            <w:r>
              <w:tab/>
            </w:r>
            <w:r w:rsidRPr="000A5A5A">
              <w:t>-.647</w:t>
            </w:r>
            <w:r>
              <w:tab/>
            </w:r>
            <w:r w:rsidRPr="000A5A5A">
              <w:t xml:space="preserve">(1.20)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Indigenous </w:t>
            </w:r>
          </w:p>
        </w:tc>
        <w:tc>
          <w:tcPr>
            <w:tcW w:w="1452" w:type="dxa"/>
          </w:tcPr>
          <w:p w:rsidR="00244B75" w:rsidRPr="00B26BEC" w:rsidRDefault="00244B75" w:rsidP="00DA1F2F">
            <w:pPr>
              <w:pStyle w:val="Tabletext"/>
              <w:tabs>
                <w:tab w:val="decimal" w:pos="198"/>
                <w:tab w:val="decimal" w:pos="851"/>
              </w:tabs>
            </w:pPr>
            <w:r>
              <w:tab/>
            </w:r>
            <w:r w:rsidRPr="00B26BEC">
              <w:t>-.134</w:t>
            </w:r>
            <w:r>
              <w:tab/>
            </w:r>
            <w:r w:rsidRPr="00B26BEC">
              <w:t xml:space="preserve">(0.17)   </w:t>
            </w:r>
          </w:p>
        </w:tc>
        <w:tc>
          <w:tcPr>
            <w:tcW w:w="1452" w:type="dxa"/>
          </w:tcPr>
          <w:p w:rsidR="00244B75" w:rsidRPr="008A5178" w:rsidRDefault="00244B75" w:rsidP="00DA1F2F">
            <w:pPr>
              <w:pStyle w:val="Tabletext"/>
              <w:tabs>
                <w:tab w:val="decimal" w:pos="198"/>
                <w:tab w:val="decimal" w:pos="851"/>
              </w:tabs>
            </w:pPr>
            <w:r>
              <w:tab/>
            </w:r>
            <w:r w:rsidRPr="008A5178">
              <w:t>-.765*</w:t>
            </w:r>
            <w:r>
              <w:tab/>
            </w:r>
            <w:r w:rsidRPr="008A5178">
              <w:t xml:space="preserve">(1.71) </w:t>
            </w:r>
          </w:p>
        </w:tc>
        <w:tc>
          <w:tcPr>
            <w:tcW w:w="1452" w:type="dxa"/>
          </w:tcPr>
          <w:p w:rsidR="00244B75" w:rsidRPr="00EA586D" w:rsidRDefault="00244B75" w:rsidP="00DA1F2F">
            <w:pPr>
              <w:pStyle w:val="Tabletext"/>
              <w:tabs>
                <w:tab w:val="decimal" w:pos="198"/>
                <w:tab w:val="decimal" w:pos="851"/>
              </w:tabs>
            </w:pPr>
            <w:r>
              <w:tab/>
            </w:r>
            <w:r w:rsidRPr="00EA586D">
              <w:t>-2.083</w:t>
            </w:r>
            <w:r>
              <w:tab/>
            </w:r>
            <w:r w:rsidRPr="00EA586D">
              <w:t xml:space="preserve">(0.09) </w:t>
            </w:r>
          </w:p>
        </w:tc>
        <w:tc>
          <w:tcPr>
            <w:tcW w:w="1452" w:type="dxa"/>
          </w:tcPr>
          <w:p w:rsidR="00244B75" w:rsidRPr="000A5A5A" w:rsidRDefault="00244B75" w:rsidP="00DA1F2F">
            <w:pPr>
              <w:pStyle w:val="Tabletext"/>
              <w:tabs>
                <w:tab w:val="decimal" w:pos="198"/>
                <w:tab w:val="decimal" w:pos="851"/>
              </w:tabs>
            </w:pPr>
            <w:r>
              <w:tab/>
            </w:r>
            <w:r w:rsidRPr="000A5A5A">
              <w:t>-.439</w:t>
            </w:r>
            <w:r>
              <w:tab/>
            </w:r>
            <w:r w:rsidRPr="000A5A5A">
              <w:t xml:space="preserve">(0.85)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Born later than 1984 </w:t>
            </w:r>
          </w:p>
        </w:tc>
        <w:tc>
          <w:tcPr>
            <w:tcW w:w="1452" w:type="dxa"/>
          </w:tcPr>
          <w:p w:rsidR="00244B75" w:rsidRPr="00A03E54" w:rsidRDefault="00244B75" w:rsidP="00DA1F2F">
            <w:pPr>
              <w:pStyle w:val="Tabletext"/>
              <w:tabs>
                <w:tab w:val="decimal" w:pos="198"/>
                <w:tab w:val="decimal" w:pos="851"/>
              </w:tabs>
              <w:rPr>
                <w:highlight w:val="yellow"/>
              </w:rPr>
            </w:pPr>
            <w:r>
              <w:tab/>
              <w:t>-.</w:t>
            </w:r>
            <w:r w:rsidRPr="00A03E54">
              <w:t>909</w:t>
            </w:r>
            <w:r>
              <w:tab/>
              <w:t>(</w:t>
            </w:r>
            <w:r w:rsidRPr="00A03E54">
              <w:t>0.01</w:t>
            </w:r>
            <w:r>
              <w:t>)</w:t>
            </w:r>
          </w:p>
        </w:tc>
        <w:tc>
          <w:tcPr>
            <w:tcW w:w="1452" w:type="dxa"/>
          </w:tcPr>
          <w:p w:rsidR="00244B75" w:rsidRPr="00A03E54" w:rsidRDefault="00244B75" w:rsidP="00DA1F2F">
            <w:pPr>
              <w:pStyle w:val="Tabletext"/>
              <w:tabs>
                <w:tab w:val="decimal" w:pos="198"/>
                <w:tab w:val="decimal" w:pos="851"/>
              </w:tabs>
            </w:pPr>
            <w:r>
              <w:tab/>
            </w:r>
            <w:r w:rsidRPr="00A03E54">
              <w:t>-2.246</w:t>
            </w:r>
            <w:r>
              <w:tab/>
            </w:r>
            <w:r w:rsidRPr="00A03E54">
              <w:t>(0.05)</w:t>
            </w:r>
          </w:p>
        </w:tc>
        <w:tc>
          <w:tcPr>
            <w:tcW w:w="1452" w:type="dxa"/>
          </w:tcPr>
          <w:p w:rsidR="00244B75" w:rsidRPr="00A03E54" w:rsidRDefault="00244B75" w:rsidP="00DA1F2F">
            <w:pPr>
              <w:pStyle w:val="Tabletext"/>
              <w:tabs>
                <w:tab w:val="decimal" w:pos="198"/>
                <w:tab w:val="decimal" w:pos="851"/>
              </w:tabs>
            </w:pPr>
            <w:r>
              <w:tab/>
            </w:r>
            <w:r w:rsidRPr="00A03E54">
              <w:t>-.851</w:t>
            </w:r>
            <w:r>
              <w:tab/>
            </w:r>
            <w:r w:rsidRPr="00A03E54">
              <w:t xml:space="preserve">(0.01)  </w:t>
            </w:r>
          </w:p>
        </w:tc>
        <w:tc>
          <w:tcPr>
            <w:tcW w:w="1452" w:type="dxa"/>
          </w:tcPr>
          <w:p w:rsidR="00244B75" w:rsidRPr="00A03E54" w:rsidRDefault="00244B75" w:rsidP="00DA1F2F">
            <w:pPr>
              <w:pStyle w:val="Tabletext"/>
              <w:tabs>
                <w:tab w:val="decimal" w:pos="198"/>
                <w:tab w:val="decimal" w:pos="851"/>
              </w:tabs>
            </w:pPr>
            <w:r>
              <w:tab/>
              <w:t>-.636</w:t>
            </w:r>
            <w:r>
              <w:tab/>
              <w:t>(</w:t>
            </w:r>
            <w:r w:rsidRPr="00A03E54">
              <w:t>0.23</w:t>
            </w:r>
            <w:r>
              <w:t>)</w:t>
            </w:r>
            <w:r w:rsidRPr="00A03E54">
              <w:t xml:space="preserve">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Regional Australia</w:t>
            </w:r>
          </w:p>
        </w:tc>
        <w:tc>
          <w:tcPr>
            <w:tcW w:w="1452" w:type="dxa"/>
          </w:tcPr>
          <w:p w:rsidR="00244B75" w:rsidRPr="00B26BEC" w:rsidRDefault="00244B75" w:rsidP="00DA1F2F">
            <w:pPr>
              <w:pStyle w:val="Tabletext"/>
              <w:tabs>
                <w:tab w:val="decimal" w:pos="198"/>
                <w:tab w:val="decimal" w:pos="851"/>
              </w:tabs>
            </w:pPr>
            <w:r>
              <w:tab/>
            </w:r>
            <w:r w:rsidRPr="00B26BEC">
              <w:t>.263</w:t>
            </w:r>
            <w:r>
              <w:tab/>
            </w:r>
            <w:r w:rsidRPr="00B26BEC">
              <w:t xml:space="preserve">(0.70)   </w:t>
            </w:r>
          </w:p>
        </w:tc>
        <w:tc>
          <w:tcPr>
            <w:tcW w:w="1452" w:type="dxa"/>
          </w:tcPr>
          <w:p w:rsidR="00244B75" w:rsidRPr="008A5178" w:rsidRDefault="00244B75" w:rsidP="00DA1F2F">
            <w:pPr>
              <w:pStyle w:val="Tabletext"/>
              <w:tabs>
                <w:tab w:val="decimal" w:pos="198"/>
                <w:tab w:val="decimal" w:pos="851"/>
              </w:tabs>
            </w:pPr>
            <w:r>
              <w:tab/>
            </w:r>
            <w:r w:rsidRPr="008A5178">
              <w:t>.145</w:t>
            </w:r>
            <w:r>
              <w:tab/>
            </w:r>
            <w:r w:rsidRPr="008A5178">
              <w:t xml:space="preserve">(1.04)  </w:t>
            </w:r>
          </w:p>
        </w:tc>
        <w:tc>
          <w:tcPr>
            <w:tcW w:w="1452" w:type="dxa"/>
          </w:tcPr>
          <w:p w:rsidR="00244B75" w:rsidRPr="00EA586D" w:rsidRDefault="00244B75" w:rsidP="00DA1F2F">
            <w:pPr>
              <w:pStyle w:val="Tabletext"/>
              <w:tabs>
                <w:tab w:val="decimal" w:pos="198"/>
                <w:tab w:val="decimal" w:pos="851"/>
              </w:tabs>
            </w:pPr>
            <w:r>
              <w:tab/>
            </w:r>
            <w:r w:rsidRPr="00EA586D">
              <w:t>.073</w:t>
            </w:r>
            <w:r>
              <w:tab/>
            </w:r>
            <w:r w:rsidRPr="00EA586D">
              <w:t xml:space="preserve">(0.17)  </w:t>
            </w:r>
          </w:p>
        </w:tc>
        <w:tc>
          <w:tcPr>
            <w:tcW w:w="1452" w:type="dxa"/>
          </w:tcPr>
          <w:p w:rsidR="00244B75" w:rsidRPr="000A5A5A" w:rsidRDefault="00244B75" w:rsidP="00DA1F2F">
            <w:pPr>
              <w:pStyle w:val="Tabletext"/>
              <w:tabs>
                <w:tab w:val="decimal" w:pos="198"/>
                <w:tab w:val="decimal" w:pos="851"/>
              </w:tabs>
            </w:pPr>
            <w:r>
              <w:tab/>
            </w:r>
            <w:r w:rsidRPr="000A5A5A">
              <w:t>.029</w:t>
            </w:r>
            <w:r>
              <w:tab/>
            </w:r>
            <w:r w:rsidRPr="000A5A5A">
              <w:t xml:space="preserve">(0.21)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Rural Australia </w:t>
            </w:r>
          </w:p>
        </w:tc>
        <w:tc>
          <w:tcPr>
            <w:tcW w:w="1452" w:type="dxa"/>
          </w:tcPr>
          <w:p w:rsidR="00244B75" w:rsidRPr="00B26BEC" w:rsidRDefault="00244B75" w:rsidP="00754430">
            <w:pPr>
              <w:pStyle w:val="Tabletext"/>
              <w:tabs>
                <w:tab w:val="decimal" w:pos="198"/>
                <w:tab w:val="decimal" w:pos="851"/>
              </w:tabs>
            </w:pPr>
            <w:r>
              <w:tab/>
            </w:r>
            <w:r w:rsidRPr="00B26BEC">
              <w:t>.279</w:t>
            </w:r>
            <w:r>
              <w:tab/>
            </w:r>
            <w:r w:rsidRPr="00B26BEC">
              <w:t xml:space="preserve">(0.74)   </w:t>
            </w:r>
          </w:p>
        </w:tc>
        <w:tc>
          <w:tcPr>
            <w:tcW w:w="1452" w:type="dxa"/>
          </w:tcPr>
          <w:p w:rsidR="00244B75" w:rsidRPr="008A5178" w:rsidRDefault="00244B75" w:rsidP="00DA1F2F">
            <w:pPr>
              <w:pStyle w:val="Tabletext"/>
              <w:tabs>
                <w:tab w:val="decimal" w:pos="198"/>
                <w:tab w:val="decimal" w:pos="851"/>
              </w:tabs>
            </w:pPr>
            <w:r>
              <w:tab/>
            </w:r>
            <w:r w:rsidRPr="008A5178">
              <w:t>-.197</w:t>
            </w:r>
            <w:r>
              <w:tab/>
            </w:r>
            <w:r w:rsidRPr="008A5178">
              <w:t xml:space="preserve">(1.27)  </w:t>
            </w:r>
          </w:p>
        </w:tc>
        <w:tc>
          <w:tcPr>
            <w:tcW w:w="1452" w:type="dxa"/>
          </w:tcPr>
          <w:p w:rsidR="00244B75" w:rsidRPr="00EA586D" w:rsidRDefault="00244B75" w:rsidP="00DA1F2F">
            <w:pPr>
              <w:pStyle w:val="Tabletext"/>
              <w:tabs>
                <w:tab w:val="decimal" w:pos="198"/>
                <w:tab w:val="decimal" w:pos="851"/>
              </w:tabs>
            </w:pPr>
            <w:r>
              <w:tab/>
            </w:r>
            <w:r w:rsidRPr="00EA586D">
              <w:t>-.380</w:t>
            </w:r>
            <w:r>
              <w:tab/>
            </w:r>
            <w:r w:rsidRPr="00EA586D">
              <w:t xml:space="preserve">(0.71)  </w:t>
            </w:r>
          </w:p>
        </w:tc>
        <w:tc>
          <w:tcPr>
            <w:tcW w:w="1452" w:type="dxa"/>
          </w:tcPr>
          <w:p w:rsidR="00244B75" w:rsidRPr="000A5A5A" w:rsidRDefault="00244B75" w:rsidP="00DA1F2F">
            <w:pPr>
              <w:pStyle w:val="Tabletext"/>
              <w:tabs>
                <w:tab w:val="decimal" w:pos="198"/>
                <w:tab w:val="decimal" w:pos="851"/>
              </w:tabs>
            </w:pPr>
            <w:r>
              <w:tab/>
            </w:r>
            <w:r w:rsidRPr="000A5A5A">
              <w:t>.029</w:t>
            </w:r>
            <w:r>
              <w:tab/>
            </w:r>
            <w:r w:rsidRPr="000A5A5A">
              <w:t xml:space="preserve">(0.20)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Catholic school </w:t>
            </w:r>
          </w:p>
        </w:tc>
        <w:tc>
          <w:tcPr>
            <w:tcW w:w="1452" w:type="dxa"/>
          </w:tcPr>
          <w:p w:rsidR="00244B75" w:rsidRPr="00B26BEC" w:rsidRDefault="00244B75" w:rsidP="00DA1F2F">
            <w:pPr>
              <w:pStyle w:val="Tabletext"/>
              <w:tabs>
                <w:tab w:val="decimal" w:pos="198"/>
                <w:tab w:val="decimal" w:pos="851"/>
              </w:tabs>
            </w:pPr>
            <w:r>
              <w:tab/>
            </w:r>
            <w:r w:rsidRPr="00B26BEC">
              <w:t>-.146</w:t>
            </w:r>
            <w:r>
              <w:tab/>
            </w:r>
            <w:r w:rsidRPr="00B26BEC">
              <w:t xml:space="preserve">(0.42)   </w:t>
            </w:r>
          </w:p>
        </w:tc>
        <w:tc>
          <w:tcPr>
            <w:tcW w:w="1452" w:type="dxa"/>
          </w:tcPr>
          <w:p w:rsidR="00244B75" w:rsidRPr="008A5178" w:rsidRDefault="00244B75" w:rsidP="00DA1F2F">
            <w:pPr>
              <w:pStyle w:val="Tabletext"/>
              <w:tabs>
                <w:tab w:val="decimal" w:pos="198"/>
                <w:tab w:val="decimal" w:pos="851"/>
              </w:tabs>
            </w:pPr>
            <w:r>
              <w:tab/>
            </w:r>
            <w:r w:rsidRPr="008A5178">
              <w:t>.256*</w:t>
            </w:r>
            <w:r>
              <w:tab/>
            </w:r>
            <w:r w:rsidRPr="008A5178">
              <w:t xml:space="preserve">(1.94) </w:t>
            </w:r>
          </w:p>
        </w:tc>
        <w:tc>
          <w:tcPr>
            <w:tcW w:w="1452" w:type="dxa"/>
          </w:tcPr>
          <w:p w:rsidR="00244B75" w:rsidRPr="00EA586D" w:rsidRDefault="00244B75" w:rsidP="00DA1F2F">
            <w:pPr>
              <w:pStyle w:val="Tabletext"/>
              <w:tabs>
                <w:tab w:val="decimal" w:pos="198"/>
                <w:tab w:val="decimal" w:pos="851"/>
              </w:tabs>
            </w:pPr>
            <w:r>
              <w:tab/>
            </w:r>
            <w:r w:rsidRPr="00EA586D">
              <w:t>-.154</w:t>
            </w:r>
            <w:r>
              <w:tab/>
            </w:r>
            <w:r w:rsidRPr="00EA586D">
              <w:t xml:space="preserve">(0.35)  </w:t>
            </w:r>
          </w:p>
        </w:tc>
        <w:tc>
          <w:tcPr>
            <w:tcW w:w="1452" w:type="dxa"/>
          </w:tcPr>
          <w:p w:rsidR="00244B75" w:rsidRPr="000A5A5A" w:rsidRDefault="00244B75" w:rsidP="00DA1F2F">
            <w:pPr>
              <w:pStyle w:val="Tabletext"/>
              <w:tabs>
                <w:tab w:val="decimal" w:pos="198"/>
                <w:tab w:val="decimal" w:pos="851"/>
              </w:tabs>
            </w:pPr>
            <w:r>
              <w:tab/>
            </w:r>
            <w:r w:rsidRPr="000A5A5A">
              <w:t>-.136</w:t>
            </w:r>
            <w:r>
              <w:tab/>
            </w:r>
            <w:r w:rsidRPr="000A5A5A">
              <w:t xml:space="preserve">(0.96)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Independent school </w:t>
            </w:r>
          </w:p>
        </w:tc>
        <w:tc>
          <w:tcPr>
            <w:tcW w:w="1452" w:type="dxa"/>
          </w:tcPr>
          <w:p w:rsidR="00244B75" w:rsidRPr="00B26BEC" w:rsidRDefault="00244B75" w:rsidP="00DA1F2F">
            <w:pPr>
              <w:pStyle w:val="Tabletext"/>
              <w:tabs>
                <w:tab w:val="decimal" w:pos="198"/>
                <w:tab w:val="decimal" w:pos="851"/>
              </w:tabs>
            </w:pPr>
            <w:r>
              <w:tab/>
            </w:r>
            <w:r w:rsidRPr="00B26BEC">
              <w:t>.103</w:t>
            </w:r>
            <w:r>
              <w:tab/>
            </w:r>
            <w:r w:rsidRPr="00B26BEC">
              <w:t xml:space="preserve">(0.20)   </w:t>
            </w:r>
          </w:p>
        </w:tc>
        <w:tc>
          <w:tcPr>
            <w:tcW w:w="1452" w:type="dxa"/>
          </w:tcPr>
          <w:p w:rsidR="00244B75" w:rsidRPr="008A5178" w:rsidRDefault="00244B75" w:rsidP="00DA1F2F">
            <w:pPr>
              <w:pStyle w:val="Tabletext"/>
              <w:tabs>
                <w:tab w:val="decimal" w:pos="198"/>
                <w:tab w:val="decimal" w:pos="851"/>
              </w:tabs>
            </w:pPr>
            <w:r>
              <w:tab/>
            </w:r>
            <w:r w:rsidRPr="008A5178">
              <w:t>.240</w:t>
            </w:r>
            <w:r>
              <w:tab/>
            </w:r>
            <w:r w:rsidRPr="008A5178">
              <w:t xml:space="preserve">(1.34)  </w:t>
            </w:r>
          </w:p>
        </w:tc>
        <w:tc>
          <w:tcPr>
            <w:tcW w:w="1452" w:type="dxa"/>
          </w:tcPr>
          <w:p w:rsidR="00244B75" w:rsidRPr="00EA586D" w:rsidRDefault="00244B75" w:rsidP="00DA1F2F">
            <w:pPr>
              <w:pStyle w:val="Tabletext"/>
              <w:tabs>
                <w:tab w:val="decimal" w:pos="198"/>
                <w:tab w:val="decimal" w:pos="851"/>
              </w:tabs>
            </w:pPr>
            <w:r>
              <w:tab/>
            </w:r>
            <w:r w:rsidRPr="00EA586D">
              <w:t>-.941</w:t>
            </w:r>
            <w:r>
              <w:tab/>
            </w:r>
            <w:r w:rsidRPr="00EA586D">
              <w:t xml:space="preserve">(1.20)  </w:t>
            </w:r>
          </w:p>
        </w:tc>
        <w:tc>
          <w:tcPr>
            <w:tcW w:w="1452" w:type="dxa"/>
          </w:tcPr>
          <w:p w:rsidR="00244B75" w:rsidRPr="000A5A5A" w:rsidRDefault="00244B75" w:rsidP="00DA1F2F">
            <w:pPr>
              <w:pStyle w:val="Tabletext"/>
              <w:tabs>
                <w:tab w:val="decimal" w:pos="198"/>
                <w:tab w:val="decimal" w:pos="851"/>
              </w:tabs>
            </w:pPr>
            <w:r>
              <w:tab/>
            </w:r>
            <w:r w:rsidRPr="000A5A5A">
              <w:t>-.237</w:t>
            </w:r>
            <w:r>
              <w:tab/>
            </w:r>
            <w:r w:rsidRPr="000A5A5A">
              <w:t xml:space="preserve">(1.41)   </w:t>
            </w:r>
          </w:p>
        </w:tc>
      </w:tr>
      <w:tr w:rsidR="00244B75" w:rsidRPr="00A03E54"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 xml:space="preserve">Born in non-Eng. </w:t>
            </w:r>
            <w:r w:rsidRPr="00B57309">
              <w:t>Europe/L.</w:t>
            </w:r>
            <w:r w:rsidRPr="007B0007">
              <w:t xml:space="preserve"> America</w:t>
            </w:r>
          </w:p>
        </w:tc>
        <w:tc>
          <w:tcPr>
            <w:tcW w:w="1452" w:type="dxa"/>
          </w:tcPr>
          <w:p w:rsidR="00244B75" w:rsidRPr="00B26BEC" w:rsidRDefault="00244B75" w:rsidP="00DA1F2F">
            <w:pPr>
              <w:pStyle w:val="Tabletext"/>
              <w:tabs>
                <w:tab w:val="decimal" w:pos="198"/>
                <w:tab w:val="decimal" w:pos="851"/>
              </w:tabs>
            </w:pPr>
            <w:r>
              <w:tab/>
            </w:r>
            <w:r w:rsidRPr="00B26BEC">
              <w:t>.253</w:t>
            </w:r>
            <w:r>
              <w:tab/>
            </w:r>
            <w:r w:rsidRPr="00B26BEC">
              <w:t xml:space="preserve">(0.17)   </w:t>
            </w:r>
          </w:p>
        </w:tc>
        <w:tc>
          <w:tcPr>
            <w:tcW w:w="1452" w:type="dxa"/>
          </w:tcPr>
          <w:p w:rsidR="00244B75" w:rsidRPr="008A5178" w:rsidRDefault="00244B75" w:rsidP="00DA1F2F">
            <w:pPr>
              <w:pStyle w:val="Tabletext"/>
              <w:tabs>
                <w:tab w:val="decimal" w:pos="198"/>
                <w:tab w:val="decimal" w:pos="851"/>
              </w:tabs>
            </w:pPr>
            <w:r>
              <w:tab/>
            </w:r>
            <w:r w:rsidRPr="008A5178">
              <w:t>-.026</w:t>
            </w:r>
            <w:r>
              <w:tab/>
            </w:r>
            <w:r w:rsidRPr="008A5178">
              <w:t xml:space="preserve">(0.04)  </w:t>
            </w:r>
          </w:p>
        </w:tc>
        <w:tc>
          <w:tcPr>
            <w:tcW w:w="1452" w:type="dxa"/>
          </w:tcPr>
          <w:p w:rsidR="00244B75" w:rsidRPr="00EA586D" w:rsidRDefault="00244B75" w:rsidP="00DA1F2F">
            <w:pPr>
              <w:pStyle w:val="Tabletext"/>
              <w:tabs>
                <w:tab w:val="decimal" w:pos="198"/>
                <w:tab w:val="decimal" w:pos="851"/>
              </w:tabs>
            </w:pPr>
            <w:r>
              <w:tab/>
            </w:r>
            <w:r w:rsidRPr="00EA586D">
              <w:t>.606</w:t>
            </w:r>
            <w:r>
              <w:tab/>
            </w:r>
            <w:r w:rsidRPr="00EA586D">
              <w:t xml:space="preserve">(0.22)  </w:t>
            </w:r>
          </w:p>
        </w:tc>
        <w:tc>
          <w:tcPr>
            <w:tcW w:w="1452" w:type="dxa"/>
          </w:tcPr>
          <w:p w:rsidR="00244B75" w:rsidRPr="000A5A5A" w:rsidRDefault="00244B75" w:rsidP="00DA1F2F">
            <w:pPr>
              <w:pStyle w:val="Tabletext"/>
              <w:tabs>
                <w:tab w:val="decimal" w:pos="198"/>
                <w:tab w:val="decimal" w:pos="851"/>
              </w:tabs>
            </w:pPr>
            <w:r>
              <w:tab/>
            </w:r>
            <w:r w:rsidRPr="000A5A5A">
              <w:t>-.769</w:t>
            </w:r>
            <w:r>
              <w:tab/>
            </w:r>
            <w:r w:rsidRPr="000A5A5A">
              <w:t xml:space="preserve">(0.91)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Born in other non-Eng</w:t>
            </w:r>
            <w:r>
              <w:t>.</w:t>
            </w:r>
            <w:r w:rsidRPr="007B0007">
              <w:t xml:space="preserve"> countries</w:t>
            </w:r>
          </w:p>
        </w:tc>
        <w:tc>
          <w:tcPr>
            <w:tcW w:w="1452" w:type="dxa"/>
          </w:tcPr>
          <w:p w:rsidR="00244B75" w:rsidRPr="00B26BEC" w:rsidRDefault="00244B75" w:rsidP="00DA1F2F">
            <w:pPr>
              <w:pStyle w:val="Tabletext"/>
              <w:tabs>
                <w:tab w:val="decimal" w:pos="198"/>
                <w:tab w:val="decimal" w:pos="851"/>
              </w:tabs>
            </w:pPr>
            <w:r>
              <w:tab/>
            </w:r>
            <w:r w:rsidRPr="00B26BEC">
              <w:t>-.604</w:t>
            </w:r>
            <w:r>
              <w:tab/>
            </w:r>
            <w:r w:rsidRPr="00B26BEC">
              <w:t xml:space="preserve">(0.30)   </w:t>
            </w:r>
          </w:p>
        </w:tc>
        <w:tc>
          <w:tcPr>
            <w:tcW w:w="1452" w:type="dxa"/>
          </w:tcPr>
          <w:p w:rsidR="00244B75" w:rsidRPr="008A5178" w:rsidRDefault="00244B75" w:rsidP="00DA1F2F">
            <w:pPr>
              <w:pStyle w:val="Tabletext"/>
              <w:tabs>
                <w:tab w:val="decimal" w:pos="198"/>
                <w:tab w:val="decimal" w:pos="851"/>
              </w:tabs>
            </w:pPr>
            <w:r>
              <w:tab/>
            </w:r>
            <w:r w:rsidRPr="008A5178">
              <w:t>-.090</w:t>
            </w:r>
            <w:r>
              <w:tab/>
            </w:r>
            <w:r w:rsidRPr="008A5178">
              <w:t xml:space="preserve">(0.18)  </w:t>
            </w:r>
          </w:p>
        </w:tc>
        <w:tc>
          <w:tcPr>
            <w:tcW w:w="1452" w:type="dxa"/>
          </w:tcPr>
          <w:p w:rsidR="00244B75" w:rsidRPr="00EA586D" w:rsidRDefault="00244B75" w:rsidP="00DA1F2F">
            <w:pPr>
              <w:pStyle w:val="Tabletext"/>
              <w:tabs>
                <w:tab w:val="decimal" w:pos="198"/>
                <w:tab w:val="decimal" w:pos="851"/>
              </w:tabs>
            </w:pPr>
            <w:r>
              <w:tab/>
            </w:r>
            <w:r w:rsidRPr="00EA586D">
              <w:t>.497</w:t>
            </w:r>
            <w:r>
              <w:tab/>
            </w:r>
            <w:r w:rsidRPr="00EA586D">
              <w:t xml:space="preserve">(0.34)  </w:t>
            </w:r>
          </w:p>
        </w:tc>
        <w:tc>
          <w:tcPr>
            <w:tcW w:w="1452" w:type="dxa"/>
          </w:tcPr>
          <w:p w:rsidR="00244B75" w:rsidRPr="000A5A5A" w:rsidRDefault="00244B75" w:rsidP="00DA1F2F">
            <w:pPr>
              <w:pStyle w:val="Tabletext"/>
              <w:tabs>
                <w:tab w:val="decimal" w:pos="198"/>
                <w:tab w:val="decimal" w:pos="851"/>
              </w:tabs>
            </w:pPr>
            <w:r>
              <w:tab/>
            </w:r>
            <w:r w:rsidRPr="000A5A5A">
              <w:t>-.371</w:t>
            </w:r>
            <w:r>
              <w:tab/>
            </w:r>
            <w:r w:rsidRPr="000A5A5A">
              <w:t xml:space="preserve">(0.79)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Both parents born in non-Eng</w:t>
            </w:r>
            <w:r>
              <w:t>.</w:t>
            </w:r>
            <w:r w:rsidRPr="007B0007">
              <w:t xml:space="preserve"> country</w:t>
            </w:r>
          </w:p>
        </w:tc>
        <w:tc>
          <w:tcPr>
            <w:tcW w:w="1452" w:type="dxa"/>
          </w:tcPr>
          <w:p w:rsidR="00244B75" w:rsidRPr="00B26BEC" w:rsidRDefault="00244B75" w:rsidP="00DA1F2F">
            <w:pPr>
              <w:pStyle w:val="Tabletext"/>
              <w:tabs>
                <w:tab w:val="decimal" w:pos="198"/>
                <w:tab w:val="decimal" w:pos="851"/>
              </w:tabs>
            </w:pPr>
            <w:r>
              <w:tab/>
            </w:r>
            <w:r w:rsidRPr="00B26BEC">
              <w:t>-.889</w:t>
            </w:r>
            <w:r>
              <w:tab/>
            </w:r>
            <w:r w:rsidRPr="00B26BEC">
              <w:t xml:space="preserve">(0.71)   </w:t>
            </w:r>
          </w:p>
        </w:tc>
        <w:tc>
          <w:tcPr>
            <w:tcW w:w="1452" w:type="dxa"/>
          </w:tcPr>
          <w:p w:rsidR="00244B75" w:rsidRPr="008A5178" w:rsidRDefault="00244B75" w:rsidP="00DA1F2F">
            <w:pPr>
              <w:pStyle w:val="Tabletext"/>
              <w:tabs>
                <w:tab w:val="decimal" w:pos="198"/>
                <w:tab w:val="decimal" w:pos="851"/>
              </w:tabs>
            </w:pPr>
            <w:r>
              <w:tab/>
            </w:r>
            <w:r w:rsidRPr="008A5178">
              <w:t>-.715**</w:t>
            </w:r>
            <w:r>
              <w:tab/>
            </w:r>
            <w:r w:rsidRPr="008A5178">
              <w:t>(2.78)</w:t>
            </w:r>
          </w:p>
        </w:tc>
        <w:tc>
          <w:tcPr>
            <w:tcW w:w="1452" w:type="dxa"/>
          </w:tcPr>
          <w:p w:rsidR="00244B75" w:rsidRPr="00EA586D" w:rsidRDefault="00244B75" w:rsidP="00DA1F2F">
            <w:pPr>
              <w:pStyle w:val="Tabletext"/>
              <w:tabs>
                <w:tab w:val="decimal" w:pos="198"/>
                <w:tab w:val="decimal" w:pos="851"/>
              </w:tabs>
            </w:pPr>
            <w:r>
              <w:tab/>
            </w:r>
            <w:r w:rsidRPr="00EA586D">
              <w:t>-.279</w:t>
            </w:r>
            <w:r>
              <w:tab/>
            </w:r>
            <w:r w:rsidRPr="00EA586D">
              <w:t xml:space="preserve">(0.26)  </w:t>
            </w:r>
          </w:p>
        </w:tc>
        <w:tc>
          <w:tcPr>
            <w:tcW w:w="1452" w:type="dxa"/>
          </w:tcPr>
          <w:p w:rsidR="00244B75" w:rsidRPr="000A5A5A" w:rsidRDefault="00244B75" w:rsidP="00DA1F2F">
            <w:pPr>
              <w:pStyle w:val="Tabletext"/>
              <w:tabs>
                <w:tab w:val="decimal" w:pos="198"/>
                <w:tab w:val="decimal" w:pos="851"/>
              </w:tabs>
            </w:pPr>
            <w:r>
              <w:tab/>
            </w:r>
            <w:r w:rsidRPr="000A5A5A">
              <w:t>-.716**</w:t>
            </w:r>
            <w:r>
              <w:tab/>
            </w:r>
            <w:r w:rsidRPr="000A5A5A">
              <w:t xml:space="preserve">(2.66)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Father edu</w:t>
            </w:r>
            <w:r>
              <w:t>c</w:t>
            </w:r>
            <w:r w:rsidRPr="007B0007">
              <w:t>: no qual</w:t>
            </w:r>
            <w:r>
              <w:t>.</w:t>
            </w:r>
            <w:r w:rsidRPr="007B0007">
              <w:t xml:space="preserve"> or Yr 12 </w:t>
            </w:r>
          </w:p>
        </w:tc>
        <w:tc>
          <w:tcPr>
            <w:tcW w:w="1452" w:type="dxa"/>
          </w:tcPr>
          <w:p w:rsidR="00244B75" w:rsidRPr="00B26BEC" w:rsidRDefault="00244B75" w:rsidP="00DA1F2F">
            <w:pPr>
              <w:pStyle w:val="Tabletext"/>
              <w:tabs>
                <w:tab w:val="decimal" w:pos="198"/>
                <w:tab w:val="decimal" w:pos="851"/>
              </w:tabs>
            </w:pPr>
            <w:r>
              <w:tab/>
            </w:r>
            <w:r w:rsidRPr="00B26BEC">
              <w:t>.279</w:t>
            </w:r>
            <w:r>
              <w:tab/>
            </w:r>
            <w:r w:rsidRPr="00B26BEC">
              <w:t xml:space="preserve">(0.47)   </w:t>
            </w:r>
          </w:p>
        </w:tc>
        <w:tc>
          <w:tcPr>
            <w:tcW w:w="1452" w:type="dxa"/>
          </w:tcPr>
          <w:p w:rsidR="00244B75" w:rsidRPr="008A5178" w:rsidRDefault="00244B75" w:rsidP="00DA1F2F">
            <w:pPr>
              <w:pStyle w:val="Tabletext"/>
              <w:tabs>
                <w:tab w:val="decimal" w:pos="198"/>
                <w:tab w:val="decimal" w:pos="851"/>
              </w:tabs>
            </w:pPr>
            <w:r>
              <w:tab/>
            </w:r>
            <w:r w:rsidRPr="008A5178">
              <w:t>.182</w:t>
            </w:r>
            <w:r>
              <w:tab/>
            </w:r>
            <w:r w:rsidRPr="008A5178">
              <w:t xml:space="preserve">(0.92)  </w:t>
            </w:r>
          </w:p>
        </w:tc>
        <w:tc>
          <w:tcPr>
            <w:tcW w:w="1452" w:type="dxa"/>
          </w:tcPr>
          <w:p w:rsidR="00244B75" w:rsidRPr="00EA586D" w:rsidRDefault="00244B75" w:rsidP="00DA1F2F">
            <w:pPr>
              <w:pStyle w:val="Tabletext"/>
              <w:tabs>
                <w:tab w:val="decimal" w:pos="198"/>
                <w:tab w:val="decimal" w:pos="851"/>
              </w:tabs>
            </w:pPr>
            <w:r>
              <w:tab/>
            </w:r>
            <w:r w:rsidRPr="00EA586D">
              <w:t>-.570</w:t>
            </w:r>
            <w:r>
              <w:tab/>
            </w:r>
            <w:r w:rsidRPr="00EA586D">
              <w:t xml:space="preserve">(1.04)  </w:t>
            </w:r>
          </w:p>
        </w:tc>
        <w:tc>
          <w:tcPr>
            <w:tcW w:w="1452" w:type="dxa"/>
          </w:tcPr>
          <w:p w:rsidR="00244B75" w:rsidRPr="000A5A5A" w:rsidRDefault="00244B75" w:rsidP="00DA1F2F">
            <w:pPr>
              <w:pStyle w:val="Tabletext"/>
              <w:tabs>
                <w:tab w:val="decimal" w:pos="198"/>
                <w:tab w:val="decimal" w:pos="851"/>
              </w:tabs>
            </w:pPr>
            <w:r>
              <w:tab/>
            </w:r>
            <w:r w:rsidRPr="000A5A5A">
              <w:t>-.005</w:t>
            </w:r>
            <w:r>
              <w:tab/>
            </w:r>
            <w:r w:rsidRPr="000A5A5A">
              <w:t xml:space="preserve">(0.03)   </w:t>
            </w:r>
          </w:p>
        </w:tc>
      </w:tr>
      <w:tr w:rsidR="00244B75" w:rsidRPr="007B0007" w:rsidTr="00A23D0A">
        <w:tblPrEx>
          <w:tblBorders>
            <w:top w:val="double" w:sz="4" w:space="0" w:color="auto"/>
            <w:bottom w:val="double" w:sz="4" w:space="0" w:color="auto"/>
          </w:tblBorders>
        </w:tblPrEx>
        <w:tc>
          <w:tcPr>
            <w:tcW w:w="2981" w:type="dxa"/>
          </w:tcPr>
          <w:p w:rsidR="00244B75" w:rsidRPr="00154EDF" w:rsidRDefault="00244B75" w:rsidP="00A23D0A">
            <w:pPr>
              <w:pStyle w:val="Tabletext"/>
              <w:rPr>
                <w:lang w:val="pt-BR"/>
              </w:rPr>
            </w:pPr>
            <w:r w:rsidRPr="00154EDF">
              <w:rPr>
                <w:lang w:val="pt-BR"/>
              </w:rPr>
              <w:t>Father edu</w:t>
            </w:r>
            <w:r>
              <w:rPr>
                <w:lang w:val="pt-BR"/>
              </w:rPr>
              <w:t>c</w:t>
            </w:r>
            <w:r w:rsidRPr="00154EDF">
              <w:rPr>
                <w:lang w:val="pt-BR"/>
              </w:rPr>
              <w:t xml:space="preserve">: qual., no Yr 12 </w:t>
            </w:r>
          </w:p>
        </w:tc>
        <w:tc>
          <w:tcPr>
            <w:tcW w:w="1452" w:type="dxa"/>
          </w:tcPr>
          <w:p w:rsidR="00244B75" w:rsidRPr="00B26BEC" w:rsidRDefault="00244B75" w:rsidP="00DA1F2F">
            <w:pPr>
              <w:pStyle w:val="Tabletext"/>
              <w:tabs>
                <w:tab w:val="decimal" w:pos="198"/>
                <w:tab w:val="decimal" w:pos="851"/>
              </w:tabs>
            </w:pPr>
            <w:r>
              <w:tab/>
            </w:r>
            <w:r w:rsidRPr="00B26BEC">
              <w:t>.006</w:t>
            </w:r>
            <w:r>
              <w:tab/>
            </w:r>
            <w:r w:rsidRPr="00B26BEC">
              <w:t xml:space="preserve">(0.02)   </w:t>
            </w:r>
          </w:p>
        </w:tc>
        <w:tc>
          <w:tcPr>
            <w:tcW w:w="1452" w:type="dxa"/>
          </w:tcPr>
          <w:p w:rsidR="00244B75" w:rsidRPr="008A5178" w:rsidRDefault="00244B75" w:rsidP="00DA1F2F">
            <w:pPr>
              <w:pStyle w:val="Tabletext"/>
              <w:tabs>
                <w:tab w:val="decimal" w:pos="198"/>
                <w:tab w:val="decimal" w:pos="851"/>
              </w:tabs>
            </w:pPr>
            <w:r>
              <w:tab/>
            </w:r>
            <w:r w:rsidRPr="008A5178">
              <w:t>.173</w:t>
            </w:r>
            <w:r>
              <w:tab/>
            </w:r>
            <w:r w:rsidRPr="008A5178">
              <w:t xml:space="preserve">(1.26)  </w:t>
            </w:r>
          </w:p>
        </w:tc>
        <w:tc>
          <w:tcPr>
            <w:tcW w:w="1452" w:type="dxa"/>
          </w:tcPr>
          <w:p w:rsidR="00244B75" w:rsidRPr="00EA586D" w:rsidRDefault="00244B75" w:rsidP="00DA1F2F">
            <w:pPr>
              <w:pStyle w:val="Tabletext"/>
              <w:tabs>
                <w:tab w:val="decimal" w:pos="198"/>
                <w:tab w:val="decimal" w:pos="851"/>
              </w:tabs>
            </w:pPr>
            <w:r>
              <w:tab/>
            </w:r>
            <w:r w:rsidRPr="00EA586D">
              <w:t>-.132</w:t>
            </w:r>
            <w:r>
              <w:tab/>
            </w:r>
            <w:r w:rsidRPr="00EA586D">
              <w:t xml:space="preserve">(0.33)  </w:t>
            </w:r>
          </w:p>
        </w:tc>
        <w:tc>
          <w:tcPr>
            <w:tcW w:w="1452" w:type="dxa"/>
          </w:tcPr>
          <w:p w:rsidR="00244B75" w:rsidRPr="000A5A5A" w:rsidRDefault="00244B75" w:rsidP="00DA1F2F">
            <w:pPr>
              <w:pStyle w:val="Tabletext"/>
              <w:tabs>
                <w:tab w:val="decimal" w:pos="198"/>
                <w:tab w:val="decimal" w:pos="851"/>
              </w:tabs>
            </w:pPr>
            <w:r>
              <w:tab/>
            </w:r>
            <w:r w:rsidRPr="000A5A5A">
              <w:t>.124</w:t>
            </w:r>
            <w:r>
              <w:tab/>
            </w:r>
            <w:r w:rsidRPr="000A5A5A">
              <w:t xml:space="preserve">(0.96)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Father edu</w:t>
            </w:r>
            <w:r>
              <w:t>c</w:t>
            </w:r>
            <w:r w:rsidRPr="007B0007">
              <w:t>: no qual</w:t>
            </w:r>
            <w:r>
              <w:t>.</w:t>
            </w:r>
            <w:r w:rsidRPr="007B0007">
              <w:t xml:space="preserve">, but </w:t>
            </w:r>
            <w:r>
              <w:t>Y</w:t>
            </w:r>
            <w:r w:rsidRPr="007B0007">
              <w:t>r 12</w:t>
            </w:r>
          </w:p>
        </w:tc>
        <w:tc>
          <w:tcPr>
            <w:tcW w:w="1452" w:type="dxa"/>
          </w:tcPr>
          <w:p w:rsidR="00244B75" w:rsidRPr="00B26BEC" w:rsidRDefault="00244B75" w:rsidP="00DA1F2F">
            <w:pPr>
              <w:pStyle w:val="Tabletext"/>
              <w:tabs>
                <w:tab w:val="decimal" w:pos="198"/>
                <w:tab w:val="decimal" w:pos="851"/>
              </w:tabs>
            </w:pPr>
            <w:r>
              <w:tab/>
            </w:r>
            <w:r w:rsidRPr="00B26BEC">
              <w:t>-.596</w:t>
            </w:r>
            <w:r>
              <w:tab/>
            </w:r>
            <w:r w:rsidRPr="00B26BEC">
              <w:t xml:space="preserve">(0.76)   </w:t>
            </w:r>
          </w:p>
        </w:tc>
        <w:tc>
          <w:tcPr>
            <w:tcW w:w="1452" w:type="dxa"/>
          </w:tcPr>
          <w:p w:rsidR="00244B75" w:rsidRPr="008A5178" w:rsidRDefault="00244B75" w:rsidP="00DA1F2F">
            <w:pPr>
              <w:pStyle w:val="Tabletext"/>
              <w:tabs>
                <w:tab w:val="decimal" w:pos="198"/>
                <w:tab w:val="decimal" w:pos="851"/>
              </w:tabs>
            </w:pPr>
            <w:r>
              <w:tab/>
            </w:r>
            <w:r w:rsidRPr="008A5178">
              <w:t>-.221</w:t>
            </w:r>
            <w:r>
              <w:tab/>
            </w:r>
            <w:r w:rsidRPr="008A5178">
              <w:t xml:space="preserve">(0.95)  </w:t>
            </w:r>
          </w:p>
        </w:tc>
        <w:tc>
          <w:tcPr>
            <w:tcW w:w="1452" w:type="dxa"/>
          </w:tcPr>
          <w:p w:rsidR="00244B75" w:rsidRPr="00EA586D" w:rsidRDefault="00244B75" w:rsidP="00DA1F2F">
            <w:pPr>
              <w:pStyle w:val="Tabletext"/>
              <w:tabs>
                <w:tab w:val="decimal" w:pos="198"/>
                <w:tab w:val="decimal" w:pos="851"/>
              </w:tabs>
            </w:pPr>
            <w:r>
              <w:tab/>
            </w:r>
            <w:r w:rsidRPr="00EA586D">
              <w:t>-.768</w:t>
            </w:r>
            <w:r>
              <w:tab/>
            </w:r>
            <w:r w:rsidRPr="00EA586D">
              <w:t xml:space="preserve">(0.80)  </w:t>
            </w:r>
          </w:p>
        </w:tc>
        <w:tc>
          <w:tcPr>
            <w:tcW w:w="1452" w:type="dxa"/>
          </w:tcPr>
          <w:p w:rsidR="00244B75" w:rsidRPr="000A5A5A" w:rsidRDefault="00244B75" w:rsidP="00DA1F2F">
            <w:pPr>
              <w:pStyle w:val="Tabletext"/>
              <w:tabs>
                <w:tab w:val="decimal" w:pos="198"/>
                <w:tab w:val="decimal" w:pos="851"/>
              </w:tabs>
            </w:pPr>
            <w:r>
              <w:tab/>
            </w:r>
            <w:r w:rsidRPr="000A5A5A">
              <w:t>-.008</w:t>
            </w:r>
            <w:r>
              <w:tab/>
            </w:r>
            <w:r w:rsidRPr="000A5A5A">
              <w:t xml:space="preserve">(0.03)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Father edu</w:t>
            </w:r>
            <w:r>
              <w:t>c</w:t>
            </w:r>
            <w:r w:rsidRPr="007B0007">
              <w:t xml:space="preserve">: missing </w:t>
            </w:r>
          </w:p>
        </w:tc>
        <w:tc>
          <w:tcPr>
            <w:tcW w:w="1452" w:type="dxa"/>
          </w:tcPr>
          <w:p w:rsidR="00244B75" w:rsidRPr="00B26BEC" w:rsidRDefault="00244B75" w:rsidP="00DA1F2F">
            <w:pPr>
              <w:pStyle w:val="Tabletext"/>
              <w:tabs>
                <w:tab w:val="decimal" w:pos="198"/>
                <w:tab w:val="decimal" w:pos="851"/>
              </w:tabs>
            </w:pPr>
            <w:r>
              <w:tab/>
            </w:r>
            <w:r w:rsidRPr="00B26BEC">
              <w:t>1.169</w:t>
            </w:r>
            <w:r>
              <w:tab/>
            </w:r>
            <w:r w:rsidRPr="00B26BEC">
              <w:t xml:space="preserve">(1.52)  </w:t>
            </w:r>
          </w:p>
        </w:tc>
        <w:tc>
          <w:tcPr>
            <w:tcW w:w="1452" w:type="dxa"/>
          </w:tcPr>
          <w:p w:rsidR="00244B75" w:rsidRPr="008A5178" w:rsidRDefault="00244B75" w:rsidP="00DA1F2F">
            <w:pPr>
              <w:pStyle w:val="Tabletext"/>
              <w:tabs>
                <w:tab w:val="decimal" w:pos="198"/>
                <w:tab w:val="decimal" w:pos="851"/>
              </w:tabs>
            </w:pPr>
            <w:r>
              <w:tab/>
            </w:r>
            <w:r w:rsidRPr="008A5178">
              <w:t>.076</w:t>
            </w:r>
            <w:r>
              <w:tab/>
            </w:r>
            <w:r w:rsidRPr="008A5178">
              <w:t xml:space="preserve">(0.18)  </w:t>
            </w:r>
          </w:p>
        </w:tc>
        <w:tc>
          <w:tcPr>
            <w:tcW w:w="1452" w:type="dxa"/>
          </w:tcPr>
          <w:p w:rsidR="00244B75" w:rsidRPr="00EA586D" w:rsidRDefault="00244B75" w:rsidP="00DA1F2F">
            <w:pPr>
              <w:pStyle w:val="Tabletext"/>
              <w:tabs>
                <w:tab w:val="decimal" w:pos="198"/>
                <w:tab w:val="decimal" w:pos="851"/>
              </w:tabs>
            </w:pPr>
            <w:r>
              <w:tab/>
            </w:r>
            <w:r w:rsidRPr="00EA586D">
              <w:t>-.133</w:t>
            </w:r>
            <w:r>
              <w:tab/>
            </w:r>
            <w:r w:rsidRPr="00EA586D">
              <w:t xml:space="preserve">(0.11)  </w:t>
            </w:r>
          </w:p>
        </w:tc>
        <w:tc>
          <w:tcPr>
            <w:tcW w:w="1452" w:type="dxa"/>
          </w:tcPr>
          <w:p w:rsidR="00244B75" w:rsidRPr="000A5A5A" w:rsidRDefault="00244B75" w:rsidP="00DA1F2F">
            <w:pPr>
              <w:pStyle w:val="Tabletext"/>
              <w:tabs>
                <w:tab w:val="decimal" w:pos="198"/>
                <w:tab w:val="decimal" w:pos="851"/>
              </w:tabs>
            </w:pPr>
            <w:r>
              <w:tab/>
            </w:r>
            <w:r w:rsidRPr="000A5A5A">
              <w:t>-.116</w:t>
            </w:r>
            <w:r>
              <w:tab/>
            </w:r>
            <w:r w:rsidRPr="000A5A5A">
              <w:t xml:space="preserve">(0.31)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Mother edu</w:t>
            </w:r>
            <w:r>
              <w:t>c</w:t>
            </w:r>
            <w:r w:rsidRPr="007B0007">
              <w:t>: no qual</w:t>
            </w:r>
            <w:r>
              <w:t>.</w:t>
            </w:r>
            <w:r w:rsidRPr="007B0007">
              <w:t xml:space="preserve"> or </w:t>
            </w:r>
            <w:r>
              <w:t>Y</w:t>
            </w:r>
            <w:r w:rsidRPr="007B0007">
              <w:t xml:space="preserve">r 12 </w:t>
            </w:r>
          </w:p>
        </w:tc>
        <w:tc>
          <w:tcPr>
            <w:tcW w:w="1452" w:type="dxa"/>
          </w:tcPr>
          <w:p w:rsidR="00244B75" w:rsidRPr="00B26BEC" w:rsidRDefault="00244B75" w:rsidP="00DA1F2F">
            <w:pPr>
              <w:pStyle w:val="Tabletext"/>
              <w:tabs>
                <w:tab w:val="decimal" w:pos="198"/>
                <w:tab w:val="decimal" w:pos="851"/>
              </w:tabs>
            </w:pPr>
            <w:r>
              <w:tab/>
            </w:r>
            <w:r w:rsidRPr="00B26BEC">
              <w:t>1.241*</w:t>
            </w:r>
            <w:r>
              <w:tab/>
            </w:r>
            <w:r w:rsidRPr="00B26BEC">
              <w:t xml:space="preserve">(1.80) </w:t>
            </w:r>
          </w:p>
        </w:tc>
        <w:tc>
          <w:tcPr>
            <w:tcW w:w="1452" w:type="dxa"/>
          </w:tcPr>
          <w:p w:rsidR="00244B75" w:rsidRPr="008A5178" w:rsidRDefault="00244B75" w:rsidP="00DA1F2F">
            <w:pPr>
              <w:pStyle w:val="Tabletext"/>
              <w:tabs>
                <w:tab w:val="decimal" w:pos="198"/>
                <w:tab w:val="decimal" w:pos="851"/>
              </w:tabs>
            </w:pPr>
            <w:r>
              <w:tab/>
            </w:r>
            <w:r w:rsidRPr="008A5178">
              <w:t>.038</w:t>
            </w:r>
            <w:r>
              <w:tab/>
            </w:r>
            <w:r w:rsidRPr="008A5178">
              <w:t xml:space="preserve">(0.19)  </w:t>
            </w:r>
          </w:p>
        </w:tc>
        <w:tc>
          <w:tcPr>
            <w:tcW w:w="1452" w:type="dxa"/>
          </w:tcPr>
          <w:p w:rsidR="00244B75" w:rsidRPr="00EA586D" w:rsidRDefault="00244B75" w:rsidP="00DA1F2F">
            <w:pPr>
              <w:pStyle w:val="Tabletext"/>
              <w:tabs>
                <w:tab w:val="decimal" w:pos="198"/>
                <w:tab w:val="decimal" w:pos="851"/>
              </w:tabs>
            </w:pPr>
            <w:r>
              <w:tab/>
            </w:r>
            <w:r w:rsidRPr="00EA586D">
              <w:t>-.658</w:t>
            </w:r>
            <w:r>
              <w:tab/>
            </w:r>
            <w:r w:rsidRPr="00EA586D">
              <w:t xml:space="preserve">(1.53)  </w:t>
            </w:r>
          </w:p>
        </w:tc>
        <w:tc>
          <w:tcPr>
            <w:tcW w:w="1452" w:type="dxa"/>
          </w:tcPr>
          <w:p w:rsidR="00244B75" w:rsidRPr="000A5A5A" w:rsidRDefault="00244B75" w:rsidP="00DA1F2F">
            <w:pPr>
              <w:pStyle w:val="Tabletext"/>
              <w:tabs>
                <w:tab w:val="decimal" w:pos="198"/>
                <w:tab w:val="decimal" w:pos="851"/>
              </w:tabs>
            </w:pPr>
            <w:r>
              <w:tab/>
            </w:r>
            <w:r w:rsidRPr="000A5A5A">
              <w:t>.123</w:t>
            </w:r>
            <w:r>
              <w:tab/>
            </w:r>
            <w:r w:rsidRPr="000A5A5A">
              <w:t xml:space="preserve">(0.70)   </w:t>
            </w:r>
          </w:p>
        </w:tc>
      </w:tr>
      <w:tr w:rsidR="00244B75" w:rsidRPr="007B0007" w:rsidTr="00A23D0A">
        <w:tblPrEx>
          <w:tblBorders>
            <w:top w:val="double" w:sz="4" w:space="0" w:color="auto"/>
            <w:bottom w:val="double" w:sz="4" w:space="0" w:color="auto"/>
          </w:tblBorders>
        </w:tblPrEx>
        <w:tc>
          <w:tcPr>
            <w:tcW w:w="2981" w:type="dxa"/>
          </w:tcPr>
          <w:p w:rsidR="00244B75" w:rsidRPr="00154EDF" w:rsidRDefault="00244B75" w:rsidP="00A23D0A">
            <w:pPr>
              <w:pStyle w:val="Tabletext"/>
              <w:rPr>
                <w:lang w:val="pt-BR"/>
              </w:rPr>
            </w:pPr>
            <w:r w:rsidRPr="00154EDF">
              <w:rPr>
                <w:lang w:val="pt-BR"/>
              </w:rPr>
              <w:t>Mother edu</w:t>
            </w:r>
            <w:r>
              <w:rPr>
                <w:lang w:val="pt-BR"/>
              </w:rPr>
              <w:t>c</w:t>
            </w:r>
            <w:r w:rsidRPr="00154EDF">
              <w:rPr>
                <w:lang w:val="pt-BR"/>
              </w:rPr>
              <w:t xml:space="preserve">: qual., no Yr 12 </w:t>
            </w:r>
          </w:p>
        </w:tc>
        <w:tc>
          <w:tcPr>
            <w:tcW w:w="1452" w:type="dxa"/>
          </w:tcPr>
          <w:p w:rsidR="00244B75" w:rsidRPr="00B26BEC" w:rsidRDefault="00244B75" w:rsidP="00DA1F2F">
            <w:pPr>
              <w:pStyle w:val="Tabletext"/>
              <w:tabs>
                <w:tab w:val="decimal" w:pos="198"/>
                <w:tab w:val="decimal" w:pos="851"/>
              </w:tabs>
            </w:pPr>
            <w:r>
              <w:tab/>
            </w:r>
            <w:r w:rsidRPr="00B26BEC">
              <w:t>1.170</w:t>
            </w:r>
            <w:r>
              <w:tab/>
            </w:r>
            <w:r w:rsidRPr="00B26BEC">
              <w:t xml:space="preserve">(1.48)  </w:t>
            </w:r>
          </w:p>
        </w:tc>
        <w:tc>
          <w:tcPr>
            <w:tcW w:w="1452" w:type="dxa"/>
          </w:tcPr>
          <w:p w:rsidR="00244B75" w:rsidRPr="008A5178" w:rsidRDefault="00244B75" w:rsidP="00DA1F2F">
            <w:pPr>
              <w:pStyle w:val="Tabletext"/>
              <w:tabs>
                <w:tab w:val="decimal" w:pos="198"/>
                <w:tab w:val="decimal" w:pos="851"/>
              </w:tabs>
            </w:pPr>
            <w:r>
              <w:tab/>
            </w:r>
            <w:r w:rsidRPr="008A5178">
              <w:t>-.101</w:t>
            </w:r>
            <w:r>
              <w:tab/>
            </w:r>
            <w:r w:rsidRPr="008A5178">
              <w:t xml:space="preserve">(0.47)  </w:t>
            </w:r>
          </w:p>
        </w:tc>
        <w:tc>
          <w:tcPr>
            <w:tcW w:w="1452" w:type="dxa"/>
          </w:tcPr>
          <w:p w:rsidR="00244B75" w:rsidRPr="00EA586D" w:rsidRDefault="00244B75" w:rsidP="00DA1F2F">
            <w:pPr>
              <w:pStyle w:val="Tabletext"/>
              <w:tabs>
                <w:tab w:val="decimal" w:pos="198"/>
                <w:tab w:val="decimal" w:pos="851"/>
              </w:tabs>
            </w:pPr>
            <w:r>
              <w:tab/>
            </w:r>
            <w:r w:rsidRPr="00EA586D">
              <w:t>-.671</w:t>
            </w:r>
            <w:r>
              <w:tab/>
            </w:r>
            <w:r w:rsidRPr="00EA586D">
              <w:t xml:space="preserve">(0.76)  </w:t>
            </w:r>
          </w:p>
        </w:tc>
        <w:tc>
          <w:tcPr>
            <w:tcW w:w="1452" w:type="dxa"/>
          </w:tcPr>
          <w:p w:rsidR="00244B75" w:rsidRPr="000A5A5A" w:rsidRDefault="00244B75" w:rsidP="00DA1F2F">
            <w:pPr>
              <w:pStyle w:val="Tabletext"/>
              <w:tabs>
                <w:tab w:val="decimal" w:pos="198"/>
                <w:tab w:val="decimal" w:pos="851"/>
              </w:tabs>
            </w:pPr>
            <w:r>
              <w:tab/>
            </w:r>
            <w:r w:rsidRPr="000A5A5A">
              <w:t>-.321</w:t>
            </w:r>
            <w:r>
              <w:tab/>
            </w:r>
            <w:r w:rsidRPr="000A5A5A">
              <w:t xml:space="preserve">(1.32)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Mother edu</w:t>
            </w:r>
            <w:r>
              <w:t>c</w:t>
            </w:r>
            <w:r w:rsidRPr="007B0007">
              <w:t>: no qual</w:t>
            </w:r>
            <w:r>
              <w:t>.</w:t>
            </w:r>
            <w:r w:rsidRPr="007B0007">
              <w:t xml:space="preserve">, but </w:t>
            </w:r>
            <w:r>
              <w:t>Y</w:t>
            </w:r>
            <w:r w:rsidRPr="007B0007">
              <w:t xml:space="preserve">r 12 </w:t>
            </w:r>
          </w:p>
        </w:tc>
        <w:tc>
          <w:tcPr>
            <w:tcW w:w="1452" w:type="dxa"/>
          </w:tcPr>
          <w:p w:rsidR="00244B75" w:rsidRPr="00B26BEC" w:rsidRDefault="00244B75" w:rsidP="00DA1F2F">
            <w:pPr>
              <w:pStyle w:val="Tabletext"/>
              <w:tabs>
                <w:tab w:val="decimal" w:pos="198"/>
                <w:tab w:val="decimal" w:pos="851"/>
              </w:tabs>
            </w:pPr>
            <w:r>
              <w:tab/>
            </w:r>
            <w:r w:rsidRPr="00B26BEC">
              <w:t>1.217*</w:t>
            </w:r>
            <w:r>
              <w:tab/>
            </w:r>
            <w:r w:rsidRPr="00B26BEC">
              <w:t xml:space="preserve">(1.84) </w:t>
            </w:r>
          </w:p>
        </w:tc>
        <w:tc>
          <w:tcPr>
            <w:tcW w:w="1452" w:type="dxa"/>
          </w:tcPr>
          <w:p w:rsidR="00244B75" w:rsidRPr="008A5178" w:rsidRDefault="00244B75" w:rsidP="00DA1F2F">
            <w:pPr>
              <w:pStyle w:val="Tabletext"/>
              <w:tabs>
                <w:tab w:val="decimal" w:pos="198"/>
                <w:tab w:val="decimal" w:pos="851"/>
              </w:tabs>
            </w:pPr>
            <w:r>
              <w:tab/>
            </w:r>
            <w:r w:rsidRPr="008A5178">
              <w:t>.068</w:t>
            </w:r>
            <w:r>
              <w:tab/>
            </w:r>
            <w:r w:rsidRPr="008A5178">
              <w:t xml:space="preserve">(0.38)  </w:t>
            </w:r>
          </w:p>
        </w:tc>
        <w:tc>
          <w:tcPr>
            <w:tcW w:w="1452" w:type="dxa"/>
          </w:tcPr>
          <w:p w:rsidR="00244B75" w:rsidRPr="00EA586D" w:rsidRDefault="00244B75" w:rsidP="00DA1F2F">
            <w:pPr>
              <w:pStyle w:val="Tabletext"/>
              <w:tabs>
                <w:tab w:val="decimal" w:pos="198"/>
                <w:tab w:val="decimal" w:pos="851"/>
              </w:tabs>
            </w:pPr>
            <w:r>
              <w:tab/>
            </w:r>
            <w:r w:rsidRPr="00EA586D">
              <w:t>-.315</w:t>
            </w:r>
            <w:r>
              <w:tab/>
            </w:r>
            <w:r w:rsidRPr="00EA586D">
              <w:t xml:space="preserve">(0.65)  </w:t>
            </w:r>
          </w:p>
        </w:tc>
        <w:tc>
          <w:tcPr>
            <w:tcW w:w="1452" w:type="dxa"/>
          </w:tcPr>
          <w:p w:rsidR="00244B75" w:rsidRPr="000A5A5A" w:rsidRDefault="00244B75" w:rsidP="00DA1F2F">
            <w:pPr>
              <w:pStyle w:val="Tabletext"/>
              <w:tabs>
                <w:tab w:val="decimal" w:pos="198"/>
                <w:tab w:val="decimal" w:pos="851"/>
              </w:tabs>
            </w:pPr>
            <w:r>
              <w:tab/>
            </w:r>
            <w:r w:rsidRPr="000A5A5A">
              <w:t>.023</w:t>
            </w:r>
            <w:r>
              <w:tab/>
            </w:r>
            <w:r w:rsidRPr="000A5A5A">
              <w:t xml:space="preserve">(0.14)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Mother edu</w:t>
            </w:r>
            <w:r>
              <w:t>c</w:t>
            </w:r>
            <w:r w:rsidRPr="007B0007">
              <w:t xml:space="preserve">: missing </w:t>
            </w:r>
          </w:p>
        </w:tc>
        <w:tc>
          <w:tcPr>
            <w:tcW w:w="1452" w:type="dxa"/>
          </w:tcPr>
          <w:p w:rsidR="00244B75" w:rsidRPr="00B26BEC" w:rsidRDefault="00244B75" w:rsidP="00DA1F2F">
            <w:pPr>
              <w:pStyle w:val="Tabletext"/>
              <w:tabs>
                <w:tab w:val="decimal" w:pos="198"/>
                <w:tab w:val="decimal" w:pos="851"/>
              </w:tabs>
            </w:pPr>
            <w:r>
              <w:tab/>
            </w:r>
            <w:r w:rsidRPr="00B26BEC">
              <w:t>-.286</w:t>
            </w:r>
            <w:r>
              <w:tab/>
            </w:r>
            <w:r w:rsidRPr="00B26BEC">
              <w:t xml:space="preserve">(0.23)   </w:t>
            </w:r>
          </w:p>
        </w:tc>
        <w:tc>
          <w:tcPr>
            <w:tcW w:w="1452" w:type="dxa"/>
          </w:tcPr>
          <w:p w:rsidR="00244B75" w:rsidRPr="008A5178" w:rsidRDefault="00244B75" w:rsidP="00DA1F2F">
            <w:pPr>
              <w:pStyle w:val="Tabletext"/>
              <w:tabs>
                <w:tab w:val="decimal" w:pos="198"/>
                <w:tab w:val="decimal" w:pos="851"/>
              </w:tabs>
            </w:pPr>
            <w:r>
              <w:tab/>
            </w:r>
            <w:r w:rsidRPr="008A5178">
              <w:t>-.033</w:t>
            </w:r>
            <w:r>
              <w:tab/>
            </w:r>
            <w:r w:rsidRPr="008A5178">
              <w:t xml:space="preserve">(0.08)  </w:t>
            </w:r>
          </w:p>
        </w:tc>
        <w:tc>
          <w:tcPr>
            <w:tcW w:w="1452" w:type="dxa"/>
          </w:tcPr>
          <w:p w:rsidR="00244B75" w:rsidRPr="00EA586D" w:rsidRDefault="00244B75" w:rsidP="00DA1F2F">
            <w:pPr>
              <w:pStyle w:val="Tabletext"/>
              <w:tabs>
                <w:tab w:val="decimal" w:pos="198"/>
                <w:tab w:val="decimal" w:pos="851"/>
              </w:tabs>
            </w:pPr>
            <w:r>
              <w:tab/>
            </w:r>
            <w:r w:rsidRPr="00EA586D">
              <w:t>-1.884</w:t>
            </w:r>
            <w:r>
              <w:tab/>
            </w:r>
            <w:r w:rsidRPr="00EA586D">
              <w:t xml:space="preserve">(1.02) </w:t>
            </w:r>
          </w:p>
        </w:tc>
        <w:tc>
          <w:tcPr>
            <w:tcW w:w="1452" w:type="dxa"/>
          </w:tcPr>
          <w:p w:rsidR="00244B75" w:rsidRPr="000A5A5A" w:rsidRDefault="00244B75" w:rsidP="00DA1F2F">
            <w:pPr>
              <w:pStyle w:val="Tabletext"/>
              <w:tabs>
                <w:tab w:val="decimal" w:pos="198"/>
                <w:tab w:val="decimal" w:pos="851"/>
              </w:tabs>
            </w:pPr>
            <w:r>
              <w:tab/>
            </w:r>
            <w:r w:rsidRPr="000A5A5A">
              <w:t>-.052</w:t>
            </w:r>
            <w:r>
              <w:tab/>
            </w:r>
            <w:r w:rsidRPr="000A5A5A">
              <w:t xml:space="preserve">(0.11)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Migrated high sch. o</w:t>
            </w:r>
            <w:r w:rsidRPr="007B0007">
              <w:t xml:space="preserve">r later </w:t>
            </w:r>
          </w:p>
        </w:tc>
        <w:tc>
          <w:tcPr>
            <w:tcW w:w="1452" w:type="dxa"/>
          </w:tcPr>
          <w:p w:rsidR="00244B75" w:rsidRPr="00B26BEC" w:rsidRDefault="00244B75" w:rsidP="00DA1F2F">
            <w:pPr>
              <w:pStyle w:val="Tabletext"/>
              <w:tabs>
                <w:tab w:val="decimal" w:pos="198"/>
                <w:tab w:val="decimal" w:pos="851"/>
              </w:tabs>
            </w:pPr>
            <w:r>
              <w:tab/>
            </w:r>
            <w:r w:rsidRPr="00B26BEC">
              <w:t>-1.825</w:t>
            </w:r>
            <w:r>
              <w:tab/>
            </w:r>
            <w:r w:rsidRPr="00B26BEC">
              <w:t xml:space="preserve">(0.03)  </w:t>
            </w:r>
          </w:p>
        </w:tc>
        <w:tc>
          <w:tcPr>
            <w:tcW w:w="1452" w:type="dxa"/>
          </w:tcPr>
          <w:p w:rsidR="00244B75" w:rsidRPr="008A5178" w:rsidRDefault="00244B75" w:rsidP="00DA1F2F">
            <w:pPr>
              <w:pStyle w:val="Tabletext"/>
              <w:tabs>
                <w:tab w:val="decimal" w:pos="198"/>
                <w:tab w:val="decimal" w:pos="851"/>
              </w:tabs>
            </w:pPr>
            <w:r>
              <w:tab/>
            </w:r>
            <w:r w:rsidRPr="008A5178">
              <w:t>-2.675</w:t>
            </w:r>
            <w:r>
              <w:tab/>
            </w:r>
            <w:r w:rsidRPr="008A5178">
              <w:t xml:space="preserve">(0.12)  </w:t>
            </w:r>
          </w:p>
        </w:tc>
        <w:tc>
          <w:tcPr>
            <w:tcW w:w="1452" w:type="dxa"/>
          </w:tcPr>
          <w:p w:rsidR="00244B75" w:rsidRPr="00EA586D" w:rsidRDefault="00244B75" w:rsidP="00DA1F2F">
            <w:pPr>
              <w:pStyle w:val="Tabletext"/>
              <w:tabs>
                <w:tab w:val="decimal" w:pos="198"/>
                <w:tab w:val="decimal" w:pos="851"/>
              </w:tabs>
            </w:pPr>
            <w:r>
              <w:tab/>
            </w:r>
            <w:r w:rsidRPr="00EA586D">
              <w:t>-2.138</w:t>
            </w:r>
            <w:r>
              <w:tab/>
            </w:r>
            <w:r w:rsidRPr="00EA586D">
              <w:t xml:space="preserve">(0.07) </w:t>
            </w:r>
          </w:p>
        </w:tc>
        <w:tc>
          <w:tcPr>
            <w:tcW w:w="1452" w:type="dxa"/>
          </w:tcPr>
          <w:p w:rsidR="00244B75" w:rsidRPr="000A5A5A" w:rsidRDefault="00244B75" w:rsidP="00DA1F2F">
            <w:pPr>
              <w:pStyle w:val="Tabletext"/>
              <w:tabs>
                <w:tab w:val="decimal" w:pos="198"/>
                <w:tab w:val="decimal" w:pos="851"/>
              </w:tabs>
            </w:pPr>
            <w:r>
              <w:tab/>
            </w:r>
            <w:r w:rsidRPr="000A5A5A">
              <w:t>.032</w:t>
            </w:r>
            <w:r>
              <w:tab/>
            </w:r>
            <w:r w:rsidRPr="000A5A5A">
              <w:t xml:space="preserve">(0.03)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Migrated during prim. sch.</w:t>
            </w:r>
            <w:r w:rsidRPr="007B0007">
              <w:t xml:space="preserve"> </w:t>
            </w:r>
          </w:p>
        </w:tc>
        <w:tc>
          <w:tcPr>
            <w:tcW w:w="1452" w:type="dxa"/>
          </w:tcPr>
          <w:p w:rsidR="00244B75" w:rsidRPr="00B26BEC" w:rsidRDefault="00244B75" w:rsidP="00DA1F2F">
            <w:pPr>
              <w:pStyle w:val="Tabletext"/>
              <w:tabs>
                <w:tab w:val="decimal" w:pos="198"/>
                <w:tab w:val="decimal" w:pos="851"/>
              </w:tabs>
            </w:pPr>
            <w:r>
              <w:tab/>
            </w:r>
            <w:r w:rsidRPr="00B26BEC">
              <w:t>-.310</w:t>
            </w:r>
            <w:r>
              <w:tab/>
            </w:r>
            <w:r w:rsidRPr="00B26BEC">
              <w:t xml:space="preserve">(0.24)   </w:t>
            </w:r>
          </w:p>
        </w:tc>
        <w:tc>
          <w:tcPr>
            <w:tcW w:w="1452" w:type="dxa"/>
          </w:tcPr>
          <w:p w:rsidR="00244B75" w:rsidRPr="008A5178" w:rsidRDefault="00244B75" w:rsidP="00DA1F2F">
            <w:pPr>
              <w:pStyle w:val="Tabletext"/>
              <w:tabs>
                <w:tab w:val="decimal" w:pos="198"/>
                <w:tab w:val="decimal" w:pos="851"/>
              </w:tabs>
            </w:pPr>
            <w:r>
              <w:tab/>
            </w:r>
            <w:r w:rsidRPr="008A5178">
              <w:t>-.187</w:t>
            </w:r>
            <w:r>
              <w:tab/>
            </w:r>
            <w:r w:rsidRPr="008A5178">
              <w:t xml:space="preserve">(0.40)  </w:t>
            </w:r>
          </w:p>
        </w:tc>
        <w:tc>
          <w:tcPr>
            <w:tcW w:w="1452" w:type="dxa"/>
          </w:tcPr>
          <w:p w:rsidR="00244B75" w:rsidRPr="00EA586D" w:rsidRDefault="00244B75" w:rsidP="00DA1F2F">
            <w:pPr>
              <w:pStyle w:val="Tabletext"/>
              <w:tabs>
                <w:tab w:val="decimal" w:pos="198"/>
                <w:tab w:val="decimal" w:pos="851"/>
              </w:tabs>
            </w:pPr>
            <w:r>
              <w:tab/>
            </w:r>
            <w:r w:rsidRPr="00EA586D">
              <w:t>-1.248</w:t>
            </w:r>
            <w:r>
              <w:tab/>
            </w:r>
            <w:r w:rsidRPr="00EA586D">
              <w:t xml:space="preserve">(0.73) </w:t>
            </w:r>
          </w:p>
        </w:tc>
        <w:tc>
          <w:tcPr>
            <w:tcW w:w="1452" w:type="dxa"/>
          </w:tcPr>
          <w:p w:rsidR="00244B75" w:rsidRPr="000A5A5A" w:rsidRDefault="00244B75" w:rsidP="00DA1F2F">
            <w:pPr>
              <w:pStyle w:val="Tabletext"/>
              <w:tabs>
                <w:tab w:val="decimal" w:pos="198"/>
                <w:tab w:val="decimal" w:pos="851"/>
              </w:tabs>
            </w:pPr>
            <w:r>
              <w:tab/>
            </w:r>
            <w:r w:rsidRPr="000A5A5A">
              <w:t>.110</w:t>
            </w:r>
            <w:r>
              <w:tab/>
            </w:r>
            <w:r w:rsidRPr="000A5A5A">
              <w:t xml:space="preserve">(0.25)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Migrated</w:t>
            </w:r>
            <w:r w:rsidRPr="007B0007">
              <w:t xml:space="preserve"> before school </w:t>
            </w:r>
          </w:p>
        </w:tc>
        <w:tc>
          <w:tcPr>
            <w:tcW w:w="1452" w:type="dxa"/>
          </w:tcPr>
          <w:p w:rsidR="00244B75" w:rsidRPr="00B26BEC" w:rsidRDefault="00244B75" w:rsidP="00DA1F2F">
            <w:pPr>
              <w:pStyle w:val="Tabletext"/>
              <w:tabs>
                <w:tab w:val="decimal" w:pos="198"/>
                <w:tab w:val="decimal" w:pos="851"/>
              </w:tabs>
            </w:pPr>
            <w:r>
              <w:tab/>
            </w:r>
            <w:r w:rsidRPr="00B26BEC">
              <w:t>.169</w:t>
            </w:r>
            <w:r>
              <w:tab/>
            </w:r>
            <w:r w:rsidRPr="00B26BEC">
              <w:t xml:space="preserve">(0.12)   </w:t>
            </w:r>
          </w:p>
        </w:tc>
        <w:tc>
          <w:tcPr>
            <w:tcW w:w="1452" w:type="dxa"/>
          </w:tcPr>
          <w:p w:rsidR="00244B75" w:rsidRPr="008A5178" w:rsidRDefault="00244B75" w:rsidP="00DA1F2F">
            <w:pPr>
              <w:pStyle w:val="Tabletext"/>
              <w:tabs>
                <w:tab w:val="decimal" w:pos="198"/>
                <w:tab w:val="decimal" w:pos="851"/>
              </w:tabs>
            </w:pPr>
            <w:r>
              <w:tab/>
            </w:r>
            <w:r w:rsidRPr="008A5178">
              <w:t>.409</w:t>
            </w:r>
            <w:r>
              <w:tab/>
            </w:r>
            <w:r w:rsidRPr="008A5178">
              <w:t xml:space="preserve">(0.91)  </w:t>
            </w:r>
          </w:p>
        </w:tc>
        <w:tc>
          <w:tcPr>
            <w:tcW w:w="1452" w:type="dxa"/>
          </w:tcPr>
          <w:p w:rsidR="00244B75" w:rsidRPr="00EA586D" w:rsidRDefault="00244B75" w:rsidP="00DA1F2F">
            <w:pPr>
              <w:pStyle w:val="Tabletext"/>
              <w:tabs>
                <w:tab w:val="decimal" w:pos="198"/>
                <w:tab w:val="decimal" w:pos="851"/>
              </w:tabs>
            </w:pPr>
            <w:r>
              <w:tab/>
            </w:r>
            <w:r w:rsidRPr="00EA586D">
              <w:t>.395</w:t>
            </w:r>
            <w:r>
              <w:tab/>
            </w:r>
            <w:r w:rsidRPr="00EA586D">
              <w:t xml:space="preserve">(0.33)  </w:t>
            </w:r>
          </w:p>
        </w:tc>
        <w:tc>
          <w:tcPr>
            <w:tcW w:w="1452" w:type="dxa"/>
          </w:tcPr>
          <w:p w:rsidR="00244B75" w:rsidRPr="000A5A5A" w:rsidRDefault="00244B75" w:rsidP="00DA1F2F">
            <w:pPr>
              <w:pStyle w:val="Tabletext"/>
              <w:tabs>
                <w:tab w:val="decimal" w:pos="198"/>
                <w:tab w:val="decimal" w:pos="851"/>
              </w:tabs>
            </w:pPr>
            <w:r>
              <w:tab/>
            </w:r>
            <w:r w:rsidRPr="000A5A5A">
              <w:t>.262</w:t>
            </w:r>
            <w:r>
              <w:tab/>
            </w:r>
            <w:r w:rsidRPr="000A5A5A">
              <w:t xml:space="preserve">(0.68)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LOTE: European </w:t>
            </w:r>
          </w:p>
        </w:tc>
        <w:tc>
          <w:tcPr>
            <w:tcW w:w="1452" w:type="dxa"/>
          </w:tcPr>
          <w:p w:rsidR="00244B75" w:rsidRPr="00B26BEC" w:rsidRDefault="00244B75" w:rsidP="00DA1F2F">
            <w:pPr>
              <w:pStyle w:val="Tabletext"/>
              <w:tabs>
                <w:tab w:val="decimal" w:pos="198"/>
                <w:tab w:val="decimal" w:pos="851"/>
              </w:tabs>
            </w:pPr>
            <w:r>
              <w:tab/>
            </w:r>
            <w:r w:rsidRPr="00B26BEC">
              <w:t>1.593</w:t>
            </w:r>
            <w:r>
              <w:tab/>
            </w:r>
            <w:r w:rsidRPr="00B26BEC">
              <w:t xml:space="preserve">(1.41)  </w:t>
            </w:r>
          </w:p>
        </w:tc>
        <w:tc>
          <w:tcPr>
            <w:tcW w:w="1452" w:type="dxa"/>
          </w:tcPr>
          <w:p w:rsidR="00244B75" w:rsidRPr="008A5178" w:rsidRDefault="00244B75" w:rsidP="00DA1F2F">
            <w:pPr>
              <w:pStyle w:val="Tabletext"/>
              <w:tabs>
                <w:tab w:val="decimal" w:pos="198"/>
                <w:tab w:val="decimal" w:pos="851"/>
              </w:tabs>
            </w:pPr>
            <w:r>
              <w:tab/>
            </w:r>
            <w:r w:rsidRPr="008A5178">
              <w:t>.141</w:t>
            </w:r>
            <w:r>
              <w:tab/>
            </w:r>
            <w:r w:rsidRPr="008A5178">
              <w:t xml:space="preserve">(0.36)  </w:t>
            </w:r>
          </w:p>
        </w:tc>
        <w:tc>
          <w:tcPr>
            <w:tcW w:w="1452" w:type="dxa"/>
          </w:tcPr>
          <w:p w:rsidR="00244B75" w:rsidRPr="00EA586D" w:rsidRDefault="00244B75" w:rsidP="00DA1F2F">
            <w:pPr>
              <w:pStyle w:val="Tabletext"/>
              <w:tabs>
                <w:tab w:val="decimal" w:pos="198"/>
                <w:tab w:val="decimal" w:pos="851"/>
              </w:tabs>
            </w:pPr>
            <w:r>
              <w:tab/>
            </w:r>
            <w:r w:rsidRPr="00EA586D">
              <w:t>.071</w:t>
            </w:r>
            <w:r>
              <w:tab/>
            </w:r>
            <w:r w:rsidRPr="00EA586D">
              <w:t xml:space="preserve">(0.04)  </w:t>
            </w:r>
          </w:p>
        </w:tc>
        <w:tc>
          <w:tcPr>
            <w:tcW w:w="1452" w:type="dxa"/>
          </w:tcPr>
          <w:p w:rsidR="00244B75" w:rsidRPr="000A5A5A" w:rsidRDefault="00244B75" w:rsidP="00DA1F2F">
            <w:pPr>
              <w:pStyle w:val="Tabletext"/>
              <w:tabs>
                <w:tab w:val="decimal" w:pos="198"/>
                <w:tab w:val="decimal" w:pos="851"/>
              </w:tabs>
            </w:pPr>
            <w:r>
              <w:tab/>
            </w:r>
            <w:r w:rsidRPr="000A5A5A">
              <w:t>.383</w:t>
            </w:r>
            <w:r>
              <w:tab/>
            </w:r>
            <w:r w:rsidRPr="000A5A5A">
              <w:t xml:space="preserve">(0.87)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LOTE: Asian </w:t>
            </w:r>
          </w:p>
        </w:tc>
        <w:tc>
          <w:tcPr>
            <w:tcW w:w="1452" w:type="dxa"/>
          </w:tcPr>
          <w:p w:rsidR="00244B75" w:rsidRPr="00B26BEC" w:rsidRDefault="00244B75" w:rsidP="00DA1F2F">
            <w:pPr>
              <w:pStyle w:val="Tabletext"/>
              <w:tabs>
                <w:tab w:val="decimal" w:pos="198"/>
                <w:tab w:val="decimal" w:pos="851"/>
              </w:tabs>
            </w:pPr>
            <w:r>
              <w:tab/>
            </w:r>
            <w:r w:rsidRPr="00B26BEC">
              <w:t>1.404</w:t>
            </w:r>
            <w:r>
              <w:tab/>
            </w:r>
            <w:r w:rsidRPr="00B26BEC">
              <w:t xml:space="preserve">(1.09)  </w:t>
            </w:r>
          </w:p>
        </w:tc>
        <w:tc>
          <w:tcPr>
            <w:tcW w:w="1452" w:type="dxa"/>
          </w:tcPr>
          <w:p w:rsidR="00244B75" w:rsidRPr="008A5178" w:rsidRDefault="00244B75" w:rsidP="00DA1F2F">
            <w:pPr>
              <w:pStyle w:val="Tabletext"/>
              <w:tabs>
                <w:tab w:val="decimal" w:pos="198"/>
                <w:tab w:val="decimal" w:pos="851"/>
              </w:tabs>
            </w:pPr>
            <w:r>
              <w:tab/>
            </w:r>
            <w:r w:rsidRPr="008A5178">
              <w:t>-1.357**</w:t>
            </w:r>
            <w:r>
              <w:tab/>
            </w:r>
            <w:r w:rsidRPr="008A5178">
              <w:t>(2.06)</w:t>
            </w:r>
          </w:p>
        </w:tc>
        <w:tc>
          <w:tcPr>
            <w:tcW w:w="1452" w:type="dxa"/>
          </w:tcPr>
          <w:p w:rsidR="00244B75" w:rsidRPr="00EA586D" w:rsidRDefault="00244B75" w:rsidP="00DA1F2F">
            <w:pPr>
              <w:pStyle w:val="Tabletext"/>
              <w:tabs>
                <w:tab w:val="decimal" w:pos="198"/>
                <w:tab w:val="decimal" w:pos="851"/>
              </w:tabs>
            </w:pPr>
            <w:r>
              <w:tab/>
            </w:r>
            <w:r w:rsidRPr="00EA586D">
              <w:t>.714</w:t>
            </w:r>
            <w:r>
              <w:tab/>
            </w:r>
            <w:r w:rsidRPr="00EA586D">
              <w:t xml:space="preserve">(0.45)  </w:t>
            </w:r>
          </w:p>
        </w:tc>
        <w:tc>
          <w:tcPr>
            <w:tcW w:w="1452" w:type="dxa"/>
          </w:tcPr>
          <w:p w:rsidR="00244B75" w:rsidRPr="000A5A5A" w:rsidRDefault="00244B75" w:rsidP="00DA1F2F">
            <w:pPr>
              <w:pStyle w:val="Tabletext"/>
              <w:tabs>
                <w:tab w:val="decimal" w:pos="198"/>
                <w:tab w:val="decimal" w:pos="851"/>
              </w:tabs>
            </w:pPr>
            <w:r>
              <w:tab/>
            </w:r>
            <w:r w:rsidRPr="000A5A5A">
              <w:t>-.326</w:t>
            </w:r>
            <w:r>
              <w:tab/>
            </w:r>
            <w:r w:rsidRPr="000A5A5A">
              <w:t xml:space="preserve">(0.66)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sidRPr="007B0007">
              <w:t xml:space="preserve">LOTE: Arab </w:t>
            </w:r>
          </w:p>
        </w:tc>
        <w:tc>
          <w:tcPr>
            <w:tcW w:w="1452" w:type="dxa"/>
          </w:tcPr>
          <w:p w:rsidR="00244B75" w:rsidRPr="00B26BEC" w:rsidRDefault="00244B75" w:rsidP="00DA1F2F">
            <w:pPr>
              <w:pStyle w:val="Tabletext"/>
              <w:tabs>
                <w:tab w:val="decimal" w:pos="198"/>
                <w:tab w:val="decimal" w:pos="851"/>
              </w:tabs>
            </w:pPr>
            <w:r>
              <w:tab/>
            </w:r>
            <w:r w:rsidRPr="00B26BEC">
              <w:t>1.026</w:t>
            </w:r>
            <w:r>
              <w:tab/>
            </w:r>
            <w:r w:rsidRPr="00B26BEC">
              <w:t xml:space="preserve">(0.40)  </w:t>
            </w:r>
          </w:p>
        </w:tc>
        <w:tc>
          <w:tcPr>
            <w:tcW w:w="1452" w:type="dxa"/>
          </w:tcPr>
          <w:p w:rsidR="00244B75" w:rsidRPr="008A5178" w:rsidRDefault="00244B75" w:rsidP="00DA1F2F">
            <w:pPr>
              <w:pStyle w:val="Tabletext"/>
              <w:tabs>
                <w:tab w:val="decimal" w:pos="198"/>
                <w:tab w:val="decimal" w:pos="851"/>
              </w:tabs>
            </w:pPr>
            <w:r>
              <w:tab/>
            </w:r>
            <w:r w:rsidRPr="008A5178">
              <w:t>-.172</w:t>
            </w:r>
            <w:r>
              <w:tab/>
            </w:r>
            <w:r w:rsidRPr="008A5178">
              <w:t xml:space="preserve">(0.24)  </w:t>
            </w:r>
          </w:p>
        </w:tc>
        <w:tc>
          <w:tcPr>
            <w:tcW w:w="1452" w:type="dxa"/>
          </w:tcPr>
          <w:p w:rsidR="00244B75" w:rsidRPr="00EA586D" w:rsidRDefault="00244B75" w:rsidP="00DA1F2F">
            <w:pPr>
              <w:pStyle w:val="Tabletext"/>
              <w:tabs>
                <w:tab w:val="decimal" w:pos="198"/>
                <w:tab w:val="decimal" w:pos="851"/>
              </w:tabs>
            </w:pPr>
            <w:r>
              <w:tab/>
            </w:r>
            <w:r w:rsidRPr="00EA586D">
              <w:t>-.956</w:t>
            </w:r>
            <w:r>
              <w:tab/>
            </w:r>
            <w:r w:rsidRPr="00EA586D">
              <w:t xml:space="preserve">(0.04)  </w:t>
            </w:r>
          </w:p>
        </w:tc>
        <w:tc>
          <w:tcPr>
            <w:tcW w:w="1452" w:type="dxa"/>
          </w:tcPr>
          <w:p w:rsidR="00244B75" w:rsidRPr="000A5A5A" w:rsidRDefault="00244B75" w:rsidP="00DA1F2F">
            <w:pPr>
              <w:pStyle w:val="Tabletext"/>
              <w:tabs>
                <w:tab w:val="decimal" w:pos="198"/>
                <w:tab w:val="decimal" w:pos="851"/>
              </w:tabs>
            </w:pPr>
            <w:r>
              <w:tab/>
            </w:r>
            <w:r w:rsidRPr="000A5A5A">
              <w:t>-2.119</w:t>
            </w:r>
            <w:r>
              <w:tab/>
            </w:r>
            <w:r w:rsidRPr="000A5A5A">
              <w:t xml:space="preserve">(0.08)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846E7A">
            <w:pPr>
              <w:pStyle w:val="Tabletext"/>
            </w:pPr>
            <w:r w:rsidRPr="007B0007">
              <w:t xml:space="preserve">LOTE: </w:t>
            </w:r>
            <w:r>
              <w:t>o</w:t>
            </w:r>
            <w:r w:rsidRPr="007B0007">
              <w:t xml:space="preserve">ther </w:t>
            </w:r>
          </w:p>
        </w:tc>
        <w:tc>
          <w:tcPr>
            <w:tcW w:w="1452" w:type="dxa"/>
          </w:tcPr>
          <w:p w:rsidR="00244B75" w:rsidRPr="00B26BEC" w:rsidRDefault="00244B75" w:rsidP="00DA1F2F">
            <w:pPr>
              <w:pStyle w:val="Tabletext"/>
              <w:tabs>
                <w:tab w:val="decimal" w:pos="198"/>
                <w:tab w:val="decimal" w:pos="851"/>
              </w:tabs>
            </w:pPr>
            <w:r>
              <w:tab/>
            </w:r>
            <w:r w:rsidRPr="00B26BEC">
              <w:t>-1.000</w:t>
            </w:r>
            <w:r>
              <w:tab/>
            </w:r>
            <w:r w:rsidRPr="00B26BEC">
              <w:t xml:space="preserve">(0.03)  </w:t>
            </w:r>
          </w:p>
        </w:tc>
        <w:tc>
          <w:tcPr>
            <w:tcW w:w="1452" w:type="dxa"/>
          </w:tcPr>
          <w:p w:rsidR="00244B75" w:rsidRPr="008A5178" w:rsidRDefault="00244B75" w:rsidP="00DA1F2F">
            <w:pPr>
              <w:pStyle w:val="Tabletext"/>
              <w:tabs>
                <w:tab w:val="decimal" w:pos="198"/>
                <w:tab w:val="decimal" w:pos="851"/>
              </w:tabs>
            </w:pPr>
            <w:r>
              <w:tab/>
            </w:r>
            <w:r w:rsidRPr="008A5178">
              <w:t>-.722</w:t>
            </w:r>
            <w:r>
              <w:tab/>
            </w:r>
            <w:r w:rsidRPr="008A5178">
              <w:t xml:space="preserve">(0.25)  </w:t>
            </w:r>
          </w:p>
        </w:tc>
        <w:tc>
          <w:tcPr>
            <w:tcW w:w="1452" w:type="dxa"/>
          </w:tcPr>
          <w:p w:rsidR="00244B75" w:rsidRPr="00EA586D" w:rsidRDefault="00244B75" w:rsidP="00DA1F2F">
            <w:pPr>
              <w:pStyle w:val="Tabletext"/>
              <w:tabs>
                <w:tab w:val="decimal" w:pos="198"/>
                <w:tab w:val="decimal" w:pos="851"/>
              </w:tabs>
            </w:pPr>
            <w:r>
              <w:tab/>
            </w:r>
            <w:r w:rsidRPr="00EA586D">
              <w:t>-1.069</w:t>
            </w:r>
            <w:r>
              <w:tab/>
            </w:r>
            <w:r w:rsidRPr="00EA586D">
              <w:t xml:space="preserve">(0.03) </w:t>
            </w:r>
          </w:p>
        </w:tc>
        <w:tc>
          <w:tcPr>
            <w:tcW w:w="1452" w:type="dxa"/>
          </w:tcPr>
          <w:p w:rsidR="00244B75" w:rsidRPr="000A5A5A" w:rsidRDefault="00244B75" w:rsidP="00DA1F2F">
            <w:pPr>
              <w:pStyle w:val="Tabletext"/>
              <w:tabs>
                <w:tab w:val="decimal" w:pos="198"/>
                <w:tab w:val="decimal" w:pos="851"/>
              </w:tabs>
            </w:pPr>
            <w:r>
              <w:tab/>
            </w:r>
            <w:r w:rsidRPr="000A5A5A">
              <w:t>.973</w:t>
            </w:r>
            <w:r>
              <w:tab/>
            </w:r>
            <w:r w:rsidRPr="000A5A5A">
              <w:t xml:space="preserve">(0.90)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Self-</w:t>
            </w:r>
            <w:r w:rsidRPr="007B0007">
              <w:t>assess</w:t>
            </w:r>
            <w:r>
              <w:t>ed: Eng. above avg.</w:t>
            </w:r>
            <w:r w:rsidRPr="007B0007">
              <w:t xml:space="preserve"> </w:t>
            </w:r>
          </w:p>
        </w:tc>
        <w:tc>
          <w:tcPr>
            <w:tcW w:w="1452" w:type="dxa"/>
          </w:tcPr>
          <w:p w:rsidR="00244B75" w:rsidRPr="00B26BEC" w:rsidRDefault="00244B75" w:rsidP="00DA1F2F">
            <w:pPr>
              <w:pStyle w:val="Tabletext"/>
              <w:tabs>
                <w:tab w:val="decimal" w:pos="198"/>
                <w:tab w:val="decimal" w:pos="851"/>
              </w:tabs>
            </w:pPr>
            <w:r>
              <w:tab/>
            </w:r>
            <w:r w:rsidRPr="00B26BEC">
              <w:t>.112</w:t>
            </w:r>
            <w:r>
              <w:tab/>
            </w:r>
            <w:r w:rsidRPr="00B26BEC">
              <w:t xml:space="preserve">(0.36)   </w:t>
            </w:r>
          </w:p>
        </w:tc>
        <w:tc>
          <w:tcPr>
            <w:tcW w:w="1452" w:type="dxa"/>
          </w:tcPr>
          <w:p w:rsidR="00244B75" w:rsidRPr="008A5178" w:rsidRDefault="00244B75" w:rsidP="00DA1F2F">
            <w:pPr>
              <w:pStyle w:val="Tabletext"/>
              <w:tabs>
                <w:tab w:val="decimal" w:pos="198"/>
                <w:tab w:val="decimal" w:pos="851"/>
              </w:tabs>
            </w:pPr>
            <w:r>
              <w:tab/>
            </w:r>
            <w:r w:rsidRPr="008A5178">
              <w:t>.040</w:t>
            </w:r>
            <w:r>
              <w:tab/>
            </w:r>
            <w:r w:rsidRPr="008A5178">
              <w:t xml:space="preserve">(0.36)  </w:t>
            </w:r>
          </w:p>
        </w:tc>
        <w:tc>
          <w:tcPr>
            <w:tcW w:w="1452" w:type="dxa"/>
          </w:tcPr>
          <w:p w:rsidR="00244B75" w:rsidRPr="00EA586D" w:rsidRDefault="00244B75" w:rsidP="00DA1F2F">
            <w:pPr>
              <w:pStyle w:val="Tabletext"/>
              <w:tabs>
                <w:tab w:val="decimal" w:pos="198"/>
                <w:tab w:val="decimal" w:pos="851"/>
              </w:tabs>
            </w:pPr>
            <w:r>
              <w:tab/>
            </w:r>
            <w:r w:rsidRPr="00EA586D">
              <w:t>.122</w:t>
            </w:r>
            <w:r>
              <w:tab/>
            </w:r>
            <w:r w:rsidRPr="00EA586D">
              <w:t xml:space="preserve">(0.35)  </w:t>
            </w:r>
          </w:p>
        </w:tc>
        <w:tc>
          <w:tcPr>
            <w:tcW w:w="1452" w:type="dxa"/>
          </w:tcPr>
          <w:p w:rsidR="00244B75" w:rsidRPr="000A5A5A" w:rsidRDefault="00244B75" w:rsidP="00DA1F2F">
            <w:pPr>
              <w:pStyle w:val="Tabletext"/>
              <w:tabs>
                <w:tab w:val="decimal" w:pos="198"/>
                <w:tab w:val="decimal" w:pos="851"/>
              </w:tabs>
            </w:pPr>
            <w:r>
              <w:tab/>
            </w:r>
            <w:r w:rsidRPr="000A5A5A">
              <w:t>.067</w:t>
            </w:r>
            <w:r>
              <w:tab/>
            </w:r>
            <w:r w:rsidRPr="000A5A5A">
              <w:t xml:space="preserve">(0.60)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Self-</w:t>
            </w:r>
            <w:r w:rsidRPr="007B0007">
              <w:t>assess</w:t>
            </w:r>
            <w:r>
              <w:t>ed: math</w:t>
            </w:r>
            <w:r w:rsidR="00CB5F9B">
              <w:t>s</w:t>
            </w:r>
            <w:r>
              <w:t xml:space="preserve"> above avg.</w:t>
            </w:r>
          </w:p>
        </w:tc>
        <w:tc>
          <w:tcPr>
            <w:tcW w:w="1452" w:type="dxa"/>
          </w:tcPr>
          <w:p w:rsidR="00244B75" w:rsidRPr="00B26BEC" w:rsidRDefault="00244B75" w:rsidP="00DA1F2F">
            <w:pPr>
              <w:pStyle w:val="Tabletext"/>
              <w:tabs>
                <w:tab w:val="decimal" w:pos="198"/>
                <w:tab w:val="decimal" w:pos="851"/>
              </w:tabs>
            </w:pPr>
            <w:r>
              <w:tab/>
            </w:r>
            <w:r w:rsidRPr="00B26BEC">
              <w:t>-.458</w:t>
            </w:r>
            <w:r>
              <w:tab/>
            </w:r>
            <w:r w:rsidRPr="00B26BEC">
              <w:t xml:space="preserve">(1.33)   </w:t>
            </w:r>
          </w:p>
        </w:tc>
        <w:tc>
          <w:tcPr>
            <w:tcW w:w="1452" w:type="dxa"/>
          </w:tcPr>
          <w:p w:rsidR="00244B75" w:rsidRPr="008A5178" w:rsidRDefault="00244B75" w:rsidP="00DA1F2F">
            <w:pPr>
              <w:pStyle w:val="Tabletext"/>
              <w:tabs>
                <w:tab w:val="decimal" w:pos="198"/>
                <w:tab w:val="decimal" w:pos="851"/>
              </w:tabs>
            </w:pPr>
            <w:r>
              <w:tab/>
            </w:r>
            <w:r w:rsidRPr="008A5178">
              <w:t>.170</w:t>
            </w:r>
            <w:r>
              <w:tab/>
            </w:r>
            <w:r w:rsidRPr="008A5178">
              <w:t xml:space="preserve">(1.47)  </w:t>
            </w:r>
          </w:p>
        </w:tc>
        <w:tc>
          <w:tcPr>
            <w:tcW w:w="1452" w:type="dxa"/>
          </w:tcPr>
          <w:p w:rsidR="00244B75" w:rsidRPr="00EA586D" w:rsidRDefault="00244B75" w:rsidP="00DA1F2F">
            <w:pPr>
              <w:pStyle w:val="Tabletext"/>
              <w:tabs>
                <w:tab w:val="decimal" w:pos="198"/>
                <w:tab w:val="decimal" w:pos="851"/>
              </w:tabs>
            </w:pPr>
            <w:r>
              <w:tab/>
            </w:r>
            <w:r w:rsidRPr="00EA586D">
              <w:t>.122</w:t>
            </w:r>
            <w:r>
              <w:tab/>
            </w:r>
            <w:r w:rsidRPr="00EA586D">
              <w:t xml:space="preserve">(0.34)  </w:t>
            </w:r>
          </w:p>
        </w:tc>
        <w:tc>
          <w:tcPr>
            <w:tcW w:w="1452" w:type="dxa"/>
          </w:tcPr>
          <w:p w:rsidR="00244B75" w:rsidRPr="000A5A5A" w:rsidRDefault="00244B75" w:rsidP="00DA1F2F">
            <w:pPr>
              <w:pStyle w:val="Tabletext"/>
              <w:tabs>
                <w:tab w:val="decimal" w:pos="198"/>
                <w:tab w:val="decimal" w:pos="851"/>
              </w:tabs>
            </w:pPr>
            <w:r>
              <w:tab/>
            </w:r>
            <w:r w:rsidRPr="000A5A5A">
              <w:t>.092</w:t>
            </w:r>
            <w:r>
              <w:tab/>
            </w:r>
            <w:r w:rsidRPr="000A5A5A">
              <w:t xml:space="preserve">(0.80)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t>1998 test score above avg.</w:t>
            </w:r>
            <w:r w:rsidRPr="007B0007">
              <w:t xml:space="preserve"> </w:t>
            </w:r>
          </w:p>
        </w:tc>
        <w:tc>
          <w:tcPr>
            <w:tcW w:w="1452" w:type="dxa"/>
          </w:tcPr>
          <w:p w:rsidR="00244B75" w:rsidRPr="00B26BEC" w:rsidRDefault="00244B75" w:rsidP="00DA1F2F">
            <w:pPr>
              <w:pStyle w:val="Tabletext"/>
              <w:tabs>
                <w:tab w:val="decimal" w:pos="198"/>
                <w:tab w:val="decimal" w:pos="851"/>
              </w:tabs>
            </w:pPr>
            <w:r>
              <w:tab/>
            </w:r>
            <w:r w:rsidRPr="00B26BEC">
              <w:t>-.696*</w:t>
            </w:r>
            <w:r>
              <w:tab/>
            </w:r>
            <w:r w:rsidRPr="00B26BEC">
              <w:t xml:space="preserve">(1.87)  </w:t>
            </w:r>
          </w:p>
        </w:tc>
        <w:tc>
          <w:tcPr>
            <w:tcW w:w="1452" w:type="dxa"/>
          </w:tcPr>
          <w:p w:rsidR="00244B75" w:rsidRPr="008A5178" w:rsidRDefault="00244B75" w:rsidP="00DA1F2F">
            <w:pPr>
              <w:pStyle w:val="Tabletext"/>
              <w:tabs>
                <w:tab w:val="decimal" w:pos="198"/>
                <w:tab w:val="decimal" w:pos="851"/>
              </w:tabs>
            </w:pPr>
            <w:r>
              <w:tab/>
            </w:r>
            <w:r w:rsidRPr="008A5178">
              <w:t>-.225*</w:t>
            </w:r>
            <w:r>
              <w:tab/>
            </w:r>
            <w:r w:rsidRPr="008A5178">
              <w:t xml:space="preserve">(1.87) </w:t>
            </w:r>
          </w:p>
        </w:tc>
        <w:tc>
          <w:tcPr>
            <w:tcW w:w="1452" w:type="dxa"/>
          </w:tcPr>
          <w:p w:rsidR="00244B75" w:rsidRPr="00EA586D" w:rsidRDefault="00244B75" w:rsidP="00DA1F2F">
            <w:pPr>
              <w:pStyle w:val="Tabletext"/>
              <w:tabs>
                <w:tab w:val="decimal" w:pos="198"/>
                <w:tab w:val="decimal" w:pos="851"/>
              </w:tabs>
            </w:pPr>
            <w:r>
              <w:tab/>
            </w:r>
            <w:r w:rsidRPr="00EA586D">
              <w:t>-.458</w:t>
            </w:r>
            <w:r>
              <w:tab/>
            </w:r>
            <w:r w:rsidRPr="00EA586D">
              <w:t xml:space="preserve">(1.22)  </w:t>
            </w:r>
          </w:p>
        </w:tc>
        <w:tc>
          <w:tcPr>
            <w:tcW w:w="1452" w:type="dxa"/>
          </w:tcPr>
          <w:p w:rsidR="00244B75" w:rsidRPr="000A5A5A" w:rsidRDefault="00244B75" w:rsidP="00DA1F2F">
            <w:pPr>
              <w:pStyle w:val="Tabletext"/>
              <w:tabs>
                <w:tab w:val="decimal" w:pos="198"/>
                <w:tab w:val="decimal" w:pos="851"/>
              </w:tabs>
            </w:pPr>
            <w:r>
              <w:tab/>
            </w:r>
            <w:r w:rsidRPr="000A5A5A">
              <w:t>.078</w:t>
            </w:r>
            <w:r>
              <w:tab/>
            </w:r>
            <w:r w:rsidRPr="000A5A5A">
              <w:t xml:space="preserve">(0.65)   </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A23D0A">
            <w:pPr>
              <w:pStyle w:val="Tabletext"/>
            </w:pPr>
            <w:r>
              <w:rPr>
                <w:bCs/>
              </w:rPr>
              <w:t>Prop.</w:t>
            </w:r>
            <w:r w:rsidRPr="007B0007">
              <w:t xml:space="preserve"> of students not working </w:t>
            </w:r>
          </w:p>
        </w:tc>
        <w:tc>
          <w:tcPr>
            <w:tcW w:w="1452" w:type="dxa"/>
          </w:tcPr>
          <w:p w:rsidR="00244B75" w:rsidRPr="00B26BEC" w:rsidRDefault="00244B75" w:rsidP="006E3B91">
            <w:pPr>
              <w:pStyle w:val="Tabletext"/>
              <w:tabs>
                <w:tab w:val="decimal" w:pos="198"/>
                <w:tab w:val="decimal" w:pos="851"/>
              </w:tabs>
            </w:pPr>
            <w:r>
              <w:tab/>
            </w:r>
            <w:r w:rsidRPr="00B26BEC">
              <w:t>-3.960**</w:t>
            </w:r>
            <w:r>
              <w:tab/>
            </w:r>
            <w:r w:rsidRPr="00B26BEC">
              <w:t>(2.42)</w:t>
            </w:r>
          </w:p>
        </w:tc>
        <w:tc>
          <w:tcPr>
            <w:tcW w:w="1452" w:type="dxa"/>
          </w:tcPr>
          <w:p w:rsidR="00244B75" w:rsidRPr="008A5178" w:rsidRDefault="00244B75" w:rsidP="00DA1F2F">
            <w:pPr>
              <w:pStyle w:val="Tabletext"/>
              <w:tabs>
                <w:tab w:val="decimal" w:pos="198"/>
                <w:tab w:val="decimal" w:pos="851"/>
              </w:tabs>
            </w:pPr>
            <w:r>
              <w:tab/>
            </w:r>
            <w:r w:rsidRPr="008A5178">
              <w:t>-2.704**</w:t>
            </w:r>
            <w:r>
              <w:tab/>
            </w:r>
            <w:r w:rsidRPr="008A5178">
              <w:t>(3.97)</w:t>
            </w:r>
          </w:p>
        </w:tc>
        <w:tc>
          <w:tcPr>
            <w:tcW w:w="1452" w:type="dxa"/>
          </w:tcPr>
          <w:p w:rsidR="00244B75" w:rsidRPr="00EA586D" w:rsidRDefault="00244B75" w:rsidP="00DA1F2F">
            <w:pPr>
              <w:pStyle w:val="Tabletext"/>
              <w:tabs>
                <w:tab w:val="decimal" w:pos="198"/>
                <w:tab w:val="decimal" w:pos="851"/>
              </w:tabs>
            </w:pPr>
            <w:r>
              <w:tab/>
            </w:r>
            <w:r w:rsidRPr="00EA586D">
              <w:t>-2.253</w:t>
            </w:r>
            <w:r>
              <w:tab/>
            </w:r>
            <w:r w:rsidRPr="00EA586D">
              <w:t xml:space="preserve">(1.01) </w:t>
            </w:r>
          </w:p>
        </w:tc>
        <w:tc>
          <w:tcPr>
            <w:tcW w:w="1452" w:type="dxa"/>
          </w:tcPr>
          <w:p w:rsidR="00244B75" w:rsidRPr="000A5A5A" w:rsidRDefault="00244B75" w:rsidP="00DA1F2F">
            <w:pPr>
              <w:pStyle w:val="Tabletext"/>
              <w:tabs>
                <w:tab w:val="decimal" w:pos="198"/>
                <w:tab w:val="decimal" w:pos="851"/>
              </w:tabs>
            </w:pPr>
            <w:r>
              <w:tab/>
            </w:r>
            <w:r w:rsidRPr="000A5A5A">
              <w:t>-1.712**</w:t>
            </w:r>
            <w:r>
              <w:tab/>
            </w:r>
            <w:r w:rsidRPr="000A5A5A">
              <w:t>(2.73)</w:t>
            </w:r>
          </w:p>
        </w:tc>
      </w:tr>
      <w:tr w:rsidR="00244B75" w:rsidRPr="007B0007" w:rsidTr="00A23D0A">
        <w:tblPrEx>
          <w:tblBorders>
            <w:top w:val="double" w:sz="4" w:space="0" w:color="auto"/>
            <w:bottom w:val="double" w:sz="4" w:space="0" w:color="auto"/>
          </w:tblBorders>
        </w:tblPrEx>
        <w:tc>
          <w:tcPr>
            <w:tcW w:w="2981" w:type="dxa"/>
          </w:tcPr>
          <w:p w:rsidR="00244B75" w:rsidRPr="007B0007" w:rsidRDefault="00244B75" w:rsidP="001A4DEC">
            <w:pPr>
              <w:pStyle w:val="Tabletext"/>
            </w:pPr>
            <w:r>
              <w:rPr>
                <w:bCs/>
              </w:rPr>
              <w:t>Prop.</w:t>
            </w:r>
            <w:r w:rsidRPr="007B0007">
              <w:t xml:space="preserve"> </w:t>
            </w:r>
            <w:r>
              <w:t>of students above avg.</w:t>
            </w:r>
            <w:r w:rsidRPr="007B0007">
              <w:t xml:space="preserve"> test score </w:t>
            </w:r>
          </w:p>
        </w:tc>
        <w:tc>
          <w:tcPr>
            <w:tcW w:w="1452" w:type="dxa"/>
          </w:tcPr>
          <w:p w:rsidR="00244B75" w:rsidRPr="00B26BEC" w:rsidRDefault="00244B75" w:rsidP="00DA1F2F">
            <w:pPr>
              <w:pStyle w:val="Tabletext"/>
              <w:tabs>
                <w:tab w:val="decimal" w:pos="198"/>
                <w:tab w:val="decimal" w:pos="851"/>
              </w:tabs>
            </w:pPr>
            <w:r>
              <w:tab/>
            </w:r>
            <w:r w:rsidRPr="00B26BEC">
              <w:t>.198</w:t>
            </w:r>
            <w:r>
              <w:tab/>
            </w:r>
            <w:r w:rsidRPr="00B26BEC">
              <w:t xml:space="preserve">(0.14)   </w:t>
            </w:r>
          </w:p>
        </w:tc>
        <w:tc>
          <w:tcPr>
            <w:tcW w:w="1452" w:type="dxa"/>
          </w:tcPr>
          <w:p w:rsidR="00244B75" w:rsidRPr="008A5178" w:rsidRDefault="00244B75" w:rsidP="00DA1F2F">
            <w:pPr>
              <w:pStyle w:val="Tabletext"/>
              <w:tabs>
                <w:tab w:val="decimal" w:pos="198"/>
                <w:tab w:val="decimal" w:pos="851"/>
              </w:tabs>
            </w:pPr>
            <w:r>
              <w:tab/>
            </w:r>
            <w:r w:rsidRPr="008A5178">
              <w:t>-.008</w:t>
            </w:r>
            <w:r>
              <w:tab/>
            </w:r>
            <w:r w:rsidRPr="008A5178">
              <w:t xml:space="preserve">(0.02)  </w:t>
            </w:r>
          </w:p>
        </w:tc>
        <w:tc>
          <w:tcPr>
            <w:tcW w:w="1452" w:type="dxa"/>
          </w:tcPr>
          <w:p w:rsidR="00244B75" w:rsidRPr="00EA586D" w:rsidRDefault="00244B75" w:rsidP="00DA1F2F">
            <w:pPr>
              <w:pStyle w:val="Tabletext"/>
              <w:tabs>
                <w:tab w:val="decimal" w:pos="198"/>
                <w:tab w:val="decimal" w:pos="851"/>
              </w:tabs>
            </w:pPr>
            <w:r>
              <w:tab/>
            </w:r>
            <w:r w:rsidRPr="00EA586D">
              <w:t>.422</w:t>
            </w:r>
            <w:r>
              <w:tab/>
            </w:r>
            <w:r w:rsidRPr="00EA586D">
              <w:t xml:space="preserve">(0.31)  </w:t>
            </w:r>
          </w:p>
        </w:tc>
        <w:tc>
          <w:tcPr>
            <w:tcW w:w="1452" w:type="dxa"/>
          </w:tcPr>
          <w:p w:rsidR="00244B75" w:rsidRPr="000A5A5A" w:rsidRDefault="00244B75" w:rsidP="00DA1F2F">
            <w:pPr>
              <w:pStyle w:val="Tabletext"/>
              <w:tabs>
                <w:tab w:val="decimal" w:pos="198"/>
                <w:tab w:val="decimal" w:pos="851"/>
              </w:tabs>
            </w:pPr>
            <w:r>
              <w:tab/>
            </w:r>
            <w:r w:rsidRPr="000A5A5A">
              <w:t>.297</w:t>
            </w:r>
            <w:r>
              <w:tab/>
            </w:r>
            <w:r w:rsidRPr="000A5A5A">
              <w:t xml:space="preserve">(0.66)   </w:t>
            </w:r>
          </w:p>
        </w:tc>
      </w:tr>
      <w:tr w:rsidR="00244B75" w:rsidRPr="007B0007" w:rsidTr="00A23D0A">
        <w:tc>
          <w:tcPr>
            <w:tcW w:w="2981" w:type="dxa"/>
            <w:tcBorders>
              <w:bottom w:val="single" w:sz="4" w:space="0" w:color="auto"/>
            </w:tcBorders>
          </w:tcPr>
          <w:p w:rsidR="00244B75" w:rsidRPr="007B0007" w:rsidRDefault="00244B75" w:rsidP="00A23D0A">
            <w:pPr>
              <w:pStyle w:val="Tabletext"/>
            </w:pPr>
            <w:r w:rsidRPr="007B0007">
              <w:rPr>
                <w:bCs/>
              </w:rPr>
              <w:t>Prop</w:t>
            </w:r>
            <w:r>
              <w:rPr>
                <w:bCs/>
              </w:rPr>
              <w:t>.</w:t>
            </w:r>
            <w:r w:rsidRPr="007B0007">
              <w:t xml:space="preserve"> of student intend to go to university </w:t>
            </w:r>
          </w:p>
        </w:tc>
        <w:tc>
          <w:tcPr>
            <w:tcW w:w="1452" w:type="dxa"/>
            <w:tcBorders>
              <w:bottom w:val="single" w:sz="4" w:space="0" w:color="auto"/>
            </w:tcBorders>
          </w:tcPr>
          <w:p w:rsidR="00244B75" w:rsidRDefault="00244B75" w:rsidP="00DA1F2F">
            <w:pPr>
              <w:pStyle w:val="Tabletext"/>
              <w:tabs>
                <w:tab w:val="decimal" w:pos="198"/>
                <w:tab w:val="decimal" w:pos="851"/>
              </w:tabs>
            </w:pPr>
            <w:r>
              <w:tab/>
            </w:r>
            <w:r w:rsidRPr="00B26BEC">
              <w:t>-1.057</w:t>
            </w:r>
            <w:r>
              <w:tab/>
            </w:r>
            <w:r w:rsidRPr="00B26BEC">
              <w:t xml:space="preserve">(0.73)  </w:t>
            </w:r>
          </w:p>
        </w:tc>
        <w:tc>
          <w:tcPr>
            <w:tcW w:w="1452" w:type="dxa"/>
            <w:tcBorders>
              <w:bottom w:val="single" w:sz="4" w:space="0" w:color="auto"/>
            </w:tcBorders>
          </w:tcPr>
          <w:p w:rsidR="00244B75" w:rsidRDefault="00244B75" w:rsidP="00DA1F2F">
            <w:pPr>
              <w:pStyle w:val="Tabletext"/>
              <w:tabs>
                <w:tab w:val="decimal" w:pos="198"/>
                <w:tab w:val="decimal" w:pos="851"/>
              </w:tabs>
            </w:pPr>
            <w:r>
              <w:tab/>
            </w:r>
            <w:r w:rsidRPr="008A5178">
              <w:t>-.246</w:t>
            </w:r>
            <w:r>
              <w:tab/>
            </w:r>
            <w:r w:rsidRPr="008A5178">
              <w:t xml:space="preserve">(0.50)  </w:t>
            </w:r>
          </w:p>
        </w:tc>
        <w:tc>
          <w:tcPr>
            <w:tcW w:w="1452" w:type="dxa"/>
            <w:tcBorders>
              <w:bottom w:val="single" w:sz="4" w:space="0" w:color="auto"/>
            </w:tcBorders>
          </w:tcPr>
          <w:p w:rsidR="00244B75" w:rsidRDefault="00244B75" w:rsidP="00DA1F2F">
            <w:pPr>
              <w:pStyle w:val="Tabletext"/>
              <w:tabs>
                <w:tab w:val="decimal" w:pos="198"/>
                <w:tab w:val="decimal" w:pos="851"/>
              </w:tabs>
            </w:pPr>
            <w:r>
              <w:tab/>
            </w:r>
            <w:r w:rsidRPr="00EA586D">
              <w:t>-1.972</w:t>
            </w:r>
            <w:r>
              <w:tab/>
            </w:r>
            <w:r w:rsidRPr="00EA586D">
              <w:t xml:space="preserve">(1.41) </w:t>
            </w:r>
          </w:p>
        </w:tc>
        <w:tc>
          <w:tcPr>
            <w:tcW w:w="1452" w:type="dxa"/>
            <w:tcBorders>
              <w:bottom w:val="single" w:sz="4" w:space="0" w:color="auto"/>
            </w:tcBorders>
          </w:tcPr>
          <w:p w:rsidR="00244B75" w:rsidRDefault="00244B75" w:rsidP="00DA1F2F">
            <w:pPr>
              <w:pStyle w:val="Tabletext"/>
              <w:tabs>
                <w:tab w:val="decimal" w:pos="198"/>
                <w:tab w:val="decimal" w:pos="851"/>
              </w:tabs>
            </w:pPr>
            <w:r>
              <w:tab/>
            </w:r>
            <w:r w:rsidRPr="000A5A5A">
              <w:t>.463</w:t>
            </w:r>
            <w:r>
              <w:tab/>
            </w:r>
            <w:r w:rsidRPr="000A5A5A">
              <w:t xml:space="preserve">(0.94)   </w:t>
            </w:r>
          </w:p>
        </w:tc>
      </w:tr>
      <w:tr w:rsidR="00244B75" w:rsidRPr="007B0007" w:rsidTr="00A23D0A">
        <w:tc>
          <w:tcPr>
            <w:tcW w:w="2981" w:type="dxa"/>
            <w:tcBorders>
              <w:top w:val="single" w:sz="4" w:space="0" w:color="auto"/>
              <w:bottom w:val="single" w:sz="4" w:space="0" w:color="auto"/>
            </w:tcBorders>
          </w:tcPr>
          <w:p w:rsidR="00244B75" w:rsidRPr="007B0007" w:rsidRDefault="00244B75" w:rsidP="00A23D0A">
            <w:pPr>
              <w:pStyle w:val="Tabletext"/>
            </w:pPr>
            <w:r w:rsidRPr="007B0007">
              <w:t>State dummies</w:t>
            </w:r>
          </w:p>
        </w:tc>
        <w:tc>
          <w:tcPr>
            <w:tcW w:w="5808" w:type="dxa"/>
            <w:gridSpan w:val="4"/>
            <w:tcBorders>
              <w:top w:val="single" w:sz="4" w:space="0" w:color="auto"/>
              <w:bottom w:val="single" w:sz="4" w:space="0" w:color="auto"/>
            </w:tcBorders>
          </w:tcPr>
          <w:p w:rsidR="00244B75" w:rsidRPr="007B0007" w:rsidRDefault="00244B75" w:rsidP="00A23D0A">
            <w:pPr>
              <w:pStyle w:val="Tabletext"/>
              <w:jc w:val="center"/>
            </w:pPr>
            <w:r w:rsidRPr="007B0007">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r>
        <w:br/>
        <w:t>LOTE = language other than English.</w:t>
      </w:r>
    </w:p>
    <w:p w:rsidR="00244B75" w:rsidRDefault="00244B75" w:rsidP="000346F3">
      <w:pPr>
        <w:pStyle w:val="Source"/>
      </w:pPr>
      <w:r>
        <w:t>Source:</w:t>
      </w:r>
      <w:r>
        <w:tab/>
        <w:t>Authors’ calculation based upon LSAY</w:t>
      </w:r>
      <w:r w:rsidR="00CB5F9B">
        <w:t xml:space="preserve"> </w:t>
      </w:r>
      <w:r>
        <w:t>1998.</w:t>
      </w:r>
    </w:p>
    <w:p w:rsidR="00244B75" w:rsidRDefault="00244B75" w:rsidP="00766DAE">
      <w:pPr>
        <w:pStyle w:val="tabletitle"/>
      </w:pPr>
      <w:r>
        <w:br w:type="page"/>
      </w:r>
      <w:bookmarkStart w:id="93" w:name="_Toc340573187"/>
      <w:r>
        <w:lastRenderedPageBreak/>
        <w:t>Table B2</w:t>
      </w:r>
      <w:r>
        <w:tab/>
        <w:t xml:space="preserve">Parameter estimates: enrolment </w:t>
      </w:r>
      <w:r w:rsidRPr="00766DAE">
        <w:t>intention</w:t>
      </w:r>
      <w:r>
        <w:t xml:space="preserve"> (initial) equation</w:t>
      </w:r>
      <w:bookmarkEnd w:id="93"/>
    </w:p>
    <w:tbl>
      <w:tblPr>
        <w:tblW w:w="8789" w:type="dxa"/>
        <w:tblInd w:w="108" w:type="dxa"/>
        <w:tblLayout w:type="fixed"/>
        <w:tblLook w:val="01E0"/>
      </w:tblPr>
      <w:tblGrid>
        <w:gridCol w:w="4553"/>
        <w:gridCol w:w="2118"/>
        <w:gridCol w:w="2118"/>
      </w:tblGrid>
      <w:tr w:rsidR="00244B75" w:rsidRPr="00104F3D" w:rsidTr="006E3B91">
        <w:tc>
          <w:tcPr>
            <w:tcW w:w="4553" w:type="dxa"/>
            <w:tcBorders>
              <w:top w:val="single" w:sz="4" w:space="0" w:color="auto"/>
              <w:bottom w:val="single" w:sz="4" w:space="0" w:color="auto"/>
            </w:tcBorders>
          </w:tcPr>
          <w:p w:rsidR="00244B75" w:rsidRPr="00104F3D" w:rsidRDefault="00244B75" w:rsidP="006E3B91">
            <w:pPr>
              <w:pStyle w:val="Tablehead1"/>
            </w:pPr>
            <w:r w:rsidRPr="00104F3D">
              <w:t>Variables</w:t>
            </w:r>
          </w:p>
        </w:tc>
        <w:tc>
          <w:tcPr>
            <w:tcW w:w="2118" w:type="dxa"/>
            <w:tcBorders>
              <w:top w:val="single" w:sz="4" w:space="0" w:color="auto"/>
              <w:bottom w:val="single" w:sz="4" w:space="0" w:color="auto"/>
            </w:tcBorders>
          </w:tcPr>
          <w:p w:rsidR="00244B75" w:rsidRPr="00104F3D" w:rsidRDefault="00244B75" w:rsidP="006E3B91">
            <w:pPr>
              <w:pStyle w:val="Tablehead1"/>
              <w:jc w:val="center"/>
            </w:pPr>
            <w:r>
              <w:t>Boys</w:t>
            </w:r>
          </w:p>
        </w:tc>
        <w:tc>
          <w:tcPr>
            <w:tcW w:w="2118" w:type="dxa"/>
            <w:tcBorders>
              <w:top w:val="single" w:sz="4" w:space="0" w:color="auto"/>
              <w:bottom w:val="single" w:sz="4" w:space="0" w:color="auto"/>
            </w:tcBorders>
          </w:tcPr>
          <w:p w:rsidR="00244B75" w:rsidRPr="00104F3D" w:rsidRDefault="00244B75" w:rsidP="006E3B91">
            <w:pPr>
              <w:pStyle w:val="Tablehead1"/>
              <w:jc w:val="center"/>
            </w:pPr>
            <w:r>
              <w:t>Girls</w:t>
            </w:r>
          </w:p>
        </w:tc>
      </w:tr>
      <w:tr w:rsidR="00244B75" w:rsidRPr="00104F3D" w:rsidTr="006E3B91">
        <w:tc>
          <w:tcPr>
            <w:tcW w:w="4553" w:type="dxa"/>
            <w:tcBorders>
              <w:top w:val="single" w:sz="4" w:space="0" w:color="auto"/>
            </w:tcBorders>
          </w:tcPr>
          <w:p w:rsidR="00244B75" w:rsidRPr="00104F3D" w:rsidRDefault="00244B75" w:rsidP="006E3B91">
            <w:pPr>
              <w:pStyle w:val="Tabletext"/>
            </w:pPr>
            <w:r w:rsidRPr="00104F3D">
              <w:t xml:space="preserve">Constant </w:t>
            </w:r>
          </w:p>
        </w:tc>
        <w:tc>
          <w:tcPr>
            <w:tcW w:w="2118" w:type="dxa"/>
            <w:tcBorders>
              <w:top w:val="single" w:sz="4" w:space="0" w:color="auto"/>
            </w:tcBorders>
          </w:tcPr>
          <w:p w:rsidR="00244B75" w:rsidRPr="00104F3D" w:rsidRDefault="00244B75" w:rsidP="006E3B91">
            <w:pPr>
              <w:pStyle w:val="Tabletext"/>
              <w:tabs>
                <w:tab w:val="decimal" w:pos="397"/>
                <w:tab w:val="decimal" w:pos="1304"/>
              </w:tabs>
            </w:pPr>
            <w:r>
              <w:tab/>
            </w:r>
            <w:r w:rsidRPr="00104F3D">
              <w:t>-3.910**</w:t>
            </w:r>
            <w:r>
              <w:tab/>
            </w:r>
            <w:r w:rsidRPr="00104F3D">
              <w:t xml:space="preserve">(5.68) </w:t>
            </w:r>
          </w:p>
        </w:tc>
        <w:tc>
          <w:tcPr>
            <w:tcW w:w="2118" w:type="dxa"/>
            <w:tcBorders>
              <w:top w:val="single" w:sz="4" w:space="0" w:color="auto"/>
            </w:tcBorders>
          </w:tcPr>
          <w:p w:rsidR="00244B75" w:rsidRPr="00104F3D" w:rsidRDefault="00244B75" w:rsidP="006E3B91">
            <w:pPr>
              <w:pStyle w:val="Tabletext"/>
              <w:tabs>
                <w:tab w:val="decimal" w:pos="397"/>
                <w:tab w:val="decimal" w:pos="1304"/>
              </w:tabs>
            </w:pPr>
            <w:r>
              <w:tab/>
            </w:r>
            <w:r w:rsidRPr="00104F3D">
              <w:t>-1.850**</w:t>
            </w:r>
            <w:r>
              <w:tab/>
            </w:r>
            <w:r w:rsidRPr="00104F3D">
              <w:t>(2.91)</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Indigenous </w:t>
            </w:r>
          </w:p>
        </w:tc>
        <w:tc>
          <w:tcPr>
            <w:tcW w:w="2118" w:type="dxa"/>
          </w:tcPr>
          <w:p w:rsidR="00244B75" w:rsidRPr="00104F3D" w:rsidRDefault="00244B75" w:rsidP="006E3B91">
            <w:pPr>
              <w:pStyle w:val="Tabletext"/>
              <w:tabs>
                <w:tab w:val="decimal" w:pos="397"/>
                <w:tab w:val="decimal" w:pos="1304"/>
              </w:tabs>
            </w:pPr>
            <w:r>
              <w:tab/>
            </w:r>
            <w:r w:rsidRPr="00104F3D">
              <w:t>-.871**</w:t>
            </w:r>
            <w:r>
              <w:tab/>
            </w:r>
            <w:r w:rsidRPr="00104F3D">
              <w:t xml:space="preserve">(2.02)  </w:t>
            </w:r>
          </w:p>
        </w:tc>
        <w:tc>
          <w:tcPr>
            <w:tcW w:w="2118" w:type="dxa"/>
          </w:tcPr>
          <w:p w:rsidR="00244B75" w:rsidRPr="00104F3D" w:rsidRDefault="00244B75" w:rsidP="006E3B91">
            <w:pPr>
              <w:pStyle w:val="Tabletext"/>
              <w:tabs>
                <w:tab w:val="decimal" w:pos="397"/>
                <w:tab w:val="decimal" w:pos="1304"/>
              </w:tabs>
            </w:pPr>
            <w:r>
              <w:tab/>
            </w:r>
            <w:r w:rsidRPr="00104F3D">
              <w:t>-.283</w:t>
            </w:r>
            <w:r>
              <w:tab/>
            </w:r>
            <w:r w:rsidRPr="00104F3D">
              <w:t xml:space="preserve">(0.65)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Born later than 1984 </w:t>
            </w:r>
          </w:p>
        </w:tc>
        <w:tc>
          <w:tcPr>
            <w:tcW w:w="2118" w:type="dxa"/>
          </w:tcPr>
          <w:p w:rsidR="00244B75" w:rsidRPr="00A03E54" w:rsidRDefault="00244B75" w:rsidP="006E3B91">
            <w:pPr>
              <w:pStyle w:val="Tabletext"/>
              <w:tabs>
                <w:tab w:val="decimal" w:pos="397"/>
                <w:tab w:val="decimal" w:pos="1304"/>
              </w:tabs>
              <w:rPr>
                <w:highlight w:val="yellow"/>
              </w:rPr>
            </w:pPr>
            <w:r>
              <w:tab/>
              <w:t>.723</w:t>
            </w:r>
            <w:r>
              <w:tab/>
              <w:t>(0</w:t>
            </w:r>
            <w:r w:rsidRPr="00A03E54">
              <w:t>.21</w:t>
            </w:r>
            <w:r>
              <w:t>)</w:t>
            </w:r>
          </w:p>
        </w:tc>
        <w:tc>
          <w:tcPr>
            <w:tcW w:w="2118" w:type="dxa"/>
          </w:tcPr>
          <w:p w:rsidR="00244B75" w:rsidRPr="00A03E54" w:rsidRDefault="00244B75" w:rsidP="006E3B91">
            <w:pPr>
              <w:pStyle w:val="Tabletext"/>
              <w:tabs>
                <w:tab w:val="decimal" w:pos="397"/>
                <w:tab w:val="decimal" w:pos="1304"/>
              </w:tabs>
              <w:rPr>
                <w:highlight w:val="yellow"/>
              </w:rPr>
            </w:pPr>
            <w:r>
              <w:tab/>
            </w:r>
            <w:r w:rsidRPr="00A03E54">
              <w:t>.463</w:t>
            </w:r>
            <w:r>
              <w:tab/>
              <w:t>(</w:t>
            </w:r>
            <w:r w:rsidRPr="00A03E54">
              <w:t>0.22</w:t>
            </w:r>
            <w:r>
              <w:t>)</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766DAE">
            <w:pPr>
              <w:pStyle w:val="Tabletext"/>
            </w:pPr>
            <w:r w:rsidRPr="00104F3D">
              <w:t>Regional Australia</w:t>
            </w:r>
          </w:p>
        </w:tc>
        <w:tc>
          <w:tcPr>
            <w:tcW w:w="2118" w:type="dxa"/>
          </w:tcPr>
          <w:p w:rsidR="00244B75" w:rsidRPr="00104F3D" w:rsidRDefault="00244B75" w:rsidP="006E3B91">
            <w:pPr>
              <w:pStyle w:val="Tabletext"/>
              <w:tabs>
                <w:tab w:val="decimal" w:pos="397"/>
                <w:tab w:val="decimal" w:pos="1304"/>
              </w:tabs>
            </w:pPr>
            <w:r>
              <w:tab/>
            </w:r>
            <w:r w:rsidRPr="00104F3D">
              <w:t>-.147</w:t>
            </w:r>
            <w:r>
              <w:tab/>
            </w:r>
            <w:r w:rsidRPr="00104F3D">
              <w:t xml:space="preserve">(0.98)    </w:t>
            </w:r>
          </w:p>
        </w:tc>
        <w:tc>
          <w:tcPr>
            <w:tcW w:w="2118" w:type="dxa"/>
          </w:tcPr>
          <w:p w:rsidR="00244B75" w:rsidRPr="00104F3D" w:rsidRDefault="00244B75" w:rsidP="006E3B91">
            <w:pPr>
              <w:pStyle w:val="Tabletext"/>
              <w:tabs>
                <w:tab w:val="decimal" w:pos="397"/>
                <w:tab w:val="decimal" w:pos="1304"/>
              </w:tabs>
            </w:pPr>
            <w:r>
              <w:tab/>
            </w:r>
            <w:r w:rsidRPr="00104F3D">
              <w:t>-.092</w:t>
            </w:r>
            <w:r>
              <w:tab/>
            </w:r>
            <w:r w:rsidRPr="00104F3D">
              <w:t xml:space="preserve">(0.64)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Rural Australia </w:t>
            </w:r>
          </w:p>
        </w:tc>
        <w:tc>
          <w:tcPr>
            <w:tcW w:w="2118" w:type="dxa"/>
          </w:tcPr>
          <w:p w:rsidR="00244B75" w:rsidRPr="00104F3D" w:rsidRDefault="00244B75" w:rsidP="006E3B91">
            <w:pPr>
              <w:pStyle w:val="Tabletext"/>
              <w:tabs>
                <w:tab w:val="decimal" w:pos="397"/>
                <w:tab w:val="decimal" w:pos="1304"/>
              </w:tabs>
            </w:pPr>
            <w:r>
              <w:tab/>
            </w:r>
            <w:r w:rsidRPr="00104F3D">
              <w:t>-.095</w:t>
            </w:r>
            <w:r>
              <w:tab/>
            </w:r>
            <w:r w:rsidRPr="00104F3D">
              <w:t xml:space="preserve">(0.60)    </w:t>
            </w:r>
          </w:p>
        </w:tc>
        <w:tc>
          <w:tcPr>
            <w:tcW w:w="2118" w:type="dxa"/>
          </w:tcPr>
          <w:p w:rsidR="00244B75" w:rsidRPr="00104F3D" w:rsidRDefault="00244B75" w:rsidP="006E3B91">
            <w:pPr>
              <w:pStyle w:val="Tabletext"/>
              <w:tabs>
                <w:tab w:val="decimal" w:pos="397"/>
                <w:tab w:val="decimal" w:pos="1304"/>
              </w:tabs>
            </w:pPr>
            <w:r>
              <w:tab/>
            </w:r>
            <w:r w:rsidRPr="00104F3D">
              <w:t>.141</w:t>
            </w:r>
            <w:r>
              <w:tab/>
            </w:r>
            <w:r w:rsidRPr="00104F3D">
              <w:t xml:space="preserve">(0.88)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Catholic school </w:t>
            </w:r>
          </w:p>
        </w:tc>
        <w:tc>
          <w:tcPr>
            <w:tcW w:w="2118" w:type="dxa"/>
          </w:tcPr>
          <w:p w:rsidR="00244B75" w:rsidRPr="00104F3D" w:rsidRDefault="00244B75" w:rsidP="006E3B91">
            <w:pPr>
              <w:pStyle w:val="Tabletext"/>
              <w:tabs>
                <w:tab w:val="decimal" w:pos="397"/>
                <w:tab w:val="decimal" w:pos="1304"/>
              </w:tabs>
            </w:pPr>
            <w:r>
              <w:tab/>
            </w:r>
            <w:r w:rsidRPr="00104F3D">
              <w:t>.098</w:t>
            </w:r>
            <w:r>
              <w:tab/>
            </w:r>
            <w:r w:rsidRPr="00104F3D">
              <w:t xml:space="preserve">(0.68)    </w:t>
            </w:r>
          </w:p>
        </w:tc>
        <w:tc>
          <w:tcPr>
            <w:tcW w:w="2118" w:type="dxa"/>
          </w:tcPr>
          <w:p w:rsidR="00244B75" w:rsidRPr="00104F3D" w:rsidRDefault="00244B75" w:rsidP="006E3B91">
            <w:pPr>
              <w:pStyle w:val="Tabletext"/>
              <w:tabs>
                <w:tab w:val="decimal" w:pos="397"/>
                <w:tab w:val="decimal" w:pos="1304"/>
              </w:tabs>
            </w:pPr>
            <w:r>
              <w:tab/>
            </w:r>
            <w:r w:rsidRPr="00104F3D">
              <w:t>.251*</w:t>
            </w:r>
            <w:r>
              <w:tab/>
            </w:r>
            <w:r w:rsidRPr="00104F3D">
              <w:t xml:space="preserve">(1.65)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Independent school </w:t>
            </w:r>
          </w:p>
        </w:tc>
        <w:tc>
          <w:tcPr>
            <w:tcW w:w="2118" w:type="dxa"/>
          </w:tcPr>
          <w:p w:rsidR="00244B75" w:rsidRPr="00104F3D" w:rsidRDefault="00244B75" w:rsidP="006E3B91">
            <w:pPr>
              <w:pStyle w:val="Tabletext"/>
              <w:tabs>
                <w:tab w:val="decimal" w:pos="397"/>
                <w:tab w:val="decimal" w:pos="1304"/>
              </w:tabs>
            </w:pPr>
            <w:r>
              <w:tab/>
            </w:r>
            <w:r w:rsidRPr="00104F3D">
              <w:t>-.192</w:t>
            </w:r>
            <w:r>
              <w:tab/>
            </w:r>
            <w:r w:rsidRPr="00104F3D">
              <w:t xml:space="preserve">(0.97)    </w:t>
            </w:r>
          </w:p>
        </w:tc>
        <w:tc>
          <w:tcPr>
            <w:tcW w:w="2118" w:type="dxa"/>
          </w:tcPr>
          <w:p w:rsidR="00244B75" w:rsidRPr="00104F3D" w:rsidRDefault="00244B75" w:rsidP="006E3B91">
            <w:pPr>
              <w:pStyle w:val="Tabletext"/>
              <w:tabs>
                <w:tab w:val="decimal" w:pos="397"/>
                <w:tab w:val="decimal" w:pos="1304"/>
              </w:tabs>
            </w:pPr>
            <w:r>
              <w:tab/>
            </w:r>
            <w:r w:rsidRPr="00104F3D">
              <w:t>.298</w:t>
            </w:r>
            <w:r>
              <w:tab/>
            </w:r>
            <w:r w:rsidRPr="00104F3D">
              <w:t xml:space="preserve">(1.45)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t xml:space="preserve">Born in non-Eng. </w:t>
            </w:r>
            <w:r w:rsidRPr="00B57309">
              <w:t>Europe/L. America</w:t>
            </w:r>
            <w:r w:rsidRPr="00104F3D">
              <w:t xml:space="preserve"> </w:t>
            </w:r>
          </w:p>
        </w:tc>
        <w:tc>
          <w:tcPr>
            <w:tcW w:w="2118" w:type="dxa"/>
          </w:tcPr>
          <w:p w:rsidR="00244B75" w:rsidRPr="00104F3D" w:rsidRDefault="00244B75" w:rsidP="006E3B91">
            <w:pPr>
              <w:pStyle w:val="Tabletext"/>
              <w:tabs>
                <w:tab w:val="decimal" w:pos="397"/>
                <w:tab w:val="decimal" w:pos="1304"/>
              </w:tabs>
            </w:pPr>
            <w:r>
              <w:tab/>
            </w:r>
            <w:r w:rsidRPr="00104F3D">
              <w:t>-.026</w:t>
            </w:r>
            <w:r>
              <w:tab/>
            </w:r>
            <w:r w:rsidRPr="00104F3D">
              <w:t xml:space="preserve">(0.04)    </w:t>
            </w:r>
          </w:p>
        </w:tc>
        <w:tc>
          <w:tcPr>
            <w:tcW w:w="2118" w:type="dxa"/>
          </w:tcPr>
          <w:p w:rsidR="00244B75" w:rsidRPr="00104F3D" w:rsidRDefault="00244B75" w:rsidP="006E3B91">
            <w:pPr>
              <w:pStyle w:val="Tabletext"/>
              <w:tabs>
                <w:tab w:val="decimal" w:pos="397"/>
                <w:tab w:val="decimal" w:pos="1304"/>
              </w:tabs>
            </w:pPr>
            <w:r>
              <w:tab/>
            </w:r>
            <w:r w:rsidRPr="00104F3D">
              <w:t>.390</w:t>
            </w:r>
            <w:r>
              <w:tab/>
            </w:r>
            <w:r w:rsidRPr="00104F3D">
              <w:t xml:space="preserve">(0.53)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766DAE">
            <w:pPr>
              <w:pStyle w:val="Tabletext"/>
            </w:pPr>
            <w:r w:rsidRPr="00104F3D">
              <w:t>Born in other non-Eng</w:t>
            </w:r>
            <w:r>
              <w:t>.</w:t>
            </w:r>
            <w:r w:rsidRPr="00104F3D">
              <w:t xml:space="preserve"> countries</w:t>
            </w:r>
          </w:p>
        </w:tc>
        <w:tc>
          <w:tcPr>
            <w:tcW w:w="2118" w:type="dxa"/>
          </w:tcPr>
          <w:p w:rsidR="00244B75" w:rsidRPr="00104F3D" w:rsidRDefault="00244B75" w:rsidP="006E3B91">
            <w:pPr>
              <w:pStyle w:val="Tabletext"/>
              <w:tabs>
                <w:tab w:val="decimal" w:pos="397"/>
                <w:tab w:val="decimal" w:pos="1304"/>
              </w:tabs>
            </w:pPr>
            <w:r>
              <w:tab/>
            </w:r>
            <w:r w:rsidRPr="00104F3D">
              <w:t>.498</w:t>
            </w:r>
            <w:r>
              <w:tab/>
            </w:r>
            <w:r w:rsidRPr="00104F3D">
              <w:t xml:space="preserve">(0.99)    </w:t>
            </w:r>
          </w:p>
        </w:tc>
        <w:tc>
          <w:tcPr>
            <w:tcW w:w="2118" w:type="dxa"/>
          </w:tcPr>
          <w:p w:rsidR="00244B75" w:rsidRPr="00104F3D" w:rsidRDefault="00244B75" w:rsidP="006E3B91">
            <w:pPr>
              <w:pStyle w:val="Tabletext"/>
              <w:tabs>
                <w:tab w:val="decimal" w:pos="397"/>
                <w:tab w:val="decimal" w:pos="1304"/>
              </w:tabs>
            </w:pPr>
            <w:r>
              <w:tab/>
            </w:r>
            <w:r w:rsidRPr="00104F3D">
              <w:t>.755</w:t>
            </w:r>
            <w:r>
              <w:tab/>
            </w:r>
            <w:r w:rsidRPr="00104F3D">
              <w:t xml:space="preserve">(1.60)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Both parents born in non-Eng</w:t>
            </w:r>
            <w:r>
              <w:t>.</w:t>
            </w:r>
            <w:r w:rsidRPr="00104F3D">
              <w:t xml:space="preserve"> country </w:t>
            </w:r>
          </w:p>
        </w:tc>
        <w:tc>
          <w:tcPr>
            <w:tcW w:w="2118" w:type="dxa"/>
          </w:tcPr>
          <w:p w:rsidR="00244B75" w:rsidRPr="00104F3D" w:rsidRDefault="00244B75" w:rsidP="006E3B91">
            <w:pPr>
              <w:pStyle w:val="Tabletext"/>
              <w:tabs>
                <w:tab w:val="decimal" w:pos="397"/>
                <w:tab w:val="decimal" w:pos="1304"/>
              </w:tabs>
            </w:pPr>
            <w:r>
              <w:tab/>
            </w:r>
            <w:r w:rsidRPr="00104F3D">
              <w:t>.978**</w:t>
            </w:r>
            <w:r>
              <w:tab/>
            </w:r>
            <w:r w:rsidRPr="00104F3D">
              <w:t xml:space="preserve">(4.42)  </w:t>
            </w:r>
          </w:p>
        </w:tc>
        <w:tc>
          <w:tcPr>
            <w:tcW w:w="2118" w:type="dxa"/>
          </w:tcPr>
          <w:p w:rsidR="00244B75" w:rsidRPr="00104F3D" w:rsidRDefault="00244B75" w:rsidP="006E3B91">
            <w:pPr>
              <w:pStyle w:val="Tabletext"/>
              <w:tabs>
                <w:tab w:val="decimal" w:pos="397"/>
                <w:tab w:val="decimal" w:pos="1304"/>
              </w:tabs>
            </w:pPr>
            <w:r>
              <w:tab/>
            </w:r>
            <w:r w:rsidRPr="00104F3D">
              <w:t>.682**</w:t>
            </w:r>
            <w:r>
              <w:tab/>
            </w:r>
            <w:r w:rsidRPr="00104F3D">
              <w:t xml:space="preserve">(2.61)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6E3B91">
            <w:pPr>
              <w:pStyle w:val="Tabletext"/>
            </w:pPr>
            <w:r w:rsidRPr="007B0007">
              <w:t>Father edu</w:t>
            </w:r>
            <w:r>
              <w:t>c</w:t>
            </w:r>
            <w:r w:rsidRPr="007B0007">
              <w:t>: no qual</w:t>
            </w:r>
            <w:r>
              <w:t>.</w:t>
            </w:r>
            <w:r w:rsidRPr="007B0007">
              <w:t xml:space="preserve"> or Yr 12 </w:t>
            </w:r>
          </w:p>
        </w:tc>
        <w:tc>
          <w:tcPr>
            <w:tcW w:w="2118" w:type="dxa"/>
          </w:tcPr>
          <w:p w:rsidR="00244B75" w:rsidRPr="00104F3D" w:rsidRDefault="00244B75" w:rsidP="006E3B91">
            <w:pPr>
              <w:pStyle w:val="Tabletext"/>
              <w:tabs>
                <w:tab w:val="decimal" w:pos="397"/>
                <w:tab w:val="decimal" w:pos="1304"/>
              </w:tabs>
            </w:pPr>
            <w:r>
              <w:tab/>
            </w:r>
            <w:r w:rsidRPr="00104F3D">
              <w:t>-.679**</w:t>
            </w:r>
            <w:r>
              <w:tab/>
            </w:r>
            <w:r w:rsidRPr="00104F3D">
              <w:t xml:space="preserve">(3.50)  </w:t>
            </w:r>
          </w:p>
        </w:tc>
        <w:tc>
          <w:tcPr>
            <w:tcW w:w="2118" w:type="dxa"/>
          </w:tcPr>
          <w:p w:rsidR="00244B75" w:rsidRPr="00104F3D" w:rsidRDefault="00244B75" w:rsidP="006E3B91">
            <w:pPr>
              <w:pStyle w:val="Tabletext"/>
              <w:tabs>
                <w:tab w:val="decimal" w:pos="397"/>
                <w:tab w:val="decimal" w:pos="1304"/>
              </w:tabs>
            </w:pPr>
            <w:r>
              <w:tab/>
            </w:r>
            <w:r w:rsidRPr="00104F3D">
              <w:t>-.296</w:t>
            </w:r>
            <w:r>
              <w:tab/>
            </w:r>
            <w:r w:rsidRPr="00104F3D">
              <w:t xml:space="preserve">(1.43)   </w:t>
            </w:r>
          </w:p>
        </w:tc>
      </w:tr>
      <w:tr w:rsidR="00244B75" w:rsidRPr="00104F3D" w:rsidTr="006E3B91">
        <w:tblPrEx>
          <w:tblBorders>
            <w:top w:val="double" w:sz="4" w:space="0" w:color="auto"/>
            <w:bottom w:val="double" w:sz="4" w:space="0" w:color="auto"/>
          </w:tblBorders>
        </w:tblPrEx>
        <w:tc>
          <w:tcPr>
            <w:tcW w:w="4553" w:type="dxa"/>
          </w:tcPr>
          <w:p w:rsidR="00244B75" w:rsidRPr="00154EDF" w:rsidRDefault="00244B75" w:rsidP="006E3B91">
            <w:pPr>
              <w:pStyle w:val="Tabletext"/>
              <w:rPr>
                <w:lang w:val="pt-BR"/>
              </w:rPr>
            </w:pPr>
            <w:r w:rsidRPr="00154EDF">
              <w:rPr>
                <w:lang w:val="pt-BR"/>
              </w:rPr>
              <w:t>Father edu</w:t>
            </w:r>
            <w:r>
              <w:rPr>
                <w:lang w:val="pt-BR"/>
              </w:rPr>
              <w:t>c</w:t>
            </w:r>
            <w:r w:rsidRPr="00154EDF">
              <w:rPr>
                <w:lang w:val="pt-BR"/>
              </w:rPr>
              <w:t xml:space="preserve">: qual., no Yr 12 </w:t>
            </w:r>
          </w:p>
        </w:tc>
        <w:tc>
          <w:tcPr>
            <w:tcW w:w="2118" w:type="dxa"/>
          </w:tcPr>
          <w:p w:rsidR="00244B75" w:rsidRPr="00104F3D" w:rsidRDefault="00244B75" w:rsidP="006E3B91">
            <w:pPr>
              <w:pStyle w:val="Tabletext"/>
              <w:tabs>
                <w:tab w:val="decimal" w:pos="397"/>
                <w:tab w:val="decimal" w:pos="1304"/>
              </w:tabs>
            </w:pPr>
            <w:r>
              <w:tab/>
            </w:r>
            <w:r w:rsidRPr="00104F3D">
              <w:t>-.557**</w:t>
            </w:r>
            <w:r>
              <w:tab/>
            </w:r>
            <w:r w:rsidRPr="00104F3D">
              <w:t xml:space="preserve">(3.94)  </w:t>
            </w:r>
          </w:p>
        </w:tc>
        <w:tc>
          <w:tcPr>
            <w:tcW w:w="2118" w:type="dxa"/>
          </w:tcPr>
          <w:p w:rsidR="00244B75" w:rsidRPr="00104F3D" w:rsidRDefault="00244B75" w:rsidP="006E3B91">
            <w:pPr>
              <w:pStyle w:val="Tabletext"/>
              <w:tabs>
                <w:tab w:val="decimal" w:pos="397"/>
                <w:tab w:val="decimal" w:pos="1304"/>
              </w:tabs>
            </w:pPr>
            <w:r>
              <w:tab/>
            </w:r>
            <w:r w:rsidRPr="00104F3D">
              <w:t>-.382**</w:t>
            </w:r>
            <w:r>
              <w:tab/>
            </w:r>
            <w:r w:rsidRPr="00104F3D">
              <w:t xml:space="preserve">(2.76)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766DAE">
            <w:pPr>
              <w:pStyle w:val="Tabletext"/>
            </w:pPr>
            <w:r w:rsidRPr="007B0007">
              <w:t>Father edu</w:t>
            </w:r>
            <w:r>
              <w:t>c</w:t>
            </w:r>
            <w:r w:rsidRPr="007B0007">
              <w:t>: no qual</w:t>
            </w:r>
            <w:r>
              <w:t>.</w:t>
            </w:r>
            <w:r w:rsidRPr="007B0007">
              <w:t xml:space="preserve">, but </w:t>
            </w:r>
            <w:r>
              <w:t>Y</w:t>
            </w:r>
            <w:r w:rsidRPr="007B0007">
              <w:t xml:space="preserve">r 12 </w:t>
            </w:r>
          </w:p>
        </w:tc>
        <w:tc>
          <w:tcPr>
            <w:tcW w:w="2118" w:type="dxa"/>
          </w:tcPr>
          <w:p w:rsidR="00244B75" w:rsidRPr="00104F3D" w:rsidRDefault="00244B75" w:rsidP="006E3B91">
            <w:pPr>
              <w:pStyle w:val="Tabletext"/>
              <w:tabs>
                <w:tab w:val="decimal" w:pos="397"/>
                <w:tab w:val="decimal" w:pos="1304"/>
              </w:tabs>
            </w:pPr>
            <w:r>
              <w:tab/>
            </w:r>
            <w:r w:rsidRPr="00104F3D">
              <w:t>.241</w:t>
            </w:r>
            <w:r>
              <w:tab/>
            </w:r>
            <w:r w:rsidRPr="00104F3D">
              <w:t xml:space="preserve">(1.12)    </w:t>
            </w:r>
          </w:p>
        </w:tc>
        <w:tc>
          <w:tcPr>
            <w:tcW w:w="2118" w:type="dxa"/>
          </w:tcPr>
          <w:p w:rsidR="00244B75" w:rsidRPr="00104F3D" w:rsidRDefault="00244B75" w:rsidP="006E3B91">
            <w:pPr>
              <w:pStyle w:val="Tabletext"/>
              <w:tabs>
                <w:tab w:val="decimal" w:pos="397"/>
                <w:tab w:val="decimal" w:pos="1304"/>
              </w:tabs>
            </w:pPr>
            <w:r>
              <w:tab/>
            </w:r>
            <w:r w:rsidRPr="00104F3D">
              <w:t>.066</w:t>
            </w:r>
            <w:r>
              <w:tab/>
            </w:r>
            <w:r w:rsidRPr="00104F3D">
              <w:t xml:space="preserve">(0.26)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6E3B91">
            <w:pPr>
              <w:pStyle w:val="Tabletext"/>
            </w:pPr>
            <w:r w:rsidRPr="007B0007">
              <w:t>Father edu</w:t>
            </w:r>
            <w:r>
              <w:t>c</w:t>
            </w:r>
            <w:r w:rsidRPr="007B0007">
              <w:t xml:space="preserve">: missing </w:t>
            </w:r>
          </w:p>
        </w:tc>
        <w:tc>
          <w:tcPr>
            <w:tcW w:w="2118" w:type="dxa"/>
          </w:tcPr>
          <w:p w:rsidR="00244B75" w:rsidRPr="00104F3D" w:rsidRDefault="00244B75" w:rsidP="006E3B91">
            <w:pPr>
              <w:pStyle w:val="Tabletext"/>
              <w:tabs>
                <w:tab w:val="decimal" w:pos="397"/>
                <w:tab w:val="decimal" w:pos="1304"/>
              </w:tabs>
            </w:pPr>
            <w:r>
              <w:tab/>
            </w:r>
            <w:r w:rsidRPr="00104F3D">
              <w:t>-.096</w:t>
            </w:r>
            <w:r>
              <w:tab/>
            </w:r>
            <w:r w:rsidRPr="00104F3D">
              <w:t xml:space="preserve">(0.23)    </w:t>
            </w:r>
          </w:p>
        </w:tc>
        <w:tc>
          <w:tcPr>
            <w:tcW w:w="2118" w:type="dxa"/>
          </w:tcPr>
          <w:p w:rsidR="00244B75" w:rsidRPr="00104F3D" w:rsidRDefault="00244B75" w:rsidP="006E3B91">
            <w:pPr>
              <w:pStyle w:val="Tabletext"/>
              <w:tabs>
                <w:tab w:val="decimal" w:pos="397"/>
                <w:tab w:val="decimal" w:pos="1304"/>
              </w:tabs>
            </w:pPr>
            <w:r>
              <w:tab/>
            </w:r>
            <w:r w:rsidRPr="00104F3D">
              <w:t>-.690**</w:t>
            </w:r>
            <w:r>
              <w:tab/>
            </w:r>
            <w:r w:rsidRPr="00104F3D">
              <w:t xml:space="preserve">(2.23)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6E3B91">
            <w:pPr>
              <w:pStyle w:val="Tabletext"/>
            </w:pPr>
            <w:r w:rsidRPr="007B0007">
              <w:t>Mother edu</w:t>
            </w:r>
            <w:r>
              <w:t>c</w:t>
            </w:r>
            <w:r w:rsidRPr="007B0007">
              <w:t>: no qual</w:t>
            </w:r>
            <w:r>
              <w:t>.</w:t>
            </w:r>
            <w:r w:rsidRPr="007B0007">
              <w:t xml:space="preserve"> or </w:t>
            </w:r>
            <w:r>
              <w:t>Y</w:t>
            </w:r>
            <w:r w:rsidRPr="007B0007">
              <w:t xml:space="preserve">r 12 </w:t>
            </w:r>
          </w:p>
        </w:tc>
        <w:tc>
          <w:tcPr>
            <w:tcW w:w="2118" w:type="dxa"/>
          </w:tcPr>
          <w:p w:rsidR="00244B75" w:rsidRPr="00104F3D" w:rsidRDefault="00244B75" w:rsidP="006E3B91">
            <w:pPr>
              <w:pStyle w:val="Tabletext"/>
              <w:tabs>
                <w:tab w:val="decimal" w:pos="397"/>
                <w:tab w:val="decimal" w:pos="1304"/>
              </w:tabs>
            </w:pPr>
            <w:r>
              <w:tab/>
            </w:r>
            <w:r w:rsidRPr="00104F3D">
              <w:t>.037</w:t>
            </w:r>
            <w:r>
              <w:tab/>
            </w:r>
            <w:r w:rsidRPr="00104F3D">
              <w:t xml:space="preserve">(0.19)    </w:t>
            </w:r>
          </w:p>
        </w:tc>
        <w:tc>
          <w:tcPr>
            <w:tcW w:w="2118" w:type="dxa"/>
          </w:tcPr>
          <w:p w:rsidR="00244B75" w:rsidRPr="00104F3D" w:rsidRDefault="00244B75" w:rsidP="006E3B91">
            <w:pPr>
              <w:pStyle w:val="Tabletext"/>
              <w:tabs>
                <w:tab w:val="decimal" w:pos="397"/>
                <w:tab w:val="decimal" w:pos="1304"/>
              </w:tabs>
            </w:pPr>
            <w:r>
              <w:tab/>
            </w:r>
            <w:r w:rsidRPr="00104F3D">
              <w:t>-.093</w:t>
            </w:r>
            <w:r>
              <w:tab/>
            </w:r>
            <w:r w:rsidRPr="00104F3D">
              <w:t xml:space="preserve">(0.52)   </w:t>
            </w:r>
          </w:p>
        </w:tc>
      </w:tr>
      <w:tr w:rsidR="00244B75" w:rsidRPr="00104F3D" w:rsidTr="006E3B91">
        <w:tblPrEx>
          <w:tblBorders>
            <w:top w:val="double" w:sz="4" w:space="0" w:color="auto"/>
            <w:bottom w:val="double" w:sz="4" w:space="0" w:color="auto"/>
          </w:tblBorders>
        </w:tblPrEx>
        <w:tc>
          <w:tcPr>
            <w:tcW w:w="4553" w:type="dxa"/>
          </w:tcPr>
          <w:p w:rsidR="00244B75" w:rsidRPr="00154EDF" w:rsidRDefault="00244B75" w:rsidP="006E3B91">
            <w:pPr>
              <w:pStyle w:val="Tabletext"/>
              <w:rPr>
                <w:lang w:val="pt-BR"/>
              </w:rPr>
            </w:pPr>
            <w:r w:rsidRPr="00154EDF">
              <w:rPr>
                <w:lang w:val="pt-BR"/>
              </w:rPr>
              <w:t>Mother edu</w:t>
            </w:r>
            <w:r w:rsidR="00CB5F9B">
              <w:rPr>
                <w:lang w:val="pt-BR"/>
              </w:rPr>
              <w:t>c</w:t>
            </w:r>
            <w:r w:rsidRPr="00154EDF">
              <w:rPr>
                <w:lang w:val="pt-BR"/>
              </w:rPr>
              <w:t xml:space="preserve">: qual., no Yr 12 </w:t>
            </w:r>
          </w:p>
        </w:tc>
        <w:tc>
          <w:tcPr>
            <w:tcW w:w="2118" w:type="dxa"/>
          </w:tcPr>
          <w:p w:rsidR="00244B75" w:rsidRPr="00104F3D" w:rsidRDefault="00244B75" w:rsidP="006E3B91">
            <w:pPr>
              <w:pStyle w:val="Tabletext"/>
              <w:tabs>
                <w:tab w:val="decimal" w:pos="397"/>
                <w:tab w:val="decimal" w:pos="1304"/>
              </w:tabs>
            </w:pPr>
            <w:r>
              <w:rPr>
                <w:lang w:val="pt-BR"/>
              </w:rPr>
              <w:tab/>
            </w:r>
            <w:r w:rsidRPr="00104F3D">
              <w:t>-.423**</w:t>
            </w:r>
            <w:r>
              <w:tab/>
            </w:r>
            <w:r w:rsidRPr="00104F3D">
              <w:t xml:space="preserve">(2.05)  </w:t>
            </w:r>
          </w:p>
        </w:tc>
        <w:tc>
          <w:tcPr>
            <w:tcW w:w="2118" w:type="dxa"/>
          </w:tcPr>
          <w:p w:rsidR="00244B75" w:rsidRPr="00104F3D" w:rsidRDefault="00244B75" w:rsidP="006E3B91">
            <w:pPr>
              <w:pStyle w:val="Tabletext"/>
              <w:tabs>
                <w:tab w:val="decimal" w:pos="397"/>
                <w:tab w:val="decimal" w:pos="1304"/>
              </w:tabs>
            </w:pPr>
            <w:r>
              <w:tab/>
            </w:r>
            <w:r w:rsidRPr="00104F3D">
              <w:t>.072</w:t>
            </w:r>
            <w:r>
              <w:tab/>
            </w:r>
            <w:r w:rsidRPr="00104F3D">
              <w:t xml:space="preserve">(0.30)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766DAE">
            <w:pPr>
              <w:pStyle w:val="Tabletext"/>
            </w:pPr>
            <w:r w:rsidRPr="007B0007">
              <w:t>Mother edu</w:t>
            </w:r>
            <w:r>
              <w:t>c</w:t>
            </w:r>
            <w:r w:rsidRPr="007B0007">
              <w:t>: no qual</w:t>
            </w:r>
            <w:r>
              <w:t>.</w:t>
            </w:r>
            <w:r w:rsidRPr="007B0007">
              <w:t xml:space="preserve">, but </w:t>
            </w:r>
            <w:r>
              <w:t>Y</w:t>
            </w:r>
            <w:r w:rsidRPr="007B0007">
              <w:t xml:space="preserve">r 12 </w:t>
            </w:r>
          </w:p>
        </w:tc>
        <w:tc>
          <w:tcPr>
            <w:tcW w:w="2118" w:type="dxa"/>
          </w:tcPr>
          <w:p w:rsidR="00244B75" w:rsidRPr="00104F3D" w:rsidRDefault="00244B75" w:rsidP="006E3B91">
            <w:pPr>
              <w:pStyle w:val="Tabletext"/>
              <w:tabs>
                <w:tab w:val="decimal" w:pos="397"/>
                <w:tab w:val="decimal" w:pos="1304"/>
              </w:tabs>
            </w:pPr>
            <w:r>
              <w:tab/>
            </w:r>
            <w:r w:rsidRPr="00104F3D">
              <w:t>.065</w:t>
            </w:r>
            <w:r>
              <w:tab/>
            </w:r>
            <w:r w:rsidRPr="00104F3D">
              <w:t xml:space="preserve">(0.38)    </w:t>
            </w:r>
          </w:p>
        </w:tc>
        <w:tc>
          <w:tcPr>
            <w:tcW w:w="2118" w:type="dxa"/>
          </w:tcPr>
          <w:p w:rsidR="00244B75" w:rsidRPr="00104F3D" w:rsidRDefault="00244B75" w:rsidP="006E3B91">
            <w:pPr>
              <w:pStyle w:val="Tabletext"/>
              <w:tabs>
                <w:tab w:val="decimal" w:pos="397"/>
                <w:tab w:val="decimal" w:pos="1304"/>
              </w:tabs>
            </w:pPr>
            <w:r>
              <w:tab/>
            </w:r>
            <w:r w:rsidRPr="00104F3D">
              <w:t>.210</w:t>
            </w:r>
            <w:r>
              <w:tab/>
            </w:r>
            <w:r w:rsidRPr="00104F3D">
              <w:t xml:space="preserve">(1.22)   </w:t>
            </w:r>
          </w:p>
        </w:tc>
      </w:tr>
      <w:tr w:rsidR="00244B75" w:rsidRPr="00104F3D" w:rsidTr="006E3B91">
        <w:tblPrEx>
          <w:tblBorders>
            <w:top w:val="double" w:sz="4" w:space="0" w:color="auto"/>
            <w:bottom w:val="double" w:sz="4" w:space="0" w:color="auto"/>
          </w:tblBorders>
        </w:tblPrEx>
        <w:tc>
          <w:tcPr>
            <w:tcW w:w="4553" w:type="dxa"/>
          </w:tcPr>
          <w:p w:rsidR="00244B75" w:rsidRPr="007B0007" w:rsidRDefault="00244B75" w:rsidP="006E3B91">
            <w:pPr>
              <w:pStyle w:val="Tabletext"/>
            </w:pPr>
            <w:r w:rsidRPr="007B0007">
              <w:t>Mother edu</w:t>
            </w:r>
            <w:r>
              <w:t>c</w:t>
            </w:r>
            <w:r w:rsidRPr="007B0007">
              <w:t xml:space="preserve">: missing </w:t>
            </w:r>
          </w:p>
        </w:tc>
        <w:tc>
          <w:tcPr>
            <w:tcW w:w="2118" w:type="dxa"/>
          </w:tcPr>
          <w:p w:rsidR="00244B75" w:rsidRPr="00104F3D" w:rsidRDefault="00244B75" w:rsidP="006E3B91">
            <w:pPr>
              <w:pStyle w:val="Tabletext"/>
              <w:tabs>
                <w:tab w:val="decimal" w:pos="397"/>
                <w:tab w:val="decimal" w:pos="1304"/>
              </w:tabs>
            </w:pPr>
            <w:r>
              <w:tab/>
            </w:r>
            <w:r w:rsidRPr="00104F3D">
              <w:t>-1.182**</w:t>
            </w:r>
            <w:r>
              <w:tab/>
            </w:r>
            <w:r w:rsidRPr="00104F3D">
              <w:t xml:space="preserve">(2.64) </w:t>
            </w:r>
          </w:p>
        </w:tc>
        <w:tc>
          <w:tcPr>
            <w:tcW w:w="2118" w:type="dxa"/>
          </w:tcPr>
          <w:p w:rsidR="00244B75" w:rsidRPr="00104F3D" w:rsidRDefault="00244B75" w:rsidP="006E3B91">
            <w:pPr>
              <w:pStyle w:val="Tabletext"/>
              <w:tabs>
                <w:tab w:val="decimal" w:pos="397"/>
                <w:tab w:val="decimal" w:pos="1304"/>
              </w:tabs>
            </w:pPr>
            <w:r>
              <w:tab/>
            </w:r>
            <w:r w:rsidRPr="00104F3D">
              <w:t>.285</w:t>
            </w:r>
            <w:r>
              <w:tab/>
            </w:r>
            <w:r w:rsidRPr="00104F3D">
              <w:t xml:space="preserve">(0.75)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Migrants: arrival high school or later </w:t>
            </w:r>
          </w:p>
        </w:tc>
        <w:tc>
          <w:tcPr>
            <w:tcW w:w="2118" w:type="dxa"/>
          </w:tcPr>
          <w:p w:rsidR="00244B75" w:rsidRPr="00104F3D" w:rsidRDefault="00244B75" w:rsidP="00B47FD3">
            <w:pPr>
              <w:pStyle w:val="Tabletext"/>
              <w:tabs>
                <w:tab w:val="decimal" w:pos="397"/>
                <w:tab w:val="decimal" w:pos="1304"/>
              </w:tabs>
            </w:pPr>
            <w:r>
              <w:tab/>
            </w:r>
            <w:r w:rsidRPr="00104F3D">
              <w:t>-.732</w:t>
            </w:r>
            <w:r>
              <w:tab/>
            </w:r>
            <w:r w:rsidRPr="00104F3D">
              <w:t xml:space="preserve">(1.11)    </w:t>
            </w:r>
          </w:p>
        </w:tc>
        <w:tc>
          <w:tcPr>
            <w:tcW w:w="2118" w:type="dxa"/>
          </w:tcPr>
          <w:p w:rsidR="00244B75" w:rsidRPr="00104F3D" w:rsidRDefault="00244B75" w:rsidP="006E3B91">
            <w:pPr>
              <w:pStyle w:val="Tabletext"/>
              <w:tabs>
                <w:tab w:val="decimal" w:pos="397"/>
                <w:tab w:val="decimal" w:pos="1304"/>
              </w:tabs>
            </w:pPr>
            <w:r>
              <w:tab/>
            </w:r>
            <w:r w:rsidRPr="00104F3D">
              <w:t>.283</w:t>
            </w:r>
            <w:r>
              <w:tab/>
            </w:r>
            <w:r w:rsidRPr="00104F3D">
              <w:t xml:space="preserve">(0.40)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Migrants: arrival during primary school </w:t>
            </w:r>
          </w:p>
        </w:tc>
        <w:tc>
          <w:tcPr>
            <w:tcW w:w="2118" w:type="dxa"/>
          </w:tcPr>
          <w:p w:rsidR="00244B75" w:rsidRPr="00104F3D" w:rsidRDefault="00244B75" w:rsidP="006E3B91">
            <w:pPr>
              <w:pStyle w:val="Tabletext"/>
              <w:tabs>
                <w:tab w:val="decimal" w:pos="397"/>
                <w:tab w:val="decimal" w:pos="1304"/>
              </w:tabs>
            </w:pPr>
            <w:r>
              <w:tab/>
            </w:r>
            <w:r w:rsidRPr="00104F3D">
              <w:t>-.320</w:t>
            </w:r>
            <w:r>
              <w:tab/>
            </w:r>
            <w:r w:rsidRPr="00104F3D">
              <w:t xml:space="preserve">(0.72)    </w:t>
            </w:r>
          </w:p>
        </w:tc>
        <w:tc>
          <w:tcPr>
            <w:tcW w:w="2118" w:type="dxa"/>
          </w:tcPr>
          <w:p w:rsidR="00244B75" w:rsidRPr="00104F3D" w:rsidRDefault="00244B75" w:rsidP="006E3B91">
            <w:pPr>
              <w:pStyle w:val="Tabletext"/>
              <w:tabs>
                <w:tab w:val="decimal" w:pos="397"/>
                <w:tab w:val="decimal" w:pos="1304"/>
              </w:tabs>
            </w:pPr>
            <w:r>
              <w:tab/>
            </w:r>
            <w:r w:rsidRPr="00104F3D">
              <w:t>.118</w:t>
            </w:r>
            <w:r>
              <w:tab/>
            </w:r>
            <w:r w:rsidRPr="00104F3D">
              <w:t xml:space="preserve">(0.27)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Migrants: arrival before school </w:t>
            </w:r>
          </w:p>
        </w:tc>
        <w:tc>
          <w:tcPr>
            <w:tcW w:w="2118" w:type="dxa"/>
          </w:tcPr>
          <w:p w:rsidR="00244B75" w:rsidRPr="00104F3D" w:rsidRDefault="00244B75" w:rsidP="006E3B91">
            <w:pPr>
              <w:pStyle w:val="Tabletext"/>
              <w:tabs>
                <w:tab w:val="decimal" w:pos="397"/>
                <w:tab w:val="decimal" w:pos="1304"/>
              </w:tabs>
            </w:pPr>
            <w:r>
              <w:tab/>
            </w:r>
            <w:r w:rsidRPr="00104F3D">
              <w:t>.016</w:t>
            </w:r>
            <w:r>
              <w:tab/>
            </w:r>
            <w:r w:rsidRPr="00104F3D">
              <w:t xml:space="preserve">(0.03)    </w:t>
            </w:r>
          </w:p>
        </w:tc>
        <w:tc>
          <w:tcPr>
            <w:tcW w:w="2118" w:type="dxa"/>
          </w:tcPr>
          <w:p w:rsidR="00244B75" w:rsidRPr="00104F3D" w:rsidRDefault="00244B75" w:rsidP="006E3B91">
            <w:pPr>
              <w:pStyle w:val="Tabletext"/>
              <w:tabs>
                <w:tab w:val="decimal" w:pos="397"/>
                <w:tab w:val="decimal" w:pos="1304"/>
              </w:tabs>
            </w:pPr>
            <w:r>
              <w:tab/>
            </w:r>
            <w:r w:rsidRPr="00104F3D">
              <w:t>.436</w:t>
            </w:r>
            <w:r>
              <w:tab/>
            </w:r>
            <w:r w:rsidRPr="00104F3D">
              <w:t xml:space="preserve">(1.08)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LOTE: European </w:t>
            </w:r>
          </w:p>
        </w:tc>
        <w:tc>
          <w:tcPr>
            <w:tcW w:w="2118" w:type="dxa"/>
          </w:tcPr>
          <w:p w:rsidR="00244B75" w:rsidRPr="00104F3D" w:rsidRDefault="00244B75" w:rsidP="006E3B91">
            <w:pPr>
              <w:pStyle w:val="Tabletext"/>
              <w:tabs>
                <w:tab w:val="decimal" w:pos="397"/>
                <w:tab w:val="decimal" w:pos="1304"/>
              </w:tabs>
            </w:pPr>
            <w:r>
              <w:tab/>
            </w:r>
            <w:r w:rsidRPr="00104F3D">
              <w:t>-.126</w:t>
            </w:r>
            <w:r>
              <w:tab/>
            </w:r>
            <w:r w:rsidRPr="00104F3D">
              <w:t xml:space="preserve">(0.35)    </w:t>
            </w:r>
          </w:p>
        </w:tc>
        <w:tc>
          <w:tcPr>
            <w:tcW w:w="2118" w:type="dxa"/>
          </w:tcPr>
          <w:p w:rsidR="00244B75" w:rsidRPr="00104F3D" w:rsidRDefault="00244B75" w:rsidP="006E3B91">
            <w:pPr>
              <w:pStyle w:val="Tabletext"/>
              <w:tabs>
                <w:tab w:val="decimal" w:pos="397"/>
                <w:tab w:val="decimal" w:pos="1304"/>
              </w:tabs>
            </w:pPr>
            <w:r>
              <w:tab/>
            </w:r>
            <w:r w:rsidRPr="00104F3D">
              <w:t>-.754*</w:t>
            </w:r>
            <w:r>
              <w:tab/>
            </w:r>
            <w:r w:rsidRPr="00104F3D">
              <w:t xml:space="preserve">(1.71)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LOTE: Asian </w:t>
            </w:r>
          </w:p>
        </w:tc>
        <w:tc>
          <w:tcPr>
            <w:tcW w:w="2118" w:type="dxa"/>
          </w:tcPr>
          <w:p w:rsidR="00244B75" w:rsidRPr="00104F3D" w:rsidRDefault="00244B75" w:rsidP="006E3B91">
            <w:pPr>
              <w:pStyle w:val="Tabletext"/>
              <w:tabs>
                <w:tab w:val="decimal" w:pos="397"/>
                <w:tab w:val="decimal" w:pos="1304"/>
              </w:tabs>
            </w:pPr>
            <w:r>
              <w:tab/>
            </w:r>
            <w:r w:rsidRPr="00104F3D">
              <w:t>-.230</w:t>
            </w:r>
            <w:r>
              <w:tab/>
            </w:r>
            <w:r w:rsidRPr="00104F3D">
              <w:t xml:space="preserve">(0.51)    </w:t>
            </w:r>
          </w:p>
        </w:tc>
        <w:tc>
          <w:tcPr>
            <w:tcW w:w="2118" w:type="dxa"/>
          </w:tcPr>
          <w:p w:rsidR="00244B75" w:rsidRPr="00104F3D" w:rsidRDefault="00244B75" w:rsidP="006E3B91">
            <w:pPr>
              <w:pStyle w:val="Tabletext"/>
              <w:tabs>
                <w:tab w:val="decimal" w:pos="397"/>
                <w:tab w:val="decimal" w:pos="1304"/>
              </w:tabs>
            </w:pPr>
            <w:r>
              <w:tab/>
            </w:r>
            <w:r w:rsidRPr="00104F3D">
              <w:t>-.231</w:t>
            </w:r>
            <w:r>
              <w:tab/>
            </w:r>
            <w:r w:rsidRPr="00104F3D">
              <w:t xml:space="preserve">(0.50)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t xml:space="preserve">LOTE: Arab </w:t>
            </w:r>
          </w:p>
        </w:tc>
        <w:tc>
          <w:tcPr>
            <w:tcW w:w="2118" w:type="dxa"/>
          </w:tcPr>
          <w:p w:rsidR="00244B75" w:rsidRPr="00104F3D" w:rsidRDefault="00244B75" w:rsidP="006E3B91">
            <w:pPr>
              <w:pStyle w:val="Tabletext"/>
              <w:tabs>
                <w:tab w:val="decimal" w:pos="397"/>
                <w:tab w:val="decimal" w:pos="1304"/>
              </w:tabs>
            </w:pPr>
            <w:r>
              <w:tab/>
            </w:r>
            <w:r w:rsidRPr="00104F3D">
              <w:t>.391</w:t>
            </w:r>
            <w:r>
              <w:tab/>
            </w:r>
            <w:r w:rsidRPr="00104F3D">
              <w:t xml:space="preserve">(0.61)    </w:t>
            </w:r>
          </w:p>
        </w:tc>
        <w:tc>
          <w:tcPr>
            <w:tcW w:w="2118" w:type="dxa"/>
          </w:tcPr>
          <w:p w:rsidR="00244B75" w:rsidRPr="00104F3D" w:rsidRDefault="00244B75" w:rsidP="006E3B91">
            <w:pPr>
              <w:pStyle w:val="Tabletext"/>
              <w:tabs>
                <w:tab w:val="decimal" w:pos="397"/>
                <w:tab w:val="decimal" w:pos="1304"/>
              </w:tabs>
            </w:pPr>
            <w:r>
              <w:tab/>
            </w:r>
            <w:r w:rsidRPr="00104F3D">
              <w:t>.845</w:t>
            </w:r>
            <w:r>
              <w:tab/>
            </w:r>
            <w:r w:rsidRPr="00104F3D">
              <w:t xml:space="preserve">(0.99)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846E7A">
            <w:pPr>
              <w:pStyle w:val="Tabletext"/>
            </w:pPr>
            <w:r w:rsidRPr="00104F3D">
              <w:t xml:space="preserve">LOTE: </w:t>
            </w:r>
            <w:r>
              <w:t>o</w:t>
            </w:r>
            <w:r w:rsidRPr="00104F3D">
              <w:t xml:space="preserve">ther </w:t>
            </w:r>
          </w:p>
        </w:tc>
        <w:tc>
          <w:tcPr>
            <w:tcW w:w="2118" w:type="dxa"/>
          </w:tcPr>
          <w:p w:rsidR="00244B75" w:rsidRPr="00104F3D" w:rsidRDefault="00244B75" w:rsidP="006E3B91">
            <w:pPr>
              <w:pStyle w:val="Tabletext"/>
              <w:tabs>
                <w:tab w:val="decimal" w:pos="397"/>
                <w:tab w:val="decimal" w:pos="1304"/>
              </w:tabs>
            </w:pPr>
            <w:r>
              <w:tab/>
            </w:r>
            <w:r w:rsidRPr="00104F3D">
              <w:t>.277</w:t>
            </w:r>
            <w:r>
              <w:tab/>
            </w:r>
            <w:r w:rsidRPr="00104F3D">
              <w:t xml:space="preserve">(0.27)    </w:t>
            </w:r>
          </w:p>
        </w:tc>
        <w:tc>
          <w:tcPr>
            <w:tcW w:w="2118" w:type="dxa"/>
          </w:tcPr>
          <w:p w:rsidR="00244B75" w:rsidRPr="00104F3D" w:rsidRDefault="00244B75" w:rsidP="006E3B91">
            <w:pPr>
              <w:pStyle w:val="Tabletext"/>
              <w:tabs>
                <w:tab w:val="decimal" w:pos="397"/>
                <w:tab w:val="decimal" w:pos="1304"/>
              </w:tabs>
            </w:pPr>
            <w:r>
              <w:tab/>
            </w:r>
            <w:r w:rsidRPr="00104F3D">
              <w:t>-.628</w:t>
            </w:r>
            <w:r>
              <w:tab/>
            </w:r>
            <w:r w:rsidRPr="00104F3D">
              <w:t xml:space="preserve">(0.75)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t>Self-</w:t>
            </w:r>
            <w:r w:rsidRPr="00104F3D">
              <w:t xml:space="preserve">assessment: English above average </w:t>
            </w:r>
          </w:p>
        </w:tc>
        <w:tc>
          <w:tcPr>
            <w:tcW w:w="2118" w:type="dxa"/>
          </w:tcPr>
          <w:p w:rsidR="00244B75" w:rsidRPr="00104F3D" w:rsidRDefault="00244B75" w:rsidP="006E3B91">
            <w:pPr>
              <w:pStyle w:val="Tabletext"/>
              <w:tabs>
                <w:tab w:val="decimal" w:pos="397"/>
                <w:tab w:val="decimal" w:pos="1304"/>
              </w:tabs>
            </w:pPr>
            <w:r>
              <w:tab/>
            </w:r>
            <w:r w:rsidRPr="00104F3D">
              <w:t>.879**</w:t>
            </w:r>
            <w:r>
              <w:tab/>
            </w:r>
            <w:r w:rsidRPr="00104F3D">
              <w:t xml:space="preserve">(7.88)  </w:t>
            </w:r>
          </w:p>
        </w:tc>
        <w:tc>
          <w:tcPr>
            <w:tcW w:w="2118" w:type="dxa"/>
          </w:tcPr>
          <w:p w:rsidR="00244B75" w:rsidRPr="00104F3D" w:rsidRDefault="00244B75" w:rsidP="006E3B91">
            <w:pPr>
              <w:pStyle w:val="Tabletext"/>
              <w:tabs>
                <w:tab w:val="decimal" w:pos="397"/>
                <w:tab w:val="decimal" w:pos="1304"/>
              </w:tabs>
            </w:pPr>
            <w:r>
              <w:tab/>
            </w:r>
            <w:r w:rsidRPr="00104F3D">
              <w:t>.981**</w:t>
            </w:r>
            <w:r>
              <w:tab/>
            </w:r>
            <w:r w:rsidRPr="00104F3D">
              <w:t xml:space="preserve">(7.93)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t>Self-assessment: m</w:t>
            </w:r>
            <w:r w:rsidRPr="00104F3D">
              <w:t>ath</w:t>
            </w:r>
            <w:r w:rsidR="00CB5F9B">
              <w:t>s</w:t>
            </w:r>
            <w:r w:rsidRPr="00104F3D">
              <w:t xml:space="preserve"> above average </w:t>
            </w:r>
          </w:p>
        </w:tc>
        <w:tc>
          <w:tcPr>
            <w:tcW w:w="2118" w:type="dxa"/>
          </w:tcPr>
          <w:p w:rsidR="00244B75" w:rsidRPr="00104F3D" w:rsidRDefault="00244B75" w:rsidP="006E3B91">
            <w:pPr>
              <w:pStyle w:val="Tabletext"/>
              <w:tabs>
                <w:tab w:val="decimal" w:pos="397"/>
                <w:tab w:val="decimal" w:pos="1304"/>
              </w:tabs>
            </w:pPr>
            <w:r>
              <w:tab/>
            </w:r>
            <w:r w:rsidRPr="00104F3D">
              <w:t>.667**</w:t>
            </w:r>
            <w:r>
              <w:tab/>
            </w:r>
            <w:r w:rsidRPr="00104F3D">
              <w:t xml:space="preserve">(5.82)  </w:t>
            </w:r>
          </w:p>
        </w:tc>
        <w:tc>
          <w:tcPr>
            <w:tcW w:w="2118" w:type="dxa"/>
          </w:tcPr>
          <w:p w:rsidR="00244B75" w:rsidRPr="00104F3D" w:rsidRDefault="00244B75" w:rsidP="006E3B91">
            <w:pPr>
              <w:pStyle w:val="Tabletext"/>
              <w:tabs>
                <w:tab w:val="decimal" w:pos="397"/>
                <w:tab w:val="decimal" w:pos="1304"/>
              </w:tabs>
            </w:pPr>
            <w:r>
              <w:tab/>
            </w:r>
            <w:r w:rsidRPr="00104F3D">
              <w:t>.925**</w:t>
            </w:r>
            <w:r>
              <w:tab/>
            </w:r>
            <w:r w:rsidRPr="00104F3D">
              <w:t xml:space="preserve">(7.37)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846E7A">
            <w:pPr>
              <w:pStyle w:val="Tabletext"/>
            </w:pPr>
            <w:r w:rsidRPr="00104F3D">
              <w:t xml:space="preserve">1998 </w:t>
            </w:r>
            <w:r>
              <w:t>t</w:t>
            </w:r>
            <w:r w:rsidRPr="00104F3D">
              <w:t xml:space="preserve">est score above average </w:t>
            </w:r>
          </w:p>
        </w:tc>
        <w:tc>
          <w:tcPr>
            <w:tcW w:w="2118" w:type="dxa"/>
          </w:tcPr>
          <w:p w:rsidR="00244B75" w:rsidRPr="00104F3D" w:rsidRDefault="00244B75" w:rsidP="006E3B91">
            <w:pPr>
              <w:pStyle w:val="Tabletext"/>
              <w:tabs>
                <w:tab w:val="decimal" w:pos="397"/>
                <w:tab w:val="decimal" w:pos="1304"/>
              </w:tabs>
            </w:pPr>
            <w:r>
              <w:tab/>
            </w:r>
            <w:r w:rsidRPr="00104F3D">
              <w:t>1.006**</w:t>
            </w:r>
            <w:r>
              <w:tab/>
            </w:r>
            <w:r w:rsidRPr="00104F3D">
              <w:t xml:space="preserve">(8.24) </w:t>
            </w:r>
          </w:p>
        </w:tc>
        <w:tc>
          <w:tcPr>
            <w:tcW w:w="2118" w:type="dxa"/>
          </w:tcPr>
          <w:p w:rsidR="00244B75" w:rsidRPr="00104F3D" w:rsidRDefault="00244B75" w:rsidP="006E3B91">
            <w:pPr>
              <w:pStyle w:val="Tabletext"/>
              <w:tabs>
                <w:tab w:val="decimal" w:pos="397"/>
                <w:tab w:val="decimal" w:pos="1304"/>
              </w:tabs>
            </w:pPr>
            <w:r>
              <w:tab/>
            </w:r>
            <w:r w:rsidRPr="00104F3D">
              <w:t>.934**</w:t>
            </w:r>
            <w:r>
              <w:tab/>
            </w:r>
            <w:r w:rsidRPr="00104F3D">
              <w:t xml:space="preserve">(7.43)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rPr>
                <w:bCs/>
              </w:rPr>
              <w:t>Prop.</w:t>
            </w:r>
            <w:r w:rsidRPr="00104F3D">
              <w:t xml:space="preserve"> of students not working </w:t>
            </w:r>
          </w:p>
        </w:tc>
        <w:tc>
          <w:tcPr>
            <w:tcW w:w="2118" w:type="dxa"/>
          </w:tcPr>
          <w:p w:rsidR="00244B75" w:rsidRPr="00104F3D" w:rsidRDefault="00244B75" w:rsidP="006E3B91">
            <w:pPr>
              <w:pStyle w:val="Tabletext"/>
              <w:tabs>
                <w:tab w:val="decimal" w:pos="397"/>
                <w:tab w:val="decimal" w:pos="1304"/>
              </w:tabs>
            </w:pPr>
            <w:r>
              <w:tab/>
            </w:r>
            <w:r w:rsidRPr="00104F3D">
              <w:t>.407</w:t>
            </w:r>
            <w:r>
              <w:tab/>
            </w:r>
            <w:r w:rsidRPr="00104F3D">
              <w:t xml:space="preserve">(0.59)    </w:t>
            </w:r>
          </w:p>
        </w:tc>
        <w:tc>
          <w:tcPr>
            <w:tcW w:w="2118" w:type="dxa"/>
          </w:tcPr>
          <w:p w:rsidR="00244B75" w:rsidRPr="00104F3D" w:rsidRDefault="00244B75" w:rsidP="006E3B91">
            <w:pPr>
              <w:pStyle w:val="Tabletext"/>
              <w:tabs>
                <w:tab w:val="decimal" w:pos="397"/>
                <w:tab w:val="decimal" w:pos="1304"/>
              </w:tabs>
            </w:pPr>
            <w:r>
              <w:tab/>
            </w:r>
            <w:r w:rsidRPr="00104F3D">
              <w:t>.536</w:t>
            </w:r>
            <w:r>
              <w:tab/>
            </w:r>
            <w:r w:rsidRPr="00104F3D">
              <w:t xml:space="preserve">(0.84)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C11A0D">
            <w:pPr>
              <w:pStyle w:val="Tabletext"/>
            </w:pPr>
            <w:r w:rsidRPr="00104F3D">
              <w:rPr>
                <w:bCs/>
              </w:rPr>
              <w:t>Prop.</w:t>
            </w:r>
            <w:r w:rsidRPr="00104F3D">
              <w:t xml:space="preserve"> of students above avg. test score </w:t>
            </w:r>
          </w:p>
        </w:tc>
        <w:tc>
          <w:tcPr>
            <w:tcW w:w="2118" w:type="dxa"/>
          </w:tcPr>
          <w:p w:rsidR="00244B75" w:rsidRPr="00104F3D" w:rsidRDefault="00244B75" w:rsidP="006E3B91">
            <w:pPr>
              <w:pStyle w:val="Tabletext"/>
              <w:tabs>
                <w:tab w:val="decimal" w:pos="397"/>
                <w:tab w:val="decimal" w:pos="1304"/>
              </w:tabs>
            </w:pPr>
            <w:r>
              <w:tab/>
            </w:r>
            <w:r w:rsidRPr="00104F3D">
              <w:t>.559</w:t>
            </w:r>
            <w:r>
              <w:tab/>
            </w:r>
            <w:r w:rsidRPr="00104F3D">
              <w:t xml:space="preserve">(1.17)    </w:t>
            </w:r>
          </w:p>
        </w:tc>
        <w:tc>
          <w:tcPr>
            <w:tcW w:w="2118" w:type="dxa"/>
          </w:tcPr>
          <w:p w:rsidR="00244B75" w:rsidRPr="00104F3D" w:rsidRDefault="00244B75" w:rsidP="006E3B91">
            <w:pPr>
              <w:pStyle w:val="Tabletext"/>
              <w:tabs>
                <w:tab w:val="decimal" w:pos="397"/>
                <w:tab w:val="decimal" w:pos="1304"/>
              </w:tabs>
            </w:pPr>
            <w:r>
              <w:tab/>
            </w:r>
            <w:r w:rsidRPr="00104F3D">
              <w:t>2.097**</w:t>
            </w:r>
            <w:r>
              <w:tab/>
            </w:r>
            <w:r w:rsidRPr="00104F3D">
              <w:t>(3.88)</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766DAE">
            <w:pPr>
              <w:pStyle w:val="Tabletext"/>
            </w:pPr>
            <w:r w:rsidRPr="00104F3D">
              <w:rPr>
                <w:bCs/>
              </w:rPr>
              <w:t>Prop.</w:t>
            </w:r>
            <w:r w:rsidRPr="00104F3D">
              <w:t xml:space="preserve"> of student</w:t>
            </w:r>
            <w:r>
              <w:t>s</w:t>
            </w:r>
            <w:r w:rsidRPr="00104F3D">
              <w:t xml:space="preserve"> intend</w:t>
            </w:r>
            <w:r>
              <w:t>ing</w:t>
            </w:r>
            <w:r w:rsidRPr="00104F3D">
              <w:t xml:space="preserve"> to go to university </w:t>
            </w:r>
          </w:p>
        </w:tc>
        <w:tc>
          <w:tcPr>
            <w:tcW w:w="2118" w:type="dxa"/>
          </w:tcPr>
          <w:p w:rsidR="00244B75" w:rsidRPr="00104F3D" w:rsidRDefault="00244B75" w:rsidP="006E3B91">
            <w:pPr>
              <w:pStyle w:val="Tabletext"/>
              <w:tabs>
                <w:tab w:val="decimal" w:pos="397"/>
                <w:tab w:val="decimal" w:pos="1304"/>
              </w:tabs>
            </w:pPr>
            <w:r>
              <w:tab/>
            </w:r>
            <w:r w:rsidRPr="00104F3D">
              <w:t>2.047**</w:t>
            </w:r>
            <w:r>
              <w:tab/>
            </w:r>
            <w:r w:rsidRPr="00104F3D">
              <w:t xml:space="preserve">(3.92) </w:t>
            </w:r>
          </w:p>
        </w:tc>
        <w:tc>
          <w:tcPr>
            <w:tcW w:w="2118" w:type="dxa"/>
          </w:tcPr>
          <w:p w:rsidR="00244B75" w:rsidRPr="00104F3D" w:rsidRDefault="00244B75" w:rsidP="006E3B91">
            <w:pPr>
              <w:pStyle w:val="Tabletext"/>
              <w:tabs>
                <w:tab w:val="decimal" w:pos="397"/>
                <w:tab w:val="decimal" w:pos="1304"/>
              </w:tabs>
            </w:pPr>
            <w:r>
              <w:tab/>
            </w:r>
            <w:r w:rsidRPr="00104F3D">
              <w:t>1.146**</w:t>
            </w:r>
            <w:r>
              <w:tab/>
            </w:r>
            <w:r w:rsidRPr="00104F3D">
              <w:t>(2.14)</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rPr>
                <w:bCs/>
              </w:rPr>
              <w:t>Prop.</w:t>
            </w:r>
            <w:r w:rsidRPr="00104F3D">
              <w:t xml:space="preserve"> of </w:t>
            </w:r>
            <w:r w:rsidR="00CB5F9B" w:rsidRPr="00104F3D">
              <w:t>student</w:t>
            </w:r>
            <w:r w:rsidR="00CB5F9B">
              <w:t>s’</w:t>
            </w:r>
            <w:r w:rsidR="00CB5F9B" w:rsidRPr="00104F3D">
              <w:t xml:space="preserve"> </w:t>
            </w:r>
            <w:r w:rsidRPr="00104F3D">
              <w:t>father</w:t>
            </w:r>
            <w:r>
              <w:t>s</w:t>
            </w:r>
            <w:r w:rsidRPr="00104F3D">
              <w:t xml:space="preserve"> having qual. and Yr 12 </w:t>
            </w:r>
          </w:p>
        </w:tc>
        <w:tc>
          <w:tcPr>
            <w:tcW w:w="2118" w:type="dxa"/>
          </w:tcPr>
          <w:p w:rsidR="00244B75" w:rsidRPr="00104F3D" w:rsidRDefault="00244B75" w:rsidP="006E3B91">
            <w:pPr>
              <w:pStyle w:val="Tabletext"/>
              <w:tabs>
                <w:tab w:val="decimal" w:pos="397"/>
                <w:tab w:val="decimal" w:pos="1304"/>
              </w:tabs>
            </w:pPr>
            <w:r>
              <w:tab/>
            </w:r>
            <w:r w:rsidRPr="00104F3D">
              <w:t>1.752**</w:t>
            </w:r>
            <w:r>
              <w:tab/>
            </w:r>
            <w:r w:rsidRPr="00104F3D">
              <w:t xml:space="preserve">(2.85) </w:t>
            </w:r>
          </w:p>
        </w:tc>
        <w:tc>
          <w:tcPr>
            <w:tcW w:w="2118" w:type="dxa"/>
          </w:tcPr>
          <w:p w:rsidR="00244B75" w:rsidRPr="00104F3D" w:rsidRDefault="00244B75" w:rsidP="006E3B91">
            <w:pPr>
              <w:pStyle w:val="Tabletext"/>
              <w:tabs>
                <w:tab w:val="decimal" w:pos="397"/>
                <w:tab w:val="decimal" w:pos="1304"/>
              </w:tabs>
            </w:pPr>
            <w:r>
              <w:tab/>
            </w:r>
            <w:r w:rsidRPr="00104F3D">
              <w:t>-.573</w:t>
            </w:r>
            <w:r>
              <w:tab/>
            </w:r>
            <w:r w:rsidRPr="00104F3D">
              <w:t xml:space="preserve">(0.90)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6E3B91">
            <w:pPr>
              <w:pStyle w:val="Tabletext"/>
            </w:pPr>
            <w:r w:rsidRPr="00104F3D">
              <w:rPr>
                <w:bCs/>
              </w:rPr>
              <w:t>Prop.</w:t>
            </w:r>
            <w:r w:rsidRPr="00104F3D">
              <w:t xml:space="preserve"> of </w:t>
            </w:r>
            <w:r w:rsidR="00CB5F9B" w:rsidRPr="00104F3D">
              <w:t>student</w:t>
            </w:r>
            <w:r w:rsidR="00CB5F9B">
              <w:t>s’</w:t>
            </w:r>
            <w:r w:rsidR="00CB5F9B" w:rsidRPr="00104F3D">
              <w:t xml:space="preserve"> </w:t>
            </w:r>
            <w:r>
              <w:t>m</w:t>
            </w:r>
            <w:r w:rsidRPr="00104F3D">
              <w:t>other</w:t>
            </w:r>
            <w:r>
              <w:t xml:space="preserve">s </w:t>
            </w:r>
            <w:r w:rsidRPr="00104F3D">
              <w:t xml:space="preserve">having qual. and Yr 12 </w:t>
            </w:r>
          </w:p>
        </w:tc>
        <w:tc>
          <w:tcPr>
            <w:tcW w:w="2118" w:type="dxa"/>
          </w:tcPr>
          <w:p w:rsidR="00244B75" w:rsidRPr="00104F3D" w:rsidRDefault="00244B75" w:rsidP="006E3B91">
            <w:pPr>
              <w:pStyle w:val="Tabletext"/>
              <w:tabs>
                <w:tab w:val="decimal" w:pos="397"/>
                <w:tab w:val="decimal" w:pos="1304"/>
              </w:tabs>
            </w:pPr>
            <w:r>
              <w:tab/>
            </w:r>
            <w:r w:rsidRPr="00104F3D">
              <w:t>-.348</w:t>
            </w:r>
            <w:r>
              <w:tab/>
            </w:r>
            <w:r w:rsidRPr="00104F3D">
              <w:t xml:space="preserve">(0.55)    </w:t>
            </w:r>
          </w:p>
        </w:tc>
        <w:tc>
          <w:tcPr>
            <w:tcW w:w="2118" w:type="dxa"/>
          </w:tcPr>
          <w:p w:rsidR="00244B75" w:rsidRPr="00104F3D" w:rsidRDefault="00244B75" w:rsidP="006E3B91">
            <w:pPr>
              <w:pStyle w:val="Tabletext"/>
              <w:tabs>
                <w:tab w:val="decimal" w:pos="397"/>
                <w:tab w:val="decimal" w:pos="1304"/>
              </w:tabs>
            </w:pPr>
            <w:r>
              <w:tab/>
            </w:r>
            <w:r w:rsidRPr="00104F3D">
              <w:t>.211</w:t>
            </w:r>
            <w:r>
              <w:tab/>
            </w:r>
            <w:r w:rsidRPr="00104F3D">
              <w:t xml:space="preserve">(0.31)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CB5F9B">
            <w:pPr>
              <w:pStyle w:val="Tabletext"/>
            </w:pPr>
            <w:r w:rsidRPr="00104F3D">
              <w:rPr>
                <w:bCs/>
              </w:rPr>
              <w:t>Prop.</w:t>
            </w:r>
            <w:r>
              <w:t xml:space="preserve"> of students finish</w:t>
            </w:r>
            <w:r w:rsidRPr="00104F3D">
              <w:t xml:space="preserve"> homework </w:t>
            </w:r>
          </w:p>
        </w:tc>
        <w:tc>
          <w:tcPr>
            <w:tcW w:w="2118" w:type="dxa"/>
          </w:tcPr>
          <w:p w:rsidR="00244B75" w:rsidRPr="00104F3D" w:rsidRDefault="00244B75" w:rsidP="006E3B91">
            <w:pPr>
              <w:pStyle w:val="Tabletext"/>
              <w:tabs>
                <w:tab w:val="decimal" w:pos="397"/>
                <w:tab w:val="decimal" w:pos="1304"/>
              </w:tabs>
            </w:pPr>
            <w:r>
              <w:tab/>
            </w:r>
            <w:r w:rsidRPr="00104F3D">
              <w:t>-.317</w:t>
            </w:r>
            <w:r>
              <w:tab/>
            </w:r>
            <w:r w:rsidRPr="00104F3D">
              <w:t xml:space="preserve">(0.63)    </w:t>
            </w:r>
          </w:p>
        </w:tc>
        <w:tc>
          <w:tcPr>
            <w:tcW w:w="2118" w:type="dxa"/>
          </w:tcPr>
          <w:p w:rsidR="00244B75" w:rsidRPr="00104F3D" w:rsidRDefault="00244B75" w:rsidP="006E3B91">
            <w:pPr>
              <w:pStyle w:val="Tabletext"/>
              <w:tabs>
                <w:tab w:val="decimal" w:pos="397"/>
                <w:tab w:val="decimal" w:pos="1304"/>
              </w:tabs>
            </w:pPr>
            <w:r>
              <w:tab/>
            </w:r>
            <w:r w:rsidRPr="00104F3D">
              <w:t>.419</w:t>
            </w:r>
            <w:r>
              <w:tab/>
            </w:r>
            <w:r w:rsidRPr="00104F3D">
              <w:t xml:space="preserve">(0.82)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CB5F9B">
            <w:pPr>
              <w:pStyle w:val="Tabletext"/>
            </w:pPr>
            <w:r w:rsidRPr="00104F3D">
              <w:rPr>
                <w:bCs/>
              </w:rPr>
              <w:t>Prop.</w:t>
            </w:r>
            <w:r>
              <w:t xml:space="preserve"> of students think</w:t>
            </w:r>
            <w:r w:rsidRPr="00104F3D">
              <w:t xml:space="preserve"> mates eager to learn </w:t>
            </w:r>
          </w:p>
        </w:tc>
        <w:tc>
          <w:tcPr>
            <w:tcW w:w="2118" w:type="dxa"/>
          </w:tcPr>
          <w:p w:rsidR="00244B75" w:rsidRPr="00104F3D" w:rsidRDefault="00244B75" w:rsidP="006E3B91">
            <w:pPr>
              <w:pStyle w:val="Tabletext"/>
              <w:tabs>
                <w:tab w:val="decimal" w:pos="397"/>
                <w:tab w:val="decimal" w:pos="1304"/>
              </w:tabs>
            </w:pPr>
            <w:r>
              <w:tab/>
            </w:r>
            <w:r w:rsidRPr="00104F3D">
              <w:t>0.927</w:t>
            </w:r>
            <w:r>
              <w:tab/>
            </w:r>
            <w:r w:rsidRPr="00104F3D">
              <w:t xml:space="preserve">(1.46)   </w:t>
            </w:r>
          </w:p>
        </w:tc>
        <w:tc>
          <w:tcPr>
            <w:tcW w:w="2118" w:type="dxa"/>
          </w:tcPr>
          <w:p w:rsidR="00244B75" w:rsidRPr="00104F3D" w:rsidRDefault="00244B75" w:rsidP="006E3B91">
            <w:pPr>
              <w:pStyle w:val="Tabletext"/>
              <w:tabs>
                <w:tab w:val="decimal" w:pos="397"/>
                <w:tab w:val="decimal" w:pos="1304"/>
              </w:tabs>
            </w:pPr>
            <w:r>
              <w:tab/>
            </w:r>
            <w:r w:rsidRPr="00104F3D">
              <w:t>-.006</w:t>
            </w:r>
            <w:r>
              <w:tab/>
            </w:r>
            <w:r w:rsidRPr="00104F3D">
              <w:t xml:space="preserve">(0.01)   </w:t>
            </w:r>
          </w:p>
        </w:tc>
      </w:tr>
      <w:tr w:rsidR="00244B75" w:rsidRPr="00104F3D" w:rsidTr="006E3B91">
        <w:tblPrEx>
          <w:tblBorders>
            <w:top w:val="double" w:sz="4" w:space="0" w:color="auto"/>
            <w:bottom w:val="double" w:sz="4" w:space="0" w:color="auto"/>
          </w:tblBorders>
        </w:tblPrEx>
        <w:tc>
          <w:tcPr>
            <w:tcW w:w="4553" w:type="dxa"/>
          </w:tcPr>
          <w:p w:rsidR="00244B75" w:rsidRPr="00104F3D" w:rsidRDefault="00244B75" w:rsidP="00CB5F9B">
            <w:pPr>
              <w:pStyle w:val="Tabletext"/>
            </w:pPr>
            <w:r w:rsidRPr="00104F3D">
              <w:rPr>
                <w:bCs/>
              </w:rPr>
              <w:t>Prop.</w:t>
            </w:r>
            <w:r w:rsidRPr="00104F3D">
              <w:t xml:space="preserve"> of students </w:t>
            </w:r>
            <w:r>
              <w:t>think</w:t>
            </w:r>
            <w:r w:rsidRPr="00104F3D">
              <w:t xml:space="preserve"> mates work hard</w:t>
            </w:r>
          </w:p>
        </w:tc>
        <w:tc>
          <w:tcPr>
            <w:tcW w:w="2118" w:type="dxa"/>
          </w:tcPr>
          <w:p w:rsidR="00244B75" w:rsidRPr="00104F3D" w:rsidRDefault="00244B75" w:rsidP="006E3B91">
            <w:pPr>
              <w:pStyle w:val="Tabletext"/>
              <w:tabs>
                <w:tab w:val="decimal" w:pos="397"/>
                <w:tab w:val="decimal" w:pos="1304"/>
              </w:tabs>
            </w:pPr>
            <w:r>
              <w:tab/>
            </w:r>
            <w:r w:rsidRPr="00104F3D">
              <w:t>-1.041*</w:t>
            </w:r>
            <w:r>
              <w:tab/>
            </w:r>
            <w:r w:rsidRPr="00104F3D">
              <w:t xml:space="preserve">(1.66)  </w:t>
            </w:r>
          </w:p>
        </w:tc>
        <w:tc>
          <w:tcPr>
            <w:tcW w:w="2118" w:type="dxa"/>
          </w:tcPr>
          <w:p w:rsidR="00244B75" w:rsidRPr="00104F3D" w:rsidRDefault="00244B75" w:rsidP="006E3B91">
            <w:pPr>
              <w:pStyle w:val="Tabletext"/>
              <w:tabs>
                <w:tab w:val="decimal" w:pos="397"/>
                <w:tab w:val="decimal" w:pos="1304"/>
              </w:tabs>
            </w:pPr>
            <w:r>
              <w:tab/>
            </w:r>
            <w:r w:rsidRPr="00104F3D">
              <w:t>.768</w:t>
            </w:r>
            <w:r>
              <w:tab/>
            </w:r>
            <w:r w:rsidRPr="00104F3D">
              <w:t xml:space="preserve">(1.19)   </w:t>
            </w:r>
          </w:p>
        </w:tc>
      </w:tr>
      <w:tr w:rsidR="00244B75" w:rsidRPr="00104F3D" w:rsidTr="00A50C10">
        <w:tblPrEx>
          <w:tblBorders>
            <w:top w:val="double" w:sz="4" w:space="0" w:color="auto"/>
            <w:bottom w:val="double" w:sz="4" w:space="0" w:color="auto"/>
          </w:tblBorders>
        </w:tblPrEx>
        <w:tc>
          <w:tcPr>
            <w:tcW w:w="4553" w:type="dxa"/>
            <w:tcBorders>
              <w:bottom w:val="nil"/>
            </w:tcBorders>
          </w:tcPr>
          <w:p w:rsidR="00244B75" w:rsidRPr="00104F3D" w:rsidRDefault="00244B75" w:rsidP="00CB5F9B">
            <w:pPr>
              <w:pStyle w:val="Tabletext"/>
            </w:pPr>
            <w:r w:rsidRPr="00104F3D">
              <w:rPr>
                <w:bCs/>
              </w:rPr>
              <w:t>Prop.</w:t>
            </w:r>
            <w:r w:rsidRPr="00104F3D">
              <w:t xml:space="preserve"> of students </w:t>
            </w:r>
            <w:r>
              <w:t>think</w:t>
            </w:r>
            <w:r w:rsidRPr="00104F3D">
              <w:t xml:space="preserve"> mates well behaved </w:t>
            </w:r>
          </w:p>
        </w:tc>
        <w:tc>
          <w:tcPr>
            <w:tcW w:w="2118" w:type="dxa"/>
            <w:tcBorders>
              <w:bottom w:val="nil"/>
            </w:tcBorders>
          </w:tcPr>
          <w:p w:rsidR="00244B75" w:rsidRPr="00104F3D" w:rsidRDefault="00244B75" w:rsidP="006E3B91">
            <w:pPr>
              <w:pStyle w:val="Tabletext"/>
              <w:tabs>
                <w:tab w:val="decimal" w:pos="397"/>
                <w:tab w:val="decimal" w:pos="1304"/>
              </w:tabs>
            </w:pPr>
            <w:r>
              <w:tab/>
            </w:r>
            <w:r w:rsidRPr="00104F3D">
              <w:t>.161</w:t>
            </w:r>
            <w:r>
              <w:tab/>
            </w:r>
            <w:r w:rsidRPr="00104F3D">
              <w:t xml:space="preserve">(0.31)    </w:t>
            </w:r>
          </w:p>
        </w:tc>
        <w:tc>
          <w:tcPr>
            <w:tcW w:w="2118" w:type="dxa"/>
            <w:tcBorders>
              <w:bottom w:val="nil"/>
            </w:tcBorders>
          </w:tcPr>
          <w:p w:rsidR="00244B75" w:rsidRPr="00104F3D" w:rsidRDefault="00244B75" w:rsidP="006E3B91">
            <w:pPr>
              <w:pStyle w:val="Tabletext"/>
              <w:tabs>
                <w:tab w:val="decimal" w:pos="397"/>
                <w:tab w:val="decimal" w:pos="1304"/>
              </w:tabs>
            </w:pPr>
            <w:r>
              <w:tab/>
            </w:r>
            <w:r w:rsidRPr="00104F3D">
              <w:t>-.662</w:t>
            </w:r>
            <w:r>
              <w:tab/>
            </w:r>
            <w:r w:rsidRPr="00104F3D">
              <w:t xml:space="preserve">(1.20)   </w:t>
            </w:r>
          </w:p>
        </w:tc>
      </w:tr>
      <w:tr w:rsidR="00244B75" w:rsidRPr="00104F3D" w:rsidTr="00A50C10">
        <w:tblPrEx>
          <w:tblBorders>
            <w:top w:val="double" w:sz="4" w:space="0" w:color="auto"/>
            <w:bottom w:val="double" w:sz="4" w:space="0" w:color="auto"/>
          </w:tblBorders>
        </w:tblPrEx>
        <w:tc>
          <w:tcPr>
            <w:tcW w:w="4553" w:type="dxa"/>
            <w:tcBorders>
              <w:top w:val="nil"/>
              <w:bottom w:val="single" w:sz="4" w:space="0" w:color="auto"/>
            </w:tcBorders>
          </w:tcPr>
          <w:p w:rsidR="00244B75" w:rsidRPr="00104F3D" w:rsidRDefault="00244B75" w:rsidP="00CB5F9B">
            <w:pPr>
              <w:pStyle w:val="Tabletext"/>
            </w:pPr>
            <w:r w:rsidRPr="00104F3D">
              <w:rPr>
                <w:bCs/>
              </w:rPr>
              <w:t>Prop.</w:t>
            </w:r>
            <w:r w:rsidRPr="00104F3D">
              <w:t xml:space="preserve"> of students </w:t>
            </w:r>
            <w:r>
              <w:t>think</w:t>
            </w:r>
            <w:r w:rsidRPr="00104F3D">
              <w:t xml:space="preserve"> teachers qualified </w:t>
            </w:r>
          </w:p>
        </w:tc>
        <w:tc>
          <w:tcPr>
            <w:tcW w:w="2118" w:type="dxa"/>
            <w:tcBorders>
              <w:top w:val="nil"/>
              <w:bottom w:val="single" w:sz="4" w:space="0" w:color="auto"/>
            </w:tcBorders>
          </w:tcPr>
          <w:p w:rsidR="00244B75" w:rsidRPr="00104F3D" w:rsidRDefault="00244B75" w:rsidP="006E3B91">
            <w:pPr>
              <w:pStyle w:val="Tabletext"/>
              <w:tabs>
                <w:tab w:val="decimal" w:pos="397"/>
                <w:tab w:val="decimal" w:pos="1304"/>
              </w:tabs>
            </w:pPr>
            <w:r>
              <w:tab/>
            </w:r>
            <w:r w:rsidRPr="00104F3D">
              <w:t>.460</w:t>
            </w:r>
            <w:r>
              <w:tab/>
            </w:r>
            <w:r w:rsidRPr="00104F3D">
              <w:t xml:space="preserve">(0.82)    </w:t>
            </w:r>
          </w:p>
        </w:tc>
        <w:tc>
          <w:tcPr>
            <w:tcW w:w="2118" w:type="dxa"/>
            <w:tcBorders>
              <w:top w:val="nil"/>
              <w:bottom w:val="single" w:sz="4" w:space="0" w:color="auto"/>
            </w:tcBorders>
          </w:tcPr>
          <w:p w:rsidR="00244B75" w:rsidRPr="00104F3D" w:rsidRDefault="00244B75" w:rsidP="006E3B91">
            <w:pPr>
              <w:pStyle w:val="Tabletext"/>
              <w:tabs>
                <w:tab w:val="decimal" w:pos="397"/>
                <w:tab w:val="decimal" w:pos="1304"/>
              </w:tabs>
            </w:pPr>
            <w:r>
              <w:tab/>
            </w:r>
            <w:r w:rsidRPr="00104F3D">
              <w:t>-.728</w:t>
            </w:r>
            <w:r>
              <w:tab/>
            </w:r>
            <w:r w:rsidRPr="00104F3D">
              <w:t xml:space="preserve">(1.42)   </w:t>
            </w:r>
          </w:p>
        </w:tc>
      </w:tr>
      <w:tr w:rsidR="00244B75" w:rsidRPr="00104F3D" w:rsidTr="00A50C10">
        <w:tc>
          <w:tcPr>
            <w:tcW w:w="4553" w:type="dxa"/>
            <w:tcBorders>
              <w:top w:val="single" w:sz="4" w:space="0" w:color="auto"/>
              <w:bottom w:val="single" w:sz="4" w:space="0" w:color="auto"/>
            </w:tcBorders>
          </w:tcPr>
          <w:p w:rsidR="00244B75" w:rsidRPr="00104F3D" w:rsidRDefault="00244B75" w:rsidP="00846E7A">
            <w:pPr>
              <w:pStyle w:val="Tabletext"/>
              <w:spacing w:before="120"/>
            </w:pPr>
            <w:r w:rsidRPr="00104F3D">
              <w:t>State dummies</w:t>
            </w:r>
          </w:p>
        </w:tc>
        <w:tc>
          <w:tcPr>
            <w:tcW w:w="4236" w:type="dxa"/>
            <w:gridSpan w:val="2"/>
            <w:tcBorders>
              <w:top w:val="single" w:sz="4" w:space="0" w:color="auto"/>
              <w:bottom w:val="single" w:sz="4" w:space="0" w:color="auto"/>
            </w:tcBorders>
          </w:tcPr>
          <w:p w:rsidR="00244B75" w:rsidRPr="00104F3D" w:rsidRDefault="00244B75" w:rsidP="00846E7A">
            <w:pPr>
              <w:pStyle w:val="Tabletext"/>
              <w:spacing w:before="120"/>
              <w:jc w:val="center"/>
            </w:pPr>
            <w:r w:rsidRPr="00104F3D">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r>
        <w:br/>
        <w:t>LOTE = language other than English.</w:t>
      </w:r>
    </w:p>
    <w:p w:rsidR="00244B75" w:rsidRDefault="00CB5F9B" w:rsidP="000346F3">
      <w:pPr>
        <w:pStyle w:val="Source"/>
      </w:pPr>
      <w:r>
        <w:t>Source:</w:t>
      </w:r>
      <w:r>
        <w:tab/>
      </w:r>
      <w:r w:rsidR="00244B75">
        <w:t>Authors’ calculation based upon LSAY 1998.</w:t>
      </w:r>
    </w:p>
    <w:p w:rsidR="00244B75" w:rsidRDefault="00244B75">
      <w:pPr>
        <w:spacing w:before="0" w:line="240" w:lineRule="auto"/>
        <w:rPr>
          <w:rFonts w:ascii="Tahoma" w:hAnsi="Tahoma"/>
          <w:b/>
          <w:sz w:val="17"/>
        </w:rPr>
      </w:pPr>
      <w:r>
        <w:br w:type="page"/>
      </w:r>
    </w:p>
    <w:p w:rsidR="00244B75" w:rsidRPr="00091010" w:rsidRDefault="00244B75" w:rsidP="00754430">
      <w:pPr>
        <w:pStyle w:val="tabletitle"/>
      </w:pPr>
      <w:bookmarkStart w:id="94" w:name="_Toc340573188"/>
      <w:r>
        <w:lastRenderedPageBreak/>
        <w:t>Table B3</w:t>
      </w:r>
      <w:r>
        <w:tab/>
        <w:t>Parameter estimates: study and work (dynamic) equation</w:t>
      </w:r>
      <w:bookmarkEnd w:id="94"/>
    </w:p>
    <w:tbl>
      <w:tblPr>
        <w:tblW w:w="8789" w:type="dxa"/>
        <w:tblInd w:w="108" w:type="dxa"/>
        <w:tblLayout w:type="fixed"/>
        <w:tblLook w:val="01E0"/>
      </w:tblPr>
      <w:tblGrid>
        <w:gridCol w:w="2977"/>
        <w:gridCol w:w="1453"/>
        <w:gridCol w:w="1453"/>
        <w:gridCol w:w="1453"/>
        <w:gridCol w:w="1453"/>
      </w:tblGrid>
      <w:tr w:rsidR="00244B75" w:rsidRPr="00440572" w:rsidTr="00754430">
        <w:tc>
          <w:tcPr>
            <w:tcW w:w="2977" w:type="dxa"/>
            <w:tcBorders>
              <w:top w:val="single" w:sz="4" w:space="0" w:color="auto"/>
            </w:tcBorders>
          </w:tcPr>
          <w:p w:rsidR="00244B75" w:rsidRPr="00440572" w:rsidRDefault="00244B75" w:rsidP="00754430">
            <w:pPr>
              <w:pStyle w:val="Tablehead1"/>
            </w:pPr>
            <w:r w:rsidRPr="00440572">
              <w:t>Variables</w:t>
            </w:r>
          </w:p>
        </w:tc>
        <w:tc>
          <w:tcPr>
            <w:tcW w:w="2906" w:type="dxa"/>
            <w:gridSpan w:val="2"/>
            <w:tcBorders>
              <w:top w:val="single" w:sz="4" w:space="0" w:color="auto"/>
            </w:tcBorders>
          </w:tcPr>
          <w:p w:rsidR="00244B75" w:rsidRPr="00440572" w:rsidRDefault="00244B75" w:rsidP="00754430">
            <w:pPr>
              <w:pStyle w:val="Tablehead1"/>
              <w:jc w:val="center"/>
            </w:pPr>
            <w:r>
              <w:t>Boys</w:t>
            </w:r>
          </w:p>
        </w:tc>
        <w:tc>
          <w:tcPr>
            <w:tcW w:w="2906" w:type="dxa"/>
            <w:gridSpan w:val="2"/>
            <w:tcBorders>
              <w:top w:val="single" w:sz="4" w:space="0" w:color="auto"/>
            </w:tcBorders>
          </w:tcPr>
          <w:p w:rsidR="00244B75" w:rsidRDefault="00244B75" w:rsidP="00754430">
            <w:pPr>
              <w:pStyle w:val="Tablehead1"/>
              <w:jc w:val="center"/>
            </w:pPr>
            <w:r>
              <w:t>Girls</w:t>
            </w:r>
          </w:p>
        </w:tc>
      </w:tr>
      <w:tr w:rsidR="00244B75" w:rsidRPr="00440572" w:rsidTr="00754430">
        <w:tc>
          <w:tcPr>
            <w:tcW w:w="2977" w:type="dxa"/>
            <w:tcBorders>
              <w:bottom w:val="single" w:sz="4" w:space="0" w:color="auto"/>
            </w:tcBorders>
          </w:tcPr>
          <w:p w:rsidR="00244B75" w:rsidRPr="00440572" w:rsidRDefault="00244B75" w:rsidP="00754430">
            <w:pPr>
              <w:pStyle w:val="Tablehead2"/>
            </w:pPr>
          </w:p>
        </w:tc>
        <w:tc>
          <w:tcPr>
            <w:tcW w:w="1453" w:type="dxa"/>
            <w:tcBorders>
              <w:bottom w:val="single" w:sz="4" w:space="0" w:color="auto"/>
            </w:tcBorders>
          </w:tcPr>
          <w:p w:rsidR="00244B75" w:rsidRPr="00440572" w:rsidRDefault="00244B75" w:rsidP="00754430">
            <w:pPr>
              <w:pStyle w:val="Tablehead2"/>
              <w:jc w:val="center"/>
            </w:pPr>
            <w:r>
              <w:t>Intensive</w:t>
            </w:r>
          </w:p>
        </w:tc>
        <w:tc>
          <w:tcPr>
            <w:tcW w:w="1453" w:type="dxa"/>
            <w:tcBorders>
              <w:bottom w:val="single" w:sz="4" w:space="0" w:color="auto"/>
            </w:tcBorders>
          </w:tcPr>
          <w:p w:rsidR="00244B75" w:rsidRPr="00440572" w:rsidRDefault="00244B75" w:rsidP="00754430">
            <w:pPr>
              <w:pStyle w:val="Tablehead2"/>
              <w:jc w:val="center"/>
            </w:pPr>
            <w:r w:rsidRPr="00440572">
              <w:t>Some</w:t>
            </w:r>
          </w:p>
        </w:tc>
        <w:tc>
          <w:tcPr>
            <w:tcW w:w="1453" w:type="dxa"/>
            <w:tcBorders>
              <w:bottom w:val="single" w:sz="4" w:space="0" w:color="auto"/>
            </w:tcBorders>
          </w:tcPr>
          <w:p w:rsidR="00244B75" w:rsidRPr="00440572" w:rsidRDefault="00244B75" w:rsidP="00754430">
            <w:pPr>
              <w:pStyle w:val="Tablehead2"/>
              <w:jc w:val="center"/>
            </w:pPr>
            <w:r>
              <w:t>Intensive</w:t>
            </w:r>
          </w:p>
        </w:tc>
        <w:tc>
          <w:tcPr>
            <w:tcW w:w="1453" w:type="dxa"/>
            <w:tcBorders>
              <w:bottom w:val="single" w:sz="4" w:space="0" w:color="auto"/>
            </w:tcBorders>
          </w:tcPr>
          <w:p w:rsidR="00244B75" w:rsidRPr="00440572" w:rsidRDefault="00244B75" w:rsidP="00754430">
            <w:pPr>
              <w:pStyle w:val="Tablehead2"/>
              <w:jc w:val="center"/>
            </w:pPr>
            <w:r>
              <w:t>Some</w:t>
            </w:r>
          </w:p>
        </w:tc>
      </w:tr>
      <w:tr w:rsidR="00244B75" w:rsidRPr="00440572" w:rsidTr="00754430">
        <w:tc>
          <w:tcPr>
            <w:tcW w:w="2977" w:type="dxa"/>
            <w:tcBorders>
              <w:top w:val="single" w:sz="4" w:space="0" w:color="auto"/>
            </w:tcBorders>
          </w:tcPr>
          <w:p w:rsidR="00244B75" w:rsidRPr="00440572" w:rsidRDefault="00244B75" w:rsidP="00754430">
            <w:pPr>
              <w:pStyle w:val="Tabletext"/>
            </w:pPr>
            <w:r w:rsidRPr="00440572">
              <w:t xml:space="preserve">Constant                          </w:t>
            </w:r>
          </w:p>
        </w:tc>
        <w:tc>
          <w:tcPr>
            <w:tcW w:w="1453" w:type="dxa"/>
            <w:tcBorders>
              <w:top w:val="single" w:sz="4" w:space="0" w:color="auto"/>
            </w:tcBorders>
          </w:tcPr>
          <w:p w:rsidR="00244B75" w:rsidRPr="00440572" w:rsidRDefault="00244B75" w:rsidP="00CD439C">
            <w:pPr>
              <w:pStyle w:val="Tabletext"/>
              <w:tabs>
                <w:tab w:val="decimal" w:pos="170"/>
                <w:tab w:val="decimal" w:pos="936"/>
              </w:tabs>
            </w:pPr>
            <w:r>
              <w:tab/>
            </w:r>
            <w:r w:rsidRPr="00440572">
              <w:t>.357</w:t>
            </w:r>
            <w:r>
              <w:tab/>
            </w:r>
            <w:r w:rsidRPr="00440572">
              <w:t xml:space="preserve">(1.03)   </w:t>
            </w:r>
          </w:p>
        </w:tc>
        <w:tc>
          <w:tcPr>
            <w:tcW w:w="1453" w:type="dxa"/>
            <w:tcBorders>
              <w:top w:val="single" w:sz="4" w:space="0" w:color="auto"/>
            </w:tcBorders>
          </w:tcPr>
          <w:p w:rsidR="00244B75" w:rsidRPr="00440572" w:rsidRDefault="00244B75" w:rsidP="00CD439C">
            <w:pPr>
              <w:pStyle w:val="Tabletext"/>
              <w:tabs>
                <w:tab w:val="decimal" w:pos="170"/>
                <w:tab w:val="decimal" w:pos="936"/>
              </w:tabs>
            </w:pPr>
            <w:r>
              <w:tab/>
            </w:r>
            <w:r w:rsidRPr="00440572">
              <w:t>.305</w:t>
            </w:r>
            <w:r>
              <w:tab/>
            </w:r>
            <w:r w:rsidRPr="00440572">
              <w:t xml:space="preserve">(1.14)   </w:t>
            </w:r>
          </w:p>
        </w:tc>
        <w:tc>
          <w:tcPr>
            <w:tcW w:w="1453" w:type="dxa"/>
            <w:tcBorders>
              <w:top w:val="single" w:sz="4" w:space="0" w:color="auto"/>
            </w:tcBorders>
          </w:tcPr>
          <w:p w:rsidR="00244B75" w:rsidRPr="00440572" w:rsidRDefault="00244B75" w:rsidP="00CD439C">
            <w:pPr>
              <w:pStyle w:val="Tabletext"/>
              <w:tabs>
                <w:tab w:val="decimal" w:pos="170"/>
                <w:tab w:val="decimal" w:pos="936"/>
              </w:tabs>
            </w:pPr>
            <w:r>
              <w:tab/>
            </w:r>
            <w:r w:rsidRPr="00440572">
              <w:t>-.003</w:t>
            </w:r>
            <w:r>
              <w:tab/>
            </w:r>
            <w:r w:rsidRPr="00440572">
              <w:t xml:space="preserve">(0.01)   </w:t>
            </w:r>
          </w:p>
        </w:tc>
        <w:tc>
          <w:tcPr>
            <w:tcW w:w="1453" w:type="dxa"/>
            <w:tcBorders>
              <w:top w:val="single" w:sz="4" w:space="0" w:color="auto"/>
            </w:tcBorders>
          </w:tcPr>
          <w:p w:rsidR="00244B75" w:rsidRPr="00440572" w:rsidRDefault="00244B75" w:rsidP="00CD439C">
            <w:pPr>
              <w:pStyle w:val="Tabletext"/>
              <w:tabs>
                <w:tab w:val="decimal" w:pos="170"/>
                <w:tab w:val="decimal" w:pos="936"/>
              </w:tabs>
            </w:pPr>
            <w:r>
              <w:tab/>
            </w:r>
            <w:r w:rsidRPr="00440572">
              <w:t>.630**</w:t>
            </w:r>
            <w:r>
              <w:tab/>
            </w:r>
            <w:r w:rsidRPr="00440572">
              <w:t xml:space="preserve">(2.72)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Indigenous                     </w:t>
            </w:r>
          </w:p>
        </w:tc>
        <w:tc>
          <w:tcPr>
            <w:tcW w:w="1453" w:type="dxa"/>
          </w:tcPr>
          <w:p w:rsidR="00244B75" w:rsidRPr="00440572" w:rsidRDefault="00244B75" w:rsidP="00CD439C">
            <w:pPr>
              <w:pStyle w:val="Tabletext"/>
              <w:tabs>
                <w:tab w:val="decimal" w:pos="170"/>
                <w:tab w:val="decimal" w:pos="936"/>
              </w:tabs>
            </w:pPr>
            <w:r>
              <w:tab/>
            </w:r>
            <w:r w:rsidRPr="00440572">
              <w:t>-.143</w:t>
            </w:r>
            <w:r>
              <w:tab/>
            </w:r>
            <w:r w:rsidRPr="00440572">
              <w:t xml:space="preserve">(0.43)   </w:t>
            </w:r>
          </w:p>
        </w:tc>
        <w:tc>
          <w:tcPr>
            <w:tcW w:w="1453" w:type="dxa"/>
          </w:tcPr>
          <w:p w:rsidR="00244B75" w:rsidRPr="00440572" w:rsidRDefault="00244B75" w:rsidP="00CD439C">
            <w:pPr>
              <w:pStyle w:val="Tabletext"/>
              <w:tabs>
                <w:tab w:val="decimal" w:pos="170"/>
                <w:tab w:val="decimal" w:pos="936"/>
              </w:tabs>
            </w:pPr>
            <w:r>
              <w:tab/>
            </w:r>
            <w:r w:rsidRPr="00440572">
              <w:t>-.453*</w:t>
            </w:r>
            <w:r>
              <w:tab/>
            </w:r>
            <w:r w:rsidRPr="00440572">
              <w:t xml:space="preserve">(1.73)  </w:t>
            </w:r>
          </w:p>
        </w:tc>
        <w:tc>
          <w:tcPr>
            <w:tcW w:w="1453" w:type="dxa"/>
          </w:tcPr>
          <w:p w:rsidR="00244B75" w:rsidRPr="00440572" w:rsidRDefault="00244B75" w:rsidP="00CD439C">
            <w:pPr>
              <w:pStyle w:val="Tabletext"/>
              <w:tabs>
                <w:tab w:val="decimal" w:pos="170"/>
                <w:tab w:val="decimal" w:pos="936"/>
              </w:tabs>
            </w:pPr>
            <w:r>
              <w:tab/>
            </w:r>
            <w:r w:rsidRPr="00440572">
              <w:t>-.685</w:t>
            </w:r>
            <w:r>
              <w:tab/>
            </w:r>
            <w:r w:rsidRPr="00440572">
              <w:t xml:space="preserve">(1.55)   </w:t>
            </w:r>
          </w:p>
        </w:tc>
        <w:tc>
          <w:tcPr>
            <w:tcW w:w="1453" w:type="dxa"/>
          </w:tcPr>
          <w:p w:rsidR="00244B75" w:rsidRPr="00440572" w:rsidRDefault="00244B75" w:rsidP="00CD439C">
            <w:pPr>
              <w:pStyle w:val="Tabletext"/>
              <w:tabs>
                <w:tab w:val="decimal" w:pos="170"/>
                <w:tab w:val="decimal" w:pos="936"/>
              </w:tabs>
            </w:pPr>
            <w:r>
              <w:tab/>
            </w:r>
            <w:r w:rsidRPr="00440572">
              <w:t>-.766**</w:t>
            </w:r>
            <w:r>
              <w:tab/>
            </w:r>
            <w:r w:rsidRPr="00440572">
              <w:t xml:space="preserve">(2.55)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Born later than 1984        </w:t>
            </w:r>
          </w:p>
        </w:tc>
        <w:tc>
          <w:tcPr>
            <w:tcW w:w="1453" w:type="dxa"/>
          </w:tcPr>
          <w:p w:rsidR="00244B75" w:rsidRPr="00440572" w:rsidRDefault="00244B75" w:rsidP="00CD439C">
            <w:pPr>
              <w:pStyle w:val="Tabletext"/>
              <w:tabs>
                <w:tab w:val="decimal" w:pos="170"/>
                <w:tab w:val="decimal" w:pos="936"/>
              </w:tabs>
            </w:pPr>
            <w:r>
              <w:tab/>
            </w:r>
            <w:r w:rsidRPr="00440572">
              <w:t>-.121</w:t>
            </w:r>
            <w:r>
              <w:tab/>
            </w:r>
            <w:r w:rsidRPr="00440572">
              <w:t xml:space="preserve">(0.03)   </w:t>
            </w:r>
          </w:p>
        </w:tc>
        <w:tc>
          <w:tcPr>
            <w:tcW w:w="1453" w:type="dxa"/>
          </w:tcPr>
          <w:p w:rsidR="00244B75" w:rsidRPr="00440572" w:rsidRDefault="00244B75" w:rsidP="00CD439C">
            <w:pPr>
              <w:pStyle w:val="Tabletext"/>
              <w:tabs>
                <w:tab w:val="decimal" w:pos="170"/>
                <w:tab w:val="decimal" w:pos="936"/>
              </w:tabs>
            </w:pPr>
            <w:r>
              <w:tab/>
            </w:r>
            <w:r w:rsidRPr="00440572">
              <w:t>-.424</w:t>
            </w:r>
            <w:r>
              <w:tab/>
            </w:r>
            <w:r w:rsidRPr="00440572">
              <w:t xml:space="preserve">(0.14)   </w:t>
            </w:r>
          </w:p>
        </w:tc>
        <w:tc>
          <w:tcPr>
            <w:tcW w:w="1453" w:type="dxa"/>
          </w:tcPr>
          <w:p w:rsidR="00244B75" w:rsidRPr="00440572" w:rsidRDefault="00244B75" w:rsidP="00CD439C">
            <w:pPr>
              <w:pStyle w:val="Tabletext"/>
              <w:tabs>
                <w:tab w:val="decimal" w:pos="170"/>
                <w:tab w:val="decimal" w:pos="936"/>
              </w:tabs>
            </w:pPr>
            <w:r>
              <w:tab/>
            </w:r>
            <w:r w:rsidRPr="00440572">
              <w:t>-1.189</w:t>
            </w:r>
            <w:r>
              <w:tab/>
            </w:r>
            <w:r w:rsidRPr="00440572">
              <w:t xml:space="preserve">(0.49)  </w:t>
            </w:r>
          </w:p>
        </w:tc>
        <w:tc>
          <w:tcPr>
            <w:tcW w:w="1453" w:type="dxa"/>
          </w:tcPr>
          <w:p w:rsidR="00244B75" w:rsidRPr="00440572" w:rsidRDefault="00244B75" w:rsidP="00CD439C">
            <w:pPr>
              <w:pStyle w:val="Tabletext"/>
              <w:tabs>
                <w:tab w:val="decimal" w:pos="170"/>
                <w:tab w:val="decimal" w:pos="936"/>
              </w:tabs>
            </w:pPr>
            <w:r>
              <w:tab/>
            </w:r>
            <w:r w:rsidRPr="00440572">
              <w:t>-1.438</w:t>
            </w:r>
            <w:r>
              <w:tab/>
            </w:r>
            <w:r w:rsidRPr="00440572">
              <w:t xml:space="preserve">(0.76)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Regional Australia</w:t>
            </w:r>
          </w:p>
        </w:tc>
        <w:tc>
          <w:tcPr>
            <w:tcW w:w="1453" w:type="dxa"/>
          </w:tcPr>
          <w:p w:rsidR="00244B75" w:rsidRPr="00440572" w:rsidRDefault="00244B75" w:rsidP="00CD439C">
            <w:pPr>
              <w:pStyle w:val="Tabletext"/>
              <w:tabs>
                <w:tab w:val="decimal" w:pos="170"/>
                <w:tab w:val="decimal" w:pos="936"/>
              </w:tabs>
            </w:pPr>
            <w:r>
              <w:tab/>
            </w:r>
            <w:r w:rsidRPr="00440572">
              <w:t>-.018</w:t>
            </w:r>
            <w:r>
              <w:tab/>
            </w:r>
            <w:r w:rsidRPr="00440572">
              <w:t xml:space="preserve">(0.14)   </w:t>
            </w:r>
          </w:p>
        </w:tc>
        <w:tc>
          <w:tcPr>
            <w:tcW w:w="1453" w:type="dxa"/>
          </w:tcPr>
          <w:p w:rsidR="00244B75" w:rsidRPr="00440572" w:rsidRDefault="00244B75" w:rsidP="00CD439C">
            <w:pPr>
              <w:pStyle w:val="Tabletext"/>
              <w:tabs>
                <w:tab w:val="decimal" w:pos="170"/>
                <w:tab w:val="decimal" w:pos="936"/>
              </w:tabs>
            </w:pPr>
            <w:r>
              <w:tab/>
            </w:r>
            <w:r w:rsidRPr="00440572">
              <w:t>-.042</w:t>
            </w:r>
            <w:r>
              <w:tab/>
            </w:r>
            <w:r w:rsidRPr="00440572">
              <w:t xml:space="preserve">(0.43)   </w:t>
            </w:r>
          </w:p>
        </w:tc>
        <w:tc>
          <w:tcPr>
            <w:tcW w:w="1453" w:type="dxa"/>
          </w:tcPr>
          <w:p w:rsidR="00244B75" w:rsidRPr="00440572" w:rsidRDefault="00244B75" w:rsidP="00CD439C">
            <w:pPr>
              <w:pStyle w:val="Tabletext"/>
              <w:tabs>
                <w:tab w:val="decimal" w:pos="170"/>
                <w:tab w:val="decimal" w:pos="936"/>
              </w:tabs>
            </w:pPr>
            <w:r>
              <w:tab/>
            </w:r>
            <w:r w:rsidRPr="00440572">
              <w:t>-.192</w:t>
            </w:r>
            <w:r>
              <w:tab/>
            </w:r>
            <w:r w:rsidRPr="00440572">
              <w:t xml:space="preserve">(1.57)   </w:t>
            </w:r>
          </w:p>
        </w:tc>
        <w:tc>
          <w:tcPr>
            <w:tcW w:w="1453" w:type="dxa"/>
          </w:tcPr>
          <w:p w:rsidR="00244B75" w:rsidRPr="00440572" w:rsidRDefault="00244B75" w:rsidP="00CD439C">
            <w:pPr>
              <w:pStyle w:val="Tabletext"/>
              <w:tabs>
                <w:tab w:val="decimal" w:pos="170"/>
                <w:tab w:val="decimal" w:pos="936"/>
              </w:tabs>
            </w:pPr>
            <w:r>
              <w:tab/>
            </w:r>
            <w:r w:rsidRPr="00440572">
              <w:t>.001</w:t>
            </w:r>
            <w:r>
              <w:tab/>
            </w:r>
            <w:r w:rsidRPr="00440572">
              <w:t xml:space="preserve">(0.01)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Rural Australia                           </w:t>
            </w:r>
          </w:p>
        </w:tc>
        <w:tc>
          <w:tcPr>
            <w:tcW w:w="1453" w:type="dxa"/>
          </w:tcPr>
          <w:p w:rsidR="00244B75" w:rsidRPr="00440572" w:rsidRDefault="00244B75" w:rsidP="00CD439C">
            <w:pPr>
              <w:pStyle w:val="Tabletext"/>
              <w:tabs>
                <w:tab w:val="decimal" w:pos="170"/>
                <w:tab w:val="decimal" w:pos="936"/>
              </w:tabs>
            </w:pPr>
            <w:r>
              <w:tab/>
            </w:r>
            <w:r w:rsidRPr="00440572">
              <w:t>-.176</w:t>
            </w:r>
            <w:r>
              <w:tab/>
            </w:r>
            <w:r w:rsidRPr="00440572">
              <w:t xml:space="preserve">(1.30)   </w:t>
            </w:r>
          </w:p>
        </w:tc>
        <w:tc>
          <w:tcPr>
            <w:tcW w:w="1453" w:type="dxa"/>
          </w:tcPr>
          <w:p w:rsidR="00244B75" w:rsidRPr="00440572" w:rsidRDefault="00244B75" w:rsidP="00CD439C">
            <w:pPr>
              <w:pStyle w:val="Tabletext"/>
              <w:tabs>
                <w:tab w:val="decimal" w:pos="170"/>
                <w:tab w:val="decimal" w:pos="936"/>
              </w:tabs>
            </w:pPr>
            <w:r>
              <w:tab/>
            </w:r>
            <w:r w:rsidRPr="00440572">
              <w:t>-.016</w:t>
            </w:r>
            <w:r>
              <w:tab/>
            </w:r>
            <w:r w:rsidRPr="00440572">
              <w:t xml:space="preserve">(0.15)   </w:t>
            </w:r>
          </w:p>
        </w:tc>
        <w:tc>
          <w:tcPr>
            <w:tcW w:w="1453" w:type="dxa"/>
          </w:tcPr>
          <w:p w:rsidR="00244B75" w:rsidRPr="00440572" w:rsidRDefault="00244B75" w:rsidP="00CD439C">
            <w:pPr>
              <w:pStyle w:val="Tabletext"/>
              <w:tabs>
                <w:tab w:val="decimal" w:pos="170"/>
                <w:tab w:val="decimal" w:pos="936"/>
              </w:tabs>
            </w:pPr>
            <w:r>
              <w:tab/>
            </w:r>
            <w:r w:rsidRPr="00440572">
              <w:t>-.196</w:t>
            </w:r>
            <w:r>
              <w:tab/>
            </w:r>
            <w:r w:rsidRPr="00440572">
              <w:t xml:space="preserve">(1.52)   </w:t>
            </w:r>
          </w:p>
        </w:tc>
        <w:tc>
          <w:tcPr>
            <w:tcW w:w="1453" w:type="dxa"/>
          </w:tcPr>
          <w:p w:rsidR="00244B75" w:rsidRPr="00440572" w:rsidRDefault="00244B75" w:rsidP="00CD439C">
            <w:pPr>
              <w:pStyle w:val="Tabletext"/>
              <w:tabs>
                <w:tab w:val="decimal" w:pos="170"/>
                <w:tab w:val="decimal" w:pos="936"/>
              </w:tabs>
            </w:pPr>
            <w:r>
              <w:tab/>
            </w:r>
            <w:r w:rsidRPr="00440572">
              <w:t>-.112</w:t>
            </w:r>
            <w:r>
              <w:tab/>
            </w:r>
            <w:r w:rsidRPr="00440572">
              <w:t xml:space="preserve">(1.24)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Catholic school                              </w:t>
            </w:r>
          </w:p>
        </w:tc>
        <w:tc>
          <w:tcPr>
            <w:tcW w:w="1453" w:type="dxa"/>
          </w:tcPr>
          <w:p w:rsidR="00244B75" w:rsidRPr="00440572" w:rsidRDefault="00244B75" w:rsidP="00CD439C">
            <w:pPr>
              <w:pStyle w:val="Tabletext"/>
              <w:tabs>
                <w:tab w:val="decimal" w:pos="170"/>
                <w:tab w:val="decimal" w:pos="936"/>
              </w:tabs>
            </w:pPr>
            <w:r>
              <w:tab/>
            </w:r>
            <w:r w:rsidRPr="00440572">
              <w:t>-.076</w:t>
            </w:r>
            <w:r>
              <w:tab/>
            </w:r>
            <w:r w:rsidRPr="00440572">
              <w:t xml:space="preserve">(0.57)   </w:t>
            </w:r>
          </w:p>
        </w:tc>
        <w:tc>
          <w:tcPr>
            <w:tcW w:w="1453" w:type="dxa"/>
          </w:tcPr>
          <w:p w:rsidR="00244B75" w:rsidRPr="00440572" w:rsidRDefault="00244B75" w:rsidP="00CD439C">
            <w:pPr>
              <w:pStyle w:val="Tabletext"/>
              <w:tabs>
                <w:tab w:val="decimal" w:pos="170"/>
                <w:tab w:val="decimal" w:pos="936"/>
              </w:tabs>
            </w:pPr>
            <w:r>
              <w:tab/>
            </w:r>
            <w:r w:rsidRPr="00440572">
              <w:t>.112</w:t>
            </w:r>
            <w:r>
              <w:tab/>
            </w:r>
            <w:r w:rsidRPr="00440572">
              <w:t xml:space="preserve">(1.22)   </w:t>
            </w:r>
          </w:p>
        </w:tc>
        <w:tc>
          <w:tcPr>
            <w:tcW w:w="1453" w:type="dxa"/>
          </w:tcPr>
          <w:p w:rsidR="00244B75" w:rsidRPr="00440572" w:rsidRDefault="00244B75" w:rsidP="00CD439C">
            <w:pPr>
              <w:pStyle w:val="Tabletext"/>
              <w:tabs>
                <w:tab w:val="decimal" w:pos="170"/>
                <w:tab w:val="decimal" w:pos="936"/>
              </w:tabs>
            </w:pPr>
            <w:r>
              <w:tab/>
            </w:r>
            <w:r w:rsidRPr="00440572">
              <w:t>-.240*</w:t>
            </w:r>
            <w:r>
              <w:tab/>
            </w:r>
            <w:r w:rsidRPr="00440572">
              <w:t xml:space="preserve">(1.77)  </w:t>
            </w:r>
          </w:p>
        </w:tc>
        <w:tc>
          <w:tcPr>
            <w:tcW w:w="1453" w:type="dxa"/>
          </w:tcPr>
          <w:p w:rsidR="00244B75" w:rsidRPr="00440572" w:rsidRDefault="00244B75" w:rsidP="00CD439C">
            <w:pPr>
              <w:pStyle w:val="Tabletext"/>
              <w:tabs>
                <w:tab w:val="decimal" w:pos="170"/>
                <w:tab w:val="decimal" w:pos="936"/>
              </w:tabs>
            </w:pPr>
            <w:r>
              <w:tab/>
            </w:r>
            <w:r w:rsidRPr="00440572">
              <w:t>.031</w:t>
            </w:r>
            <w:r>
              <w:tab/>
            </w:r>
            <w:r w:rsidRPr="00440572">
              <w:t xml:space="preserve">(0.35)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Independent school                           </w:t>
            </w:r>
          </w:p>
        </w:tc>
        <w:tc>
          <w:tcPr>
            <w:tcW w:w="1453" w:type="dxa"/>
          </w:tcPr>
          <w:p w:rsidR="00244B75" w:rsidRPr="00440572" w:rsidRDefault="00244B75" w:rsidP="00CD439C">
            <w:pPr>
              <w:pStyle w:val="Tabletext"/>
              <w:tabs>
                <w:tab w:val="decimal" w:pos="170"/>
                <w:tab w:val="decimal" w:pos="936"/>
              </w:tabs>
            </w:pPr>
            <w:r>
              <w:tab/>
            </w:r>
            <w:r w:rsidRPr="00440572">
              <w:t>.174</w:t>
            </w:r>
            <w:r>
              <w:tab/>
            </w:r>
            <w:r w:rsidRPr="00440572">
              <w:t xml:space="preserve">(0.97)   </w:t>
            </w:r>
          </w:p>
        </w:tc>
        <w:tc>
          <w:tcPr>
            <w:tcW w:w="1453" w:type="dxa"/>
          </w:tcPr>
          <w:p w:rsidR="00244B75" w:rsidRPr="00440572" w:rsidRDefault="00244B75" w:rsidP="00CD439C">
            <w:pPr>
              <w:pStyle w:val="Tabletext"/>
              <w:tabs>
                <w:tab w:val="decimal" w:pos="170"/>
                <w:tab w:val="decimal" w:pos="936"/>
              </w:tabs>
            </w:pPr>
            <w:r>
              <w:tab/>
            </w:r>
            <w:r w:rsidRPr="00440572">
              <w:t>-.076</w:t>
            </w:r>
            <w:r>
              <w:tab/>
            </w:r>
            <w:r w:rsidRPr="00440572">
              <w:t xml:space="preserve">(0.63)   </w:t>
            </w:r>
          </w:p>
        </w:tc>
        <w:tc>
          <w:tcPr>
            <w:tcW w:w="1453" w:type="dxa"/>
          </w:tcPr>
          <w:p w:rsidR="00244B75" w:rsidRPr="00440572" w:rsidRDefault="00244B75" w:rsidP="00CD439C">
            <w:pPr>
              <w:pStyle w:val="Tabletext"/>
              <w:tabs>
                <w:tab w:val="decimal" w:pos="170"/>
                <w:tab w:val="decimal" w:pos="936"/>
              </w:tabs>
            </w:pPr>
            <w:r>
              <w:tab/>
            </w:r>
            <w:r w:rsidRPr="00440572">
              <w:t>-.606**</w:t>
            </w:r>
            <w:r>
              <w:tab/>
            </w:r>
            <w:r w:rsidRPr="00440572">
              <w:t xml:space="preserve">(3.27) </w:t>
            </w:r>
          </w:p>
        </w:tc>
        <w:tc>
          <w:tcPr>
            <w:tcW w:w="1453" w:type="dxa"/>
          </w:tcPr>
          <w:p w:rsidR="00244B75" w:rsidRPr="00440572" w:rsidRDefault="00244B75" w:rsidP="00CD439C">
            <w:pPr>
              <w:pStyle w:val="Tabletext"/>
              <w:tabs>
                <w:tab w:val="decimal" w:pos="170"/>
                <w:tab w:val="decimal" w:pos="936"/>
              </w:tabs>
            </w:pPr>
            <w:r>
              <w:tab/>
            </w:r>
            <w:r w:rsidRPr="00440572">
              <w:t>-.353**</w:t>
            </w:r>
            <w:r>
              <w:tab/>
            </w:r>
            <w:r w:rsidRPr="00440572">
              <w:t xml:space="preserve">(3.27)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t xml:space="preserve">Born: non-Eng. </w:t>
            </w:r>
            <w:r w:rsidRPr="00440572">
              <w:t xml:space="preserve">Europe/L. America  </w:t>
            </w:r>
          </w:p>
        </w:tc>
        <w:tc>
          <w:tcPr>
            <w:tcW w:w="1453" w:type="dxa"/>
          </w:tcPr>
          <w:p w:rsidR="00244B75" w:rsidRPr="00440572" w:rsidRDefault="00244B75" w:rsidP="00CD439C">
            <w:pPr>
              <w:pStyle w:val="Tabletext"/>
              <w:tabs>
                <w:tab w:val="decimal" w:pos="170"/>
                <w:tab w:val="decimal" w:pos="936"/>
              </w:tabs>
            </w:pPr>
            <w:r>
              <w:tab/>
            </w:r>
            <w:r w:rsidRPr="00440572">
              <w:t>-.355</w:t>
            </w:r>
            <w:r>
              <w:tab/>
            </w:r>
            <w:r w:rsidRPr="00440572">
              <w:t xml:space="preserve">(0.64)   </w:t>
            </w:r>
          </w:p>
        </w:tc>
        <w:tc>
          <w:tcPr>
            <w:tcW w:w="1453" w:type="dxa"/>
          </w:tcPr>
          <w:p w:rsidR="00244B75" w:rsidRPr="00440572" w:rsidRDefault="00244B75" w:rsidP="00CD439C">
            <w:pPr>
              <w:pStyle w:val="Tabletext"/>
              <w:tabs>
                <w:tab w:val="decimal" w:pos="170"/>
                <w:tab w:val="decimal" w:pos="936"/>
              </w:tabs>
            </w:pPr>
            <w:r>
              <w:tab/>
            </w:r>
            <w:r w:rsidRPr="00440572">
              <w:t>-.279</w:t>
            </w:r>
            <w:r>
              <w:tab/>
            </w:r>
            <w:r w:rsidRPr="00440572">
              <w:t xml:space="preserve">(0.66)   </w:t>
            </w:r>
          </w:p>
        </w:tc>
        <w:tc>
          <w:tcPr>
            <w:tcW w:w="1453" w:type="dxa"/>
          </w:tcPr>
          <w:p w:rsidR="00244B75" w:rsidRPr="00440572" w:rsidRDefault="00244B75" w:rsidP="00CD439C">
            <w:pPr>
              <w:pStyle w:val="Tabletext"/>
              <w:tabs>
                <w:tab w:val="decimal" w:pos="170"/>
                <w:tab w:val="decimal" w:pos="936"/>
              </w:tabs>
            </w:pPr>
            <w:r>
              <w:tab/>
            </w:r>
            <w:r w:rsidRPr="00440572">
              <w:t>-.718</w:t>
            </w:r>
            <w:r>
              <w:tab/>
            </w:r>
            <w:r w:rsidRPr="00440572">
              <w:t xml:space="preserve">(1.00)   </w:t>
            </w:r>
          </w:p>
        </w:tc>
        <w:tc>
          <w:tcPr>
            <w:tcW w:w="1453" w:type="dxa"/>
          </w:tcPr>
          <w:p w:rsidR="00244B75" w:rsidRPr="00440572" w:rsidRDefault="00244B75" w:rsidP="00CD439C">
            <w:pPr>
              <w:pStyle w:val="Tabletext"/>
              <w:tabs>
                <w:tab w:val="decimal" w:pos="170"/>
                <w:tab w:val="decimal" w:pos="936"/>
              </w:tabs>
            </w:pPr>
            <w:r>
              <w:tab/>
            </w:r>
            <w:r w:rsidRPr="00440572">
              <w:t>.182</w:t>
            </w:r>
            <w:r>
              <w:tab/>
            </w:r>
            <w:r w:rsidRPr="00440572">
              <w:t xml:space="preserve">(0.47)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Born: other non-Eng</w:t>
            </w:r>
            <w:r>
              <w:t>.</w:t>
            </w:r>
            <w:r w:rsidRPr="00440572">
              <w:t xml:space="preserve"> countries</w:t>
            </w:r>
          </w:p>
        </w:tc>
        <w:tc>
          <w:tcPr>
            <w:tcW w:w="1453" w:type="dxa"/>
          </w:tcPr>
          <w:p w:rsidR="00244B75" w:rsidRPr="00440572" w:rsidRDefault="00244B75" w:rsidP="00CD439C">
            <w:pPr>
              <w:pStyle w:val="Tabletext"/>
              <w:tabs>
                <w:tab w:val="decimal" w:pos="170"/>
                <w:tab w:val="decimal" w:pos="936"/>
              </w:tabs>
            </w:pPr>
            <w:r>
              <w:tab/>
            </w:r>
            <w:r w:rsidRPr="00440572">
              <w:t>-.398</w:t>
            </w:r>
            <w:r>
              <w:tab/>
            </w:r>
            <w:r w:rsidRPr="00440572">
              <w:t xml:space="preserve">(0.78)   </w:t>
            </w:r>
          </w:p>
        </w:tc>
        <w:tc>
          <w:tcPr>
            <w:tcW w:w="1453" w:type="dxa"/>
          </w:tcPr>
          <w:p w:rsidR="00244B75" w:rsidRPr="00440572" w:rsidRDefault="00244B75" w:rsidP="00CD439C">
            <w:pPr>
              <w:pStyle w:val="Tabletext"/>
              <w:tabs>
                <w:tab w:val="decimal" w:pos="170"/>
                <w:tab w:val="decimal" w:pos="936"/>
              </w:tabs>
            </w:pPr>
            <w:r>
              <w:tab/>
            </w:r>
            <w:r w:rsidRPr="00440572">
              <w:t>-.249</w:t>
            </w:r>
            <w:r>
              <w:tab/>
            </w:r>
            <w:r w:rsidRPr="00440572">
              <w:t xml:space="preserve">(0.79)   </w:t>
            </w:r>
          </w:p>
        </w:tc>
        <w:tc>
          <w:tcPr>
            <w:tcW w:w="1453" w:type="dxa"/>
          </w:tcPr>
          <w:p w:rsidR="00244B75" w:rsidRPr="00440572" w:rsidRDefault="00244B75" w:rsidP="00CD439C">
            <w:pPr>
              <w:pStyle w:val="Tabletext"/>
              <w:tabs>
                <w:tab w:val="decimal" w:pos="170"/>
                <w:tab w:val="decimal" w:pos="936"/>
              </w:tabs>
            </w:pPr>
            <w:r>
              <w:tab/>
            </w:r>
            <w:r w:rsidRPr="00440572">
              <w:t>.218</w:t>
            </w:r>
            <w:r>
              <w:tab/>
            </w:r>
            <w:r w:rsidRPr="00440572">
              <w:t xml:space="preserve">(0.51)   </w:t>
            </w:r>
          </w:p>
        </w:tc>
        <w:tc>
          <w:tcPr>
            <w:tcW w:w="1453" w:type="dxa"/>
          </w:tcPr>
          <w:p w:rsidR="00244B75" w:rsidRPr="00440572" w:rsidRDefault="00244B75" w:rsidP="00CD439C">
            <w:pPr>
              <w:pStyle w:val="Tabletext"/>
              <w:tabs>
                <w:tab w:val="decimal" w:pos="170"/>
                <w:tab w:val="decimal" w:pos="936"/>
              </w:tabs>
            </w:pPr>
            <w:r>
              <w:tab/>
            </w:r>
            <w:r w:rsidRPr="00440572">
              <w:t>-.025</w:t>
            </w:r>
            <w:r>
              <w:tab/>
            </w:r>
            <w:r w:rsidRPr="00440572">
              <w:t xml:space="preserve">(0.09)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Parents born in non-Eng</w:t>
            </w:r>
            <w:r>
              <w:t>.</w:t>
            </w:r>
            <w:r w:rsidRPr="00440572">
              <w:t xml:space="preserve"> country  </w:t>
            </w:r>
          </w:p>
        </w:tc>
        <w:tc>
          <w:tcPr>
            <w:tcW w:w="1453" w:type="dxa"/>
          </w:tcPr>
          <w:p w:rsidR="00244B75" w:rsidRPr="00440572" w:rsidRDefault="00244B75" w:rsidP="00CD439C">
            <w:pPr>
              <w:pStyle w:val="Tabletext"/>
              <w:tabs>
                <w:tab w:val="decimal" w:pos="170"/>
                <w:tab w:val="decimal" w:pos="936"/>
              </w:tabs>
            </w:pPr>
            <w:r>
              <w:tab/>
            </w:r>
            <w:r w:rsidRPr="00440572">
              <w:t>-.624**</w:t>
            </w:r>
            <w:r>
              <w:tab/>
            </w:r>
            <w:r w:rsidRPr="00440572">
              <w:t xml:space="preserve">(2.60) </w:t>
            </w:r>
          </w:p>
        </w:tc>
        <w:tc>
          <w:tcPr>
            <w:tcW w:w="1453" w:type="dxa"/>
          </w:tcPr>
          <w:p w:rsidR="00244B75" w:rsidRPr="00440572" w:rsidRDefault="00244B75" w:rsidP="00CD439C">
            <w:pPr>
              <w:pStyle w:val="Tabletext"/>
              <w:tabs>
                <w:tab w:val="decimal" w:pos="170"/>
                <w:tab w:val="decimal" w:pos="936"/>
              </w:tabs>
            </w:pPr>
            <w:r>
              <w:tab/>
            </w:r>
            <w:r w:rsidRPr="00440572">
              <w:t>-.479**</w:t>
            </w:r>
            <w:r>
              <w:tab/>
            </w:r>
            <w:r w:rsidRPr="00440572">
              <w:t xml:space="preserve">(3.10) </w:t>
            </w:r>
          </w:p>
        </w:tc>
        <w:tc>
          <w:tcPr>
            <w:tcW w:w="1453" w:type="dxa"/>
          </w:tcPr>
          <w:p w:rsidR="00244B75" w:rsidRPr="00440572" w:rsidRDefault="00244B75" w:rsidP="00CD439C">
            <w:pPr>
              <w:pStyle w:val="Tabletext"/>
              <w:tabs>
                <w:tab w:val="decimal" w:pos="170"/>
                <w:tab w:val="decimal" w:pos="936"/>
              </w:tabs>
            </w:pPr>
            <w:r>
              <w:tab/>
            </w:r>
            <w:r w:rsidRPr="00440572">
              <w:t>-.691**</w:t>
            </w:r>
            <w:r>
              <w:tab/>
            </w:r>
            <w:r w:rsidRPr="00440572">
              <w:t xml:space="preserve">(2.82) </w:t>
            </w:r>
          </w:p>
        </w:tc>
        <w:tc>
          <w:tcPr>
            <w:tcW w:w="1453" w:type="dxa"/>
          </w:tcPr>
          <w:p w:rsidR="00244B75" w:rsidRPr="00440572" w:rsidRDefault="00244B75" w:rsidP="00CD439C">
            <w:pPr>
              <w:pStyle w:val="Tabletext"/>
              <w:tabs>
                <w:tab w:val="decimal" w:pos="170"/>
                <w:tab w:val="decimal" w:pos="936"/>
              </w:tabs>
            </w:pPr>
            <w:r>
              <w:tab/>
            </w:r>
            <w:r w:rsidRPr="00440572">
              <w:t>-.407**</w:t>
            </w:r>
            <w:r>
              <w:tab/>
            </w:r>
            <w:r w:rsidRPr="00440572">
              <w:t xml:space="preserve">(2.98)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Father edu</w:t>
            </w:r>
            <w:r>
              <w:t>c</w:t>
            </w:r>
            <w:r w:rsidRPr="007B0007">
              <w:t>: no qual</w:t>
            </w:r>
            <w:r>
              <w:t>.</w:t>
            </w:r>
            <w:r w:rsidRPr="007B0007">
              <w:t xml:space="preserve"> or Yr 12   </w:t>
            </w:r>
          </w:p>
        </w:tc>
        <w:tc>
          <w:tcPr>
            <w:tcW w:w="1453" w:type="dxa"/>
          </w:tcPr>
          <w:p w:rsidR="00244B75" w:rsidRPr="00440572" w:rsidRDefault="00244B75" w:rsidP="00CD439C">
            <w:pPr>
              <w:pStyle w:val="Tabletext"/>
              <w:tabs>
                <w:tab w:val="decimal" w:pos="170"/>
                <w:tab w:val="decimal" w:pos="936"/>
              </w:tabs>
            </w:pPr>
            <w:r>
              <w:tab/>
            </w:r>
            <w:r w:rsidRPr="00440572">
              <w:t>.098</w:t>
            </w:r>
            <w:r>
              <w:tab/>
            </w:r>
            <w:r w:rsidRPr="00440572">
              <w:t xml:space="preserve">(0.56)   </w:t>
            </w:r>
          </w:p>
        </w:tc>
        <w:tc>
          <w:tcPr>
            <w:tcW w:w="1453" w:type="dxa"/>
          </w:tcPr>
          <w:p w:rsidR="00244B75" w:rsidRPr="00440572" w:rsidRDefault="00244B75" w:rsidP="00CD439C">
            <w:pPr>
              <w:pStyle w:val="Tabletext"/>
              <w:tabs>
                <w:tab w:val="decimal" w:pos="170"/>
                <w:tab w:val="decimal" w:pos="936"/>
              </w:tabs>
            </w:pPr>
            <w:r>
              <w:tab/>
            </w:r>
            <w:r w:rsidRPr="00440572">
              <w:t>-.292**</w:t>
            </w:r>
            <w:r>
              <w:tab/>
            </w:r>
            <w:r w:rsidRPr="00440572">
              <w:t xml:space="preserve">(2.12) </w:t>
            </w:r>
          </w:p>
        </w:tc>
        <w:tc>
          <w:tcPr>
            <w:tcW w:w="1453" w:type="dxa"/>
          </w:tcPr>
          <w:p w:rsidR="00244B75" w:rsidRPr="00440572" w:rsidRDefault="00244B75" w:rsidP="00CD439C">
            <w:pPr>
              <w:pStyle w:val="Tabletext"/>
              <w:tabs>
                <w:tab w:val="decimal" w:pos="170"/>
                <w:tab w:val="decimal" w:pos="936"/>
              </w:tabs>
            </w:pPr>
            <w:r>
              <w:tab/>
            </w:r>
            <w:r w:rsidRPr="00440572">
              <w:t>.326*</w:t>
            </w:r>
            <w:r>
              <w:tab/>
            </w:r>
            <w:r w:rsidRPr="00440572">
              <w:t xml:space="preserve">(1.90)  </w:t>
            </w:r>
          </w:p>
        </w:tc>
        <w:tc>
          <w:tcPr>
            <w:tcW w:w="1453" w:type="dxa"/>
          </w:tcPr>
          <w:p w:rsidR="00244B75" w:rsidRPr="00440572" w:rsidRDefault="00244B75" w:rsidP="00CD439C">
            <w:pPr>
              <w:pStyle w:val="Tabletext"/>
              <w:tabs>
                <w:tab w:val="decimal" w:pos="170"/>
                <w:tab w:val="decimal" w:pos="936"/>
              </w:tabs>
            </w:pPr>
            <w:r>
              <w:tab/>
            </w:r>
            <w:r w:rsidRPr="00440572">
              <w:t>.077</w:t>
            </w:r>
            <w:r>
              <w:tab/>
            </w:r>
            <w:r w:rsidRPr="00440572">
              <w:t xml:space="preserve">(0.64)   </w:t>
            </w:r>
          </w:p>
        </w:tc>
      </w:tr>
      <w:tr w:rsidR="00244B75" w:rsidRPr="00440572" w:rsidTr="00754430">
        <w:tblPrEx>
          <w:tblBorders>
            <w:top w:val="double" w:sz="4" w:space="0" w:color="auto"/>
            <w:bottom w:val="double" w:sz="4" w:space="0" w:color="auto"/>
          </w:tblBorders>
        </w:tblPrEx>
        <w:tc>
          <w:tcPr>
            <w:tcW w:w="2977" w:type="dxa"/>
          </w:tcPr>
          <w:p w:rsidR="00244B75" w:rsidRPr="00154EDF" w:rsidRDefault="00244B75" w:rsidP="00754430">
            <w:pPr>
              <w:pStyle w:val="Tabletext"/>
              <w:rPr>
                <w:lang w:val="pt-BR"/>
              </w:rPr>
            </w:pPr>
            <w:r w:rsidRPr="00154EDF">
              <w:rPr>
                <w:lang w:val="pt-BR"/>
              </w:rPr>
              <w:t>Father edu</w:t>
            </w:r>
            <w:r>
              <w:rPr>
                <w:lang w:val="pt-BR"/>
              </w:rPr>
              <w:t>c</w:t>
            </w:r>
            <w:r w:rsidRPr="00154EDF">
              <w:rPr>
                <w:lang w:val="pt-BR"/>
              </w:rPr>
              <w:t xml:space="preserve">: qual., no Yr 12     </w:t>
            </w:r>
          </w:p>
        </w:tc>
        <w:tc>
          <w:tcPr>
            <w:tcW w:w="1453" w:type="dxa"/>
          </w:tcPr>
          <w:p w:rsidR="00244B75" w:rsidRPr="00440572" w:rsidRDefault="00244B75" w:rsidP="00CD439C">
            <w:pPr>
              <w:pStyle w:val="Tabletext"/>
              <w:tabs>
                <w:tab w:val="decimal" w:pos="170"/>
                <w:tab w:val="decimal" w:pos="936"/>
              </w:tabs>
            </w:pPr>
            <w:r>
              <w:tab/>
            </w:r>
            <w:r w:rsidRPr="00440572">
              <w:t>.481**</w:t>
            </w:r>
            <w:r>
              <w:tab/>
            </w:r>
            <w:r w:rsidRPr="00440572">
              <w:t xml:space="preserve">(3.63) </w:t>
            </w:r>
          </w:p>
        </w:tc>
        <w:tc>
          <w:tcPr>
            <w:tcW w:w="1453" w:type="dxa"/>
          </w:tcPr>
          <w:p w:rsidR="00244B75" w:rsidRPr="00440572" w:rsidRDefault="00244B75" w:rsidP="00CD439C">
            <w:pPr>
              <w:pStyle w:val="Tabletext"/>
              <w:tabs>
                <w:tab w:val="decimal" w:pos="170"/>
                <w:tab w:val="decimal" w:pos="936"/>
              </w:tabs>
            </w:pPr>
            <w:r>
              <w:tab/>
            </w:r>
            <w:r w:rsidRPr="00440572">
              <w:t>-.039</w:t>
            </w:r>
            <w:r>
              <w:tab/>
            </w:r>
            <w:r w:rsidRPr="00440572">
              <w:t xml:space="preserve">(0.40)   </w:t>
            </w:r>
          </w:p>
        </w:tc>
        <w:tc>
          <w:tcPr>
            <w:tcW w:w="1453" w:type="dxa"/>
          </w:tcPr>
          <w:p w:rsidR="00244B75" w:rsidRPr="00440572" w:rsidRDefault="00244B75" w:rsidP="00CD439C">
            <w:pPr>
              <w:pStyle w:val="Tabletext"/>
              <w:tabs>
                <w:tab w:val="decimal" w:pos="170"/>
                <w:tab w:val="decimal" w:pos="936"/>
              </w:tabs>
            </w:pPr>
            <w:r>
              <w:tab/>
            </w:r>
            <w:r w:rsidRPr="00440572">
              <w:t>.518**</w:t>
            </w:r>
            <w:r>
              <w:tab/>
            </w:r>
            <w:r w:rsidRPr="00440572">
              <w:t xml:space="preserve">(4.24) </w:t>
            </w:r>
          </w:p>
        </w:tc>
        <w:tc>
          <w:tcPr>
            <w:tcW w:w="1453" w:type="dxa"/>
          </w:tcPr>
          <w:p w:rsidR="00244B75" w:rsidRPr="00440572" w:rsidRDefault="00244B75" w:rsidP="00CD439C">
            <w:pPr>
              <w:pStyle w:val="Tabletext"/>
              <w:tabs>
                <w:tab w:val="decimal" w:pos="170"/>
                <w:tab w:val="decimal" w:pos="936"/>
              </w:tabs>
            </w:pPr>
            <w:r>
              <w:tab/>
            </w:r>
            <w:r w:rsidRPr="00440572">
              <w:t>.256**</w:t>
            </w:r>
            <w:r>
              <w:tab/>
            </w:r>
            <w:r w:rsidRPr="00440572">
              <w:t xml:space="preserve">(3.10)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Father edu</w:t>
            </w:r>
            <w:r>
              <w:t>c</w:t>
            </w:r>
            <w:r w:rsidRPr="007B0007">
              <w:t>: no qual</w:t>
            </w:r>
            <w:r>
              <w:t>.</w:t>
            </w:r>
            <w:r w:rsidRPr="007B0007">
              <w:t xml:space="preserve">, but </w:t>
            </w:r>
            <w:r>
              <w:t>Y</w:t>
            </w:r>
            <w:r w:rsidRPr="007B0007">
              <w:t xml:space="preserve">r 12 </w:t>
            </w:r>
          </w:p>
        </w:tc>
        <w:tc>
          <w:tcPr>
            <w:tcW w:w="1453" w:type="dxa"/>
          </w:tcPr>
          <w:p w:rsidR="00244B75" w:rsidRPr="00440572" w:rsidRDefault="00244B75" w:rsidP="00CD439C">
            <w:pPr>
              <w:pStyle w:val="Tabletext"/>
              <w:tabs>
                <w:tab w:val="decimal" w:pos="170"/>
                <w:tab w:val="decimal" w:pos="936"/>
              </w:tabs>
            </w:pPr>
            <w:r>
              <w:tab/>
            </w:r>
            <w:r w:rsidRPr="00440572">
              <w:t>.188</w:t>
            </w:r>
            <w:r>
              <w:tab/>
            </w:r>
            <w:r w:rsidRPr="00440572">
              <w:t xml:space="preserve">(0.88)   </w:t>
            </w:r>
          </w:p>
        </w:tc>
        <w:tc>
          <w:tcPr>
            <w:tcW w:w="1453" w:type="dxa"/>
          </w:tcPr>
          <w:p w:rsidR="00244B75" w:rsidRPr="00440572" w:rsidRDefault="00244B75" w:rsidP="00CD439C">
            <w:pPr>
              <w:pStyle w:val="Tabletext"/>
              <w:tabs>
                <w:tab w:val="decimal" w:pos="170"/>
                <w:tab w:val="decimal" w:pos="936"/>
              </w:tabs>
            </w:pPr>
            <w:r>
              <w:tab/>
            </w:r>
            <w:r w:rsidRPr="00440572">
              <w:t>.021</w:t>
            </w:r>
            <w:r>
              <w:tab/>
            </w:r>
            <w:r w:rsidRPr="00440572">
              <w:t xml:space="preserve">(0.14)   </w:t>
            </w:r>
          </w:p>
        </w:tc>
        <w:tc>
          <w:tcPr>
            <w:tcW w:w="1453" w:type="dxa"/>
          </w:tcPr>
          <w:p w:rsidR="00244B75" w:rsidRPr="00440572" w:rsidRDefault="00244B75" w:rsidP="00CD439C">
            <w:pPr>
              <w:pStyle w:val="Tabletext"/>
              <w:tabs>
                <w:tab w:val="decimal" w:pos="170"/>
                <w:tab w:val="decimal" w:pos="936"/>
              </w:tabs>
            </w:pPr>
            <w:r>
              <w:tab/>
            </w:r>
            <w:r w:rsidRPr="00440572">
              <w:t>.041</w:t>
            </w:r>
            <w:r>
              <w:tab/>
            </w:r>
            <w:r w:rsidRPr="00440572">
              <w:t xml:space="preserve">(0.19)   </w:t>
            </w:r>
          </w:p>
        </w:tc>
        <w:tc>
          <w:tcPr>
            <w:tcW w:w="1453" w:type="dxa"/>
          </w:tcPr>
          <w:p w:rsidR="00244B75" w:rsidRPr="00440572" w:rsidRDefault="00244B75" w:rsidP="00CD439C">
            <w:pPr>
              <w:pStyle w:val="Tabletext"/>
              <w:tabs>
                <w:tab w:val="decimal" w:pos="170"/>
                <w:tab w:val="decimal" w:pos="936"/>
              </w:tabs>
            </w:pPr>
            <w:r>
              <w:tab/>
            </w:r>
            <w:r w:rsidRPr="00440572">
              <w:t>-.237</w:t>
            </w:r>
            <w:r>
              <w:tab/>
            </w:r>
            <w:r w:rsidRPr="00440572">
              <w:t xml:space="preserve">(1.60)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Father edu</w:t>
            </w:r>
            <w:r>
              <w:t>c</w:t>
            </w:r>
            <w:r w:rsidRPr="007B0007">
              <w:t xml:space="preserve">: missing                       </w:t>
            </w:r>
          </w:p>
        </w:tc>
        <w:tc>
          <w:tcPr>
            <w:tcW w:w="1453" w:type="dxa"/>
          </w:tcPr>
          <w:p w:rsidR="00244B75" w:rsidRPr="00440572" w:rsidRDefault="00244B75" w:rsidP="00CD439C">
            <w:pPr>
              <w:pStyle w:val="Tabletext"/>
              <w:tabs>
                <w:tab w:val="decimal" w:pos="170"/>
                <w:tab w:val="decimal" w:pos="936"/>
              </w:tabs>
            </w:pPr>
            <w:r>
              <w:tab/>
            </w:r>
            <w:r w:rsidRPr="00440572">
              <w:t>-.261</w:t>
            </w:r>
            <w:r>
              <w:tab/>
            </w:r>
            <w:r w:rsidRPr="00440572">
              <w:t xml:space="preserve">(0.78)   </w:t>
            </w:r>
          </w:p>
        </w:tc>
        <w:tc>
          <w:tcPr>
            <w:tcW w:w="1453" w:type="dxa"/>
          </w:tcPr>
          <w:p w:rsidR="00244B75" w:rsidRPr="00440572" w:rsidRDefault="00244B75" w:rsidP="00CD439C">
            <w:pPr>
              <w:pStyle w:val="Tabletext"/>
              <w:tabs>
                <w:tab w:val="decimal" w:pos="170"/>
                <w:tab w:val="decimal" w:pos="936"/>
              </w:tabs>
            </w:pPr>
            <w:r>
              <w:tab/>
            </w:r>
            <w:r w:rsidRPr="00440572">
              <w:t>-.204</w:t>
            </w:r>
            <w:r>
              <w:tab/>
            </w:r>
            <w:r w:rsidRPr="00440572">
              <w:t xml:space="preserve">(0.67)   </w:t>
            </w:r>
          </w:p>
        </w:tc>
        <w:tc>
          <w:tcPr>
            <w:tcW w:w="1453" w:type="dxa"/>
          </w:tcPr>
          <w:p w:rsidR="00244B75" w:rsidRPr="00440572" w:rsidRDefault="00244B75" w:rsidP="00CD439C">
            <w:pPr>
              <w:pStyle w:val="Tabletext"/>
              <w:tabs>
                <w:tab w:val="decimal" w:pos="170"/>
                <w:tab w:val="decimal" w:pos="936"/>
              </w:tabs>
            </w:pPr>
            <w:r>
              <w:tab/>
            </w:r>
            <w:r w:rsidRPr="00440572">
              <w:t>-.054</w:t>
            </w:r>
            <w:r>
              <w:tab/>
            </w:r>
            <w:r w:rsidRPr="00440572">
              <w:t xml:space="preserve">(0.21)   </w:t>
            </w:r>
          </w:p>
        </w:tc>
        <w:tc>
          <w:tcPr>
            <w:tcW w:w="1453" w:type="dxa"/>
          </w:tcPr>
          <w:p w:rsidR="00244B75" w:rsidRPr="00440572" w:rsidRDefault="00244B75" w:rsidP="00CD439C">
            <w:pPr>
              <w:pStyle w:val="Tabletext"/>
              <w:tabs>
                <w:tab w:val="decimal" w:pos="170"/>
                <w:tab w:val="decimal" w:pos="936"/>
              </w:tabs>
            </w:pPr>
            <w:r>
              <w:tab/>
            </w:r>
            <w:r w:rsidRPr="00440572">
              <w:t>-.227</w:t>
            </w:r>
            <w:r>
              <w:tab/>
            </w:r>
            <w:r w:rsidRPr="00440572">
              <w:t xml:space="preserve">(1.12)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Mother edu</w:t>
            </w:r>
            <w:r>
              <w:t>c</w:t>
            </w:r>
            <w:r w:rsidRPr="007B0007">
              <w:t>: no qual</w:t>
            </w:r>
            <w:r>
              <w:t>.</w:t>
            </w:r>
            <w:r w:rsidRPr="007B0007">
              <w:t xml:space="preserve"> or </w:t>
            </w:r>
            <w:r>
              <w:t>Y</w:t>
            </w:r>
            <w:r w:rsidRPr="007B0007">
              <w:t xml:space="preserve">r 12   </w:t>
            </w:r>
          </w:p>
        </w:tc>
        <w:tc>
          <w:tcPr>
            <w:tcW w:w="1453" w:type="dxa"/>
          </w:tcPr>
          <w:p w:rsidR="00244B75" w:rsidRPr="00440572" w:rsidRDefault="00244B75" w:rsidP="00CD439C">
            <w:pPr>
              <w:pStyle w:val="Tabletext"/>
              <w:tabs>
                <w:tab w:val="decimal" w:pos="170"/>
                <w:tab w:val="decimal" w:pos="936"/>
              </w:tabs>
            </w:pPr>
            <w:r>
              <w:tab/>
            </w:r>
            <w:r w:rsidRPr="00440572">
              <w:t>-.102</w:t>
            </w:r>
            <w:r>
              <w:tab/>
            </w:r>
            <w:r w:rsidRPr="00440572">
              <w:t xml:space="preserve">(0.60)   </w:t>
            </w:r>
          </w:p>
        </w:tc>
        <w:tc>
          <w:tcPr>
            <w:tcW w:w="1453" w:type="dxa"/>
          </w:tcPr>
          <w:p w:rsidR="00244B75" w:rsidRPr="00440572" w:rsidRDefault="00244B75" w:rsidP="00CD439C">
            <w:pPr>
              <w:pStyle w:val="Tabletext"/>
              <w:tabs>
                <w:tab w:val="decimal" w:pos="170"/>
                <w:tab w:val="decimal" w:pos="936"/>
              </w:tabs>
            </w:pPr>
            <w:r>
              <w:tab/>
            </w:r>
            <w:r w:rsidRPr="00440572">
              <w:t>-.108</w:t>
            </w:r>
            <w:r>
              <w:tab/>
            </w:r>
            <w:r w:rsidRPr="00440572">
              <w:t xml:space="preserve">(0.83)   </w:t>
            </w:r>
          </w:p>
        </w:tc>
        <w:tc>
          <w:tcPr>
            <w:tcW w:w="1453" w:type="dxa"/>
          </w:tcPr>
          <w:p w:rsidR="00244B75" w:rsidRPr="00440572" w:rsidRDefault="00244B75" w:rsidP="00CD439C">
            <w:pPr>
              <w:pStyle w:val="Tabletext"/>
              <w:tabs>
                <w:tab w:val="decimal" w:pos="170"/>
                <w:tab w:val="decimal" w:pos="936"/>
              </w:tabs>
            </w:pPr>
            <w:r>
              <w:tab/>
            </w:r>
            <w:r w:rsidRPr="00440572">
              <w:t>.127</w:t>
            </w:r>
            <w:r>
              <w:tab/>
            </w:r>
            <w:r w:rsidRPr="00440572">
              <w:t xml:space="preserve">(0.86)   </w:t>
            </w:r>
          </w:p>
        </w:tc>
        <w:tc>
          <w:tcPr>
            <w:tcW w:w="1453" w:type="dxa"/>
          </w:tcPr>
          <w:p w:rsidR="00244B75" w:rsidRPr="00440572" w:rsidRDefault="00244B75" w:rsidP="00CD439C">
            <w:pPr>
              <w:pStyle w:val="Tabletext"/>
              <w:tabs>
                <w:tab w:val="decimal" w:pos="170"/>
                <w:tab w:val="decimal" w:pos="936"/>
              </w:tabs>
            </w:pPr>
            <w:r>
              <w:tab/>
            </w:r>
            <w:r w:rsidRPr="00440572">
              <w:t>.113</w:t>
            </w:r>
            <w:r>
              <w:tab/>
            </w:r>
            <w:r w:rsidRPr="00440572">
              <w:t xml:space="preserve">(1.07)   </w:t>
            </w:r>
          </w:p>
        </w:tc>
      </w:tr>
      <w:tr w:rsidR="00244B75" w:rsidRPr="00440572" w:rsidTr="00754430">
        <w:tblPrEx>
          <w:tblBorders>
            <w:top w:val="double" w:sz="4" w:space="0" w:color="auto"/>
            <w:bottom w:val="double" w:sz="4" w:space="0" w:color="auto"/>
          </w:tblBorders>
        </w:tblPrEx>
        <w:tc>
          <w:tcPr>
            <w:tcW w:w="2977" w:type="dxa"/>
          </w:tcPr>
          <w:p w:rsidR="00244B75" w:rsidRPr="00154EDF" w:rsidRDefault="00244B75" w:rsidP="00754430">
            <w:pPr>
              <w:pStyle w:val="Tabletext"/>
              <w:rPr>
                <w:lang w:val="pt-BR"/>
              </w:rPr>
            </w:pPr>
            <w:r w:rsidRPr="00154EDF">
              <w:rPr>
                <w:lang w:val="pt-BR"/>
              </w:rPr>
              <w:t>Mother edu</w:t>
            </w:r>
            <w:r w:rsidR="00CB5F9B">
              <w:rPr>
                <w:lang w:val="pt-BR"/>
              </w:rPr>
              <w:t>c</w:t>
            </w:r>
            <w:r w:rsidRPr="00154EDF">
              <w:rPr>
                <w:lang w:val="pt-BR"/>
              </w:rPr>
              <w:t xml:space="preserve">: qual., no Yr 12     </w:t>
            </w:r>
          </w:p>
        </w:tc>
        <w:tc>
          <w:tcPr>
            <w:tcW w:w="1453" w:type="dxa"/>
          </w:tcPr>
          <w:p w:rsidR="00244B75" w:rsidRPr="00440572" w:rsidRDefault="00244B75" w:rsidP="00CD439C">
            <w:pPr>
              <w:pStyle w:val="Tabletext"/>
              <w:tabs>
                <w:tab w:val="decimal" w:pos="170"/>
                <w:tab w:val="decimal" w:pos="936"/>
              </w:tabs>
            </w:pPr>
            <w:r>
              <w:rPr>
                <w:lang w:val="pt-BR"/>
              </w:rPr>
              <w:tab/>
            </w:r>
            <w:r w:rsidRPr="00440572">
              <w:t>.051</w:t>
            </w:r>
            <w:r>
              <w:tab/>
            </w:r>
            <w:r w:rsidRPr="00440572">
              <w:t xml:space="preserve">(0.26)   </w:t>
            </w:r>
          </w:p>
        </w:tc>
        <w:tc>
          <w:tcPr>
            <w:tcW w:w="1453" w:type="dxa"/>
          </w:tcPr>
          <w:p w:rsidR="00244B75" w:rsidRPr="00440572" w:rsidRDefault="00244B75" w:rsidP="00CD439C">
            <w:pPr>
              <w:pStyle w:val="Tabletext"/>
              <w:tabs>
                <w:tab w:val="decimal" w:pos="170"/>
                <w:tab w:val="decimal" w:pos="936"/>
              </w:tabs>
            </w:pPr>
            <w:r>
              <w:tab/>
            </w:r>
            <w:r w:rsidRPr="00440572">
              <w:t>-.101</w:t>
            </w:r>
            <w:r>
              <w:tab/>
            </w:r>
            <w:r w:rsidRPr="00440572">
              <w:t xml:space="preserve">(0.72)   </w:t>
            </w:r>
          </w:p>
        </w:tc>
        <w:tc>
          <w:tcPr>
            <w:tcW w:w="1453" w:type="dxa"/>
          </w:tcPr>
          <w:p w:rsidR="00244B75" w:rsidRPr="00440572" w:rsidRDefault="00244B75" w:rsidP="00CD439C">
            <w:pPr>
              <w:pStyle w:val="Tabletext"/>
              <w:tabs>
                <w:tab w:val="decimal" w:pos="170"/>
                <w:tab w:val="decimal" w:pos="936"/>
              </w:tabs>
            </w:pPr>
            <w:r>
              <w:tab/>
            </w:r>
            <w:r w:rsidRPr="00440572">
              <w:t>.123</w:t>
            </w:r>
            <w:r>
              <w:tab/>
            </w:r>
            <w:r w:rsidRPr="00440572">
              <w:t xml:space="preserve">(0.62)   </w:t>
            </w:r>
          </w:p>
        </w:tc>
        <w:tc>
          <w:tcPr>
            <w:tcW w:w="1453" w:type="dxa"/>
          </w:tcPr>
          <w:p w:rsidR="00244B75" w:rsidRPr="00440572" w:rsidRDefault="00244B75" w:rsidP="00CD439C">
            <w:pPr>
              <w:pStyle w:val="Tabletext"/>
              <w:tabs>
                <w:tab w:val="decimal" w:pos="170"/>
                <w:tab w:val="decimal" w:pos="936"/>
              </w:tabs>
            </w:pPr>
            <w:r>
              <w:tab/>
            </w:r>
            <w:r w:rsidRPr="00440572">
              <w:t>.176</w:t>
            </w:r>
            <w:r>
              <w:tab/>
            </w:r>
            <w:r w:rsidRPr="00440572">
              <w:t xml:space="preserve">(1.28)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Mother edu</w:t>
            </w:r>
            <w:r>
              <w:t>c</w:t>
            </w:r>
            <w:r w:rsidRPr="007B0007">
              <w:t>: no qual</w:t>
            </w:r>
            <w:r>
              <w:t>.</w:t>
            </w:r>
            <w:r w:rsidRPr="007B0007">
              <w:t xml:space="preserve">, but </w:t>
            </w:r>
            <w:r>
              <w:t>Y</w:t>
            </w:r>
            <w:r w:rsidRPr="007B0007">
              <w:t xml:space="preserve">r 12 </w:t>
            </w:r>
          </w:p>
        </w:tc>
        <w:tc>
          <w:tcPr>
            <w:tcW w:w="1453" w:type="dxa"/>
          </w:tcPr>
          <w:p w:rsidR="00244B75" w:rsidRPr="00440572" w:rsidRDefault="00244B75" w:rsidP="00CD439C">
            <w:pPr>
              <w:pStyle w:val="Tabletext"/>
              <w:tabs>
                <w:tab w:val="decimal" w:pos="170"/>
                <w:tab w:val="decimal" w:pos="936"/>
              </w:tabs>
            </w:pPr>
            <w:r>
              <w:tab/>
            </w:r>
            <w:r w:rsidRPr="00440572">
              <w:t>-.106</w:t>
            </w:r>
            <w:r>
              <w:tab/>
            </w:r>
            <w:r w:rsidRPr="00440572">
              <w:t xml:space="preserve">(0.68)   </w:t>
            </w:r>
          </w:p>
        </w:tc>
        <w:tc>
          <w:tcPr>
            <w:tcW w:w="1453" w:type="dxa"/>
          </w:tcPr>
          <w:p w:rsidR="00244B75" w:rsidRPr="00440572" w:rsidRDefault="00244B75" w:rsidP="00CD439C">
            <w:pPr>
              <w:pStyle w:val="Tabletext"/>
              <w:tabs>
                <w:tab w:val="decimal" w:pos="170"/>
                <w:tab w:val="decimal" w:pos="936"/>
              </w:tabs>
            </w:pPr>
            <w:r>
              <w:tab/>
            </w:r>
            <w:r w:rsidRPr="00440572">
              <w:t>-.073</w:t>
            </w:r>
            <w:r>
              <w:tab/>
            </w:r>
            <w:r w:rsidRPr="00440572">
              <w:t xml:space="preserve">(0.61)   </w:t>
            </w:r>
          </w:p>
        </w:tc>
        <w:tc>
          <w:tcPr>
            <w:tcW w:w="1453" w:type="dxa"/>
          </w:tcPr>
          <w:p w:rsidR="00244B75" w:rsidRPr="00440572" w:rsidRDefault="00244B75" w:rsidP="00CD439C">
            <w:pPr>
              <w:pStyle w:val="Tabletext"/>
              <w:tabs>
                <w:tab w:val="decimal" w:pos="170"/>
                <w:tab w:val="decimal" w:pos="936"/>
              </w:tabs>
            </w:pPr>
            <w:r>
              <w:tab/>
            </w:r>
            <w:r w:rsidRPr="00440572">
              <w:t>-.057</w:t>
            </w:r>
            <w:r>
              <w:tab/>
            </w:r>
            <w:r w:rsidRPr="00440572">
              <w:t xml:space="preserve">(0.39)   </w:t>
            </w:r>
          </w:p>
        </w:tc>
        <w:tc>
          <w:tcPr>
            <w:tcW w:w="1453" w:type="dxa"/>
          </w:tcPr>
          <w:p w:rsidR="00244B75" w:rsidRPr="00440572" w:rsidRDefault="00244B75" w:rsidP="00CD439C">
            <w:pPr>
              <w:pStyle w:val="Tabletext"/>
              <w:tabs>
                <w:tab w:val="decimal" w:pos="170"/>
                <w:tab w:val="decimal" w:pos="936"/>
              </w:tabs>
            </w:pPr>
            <w:r>
              <w:tab/>
            </w:r>
            <w:r w:rsidRPr="00440572">
              <w:t>.139</w:t>
            </w:r>
            <w:r>
              <w:tab/>
            </w:r>
            <w:r w:rsidRPr="00440572">
              <w:t xml:space="preserve">(1.37)   </w:t>
            </w:r>
          </w:p>
        </w:tc>
      </w:tr>
      <w:tr w:rsidR="00244B75" w:rsidRPr="00440572" w:rsidTr="00754430">
        <w:tblPrEx>
          <w:tblBorders>
            <w:top w:val="double" w:sz="4" w:space="0" w:color="auto"/>
            <w:bottom w:val="double" w:sz="4" w:space="0" w:color="auto"/>
          </w:tblBorders>
        </w:tblPrEx>
        <w:tc>
          <w:tcPr>
            <w:tcW w:w="2977" w:type="dxa"/>
          </w:tcPr>
          <w:p w:rsidR="00244B75" w:rsidRPr="007B0007" w:rsidRDefault="00244B75" w:rsidP="00754430">
            <w:pPr>
              <w:pStyle w:val="Tabletext"/>
            </w:pPr>
            <w:r w:rsidRPr="007B0007">
              <w:t>Mother edu</w:t>
            </w:r>
            <w:r>
              <w:t>c</w:t>
            </w:r>
            <w:r w:rsidRPr="007B0007">
              <w:t xml:space="preserve">: missing                       </w:t>
            </w:r>
          </w:p>
        </w:tc>
        <w:tc>
          <w:tcPr>
            <w:tcW w:w="1453" w:type="dxa"/>
          </w:tcPr>
          <w:p w:rsidR="00244B75" w:rsidRPr="00440572" w:rsidRDefault="00244B75" w:rsidP="00CD439C">
            <w:pPr>
              <w:pStyle w:val="Tabletext"/>
              <w:tabs>
                <w:tab w:val="decimal" w:pos="170"/>
                <w:tab w:val="decimal" w:pos="936"/>
              </w:tabs>
            </w:pPr>
            <w:r>
              <w:tab/>
            </w:r>
            <w:r w:rsidRPr="00440572">
              <w:t>.605*</w:t>
            </w:r>
            <w:r>
              <w:tab/>
            </w:r>
            <w:r w:rsidRPr="00440572">
              <w:t xml:space="preserve">(1.68)  </w:t>
            </w:r>
          </w:p>
        </w:tc>
        <w:tc>
          <w:tcPr>
            <w:tcW w:w="1453" w:type="dxa"/>
          </w:tcPr>
          <w:p w:rsidR="00244B75" w:rsidRPr="00440572" w:rsidRDefault="00244B75" w:rsidP="00CD439C">
            <w:pPr>
              <w:pStyle w:val="Tabletext"/>
              <w:tabs>
                <w:tab w:val="decimal" w:pos="170"/>
                <w:tab w:val="decimal" w:pos="936"/>
              </w:tabs>
            </w:pPr>
            <w:r>
              <w:tab/>
            </w:r>
            <w:r w:rsidRPr="00440572">
              <w:t>.063</w:t>
            </w:r>
            <w:r>
              <w:tab/>
            </w:r>
            <w:r w:rsidRPr="00440572">
              <w:t xml:space="preserve">(0.20)   </w:t>
            </w:r>
          </w:p>
        </w:tc>
        <w:tc>
          <w:tcPr>
            <w:tcW w:w="1453" w:type="dxa"/>
          </w:tcPr>
          <w:p w:rsidR="00244B75" w:rsidRPr="00440572" w:rsidRDefault="00244B75" w:rsidP="00CD439C">
            <w:pPr>
              <w:pStyle w:val="Tabletext"/>
              <w:tabs>
                <w:tab w:val="decimal" w:pos="170"/>
                <w:tab w:val="decimal" w:pos="936"/>
              </w:tabs>
            </w:pPr>
            <w:r>
              <w:tab/>
            </w:r>
            <w:r w:rsidRPr="00440572">
              <w:t>.345</w:t>
            </w:r>
            <w:r>
              <w:tab/>
            </w:r>
            <w:r w:rsidRPr="00440572">
              <w:t xml:space="preserve">(1.09)   </w:t>
            </w:r>
          </w:p>
        </w:tc>
        <w:tc>
          <w:tcPr>
            <w:tcW w:w="1453" w:type="dxa"/>
          </w:tcPr>
          <w:p w:rsidR="00244B75" w:rsidRPr="00440572" w:rsidRDefault="00244B75" w:rsidP="00CD439C">
            <w:pPr>
              <w:pStyle w:val="Tabletext"/>
              <w:tabs>
                <w:tab w:val="decimal" w:pos="170"/>
                <w:tab w:val="decimal" w:pos="936"/>
              </w:tabs>
            </w:pPr>
            <w:r>
              <w:tab/>
            </w:r>
            <w:r w:rsidRPr="00440572">
              <w:t>.171</w:t>
            </w:r>
            <w:r>
              <w:tab/>
            </w:r>
            <w:r w:rsidRPr="00440572">
              <w:t xml:space="preserve">(0.71)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Migrated high school or later                  </w:t>
            </w:r>
          </w:p>
        </w:tc>
        <w:tc>
          <w:tcPr>
            <w:tcW w:w="1453" w:type="dxa"/>
          </w:tcPr>
          <w:p w:rsidR="00244B75" w:rsidRPr="00440572" w:rsidRDefault="00244B75" w:rsidP="00CD439C">
            <w:pPr>
              <w:pStyle w:val="Tabletext"/>
              <w:tabs>
                <w:tab w:val="decimal" w:pos="170"/>
                <w:tab w:val="decimal" w:pos="936"/>
              </w:tabs>
            </w:pPr>
            <w:r>
              <w:tab/>
            </w:r>
            <w:r w:rsidRPr="00440572">
              <w:t>-.185</w:t>
            </w:r>
            <w:r>
              <w:tab/>
            </w:r>
            <w:r w:rsidRPr="00440572">
              <w:t xml:space="preserve">(0.16)   </w:t>
            </w:r>
          </w:p>
        </w:tc>
        <w:tc>
          <w:tcPr>
            <w:tcW w:w="1453" w:type="dxa"/>
          </w:tcPr>
          <w:p w:rsidR="00244B75" w:rsidRPr="00440572" w:rsidRDefault="00244B75" w:rsidP="00CD439C">
            <w:pPr>
              <w:pStyle w:val="Tabletext"/>
              <w:tabs>
                <w:tab w:val="decimal" w:pos="170"/>
                <w:tab w:val="decimal" w:pos="936"/>
              </w:tabs>
            </w:pPr>
            <w:r>
              <w:tab/>
            </w:r>
            <w:r w:rsidRPr="00440572">
              <w:t>-.463</w:t>
            </w:r>
            <w:r>
              <w:tab/>
            </w:r>
            <w:r w:rsidRPr="00440572">
              <w:t xml:space="preserve">(0.82)   </w:t>
            </w:r>
          </w:p>
        </w:tc>
        <w:tc>
          <w:tcPr>
            <w:tcW w:w="1453" w:type="dxa"/>
          </w:tcPr>
          <w:p w:rsidR="00244B75" w:rsidRPr="00440572" w:rsidRDefault="00244B75" w:rsidP="00CD439C">
            <w:pPr>
              <w:pStyle w:val="Tabletext"/>
              <w:tabs>
                <w:tab w:val="decimal" w:pos="170"/>
                <w:tab w:val="decimal" w:pos="936"/>
              </w:tabs>
            </w:pPr>
            <w:r>
              <w:tab/>
            </w:r>
            <w:r w:rsidRPr="00440572">
              <w:t>.589</w:t>
            </w:r>
            <w:r>
              <w:tab/>
            </w:r>
            <w:r w:rsidRPr="00440572">
              <w:t xml:space="preserve">(0.92)   </w:t>
            </w:r>
          </w:p>
        </w:tc>
        <w:tc>
          <w:tcPr>
            <w:tcW w:w="1453" w:type="dxa"/>
          </w:tcPr>
          <w:p w:rsidR="00244B75" w:rsidRPr="00440572" w:rsidRDefault="00244B75" w:rsidP="00CD439C">
            <w:pPr>
              <w:pStyle w:val="Tabletext"/>
              <w:tabs>
                <w:tab w:val="decimal" w:pos="170"/>
                <w:tab w:val="decimal" w:pos="936"/>
              </w:tabs>
            </w:pPr>
            <w:r>
              <w:tab/>
            </w:r>
            <w:r w:rsidRPr="00440572">
              <w:t>-.587</w:t>
            </w:r>
            <w:r>
              <w:tab/>
            </w:r>
            <w:r w:rsidRPr="00440572">
              <w:t xml:space="preserve">(1.29)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Migrated during primary school                  </w:t>
            </w:r>
          </w:p>
        </w:tc>
        <w:tc>
          <w:tcPr>
            <w:tcW w:w="1453" w:type="dxa"/>
          </w:tcPr>
          <w:p w:rsidR="00244B75" w:rsidRPr="00440572" w:rsidRDefault="00244B75" w:rsidP="00CD439C">
            <w:pPr>
              <w:pStyle w:val="Tabletext"/>
              <w:tabs>
                <w:tab w:val="decimal" w:pos="170"/>
                <w:tab w:val="decimal" w:pos="936"/>
              </w:tabs>
            </w:pPr>
            <w:r>
              <w:tab/>
            </w:r>
            <w:r w:rsidRPr="00440572">
              <w:t>-.089</w:t>
            </w:r>
            <w:r>
              <w:tab/>
            </w:r>
            <w:r w:rsidRPr="00440572">
              <w:t xml:space="preserve">(0.23)   </w:t>
            </w:r>
          </w:p>
        </w:tc>
        <w:tc>
          <w:tcPr>
            <w:tcW w:w="1453" w:type="dxa"/>
          </w:tcPr>
          <w:p w:rsidR="00244B75" w:rsidRPr="00440572" w:rsidRDefault="00244B75" w:rsidP="00CD439C">
            <w:pPr>
              <w:pStyle w:val="Tabletext"/>
              <w:tabs>
                <w:tab w:val="decimal" w:pos="170"/>
                <w:tab w:val="decimal" w:pos="936"/>
              </w:tabs>
            </w:pPr>
            <w:r>
              <w:tab/>
            </w:r>
            <w:r w:rsidRPr="00440572">
              <w:t>-.021</w:t>
            </w:r>
            <w:r>
              <w:tab/>
            </w:r>
            <w:r w:rsidRPr="00440572">
              <w:t xml:space="preserve">(0.07)   </w:t>
            </w:r>
          </w:p>
        </w:tc>
        <w:tc>
          <w:tcPr>
            <w:tcW w:w="1453" w:type="dxa"/>
          </w:tcPr>
          <w:p w:rsidR="00244B75" w:rsidRPr="00440572" w:rsidRDefault="00244B75" w:rsidP="00CD439C">
            <w:pPr>
              <w:pStyle w:val="Tabletext"/>
              <w:tabs>
                <w:tab w:val="decimal" w:pos="170"/>
                <w:tab w:val="decimal" w:pos="936"/>
              </w:tabs>
            </w:pPr>
            <w:r>
              <w:tab/>
            </w:r>
            <w:r w:rsidRPr="00440572">
              <w:t>-.249</w:t>
            </w:r>
            <w:r>
              <w:tab/>
            </w:r>
            <w:r w:rsidRPr="00440572">
              <w:t xml:space="preserve">(0.64)   </w:t>
            </w:r>
          </w:p>
        </w:tc>
        <w:tc>
          <w:tcPr>
            <w:tcW w:w="1453" w:type="dxa"/>
          </w:tcPr>
          <w:p w:rsidR="00244B75" w:rsidRPr="00440572" w:rsidRDefault="00244B75" w:rsidP="00CD439C">
            <w:pPr>
              <w:pStyle w:val="Tabletext"/>
              <w:tabs>
                <w:tab w:val="decimal" w:pos="170"/>
                <w:tab w:val="decimal" w:pos="936"/>
              </w:tabs>
            </w:pPr>
            <w:r>
              <w:tab/>
            </w:r>
            <w:r w:rsidRPr="00440572">
              <w:t>-.271</w:t>
            </w:r>
            <w:r>
              <w:tab/>
            </w:r>
            <w:r w:rsidRPr="00440572">
              <w:t xml:space="preserve">(1.04)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Migrated before school                       </w:t>
            </w:r>
          </w:p>
        </w:tc>
        <w:tc>
          <w:tcPr>
            <w:tcW w:w="1453" w:type="dxa"/>
          </w:tcPr>
          <w:p w:rsidR="00244B75" w:rsidRPr="00440572" w:rsidRDefault="00244B75" w:rsidP="00CD439C">
            <w:pPr>
              <w:pStyle w:val="Tabletext"/>
              <w:tabs>
                <w:tab w:val="decimal" w:pos="170"/>
                <w:tab w:val="decimal" w:pos="936"/>
              </w:tabs>
            </w:pPr>
            <w:r>
              <w:tab/>
            </w:r>
            <w:r w:rsidRPr="00440572">
              <w:t>.175</w:t>
            </w:r>
            <w:r>
              <w:tab/>
            </w:r>
            <w:r w:rsidRPr="00440572">
              <w:t xml:space="preserve">(0.36)   </w:t>
            </w:r>
          </w:p>
        </w:tc>
        <w:tc>
          <w:tcPr>
            <w:tcW w:w="1453" w:type="dxa"/>
          </w:tcPr>
          <w:p w:rsidR="00244B75" w:rsidRPr="00440572" w:rsidRDefault="00244B75" w:rsidP="00CD439C">
            <w:pPr>
              <w:pStyle w:val="Tabletext"/>
              <w:tabs>
                <w:tab w:val="decimal" w:pos="170"/>
                <w:tab w:val="decimal" w:pos="936"/>
              </w:tabs>
            </w:pPr>
            <w:r>
              <w:tab/>
            </w:r>
            <w:r w:rsidRPr="00440572">
              <w:t>.183</w:t>
            </w:r>
            <w:r>
              <w:tab/>
            </w:r>
            <w:r w:rsidRPr="00440572">
              <w:t xml:space="preserve">(0.61)   </w:t>
            </w:r>
          </w:p>
        </w:tc>
        <w:tc>
          <w:tcPr>
            <w:tcW w:w="1453" w:type="dxa"/>
          </w:tcPr>
          <w:p w:rsidR="00244B75" w:rsidRPr="00440572" w:rsidRDefault="00244B75" w:rsidP="00CD439C">
            <w:pPr>
              <w:pStyle w:val="Tabletext"/>
              <w:tabs>
                <w:tab w:val="decimal" w:pos="170"/>
                <w:tab w:val="decimal" w:pos="936"/>
              </w:tabs>
            </w:pPr>
            <w:r>
              <w:tab/>
            </w:r>
            <w:r w:rsidRPr="00440572">
              <w:t>-.458</w:t>
            </w:r>
            <w:r>
              <w:tab/>
            </w:r>
            <w:r w:rsidRPr="00440572">
              <w:t xml:space="preserve">(1.11)   </w:t>
            </w:r>
          </w:p>
        </w:tc>
        <w:tc>
          <w:tcPr>
            <w:tcW w:w="1453" w:type="dxa"/>
          </w:tcPr>
          <w:p w:rsidR="00244B75" w:rsidRPr="00440572" w:rsidRDefault="00244B75" w:rsidP="00CD439C">
            <w:pPr>
              <w:pStyle w:val="Tabletext"/>
              <w:tabs>
                <w:tab w:val="decimal" w:pos="170"/>
                <w:tab w:val="decimal" w:pos="936"/>
              </w:tabs>
            </w:pPr>
            <w:r>
              <w:tab/>
            </w:r>
            <w:r w:rsidRPr="00440572">
              <w:t>-.391</w:t>
            </w:r>
            <w:r>
              <w:tab/>
            </w:r>
            <w:r w:rsidRPr="00440572">
              <w:t xml:space="preserve">(1.55)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LOTE: European                            </w:t>
            </w:r>
          </w:p>
        </w:tc>
        <w:tc>
          <w:tcPr>
            <w:tcW w:w="1453" w:type="dxa"/>
          </w:tcPr>
          <w:p w:rsidR="00244B75" w:rsidRPr="00440572" w:rsidRDefault="00244B75" w:rsidP="00CD439C">
            <w:pPr>
              <w:pStyle w:val="Tabletext"/>
              <w:tabs>
                <w:tab w:val="decimal" w:pos="170"/>
                <w:tab w:val="decimal" w:pos="936"/>
              </w:tabs>
            </w:pPr>
            <w:r>
              <w:tab/>
            </w:r>
            <w:r w:rsidRPr="00440572">
              <w:t>.326</w:t>
            </w:r>
            <w:r>
              <w:tab/>
            </w:r>
            <w:r w:rsidRPr="00440572">
              <w:t xml:space="preserve">(0.91)   </w:t>
            </w:r>
          </w:p>
        </w:tc>
        <w:tc>
          <w:tcPr>
            <w:tcW w:w="1453" w:type="dxa"/>
          </w:tcPr>
          <w:p w:rsidR="00244B75" w:rsidRPr="00440572" w:rsidRDefault="00244B75" w:rsidP="00CD439C">
            <w:pPr>
              <w:pStyle w:val="Tabletext"/>
              <w:tabs>
                <w:tab w:val="decimal" w:pos="170"/>
                <w:tab w:val="decimal" w:pos="936"/>
              </w:tabs>
            </w:pPr>
            <w:r>
              <w:tab/>
            </w:r>
            <w:r w:rsidRPr="00440572">
              <w:t>.003</w:t>
            </w:r>
            <w:r>
              <w:tab/>
            </w:r>
            <w:r w:rsidRPr="00440572">
              <w:t xml:space="preserve">(0.01)   </w:t>
            </w:r>
          </w:p>
        </w:tc>
        <w:tc>
          <w:tcPr>
            <w:tcW w:w="1453" w:type="dxa"/>
          </w:tcPr>
          <w:p w:rsidR="00244B75" w:rsidRPr="00440572" w:rsidRDefault="00244B75" w:rsidP="00CD439C">
            <w:pPr>
              <w:pStyle w:val="Tabletext"/>
              <w:tabs>
                <w:tab w:val="decimal" w:pos="170"/>
                <w:tab w:val="decimal" w:pos="936"/>
              </w:tabs>
            </w:pPr>
            <w:r>
              <w:tab/>
            </w:r>
            <w:r w:rsidRPr="00440572">
              <w:t>.306</w:t>
            </w:r>
            <w:r>
              <w:tab/>
            </w:r>
            <w:r w:rsidRPr="00440572">
              <w:t xml:space="preserve">(0.89)   </w:t>
            </w:r>
          </w:p>
        </w:tc>
        <w:tc>
          <w:tcPr>
            <w:tcW w:w="1453" w:type="dxa"/>
          </w:tcPr>
          <w:p w:rsidR="00244B75" w:rsidRPr="00440572" w:rsidRDefault="00244B75" w:rsidP="00CD439C">
            <w:pPr>
              <w:pStyle w:val="Tabletext"/>
              <w:tabs>
                <w:tab w:val="decimal" w:pos="170"/>
                <w:tab w:val="decimal" w:pos="936"/>
              </w:tabs>
            </w:pPr>
            <w:r>
              <w:tab/>
            </w:r>
            <w:r w:rsidRPr="00440572">
              <w:t>-.165</w:t>
            </w:r>
            <w:r>
              <w:tab/>
            </w:r>
            <w:r w:rsidRPr="00440572">
              <w:t xml:space="preserve">(0.71)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LOTE: Asian                               </w:t>
            </w:r>
          </w:p>
        </w:tc>
        <w:tc>
          <w:tcPr>
            <w:tcW w:w="1453" w:type="dxa"/>
          </w:tcPr>
          <w:p w:rsidR="00244B75" w:rsidRPr="00440572" w:rsidRDefault="00244B75" w:rsidP="00CD439C">
            <w:pPr>
              <w:pStyle w:val="Tabletext"/>
              <w:tabs>
                <w:tab w:val="decimal" w:pos="170"/>
                <w:tab w:val="decimal" w:pos="936"/>
              </w:tabs>
            </w:pPr>
            <w:r>
              <w:tab/>
            </w:r>
            <w:r w:rsidRPr="00440572">
              <w:t>-.804*</w:t>
            </w:r>
            <w:r>
              <w:tab/>
            </w:r>
            <w:r w:rsidRPr="00440572">
              <w:t xml:space="preserve">(1.76)  </w:t>
            </w:r>
          </w:p>
        </w:tc>
        <w:tc>
          <w:tcPr>
            <w:tcW w:w="1453" w:type="dxa"/>
          </w:tcPr>
          <w:p w:rsidR="00244B75" w:rsidRPr="00440572" w:rsidRDefault="00244B75" w:rsidP="00CD439C">
            <w:pPr>
              <w:pStyle w:val="Tabletext"/>
              <w:tabs>
                <w:tab w:val="decimal" w:pos="170"/>
                <w:tab w:val="decimal" w:pos="936"/>
              </w:tabs>
            </w:pPr>
            <w:r>
              <w:tab/>
            </w:r>
            <w:r w:rsidRPr="00440572">
              <w:t>-.653**</w:t>
            </w:r>
            <w:r>
              <w:tab/>
            </w:r>
            <w:r w:rsidRPr="00440572">
              <w:t xml:space="preserve">(2.29) </w:t>
            </w:r>
          </w:p>
        </w:tc>
        <w:tc>
          <w:tcPr>
            <w:tcW w:w="1453" w:type="dxa"/>
          </w:tcPr>
          <w:p w:rsidR="00244B75" w:rsidRPr="00440572" w:rsidRDefault="00244B75" w:rsidP="00CD439C">
            <w:pPr>
              <w:pStyle w:val="Tabletext"/>
              <w:tabs>
                <w:tab w:val="decimal" w:pos="170"/>
                <w:tab w:val="decimal" w:pos="936"/>
              </w:tabs>
            </w:pPr>
            <w:r>
              <w:tab/>
            </w:r>
            <w:r w:rsidRPr="00440572">
              <w:t>-1.303**</w:t>
            </w:r>
            <w:r>
              <w:tab/>
            </w:r>
            <w:r w:rsidRPr="00440572">
              <w:t>(2.69)</w:t>
            </w:r>
          </w:p>
        </w:tc>
        <w:tc>
          <w:tcPr>
            <w:tcW w:w="1453" w:type="dxa"/>
          </w:tcPr>
          <w:p w:rsidR="00244B75" w:rsidRPr="00440572" w:rsidRDefault="00244B75" w:rsidP="00CD439C">
            <w:pPr>
              <w:pStyle w:val="Tabletext"/>
              <w:tabs>
                <w:tab w:val="decimal" w:pos="170"/>
                <w:tab w:val="decimal" w:pos="936"/>
              </w:tabs>
            </w:pPr>
            <w:r>
              <w:tab/>
            </w:r>
            <w:r w:rsidRPr="00440572">
              <w:t>-1.046**</w:t>
            </w:r>
            <w:r>
              <w:tab/>
            </w:r>
            <w:r w:rsidRPr="00440572">
              <w:t>(4.06)</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LOTE: Arab                                </w:t>
            </w:r>
          </w:p>
        </w:tc>
        <w:tc>
          <w:tcPr>
            <w:tcW w:w="1453" w:type="dxa"/>
          </w:tcPr>
          <w:p w:rsidR="00244B75" w:rsidRPr="00440572" w:rsidRDefault="00244B75" w:rsidP="00CD439C">
            <w:pPr>
              <w:pStyle w:val="Tabletext"/>
              <w:tabs>
                <w:tab w:val="decimal" w:pos="170"/>
                <w:tab w:val="decimal" w:pos="936"/>
              </w:tabs>
            </w:pPr>
            <w:r>
              <w:tab/>
            </w:r>
            <w:r w:rsidRPr="00440572">
              <w:t>.105</w:t>
            </w:r>
            <w:r>
              <w:tab/>
            </w:r>
            <w:r w:rsidRPr="00440572">
              <w:t xml:space="preserve">(0.15)   </w:t>
            </w:r>
          </w:p>
        </w:tc>
        <w:tc>
          <w:tcPr>
            <w:tcW w:w="1453" w:type="dxa"/>
          </w:tcPr>
          <w:p w:rsidR="00244B75" w:rsidRPr="00440572" w:rsidRDefault="00244B75" w:rsidP="00CD439C">
            <w:pPr>
              <w:pStyle w:val="Tabletext"/>
              <w:tabs>
                <w:tab w:val="decimal" w:pos="170"/>
                <w:tab w:val="decimal" w:pos="936"/>
              </w:tabs>
            </w:pPr>
            <w:r>
              <w:tab/>
            </w:r>
            <w:r w:rsidRPr="00440572">
              <w:t>-.513</w:t>
            </w:r>
            <w:r>
              <w:tab/>
            </w:r>
            <w:r w:rsidRPr="00440572">
              <w:t xml:space="preserve">(1.07)   </w:t>
            </w:r>
          </w:p>
        </w:tc>
        <w:tc>
          <w:tcPr>
            <w:tcW w:w="1453" w:type="dxa"/>
          </w:tcPr>
          <w:p w:rsidR="00244B75" w:rsidRPr="00440572" w:rsidRDefault="00244B75" w:rsidP="00CD439C">
            <w:pPr>
              <w:pStyle w:val="Tabletext"/>
              <w:tabs>
                <w:tab w:val="decimal" w:pos="170"/>
                <w:tab w:val="decimal" w:pos="936"/>
              </w:tabs>
            </w:pPr>
            <w:r>
              <w:tab/>
            </w:r>
            <w:r w:rsidRPr="00440572">
              <w:t>-.455</w:t>
            </w:r>
            <w:r>
              <w:tab/>
            </w:r>
            <w:r w:rsidRPr="00440572">
              <w:t xml:space="preserve">(0.54)   </w:t>
            </w:r>
          </w:p>
        </w:tc>
        <w:tc>
          <w:tcPr>
            <w:tcW w:w="1453" w:type="dxa"/>
          </w:tcPr>
          <w:p w:rsidR="00244B75" w:rsidRPr="00440572" w:rsidRDefault="00244B75" w:rsidP="00CD439C">
            <w:pPr>
              <w:pStyle w:val="Tabletext"/>
              <w:tabs>
                <w:tab w:val="decimal" w:pos="170"/>
                <w:tab w:val="decimal" w:pos="936"/>
              </w:tabs>
            </w:pPr>
            <w:r>
              <w:tab/>
            </w:r>
            <w:r w:rsidRPr="00440572">
              <w:t>-1.098</w:t>
            </w:r>
            <w:r>
              <w:tab/>
            </w:r>
            <w:r w:rsidRPr="00440572">
              <w:t xml:space="preserve">(1.60)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846E7A">
            <w:pPr>
              <w:pStyle w:val="Tabletext"/>
            </w:pPr>
            <w:r w:rsidRPr="00440572">
              <w:t xml:space="preserve">LOTE: </w:t>
            </w:r>
            <w:r>
              <w:t>o</w:t>
            </w:r>
            <w:r w:rsidRPr="00440572">
              <w:t xml:space="preserve">ther                               </w:t>
            </w:r>
          </w:p>
        </w:tc>
        <w:tc>
          <w:tcPr>
            <w:tcW w:w="1453" w:type="dxa"/>
          </w:tcPr>
          <w:p w:rsidR="00244B75" w:rsidRPr="00440572" w:rsidRDefault="00244B75" w:rsidP="00CD439C">
            <w:pPr>
              <w:pStyle w:val="Tabletext"/>
              <w:tabs>
                <w:tab w:val="decimal" w:pos="170"/>
                <w:tab w:val="decimal" w:pos="936"/>
              </w:tabs>
            </w:pPr>
            <w:r>
              <w:tab/>
            </w:r>
            <w:r w:rsidRPr="00440572">
              <w:t>.448</w:t>
            </w:r>
            <w:r>
              <w:tab/>
            </w:r>
            <w:r w:rsidRPr="00440572">
              <w:t xml:space="preserve">(0.46)   </w:t>
            </w:r>
          </w:p>
        </w:tc>
        <w:tc>
          <w:tcPr>
            <w:tcW w:w="1453" w:type="dxa"/>
          </w:tcPr>
          <w:p w:rsidR="00244B75" w:rsidRPr="00440572" w:rsidRDefault="00244B75" w:rsidP="00CD439C">
            <w:pPr>
              <w:pStyle w:val="Tabletext"/>
              <w:tabs>
                <w:tab w:val="decimal" w:pos="170"/>
                <w:tab w:val="decimal" w:pos="936"/>
              </w:tabs>
            </w:pPr>
            <w:r>
              <w:tab/>
            </w:r>
            <w:r w:rsidRPr="00440572">
              <w:t>-1.043</w:t>
            </w:r>
            <w:r>
              <w:tab/>
            </w:r>
            <w:r w:rsidRPr="00440572">
              <w:t xml:space="preserve">(0.85)  </w:t>
            </w:r>
          </w:p>
        </w:tc>
        <w:tc>
          <w:tcPr>
            <w:tcW w:w="1453" w:type="dxa"/>
          </w:tcPr>
          <w:p w:rsidR="00244B75" w:rsidRPr="00440572" w:rsidRDefault="00244B75" w:rsidP="00CD439C">
            <w:pPr>
              <w:pStyle w:val="Tabletext"/>
              <w:tabs>
                <w:tab w:val="decimal" w:pos="170"/>
                <w:tab w:val="decimal" w:pos="936"/>
              </w:tabs>
            </w:pPr>
            <w:r>
              <w:tab/>
            </w:r>
            <w:r w:rsidRPr="00440572">
              <w:t>.373</w:t>
            </w:r>
            <w:r>
              <w:tab/>
            </w:r>
            <w:r w:rsidRPr="00440572">
              <w:t xml:space="preserve">(0.30)   </w:t>
            </w:r>
          </w:p>
        </w:tc>
        <w:tc>
          <w:tcPr>
            <w:tcW w:w="1453" w:type="dxa"/>
          </w:tcPr>
          <w:p w:rsidR="00244B75" w:rsidRPr="00440572" w:rsidRDefault="00244B75" w:rsidP="00CD439C">
            <w:pPr>
              <w:pStyle w:val="Tabletext"/>
              <w:tabs>
                <w:tab w:val="decimal" w:pos="170"/>
                <w:tab w:val="decimal" w:pos="936"/>
              </w:tabs>
            </w:pPr>
            <w:r>
              <w:tab/>
            </w:r>
            <w:r w:rsidRPr="00440572">
              <w:t>-.103</w:t>
            </w:r>
            <w:r>
              <w:tab/>
            </w:r>
            <w:r w:rsidRPr="00440572">
              <w:t xml:space="preserve">(0.15)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t>Self-</w:t>
            </w:r>
            <w:r w:rsidRPr="00440572">
              <w:t xml:space="preserve">assessed Eng. above avg.                  </w:t>
            </w:r>
          </w:p>
        </w:tc>
        <w:tc>
          <w:tcPr>
            <w:tcW w:w="1453" w:type="dxa"/>
          </w:tcPr>
          <w:p w:rsidR="00244B75" w:rsidRPr="00440572" w:rsidRDefault="00244B75" w:rsidP="00CD439C">
            <w:pPr>
              <w:pStyle w:val="Tabletext"/>
              <w:tabs>
                <w:tab w:val="decimal" w:pos="170"/>
                <w:tab w:val="decimal" w:pos="936"/>
              </w:tabs>
            </w:pPr>
            <w:r>
              <w:tab/>
            </w:r>
            <w:r w:rsidRPr="00440572">
              <w:t>-.224**</w:t>
            </w:r>
            <w:r>
              <w:tab/>
            </w:r>
            <w:r w:rsidRPr="00440572">
              <w:t xml:space="preserve">(2.11) </w:t>
            </w:r>
          </w:p>
        </w:tc>
        <w:tc>
          <w:tcPr>
            <w:tcW w:w="1453" w:type="dxa"/>
          </w:tcPr>
          <w:p w:rsidR="00244B75" w:rsidRPr="00440572" w:rsidRDefault="00244B75" w:rsidP="00CD439C">
            <w:pPr>
              <w:pStyle w:val="Tabletext"/>
              <w:tabs>
                <w:tab w:val="decimal" w:pos="170"/>
                <w:tab w:val="decimal" w:pos="936"/>
              </w:tabs>
            </w:pPr>
            <w:r>
              <w:tab/>
            </w:r>
            <w:r w:rsidRPr="00440572">
              <w:t>.120</w:t>
            </w:r>
            <w:r>
              <w:tab/>
            </w:r>
            <w:r w:rsidRPr="00440572">
              <w:t xml:space="preserve">(1.59)   </w:t>
            </w:r>
          </w:p>
        </w:tc>
        <w:tc>
          <w:tcPr>
            <w:tcW w:w="1453" w:type="dxa"/>
          </w:tcPr>
          <w:p w:rsidR="00244B75" w:rsidRPr="00440572" w:rsidRDefault="00244B75" w:rsidP="00CD439C">
            <w:pPr>
              <w:pStyle w:val="Tabletext"/>
              <w:tabs>
                <w:tab w:val="decimal" w:pos="170"/>
                <w:tab w:val="decimal" w:pos="936"/>
              </w:tabs>
            </w:pPr>
            <w:r>
              <w:tab/>
            </w:r>
            <w:r w:rsidRPr="00440572">
              <w:t>-.140</w:t>
            </w:r>
            <w:r>
              <w:tab/>
            </w:r>
            <w:r w:rsidRPr="00440572">
              <w:t xml:space="preserve">(1.35)   </w:t>
            </w:r>
          </w:p>
        </w:tc>
        <w:tc>
          <w:tcPr>
            <w:tcW w:w="1453" w:type="dxa"/>
          </w:tcPr>
          <w:p w:rsidR="00244B75" w:rsidRPr="00440572" w:rsidRDefault="00244B75" w:rsidP="00CD439C">
            <w:pPr>
              <w:pStyle w:val="Tabletext"/>
              <w:tabs>
                <w:tab w:val="decimal" w:pos="170"/>
                <w:tab w:val="decimal" w:pos="936"/>
              </w:tabs>
            </w:pPr>
            <w:r>
              <w:tab/>
            </w:r>
            <w:r w:rsidRPr="00440572">
              <w:t>.065</w:t>
            </w:r>
            <w:r>
              <w:tab/>
            </w:r>
            <w:r w:rsidRPr="00440572">
              <w:t xml:space="preserve">(0.96)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CB5F9B">
            <w:pPr>
              <w:pStyle w:val="Tabletext"/>
            </w:pPr>
            <w:r>
              <w:t>Self-</w:t>
            </w:r>
            <w:r w:rsidRPr="00440572">
              <w:t xml:space="preserve">assessed </w:t>
            </w:r>
            <w:r w:rsidR="00CB5F9B">
              <w:t>m</w:t>
            </w:r>
            <w:r w:rsidRPr="00440572">
              <w:t>ath</w:t>
            </w:r>
            <w:r w:rsidR="00CB5F9B">
              <w:t>s</w:t>
            </w:r>
            <w:r w:rsidRPr="00440572">
              <w:t xml:space="preserve"> above avg.             </w:t>
            </w:r>
          </w:p>
        </w:tc>
        <w:tc>
          <w:tcPr>
            <w:tcW w:w="1453" w:type="dxa"/>
          </w:tcPr>
          <w:p w:rsidR="00244B75" w:rsidRPr="00440572" w:rsidRDefault="00244B75" w:rsidP="00CD439C">
            <w:pPr>
              <w:pStyle w:val="Tabletext"/>
              <w:tabs>
                <w:tab w:val="decimal" w:pos="170"/>
                <w:tab w:val="decimal" w:pos="936"/>
              </w:tabs>
            </w:pPr>
            <w:r>
              <w:tab/>
            </w:r>
            <w:r w:rsidRPr="00440572">
              <w:t>-.367**</w:t>
            </w:r>
            <w:r>
              <w:tab/>
            </w:r>
            <w:r w:rsidRPr="00440572">
              <w:t xml:space="preserve">(3.38) </w:t>
            </w:r>
          </w:p>
        </w:tc>
        <w:tc>
          <w:tcPr>
            <w:tcW w:w="1453" w:type="dxa"/>
          </w:tcPr>
          <w:p w:rsidR="00244B75" w:rsidRPr="00440572" w:rsidRDefault="00244B75" w:rsidP="00CD439C">
            <w:pPr>
              <w:pStyle w:val="Tabletext"/>
              <w:tabs>
                <w:tab w:val="decimal" w:pos="170"/>
                <w:tab w:val="decimal" w:pos="936"/>
              </w:tabs>
            </w:pPr>
            <w:r>
              <w:tab/>
            </w:r>
            <w:r w:rsidRPr="00440572">
              <w:t>-.047</w:t>
            </w:r>
            <w:r>
              <w:tab/>
            </w:r>
            <w:r w:rsidRPr="00440572">
              <w:t xml:space="preserve">(0.61)   </w:t>
            </w:r>
          </w:p>
        </w:tc>
        <w:tc>
          <w:tcPr>
            <w:tcW w:w="1453" w:type="dxa"/>
          </w:tcPr>
          <w:p w:rsidR="00244B75" w:rsidRPr="00440572" w:rsidRDefault="00244B75" w:rsidP="00CD439C">
            <w:pPr>
              <w:pStyle w:val="Tabletext"/>
              <w:tabs>
                <w:tab w:val="decimal" w:pos="170"/>
                <w:tab w:val="decimal" w:pos="936"/>
              </w:tabs>
            </w:pPr>
            <w:r>
              <w:tab/>
            </w:r>
            <w:r w:rsidRPr="00440572">
              <w:t>-.134</w:t>
            </w:r>
            <w:r>
              <w:tab/>
            </w:r>
            <w:r w:rsidRPr="00440572">
              <w:t xml:space="preserve">(1.27)   </w:t>
            </w:r>
          </w:p>
        </w:tc>
        <w:tc>
          <w:tcPr>
            <w:tcW w:w="1453" w:type="dxa"/>
          </w:tcPr>
          <w:p w:rsidR="00244B75" w:rsidRPr="00440572" w:rsidRDefault="00244B75" w:rsidP="00CD439C">
            <w:pPr>
              <w:pStyle w:val="Tabletext"/>
              <w:tabs>
                <w:tab w:val="decimal" w:pos="170"/>
                <w:tab w:val="decimal" w:pos="936"/>
              </w:tabs>
            </w:pPr>
            <w:r>
              <w:tab/>
            </w:r>
            <w:r w:rsidRPr="00440572">
              <w:t>.155**</w:t>
            </w:r>
            <w:r>
              <w:tab/>
            </w:r>
            <w:r w:rsidRPr="00440572">
              <w:t xml:space="preserve">(2.28)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t xml:space="preserve">Same school as in 1998                    </w:t>
            </w:r>
          </w:p>
        </w:tc>
        <w:tc>
          <w:tcPr>
            <w:tcW w:w="1453" w:type="dxa"/>
          </w:tcPr>
          <w:p w:rsidR="00244B75" w:rsidRPr="00440572" w:rsidRDefault="00244B75" w:rsidP="00CD439C">
            <w:pPr>
              <w:pStyle w:val="Tabletext"/>
              <w:tabs>
                <w:tab w:val="decimal" w:pos="170"/>
                <w:tab w:val="decimal" w:pos="936"/>
              </w:tabs>
            </w:pPr>
            <w:r>
              <w:tab/>
            </w:r>
            <w:r w:rsidRPr="00440572">
              <w:t>-.318*</w:t>
            </w:r>
            <w:r>
              <w:tab/>
            </w:r>
            <w:r w:rsidRPr="00440572">
              <w:t xml:space="preserve">(1.88)  </w:t>
            </w:r>
          </w:p>
        </w:tc>
        <w:tc>
          <w:tcPr>
            <w:tcW w:w="1453" w:type="dxa"/>
          </w:tcPr>
          <w:p w:rsidR="00244B75" w:rsidRPr="00440572" w:rsidRDefault="00244B75" w:rsidP="00CD439C">
            <w:pPr>
              <w:pStyle w:val="Tabletext"/>
              <w:tabs>
                <w:tab w:val="decimal" w:pos="170"/>
                <w:tab w:val="decimal" w:pos="936"/>
              </w:tabs>
            </w:pPr>
            <w:r>
              <w:tab/>
            </w:r>
            <w:r w:rsidRPr="00440572">
              <w:t>-.226*</w:t>
            </w:r>
            <w:r>
              <w:tab/>
            </w:r>
            <w:r w:rsidRPr="00440572">
              <w:t xml:space="preserve">(1.86)  </w:t>
            </w:r>
          </w:p>
        </w:tc>
        <w:tc>
          <w:tcPr>
            <w:tcW w:w="1453" w:type="dxa"/>
          </w:tcPr>
          <w:p w:rsidR="00244B75" w:rsidRPr="00440572" w:rsidRDefault="00244B75" w:rsidP="00CD439C">
            <w:pPr>
              <w:pStyle w:val="Tabletext"/>
              <w:tabs>
                <w:tab w:val="decimal" w:pos="170"/>
                <w:tab w:val="decimal" w:pos="936"/>
              </w:tabs>
            </w:pPr>
            <w:r>
              <w:tab/>
            </w:r>
            <w:r w:rsidRPr="00440572">
              <w:t>-.134</w:t>
            </w:r>
            <w:r>
              <w:tab/>
            </w:r>
            <w:r w:rsidRPr="00440572">
              <w:t xml:space="preserve">(0.82)   </w:t>
            </w:r>
          </w:p>
        </w:tc>
        <w:tc>
          <w:tcPr>
            <w:tcW w:w="1453" w:type="dxa"/>
          </w:tcPr>
          <w:p w:rsidR="00244B75" w:rsidRPr="00440572" w:rsidRDefault="00244B75" w:rsidP="00CD439C">
            <w:pPr>
              <w:pStyle w:val="Tabletext"/>
              <w:tabs>
                <w:tab w:val="decimal" w:pos="170"/>
                <w:tab w:val="decimal" w:pos="936"/>
              </w:tabs>
            </w:pPr>
            <w:r>
              <w:tab/>
            </w:r>
            <w:r w:rsidRPr="00440572">
              <w:t>-.052</w:t>
            </w:r>
            <w:r>
              <w:tab/>
            </w:r>
            <w:r w:rsidRPr="00440572">
              <w:t xml:space="preserve">(0.47)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t>1998 t</w:t>
            </w:r>
            <w:r w:rsidRPr="00440572">
              <w:t xml:space="preserve">est score above avg.                  </w:t>
            </w:r>
          </w:p>
        </w:tc>
        <w:tc>
          <w:tcPr>
            <w:tcW w:w="1453" w:type="dxa"/>
          </w:tcPr>
          <w:p w:rsidR="00244B75" w:rsidRPr="00440572" w:rsidRDefault="00244B75" w:rsidP="00CD439C">
            <w:pPr>
              <w:pStyle w:val="Tabletext"/>
              <w:tabs>
                <w:tab w:val="decimal" w:pos="170"/>
                <w:tab w:val="decimal" w:pos="936"/>
              </w:tabs>
            </w:pPr>
            <w:r>
              <w:tab/>
            </w:r>
            <w:r w:rsidRPr="00440572">
              <w:t>-.455**</w:t>
            </w:r>
            <w:r>
              <w:tab/>
            </w:r>
            <w:r w:rsidRPr="00440572">
              <w:t xml:space="preserve">(4.00) </w:t>
            </w:r>
          </w:p>
        </w:tc>
        <w:tc>
          <w:tcPr>
            <w:tcW w:w="1453" w:type="dxa"/>
          </w:tcPr>
          <w:p w:rsidR="00244B75" w:rsidRPr="00440572" w:rsidRDefault="00244B75" w:rsidP="00CD439C">
            <w:pPr>
              <w:pStyle w:val="Tabletext"/>
              <w:tabs>
                <w:tab w:val="decimal" w:pos="170"/>
                <w:tab w:val="decimal" w:pos="936"/>
              </w:tabs>
            </w:pPr>
            <w:r>
              <w:tab/>
            </w:r>
            <w:r w:rsidRPr="00440572">
              <w:t>-.066</w:t>
            </w:r>
            <w:r>
              <w:tab/>
            </w:r>
            <w:r w:rsidRPr="00440572">
              <w:t xml:space="preserve">(0.82)   </w:t>
            </w:r>
          </w:p>
        </w:tc>
        <w:tc>
          <w:tcPr>
            <w:tcW w:w="1453" w:type="dxa"/>
          </w:tcPr>
          <w:p w:rsidR="00244B75" w:rsidRPr="00440572" w:rsidRDefault="00244B75" w:rsidP="00CD439C">
            <w:pPr>
              <w:pStyle w:val="Tabletext"/>
              <w:tabs>
                <w:tab w:val="decimal" w:pos="170"/>
                <w:tab w:val="decimal" w:pos="936"/>
              </w:tabs>
            </w:pPr>
            <w:r>
              <w:tab/>
            </w:r>
            <w:r w:rsidRPr="00440572">
              <w:t>-.198*</w:t>
            </w:r>
            <w:r>
              <w:tab/>
            </w:r>
            <w:r w:rsidRPr="00440572">
              <w:t xml:space="preserve">(1.94)  </w:t>
            </w:r>
          </w:p>
        </w:tc>
        <w:tc>
          <w:tcPr>
            <w:tcW w:w="1453" w:type="dxa"/>
          </w:tcPr>
          <w:p w:rsidR="00244B75" w:rsidRPr="00440572" w:rsidRDefault="00244B75" w:rsidP="00CD439C">
            <w:pPr>
              <w:pStyle w:val="Tabletext"/>
              <w:tabs>
                <w:tab w:val="decimal" w:pos="170"/>
                <w:tab w:val="decimal" w:pos="936"/>
              </w:tabs>
            </w:pPr>
            <w:r>
              <w:tab/>
            </w:r>
            <w:r w:rsidRPr="00440572">
              <w:t>.057</w:t>
            </w:r>
            <w:r>
              <w:tab/>
            </w:r>
            <w:r w:rsidRPr="00440572">
              <w:t xml:space="preserve">(0.81)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rPr>
                <w:bCs/>
              </w:rPr>
              <w:t>Prop.</w:t>
            </w:r>
            <w:r w:rsidRPr="00440572">
              <w:t xml:space="preserve"> of students not working             </w:t>
            </w:r>
          </w:p>
        </w:tc>
        <w:tc>
          <w:tcPr>
            <w:tcW w:w="1453" w:type="dxa"/>
          </w:tcPr>
          <w:p w:rsidR="00244B75" w:rsidRPr="00440572" w:rsidRDefault="00244B75" w:rsidP="00CD439C">
            <w:pPr>
              <w:pStyle w:val="Tabletext"/>
              <w:tabs>
                <w:tab w:val="decimal" w:pos="170"/>
                <w:tab w:val="decimal" w:pos="936"/>
              </w:tabs>
            </w:pPr>
            <w:r>
              <w:tab/>
            </w:r>
            <w:r w:rsidRPr="00440572">
              <w:t>-3.859**</w:t>
            </w:r>
            <w:r>
              <w:tab/>
            </w:r>
            <w:r w:rsidRPr="00440572">
              <w:t>(9.82)</w:t>
            </w:r>
          </w:p>
        </w:tc>
        <w:tc>
          <w:tcPr>
            <w:tcW w:w="1453" w:type="dxa"/>
          </w:tcPr>
          <w:p w:rsidR="00244B75" w:rsidRPr="00440572" w:rsidRDefault="00244B75" w:rsidP="00CD439C">
            <w:pPr>
              <w:pStyle w:val="Tabletext"/>
              <w:tabs>
                <w:tab w:val="decimal" w:pos="170"/>
                <w:tab w:val="decimal" w:pos="936"/>
              </w:tabs>
            </w:pPr>
            <w:r>
              <w:tab/>
            </w:r>
            <w:r w:rsidRPr="00440572">
              <w:t>-2.890**</w:t>
            </w:r>
            <w:r>
              <w:tab/>
            </w:r>
            <w:r w:rsidRPr="00440572">
              <w:t>(9.96)</w:t>
            </w:r>
          </w:p>
        </w:tc>
        <w:tc>
          <w:tcPr>
            <w:tcW w:w="1453" w:type="dxa"/>
          </w:tcPr>
          <w:p w:rsidR="00244B75" w:rsidRPr="00440572" w:rsidRDefault="00244B75" w:rsidP="00CD439C">
            <w:pPr>
              <w:pStyle w:val="Tabletext"/>
              <w:tabs>
                <w:tab w:val="decimal" w:pos="170"/>
                <w:tab w:val="decimal" w:pos="936"/>
              </w:tabs>
            </w:pPr>
            <w:r>
              <w:tab/>
            </w:r>
            <w:r w:rsidRPr="00440572">
              <w:t>-3.173**</w:t>
            </w:r>
            <w:r>
              <w:tab/>
            </w:r>
            <w:r w:rsidRPr="00440572">
              <w:t>(8.27)</w:t>
            </w:r>
          </w:p>
        </w:tc>
        <w:tc>
          <w:tcPr>
            <w:tcW w:w="1453" w:type="dxa"/>
          </w:tcPr>
          <w:p w:rsidR="00244B75" w:rsidRPr="00440572" w:rsidRDefault="00244B75" w:rsidP="00CD439C">
            <w:pPr>
              <w:pStyle w:val="Tabletext"/>
              <w:tabs>
                <w:tab w:val="decimal" w:pos="170"/>
                <w:tab w:val="decimal" w:pos="936"/>
              </w:tabs>
            </w:pPr>
            <w:r>
              <w:tab/>
            </w:r>
            <w:r w:rsidRPr="00440572">
              <w:t>-2.904**</w:t>
            </w:r>
            <w:r>
              <w:tab/>
            </w:r>
            <w:r w:rsidRPr="00440572">
              <w:t>(11.2)</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rPr>
                <w:bCs/>
              </w:rPr>
              <w:t>Prop.</w:t>
            </w:r>
            <w:r w:rsidRPr="00440572">
              <w:t xml:space="preserve"> of students above avg. score   </w:t>
            </w:r>
          </w:p>
        </w:tc>
        <w:tc>
          <w:tcPr>
            <w:tcW w:w="1453" w:type="dxa"/>
          </w:tcPr>
          <w:p w:rsidR="00244B75" w:rsidRPr="00440572" w:rsidRDefault="00244B75" w:rsidP="00CD439C">
            <w:pPr>
              <w:pStyle w:val="Tabletext"/>
              <w:tabs>
                <w:tab w:val="decimal" w:pos="170"/>
                <w:tab w:val="decimal" w:pos="936"/>
              </w:tabs>
            </w:pPr>
            <w:r>
              <w:tab/>
            </w:r>
            <w:r w:rsidRPr="00440572">
              <w:t>-.043</w:t>
            </w:r>
            <w:r>
              <w:tab/>
            </w:r>
            <w:r w:rsidRPr="00440572">
              <w:t xml:space="preserve">(0.11)   </w:t>
            </w:r>
          </w:p>
        </w:tc>
        <w:tc>
          <w:tcPr>
            <w:tcW w:w="1453" w:type="dxa"/>
          </w:tcPr>
          <w:p w:rsidR="00244B75" w:rsidRPr="00440572" w:rsidRDefault="00244B75" w:rsidP="00CD439C">
            <w:pPr>
              <w:pStyle w:val="Tabletext"/>
              <w:tabs>
                <w:tab w:val="decimal" w:pos="170"/>
                <w:tab w:val="decimal" w:pos="936"/>
              </w:tabs>
            </w:pPr>
            <w:r>
              <w:tab/>
            </w:r>
            <w:r w:rsidRPr="00440572">
              <w:t>-.104</w:t>
            </w:r>
            <w:r>
              <w:tab/>
            </w:r>
            <w:r w:rsidRPr="00440572">
              <w:t xml:space="preserve">(0.36)   </w:t>
            </w:r>
          </w:p>
        </w:tc>
        <w:tc>
          <w:tcPr>
            <w:tcW w:w="1453" w:type="dxa"/>
          </w:tcPr>
          <w:p w:rsidR="00244B75" w:rsidRPr="00440572" w:rsidRDefault="00244B75" w:rsidP="00CD439C">
            <w:pPr>
              <w:pStyle w:val="Tabletext"/>
              <w:tabs>
                <w:tab w:val="decimal" w:pos="170"/>
                <w:tab w:val="decimal" w:pos="936"/>
              </w:tabs>
            </w:pPr>
            <w:r>
              <w:tab/>
            </w:r>
            <w:r w:rsidRPr="00440572">
              <w:t>-.324</w:t>
            </w:r>
            <w:r>
              <w:tab/>
            </w:r>
            <w:r w:rsidRPr="00440572">
              <w:t xml:space="preserve">(0.82)   </w:t>
            </w:r>
          </w:p>
        </w:tc>
        <w:tc>
          <w:tcPr>
            <w:tcW w:w="1453" w:type="dxa"/>
          </w:tcPr>
          <w:p w:rsidR="00244B75" w:rsidRPr="00440572" w:rsidRDefault="00244B75" w:rsidP="00CD439C">
            <w:pPr>
              <w:pStyle w:val="Tabletext"/>
              <w:tabs>
                <w:tab w:val="decimal" w:pos="170"/>
                <w:tab w:val="decimal" w:pos="936"/>
              </w:tabs>
            </w:pPr>
            <w:r>
              <w:tab/>
            </w:r>
            <w:r w:rsidRPr="00440572">
              <w:t>-.180</w:t>
            </w:r>
            <w:r>
              <w:tab/>
            </w:r>
            <w:r w:rsidRPr="00440572">
              <w:t xml:space="preserve">(0.70)   </w:t>
            </w:r>
          </w:p>
        </w:tc>
      </w:tr>
      <w:tr w:rsidR="00244B75" w:rsidRPr="00440572" w:rsidTr="00754430">
        <w:tblPrEx>
          <w:tblBorders>
            <w:top w:val="double" w:sz="4" w:space="0" w:color="auto"/>
            <w:bottom w:val="double" w:sz="4" w:space="0" w:color="auto"/>
          </w:tblBorders>
        </w:tblPrEx>
        <w:tc>
          <w:tcPr>
            <w:tcW w:w="2977" w:type="dxa"/>
          </w:tcPr>
          <w:p w:rsidR="00244B75" w:rsidRPr="00440572" w:rsidRDefault="00244B75" w:rsidP="00754430">
            <w:pPr>
              <w:pStyle w:val="Tabletext"/>
            </w:pPr>
            <w:r w:rsidRPr="00440572">
              <w:rPr>
                <w:bCs/>
              </w:rPr>
              <w:t xml:space="preserve">Prop. </w:t>
            </w:r>
            <w:r w:rsidRPr="00440572">
              <w:t xml:space="preserve">of student intend for univ. </w:t>
            </w:r>
          </w:p>
        </w:tc>
        <w:tc>
          <w:tcPr>
            <w:tcW w:w="1453" w:type="dxa"/>
          </w:tcPr>
          <w:p w:rsidR="00244B75" w:rsidRPr="00440572" w:rsidRDefault="00244B75" w:rsidP="00CD439C">
            <w:pPr>
              <w:pStyle w:val="Tabletext"/>
              <w:tabs>
                <w:tab w:val="decimal" w:pos="170"/>
                <w:tab w:val="decimal" w:pos="936"/>
              </w:tabs>
            </w:pPr>
            <w:r>
              <w:tab/>
            </w:r>
            <w:r w:rsidRPr="00440572">
              <w:t>-1.442**</w:t>
            </w:r>
            <w:r>
              <w:tab/>
            </w:r>
            <w:r w:rsidRPr="00440572">
              <w:t>(3.90)</w:t>
            </w:r>
          </w:p>
        </w:tc>
        <w:tc>
          <w:tcPr>
            <w:tcW w:w="1453" w:type="dxa"/>
          </w:tcPr>
          <w:p w:rsidR="00244B75" w:rsidRPr="00440572" w:rsidRDefault="00244B75" w:rsidP="00CD439C">
            <w:pPr>
              <w:pStyle w:val="Tabletext"/>
              <w:tabs>
                <w:tab w:val="decimal" w:pos="170"/>
                <w:tab w:val="decimal" w:pos="936"/>
              </w:tabs>
            </w:pPr>
            <w:r>
              <w:tab/>
            </w:r>
            <w:r w:rsidRPr="00440572">
              <w:t>.598**</w:t>
            </w:r>
            <w:r>
              <w:tab/>
            </w:r>
            <w:r w:rsidRPr="00440572">
              <w:t xml:space="preserve">(2.22) </w:t>
            </w:r>
          </w:p>
        </w:tc>
        <w:tc>
          <w:tcPr>
            <w:tcW w:w="1453" w:type="dxa"/>
          </w:tcPr>
          <w:p w:rsidR="00244B75" w:rsidRPr="00440572" w:rsidRDefault="00244B75" w:rsidP="00CD439C">
            <w:pPr>
              <w:pStyle w:val="Tabletext"/>
              <w:tabs>
                <w:tab w:val="decimal" w:pos="170"/>
                <w:tab w:val="decimal" w:pos="936"/>
              </w:tabs>
            </w:pPr>
            <w:r>
              <w:tab/>
            </w:r>
            <w:r w:rsidRPr="00440572">
              <w:t>-1.237**</w:t>
            </w:r>
            <w:r>
              <w:tab/>
            </w:r>
            <w:r w:rsidRPr="00440572">
              <w:t>(3.51)</w:t>
            </w:r>
          </w:p>
        </w:tc>
        <w:tc>
          <w:tcPr>
            <w:tcW w:w="1453" w:type="dxa"/>
          </w:tcPr>
          <w:p w:rsidR="00244B75" w:rsidRPr="00440572" w:rsidRDefault="00244B75" w:rsidP="00CD439C">
            <w:pPr>
              <w:pStyle w:val="Tabletext"/>
              <w:tabs>
                <w:tab w:val="decimal" w:pos="170"/>
                <w:tab w:val="decimal" w:pos="936"/>
              </w:tabs>
            </w:pPr>
            <w:r>
              <w:tab/>
            </w:r>
            <w:r w:rsidRPr="00440572">
              <w:t>.338</w:t>
            </w:r>
            <w:r>
              <w:tab/>
            </w:r>
            <w:r w:rsidRPr="00440572">
              <w:t xml:space="preserve">(1.38)   </w:t>
            </w:r>
          </w:p>
        </w:tc>
      </w:tr>
      <w:tr w:rsidR="00244B75" w:rsidRPr="00440572" w:rsidTr="00A50C10">
        <w:tblPrEx>
          <w:tblBorders>
            <w:top w:val="double" w:sz="4" w:space="0" w:color="auto"/>
            <w:bottom w:val="double" w:sz="4" w:space="0" w:color="auto"/>
          </w:tblBorders>
        </w:tblPrEx>
        <w:tc>
          <w:tcPr>
            <w:tcW w:w="2977" w:type="dxa"/>
            <w:tcBorders>
              <w:bottom w:val="nil"/>
            </w:tcBorders>
          </w:tcPr>
          <w:p w:rsidR="00244B75" w:rsidRPr="00440572" w:rsidRDefault="00244B75" w:rsidP="00754430">
            <w:pPr>
              <w:pStyle w:val="Tabletext"/>
            </w:pPr>
            <w:r w:rsidRPr="00440572">
              <w:t>Work intensively in previous year</w:t>
            </w:r>
          </w:p>
        </w:tc>
        <w:tc>
          <w:tcPr>
            <w:tcW w:w="1453" w:type="dxa"/>
            <w:tcBorders>
              <w:bottom w:val="nil"/>
            </w:tcBorders>
          </w:tcPr>
          <w:p w:rsidR="00244B75" w:rsidRPr="008253BE" w:rsidRDefault="00244B75" w:rsidP="00CD439C">
            <w:pPr>
              <w:pStyle w:val="Tabletext"/>
              <w:tabs>
                <w:tab w:val="decimal" w:pos="170"/>
                <w:tab w:val="decimal" w:pos="936"/>
              </w:tabs>
            </w:pPr>
            <w:r>
              <w:tab/>
            </w:r>
            <w:r w:rsidRPr="008253BE">
              <w:t>2.170**</w:t>
            </w:r>
            <w:r>
              <w:tab/>
            </w:r>
            <w:r w:rsidRPr="008253BE">
              <w:t>(10.65)</w:t>
            </w:r>
          </w:p>
        </w:tc>
        <w:tc>
          <w:tcPr>
            <w:tcW w:w="1453" w:type="dxa"/>
            <w:tcBorders>
              <w:bottom w:val="nil"/>
            </w:tcBorders>
          </w:tcPr>
          <w:p w:rsidR="00244B75" w:rsidRPr="00825B9F" w:rsidRDefault="00244B75" w:rsidP="00CD439C">
            <w:pPr>
              <w:pStyle w:val="Tabletext"/>
              <w:tabs>
                <w:tab w:val="decimal" w:pos="170"/>
                <w:tab w:val="decimal" w:pos="936"/>
              </w:tabs>
            </w:pPr>
            <w:r>
              <w:tab/>
            </w:r>
            <w:r w:rsidRPr="00825B9F">
              <w:t>1.177**</w:t>
            </w:r>
            <w:r>
              <w:tab/>
            </w:r>
            <w:r w:rsidRPr="00825B9F">
              <w:t xml:space="preserve">(6.94) </w:t>
            </w:r>
          </w:p>
        </w:tc>
        <w:tc>
          <w:tcPr>
            <w:tcW w:w="1453" w:type="dxa"/>
            <w:tcBorders>
              <w:bottom w:val="nil"/>
            </w:tcBorders>
          </w:tcPr>
          <w:p w:rsidR="00244B75" w:rsidRPr="00EB20BF" w:rsidRDefault="00244B75" w:rsidP="00CD439C">
            <w:pPr>
              <w:pStyle w:val="Tabletext"/>
              <w:tabs>
                <w:tab w:val="decimal" w:pos="170"/>
                <w:tab w:val="decimal" w:pos="936"/>
              </w:tabs>
            </w:pPr>
            <w:r>
              <w:tab/>
            </w:r>
            <w:r w:rsidRPr="00EB20BF">
              <w:t>2.510**</w:t>
            </w:r>
            <w:r>
              <w:tab/>
            </w:r>
            <w:r w:rsidRPr="00EB20BF">
              <w:t>(12.58)</w:t>
            </w:r>
          </w:p>
        </w:tc>
        <w:tc>
          <w:tcPr>
            <w:tcW w:w="1453" w:type="dxa"/>
            <w:tcBorders>
              <w:bottom w:val="nil"/>
            </w:tcBorders>
          </w:tcPr>
          <w:p w:rsidR="00244B75" w:rsidRPr="002F47F2" w:rsidRDefault="00244B75" w:rsidP="00CD439C">
            <w:pPr>
              <w:pStyle w:val="Tabletext"/>
              <w:tabs>
                <w:tab w:val="decimal" w:pos="170"/>
                <w:tab w:val="decimal" w:pos="936"/>
              </w:tabs>
            </w:pPr>
            <w:r>
              <w:tab/>
            </w:r>
            <w:r w:rsidRPr="002F47F2">
              <w:t>1.208**</w:t>
            </w:r>
            <w:r>
              <w:tab/>
            </w:r>
            <w:r w:rsidRPr="002F47F2">
              <w:t xml:space="preserve">(7.21) </w:t>
            </w:r>
          </w:p>
        </w:tc>
      </w:tr>
      <w:tr w:rsidR="00244B75" w:rsidRPr="00440572" w:rsidTr="00A50C10">
        <w:tc>
          <w:tcPr>
            <w:tcW w:w="2977" w:type="dxa"/>
            <w:tcBorders>
              <w:bottom w:val="single" w:sz="4" w:space="0" w:color="auto"/>
            </w:tcBorders>
          </w:tcPr>
          <w:p w:rsidR="00244B75" w:rsidRPr="00440572" w:rsidRDefault="00244B75" w:rsidP="00754430">
            <w:pPr>
              <w:pStyle w:val="Tabletext"/>
            </w:pPr>
            <w:r w:rsidRPr="00440572">
              <w:t>Some work in previous year</w:t>
            </w:r>
          </w:p>
        </w:tc>
        <w:tc>
          <w:tcPr>
            <w:tcW w:w="1453" w:type="dxa"/>
            <w:tcBorders>
              <w:bottom w:val="single" w:sz="4" w:space="0" w:color="auto"/>
            </w:tcBorders>
          </w:tcPr>
          <w:p w:rsidR="00244B75" w:rsidRDefault="00244B75" w:rsidP="00CD439C">
            <w:pPr>
              <w:pStyle w:val="Tabletext"/>
              <w:tabs>
                <w:tab w:val="decimal" w:pos="170"/>
                <w:tab w:val="decimal" w:pos="936"/>
              </w:tabs>
            </w:pPr>
            <w:r>
              <w:tab/>
            </w:r>
            <w:r w:rsidRPr="008253BE">
              <w:t>.750**</w:t>
            </w:r>
            <w:r>
              <w:tab/>
            </w:r>
            <w:r w:rsidRPr="008253BE">
              <w:t xml:space="preserve">(5.32) </w:t>
            </w:r>
          </w:p>
        </w:tc>
        <w:tc>
          <w:tcPr>
            <w:tcW w:w="1453" w:type="dxa"/>
            <w:tcBorders>
              <w:bottom w:val="single" w:sz="4" w:space="0" w:color="auto"/>
            </w:tcBorders>
          </w:tcPr>
          <w:p w:rsidR="00244B75" w:rsidRDefault="00244B75" w:rsidP="00CD439C">
            <w:pPr>
              <w:pStyle w:val="Tabletext"/>
              <w:tabs>
                <w:tab w:val="decimal" w:pos="170"/>
                <w:tab w:val="decimal" w:pos="936"/>
              </w:tabs>
            </w:pPr>
            <w:r>
              <w:tab/>
            </w:r>
            <w:r w:rsidRPr="00825B9F">
              <w:t>1.593**</w:t>
            </w:r>
            <w:r>
              <w:tab/>
            </w:r>
            <w:r w:rsidRPr="00825B9F">
              <w:t>(14.60)</w:t>
            </w:r>
          </w:p>
        </w:tc>
        <w:tc>
          <w:tcPr>
            <w:tcW w:w="1453" w:type="dxa"/>
            <w:tcBorders>
              <w:bottom w:val="single" w:sz="4" w:space="0" w:color="auto"/>
            </w:tcBorders>
          </w:tcPr>
          <w:p w:rsidR="00244B75" w:rsidRDefault="00244B75" w:rsidP="00CD439C">
            <w:pPr>
              <w:pStyle w:val="Tabletext"/>
              <w:tabs>
                <w:tab w:val="decimal" w:pos="170"/>
                <w:tab w:val="decimal" w:pos="936"/>
              </w:tabs>
            </w:pPr>
            <w:r>
              <w:tab/>
            </w:r>
            <w:r w:rsidRPr="00EB20BF">
              <w:t>1.340**</w:t>
            </w:r>
            <w:r>
              <w:tab/>
            </w:r>
            <w:r w:rsidRPr="00EB20BF">
              <w:t>(10.61)</w:t>
            </w:r>
          </w:p>
        </w:tc>
        <w:tc>
          <w:tcPr>
            <w:tcW w:w="1453" w:type="dxa"/>
            <w:tcBorders>
              <w:bottom w:val="single" w:sz="4" w:space="0" w:color="auto"/>
            </w:tcBorders>
          </w:tcPr>
          <w:p w:rsidR="00244B75" w:rsidRDefault="00244B75" w:rsidP="00CD439C">
            <w:pPr>
              <w:pStyle w:val="Tabletext"/>
              <w:tabs>
                <w:tab w:val="decimal" w:pos="170"/>
                <w:tab w:val="decimal" w:pos="936"/>
              </w:tabs>
            </w:pPr>
            <w:r>
              <w:tab/>
            </w:r>
            <w:r w:rsidRPr="002F47F2">
              <w:t>1.606**</w:t>
            </w:r>
            <w:r>
              <w:tab/>
            </w:r>
            <w:r w:rsidRPr="002F47F2">
              <w:t>(15.96)</w:t>
            </w:r>
          </w:p>
        </w:tc>
      </w:tr>
      <w:tr w:rsidR="00244B75" w:rsidRPr="00440572" w:rsidTr="00A50C10">
        <w:tc>
          <w:tcPr>
            <w:tcW w:w="2977" w:type="dxa"/>
            <w:tcBorders>
              <w:top w:val="single" w:sz="4" w:space="0" w:color="auto"/>
              <w:bottom w:val="single" w:sz="4" w:space="0" w:color="auto"/>
            </w:tcBorders>
          </w:tcPr>
          <w:p w:rsidR="00244B75" w:rsidRPr="00440572" w:rsidRDefault="00244B75" w:rsidP="00846E7A">
            <w:pPr>
              <w:pStyle w:val="Tabletext"/>
              <w:spacing w:before="120"/>
            </w:pPr>
            <w:r w:rsidRPr="00440572">
              <w:t>State dummies</w:t>
            </w:r>
          </w:p>
        </w:tc>
        <w:tc>
          <w:tcPr>
            <w:tcW w:w="5812" w:type="dxa"/>
            <w:gridSpan w:val="4"/>
            <w:tcBorders>
              <w:top w:val="single" w:sz="4" w:space="0" w:color="auto"/>
              <w:bottom w:val="single" w:sz="4" w:space="0" w:color="auto"/>
            </w:tcBorders>
          </w:tcPr>
          <w:p w:rsidR="00244B75" w:rsidRPr="00440572" w:rsidRDefault="00244B75" w:rsidP="00846E7A">
            <w:pPr>
              <w:pStyle w:val="Tabletext"/>
              <w:spacing w:before="120"/>
              <w:jc w:val="center"/>
            </w:pPr>
            <w:r w:rsidRPr="00440572">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r>
        <w:br/>
        <w:t>LOTE = language other than English.</w:t>
      </w:r>
    </w:p>
    <w:p w:rsidR="00244B75" w:rsidRDefault="00244B75" w:rsidP="000346F3">
      <w:pPr>
        <w:pStyle w:val="Source"/>
      </w:pPr>
      <w:r>
        <w:t>Source:</w:t>
      </w:r>
      <w:r>
        <w:tab/>
        <w:t>Authors’ calculation based upon LSAY 1998.</w:t>
      </w:r>
    </w:p>
    <w:p w:rsidR="00244B75" w:rsidRDefault="00244B75" w:rsidP="00B47FD3">
      <w:pPr>
        <w:pStyle w:val="tabletitle"/>
      </w:pPr>
      <w:r>
        <w:br w:type="page"/>
      </w:r>
      <w:bookmarkStart w:id="95" w:name="_Toc340573189"/>
      <w:r>
        <w:lastRenderedPageBreak/>
        <w:t>Table B4</w:t>
      </w:r>
      <w:r>
        <w:tab/>
      </w:r>
      <w:r w:rsidRPr="008A4FB0">
        <w:t xml:space="preserve"> </w:t>
      </w:r>
      <w:r>
        <w:t xml:space="preserve">Parameter estimates: </w:t>
      </w:r>
      <w:r w:rsidRPr="00B47FD3">
        <w:t>enrolment</w:t>
      </w:r>
      <w:r>
        <w:t xml:space="preserve"> intention (dynamic) equation</w:t>
      </w:r>
      <w:bookmarkEnd w:id="95"/>
    </w:p>
    <w:tbl>
      <w:tblPr>
        <w:tblW w:w="8789" w:type="dxa"/>
        <w:tblInd w:w="108" w:type="dxa"/>
        <w:tblLayout w:type="fixed"/>
        <w:tblLook w:val="01E0"/>
      </w:tblPr>
      <w:tblGrid>
        <w:gridCol w:w="4536"/>
        <w:gridCol w:w="2126"/>
        <w:gridCol w:w="2127"/>
      </w:tblGrid>
      <w:tr w:rsidR="00244B75" w:rsidRPr="00516FDD" w:rsidTr="00B47FD3">
        <w:tc>
          <w:tcPr>
            <w:tcW w:w="4536" w:type="dxa"/>
            <w:tcBorders>
              <w:top w:val="single" w:sz="4" w:space="0" w:color="auto"/>
              <w:bottom w:val="single" w:sz="4" w:space="0" w:color="auto"/>
            </w:tcBorders>
          </w:tcPr>
          <w:p w:rsidR="00244B75" w:rsidRPr="00516FDD" w:rsidRDefault="00244B75" w:rsidP="00B47FD3">
            <w:pPr>
              <w:pStyle w:val="Tablehead1"/>
            </w:pPr>
            <w:r w:rsidRPr="00516FDD">
              <w:t>Variables</w:t>
            </w:r>
          </w:p>
        </w:tc>
        <w:tc>
          <w:tcPr>
            <w:tcW w:w="2126" w:type="dxa"/>
            <w:tcBorders>
              <w:top w:val="single" w:sz="4" w:space="0" w:color="auto"/>
              <w:bottom w:val="single" w:sz="4" w:space="0" w:color="auto"/>
            </w:tcBorders>
          </w:tcPr>
          <w:p w:rsidR="00244B75" w:rsidRPr="00516FDD" w:rsidRDefault="00244B75" w:rsidP="00B47FD3">
            <w:pPr>
              <w:pStyle w:val="Tablehead1"/>
              <w:jc w:val="center"/>
            </w:pPr>
            <w:r>
              <w:t>Boys</w:t>
            </w:r>
          </w:p>
        </w:tc>
        <w:tc>
          <w:tcPr>
            <w:tcW w:w="2127" w:type="dxa"/>
            <w:tcBorders>
              <w:top w:val="single" w:sz="4" w:space="0" w:color="auto"/>
              <w:bottom w:val="single" w:sz="4" w:space="0" w:color="auto"/>
            </w:tcBorders>
          </w:tcPr>
          <w:p w:rsidR="00244B75" w:rsidRPr="00516FDD" w:rsidRDefault="00244B75" w:rsidP="00B47FD3">
            <w:pPr>
              <w:pStyle w:val="Tablehead1"/>
              <w:jc w:val="center"/>
            </w:pPr>
            <w:r w:rsidRPr="00516FDD">
              <w:t>Female</w:t>
            </w:r>
          </w:p>
        </w:tc>
      </w:tr>
      <w:tr w:rsidR="00244B75" w:rsidRPr="00516FDD" w:rsidTr="00B47FD3">
        <w:tc>
          <w:tcPr>
            <w:tcW w:w="4536" w:type="dxa"/>
            <w:tcBorders>
              <w:top w:val="single" w:sz="4" w:space="0" w:color="auto"/>
            </w:tcBorders>
          </w:tcPr>
          <w:p w:rsidR="00244B75" w:rsidRPr="00516FDD" w:rsidRDefault="00244B75" w:rsidP="00B47FD3">
            <w:pPr>
              <w:pStyle w:val="Tabletext"/>
            </w:pPr>
            <w:r w:rsidRPr="00516FDD">
              <w:t xml:space="preserve">Constant </w:t>
            </w:r>
          </w:p>
        </w:tc>
        <w:tc>
          <w:tcPr>
            <w:tcW w:w="2126" w:type="dxa"/>
            <w:tcBorders>
              <w:top w:val="single" w:sz="4" w:space="0" w:color="auto"/>
            </w:tcBorders>
          </w:tcPr>
          <w:p w:rsidR="00244B75" w:rsidRPr="00516FDD" w:rsidRDefault="00244B75" w:rsidP="00B47FD3">
            <w:pPr>
              <w:pStyle w:val="Tabletext"/>
              <w:tabs>
                <w:tab w:val="decimal" w:pos="397"/>
                <w:tab w:val="decimal" w:pos="1304"/>
              </w:tabs>
            </w:pPr>
            <w:r>
              <w:tab/>
            </w:r>
            <w:r w:rsidRPr="00516FDD">
              <w:t>-5.797**</w:t>
            </w:r>
            <w:r>
              <w:tab/>
            </w:r>
            <w:r w:rsidRPr="00516FDD">
              <w:t xml:space="preserve">(10.7) </w:t>
            </w:r>
          </w:p>
        </w:tc>
        <w:tc>
          <w:tcPr>
            <w:tcW w:w="2127" w:type="dxa"/>
            <w:tcBorders>
              <w:top w:val="single" w:sz="4" w:space="0" w:color="auto"/>
            </w:tcBorders>
          </w:tcPr>
          <w:p w:rsidR="00244B75" w:rsidRPr="00516FDD" w:rsidRDefault="00244B75" w:rsidP="00B47FD3">
            <w:pPr>
              <w:pStyle w:val="Tabletext"/>
              <w:tabs>
                <w:tab w:val="decimal" w:pos="397"/>
                <w:tab w:val="decimal" w:pos="1304"/>
              </w:tabs>
            </w:pPr>
            <w:r>
              <w:tab/>
            </w:r>
            <w:r w:rsidRPr="00516FDD">
              <w:t>-2.879**</w:t>
            </w:r>
            <w:r>
              <w:tab/>
            </w:r>
            <w:r w:rsidRPr="00516FDD">
              <w:t xml:space="preserve">(6.43)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Indigenous </w:t>
            </w:r>
          </w:p>
        </w:tc>
        <w:tc>
          <w:tcPr>
            <w:tcW w:w="2126" w:type="dxa"/>
          </w:tcPr>
          <w:p w:rsidR="00244B75" w:rsidRPr="00516FDD" w:rsidRDefault="00244B75" w:rsidP="00B47FD3">
            <w:pPr>
              <w:pStyle w:val="Tabletext"/>
              <w:tabs>
                <w:tab w:val="decimal" w:pos="397"/>
                <w:tab w:val="decimal" w:pos="1304"/>
              </w:tabs>
            </w:pPr>
            <w:r>
              <w:tab/>
            </w:r>
            <w:r w:rsidRPr="00516FDD">
              <w:t>-.637</w:t>
            </w:r>
            <w:r>
              <w:tab/>
            </w:r>
            <w:r w:rsidRPr="00516FDD">
              <w:t xml:space="preserve">(1.37)    </w:t>
            </w:r>
          </w:p>
        </w:tc>
        <w:tc>
          <w:tcPr>
            <w:tcW w:w="2127" w:type="dxa"/>
          </w:tcPr>
          <w:p w:rsidR="00244B75" w:rsidRPr="00516FDD" w:rsidRDefault="00244B75" w:rsidP="00B47FD3">
            <w:pPr>
              <w:pStyle w:val="Tabletext"/>
              <w:tabs>
                <w:tab w:val="decimal" w:pos="397"/>
                <w:tab w:val="decimal" w:pos="1304"/>
              </w:tabs>
            </w:pPr>
            <w:r>
              <w:tab/>
            </w:r>
            <w:r w:rsidRPr="00516FDD">
              <w:t>-.259</w:t>
            </w:r>
            <w:r>
              <w:tab/>
            </w:r>
            <w:r w:rsidRPr="00516FDD">
              <w:t xml:space="preserve">(0.60)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Born later than 1984 </w:t>
            </w:r>
          </w:p>
        </w:tc>
        <w:tc>
          <w:tcPr>
            <w:tcW w:w="2126" w:type="dxa"/>
          </w:tcPr>
          <w:p w:rsidR="00244B75" w:rsidRPr="00516FDD" w:rsidRDefault="00244B75" w:rsidP="00B47FD3">
            <w:pPr>
              <w:pStyle w:val="Tabletext"/>
              <w:tabs>
                <w:tab w:val="decimal" w:pos="397"/>
                <w:tab w:val="decimal" w:pos="1304"/>
              </w:tabs>
            </w:pPr>
            <w:r>
              <w:tab/>
            </w:r>
            <w:r w:rsidRPr="00516FDD">
              <w:t>-.007</w:t>
            </w:r>
            <w:r>
              <w:tab/>
            </w:r>
            <w:r w:rsidRPr="00516FDD">
              <w:t xml:space="preserve">(0.00)    </w:t>
            </w:r>
          </w:p>
        </w:tc>
        <w:tc>
          <w:tcPr>
            <w:tcW w:w="2127" w:type="dxa"/>
          </w:tcPr>
          <w:p w:rsidR="00244B75" w:rsidRPr="00516FDD" w:rsidRDefault="00244B75" w:rsidP="00B47FD3">
            <w:pPr>
              <w:pStyle w:val="Tabletext"/>
              <w:tabs>
                <w:tab w:val="decimal" w:pos="397"/>
                <w:tab w:val="decimal" w:pos="1304"/>
              </w:tabs>
            </w:pPr>
            <w:r>
              <w:tab/>
            </w:r>
            <w:r w:rsidRPr="00516FDD">
              <w:t>2.087</w:t>
            </w:r>
            <w:r>
              <w:tab/>
            </w:r>
            <w:r w:rsidRPr="00516FDD">
              <w:t xml:space="preserve">(0.82)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Regional Australia</w:t>
            </w:r>
          </w:p>
        </w:tc>
        <w:tc>
          <w:tcPr>
            <w:tcW w:w="2126" w:type="dxa"/>
          </w:tcPr>
          <w:p w:rsidR="00244B75" w:rsidRPr="00516FDD" w:rsidRDefault="00244B75" w:rsidP="00B47FD3">
            <w:pPr>
              <w:pStyle w:val="Tabletext"/>
              <w:tabs>
                <w:tab w:val="decimal" w:pos="397"/>
                <w:tab w:val="decimal" w:pos="1304"/>
              </w:tabs>
            </w:pPr>
            <w:r>
              <w:tab/>
            </w:r>
            <w:r w:rsidRPr="00516FDD">
              <w:t>.159</w:t>
            </w:r>
            <w:r>
              <w:tab/>
            </w:r>
            <w:r w:rsidRPr="00516FDD">
              <w:t xml:space="preserve">(0.96)    </w:t>
            </w:r>
          </w:p>
        </w:tc>
        <w:tc>
          <w:tcPr>
            <w:tcW w:w="2127" w:type="dxa"/>
          </w:tcPr>
          <w:p w:rsidR="00244B75" w:rsidRPr="00516FDD" w:rsidRDefault="00244B75" w:rsidP="00B47FD3">
            <w:pPr>
              <w:pStyle w:val="Tabletext"/>
              <w:tabs>
                <w:tab w:val="decimal" w:pos="397"/>
                <w:tab w:val="decimal" w:pos="1304"/>
              </w:tabs>
            </w:pPr>
            <w:r>
              <w:tab/>
            </w:r>
            <w:r w:rsidRPr="00516FDD">
              <w:t>.020</w:t>
            </w:r>
            <w:r>
              <w:tab/>
            </w:r>
            <w:r w:rsidRPr="00516FDD">
              <w:t xml:space="preserve">(0.14)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Rural Australia </w:t>
            </w:r>
          </w:p>
        </w:tc>
        <w:tc>
          <w:tcPr>
            <w:tcW w:w="2126" w:type="dxa"/>
          </w:tcPr>
          <w:p w:rsidR="00244B75" w:rsidRPr="00516FDD" w:rsidRDefault="00244B75" w:rsidP="00B47FD3">
            <w:pPr>
              <w:pStyle w:val="Tabletext"/>
              <w:tabs>
                <w:tab w:val="decimal" w:pos="397"/>
                <w:tab w:val="decimal" w:pos="1304"/>
              </w:tabs>
            </w:pPr>
            <w:r>
              <w:tab/>
            </w:r>
            <w:r w:rsidRPr="00516FDD">
              <w:t>.089</w:t>
            </w:r>
            <w:r>
              <w:tab/>
            </w:r>
            <w:r w:rsidRPr="00516FDD">
              <w:t xml:space="preserve">(0.52)    </w:t>
            </w:r>
          </w:p>
        </w:tc>
        <w:tc>
          <w:tcPr>
            <w:tcW w:w="2127" w:type="dxa"/>
          </w:tcPr>
          <w:p w:rsidR="00244B75" w:rsidRPr="00516FDD" w:rsidRDefault="00244B75" w:rsidP="00B47FD3">
            <w:pPr>
              <w:pStyle w:val="Tabletext"/>
              <w:tabs>
                <w:tab w:val="decimal" w:pos="397"/>
                <w:tab w:val="decimal" w:pos="1304"/>
              </w:tabs>
            </w:pPr>
            <w:r>
              <w:tab/>
            </w:r>
            <w:r w:rsidRPr="00516FDD">
              <w:t>.306*</w:t>
            </w:r>
            <w:r>
              <w:tab/>
            </w:r>
            <w:r w:rsidRPr="00516FDD">
              <w:t xml:space="preserve">(1.93)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Catholic school </w:t>
            </w:r>
          </w:p>
        </w:tc>
        <w:tc>
          <w:tcPr>
            <w:tcW w:w="2126" w:type="dxa"/>
          </w:tcPr>
          <w:p w:rsidR="00244B75" w:rsidRPr="00516FDD" w:rsidRDefault="00244B75" w:rsidP="00B47FD3">
            <w:pPr>
              <w:pStyle w:val="Tabletext"/>
              <w:tabs>
                <w:tab w:val="decimal" w:pos="397"/>
                <w:tab w:val="decimal" w:pos="1304"/>
              </w:tabs>
            </w:pPr>
            <w:r>
              <w:tab/>
            </w:r>
            <w:r w:rsidRPr="00516FDD">
              <w:t>.320**</w:t>
            </w:r>
            <w:r>
              <w:tab/>
            </w:r>
            <w:r w:rsidRPr="00516FDD">
              <w:t xml:space="preserve">(2.01)  </w:t>
            </w:r>
          </w:p>
        </w:tc>
        <w:tc>
          <w:tcPr>
            <w:tcW w:w="2127" w:type="dxa"/>
          </w:tcPr>
          <w:p w:rsidR="00244B75" w:rsidRPr="00516FDD" w:rsidRDefault="00244B75" w:rsidP="00B47FD3">
            <w:pPr>
              <w:pStyle w:val="Tabletext"/>
              <w:tabs>
                <w:tab w:val="decimal" w:pos="397"/>
                <w:tab w:val="decimal" w:pos="1304"/>
              </w:tabs>
            </w:pPr>
            <w:r>
              <w:tab/>
            </w:r>
            <w:r w:rsidRPr="00516FDD">
              <w:t>.271*</w:t>
            </w:r>
            <w:r>
              <w:tab/>
            </w:r>
            <w:r w:rsidRPr="00516FDD">
              <w:t xml:space="preserve">(1.95)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Independent school </w:t>
            </w:r>
          </w:p>
        </w:tc>
        <w:tc>
          <w:tcPr>
            <w:tcW w:w="2126" w:type="dxa"/>
          </w:tcPr>
          <w:p w:rsidR="00244B75" w:rsidRPr="00516FDD" w:rsidRDefault="00244B75" w:rsidP="00B47FD3">
            <w:pPr>
              <w:pStyle w:val="Tabletext"/>
              <w:tabs>
                <w:tab w:val="decimal" w:pos="397"/>
                <w:tab w:val="decimal" w:pos="1304"/>
              </w:tabs>
            </w:pPr>
            <w:r>
              <w:tab/>
            </w:r>
            <w:r w:rsidRPr="00516FDD">
              <w:t>-.018</w:t>
            </w:r>
            <w:r>
              <w:tab/>
            </w:r>
            <w:r w:rsidRPr="00516FDD">
              <w:t xml:space="preserve">(0.09)    </w:t>
            </w:r>
          </w:p>
        </w:tc>
        <w:tc>
          <w:tcPr>
            <w:tcW w:w="2127" w:type="dxa"/>
          </w:tcPr>
          <w:p w:rsidR="00244B75" w:rsidRPr="00516FDD" w:rsidRDefault="00244B75" w:rsidP="00B47FD3">
            <w:pPr>
              <w:pStyle w:val="Tabletext"/>
              <w:tabs>
                <w:tab w:val="decimal" w:pos="397"/>
                <w:tab w:val="decimal" w:pos="1304"/>
              </w:tabs>
            </w:pPr>
            <w:r>
              <w:tab/>
            </w:r>
            <w:r w:rsidRPr="00516FDD">
              <w:t>.210</w:t>
            </w:r>
            <w:r>
              <w:tab/>
            </w:r>
            <w:r w:rsidRPr="00516FDD">
              <w:t xml:space="preserve">(1.15)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t xml:space="preserve">Born in non-Eng. </w:t>
            </w:r>
            <w:r w:rsidRPr="00516FDD">
              <w:t xml:space="preserve">Europe/L. America </w:t>
            </w:r>
          </w:p>
        </w:tc>
        <w:tc>
          <w:tcPr>
            <w:tcW w:w="2126" w:type="dxa"/>
          </w:tcPr>
          <w:p w:rsidR="00244B75" w:rsidRPr="00516FDD" w:rsidRDefault="00244B75" w:rsidP="00B47FD3">
            <w:pPr>
              <w:pStyle w:val="Tabletext"/>
              <w:tabs>
                <w:tab w:val="decimal" w:pos="397"/>
                <w:tab w:val="decimal" w:pos="1304"/>
              </w:tabs>
            </w:pPr>
            <w:r>
              <w:tab/>
            </w:r>
            <w:r w:rsidRPr="00516FDD">
              <w:t>-.505</w:t>
            </w:r>
            <w:r>
              <w:tab/>
            </w:r>
            <w:r w:rsidRPr="00516FDD">
              <w:t xml:space="preserve">(0.72)    </w:t>
            </w:r>
          </w:p>
        </w:tc>
        <w:tc>
          <w:tcPr>
            <w:tcW w:w="2127" w:type="dxa"/>
          </w:tcPr>
          <w:p w:rsidR="00244B75" w:rsidRPr="00516FDD" w:rsidRDefault="00244B75" w:rsidP="00B47FD3">
            <w:pPr>
              <w:pStyle w:val="Tabletext"/>
              <w:tabs>
                <w:tab w:val="decimal" w:pos="397"/>
                <w:tab w:val="decimal" w:pos="1304"/>
              </w:tabs>
            </w:pPr>
            <w:r>
              <w:tab/>
            </w:r>
            <w:r w:rsidRPr="00516FDD">
              <w:t>.823</w:t>
            </w:r>
            <w:r>
              <w:tab/>
            </w:r>
            <w:r w:rsidRPr="00516FDD">
              <w:t xml:space="preserve">(1.28)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Born in other non-Eng</w:t>
            </w:r>
            <w:r>
              <w:t>.</w:t>
            </w:r>
            <w:r w:rsidRPr="00516FDD">
              <w:t xml:space="preserve"> countries</w:t>
            </w:r>
          </w:p>
        </w:tc>
        <w:tc>
          <w:tcPr>
            <w:tcW w:w="2126" w:type="dxa"/>
          </w:tcPr>
          <w:p w:rsidR="00244B75" w:rsidRPr="00516FDD" w:rsidRDefault="00244B75" w:rsidP="00B47FD3">
            <w:pPr>
              <w:pStyle w:val="Tabletext"/>
              <w:tabs>
                <w:tab w:val="decimal" w:pos="397"/>
                <w:tab w:val="decimal" w:pos="1304"/>
              </w:tabs>
            </w:pPr>
            <w:r>
              <w:tab/>
            </w:r>
            <w:r w:rsidRPr="00516FDD">
              <w:t>.059</w:t>
            </w:r>
            <w:r>
              <w:tab/>
            </w:r>
            <w:r w:rsidRPr="00516FDD">
              <w:t xml:space="preserve">(0.11)    </w:t>
            </w:r>
          </w:p>
        </w:tc>
        <w:tc>
          <w:tcPr>
            <w:tcW w:w="2127" w:type="dxa"/>
          </w:tcPr>
          <w:p w:rsidR="00244B75" w:rsidRPr="00516FDD" w:rsidRDefault="00244B75" w:rsidP="00B47FD3">
            <w:pPr>
              <w:pStyle w:val="Tabletext"/>
              <w:tabs>
                <w:tab w:val="decimal" w:pos="397"/>
                <w:tab w:val="decimal" w:pos="1304"/>
              </w:tabs>
            </w:pPr>
            <w:r>
              <w:tab/>
            </w:r>
            <w:r w:rsidRPr="00516FDD">
              <w:t>.110</w:t>
            </w:r>
            <w:r>
              <w:tab/>
            </w:r>
            <w:r w:rsidRPr="00516FDD">
              <w:t xml:space="preserve">(0.24)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Both parents born in non-Eng</w:t>
            </w:r>
            <w:r>
              <w:t>.</w:t>
            </w:r>
            <w:r w:rsidRPr="00516FDD">
              <w:t xml:space="preserve"> country </w:t>
            </w:r>
          </w:p>
        </w:tc>
        <w:tc>
          <w:tcPr>
            <w:tcW w:w="2126" w:type="dxa"/>
          </w:tcPr>
          <w:p w:rsidR="00244B75" w:rsidRPr="00516FDD" w:rsidRDefault="00244B75" w:rsidP="00B47FD3">
            <w:pPr>
              <w:pStyle w:val="Tabletext"/>
              <w:tabs>
                <w:tab w:val="decimal" w:pos="397"/>
                <w:tab w:val="decimal" w:pos="1304"/>
              </w:tabs>
            </w:pPr>
            <w:r>
              <w:tab/>
            </w:r>
            <w:r w:rsidRPr="00516FDD">
              <w:t>.954**</w:t>
            </w:r>
            <w:r>
              <w:tab/>
            </w:r>
            <w:r w:rsidRPr="00516FDD">
              <w:t xml:space="preserve">(3.62)  </w:t>
            </w:r>
          </w:p>
        </w:tc>
        <w:tc>
          <w:tcPr>
            <w:tcW w:w="2127" w:type="dxa"/>
          </w:tcPr>
          <w:p w:rsidR="00244B75" w:rsidRPr="00516FDD" w:rsidRDefault="00244B75" w:rsidP="00B47FD3">
            <w:pPr>
              <w:pStyle w:val="Tabletext"/>
              <w:tabs>
                <w:tab w:val="decimal" w:pos="397"/>
                <w:tab w:val="decimal" w:pos="1304"/>
              </w:tabs>
            </w:pPr>
            <w:r>
              <w:tab/>
            </w:r>
            <w:r w:rsidRPr="00516FDD">
              <w:t>1.216**</w:t>
            </w:r>
            <w:r>
              <w:tab/>
            </w:r>
            <w:r w:rsidRPr="00516FDD">
              <w:t xml:space="preserve">(4.63)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Father edu</w:t>
            </w:r>
            <w:r>
              <w:t>c</w:t>
            </w:r>
            <w:r w:rsidRPr="007B0007">
              <w:t>: no qual</w:t>
            </w:r>
            <w:r>
              <w:t>.</w:t>
            </w:r>
            <w:r w:rsidRPr="007B0007">
              <w:t xml:space="preserve"> or Yr 12 </w:t>
            </w:r>
          </w:p>
        </w:tc>
        <w:tc>
          <w:tcPr>
            <w:tcW w:w="2126" w:type="dxa"/>
          </w:tcPr>
          <w:p w:rsidR="00244B75" w:rsidRPr="00516FDD" w:rsidRDefault="00244B75" w:rsidP="00B47FD3">
            <w:pPr>
              <w:pStyle w:val="Tabletext"/>
              <w:tabs>
                <w:tab w:val="decimal" w:pos="397"/>
                <w:tab w:val="decimal" w:pos="1304"/>
              </w:tabs>
            </w:pPr>
            <w:r>
              <w:tab/>
            </w:r>
            <w:r w:rsidRPr="00516FDD">
              <w:t>-.688**</w:t>
            </w:r>
            <w:r>
              <w:tab/>
            </w:r>
            <w:r w:rsidRPr="00516FDD">
              <w:t xml:space="preserve">(3.12)  </w:t>
            </w:r>
          </w:p>
        </w:tc>
        <w:tc>
          <w:tcPr>
            <w:tcW w:w="2127" w:type="dxa"/>
          </w:tcPr>
          <w:p w:rsidR="00244B75" w:rsidRPr="00516FDD" w:rsidRDefault="00244B75" w:rsidP="00B47FD3">
            <w:pPr>
              <w:pStyle w:val="Tabletext"/>
              <w:tabs>
                <w:tab w:val="decimal" w:pos="397"/>
                <w:tab w:val="decimal" w:pos="1304"/>
              </w:tabs>
            </w:pPr>
            <w:r>
              <w:tab/>
            </w:r>
            <w:r w:rsidRPr="00516FDD">
              <w:t>-.601**</w:t>
            </w:r>
            <w:r>
              <w:tab/>
            </w:r>
            <w:r w:rsidRPr="00516FDD">
              <w:t xml:space="preserve">(2.98)  </w:t>
            </w:r>
          </w:p>
        </w:tc>
      </w:tr>
      <w:tr w:rsidR="00244B75" w:rsidRPr="00516FDD" w:rsidTr="00B47FD3">
        <w:tblPrEx>
          <w:tblBorders>
            <w:top w:val="double" w:sz="4" w:space="0" w:color="auto"/>
            <w:bottom w:val="double" w:sz="4" w:space="0" w:color="auto"/>
          </w:tblBorders>
        </w:tblPrEx>
        <w:tc>
          <w:tcPr>
            <w:tcW w:w="4536" w:type="dxa"/>
          </w:tcPr>
          <w:p w:rsidR="00244B75" w:rsidRPr="00154EDF" w:rsidRDefault="00244B75" w:rsidP="00B47FD3">
            <w:pPr>
              <w:pStyle w:val="Tabletext"/>
              <w:rPr>
                <w:lang w:val="pt-BR"/>
              </w:rPr>
            </w:pPr>
            <w:r w:rsidRPr="00154EDF">
              <w:rPr>
                <w:lang w:val="pt-BR"/>
              </w:rPr>
              <w:t>Father edu</w:t>
            </w:r>
            <w:r>
              <w:rPr>
                <w:lang w:val="pt-BR"/>
              </w:rPr>
              <w:t>c</w:t>
            </w:r>
            <w:r w:rsidRPr="00154EDF">
              <w:rPr>
                <w:lang w:val="pt-BR"/>
              </w:rPr>
              <w:t xml:space="preserve">: qual., no Yr 12 </w:t>
            </w:r>
          </w:p>
        </w:tc>
        <w:tc>
          <w:tcPr>
            <w:tcW w:w="2126" w:type="dxa"/>
          </w:tcPr>
          <w:p w:rsidR="00244B75" w:rsidRPr="00516FDD" w:rsidRDefault="00244B75" w:rsidP="00B47FD3">
            <w:pPr>
              <w:pStyle w:val="Tabletext"/>
              <w:tabs>
                <w:tab w:val="decimal" w:pos="397"/>
                <w:tab w:val="decimal" w:pos="1304"/>
              </w:tabs>
            </w:pPr>
            <w:r>
              <w:tab/>
            </w:r>
            <w:r w:rsidRPr="00516FDD">
              <w:t>-.691**</w:t>
            </w:r>
            <w:r>
              <w:tab/>
            </w:r>
            <w:r w:rsidRPr="00516FDD">
              <w:t xml:space="preserve">(4.47)  </w:t>
            </w:r>
          </w:p>
        </w:tc>
        <w:tc>
          <w:tcPr>
            <w:tcW w:w="2127" w:type="dxa"/>
          </w:tcPr>
          <w:p w:rsidR="00244B75" w:rsidRPr="00516FDD" w:rsidRDefault="00244B75" w:rsidP="00B47FD3">
            <w:pPr>
              <w:pStyle w:val="Tabletext"/>
              <w:tabs>
                <w:tab w:val="decimal" w:pos="397"/>
                <w:tab w:val="decimal" w:pos="1304"/>
              </w:tabs>
            </w:pPr>
            <w:r>
              <w:tab/>
            </w:r>
            <w:r w:rsidRPr="00516FDD">
              <w:t>-.480**</w:t>
            </w:r>
            <w:r>
              <w:tab/>
            </w:r>
            <w:r w:rsidRPr="00516FDD">
              <w:t xml:space="preserve">(3.50)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Father edu</w:t>
            </w:r>
            <w:r>
              <w:t>c</w:t>
            </w:r>
            <w:r w:rsidRPr="007B0007">
              <w:t>: no qual</w:t>
            </w:r>
            <w:r>
              <w:t>.</w:t>
            </w:r>
            <w:r w:rsidRPr="007B0007">
              <w:t xml:space="preserve">, but </w:t>
            </w:r>
            <w:r>
              <w:t>Y</w:t>
            </w:r>
            <w:r w:rsidRPr="007B0007">
              <w:t xml:space="preserve">r 12 </w:t>
            </w:r>
          </w:p>
        </w:tc>
        <w:tc>
          <w:tcPr>
            <w:tcW w:w="2126" w:type="dxa"/>
          </w:tcPr>
          <w:p w:rsidR="00244B75" w:rsidRPr="00516FDD" w:rsidRDefault="00244B75" w:rsidP="00B47FD3">
            <w:pPr>
              <w:pStyle w:val="Tabletext"/>
              <w:tabs>
                <w:tab w:val="decimal" w:pos="397"/>
                <w:tab w:val="decimal" w:pos="1304"/>
              </w:tabs>
            </w:pPr>
            <w:r>
              <w:tab/>
            </w:r>
            <w:r w:rsidRPr="00516FDD">
              <w:t>.270</w:t>
            </w:r>
            <w:r>
              <w:tab/>
            </w:r>
            <w:r w:rsidRPr="00516FDD">
              <w:t xml:space="preserve">(1.05)    </w:t>
            </w:r>
          </w:p>
        </w:tc>
        <w:tc>
          <w:tcPr>
            <w:tcW w:w="2127" w:type="dxa"/>
          </w:tcPr>
          <w:p w:rsidR="00244B75" w:rsidRPr="00516FDD" w:rsidRDefault="00244B75" w:rsidP="00B47FD3">
            <w:pPr>
              <w:pStyle w:val="Tabletext"/>
              <w:tabs>
                <w:tab w:val="decimal" w:pos="397"/>
                <w:tab w:val="decimal" w:pos="1304"/>
              </w:tabs>
            </w:pPr>
            <w:r>
              <w:tab/>
            </w:r>
            <w:r w:rsidRPr="00516FDD">
              <w:t>-.008</w:t>
            </w:r>
            <w:r>
              <w:tab/>
            </w:r>
            <w:r w:rsidRPr="00516FDD">
              <w:t xml:space="preserve">(0.03)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Father edu</w:t>
            </w:r>
            <w:r>
              <w:t>c</w:t>
            </w:r>
            <w:r w:rsidRPr="007B0007">
              <w:t xml:space="preserve">: missing </w:t>
            </w:r>
          </w:p>
        </w:tc>
        <w:tc>
          <w:tcPr>
            <w:tcW w:w="2126" w:type="dxa"/>
          </w:tcPr>
          <w:p w:rsidR="00244B75" w:rsidRPr="00516FDD" w:rsidRDefault="00244B75" w:rsidP="00B47FD3">
            <w:pPr>
              <w:pStyle w:val="Tabletext"/>
              <w:tabs>
                <w:tab w:val="decimal" w:pos="397"/>
                <w:tab w:val="decimal" w:pos="1304"/>
              </w:tabs>
            </w:pPr>
            <w:r>
              <w:tab/>
            </w:r>
            <w:r w:rsidRPr="00516FDD">
              <w:t>-.677</w:t>
            </w:r>
            <w:r>
              <w:tab/>
            </w:r>
            <w:r w:rsidRPr="00516FDD">
              <w:t xml:space="preserve">(1.35)    </w:t>
            </w:r>
          </w:p>
        </w:tc>
        <w:tc>
          <w:tcPr>
            <w:tcW w:w="2127" w:type="dxa"/>
          </w:tcPr>
          <w:p w:rsidR="00244B75" w:rsidRPr="00516FDD" w:rsidRDefault="00244B75" w:rsidP="00B47FD3">
            <w:pPr>
              <w:pStyle w:val="Tabletext"/>
              <w:tabs>
                <w:tab w:val="decimal" w:pos="397"/>
                <w:tab w:val="decimal" w:pos="1304"/>
              </w:tabs>
            </w:pPr>
            <w:r>
              <w:tab/>
            </w:r>
            <w:r w:rsidRPr="00516FDD">
              <w:t>-1.122**</w:t>
            </w:r>
            <w:r>
              <w:tab/>
            </w:r>
            <w:r w:rsidRPr="00516FDD">
              <w:t xml:space="preserve">(3.70)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Mother edu</w:t>
            </w:r>
            <w:r>
              <w:t>c</w:t>
            </w:r>
            <w:r w:rsidRPr="007B0007">
              <w:t>: no qual</w:t>
            </w:r>
            <w:r>
              <w:t>.</w:t>
            </w:r>
            <w:r w:rsidRPr="007B0007">
              <w:t xml:space="preserve"> or </w:t>
            </w:r>
            <w:r>
              <w:t>Y</w:t>
            </w:r>
            <w:r w:rsidRPr="007B0007">
              <w:t xml:space="preserve">r 12 </w:t>
            </w:r>
          </w:p>
        </w:tc>
        <w:tc>
          <w:tcPr>
            <w:tcW w:w="2126" w:type="dxa"/>
          </w:tcPr>
          <w:p w:rsidR="00244B75" w:rsidRPr="00516FDD" w:rsidRDefault="00244B75" w:rsidP="00B47FD3">
            <w:pPr>
              <w:pStyle w:val="Tabletext"/>
              <w:tabs>
                <w:tab w:val="decimal" w:pos="397"/>
                <w:tab w:val="decimal" w:pos="1304"/>
              </w:tabs>
            </w:pPr>
            <w:r>
              <w:tab/>
            </w:r>
            <w:r w:rsidRPr="00516FDD">
              <w:t>-.366*</w:t>
            </w:r>
            <w:r>
              <w:tab/>
            </w:r>
            <w:r w:rsidRPr="00516FDD">
              <w:t xml:space="preserve">(1.69)   </w:t>
            </w:r>
          </w:p>
        </w:tc>
        <w:tc>
          <w:tcPr>
            <w:tcW w:w="2127" w:type="dxa"/>
          </w:tcPr>
          <w:p w:rsidR="00244B75" w:rsidRPr="00516FDD" w:rsidRDefault="00244B75" w:rsidP="00B47FD3">
            <w:pPr>
              <w:pStyle w:val="Tabletext"/>
              <w:tabs>
                <w:tab w:val="decimal" w:pos="397"/>
                <w:tab w:val="decimal" w:pos="1304"/>
              </w:tabs>
            </w:pPr>
            <w:r>
              <w:tab/>
            </w:r>
            <w:r w:rsidRPr="00516FDD">
              <w:t>-.266</w:t>
            </w:r>
            <w:r>
              <w:tab/>
            </w:r>
            <w:r w:rsidRPr="00516FDD">
              <w:t xml:space="preserve">(1.50)    </w:t>
            </w:r>
          </w:p>
        </w:tc>
      </w:tr>
      <w:tr w:rsidR="00244B75" w:rsidRPr="00516FDD" w:rsidTr="00B47FD3">
        <w:tblPrEx>
          <w:tblBorders>
            <w:top w:val="double" w:sz="4" w:space="0" w:color="auto"/>
            <w:bottom w:val="double" w:sz="4" w:space="0" w:color="auto"/>
          </w:tblBorders>
        </w:tblPrEx>
        <w:tc>
          <w:tcPr>
            <w:tcW w:w="4536" w:type="dxa"/>
          </w:tcPr>
          <w:p w:rsidR="00244B75" w:rsidRPr="00154EDF" w:rsidRDefault="00244B75" w:rsidP="00B47FD3">
            <w:pPr>
              <w:pStyle w:val="Tabletext"/>
              <w:rPr>
                <w:lang w:val="pt-BR"/>
              </w:rPr>
            </w:pPr>
            <w:r w:rsidRPr="00154EDF">
              <w:rPr>
                <w:lang w:val="pt-BR"/>
              </w:rPr>
              <w:t>Mother edu</w:t>
            </w:r>
            <w:r>
              <w:rPr>
                <w:lang w:val="pt-BR"/>
              </w:rPr>
              <w:t>c</w:t>
            </w:r>
            <w:r w:rsidRPr="00154EDF">
              <w:rPr>
                <w:lang w:val="pt-BR"/>
              </w:rPr>
              <w:t xml:space="preserve">: qual., no Yr 12 </w:t>
            </w:r>
          </w:p>
        </w:tc>
        <w:tc>
          <w:tcPr>
            <w:tcW w:w="2126" w:type="dxa"/>
          </w:tcPr>
          <w:p w:rsidR="00244B75" w:rsidRPr="00516FDD" w:rsidRDefault="00244B75" w:rsidP="00B47FD3">
            <w:pPr>
              <w:pStyle w:val="Tabletext"/>
              <w:tabs>
                <w:tab w:val="decimal" w:pos="397"/>
                <w:tab w:val="decimal" w:pos="1304"/>
              </w:tabs>
            </w:pPr>
            <w:r>
              <w:tab/>
            </w:r>
            <w:r w:rsidRPr="00516FDD">
              <w:t>-.829**</w:t>
            </w:r>
            <w:r>
              <w:tab/>
            </w:r>
            <w:r w:rsidRPr="00516FDD">
              <w:t xml:space="preserve">(3.66)  </w:t>
            </w:r>
          </w:p>
        </w:tc>
        <w:tc>
          <w:tcPr>
            <w:tcW w:w="2127" w:type="dxa"/>
          </w:tcPr>
          <w:p w:rsidR="00244B75" w:rsidRPr="00516FDD" w:rsidRDefault="00244B75" w:rsidP="00B47FD3">
            <w:pPr>
              <w:pStyle w:val="Tabletext"/>
              <w:tabs>
                <w:tab w:val="decimal" w:pos="397"/>
                <w:tab w:val="decimal" w:pos="1304"/>
              </w:tabs>
            </w:pPr>
            <w:r>
              <w:tab/>
            </w:r>
            <w:r w:rsidRPr="00516FDD">
              <w:t>-.346</w:t>
            </w:r>
            <w:r>
              <w:tab/>
            </w:r>
            <w:r w:rsidRPr="00516FDD">
              <w:t xml:space="preserve">(1.48)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Mother edu</w:t>
            </w:r>
            <w:r>
              <w:t>c</w:t>
            </w:r>
            <w:r w:rsidRPr="007B0007">
              <w:t>: no qual</w:t>
            </w:r>
            <w:r>
              <w:t>.</w:t>
            </w:r>
            <w:r w:rsidRPr="007B0007">
              <w:t xml:space="preserve">, but </w:t>
            </w:r>
            <w:r>
              <w:t>Y</w:t>
            </w:r>
            <w:r w:rsidRPr="007B0007">
              <w:t xml:space="preserve">r 12 </w:t>
            </w:r>
          </w:p>
        </w:tc>
        <w:tc>
          <w:tcPr>
            <w:tcW w:w="2126" w:type="dxa"/>
          </w:tcPr>
          <w:p w:rsidR="00244B75" w:rsidRPr="00516FDD" w:rsidRDefault="00244B75" w:rsidP="00B47FD3">
            <w:pPr>
              <w:pStyle w:val="Tabletext"/>
              <w:tabs>
                <w:tab w:val="decimal" w:pos="397"/>
                <w:tab w:val="decimal" w:pos="1304"/>
              </w:tabs>
            </w:pPr>
            <w:r>
              <w:tab/>
            </w:r>
            <w:r w:rsidRPr="00516FDD">
              <w:t>-.079</w:t>
            </w:r>
            <w:r>
              <w:tab/>
            </w:r>
            <w:r w:rsidRPr="00516FDD">
              <w:t xml:space="preserve">(0.40)    </w:t>
            </w:r>
          </w:p>
        </w:tc>
        <w:tc>
          <w:tcPr>
            <w:tcW w:w="2127" w:type="dxa"/>
          </w:tcPr>
          <w:p w:rsidR="00244B75" w:rsidRPr="00516FDD" w:rsidRDefault="00244B75" w:rsidP="00B47FD3">
            <w:pPr>
              <w:pStyle w:val="Tabletext"/>
              <w:tabs>
                <w:tab w:val="decimal" w:pos="397"/>
                <w:tab w:val="decimal" w:pos="1304"/>
              </w:tabs>
            </w:pPr>
            <w:r>
              <w:tab/>
            </w:r>
            <w:r w:rsidRPr="00516FDD">
              <w:t>.313*</w:t>
            </w:r>
            <w:r>
              <w:tab/>
            </w:r>
            <w:r w:rsidRPr="00516FDD">
              <w:t xml:space="preserve">(1.86)   </w:t>
            </w:r>
          </w:p>
        </w:tc>
      </w:tr>
      <w:tr w:rsidR="00244B75" w:rsidRPr="00516FDD" w:rsidTr="00B47FD3">
        <w:tblPrEx>
          <w:tblBorders>
            <w:top w:val="double" w:sz="4" w:space="0" w:color="auto"/>
            <w:bottom w:val="double" w:sz="4" w:space="0" w:color="auto"/>
          </w:tblBorders>
        </w:tblPrEx>
        <w:tc>
          <w:tcPr>
            <w:tcW w:w="4536" w:type="dxa"/>
          </w:tcPr>
          <w:p w:rsidR="00244B75" w:rsidRPr="007B0007" w:rsidRDefault="00244B75" w:rsidP="00B47FD3">
            <w:pPr>
              <w:pStyle w:val="Tabletext"/>
            </w:pPr>
            <w:r w:rsidRPr="007B0007">
              <w:t>Mother edu</w:t>
            </w:r>
            <w:r>
              <w:t>c</w:t>
            </w:r>
            <w:r w:rsidRPr="007B0007">
              <w:t xml:space="preserve">: missing </w:t>
            </w:r>
          </w:p>
        </w:tc>
        <w:tc>
          <w:tcPr>
            <w:tcW w:w="2126" w:type="dxa"/>
          </w:tcPr>
          <w:p w:rsidR="00244B75" w:rsidRPr="00516FDD" w:rsidRDefault="00244B75" w:rsidP="00B47FD3">
            <w:pPr>
              <w:pStyle w:val="Tabletext"/>
              <w:tabs>
                <w:tab w:val="decimal" w:pos="397"/>
                <w:tab w:val="decimal" w:pos="1304"/>
              </w:tabs>
            </w:pPr>
            <w:r>
              <w:tab/>
            </w:r>
            <w:r w:rsidRPr="00516FDD">
              <w:t>-1.086**</w:t>
            </w:r>
            <w:r>
              <w:tab/>
            </w:r>
            <w:r w:rsidRPr="00516FDD">
              <w:t xml:space="preserve">(1.99) </w:t>
            </w:r>
          </w:p>
        </w:tc>
        <w:tc>
          <w:tcPr>
            <w:tcW w:w="2127" w:type="dxa"/>
          </w:tcPr>
          <w:p w:rsidR="00244B75" w:rsidRPr="00516FDD" w:rsidRDefault="00244B75" w:rsidP="00B47FD3">
            <w:pPr>
              <w:pStyle w:val="Tabletext"/>
              <w:tabs>
                <w:tab w:val="decimal" w:pos="397"/>
                <w:tab w:val="decimal" w:pos="1304"/>
              </w:tabs>
            </w:pPr>
            <w:r>
              <w:tab/>
            </w:r>
            <w:r w:rsidRPr="00516FDD">
              <w:t>.081</w:t>
            </w:r>
            <w:r>
              <w:tab/>
            </w:r>
            <w:r w:rsidRPr="00516FDD">
              <w:t xml:space="preserve">(0.22)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Migrants: arrival high school or later </w:t>
            </w:r>
          </w:p>
        </w:tc>
        <w:tc>
          <w:tcPr>
            <w:tcW w:w="2126" w:type="dxa"/>
          </w:tcPr>
          <w:p w:rsidR="00244B75" w:rsidRPr="00516FDD" w:rsidRDefault="00244B75" w:rsidP="00B47FD3">
            <w:pPr>
              <w:pStyle w:val="Tabletext"/>
              <w:tabs>
                <w:tab w:val="decimal" w:pos="397"/>
                <w:tab w:val="decimal" w:pos="1304"/>
              </w:tabs>
            </w:pPr>
            <w:r>
              <w:tab/>
            </w:r>
            <w:r w:rsidRPr="00516FDD">
              <w:t>-.275</w:t>
            </w:r>
            <w:r>
              <w:tab/>
            </w:r>
            <w:r w:rsidRPr="00516FDD">
              <w:t xml:space="preserve">(0.31)    </w:t>
            </w:r>
          </w:p>
        </w:tc>
        <w:tc>
          <w:tcPr>
            <w:tcW w:w="2127" w:type="dxa"/>
          </w:tcPr>
          <w:p w:rsidR="00244B75" w:rsidRPr="00516FDD" w:rsidRDefault="00244B75" w:rsidP="00B47FD3">
            <w:pPr>
              <w:pStyle w:val="Tabletext"/>
              <w:tabs>
                <w:tab w:val="decimal" w:pos="397"/>
                <w:tab w:val="decimal" w:pos="1304"/>
              </w:tabs>
            </w:pPr>
            <w:r>
              <w:tab/>
            </w:r>
            <w:r w:rsidRPr="00516FDD">
              <w:t>-.052</w:t>
            </w:r>
            <w:r>
              <w:tab/>
            </w:r>
            <w:r w:rsidRPr="00516FDD">
              <w:t xml:space="preserve">(0.07)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Migrants: arrival during primary school </w:t>
            </w:r>
          </w:p>
        </w:tc>
        <w:tc>
          <w:tcPr>
            <w:tcW w:w="2126" w:type="dxa"/>
          </w:tcPr>
          <w:p w:rsidR="00244B75" w:rsidRPr="00516FDD" w:rsidRDefault="00244B75" w:rsidP="00B47FD3">
            <w:pPr>
              <w:pStyle w:val="Tabletext"/>
              <w:tabs>
                <w:tab w:val="decimal" w:pos="397"/>
                <w:tab w:val="decimal" w:pos="1304"/>
              </w:tabs>
            </w:pPr>
            <w:r>
              <w:tab/>
            </w:r>
            <w:r w:rsidRPr="00516FDD">
              <w:t>.388</w:t>
            </w:r>
            <w:r>
              <w:tab/>
            </w:r>
            <w:r w:rsidRPr="00516FDD">
              <w:t xml:space="preserve">(0.84)    </w:t>
            </w:r>
          </w:p>
        </w:tc>
        <w:tc>
          <w:tcPr>
            <w:tcW w:w="2127" w:type="dxa"/>
          </w:tcPr>
          <w:p w:rsidR="00244B75" w:rsidRPr="00516FDD" w:rsidRDefault="00244B75" w:rsidP="00B47FD3">
            <w:pPr>
              <w:pStyle w:val="Tabletext"/>
              <w:tabs>
                <w:tab w:val="decimal" w:pos="397"/>
                <w:tab w:val="decimal" w:pos="1304"/>
              </w:tabs>
            </w:pPr>
            <w:r>
              <w:tab/>
            </w:r>
            <w:r w:rsidRPr="00516FDD">
              <w:t>-.075</w:t>
            </w:r>
            <w:r>
              <w:tab/>
            </w:r>
            <w:r w:rsidRPr="00516FDD">
              <w:t xml:space="preserve">(0.19)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Migrants: arrival before school </w:t>
            </w:r>
          </w:p>
        </w:tc>
        <w:tc>
          <w:tcPr>
            <w:tcW w:w="2126" w:type="dxa"/>
          </w:tcPr>
          <w:p w:rsidR="00244B75" w:rsidRPr="00516FDD" w:rsidRDefault="00244B75" w:rsidP="00B47FD3">
            <w:pPr>
              <w:pStyle w:val="Tabletext"/>
              <w:tabs>
                <w:tab w:val="decimal" w:pos="397"/>
                <w:tab w:val="decimal" w:pos="1304"/>
              </w:tabs>
            </w:pPr>
            <w:r>
              <w:tab/>
            </w:r>
            <w:r w:rsidRPr="00516FDD">
              <w:t>-.191</w:t>
            </w:r>
            <w:r>
              <w:tab/>
            </w:r>
            <w:r w:rsidRPr="00516FDD">
              <w:t xml:space="preserve">(0.37)    </w:t>
            </w:r>
          </w:p>
        </w:tc>
        <w:tc>
          <w:tcPr>
            <w:tcW w:w="2127" w:type="dxa"/>
          </w:tcPr>
          <w:p w:rsidR="00244B75" w:rsidRPr="00516FDD" w:rsidRDefault="00244B75" w:rsidP="00B47FD3">
            <w:pPr>
              <w:pStyle w:val="Tabletext"/>
              <w:tabs>
                <w:tab w:val="decimal" w:pos="397"/>
                <w:tab w:val="decimal" w:pos="1304"/>
              </w:tabs>
            </w:pPr>
            <w:r>
              <w:tab/>
            </w:r>
            <w:r w:rsidRPr="00516FDD">
              <w:t>.285</w:t>
            </w:r>
            <w:r>
              <w:tab/>
            </w:r>
            <w:r w:rsidRPr="00516FDD">
              <w:t xml:space="preserve">(0.67)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LOTE: European </w:t>
            </w:r>
          </w:p>
        </w:tc>
        <w:tc>
          <w:tcPr>
            <w:tcW w:w="2126" w:type="dxa"/>
          </w:tcPr>
          <w:p w:rsidR="00244B75" w:rsidRPr="00516FDD" w:rsidRDefault="00244B75" w:rsidP="00B47FD3">
            <w:pPr>
              <w:pStyle w:val="Tabletext"/>
              <w:tabs>
                <w:tab w:val="decimal" w:pos="397"/>
                <w:tab w:val="decimal" w:pos="1304"/>
              </w:tabs>
            </w:pPr>
            <w:r>
              <w:tab/>
            </w:r>
            <w:r w:rsidRPr="00516FDD">
              <w:t>-.063</w:t>
            </w:r>
            <w:r>
              <w:tab/>
            </w:r>
            <w:r w:rsidRPr="00516FDD">
              <w:t xml:space="preserve">(0.15)    </w:t>
            </w:r>
          </w:p>
        </w:tc>
        <w:tc>
          <w:tcPr>
            <w:tcW w:w="2127" w:type="dxa"/>
          </w:tcPr>
          <w:p w:rsidR="00244B75" w:rsidRPr="00516FDD" w:rsidRDefault="00244B75" w:rsidP="00B47FD3">
            <w:pPr>
              <w:pStyle w:val="Tabletext"/>
              <w:tabs>
                <w:tab w:val="decimal" w:pos="397"/>
                <w:tab w:val="decimal" w:pos="1304"/>
              </w:tabs>
            </w:pPr>
            <w:r>
              <w:tab/>
            </w:r>
            <w:r w:rsidRPr="00516FDD">
              <w:t>-.805*</w:t>
            </w:r>
            <w:r>
              <w:tab/>
            </w:r>
            <w:r w:rsidRPr="00516FDD">
              <w:t xml:space="preserve">(1.95)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LOTE: Asian </w:t>
            </w:r>
          </w:p>
        </w:tc>
        <w:tc>
          <w:tcPr>
            <w:tcW w:w="2126" w:type="dxa"/>
          </w:tcPr>
          <w:p w:rsidR="00244B75" w:rsidRPr="00516FDD" w:rsidRDefault="00244B75" w:rsidP="00B47FD3">
            <w:pPr>
              <w:pStyle w:val="Tabletext"/>
              <w:tabs>
                <w:tab w:val="decimal" w:pos="397"/>
                <w:tab w:val="decimal" w:pos="1304"/>
              </w:tabs>
            </w:pPr>
            <w:r>
              <w:tab/>
            </w:r>
            <w:r w:rsidRPr="00516FDD">
              <w:t>1.582**</w:t>
            </w:r>
            <w:r>
              <w:tab/>
            </w:r>
            <w:r w:rsidRPr="00516FDD">
              <w:t xml:space="preserve">(3.12) </w:t>
            </w:r>
          </w:p>
        </w:tc>
        <w:tc>
          <w:tcPr>
            <w:tcW w:w="2127" w:type="dxa"/>
          </w:tcPr>
          <w:p w:rsidR="00244B75" w:rsidRPr="00516FDD" w:rsidRDefault="00244B75" w:rsidP="00B47FD3">
            <w:pPr>
              <w:pStyle w:val="Tabletext"/>
              <w:tabs>
                <w:tab w:val="decimal" w:pos="397"/>
                <w:tab w:val="decimal" w:pos="1304"/>
              </w:tabs>
            </w:pPr>
            <w:r>
              <w:tab/>
            </w:r>
            <w:r w:rsidRPr="00516FDD">
              <w:t>1.255**</w:t>
            </w:r>
            <w:r>
              <w:tab/>
            </w:r>
            <w:r w:rsidRPr="00516FDD">
              <w:t xml:space="preserve">(2.58)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t xml:space="preserve">LOTE: Arab </w:t>
            </w:r>
          </w:p>
        </w:tc>
        <w:tc>
          <w:tcPr>
            <w:tcW w:w="2126" w:type="dxa"/>
          </w:tcPr>
          <w:p w:rsidR="00244B75" w:rsidRPr="00516FDD" w:rsidRDefault="00244B75" w:rsidP="00B47FD3">
            <w:pPr>
              <w:pStyle w:val="Tabletext"/>
              <w:tabs>
                <w:tab w:val="decimal" w:pos="397"/>
                <w:tab w:val="decimal" w:pos="1304"/>
              </w:tabs>
            </w:pPr>
            <w:r>
              <w:tab/>
            </w:r>
            <w:r w:rsidRPr="00516FDD">
              <w:t>.853</w:t>
            </w:r>
            <w:r>
              <w:tab/>
            </w:r>
            <w:r w:rsidRPr="00516FDD">
              <w:t xml:space="preserve">(1.16)    </w:t>
            </w:r>
          </w:p>
        </w:tc>
        <w:tc>
          <w:tcPr>
            <w:tcW w:w="2127" w:type="dxa"/>
          </w:tcPr>
          <w:p w:rsidR="00244B75" w:rsidRPr="00516FDD" w:rsidRDefault="00244B75" w:rsidP="00B47FD3">
            <w:pPr>
              <w:pStyle w:val="Tabletext"/>
              <w:tabs>
                <w:tab w:val="decimal" w:pos="397"/>
                <w:tab w:val="decimal" w:pos="1304"/>
              </w:tabs>
            </w:pPr>
            <w:r>
              <w:tab/>
            </w:r>
            <w:r w:rsidRPr="00516FDD">
              <w:t>-.409</w:t>
            </w:r>
            <w:r>
              <w:tab/>
            </w:r>
            <w:r w:rsidRPr="00516FDD">
              <w:t xml:space="preserve">(0.47)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846E7A">
            <w:pPr>
              <w:pStyle w:val="Tabletext"/>
            </w:pPr>
            <w:r w:rsidRPr="00516FDD">
              <w:t xml:space="preserve">LOTE: </w:t>
            </w:r>
            <w:r>
              <w:t>o</w:t>
            </w:r>
            <w:r w:rsidRPr="00516FDD">
              <w:t xml:space="preserve">ther </w:t>
            </w:r>
          </w:p>
        </w:tc>
        <w:tc>
          <w:tcPr>
            <w:tcW w:w="2126" w:type="dxa"/>
          </w:tcPr>
          <w:p w:rsidR="00244B75" w:rsidRPr="00516FDD" w:rsidRDefault="00244B75" w:rsidP="00B47FD3">
            <w:pPr>
              <w:pStyle w:val="Tabletext"/>
              <w:tabs>
                <w:tab w:val="decimal" w:pos="397"/>
                <w:tab w:val="decimal" w:pos="1304"/>
              </w:tabs>
            </w:pPr>
            <w:r>
              <w:tab/>
            </w:r>
            <w:r w:rsidRPr="00516FDD">
              <w:t>.476</w:t>
            </w:r>
            <w:r>
              <w:tab/>
            </w:r>
            <w:r w:rsidRPr="00516FDD">
              <w:t xml:space="preserve">(0.28)    </w:t>
            </w:r>
          </w:p>
        </w:tc>
        <w:tc>
          <w:tcPr>
            <w:tcW w:w="2127" w:type="dxa"/>
          </w:tcPr>
          <w:p w:rsidR="00244B75" w:rsidRPr="00516FDD" w:rsidRDefault="00244B75" w:rsidP="00B47FD3">
            <w:pPr>
              <w:pStyle w:val="Tabletext"/>
              <w:tabs>
                <w:tab w:val="decimal" w:pos="397"/>
                <w:tab w:val="decimal" w:pos="1304"/>
              </w:tabs>
            </w:pPr>
            <w:r>
              <w:tab/>
            </w:r>
            <w:r w:rsidRPr="00516FDD">
              <w:t>.582</w:t>
            </w:r>
            <w:r>
              <w:tab/>
            </w:r>
            <w:r w:rsidRPr="00516FDD">
              <w:t xml:space="preserve">(0.52)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t>Self-</w:t>
            </w:r>
            <w:r w:rsidRPr="00440572">
              <w:t>assessed</w:t>
            </w:r>
            <w:r w:rsidRPr="00516FDD">
              <w:t xml:space="preserve">: English above average </w:t>
            </w:r>
          </w:p>
        </w:tc>
        <w:tc>
          <w:tcPr>
            <w:tcW w:w="2126" w:type="dxa"/>
          </w:tcPr>
          <w:p w:rsidR="00244B75" w:rsidRPr="00516FDD" w:rsidRDefault="00244B75" w:rsidP="00B47FD3">
            <w:pPr>
              <w:pStyle w:val="Tabletext"/>
              <w:tabs>
                <w:tab w:val="decimal" w:pos="397"/>
                <w:tab w:val="decimal" w:pos="1304"/>
              </w:tabs>
            </w:pPr>
            <w:r>
              <w:tab/>
            </w:r>
            <w:r w:rsidRPr="00516FDD">
              <w:t>1.205**</w:t>
            </w:r>
            <w:r>
              <w:tab/>
            </w:r>
            <w:r w:rsidRPr="00516FDD">
              <w:t xml:space="preserve">(9.41) </w:t>
            </w:r>
          </w:p>
        </w:tc>
        <w:tc>
          <w:tcPr>
            <w:tcW w:w="2127" w:type="dxa"/>
          </w:tcPr>
          <w:p w:rsidR="00244B75" w:rsidRPr="00516FDD" w:rsidRDefault="00244B75" w:rsidP="00B47FD3">
            <w:pPr>
              <w:pStyle w:val="Tabletext"/>
              <w:tabs>
                <w:tab w:val="decimal" w:pos="397"/>
                <w:tab w:val="decimal" w:pos="1304"/>
              </w:tabs>
            </w:pPr>
            <w:r>
              <w:tab/>
            </w:r>
            <w:r w:rsidRPr="00516FDD">
              <w:t>1.190**</w:t>
            </w:r>
            <w:r>
              <w:tab/>
            </w:r>
            <w:r w:rsidRPr="00516FDD">
              <w:t>(10.36)</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t>Self-</w:t>
            </w:r>
            <w:r w:rsidRPr="00440572">
              <w:t>assessed</w:t>
            </w:r>
            <w:r>
              <w:t>: m</w:t>
            </w:r>
            <w:r w:rsidRPr="00516FDD">
              <w:t>ath</w:t>
            </w:r>
            <w:r w:rsidR="00CB5F9B">
              <w:t>s</w:t>
            </w:r>
            <w:r w:rsidRPr="00516FDD">
              <w:t xml:space="preserve"> above average </w:t>
            </w:r>
          </w:p>
        </w:tc>
        <w:tc>
          <w:tcPr>
            <w:tcW w:w="2126" w:type="dxa"/>
          </w:tcPr>
          <w:p w:rsidR="00244B75" w:rsidRPr="00516FDD" w:rsidRDefault="00244B75" w:rsidP="00B47FD3">
            <w:pPr>
              <w:pStyle w:val="Tabletext"/>
              <w:tabs>
                <w:tab w:val="decimal" w:pos="397"/>
                <w:tab w:val="decimal" w:pos="1304"/>
              </w:tabs>
            </w:pPr>
            <w:r>
              <w:tab/>
            </w:r>
            <w:r w:rsidRPr="00516FDD">
              <w:t>1.075**</w:t>
            </w:r>
            <w:r>
              <w:tab/>
            </w:r>
            <w:r w:rsidRPr="00516FDD">
              <w:t xml:space="preserve">(8.27) </w:t>
            </w:r>
          </w:p>
        </w:tc>
        <w:tc>
          <w:tcPr>
            <w:tcW w:w="2127" w:type="dxa"/>
          </w:tcPr>
          <w:p w:rsidR="00244B75" w:rsidRPr="00516FDD" w:rsidRDefault="00244B75" w:rsidP="00B47FD3">
            <w:pPr>
              <w:pStyle w:val="Tabletext"/>
              <w:tabs>
                <w:tab w:val="decimal" w:pos="397"/>
                <w:tab w:val="decimal" w:pos="1304"/>
              </w:tabs>
            </w:pPr>
            <w:r>
              <w:tab/>
            </w:r>
            <w:r w:rsidRPr="00516FDD">
              <w:t>.886**</w:t>
            </w:r>
            <w:r>
              <w:tab/>
            </w:r>
            <w:r w:rsidRPr="00516FDD">
              <w:t xml:space="preserve">(7.53)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t>S</w:t>
            </w:r>
            <w:r w:rsidRPr="00516FDD">
              <w:t xml:space="preserve">ame school as in 1998 </w:t>
            </w:r>
          </w:p>
        </w:tc>
        <w:tc>
          <w:tcPr>
            <w:tcW w:w="2126" w:type="dxa"/>
          </w:tcPr>
          <w:p w:rsidR="00244B75" w:rsidRPr="00516FDD" w:rsidRDefault="00244B75" w:rsidP="00B47FD3">
            <w:pPr>
              <w:pStyle w:val="Tabletext"/>
              <w:tabs>
                <w:tab w:val="decimal" w:pos="397"/>
                <w:tab w:val="decimal" w:pos="1304"/>
              </w:tabs>
            </w:pPr>
            <w:r>
              <w:tab/>
            </w:r>
            <w:r w:rsidRPr="00516FDD">
              <w:t>-.112</w:t>
            </w:r>
            <w:r>
              <w:tab/>
            </w:r>
            <w:r w:rsidRPr="00516FDD">
              <w:t xml:space="preserve">(0.71)    </w:t>
            </w:r>
          </w:p>
        </w:tc>
        <w:tc>
          <w:tcPr>
            <w:tcW w:w="2127" w:type="dxa"/>
          </w:tcPr>
          <w:p w:rsidR="00244B75" w:rsidRPr="00516FDD" w:rsidRDefault="00244B75" w:rsidP="00B47FD3">
            <w:pPr>
              <w:pStyle w:val="Tabletext"/>
              <w:tabs>
                <w:tab w:val="decimal" w:pos="397"/>
                <w:tab w:val="decimal" w:pos="1304"/>
              </w:tabs>
            </w:pPr>
            <w:r>
              <w:tab/>
            </w:r>
            <w:r w:rsidRPr="00516FDD">
              <w:t>.214</w:t>
            </w:r>
            <w:r>
              <w:tab/>
            </w:r>
            <w:r w:rsidRPr="00516FDD">
              <w:t xml:space="preserve">(1.54)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846E7A">
            <w:pPr>
              <w:pStyle w:val="Tabletext"/>
            </w:pPr>
            <w:r w:rsidRPr="00516FDD">
              <w:t xml:space="preserve">1998 </w:t>
            </w:r>
            <w:r>
              <w:t>t</w:t>
            </w:r>
            <w:r w:rsidRPr="00516FDD">
              <w:t xml:space="preserve">est score above average </w:t>
            </w:r>
          </w:p>
        </w:tc>
        <w:tc>
          <w:tcPr>
            <w:tcW w:w="2126" w:type="dxa"/>
          </w:tcPr>
          <w:p w:rsidR="00244B75" w:rsidRPr="00516FDD" w:rsidRDefault="00244B75" w:rsidP="00B47FD3">
            <w:pPr>
              <w:pStyle w:val="Tabletext"/>
              <w:tabs>
                <w:tab w:val="decimal" w:pos="397"/>
                <w:tab w:val="decimal" w:pos="1304"/>
              </w:tabs>
            </w:pPr>
            <w:r>
              <w:tab/>
            </w:r>
            <w:r w:rsidRPr="00516FDD">
              <w:t>1.669**</w:t>
            </w:r>
            <w:r>
              <w:tab/>
            </w:r>
            <w:r w:rsidRPr="00516FDD">
              <w:t>(12.18)</w:t>
            </w:r>
          </w:p>
        </w:tc>
        <w:tc>
          <w:tcPr>
            <w:tcW w:w="2127" w:type="dxa"/>
          </w:tcPr>
          <w:p w:rsidR="00244B75" w:rsidRPr="00516FDD" w:rsidRDefault="00244B75" w:rsidP="00B47FD3">
            <w:pPr>
              <w:pStyle w:val="Tabletext"/>
              <w:tabs>
                <w:tab w:val="decimal" w:pos="397"/>
                <w:tab w:val="decimal" w:pos="1304"/>
              </w:tabs>
            </w:pPr>
            <w:r>
              <w:tab/>
            </w:r>
            <w:r w:rsidRPr="00516FDD">
              <w:t>1.129**</w:t>
            </w:r>
            <w:r>
              <w:tab/>
            </w:r>
            <w:r w:rsidRPr="00516FDD">
              <w:t xml:space="preserve">(9.52)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not working work </w:t>
            </w:r>
          </w:p>
        </w:tc>
        <w:tc>
          <w:tcPr>
            <w:tcW w:w="2126" w:type="dxa"/>
          </w:tcPr>
          <w:p w:rsidR="00244B75" w:rsidRPr="00516FDD" w:rsidRDefault="00244B75" w:rsidP="00B47FD3">
            <w:pPr>
              <w:pStyle w:val="Tabletext"/>
              <w:tabs>
                <w:tab w:val="decimal" w:pos="397"/>
                <w:tab w:val="decimal" w:pos="1304"/>
              </w:tabs>
            </w:pPr>
            <w:r>
              <w:tab/>
            </w:r>
            <w:r w:rsidRPr="00516FDD">
              <w:t>.731*</w:t>
            </w:r>
            <w:r>
              <w:tab/>
            </w:r>
            <w:r w:rsidRPr="00516FDD">
              <w:t xml:space="preserve">(1.95)   </w:t>
            </w:r>
          </w:p>
        </w:tc>
        <w:tc>
          <w:tcPr>
            <w:tcW w:w="2127" w:type="dxa"/>
          </w:tcPr>
          <w:p w:rsidR="00244B75" w:rsidRPr="00516FDD" w:rsidRDefault="00244B75" w:rsidP="00B47FD3">
            <w:pPr>
              <w:pStyle w:val="Tabletext"/>
              <w:tabs>
                <w:tab w:val="decimal" w:pos="397"/>
                <w:tab w:val="decimal" w:pos="1304"/>
              </w:tabs>
            </w:pPr>
            <w:r>
              <w:tab/>
            </w:r>
            <w:r w:rsidRPr="00516FDD">
              <w:t>.026</w:t>
            </w:r>
            <w:r>
              <w:tab/>
            </w:r>
            <w:r w:rsidRPr="00516FDD">
              <w:t xml:space="preserve">(0.08)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A7DEF">
            <w:pPr>
              <w:pStyle w:val="Tabletext"/>
            </w:pPr>
            <w:r w:rsidRPr="00516FDD">
              <w:rPr>
                <w:bCs/>
              </w:rPr>
              <w:t>Prop.</w:t>
            </w:r>
            <w:r w:rsidRPr="00516FDD">
              <w:t xml:space="preserve"> of students above avg. test score </w:t>
            </w:r>
          </w:p>
        </w:tc>
        <w:tc>
          <w:tcPr>
            <w:tcW w:w="2126" w:type="dxa"/>
          </w:tcPr>
          <w:p w:rsidR="00244B75" w:rsidRPr="00516FDD" w:rsidRDefault="00244B75" w:rsidP="00B47FD3">
            <w:pPr>
              <w:pStyle w:val="Tabletext"/>
              <w:tabs>
                <w:tab w:val="decimal" w:pos="397"/>
                <w:tab w:val="decimal" w:pos="1304"/>
              </w:tabs>
            </w:pPr>
            <w:r>
              <w:tab/>
            </w:r>
            <w:r w:rsidRPr="00516FDD">
              <w:t>-.153</w:t>
            </w:r>
            <w:r>
              <w:tab/>
            </w:r>
            <w:r w:rsidRPr="00516FDD">
              <w:t xml:space="preserve">(0.32)    </w:t>
            </w:r>
          </w:p>
        </w:tc>
        <w:tc>
          <w:tcPr>
            <w:tcW w:w="2127" w:type="dxa"/>
          </w:tcPr>
          <w:p w:rsidR="00244B75" w:rsidRPr="00516FDD" w:rsidRDefault="00244B75" w:rsidP="00B47FD3">
            <w:pPr>
              <w:pStyle w:val="Tabletext"/>
              <w:tabs>
                <w:tab w:val="decimal" w:pos="397"/>
                <w:tab w:val="decimal" w:pos="1304"/>
              </w:tabs>
            </w:pPr>
            <w:r>
              <w:tab/>
            </w:r>
            <w:r w:rsidRPr="00516FDD">
              <w:t>-.255</w:t>
            </w:r>
            <w:r>
              <w:tab/>
            </w:r>
            <w:r w:rsidRPr="00516FDD">
              <w:t xml:space="preserve">(0.54)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w:t>
            </w:r>
            <w:r>
              <w:t>s</w:t>
            </w:r>
            <w:r w:rsidRPr="00516FDD">
              <w:t xml:space="preserve"> intend to go to university </w:t>
            </w:r>
          </w:p>
        </w:tc>
        <w:tc>
          <w:tcPr>
            <w:tcW w:w="2126" w:type="dxa"/>
          </w:tcPr>
          <w:p w:rsidR="00244B75" w:rsidRPr="00516FDD" w:rsidRDefault="00244B75" w:rsidP="00B47FD3">
            <w:pPr>
              <w:pStyle w:val="Tabletext"/>
              <w:tabs>
                <w:tab w:val="decimal" w:pos="397"/>
                <w:tab w:val="decimal" w:pos="1304"/>
              </w:tabs>
            </w:pPr>
            <w:r>
              <w:tab/>
            </w:r>
            <w:r w:rsidRPr="00516FDD">
              <w:t>4.326**</w:t>
            </w:r>
            <w:r>
              <w:tab/>
            </w:r>
            <w:r w:rsidRPr="00516FDD">
              <w:t>(11.58)</w:t>
            </w:r>
          </w:p>
        </w:tc>
        <w:tc>
          <w:tcPr>
            <w:tcW w:w="2127" w:type="dxa"/>
          </w:tcPr>
          <w:p w:rsidR="00244B75" w:rsidRPr="00516FDD" w:rsidRDefault="00244B75" w:rsidP="00B47FD3">
            <w:pPr>
              <w:pStyle w:val="Tabletext"/>
              <w:tabs>
                <w:tab w:val="decimal" w:pos="397"/>
                <w:tab w:val="decimal" w:pos="1304"/>
              </w:tabs>
            </w:pPr>
            <w:r>
              <w:tab/>
            </w:r>
            <w:r w:rsidRPr="00516FDD">
              <w:t>4.863**</w:t>
            </w:r>
            <w:r>
              <w:tab/>
            </w:r>
            <w:r w:rsidRPr="00516FDD">
              <w:t>(13.65)</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father having qual. and Yr 12 </w:t>
            </w:r>
          </w:p>
        </w:tc>
        <w:tc>
          <w:tcPr>
            <w:tcW w:w="2126" w:type="dxa"/>
          </w:tcPr>
          <w:p w:rsidR="00244B75" w:rsidRPr="00516FDD" w:rsidRDefault="00244B75" w:rsidP="00B47FD3">
            <w:pPr>
              <w:pStyle w:val="Tabletext"/>
              <w:tabs>
                <w:tab w:val="decimal" w:pos="397"/>
                <w:tab w:val="decimal" w:pos="1304"/>
              </w:tabs>
            </w:pPr>
            <w:r>
              <w:tab/>
            </w:r>
            <w:r w:rsidRPr="00516FDD">
              <w:t>1.119</w:t>
            </w:r>
            <w:r>
              <w:tab/>
            </w:r>
            <w:r w:rsidRPr="00516FDD">
              <w:t xml:space="preserve">(1.63)   </w:t>
            </w:r>
          </w:p>
        </w:tc>
        <w:tc>
          <w:tcPr>
            <w:tcW w:w="2127" w:type="dxa"/>
          </w:tcPr>
          <w:p w:rsidR="00244B75" w:rsidRPr="00516FDD" w:rsidRDefault="00244B75" w:rsidP="00B47FD3">
            <w:pPr>
              <w:pStyle w:val="Tabletext"/>
              <w:tabs>
                <w:tab w:val="decimal" w:pos="397"/>
                <w:tab w:val="decimal" w:pos="1304"/>
              </w:tabs>
            </w:pPr>
            <w:r>
              <w:tab/>
            </w:r>
            <w:r w:rsidRPr="00516FDD">
              <w:t>-1.386**</w:t>
            </w:r>
            <w:r>
              <w:tab/>
            </w:r>
            <w:r w:rsidRPr="00516FDD">
              <w:t xml:space="preserve">(2.27)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mother having qual. and Yr 12 </w:t>
            </w:r>
          </w:p>
        </w:tc>
        <w:tc>
          <w:tcPr>
            <w:tcW w:w="2126" w:type="dxa"/>
          </w:tcPr>
          <w:p w:rsidR="00244B75" w:rsidRPr="00516FDD" w:rsidRDefault="00244B75" w:rsidP="00B47FD3">
            <w:pPr>
              <w:pStyle w:val="Tabletext"/>
              <w:tabs>
                <w:tab w:val="decimal" w:pos="397"/>
                <w:tab w:val="decimal" w:pos="1304"/>
              </w:tabs>
            </w:pPr>
            <w:r>
              <w:tab/>
            </w:r>
            <w:r w:rsidRPr="00516FDD">
              <w:t>.181</w:t>
            </w:r>
            <w:r>
              <w:tab/>
            </w:r>
            <w:r w:rsidRPr="00516FDD">
              <w:t xml:space="preserve">(0.25)    </w:t>
            </w:r>
          </w:p>
        </w:tc>
        <w:tc>
          <w:tcPr>
            <w:tcW w:w="2127" w:type="dxa"/>
          </w:tcPr>
          <w:p w:rsidR="00244B75" w:rsidRPr="00516FDD" w:rsidRDefault="00244B75" w:rsidP="00B47FD3">
            <w:pPr>
              <w:pStyle w:val="Tabletext"/>
              <w:tabs>
                <w:tab w:val="decimal" w:pos="397"/>
                <w:tab w:val="decimal" w:pos="1304"/>
              </w:tabs>
            </w:pPr>
            <w:r>
              <w:tab/>
            </w:r>
            <w:r w:rsidRPr="00516FDD">
              <w:t>1.347**</w:t>
            </w:r>
            <w:r>
              <w:tab/>
            </w:r>
            <w:r w:rsidRPr="00516FDD">
              <w:t xml:space="preserve">(2.11)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finish homework </w:t>
            </w:r>
          </w:p>
        </w:tc>
        <w:tc>
          <w:tcPr>
            <w:tcW w:w="2126" w:type="dxa"/>
          </w:tcPr>
          <w:p w:rsidR="00244B75" w:rsidRPr="00516FDD" w:rsidRDefault="00244B75" w:rsidP="00B47FD3">
            <w:pPr>
              <w:pStyle w:val="Tabletext"/>
              <w:tabs>
                <w:tab w:val="decimal" w:pos="397"/>
                <w:tab w:val="decimal" w:pos="1304"/>
              </w:tabs>
            </w:pPr>
            <w:r>
              <w:tab/>
            </w:r>
            <w:r w:rsidRPr="00516FDD">
              <w:t>-1.346**</w:t>
            </w:r>
            <w:r>
              <w:tab/>
            </w:r>
            <w:r w:rsidRPr="00516FDD">
              <w:t xml:space="preserve">(2.33) </w:t>
            </w:r>
          </w:p>
        </w:tc>
        <w:tc>
          <w:tcPr>
            <w:tcW w:w="2127" w:type="dxa"/>
          </w:tcPr>
          <w:p w:rsidR="00244B75" w:rsidRPr="00516FDD" w:rsidRDefault="00244B75" w:rsidP="00B47FD3">
            <w:pPr>
              <w:pStyle w:val="Tabletext"/>
              <w:tabs>
                <w:tab w:val="decimal" w:pos="397"/>
                <w:tab w:val="decimal" w:pos="1304"/>
              </w:tabs>
            </w:pPr>
            <w:r>
              <w:tab/>
            </w:r>
            <w:r w:rsidRPr="00516FDD">
              <w:t>-.421</w:t>
            </w:r>
            <w:r>
              <w:tab/>
            </w:r>
            <w:r w:rsidRPr="00516FDD">
              <w:t xml:space="preserve">(0.85)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think mates eager to learn </w:t>
            </w:r>
          </w:p>
        </w:tc>
        <w:tc>
          <w:tcPr>
            <w:tcW w:w="2126" w:type="dxa"/>
          </w:tcPr>
          <w:p w:rsidR="00244B75" w:rsidRPr="00516FDD" w:rsidRDefault="00244B75" w:rsidP="00B47FD3">
            <w:pPr>
              <w:pStyle w:val="Tabletext"/>
              <w:tabs>
                <w:tab w:val="decimal" w:pos="397"/>
                <w:tab w:val="decimal" w:pos="1304"/>
              </w:tabs>
            </w:pPr>
            <w:r>
              <w:tab/>
            </w:r>
            <w:r w:rsidRPr="00516FDD">
              <w:t>.331</w:t>
            </w:r>
            <w:r>
              <w:tab/>
            </w:r>
            <w:r w:rsidRPr="00516FDD">
              <w:t xml:space="preserve">(0.50)    </w:t>
            </w:r>
          </w:p>
        </w:tc>
        <w:tc>
          <w:tcPr>
            <w:tcW w:w="2127" w:type="dxa"/>
          </w:tcPr>
          <w:p w:rsidR="00244B75" w:rsidRPr="00516FDD" w:rsidRDefault="00244B75" w:rsidP="00B47FD3">
            <w:pPr>
              <w:pStyle w:val="Tabletext"/>
              <w:tabs>
                <w:tab w:val="decimal" w:pos="397"/>
                <w:tab w:val="decimal" w:pos="1304"/>
              </w:tabs>
            </w:pPr>
            <w:r>
              <w:tab/>
            </w:r>
            <w:r w:rsidRPr="00516FDD">
              <w:t>-.320</w:t>
            </w:r>
            <w:r>
              <w:tab/>
            </w:r>
            <w:r w:rsidRPr="00516FDD">
              <w:t xml:space="preserve">(0.52)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think mates work hard</w:t>
            </w:r>
          </w:p>
        </w:tc>
        <w:tc>
          <w:tcPr>
            <w:tcW w:w="2126" w:type="dxa"/>
          </w:tcPr>
          <w:p w:rsidR="00244B75" w:rsidRPr="00516FDD" w:rsidRDefault="00244B75" w:rsidP="00B47FD3">
            <w:pPr>
              <w:pStyle w:val="Tabletext"/>
              <w:tabs>
                <w:tab w:val="decimal" w:pos="397"/>
                <w:tab w:val="decimal" w:pos="1304"/>
              </w:tabs>
            </w:pPr>
            <w:r>
              <w:tab/>
            </w:r>
            <w:r w:rsidRPr="00516FDD">
              <w:t>.464</w:t>
            </w:r>
            <w:r>
              <w:tab/>
            </w:r>
            <w:r w:rsidRPr="00516FDD">
              <w:t xml:space="preserve">(0.67)    </w:t>
            </w:r>
          </w:p>
        </w:tc>
        <w:tc>
          <w:tcPr>
            <w:tcW w:w="2127" w:type="dxa"/>
          </w:tcPr>
          <w:p w:rsidR="00244B75" w:rsidRPr="00516FDD" w:rsidRDefault="00244B75" w:rsidP="00B47FD3">
            <w:pPr>
              <w:pStyle w:val="Tabletext"/>
              <w:tabs>
                <w:tab w:val="decimal" w:pos="397"/>
                <w:tab w:val="decimal" w:pos="1304"/>
              </w:tabs>
            </w:pPr>
            <w:r>
              <w:tab/>
            </w:r>
            <w:r w:rsidRPr="00516FDD">
              <w:t>-.027</w:t>
            </w:r>
            <w:r>
              <w:tab/>
            </w:r>
            <w:r w:rsidRPr="00516FDD">
              <w:t xml:space="preserve">(0.04)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think mates well behaved </w:t>
            </w:r>
          </w:p>
        </w:tc>
        <w:tc>
          <w:tcPr>
            <w:tcW w:w="2126" w:type="dxa"/>
          </w:tcPr>
          <w:p w:rsidR="00244B75" w:rsidRPr="00516FDD" w:rsidRDefault="00244B75" w:rsidP="00B47FD3">
            <w:pPr>
              <w:pStyle w:val="Tabletext"/>
              <w:tabs>
                <w:tab w:val="decimal" w:pos="397"/>
                <w:tab w:val="decimal" w:pos="1304"/>
              </w:tabs>
            </w:pPr>
            <w:r>
              <w:tab/>
            </w:r>
            <w:r w:rsidRPr="00516FDD">
              <w:t>-1.048*</w:t>
            </w:r>
            <w:r>
              <w:tab/>
            </w:r>
            <w:r w:rsidRPr="00516FDD">
              <w:t xml:space="preserve">(1.73)  </w:t>
            </w:r>
          </w:p>
        </w:tc>
        <w:tc>
          <w:tcPr>
            <w:tcW w:w="2127" w:type="dxa"/>
          </w:tcPr>
          <w:p w:rsidR="00244B75" w:rsidRPr="00516FDD" w:rsidRDefault="00244B75" w:rsidP="00B47FD3">
            <w:pPr>
              <w:pStyle w:val="Tabletext"/>
              <w:tabs>
                <w:tab w:val="decimal" w:pos="397"/>
                <w:tab w:val="decimal" w:pos="1304"/>
              </w:tabs>
            </w:pPr>
            <w:r>
              <w:tab/>
            </w:r>
            <w:r w:rsidRPr="00516FDD">
              <w:t>-.157</w:t>
            </w:r>
            <w:r>
              <w:tab/>
            </w:r>
            <w:r w:rsidRPr="00516FDD">
              <w:t xml:space="preserve">(0.29)    </w:t>
            </w:r>
          </w:p>
        </w:tc>
      </w:tr>
      <w:tr w:rsidR="00244B75" w:rsidRPr="00516FDD" w:rsidTr="00B47FD3">
        <w:tblPrEx>
          <w:tblBorders>
            <w:top w:val="double" w:sz="4" w:space="0" w:color="auto"/>
            <w:bottom w:val="double" w:sz="4" w:space="0" w:color="auto"/>
          </w:tblBorders>
        </w:tblPrEx>
        <w:tc>
          <w:tcPr>
            <w:tcW w:w="4536" w:type="dxa"/>
          </w:tcPr>
          <w:p w:rsidR="00244B75" w:rsidRPr="00516FDD" w:rsidRDefault="00244B75" w:rsidP="00B47FD3">
            <w:pPr>
              <w:pStyle w:val="Tabletext"/>
            </w:pPr>
            <w:r w:rsidRPr="00516FDD">
              <w:rPr>
                <w:bCs/>
              </w:rPr>
              <w:t>Prop.</w:t>
            </w:r>
            <w:r w:rsidRPr="00516FDD">
              <w:t xml:space="preserve"> of students think teachers qualified </w:t>
            </w:r>
          </w:p>
        </w:tc>
        <w:tc>
          <w:tcPr>
            <w:tcW w:w="2126" w:type="dxa"/>
          </w:tcPr>
          <w:p w:rsidR="00244B75" w:rsidRPr="00516FDD" w:rsidRDefault="00244B75" w:rsidP="00B47FD3">
            <w:pPr>
              <w:pStyle w:val="Tabletext"/>
              <w:tabs>
                <w:tab w:val="decimal" w:pos="397"/>
                <w:tab w:val="decimal" w:pos="1304"/>
              </w:tabs>
            </w:pPr>
            <w:r>
              <w:tab/>
            </w:r>
            <w:r w:rsidRPr="00516FDD">
              <w:t>.622</w:t>
            </w:r>
            <w:r>
              <w:tab/>
            </w:r>
            <w:r w:rsidRPr="00516FDD">
              <w:t xml:space="preserve">(1.02)    </w:t>
            </w:r>
          </w:p>
        </w:tc>
        <w:tc>
          <w:tcPr>
            <w:tcW w:w="2127" w:type="dxa"/>
          </w:tcPr>
          <w:p w:rsidR="00244B75" w:rsidRPr="00516FDD" w:rsidRDefault="00244B75" w:rsidP="00B47FD3">
            <w:pPr>
              <w:pStyle w:val="Tabletext"/>
              <w:tabs>
                <w:tab w:val="decimal" w:pos="397"/>
                <w:tab w:val="decimal" w:pos="1304"/>
              </w:tabs>
            </w:pPr>
            <w:r>
              <w:tab/>
            </w:r>
            <w:r w:rsidRPr="00516FDD">
              <w:t>-.685</w:t>
            </w:r>
            <w:r>
              <w:tab/>
            </w:r>
            <w:r w:rsidRPr="00516FDD">
              <w:t xml:space="preserve">(1.40)    </w:t>
            </w:r>
          </w:p>
        </w:tc>
      </w:tr>
      <w:tr w:rsidR="00244B75" w:rsidRPr="00516FDD" w:rsidTr="00A50C10">
        <w:tblPrEx>
          <w:tblBorders>
            <w:top w:val="double" w:sz="4" w:space="0" w:color="auto"/>
            <w:bottom w:val="double" w:sz="4" w:space="0" w:color="auto"/>
          </w:tblBorders>
        </w:tblPrEx>
        <w:tc>
          <w:tcPr>
            <w:tcW w:w="4536" w:type="dxa"/>
            <w:tcBorders>
              <w:bottom w:val="nil"/>
            </w:tcBorders>
          </w:tcPr>
          <w:p w:rsidR="00244B75" w:rsidRPr="00516FDD" w:rsidRDefault="00244B75" w:rsidP="00B47FD3">
            <w:pPr>
              <w:pStyle w:val="Tabletext"/>
            </w:pPr>
            <w:r w:rsidRPr="00516FDD">
              <w:t>Work intensively in previous year</w:t>
            </w:r>
          </w:p>
        </w:tc>
        <w:tc>
          <w:tcPr>
            <w:tcW w:w="2126" w:type="dxa"/>
            <w:tcBorders>
              <w:bottom w:val="nil"/>
            </w:tcBorders>
          </w:tcPr>
          <w:p w:rsidR="00244B75" w:rsidRPr="00516FDD" w:rsidRDefault="00244B75" w:rsidP="00B47FD3">
            <w:pPr>
              <w:pStyle w:val="Tabletext"/>
              <w:tabs>
                <w:tab w:val="decimal" w:pos="397"/>
                <w:tab w:val="decimal" w:pos="1304"/>
              </w:tabs>
            </w:pPr>
            <w:r>
              <w:tab/>
            </w:r>
            <w:r w:rsidRPr="00516FDD">
              <w:t>-.239</w:t>
            </w:r>
            <w:r>
              <w:tab/>
            </w:r>
            <w:r w:rsidRPr="00516FDD">
              <w:t>(1.11)</w:t>
            </w:r>
          </w:p>
        </w:tc>
        <w:tc>
          <w:tcPr>
            <w:tcW w:w="2127" w:type="dxa"/>
            <w:tcBorders>
              <w:bottom w:val="nil"/>
            </w:tcBorders>
          </w:tcPr>
          <w:p w:rsidR="00244B75" w:rsidRPr="00516FDD" w:rsidRDefault="00244B75" w:rsidP="00B47FD3">
            <w:pPr>
              <w:pStyle w:val="Tabletext"/>
              <w:tabs>
                <w:tab w:val="decimal" w:pos="397"/>
                <w:tab w:val="decimal" w:pos="1304"/>
              </w:tabs>
            </w:pPr>
            <w:r>
              <w:tab/>
            </w:r>
            <w:r w:rsidRPr="00516FDD">
              <w:t>.157</w:t>
            </w:r>
            <w:r>
              <w:tab/>
            </w:r>
            <w:r w:rsidRPr="00516FDD">
              <w:t>(0.83)</w:t>
            </w:r>
          </w:p>
        </w:tc>
      </w:tr>
      <w:tr w:rsidR="00244B75" w:rsidRPr="00516FDD" w:rsidTr="00A50C10">
        <w:tc>
          <w:tcPr>
            <w:tcW w:w="4536" w:type="dxa"/>
            <w:tcBorders>
              <w:bottom w:val="single" w:sz="4" w:space="0" w:color="auto"/>
            </w:tcBorders>
          </w:tcPr>
          <w:p w:rsidR="00244B75" w:rsidRPr="00516FDD" w:rsidRDefault="00244B75" w:rsidP="00B47FD3">
            <w:pPr>
              <w:pStyle w:val="Tabletext"/>
            </w:pPr>
            <w:r w:rsidRPr="00516FDD">
              <w:t>Some work in previous year</w:t>
            </w:r>
          </w:p>
        </w:tc>
        <w:tc>
          <w:tcPr>
            <w:tcW w:w="2126" w:type="dxa"/>
            <w:tcBorders>
              <w:bottom w:val="single" w:sz="4" w:space="0" w:color="auto"/>
            </w:tcBorders>
          </w:tcPr>
          <w:p w:rsidR="00244B75" w:rsidRPr="00516FDD" w:rsidRDefault="00244B75" w:rsidP="0023662E">
            <w:pPr>
              <w:pStyle w:val="Tabletext"/>
              <w:tabs>
                <w:tab w:val="decimal" w:pos="397"/>
                <w:tab w:val="decimal" w:pos="1304"/>
              </w:tabs>
            </w:pPr>
            <w:r>
              <w:tab/>
            </w:r>
            <w:r w:rsidRPr="00516FDD">
              <w:t>.154</w:t>
            </w:r>
            <w:r>
              <w:tab/>
            </w:r>
            <w:r w:rsidRPr="00516FDD">
              <w:t>(1.32)</w:t>
            </w:r>
          </w:p>
        </w:tc>
        <w:tc>
          <w:tcPr>
            <w:tcW w:w="2127" w:type="dxa"/>
            <w:tcBorders>
              <w:bottom w:val="single" w:sz="4" w:space="0" w:color="auto"/>
            </w:tcBorders>
          </w:tcPr>
          <w:p w:rsidR="00244B75" w:rsidRPr="00516FDD" w:rsidRDefault="00244B75" w:rsidP="00B47FD3">
            <w:pPr>
              <w:pStyle w:val="Tabletext"/>
              <w:tabs>
                <w:tab w:val="decimal" w:pos="397"/>
                <w:tab w:val="decimal" w:pos="1304"/>
              </w:tabs>
            </w:pPr>
            <w:r>
              <w:tab/>
            </w:r>
            <w:r w:rsidRPr="00516FDD">
              <w:t>.036</w:t>
            </w:r>
            <w:r>
              <w:tab/>
            </w:r>
            <w:r w:rsidRPr="00516FDD">
              <w:t>(0.36)</w:t>
            </w:r>
          </w:p>
        </w:tc>
      </w:tr>
      <w:tr w:rsidR="00244B75" w:rsidRPr="00516FDD" w:rsidTr="00A50C10">
        <w:tc>
          <w:tcPr>
            <w:tcW w:w="4536" w:type="dxa"/>
            <w:tcBorders>
              <w:top w:val="single" w:sz="4" w:space="0" w:color="auto"/>
              <w:bottom w:val="single" w:sz="4" w:space="0" w:color="auto"/>
            </w:tcBorders>
          </w:tcPr>
          <w:p w:rsidR="00244B75" w:rsidRPr="00516FDD" w:rsidRDefault="00244B75" w:rsidP="00846E7A">
            <w:pPr>
              <w:pStyle w:val="Tabletext"/>
              <w:spacing w:before="120"/>
            </w:pPr>
            <w:r w:rsidRPr="00516FDD">
              <w:t>State dummies</w:t>
            </w:r>
          </w:p>
        </w:tc>
        <w:tc>
          <w:tcPr>
            <w:tcW w:w="4253" w:type="dxa"/>
            <w:gridSpan w:val="2"/>
            <w:tcBorders>
              <w:top w:val="single" w:sz="4" w:space="0" w:color="auto"/>
              <w:bottom w:val="single" w:sz="4" w:space="0" w:color="auto"/>
            </w:tcBorders>
          </w:tcPr>
          <w:p w:rsidR="00244B75" w:rsidRPr="00516FDD" w:rsidRDefault="00244B75" w:rsidP="00846E7A">
            <w:pPr>
              <w:pStyle w:val="Tabletext"/>
              <w:spacing w:before="120"/>
              <w:jc w:val="center"/>
            </w:pPr>
            <w:r w:rsidRPr="00516FDD">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r>
        <w:br/>
        <w:t>LOTE = language other than English.</w:t>
      </w:r>
    </w:p>
    <w:p w:rsidR="00244B75" w:rsidRDefault="00244B75" w:rsidP="000346F3">
      <w:pPr>
        <w:pStyle w:val="Source"/>
      </w:pPr>
      <w:r>
        <w:t>Source:</w:t>
      </w:r>
      <w:r>
        <w:tab/>
        <w:t>Authors’ calculation based upon LSAY</w:t>
      </w:r>
      <w:r w:rsidR="00CB5F9B">
        <w:t xml:space="preserve"> </w:t>
      </w:r>
      <w:r>
        <w:t>1998.</w:t>
      </w:r>
    </w:p>
    <w:p w:rsidR="00244B75" w:rsidRDefault="00244B75" w:rsidP="0023662E">
      <w:pPr>
        <w:pStyle w:val="tabletitle"/>
      </w:pPr>
      <w:r>
        <w:br w:type="page"/>
      </w:r>
      <w:bookmarkStart w:id="96" w:name="_Toc340573190"/>
      <w:r>
        <w:lastRenderedPageBreak/>
        <w:t>Table B5</w:t>
      </w:r>
      <w:r>
        <w:tab/>
        <w:t xml:space="preserve">Parameter estimates: </w:t>
      </w:r>
      <w:r w:rsidRPr="0023662E">
        <w:t>enrolment</w:t>
      </w:r>
      <w:r>
        <w:t xml:space="preserve"> equation</w:t>
      </w:r>
      <w:bookmarkEnd w:id="96"/>
    </w:p>
    <w:tbl>
      <w:tblPr>
        <w:tblW w:w="8789" w:type="dxa"/>
        <w:tblInd w:w="108" w:type="dxa"/>
        <w:tblLayout w:type="fixed"/>
        <w:tblLook w:val="01E0"/>
      </w:tblPr>
      <w:tblGrid>
        <w:gridCol w:w="4536"/>
        <w:gridCol w:w="2126"/>
        <w:gridCol w:w="2127"/>
      </w:tblGrid>
      <w:tr w:rsidR="00244B75" w:rsidRPr="00D17CCB" w:rsidTr="0023662E">
        <w:tc>
          <w:tcPr>
            <w:tcW w:w="4536" w:type="dxa"/>
            <w:tcBorders>
              <w:top w:val="single" w:sz="4" w:space="0" w:color="auto"/>
              <w:bottom w:val="single" w:sz="4" w:space="0" w:color="auto"/>
            </w:tcBorders>
          </w:tcPr>
          <w:p w:rsidR="00244B75" w:rsidRPr="00D17CCB" w:rsidRDefault="00244B75" w:rsidP="0023662E">
            <w:pPr>
              <w:pStyle w:val="Tablehead1"/>
            </w:pPr>
            <w:r w:rsidRPr="00D17CCB">
              <w:t>Variables</w:t>
            </w:r>
          </w:p>
        </w:tc>
        <w:tc>
          <w:tcPr>
            <w:tcW w:w="2126" w:type="dxa"/>
            <w:tcBorders>
              <w:top w:val="single" w:sz="4" w:space="0" w:color="auto"/>
              <w:bottom w:val="single" w:sz="4" w:space="0" w:color="auto"/>
            </w:tcBorders>
          </w:tcPr>
          <w:p w:rsidR="00244B75" w:rsidRPr="00D17CCB" w:rsidRDefault="00244B75" w:rsidP="0023662E">
            <w:pPr>
              <w:pStyle w:val="Tablehead1"/>
              <w:jc w:val="center"/>
            </w:pPr>
            <w:r>
              <w:t>Boys</w:t>
            </w:r>
          </w:p>
        </w:tc>
        <w:tc>
          <w:tcPr>
            <w:tcW w:w="2127" w:type="dxa"/>
            <w:tcBorders>
              <w:top w:val="single" w:sz="4" w:space="0" w:color="auto"/>
              <w:bottom w:val="single" w:sz="4" w:space="0" w:color="auto"/>
            </w:tcBorders>
          </w:tcPr>
          <w:p w:rsidR="00244B75" w:rsidRPr="00D17CCB" w:rsidRDefault="00244B75" w:rsidP="0023662E">
            <w:pPr>
              <w:pStyle w:val="Tablehead1"/>
              <w:jc w:val="center"/>
            </w:pPr>
            <w:r>
              <w:t>Girls</w:t>
            </w:r>
          </w:p>
        </w:tc>
      </w:tr>
      <w:tr w:rsidR="00244B75" w:rsidRPr="00D17CCB" w:rsidTr="0023662E">
        <w:tc>
          <w:tcPr>
            <w:tcW w:w="4536" w:type="dxa"/>
            <w:tcBorders>
              <w:top w:val="single" w:sz="4" w:space="0" w:color="auto"/>
            </w:tcBorders>
          </w:tcPr>
          <w:p w:rsidR="00244B75" w:rsidRPr="00D17CCB" w:rsidRDefault="00244B75" w:rsidP="0023662E">
            <w:pPr>
              <w:pStyle w:val="Tabletext"/>
            </w:pPr>
            <w:r w:rsidRPr="00D17CCB">
              <w:t xml:space="preserve">Constant </w:t>
            </w:r>
          </w:p>
        </w:tc>
        <w:tc>
          <w:tcPr>
            <w:tcW w:w="2126" w:type="dxa"/>
            <w:tcBorders>
              <w:top w:val="single" w:sz="4" w:space="0" w:color="auto"/>
            </w:tcBorders>
          </w:tcPr>
          <w:p w:rsidR="00244B75" w:rsidRPr="00D17CCB" w:rsidRDefault="00244B75" w:rsidP="0023662E">
            <w:pPr>
              <w:pStyle w:val="Tabletext"/>
              <w:tabs>
                <w:tab w:val="decimal" w:pos="397"/>
                <w:tab w:val="decimal" w:pos="1304"/>
              </w:tabs>
            </w:pPr>
            <w:r>
              <w:tab/>
            </w:r>
            <w:r w:rsidRPr="00D17CCB">
              <w:t>-7.819**</w:t>
            </w:r>
            <w:r>
              <w:tab/>
            </w:r>
            <w:r w:rsidRPr="00D17CCB">
              <w:t>(9.75)</w:t>
            </w:r>
          </w:p>
        </w:tc>
        <w:tc>
          <w:tcPr>
            <w:tcW w:w="2127" w:type="dxa"/>
            <w:tcBorders>
              <w:top w:val="single" w:sz="4" w:space="0" w:color="auto"/>
            </w:tcBorders>
          </w:tcPr>
          <w:p w:rsidR="00244B75" w:rsidRPr="00D17CCB" w:rsidRDefault="00244B75" w:rsidP="0023662E">
            <w:pPr>
              <w:pStyle w:val="Tabletext"/>
              <w:tabs>
                <w:tab w:val="decimal" w:pos="397"/>
                <w:tab w:val="decimal" w:pos="1304"/>
              </w:tabs>
            </w:pPr>
            <w:r>
              <w:tab/>
            </w:r>
            <w:r w:rsidRPr="00D17CCB">
              <w:t>-4.939**</w:t>
            </w:r>
            <w:r>
              <w:tab/>
            </w:r>
            <w:r w:rsidRPr="00D17CCB">
              <w:t>(6.87)</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Indigenous </w:t>
            </w:r>
          </w:p>
        </w:tc>
        <w:tc>
          <w:tcPr>
            <w:tcW w:w="2126" w:type="dxa"/>
          </w:tcPr>
          <w:p w:rsidR="00244B75" w:rsidRPr="00D17CCB" w:rsidRDefault="00244B75" w:rsidP="0023662E">
            <w:pPr>
              <w:pStyle w:val="Tabletext"/>
              <w:tabs>
                <w:tab w:val="decimal" w:pos="397"/>
                <w:tab w:val="decimal" w:pos="1304"/>
              </w:tabs>
            </w:pPr>
            <w:r>
              <w:tab/>
            </w:r>
            <w:r w:rsidRPr="00D17CCB">
              <w:t>-1.420**</w:t>
            </w:r>
            <w:r>
              <w:tab/>
            </w:r>
            <w:r w:rsidRPr="00D17CCB">
              <w:t>(2.33)</w:t>
            </w:r>
          </w:p>
        </w:tc>
        <w:tc>
          <w:tcPr>
            <w:tcW w:w="2127" w:type="dxa"/>
          </w:tcPr>
          <w:p w:rsidR="00244B75" w:rsidRPr="00D17CCB" w:rsidRDefault="00244B75" w:rsidP="0023662E">
            <w:pPr>
              <w:pStyle w:val="Tabletext"/>
              <w:tabs>
                <w:tab w:val="decimal" w:pos="397"/>
                <w:tab w:val="decimal" w:pos="1304"/>
              </w:tabs>
            </w:pPr>
            <w:r>
              <w:tab/>
            </w:r>
            <w:r w:rsidRPr="00D17CCB">
              <w:t>-0.977</w:t>
            </w:r>
            <w:r>
              <w:tab/>
            </w:r>
            <w:r w:rsidRPr="00D17CCB">
              <w:t xml:space="preserve">(1.21)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Born later than 1984 </w:t>
            </w:r>
          </w:p>
        </w:tc>
        <w:tc>
          <w:tcPr>
            <w:tcW w:w="2126" w:type="dxa"/>
          </w:tcPr>
          <w:p w:rsidR="00244B75" w:rsidRPr="00D17CCB" w:rsidRDefault="00244B75" w:rsidP="0023662E">
            <w:pPr>
              <w:pStyle w:val="Tabletext"/>
              <w:tabs>
                <w:tab w:val="decimal" w:pos="397"/>
                <w:tab w:val="decimal" w:pos="1304"/>
              </w:tabs>
            </w:pPr>
            <w:r>
              <w:tab/>
            </w:r>
            <w:r w:rsidRPr="00D17CCB">
              <w:t>-.430</w:t>
            </w:r>
            <w:r>
              <w:tab/>
            </w:r>
            <w:r w:rsidRPr="00D17CCB">
              <w:t xml:space="preserve">(0.16)   </w:t>
            </w:r>
          </w:p>
        </w:tc>
        <w:tc>
          <w:tcPr>
            <w:tcW w:w="2127" w:type="dxa"/>
          </w:tcPr>
          <w:p w:rsidR="00244B75" w:rsidRPr="00D17CCB" w:rsidRDefault="00244B75" w:rsidP="0023662E">
            <w:pPr>
              <w:pStyle w:val="Tabletext"/>
              <w:tabs>
                <w:tab w:val="decimal" w:pos="397"/>
                <w:tab w:val="decimal" w:pos="1304"/>
              </w:tabs>
            </w:pPr>
            <w:r>
              <w:tab/>
            </w:r>
            <w:r w:rsidRPr="00D17CCB">
              <w:t>3.338</w:t>
            </w:r>
            <w:r>
              <w:tab/>
            </w:r>
            <w:r w:rsidRPr="00D17CCB">
              <w:t xml:space="preserve">(0.18)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Regional Australia</w:t>
            </w:r>
          </w:p>
        </w:tc>
        <w:tc>
          <w:tcPr>
            <w:tcW w:w="2126" w:type="dxa"/>
          </w:tcPr>
          <w:p w:rsidR="00244B75" w:rsidRPr="00D17CCB" w:rsidRDefault="00244B75" w:rsidP="0023662E">
            <w:pPr>
              <w:pStyle w:val="Tabletext"/>
              <w:tabs>
                <w:tab w:val="decimal" w:pos="397"/>
                <w:tab w:val="decimal" w:pos="1304"/>
              </w:tabs>
            </w:pPr>
            <w:r>
              <w:tab/>
            </w:r>
            <w:r w:rsidRPr="00D17CCB">
              <w:t>.130</w:t>
            </w:r>
            <w:r>
              <w:tab/>
            </w:r>
            <w:r w:rsidRPr="00D17CCB">
              <w:t xml:space="preserve">(0.56)   </w:t>
            </w:r>
          </w:p>
        </w:tc>
        <w:tc>
          <w:tcPr>
            <w:tcW w:w="2127" w:type="dxa"/>
          </w:tcPr>
          <w:p w:rsidR="00244B75" w:rsidRPr="00D17CCB" w:rsidRDefault="00244B75" w:rsidP="0023662E">
            <w:pPr>
              <w:pStyle w:val="Tabletext"/>
              <w:tabs>
                <w:tab w:val="decimal" w:pos="397"/>
                <w:tab w:val="decimal" w:pos="1304"/>
              </w:tabs>
            </w:pPr>
            <w:r>
              <w:tab/>
            </w:r>
            <w:r w:rsidRPr="00D17CCB">
              <w:t>0.096</w:t>
            </w:r>
            <w:r>
              <w:tab/>
            </w:r>
            <w:r w:rsidRPr="00D17CCB">
              <w:t xml:space="preserve">(0.44)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Rural Australia </w:t>
            </w:r>
          </w:p>
        </w:tc>
        <w:tc>
          <w:tcPr>
            <w:tcW w:w="2126" w:type="dxa"/>
          </w:tcPr>
          <w:p w:rsidR="00244B75" w:rsidRPr="00D17CCB" w:rsidRDefault="00244B75" w:rsidP="0023662E">
            <w:pPr>
              <w:pStyle w:val="Tabletext"/>
              <w:tabs>
                <w:tab w:val="decimal" w:pos="397"/>
                <w:tab w:val="decimal" w:pos="1304"/>
              </w:tabs>
            </w:pPr>
            <w:r>
              <w:tab/>
            </w:r>
            <w:r w:rsidRPr="00D17CCB">
              <w:t>.555**</w:t>
            </w:r>
            <w:r>
              <w:tab/>
            </w:r>
            <w:r w:rsidRPr="00D17CCB">
              <w:t xml:space="preserve">(2.29) </w:t>
            </w:r>
          </w:p>
        </w:tc>
        <w:tc>
          <w:tcPr>
            <w:tcW w:w="2127" w:type="dxa"/>
          </w:tcPr>
          <w:p w:rsidR="00244B75" w:rsidRPr="00D17CCB" w:rsidRDefault="00244B75" w:rsidP="0023662E">
            <w:pPr>
              <w:pStyle w:val="Tabletext"/>
              <w:tabs>
                <w:tab w:val="decimal" w:pos="397"/>
                <w:tab w:val="decimal" w:pos="1304"/>
              </w:tabs>
            </w:pPr>
            <w:r>
              <w:tab/>
            </w:r>
            <w:r w:rsidRPr="00D17CCB">
              <w:t>0.654**</w:t>
            </w:r>
            <w:r>
              <w:tab/>
            </w:r>
            <w:r w:rsidRPr="00D17CCB">
              <w:t>(2.65)</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Catholic school </w:t>
            </w:r>
          </w:p>
        </w:tc>
        <w:tc>
          <w:tcPr>
            <w:tcW w:w="2126" w:type="dxa"/>
          </w:tcPr>
          <w:p w:rsidR="00244B75" w:rsidRPr="00D17CCB" w:rsidRDefault="00244B75" w:rsidP="0023662E">
            <w:pPr>
              <w:pStyle w:val="Tabletext"/>
              <w:tabs>
                <w:tab w:val="decimal" w:pos="397"/>
                <w:tab w:val="decimal" w:pos="1304"/>
              </w:tabs>
            </w:pPr>
            <w:r>
              <w:tab/>
            </w:r>
            <w:r w:rsidRPr="00D17CCB">
              <w:t>.318</w:t>
            </w:r>
            <w:r>
              <w:tab/>
            </w:r>
            <w:r w:rsidRPr="00D17CCB">
              <w:t xml:space="preserve">(1.46)   </w:t>
            </w:r>
          </w:p>
        </w:tc>
        <w:tc>
          <w:tcPr>
            <w:tcW w:w="2127" w:type="dxa"/>
          </w:tcPr>
          <w:p w:rsidR="00244B75" w:rsidRPr="00D17CCB" w:rsidRDefault="00244B75" w:rsidP="0023662E">
            <w:pPr>
              <w:pStyle w:val="Tabletext"/>
              <w:tabs>
                <w:tab w:val="decimal" w:pos="397"/>
                <w:tab w:val="decimal" w:pos="1304"/>
              </w:tabs>
            </w:pPr>
            <w:r>
              <w:tab/>
            </w:r>
            <w:r w:rsidRPr="00D17CCB">
              <w:t>0.425*</w:t>
            </w:r>
            <w:r>
              <w:tab/>
            </w:r>
            <w:r w:rsidRPr="00D17CCB">
              <w:t xml:space="preserve">(1.94)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Independent school </w:t>
            </w:r>
          </w:p>
        </w:tc>
        <w:tc>
          <w:tcPr>
            <w:tcW w:w="2126" w:type="dxa"/>
          </w:tcPr>
          <w:p w:rsidR="00244B75" w:rsidRPr="00D17CCB" w:rsidRDefault="00244B75" w:rsidP="0023662E">
            <w:pPr>
              <w:pStyle w:val="Tabletext"/>
              <w:tabs>
                <w:tab w:val="decimal" w:pos="397"/>
                <w:tab w:val="decimal" w:pos="1304"/>
              </w:tabs>
            </w:pPr>
            <w:r>
              <w:tab/>
            </w:r>
            <w:r w:rsidRPr="00D17CCB">
              <w:t>.183</w:t>
            </w:r>
            <w:r>
              <w:tab/>
            </w:r>
            <w:r w:rsidRPr="00D17CCB">
              <w:t xml:space="preserve">(0.60)   </w:t>
            </w:r>
          </w:p>
        </w:tc>
        <w:tc>
          <w:tcPr>
            <w:tcW w:w="2127" w:type="dxa"/>
          </w:tcPr>
          <w:p w:rsidR="00244B75" w:rsidRPr="00D17CCB" w:rsidRDefault="00244B75" w:rsidP="0023662E">
            <w:pPr>
              <w:pStyle w:val="Tabletext"/>
              <w:tabs>
                <w:tab w:val="decimal" w:pos="397"/>
                <w:tab w:val="decimal" w:pos="1304"/>
              </w:tabs>
            </w:pPr>
            <w:r>
              <w:tab/>
            </w:r>
            <w:r w:rsidRPr="00D17CCB">
              <w:t>0.138</w:t>
            </w:r>
            <w:r>
              <w:tab/>
            </w:r>
            <w:r w:rsidRPr="00D17CCB">
              <w:t xml:space="preserve">(0.47)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t xml:space="preserve">Born in non-Eng. </w:t>
            </w:r>
            <w:r w:rsidRPr="00D17CCB">
              <w:t xml:space="preserve">Europe/L. America </w:t>
            </w:r>
          </w:p>
        </w:tc>
        <w:tc>
          <w:tcPr>
            <w:tcW w:w="2126" w:type="dxa"/>
          </w:tcPr>
          <w:p w:rsidR="00244B75" w:rsidRPr="00D17CCB" w:rsidRDefault="00244B75" w:rsidP="0023662E">
            <w:pPr>
              <w:pStyle w:val="Tabletext"/>
              <w:tabs>
                <w:tab w:val="decimal" w:pos="397"/>
                <w:tab w:val="decimal" w:pos="1304"/>
              </w:tabs>
            </w:pPr>
            <w:r>
              <w:tab/>
            </w:r>
            <w:r w:rsidRPr="00D17CCB">
              <w:t>-.324</w:t>
            </w:r>
            <w:r>
              <w:tab/>
            </w:r>
            <w:r w:rsidRPr="00D17CCB">
              <w:t xml:space="preserve">(0.37)   </w:t>
            </w:r>
          </w:p>
        </w:tc>
        <w:tc>
          <w:tcPr>
            <w:tcW w:w="2127" w:type="dxa"/>
          </w:tcPr>
          <w:p w:rsidR="00244B75" w:rsidRPr="00D17CCB" w:rsidRDefault="00244B75" w:rsidP="0023662E">
            <w:pPr>
              <w:pStyle w:val="Tabletext"/>
              <w:tabs>
                <w:tab w:val="decimal" w:pos="397"/>
                <w:tab w:val="decimal" w:pos="1304"/>
              </w:tabs>
            </w:pPr>
            <w:r>
              <w:tab/>
            </w:r>
            <w:r w:rsidRPr="00D17CCB">
              <w:t>-0.561</w:t>
            </w:r>
            <w:r>
              <w:tab/>
            </w:r>
            <w:r w:rsidRPr="00D17CCB">
              <w:t xml:space="preserve">(0.62)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Born in other non-Eng</w:t>
            </w:r>
            <w:r>
              <w:t>.</w:t>
            </w:r>
            <w:r w:rsidRPr="00D17CCB">
              <w:t xml:space="preserve"> countries</w:t>
            </w:r>
          </w:p>
        </w:tc>
        <w:tc>
          <w:tcPr>
            <w:tcW w:w="2126" w:type="dxa"/>
          </w:tcPr>
          <w:p w:rsidR="00244B75" w:rsidRPr="00D17CCB" w:rsidRDefault="00244B75" w:rsidP="0023662E">
            <w:pPr>
              <w:pStyle w:val="Tabletext"/>
              <w:tabs>
                <w:tab w:val="decimal" w:pos="397"/>
                <w:tab w:val="decimal" w:pos="1304"/>
              </w:tabs>
            </w:pPr>
            <w:r>
              <w:tab/>
            </w:r>
            <w:r w:rsidRPr="00D17CCB">
              <w:t>.749</w:t>
            </w:r>
            <w:r>
              <w:tab/>
            </w:r>
            <w:r w:rsidRPr="00D17CCB">
              <w:t xml:space="preserve">(1.07)   </w:t>
            </w:r>
          </w:p>
        </w:tc>
        <w:tc>
          <w:tcPr>
            <w:tcW w:w="2127" w:type="dxa"/>
          </w:tcPr>
          <w:p w:rsidR="00244B75" w:rsidRPr="00D17CCB" w:rsidRDefault="00244B75" w:rsidP="0023662E">
            <w:pPr>
              <w:pStyle w:val="Tabletext"/>
              <w:tabs>
                <w:tab w:val="decimal" w:pos="397"/>
                <w:tab w:val="decimal" w:pos="1304"/>
              </w:tabs>
            </w:pPr>
            <w:r>
              <w:tab/>
            </w:r>
            <w:r w:rsidRPr="00D17CCB">
              <w:t>-0.387</w:t>
            </w:r>
            <w:r>
              <w:tab/>
            </w:r>
            <w:r w:rsidRPr="00D17CCB">
              <w:t xml:space="preserve">(0.62)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Both parents born in non-Eng</w:t>
            </w:r>
            <w:r>
              <w:t>.</w:t>
            </w:r>
            <w:r w:rsidRPr="00D17CCB">
              <w:t xml:space="preserve"> country </w:t>
            </w:r>
          </w:p>
        </w:tc>
        <w:tc>
          <w:tcPr>
            <w:tcW w:w="2126" w:type="dxa"/>
          </w:tcPr>
          <w:p w:rsidR="00244B75" w:rsidRPr="00D17CCB" w:rsidRDefault="00244B75" w:rsidP="0023662E">
            <w:pPr>
              <w:pStyle w:val="Tabletext"/>
              <w:tabs>
                <w:tab w:val="decimal" w:pos="397"/>
                <w:tab w:val="decimal" w:pos="1304"/>
              </w:tabs>
            </w:pPr>
            <w:r>
              <w:tab/>
            </w:r>
            <w:r w:rsidRPr="00D17CCB">
              <w:t>.932**</w:t>
            </w:r>
            <w:r>
              <w:tab/>
            </w:r>
            <w:r w:rsidRPr="00D17CCB">
              <w:t xml:space="preserve">(2.67) </w:t>
            </w:r>
          </w:p>
        </w:tc>
        <w:tc>
          <w:tcPr>
            <w:tcW w:w="2127" w:type="dxa"/>
          </w:tcPr>
          <w:p w:rsidR="00244B75" w:rsidRPr="00D17CCB" w:rsidRDefault="00244B75" w:rsidP="0023662E">
            <w:pPr>
              <w:pStyle w:val="Tabletext"/>
              <w:tabs>
                <w:tab w:val="decimal" w:pos="397"/>
                <w:tab w:val="decimal" w:pos="1304"/>
              </w:tabs>
            </w:pPr>
            <w:r>
              <w:tab/>
            </w:r>
            <w:r w:rsidRPr="00D17CCB">
              <w:t>0.889**</w:t>
            </w:r>
            <w:r>
              <w:tab/>
            </w:r>
            <w:r w:rsidRPr="00D17CCB">
              <w:t>(2.37)</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Father edu</w:t>
            </w:r>
            <w:r>
              <w:t>c</w:t>
            </w:r>
            <w:r w:rsidRPr="007B0007">
              <w:t>: no qual</w:t>
            </w:r>
            <w:r>
              <w:t>.</w:t>
            </w:r>
            <w:r w:rsidRPr="007B0007">
              <w:t xml:space="preserve"> or Yr 12 </w:t>
            </w:r>
          </w:p>
        </w:tc>
        <w:tc>
          <w:tcPr>
            <w:tcW w:w="2126" w:type="dxa"/>
          </w:tcPr>
          <w:p w:rsidR="00244B75" w:rsidRPr="00D17CCB" w:rsidRDefault="00244B75" w:rsidP="0023662E">
            <w:pPr>
              <w:pStyle w:val="Tabletext"/>
              <w:tabs>
                <w:tab w:val="decimal" w:pos="397"/>
                <w:tab w:val="decimal" w:pos="1304"/>
              </w:tabs>
            </w:pPr>
            <w:r>
              <w:tab/>
            </w:r>
            <w:r w:rsidRPr="00D17CCB">
              <w:t>-1.002**</w:t>
            </w:r>
            <w:r>
              <w:tab/>
            </w:r>
            <w:r w:rsidRPr="00D17CCB">
              <w:t>(3.35)</w:t>
            </w:r>
          </w:p>
        </w:tc>
        <w:tc>
          <w:tcPr>
            <w:tcW w:w="2127" w:type="dxa"/>
          </w:tcPr>
          <w:p w:rsidR="00244B75" w:rsidRPr="00D17CCB" w:rsidRDefault="00244B75" w:rsidP="0023662E">
            <w:pPr>
              <w:pStyle w:val="Tabletext"/>
              <w:tabs>
                <w:tab w:val="decimal" w:pos="397"/>
                <w:tab w:val="decimal" w:pos="1304"/>
              </w:tabs>
            </w:pPr>
            <w:r>
              <w:tab/>
            </w:r>
            <w:r w:rsidRPr="00D17CCB">
              <w:t>-0.989**</w:t>
            </w:r>
            <w:r>
              <w:tab/>
            </w:r>
            <w:r w:rsidRPr="00D17CCB">
              <w:t>(3.37)</w:t>
            </w:r>
          </w:p>
        </w:tc>
      </w:tr>
      <w:tr w:rsidR="00244B75" w:rsidRPr="00D17CCB" w:rsidTr="0023662E">
        <w:tblPrEx>
          <w:tblBorders>
            <w:top w:val="double" w:sz="4" w:space="0" w:color="auto"/>
            <w:bottom w:val="double" w:sz="4" w:space="0" w:color="auto"/>
          </w:tblBorders>
        </w:tblPrEx>
        <w:tc>
          <w:tcPr>
            <w:tcW w:w="4536" w:type="dxa"/>
          </w:tcPr>
          <w:p w:rsidR="00244B75" w:rsidRPr="00154EDF" w:rsidRDefault="00244B75" w:rsidP="0023662E">
            <w:pPr>
              <w:pStyle w:val="Tabletext"/>
              <w:rPr>
                <w:lang w:val="pt-BR"/>
              </w:rPr>
            </w:pPr>
            <w:r w:rsidRPr="00154EDF">
              <w:rPr>
                <w:lang w:val="pt-BR"/>
              </w:rPr>
              <w:t>Father edu</w:t>
            </w:r>
            <w:r>
              <w:rPr>
                <w:lang w:val="pt-BR"/>
              </w:rPr>
              <w:t>c</w:t>
            </w:r>
            <w:r w:rsidRPr="00154EDF">
              <w:rPr>
                <w:lang w:val="pt-BR"/>
              </w:rPr>
              <w:t xml:space="preserve">: qual., no Yr 12 </w:t>
            </w:r>
          </w:p>
        </w:tc>
        <w:tc>
          <w:tcPr>
            <w:tcW w:w="2126" w:type="dxa"/>
          </w:tcPr>
          <w:p w:rsidR="00244B75" w:rsidRPr="00D17CCB" w:rsidRDefault="00244B75" w:rsidP="0023662E">
            <w:pPr>
              <w:pStyle w:val="Tabletext"/>
              <w:tabs>
                <w:tab w:val="decimal" w:pos="397"/>
                <w:tab w:val="decimal" w:pos="1304"/>
              </w:tabs>
            </w:pPr>
            <w:r>
              <w:tab/>
            </w:r>
            <w:r w:rsidRPr="00D17CCB">
              <w:t>-.675**</w:t>
            </w:r>
            <w:r>
              <w:tab/>
            </w:r>
            <w:r w:rsidRPr="00D17CCB">
              <w:t xml:space="preserve">(3.08) </w:t>
            </w:r>
          </w:p>
        </w:tc>
        <w:tc>
          <w:tcPr>
            <w:tcW w:w="2127" w:type="dxa"/>
          </w:tcPr>
          <w:p w:rsidR="00244B75" w:rsidRPr="00D17CCB" w:rsidRDefault="00244B75" w:rsidP="0023662E">
            <w:pPr>
              <w:pStyle w:val="Tabletext"/>
              <w:tabs>
                <w:tab w:val="decimal" w:pos="397"/>
                <w:tab w:val="decimal" w:pos="1304"/>
              </w:tabs>
            </w:pPr>
            <w:r>
              <w:tab/>
            </w:r>
            <w:r w:rsidRPr="00D17CCB">
              <w:t>-0.524**</w:t>
            </w:r>
            <w:r>
              <w:tab/>
            </w:r>
            <w:r w:rsidRPr="00D17CCB">
              <w:t>(2.57)</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Father edu</w:t>
            </w:r>
            <w:r>
              <w:t>c</w:t>
            </w:r>
            <w:r w:rsidRPr="007B0007">
              <w:t>: no qual</w:t>
            </w:r>
            <w:r>
              <w:t>.</w:t>
            </w:r>
            <w:r w:rsidRPr="007B0007">
              <w:t xml:space="preserve">, but </w:t>
            </w:r>
            <w:r>
              <w:t>Y</w:t>
            </w:r>
            <w:r w:rsidRPr="007B0007">
              <w:t xml:space="preserve">r 12 </w:t>
            </w:r>
          </w:p>
        </w:tc>
        <w:tc>
          <w:tcPr>
            <w:tcW w:w="2126" w:type="dxa"/>
          </w:tcPr>
          <w:p w:rsidR="00244B75" w:rsidRPr="00D17CCB" w:rsidRDefault="00244B75" w:rsidP="0023662E">
            <w:pPr>
              <w:pStyle w:val="Tabletext"/>
              <w:tabs>
                <w:tab w:val="decimal" w:pos="397"/>
                <w:tab w:val="decimal" w:pos="1304"/>
              </w:tabs>
            </w:pPr>
            <w:r>
              <w:tab/>
            </w:r>
            <w:r w:rsidRPr="00D17CCB">
              <w:t>-.185</w:t>
            </w:r>
            <w:r>
              <w:tab/>
            </w:r>
            <w:r w:rsidRPr="00D17CCB">
              <w:t xml:space="preserve">(0.58)   </w:t>
            </w:r>
          </w:p>
        </w:tc>
        <w:tc>
          <w:tcPr>
            <w:tcW w:w="2127" w:type="dxa"/>
          </w:tcPr>
          <w:p w:rsidR="00244B75" w:rsidRPr="00D17CCB" w:rsidRDefault="00244B75" w:rsidP="0023662E">
            <w:pPr>
              <w:pStyle w:val="Tabletext"/>
              <w:tabs>
                <w:tab w:val="decimal" w:pos="397"/>
                <w:tab w:val="decimal" w:pos="1304"/>
              </w:tabs>
            </w:pPr>
            <w:r>
              <w:tab/>
            </w:r>
            <w:r w:rsidRPr="00D17CCB">
              <w:t>-0.538</w:t>
            </w:r>
            <w:r>
              <w:tab/>
            </w:r>
            <w:r w:rsidRPr="00D17CCB">
              <w:t xml:space="preserve">(1.50)  </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Father edu</w:t>
            </w:r>
            <w:r>
              <w:t>c</w:t>
            </w:r>
            <w:r w:rsidRPr="007B0007">
              <w:t xml:space="preserve">: missing </w:t>
            </w:r>
          </w:p>
        </w:tc>
        <w:tc>
          <w:tcPr>
            <w:tcW w:w="2126" w:type="dxa"/>
          </w:tcPr>
          <w:p w:rsidR="00244B75" w:rsidRPr="00D17CCB" w:rsidRDefault="00244B75" w:rsidP="0023662E">
            <w:pPr>
              <w:pStyle w:val="Tabletext"/>
              <w:tabs>
                <w:tab w:val="decimal" w:pos="397"/>
                <w:tab w:val="decimal" w:pos="1304"/>
              </w:tabs>
            </w:pPr>
            <w:r>
              <w:tab/>
            </w:r>
            <w:r w:rsidRPr="00D17CCB">
              <w:t>-1.540**</w:t>
            </w:r>
            <w:r>
              <w:tab/>
            </w:r>
            <w:r w:rsidRPr="00D17CCB">
              <w:t>(2.30)</w:t>
            </w:r>
          </w:p>
        </w:tc>
        <w:tc>
          <w:tcPr>
            <w:tcW w:w="2127" w:type="dxa"/>
          </w:tcPr>
          <w:p w:rsidR="00244B75" w:rsidRPr="00D17CCB" w:rsidRDefault="00244B75" w:rsidP="0023662E">
            <w:pPr>
              <w:pStyle w:val="Tabletext"/>
              <w:tabs>
                <w:tab w:val="decimal" w:pos="397"/>
                <w:tab w:val="decimal" w:pos="1304"/>
              </w:tabs>
            </w:pPr>
            <w:r>
              <w:tab/>
            </w:r>
            <w:r w:rsidRPr="00D17CCB">
              <w:t>-1.071**</w:t>
            </w:r>
            <w:r>
              <w:tab/>
            </w:r>
            <w:r w:rsidRPr="00D17CCB">
              <w:t>(2.22)</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Mother edu</w:t>
            </w:r>
            <w:r>
              <w:t>c</w:t>
            </w:r>
            <w:r w:rsidRPr="007B0007">
              <w:t>: no qual</w:t>
            </w:r>
            <w:r>
              <w:t>.</w:t>
            </w:r>
            <w:r w:rsidRPr="007B0007">
              <w:t xml:space="preserve"> or </w:t>
            </w:r>
            <w:r>
              <w:t>Y</w:t>
            </w:r>
            <w:r w:rsidRPr="007B0007">
              <w:t xml:space="preserve">r 12 </w:t>
            </w:r>
          </w:p>
        </w:tc>
        <w:tc>
          <w:tcPr>
            <w:tcW w:w="2126" w:type="dxa"/>
          </w:tcPr>
          <w:p w:rsidR="00244B75" w:rsidRPr="00D17CCB" w:rsidRDefault="00244B75" w:rsidP="0023662E">
            <w:pPr>
              <w:pStyle w:val="Tabletext"/>
              <w:tabs>
                <w:tab w:val="decimal" w:pos="397"/>
                <w:tab w:val="decimal" w:pos="1304"/>
              </w:tabs>
            </w:pPr>
            <w:r>
              <w:tab/>
            </w:r>
            <w:r w:rsidRPr="00D17CCB">
              <w:t>-.542*</w:t>
            </w:r>
            <w:r>
              <w:tab/>
            </w:r>
            <w:r w:rsidRPr="00D17CCB">
              <w:t xml:space="preserve">(1.88)  </w:t>
            </w:r>
          </w:p>
        </w:tc>
        <w:tc>
          <w:tcPr>
            <w:tcW w:w="2127" w:type="dxa"/>
          </w:tcPr>
          <w:p w:rsidR="00244B75" w:rsidRPr="00D17CCB" w:rsidRDefault="00244B75" w:rsidP="0023662E">
            <w:pPr>
              <w:pStyle w:val="Tabletext"/>
              <w:tabs>
                <w:tab w:val="decimal" w:pos="397"/>
                <w:tab w:val="decimal" w:pos="1304"/>
              </w:tabs>
            </w:pPr>
            <w:r>
              <w:tab/>
            </w:r>
            <w:r w:rsidRPr="00D17CCB">
              <w:t>-0.374</w:t>
            </w:r>
            <w:r>
              <w:tab/>
            </w:r>
            <w:r w:rsidRPr="00D17CCB">
              <w:t xml:space="preserve">(1.44)  </w:t>
            </w:r>
          </w:p>
        </w:tc>
      </w:tr>
      <w:tr w:rsidR="00244B75" w:rsidRPr="00D17CCB" w:rsidTr="0023662E">
        <w:tblPrEx>
          <w:tblBorders>
            <w:top w:val="double" w:sz="4" w:space="0" w:color="auto"/>
            <w:bottom w:val="double" w:sz="4" w:space="0" w:color="auto"/>
          </w:tblBorders>
        </w:tblPrEx>
        <w:tc>
          <w:tcPr>
            <w:tcW w:w="4536" w:type="dxa"/>
          </w:tcPr>
          <w:p w:rsidR="00244B75" w:rsidRPr="00154EDF" w:rsidRDefault="00244B75" w:rsidP="0023662E">
            <w:pPr>
              <w:pStyle w:val="Tabletext"/>
              <w:rPr>
                <w:lang w:val="pt-BR"/>
              </w:rPr>
            </w:pPr>
            <w:r w:rsidRPr="00154EDF">
              <w:rPr>
                <w:lang w:val="pt-BR"/>
              </w:rPr>
              <w:t>Mother edu</w:t>
            </w:r>
            <w:r>
              <w:rPr>
                <w:lang w:val="pt-BR"/>
              </w:rPr>
              <w:t>c</w:t>
            </w:r>
            <w:r w:rsidRPr="00154EDF">
              <w:rPr>
                <w:lang w:val="pt-BR"/>
              </w:rPr>
              <w:t xml:space="preserve">: qual., no Yr 12 </w:t>
            </w:r>
          </w:p>
        </w:tc>
        <w:tc>
          <w:tcPr>
            <w:tcW w:w="2126" w:type="dxa"/>
          </w:tcPr>
          <w:p w:rsidR="00244B75" w:rsidRPr="00D17CCB" w:rsidRDefault="00244B75" w:rsidP="0023662E">
            <w:pPr>
              <w:pStyle w:val="Tabletext"/>
              <w:tabs>
                <w:tab w:val="decimal" w:pos="397"/>
                <w:tab w:val="decimal" w:pos="1304"/>
              </w:tabs>
            </w:pPr>
            <w:r>
              <w:tab/>
            </w:r>
            <w:r w:rsidRPr="00D17CCB">
              <w:t>-.587*</w:t>
            </w:r>
            <w:r>
              <w:tab/>
            </w:r>
            <w:r w:rsidRPr="00D17CCB">
              <w:t xml:space="preserve">(1.87)  </w:t>
            </w:r>
          </w:p>
        </w:tc>
        <w:tc>
          <w:tcPr>
            <w:tcW w:w="2127" w:type="dxa"/>
          </w:tcPr>
          <w:p w:rsidR="00244B75" w:rsidRPr="00D17CCB" w:rsidRDefault="00244B75" w:rsidP="0023662E">
            <w:pPr>
              <w:pStyle w:val="Tabletext"/>
              <w:tabs>
                <w:tab w:val="decimal" w:pos="397"/>
                <w:tab w:val="decimal" w:pos="1304"/>
              </w:tabs>
            </w:pPr>
            <w:r>
              <w:tab/>
            </w:r>
            <w:r w:rsidRPr="00D17CCB">
              <w:t>-0.345</w:t>
            </w:r>
            <w:r>
              <w:tab/>
            </w:r>
            <w:r w:rsidRPr="00D17CCB">
              <w:t xml:space="preserve">(1.00)  </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Mother edu</w:t>
            </w:r>
            <w:r>
              <w:t>c</w:t>
            </w:r>
            <w:r w:rsidRPr="007B0007">
              <w:t>: no qual</w:t>
            </w:r>
            <w:r>
              <w:t>.</w:t>
            </w:r>
            <w:r w:rsidRPr="007B0007">
              <w:t xml:space="preserve">, but </w:t>
            </w:r>
            <w:r>
              <w:t>Y</w:t>
            </w:r>
            <w:r w:rsidRPr="007B0007">
              <w:t xml:space="preserve">r 12 </w:t>
            </w:r>
          </w:p>
        </w:tc>
        <w:tc>
          <w:tcPr>
            <w:tcW w:w="2126" w:type="dxa"/>
          </w:tcPr>
          <w:p w:rsidR="00244B75" w:rsidRPr="00D17CCB" w:rsidRDefault="00244B75" w:rsidP="0023662E">
            <w:pPr>
              <w:pStyle w:val="Tabletext"/>
              <w:tabs>
                <w:tab w:val="decimal" w:pos="397"/>
                <w:tab w:val="decimal" w:pos="1304"/>
              </w:tabs>
            </w:pPr>
            <w:r>
              <w:tab/>
            </w:r>
            <w:r w:rsidRPr="00D17CCB">
              <w:t>.186</w:t>
            </w:r>
            <w:r>
              <w:tab/>
            </w:r>
            <w:r w:rsidRPr="00D17CCB">
              <w:t xml:space="preserve">(0.73)   </w:t>
            </w:r>
          </w:p>
        </w:tc>
        <w:tc>
          <w:tcPr>
            <w:tcW w:w="2127" w:type="dxa"/>
          </w:tcPr>
          <w:p w:rsidR="00244B75" w:rsidRPr="00D17CCB" w:rsidRDefault="00244B75" w:rsidP="0023662E">
            <w:pPr>
              <w:pStyle w:val="Tabletext"/>
              <w:tabs>
                <w:tab w:val="decimal" w:pos="397"/>
                <w:tab w:val="decimal" w:pos="1304"/>
              </w:tabs>
            </w:pPr>
            <w:r>
              <w:tab/>
            </w:r>
            <w:r w:rsidRPr="00D17CCB">
              <w:t>0.351</w:t>
            </w:r>
            <w:r>
              <w:tab/>
            </w:r>
            <w:r w:rsidRPr="00D17CCB">
              <w:t xml:space="preserve">(1.41)  </w:t>
            </w:r>
          </w:p>
        </w:tc>
      </w:tr>
      <w:tr w:rsidR="00244B75" w:rsidRPr="00D17CCB" w:rsidTr="0023662E">
        <w:tblPrEx>
          <w:tblBorders>
            <w:top w:val="double" w:sz="4" w:space="0" w:color="auto"/>
            <w:bottom w:val="double" w:sz="4" w:space="0" w:color="auto"/>
          </w:tblBorders>
        </w:tblPrEx>
        <w:tc>
          <w:tcPr>
            <w:tcW w:w="4536" w:type="dxa"/>
          </w:tcPr>
          <w:p w:rsidR="00244B75" w:rsidRPr="007B0007" w:rsidRDefault="00244B75" w:rsidP="0023662E">
            <w:pPr>
              <w:pStyle w:val="Tabletext"/>
            </w:pPr>
            <w:r w:rsidRPr="007B0007">
              <w:t>Mother edu</w:t>
            </w:r>
            <w:r>
              <w:t>c</w:t>
            </w:r>
            <w:r w:rsidRPr="007B0007">
              <w:t xml:space="preserve">: missing </w:t>
            </w:r>
          </w:p>
        </w:tc>
        <w:tc>
          <w:tcPr>
            <w:tcW w:w="2126" w:type="dxa"/>
          </w:tcPr>
          <w:p w:rsidR="00244B75" w:rsidRPr="00D17CCB" w:rsidRDefault="00244B75" w:rsidP="0023662E">
            <w:pPr>
              <w:pStyle w:val="Tabletext"/>
              <w:tabs>
                <w:tab w:val="decimal" w:pos="397"/>
                <w:tab w:val="decimal" w:pos="1304"/>
              </w:tabs>
            </w:pPr>
            <w:r>
              <w:tab/>
            </w:r>
            <w:r w:rsidRPr="00D17CCB">
              <w:t>-.388</w:t>
            </w:r>
            <w:r>
              <w:tab/>
            </w:r>
            <w:r w:rsidRPr="00D17CCB">
              <w:t xml:space="preserve">(0.50)   </w:t>
            </w:r>
          </w:p>
        </w:tc>
        <w:tc>
          <w:tcPr>
            <w:tcW w:w="2127" w:type="dxa"/>
          </w:tcPr>
          <w:p w:rsidR="00244B75" w:rsidRPr="00D17CCB" w:rsidRDefault="00244B75" w:rsidP="0023662E">
            <w:pPr>
              <w:pStyle w:val="Tabletext"/>
              <w:tabs>
                <w:tab w:val="decimal" w:pos="397"/>
                <w:tab w:val="decimal" w:pos="1304"/>
              </w:tabs>
            </w:pPr>
            <w:r>
              <w:tab/>
            </w:r>
            <w:r w:rsidRPr="00D17CCB">
              <w:t>-0.284</w:t>
            </w:r>
            <w:r>
              <w:tab/>
            </w:r>
            <w:r w:rsidRPr="00D17CCB">
              <w:t xml:space="preserve">(0.48)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Migrants: arrival high school or later </w:t>
            </w:r>
          </w:p>
        </w:tc>
        <w:tc>
          <w:tcPr>
            <w:tcW w:w="2126" w:type="dxa"/>
          </w:tcPr>
          <w:p w:rsidR="00244B75" w:rsidRPr="00D17CCB" w:rsidRDefault="00244B75" w:rsidP="0023662E">
            <w:pPr>
              <w:pStyle w:val="Tabletext"/>
              <w:tabs>
                <w:tab w:val="decimal" w:pos="397"/>
                <w:tab w:val="decimal" w:pos="1304"/>
              </w:tabs>
            </w:pPr>
            <w:r>
              <w:tab/>
            </w:r>
            <w:r w:rsidRPr="00D17CCB">
              <w:t>.385</w:t>
            </w:r>
            <w:r>
              <w:tab/>
            </w:r>
            <w:r w:rsidRPr="00D17CCB">
              <w:t xml:space="preserve">(0.26)   </w:t>
            </w:r>
          </w:p>
        </w:tc>
        <w:tc>
          <w:tcPr>
            <w:tcW w:w="2127" w:type="dxa"/>
          </w:tcPr>
          <w:p w:rsidR="00244B75" w:rsidRPr="00D17CCB" w:rsidRDefault="00244B75" w:rsidP="0023662E">
            <w:pPr>
              <w:pStyle w:val="Tabletext"/>
              <w:tabs>
                <w:tab w:val="decimal" w:pos="397"/>
                <w:tab w:val="decimal" w:pos="1304"/>
              </w:tabs>
            </w:pPr>
            <w:r>
              <w:tab/>
            </w:r>
            <w:r w:rsidRPr="00D17CCB">
              <w:t>-0.433</w:t>
            </w:r>
            <w:r>
              <w:tab/>
            </w:r>
            <w:r w:rsidRPr="00D17CCB">
              <w:t xml:space="preserve">(0.49)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Migrants: arrival during primary sch. </w:t>
            </w:r>
          </w:p>
        </w:tc>
        <w:tc>
          <w:tcPr>
            <w:tcW w:w="2126" w:type="dxa"/>
          </w:tcPr>
          <w:p w:rsidR="00244B75" w:rsidRPr="00D17CCB" w:rsidRDefault="00244B75" w:rsidP="0023662E">
            <w:pPr>
              <w:pStyle w:val="Tabletext"/>
              <w:tabs>
                <w:tab w:val="decimal" w:pos="397"/>
                <w:tab w:val="decimal" w:pos="1304"/>
              </w:tabs>
            </w:pPr>
            <w:r>
              <w:tab/>
            </w:r>
            <w:r w:rsidRPr="00D17CCB">
              <w:t>-.751</w:t>
            </w:r>
            <w:r>
              <w:tab/>
            </w:r>
            <w:r w:rsidRPr="00D17CCB">
              <w:t xml:space="preserve">(1.23)   </w:t>
            </w:r>
          </w:p>
        </w:tc>
        <w:tc>
          <w:tcPr>
            <w:tcW w:w="2127" w:type="dxa"/>
          </w:tcPr>
          <w:p w:rsidR="00244B75" w:rsidRPr="00D17CCB" w:rsidRDefault="00244B75" w:rsidP="0023662E">
            <w:pPr>
              <w:pStyle w:val="Tabletext"/>
              <w:tabs>
                <w:tab w:val="decimal" w:pos="397"/>
                <w:tab w:val="decimal" w:pos="1304"/>
              </w:tabs>
            </w:pPr>
            <w:r>
              <w:tab/>
            </w:r>
            <w:r w:rsidRPr="00D17CCB">
              <w:t>0.822</w:t>
            </w:r>
            <w:r>
              <w:tab/>
            </w:r>
            <w:r w:rsidRPr="00D17CCB">
              <w:t xml:space="preserve">(1.37)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Migrants: arrival before school </w:t>
            </w:r>
          </w:p>
        </w:tc>
        <w:tc>
          <w:tcPr>
            <w:tcW w:w="2126" w:type="dxa"/>
          </w:tcPr>
          <w:p w:rsidR="00244B75" w:rsidRPr="00D17CCB" w:rsidRDefault="00244B75" w:rsidP="0023662E">
            <w:pPr>
              <w:pStyle w:val="Tabletext"/>
              <w:tabs>
                <w:tab w:val="decimal" w:pos="397"/>
                <w:tab w:val="decimal" w:pos="1304"/>
              </w:tabs>
            </w:pPr>
            <w:r>
              <w:tab/>
            </w:r>
            <w:r w:rsidRPr="00D17CCB">
              <w:t>-1.257*</w:t>
            </w:r>
            <w:r>
              <w:tab/>
            </w:r>
            <w:r w:rsidRPr="00D17CCB">
              <w:t xml:space="preserve">(1.90) </w:t>
            </w:r>
          </w:p>
        </w:tc>
        <w:tc>
          <w:tcPr>
            <w:tcW w:w="2127" w:type="dxa"/>
          </w:tcPr>
          <w:p w:rsidR="00244B75" w:rsidRPr="00D17CCB" w:rsidRDefault="00244B75" w:rsidP="0023662E">
            <w:pPr>
              <w:pStyle w:val="Tabletext"/>
              <w:tabs>
                <w:tab w:val="decimal" w:pos="397"/>
                <w:tab w:val="decimal" w:pos="1304"/>
              </w:tabs>
            </w:pPr>
            <w:r>
              <w:tab/>
            </w:r>
            <w:r w:rsidRPr="00D17CCB">
              <w:t>0.650</w:t>
            </w:r>
            <w:r>
              <w:tab/>
            </w:r>
            <w:r w:rsidRPr="00D17CCB">
              <w:t xml:space="preserve">(1.13)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LOTE: European </w:t>
            </w:r>
          </w:p>
        </w:tc>
        <w:tc>
          <w:tcPr>
            <w:tcW w:w="2126" w:type="dxa"/>
          </w:tcPr>
          <w:p w:rsidR="00244B75" w:rsidRPr="00D17CCB" w:rsidRDefault="00244B75" w:rsidP="0023662E">
            <w:pPr>
              <w:pStyle w:val="Tabletext"/>
              <w:tabs>
                <w:tab w:val="decimal" w:pos="397"/>
                <w:tab w:val="decimal" w:pos="1304"/>
              </w:tabs>
            </w:pPr>
            <w:r>
              <w:tab/>
            </w:r>
            <w:r w:rsidRPr="00D17CCB">
              <w:t>.028</w:t>
            </w:r>
            <w:r>
              <w:tab/>
            </w:r>
            <w:r w:rsidRPr="00D17CCB">
              <w:t xml:space="preserve">(0.04)   </w:t>
            </w:r>
          </w:p>
        </w:tc>
        <w:tc>
          <w:tcPr>
            <w:tcW w:w="2127" w:type="dxa"/>
          </w:tcPr>
          <w:p w:rsidR="00244B75" w:rsidRPr="00D17CCB" w:rsidRDefault="00244B75" w:rsidP="0023662E">
            <w:pPr>
              <w:pStyle w:val="Tabletext"/>
              <w:tabs>
                <w:tab w:val="decimal" w:pos="397"/>
                <w:tab w:val="decimal" w:pos="1304"/>
              </w:tabs>
            </w:pPr>
            <w:r>
              <w:tab/>
            </w:r>
            <w:r w:rsidRPr="00D17CCB">
              <w:t>-0.638</w:t>
            </w:r>
            <w:r>
              <w:tab/>
            </w:r>
            <w:r w:rsidRPr="00D17CCB">
              <w:t xml:space="preserve">(0.98)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LOTE: Asian </w:t>
            </w:r>
          </w:p>
        </w:tc>
        <w:tc>
          <w:tcPr>
            <w:tcW w:w="2126" w:type="dxa"/>
          </w:tcPr>
          <w:p w:rsidR="00244B75" w:rsidRPr="00D17CCB" w:rsidRDefault="00244B75" w:rsidP="0023662E">
            <w:pPr>
              <w:pStyle w:val="Tabletext"/>
              <w:tabs>
                <w:tab w:val="decimal" w:pos="397"/>
                <w:tab w:val="decimal" w:pos="1304"/>
              </w:tabs>
            </w:pPr>
            <w:r>
              <w:tab/>
            </w:r>
            <w:r w:rsidRPr="00D17CCB">
              <w:t>.970</w:t>
            </w:r>
            <w:r>
              <w:tab/>
            </w:r>
            <w:r w:rsidRPr="00D17CCB">
              <w:t xml:space="preserve">(1.59)   </w:t>
            </w:r>
          </w:p>
        </w:tc>
        <w:tc>
          <w:tcPr>
            <w:tcW w:w="2127" w:type="dxa"/>
          </w:tcPr>
          <w:p w:rsidR="00244B75" w:rsidRPr="00D17CCB" w:rsidRDefault="00244B75" w:rsidP="0023662E">
            <w:pPr>
              <w:pStyle w:val="Tabletext"/>
              <w:tabs>
                <w:tab w:val="decimal" w:pos="397"/>
                <w:tab w:val="decimal" w:pos="1304"/>
              </w:tabs>
            </w:pPr>
            <w:r>
              <w:tab/>
            </w:r>
            <w:r w:rsidRPr="00D17CCB">
              <w:t>0.715</w:t>
            </w:r>
            <w:r>
              <w:tab/>
            </w:r>
            <w:r w:rsidRPr="00D17CCB">
              <w:t xml:space="preserve">(1.21)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t xml:space="preserve">LOTE: Arab </w:t>
            </w:r>
          </w:p>
        </w:tc>
        <w:tc>
          <w:tcPr>
            <w:tcW w:w="2126" w:type="dxa"/>
          </w:tcPr>
          <w:p w:rsidR="00244B75" w:rsidRPr="00D17CCB" w:rsidRDefault="00244B75" w:rsidP="0023662E">
            <w:pPr>
              <w:pStyle w:val="Tabletext"/>
              <w:tabs>
                <w:tab w:val="decimal" w:pos="397"/>
                <w:tab w:val="decimal" w:pos="1304"/>
              </w:tabs>
            </w:pPr>
            <w:r>
              <w:tab/>
            </w:r>
            <w:r w:rsidRPr="00D17CCB">
              <w:t>-.127</w:t>
            </w:r>
            <w:r>
              <w:tab/>
            </w:r>
            <w:r w:rsidRPr="00D17CCB">
              <w:t xml:space="preserve">(0.14)   </w:t>
            </w:r>
          </w:p>
        </w:tc>
        <w:tc>
          <w:tcPr>
            <w:tcW w:w="2127" w:type="dxa"/>
          </w:tcPr>
          <w:p w:rsidR="00244B75" w:rsidRPr="00D17CCB" w:rsidRDefault="00244B75" w:rsidP="0023662E">
            <w:pPr>
              <w:pStyle w:val="Tabletext"/>
              <w:tabs>
                <w:tab w:val="decimal" w:pos="397"/>
                <w:tab w:val="decimal" w:pos="1304"/>
              </w:tabs>
            </w:pPr>
            <w:r>
              <w:tab/>
            </w:r>
            <w:r w:rsidRPr="00D17CCB">
              <w:t>-1.884</w:t>
            </w:r>
            <w:r>
              <w:tab/>
            </w:r>
            <w:r w:rsidRPr="00D17CCB">
              <w:t xml:space="preserve">(1.54)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846E7A">
            <w:pPr>
              <w:pStyle w:val="Tabletext"/>
            </w:pPr>
            <w:r w:rsidRPr="00D17CCB">
              <w:t xml:space="preserve">LOTE: </w:t>
            </w:r>
            <w:r>
              <w:t>o</w:t>
            </w:r>
            <w:r w:rsidRPr="00D17CCB">
              <w:t xml:space="preserve">ther </w:t>
            </w:r>
          </w:p>
        </w:tc>
        <w:tc>
          <w:tcPr>
            <w:tcW w:w="2126" w:type="dxa"/>
          </w:tcPr>
          <w:p w:rsidR="00244B75" w:rsidRPr="00D17CCB" w:rsidRDefault="00244B75" w:rsidP="0023662E">
            <w:pPr>
              <w:pStyle w:val="Tabletext"/>
              <w:tabs>
                <w:tab w:val="decimal" w:pos="397"/>
                <w:tab w:val="decimal" w:pos="1304"/>
              </w:tabs>
            </w:pPr>
            <w:r>
              <w:tab/>
            </w:r>
            <w:r w:rsidRPr="00D17CCB">
              <w:t>.273</w:t>
            </w:r>
            <w:r>
              <w:tab/>
            </w:r>
            <w:r w:rsidRPr="00D17CCB">
              <w:t xml:space="preserve">(0.25)   </w:t>
            </w:r>
          </w:p>
        </w:tc>
        <w:tc>
          <w:tcPr>
            <w:tcW w:w="2127" w:type="dxa"/>
          </w:tcPr>
          <w:p w:rsidR="00244B75" w:rsidRPr="00D17CCB" w:rsidRDefault="00244B75" w:rsidP="0023662E">
            <w:pPr>
              <w:pStyle w:val="Tabletext"/>
              <w:tabs>
                <w:tab w:val="decimal" w:pos="397"/>
                <w:tab w:val="decimal" w:pos="1304"/>
              </w:tabs>
            </w:pPr>
            <w:r>
              <w:tab/>
            </w:r>
            <w:r w:rsidRPr="00D17CCB">
              <w:t>-0.004</w:t>
            </w:r>
            <w:r>
              <w:tab/>
            </w:r>
            <w:r w:rsidRPr="00D17CCB">
              <w:t xml:space="preserve">(0.00)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t>Self-</w:t>
            </w:r>
            <w:r w:rsidRPr="00440572">
              <w:t>assessed</w:t>
            </w:r>
            <w:r w:rsidRPr="00D17CCB">
              <w:t xml:space="preserve">: English above average </w:t>
            </w:r>
          </w:p>
        </w:tc>
        <w:tc>
          <w:tcPr>
            <w:tcW w:w="2126" w:type="dxa"/>
          </w:tcPr>
          <w:p w:rsidR="00244B75" w:rsidRPr="00D17CCB" w:rsidRDefault="00244B75" w:rsidP="0023662E">
            <w:pPr>
              <w:pStyle w:val="Tabletext"/>
              <w:tabs>
                <w:tab w:val="decimal" w:pos="397"/>
                <w:tab w:val="decimal" w:pos="1304"/>
              </w:tabs>
            </w:pPr>
            <w:r>
              <w:tab/>
            </w:r>
            <w:r w:rsidRPr="00D17CCB">
              <w:t>1.286**</w:t>
            </w:r>
            <w:r>
              <w:tab/>
            </w:r>
            <w:r w:rsidRPr="00D17CCB">
              <w:t>(7.16)</w:t>
            </w:r>
          </w:p>
        </w:tc>
        <w:tc>
          <w:tcPr>
            <w:tcW w:w="2127" w:type="dxa"/>
          </w:tcPr>
          <w:p w:rsidR="00244B75" w:rsidRPr="00D17CCB" w:rsidRDefault="00244B75" w:rsidP="0023662E">
            <w:pPr>
              <w:pStyle w:val="Tabletext"/>
              <w:tabs>
                <w:tab w:val="decimal" w:pos="397"/>
                <w:tab w:val="decimal" w:pos="1304"/>
              </w:tabs>
            </w:pPr>
            <w:r>
              <w:tab/>
            </w:r>
            <w:r w:rsidRPr="00D17CCB">
              <w:t>1.263**</w:t>
            </w:r>
            <w:r>
              <w:tab/>
            </w:r>
            <w:r w:rsidRPr="00D17CCB">
              <w:t>(7.23)</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t>Self-assessed: m</w:t>
            </w:r>
            <w:r w:rsidRPr="00D17CCB">
              <w:t>ath</w:t>
            </w:r>
            <w:r w:rsidR="00CB5F9B">
              <w:t>s</w:t>
            </w:r>
            <w:r w:rsidRPr="00D17CCB">
              <w:t xml:space="preserve"> above average </w:t>
            </w:r>
          </w:p>
        </w:tc>
        <w:tc>
          <w:tcPr>
            <w:tcW w:w="2126" w:type="dxa"/>
          </w:tcPr>
          <w:p w:rsidR="00244B75" w:rsidRPr="00D17CCB" w:rsidRDefault="00244B75" w:rsidP="0023662E">
            <w:pPr>
              <w:pStyle w:val="Tabletext"/>
              <w:tabs>
                <w:tab w:val="decimal" w:pos="397"/>
                <w:tab w:val="decimal" w:pos="1304"/>
              </w:tabs>
            </w:pPr>
            <w:r>
              <w:tab/>
            </w:r>
            <w:r w:rsidRPr="00D17CCB">
              <w:t>1.419**</w:t>
            </w:r>
            <w:r>
              <w:tab/>
            </w:r>
            <w:r w:rsidRPr="00D17CCB">
              <w:t>(7.62)</w:t>
            </w:r>
          </w:p>
        </w:tc>
        <w:tc>
          <w:tcPr>
            <w:tcW w:w="2127" w:type="dxa"/>
          </w:tcPr>
          <w:p w:rsidR="00244B75" w:rsidRPr="00D17CCB" w:rsidRDefault="00244B75" w:rsidP="0023662E">
            <w:pPr>
              <w:pStyle w:val="Tabletext"/>
              <w:tabs>
                <w:tab w:val="decimal" w:pos="397"/>
                <w:tab w:val="decimal" w:pos="1304"/>
              </w:tabs>
            </w:pPr>
            <w:r>
              <w:tab/>
            </w:r>
            <w:r w:rsidRPr="00D17CCB">
              <w:t>1.479**</w:t>
            </w:r>
            <w:r>
              <w:tab/>
            </w:r>
            <w:r w:rsidRPr="00D17CCB">
              <w:t>(8.11)</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t>S</w:t>
            </w:r>
            <w:r w:rsidRPr="00D17CCB">
              <w:t xml:space="preserve">ame school as in 1998 </w:t>
            </w:r>
          </w:p>
        </w:tc>
        <w:tc>
          <w:tcPr>
            <w:tcW w:w="2126" w:type="dxa"/>
          </w:tcPr>
          <w:p w:rsidR="00244B75" w:rsidRPr="00D17CCB" w:rsidRDefault="00244B75" w:rsidP="0023662E">
            <w:pPr>
              <w:pStyle w:val="Tabletext"/>
              <w:tabs>
                <w:tab w:val="decimal" w:pos="397"/>
                <w:tab w:val="decimal" w:pos="1304"/>
              </w:tabs>
            </w:pPr>
            <w:r>
              <w:tab/>
            </w:r>
            <w:r w:rsidRPr="00D17CCB">
              <w:t>-.517**</w:t>
            </w:r>
            <w:r>
              <w:tab/>
            </w:r>
            <w:r w:rsidRPr="00D17CCB">
              <w:t xml:space="preserve">(2.34) </w:t>
            </w:r>
          </w:p>
        </w:tc>
        <w:tc>
          <w:tcPr>
            <w:tcW w:w="2127" w:type="dxa"/>
          </w:tcPr>
          <w:p w:rsidR="00244B75" w:rsidRPr="00D17CCB" w:rsidRDefault="00244B75" w:rsidP="0023662E">
            <w:pPr>
              <w:pStyle w:val="Tabletext"/>
              <w:tabs>
                <w:tab w:val="decimal" w:pos="397"/>
                <w:tab w:val="decimal" w:pos="1304"/>
              </w:tabs>
            </w:pPr>
            <w:r>
              <w:tab/>
            </w:r>
            <w:r w:rsidRPr="00D17CCB">
              <w:t>0.165</w:t>
            </w:r>
            <w:r>
              <w:tab/>
            </w:r>
            <w:r w:rsidRPr="00D17CCB">
              <w:t xml:space="preserve">(0.79)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846E7A">
            <w:pPr>
              <w:pStyle w:val="Tabletext"/>
            </w:pPr>
            <w:r w:rsidRPr="00D17CCB">
              <w:t xml:space="preserve">1998 </w:t>
            </w:r>
            <w:r>
              <w:t>t</w:t>
            </w:r>
            <w:r w:rsidRPr="00D17CCB">
              <w:t xml:space="preserve">est score above average </w:t>
            </w:r>
          </w:p>
        </w:tc>
        <w:tc>
          <w:tcPr>
            <w:tcW w:w="2126" w:type="dxa"/>
          </w:tcPr>
          <w:p w:rsidR="00244B75" w:rsidRPr="00D17CCB" w:rsidRDefault="00244B75" w:rsidP="0023662E">
            <w:pPr>
              <w:pStyle w:val="Tabletext"/>
              <w:tabs>
                <w:tab w:val="decimal" w:pos="397"/>
                <w:tab w:val="decimal" w:pos="1304"/>
              </w:tabs>
            </w:pPr>
            <w:r>
              <w:tab/>
            </w:r>
            <w:r w:rsidRPr="00D17CCB">
              <w:t>2.016**</w:t>
            </w:r>
            <w:r>
              <w:tab/>
            </w:r>
            <w:r w:rsidRPr="00D17CCB">
              <w:t>(9.95)</w:t>
            </w:r>
          </w:p>
        </w:tc>
        <w:tc>
          <w:tcPr>
            <w:tcW w:w="2127" w:type="dxa"/>
          </w:tcPr>
          <w:p w:rsidR="00244B75" w:rsidRPr="00D17CCB" w:rsidRDefault="00244B75" w:rsidP="0023662E">
            <w:pPr>
              <w:pStyle w:val="Tabletext"/>
              <w:tabs>
                <w:tab w:val="decimal" w:pos="397"/>
                <w:tab w:val="decimal" w:pos="1304"/>
              </w:tabs>
            </w:pPr>
            <w:r>
              <w:tab/>
            </w:r>
            <w:r w:rsidRPr="00D17CCB">
              <w:t>1.710**</w:t>
            </w:r>
            <w:r>
              <w:tab/>
            </w:r>
            <w:r w:rsidRPr="00D17CCB">
              <w:t>(9.15)</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rPr>
                <w:bCs/>
              </w:rPr>
              <w:t>Proportion</w:t>
            </w:r>
            <w:r w:rsidRPr="00D17CCB">
              <w:t xml:space="preserve"> of students not working </w:t>
            </w:r>
          </w:p>
        </w:tc>
        <w:tc>
          <w:tcPr>
            <w:tcW w:w="2126" w:type="dxa"/>
          </w:tcPr>
          <w:p w:rsidR="00244B75" w:rsidRPr="00D17CCB" w:rsidRDefault="00244B75" w:rsidP="0023662E">
            <w:pPr>
              <w:pStyle w:val="Tabletext"/>
              <w:tabs>
                <w:tab w:val="decimal" w:pos="397"/>
                <w:tab w:val="decimal" w:pos="1304"/>
              </w:tabs>
            </w:pPr>
            <w:r>
              <w:tab/>
            </w:r>
            <w:r w:rsidRPr="00D17CCB">
              <w:t>.245</w:t>
            </w:r>
            <w:r>
              <w:tab/>
            </w:r>
            <w:r w:rsidRPr="00D17CCB">
              <w:t xml:space="preserve">(0.38)   </w:t>
            </w:r>
          </w:p>
        </w:tc>
        <w:tc>
          <w:tcPr>
            <w:tcW w:w="2127" w:type="dxa"/>
          </w:tcPr>
          <w:p w:rsidR="00244B75" w:rsidRPr="00D17CCB" w:rsidRDefault="00244B75" w:rsidP="0023662E">
            <w:pPr>
              <w:pStyle w:val="Tabletext"/>
              <w:tabs>
                <w:tab w:val="decimal" w:pos="397"/>
                <w:tab w:val="decimal" w:pos="1304"/>
              </w:tabs>
            </w:pPr>
            <w:r>
              <w:tab/>
            </w:r>
            <w:r w:rsidRPr="00D17CCB">
              <w:t>-0.448</w:t>
            </w:r>
            <w:r>
              <w:tab/>
            </w:r>
            <w:r w:rsidRPr="00D17CCB">
              <w:t xml:space="preserve">(0.71)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 xml:space="preserve">Prop. </w:t>
            </w:r>
            <w:r w:rsidRPr="00D17CCB">
              <w:t xml:space="preserve">of students above average test score </w:t>
            </w:r>
          </w:p>
        </w:tc>
        <w:tc>
          <w:tcPr>
            <w:tcW w:w="2126" w:type="dxa"/>
          </w:tcPr>
          <w:p w:rsidR="00244B75" w:rsidRPr="00D17CCB" w:rsidRDefault="00244B75" w:rsidP="0023662E">
            <w:pPr>
              <w:pStyle w:val="Tabletext"/>
              <w:tabs>
                <w:tab w:val="decimal" w:pos="397"/>
                <w:tab w:val="decimal" w:pos="1304"/>
              </w:tabs>
            </w:pPr>
            <w:r>
              <w:tab/>
            </w:r>
            <w:r w:rsidRPr="00D17CCB">
              <w:t>.857</w:t>
            </w:r>
            <w:r>
              <w:tab/>
            </w:r>
            <w:r w:rsidRPr="00D17CCB">
              <w:t xml:space="preserve">(1.16)   </w:t>
            </w:r>
          </w:p>
        </w:tc>
        <w:tc>
          <w:tcPr>
            <w:tcW w:w="2127" w:type="dxa"/>
          </w:tcPr>
          <w:p w:rsidR="00244B75" w:rsidRPr="00D17CCB" w:rsidRDefault="00244B75" w:rsidP="0023662E">
            <w:pPr>
              <w:pStyle w:val="Tabletext"/>
              <w:tabs>
                <w:tab w:val="decimal" w:pos="397"/>
                <w:tab w:val="decimal" w:pos="1304"/>
              </w:tabs>
            </w:pPr>
            <w:r>
              <w:tab/>
            </w:r>
            <w:r w:rsidRPr="00D17CCB">
              <w:t>0.132</w:t>
            </w:r>
            <w:r>
              <w:tab/>
            </w:r>
            <w:r w:rsidRPr="00D17CCB">
              <w:t xml:space="preserve">(0.17)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23662E">
            <w:pPr>
              <w:pStyle w:val="Tabletext"/>
            </w:pPr>
            <w:r w:rsidRPr="00D17CCB">
              <w:rPr>
                <w:bCs/>
              </w:rPr>
              <w:t>Prop.</w:t>
            </w:r>
            <w:r w:rsidRPr="00D17CCB">
              <w:t xml:space="preserve"> of student</w:t>
            </w:r>
            <w:r>
              <w:t>s</w:t>
            </w:r>
            <w:r w:rsidRPr="00D17CCB">
              <w:t xml:space="preserve"> intend to go to university </w:t>
            </w:r>
          </w:p>
        </w:tc>
        <w:tc>
          <w:tcPr>
            <w:tcW w:w="2126" w:type="dxa"/>
          </w:tcPr>
          <w:p w:rsidR="00244B75" w:rsidRPr="00D17CCB" w:rsidRDefault="00244B75" w:rsidP="0023662E">
            <w:pPr>
              <w:pStyle w:val="Tabletext"/>
              <w:tabs>
                <w:tab w:val="decimal" w:pos="397"/>
                <w:tab w:val="decimal" w:pos="1304"/>
              </w:tabs>
            </w:pPr>
            <w:r>
              <w:tab/>
            </w:r>
            <w:r w:rsidRPr="00D17CCB">
              <w:t>3.048**</w:t>
            </w:r>
            <w:r>
              <w:tab/>
            </w:r>
            <w:r w:rsidRPr="00D17CCB">
              <w:t>(4.30)</w:t>
            </w:r>
          </w:p>
        </w:tc>
        <w:tc>
          <w:tcPr>
            <w:tcW w:w="2127" w:type="dxa"/>
          </w:tcPr>
          <w:p w:rsidR="00244B75" w:rsidRPr="00D17CCB" w:rsidRDefault="00244B75" w:rsidP="0023662E">
            <w:pPr>
              <w:pStyle w:val="Tabletext"/>
              <w:tabs>
                <w:tab w:val="decimal" w:pos="397"/>
                <w:tab w:val="decimal" w:pos="1304"/>
              </w:tabs>
            </w:pPr>
            <w:r>
              <w:tab/>
            </w:r>
            <w:r w:rsidRPr="00D17CCB">
              <w:t>3.420**</w:t>
            </w:r>
            <w:r>
              <w:tab/>
            </w:r>
            <w:r w:rsidRPr="00D17CCB">
              <w:t>(5.06)</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father having qual. and Yr 12 </w:t>
            </w:r>
          </w:p>
        </w:tc>
        <w:tc>
          <w:tcPr>
            <w:tcW w:w="2126" w:type="dxa"/>
          </w:tcPr>
          <w:p w:rsidR="00244B75" w:rsidRPr="00D17CCB" w:rsidRDefault="00244B75" w:rsidP="0023662E">
            <w:pPr>
              <w:pStyle w:val="Tabletext"/>
              <w:tabs>
                <w:tab w:val="decimal" w:pos="397"/>
                <w:tab w:val="decimal" w:pos="1304"/>
              </w:tabs>
            </w:pPr>
            <w:r>
              <w:tab/>
            </w:r>
            <w:r w:rsidRPr="00D17CCB">
              <w:t>.526</w:t>
            </w:r>
            <w:r>
              <w:tab/>
            </w:r>
            <w:r w:rsidRPr="00D17CCB">
              <w:t xml:space="preserve">(0.49)   </w:t>
            </w:r>
          </w:p>
        </w:tc>
        <w:tc>
          <w:tcPr>
            <w:tcW w:w="2127" w:type="dxa"/>
          </w:tcPr>
          <w:p w:rsidR="00244B75" w:rsidRPr="00D17CCB" w:rsidRDefault="00244B75" w:rsidP="0023662E">
            <w:pPr>
              <w:pStyle w:val="Tabletext"/>
              <w:tabs>
                <w:tab w:val="decimal" w:pos="397"/>
                <w:tab w:val="decimal" w:pos="1304"/>
              </w:tabs>
            </w:pPr>
            <w:r>
              <w:tab/>
            </w:r>
            <w:r w:rsidRPr="00D17CCB">
              <w:t>0.638</w:t>
            </w:r>
            <w:r>
              <w:tab/>
            </w:r>
            <w:r w:rsidRPr="00D17CCB">
              <w:t xml:space="preserve">(0.63)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CB5F9B">
            <w:pPr>
              <w:pStyle w:val="Tabletext"/>
            </w:pPr>
            <w:r w:rsidRPr="00D17CCB">
              <w:rPr>
                <w:bCs/>
              </w:rPr>
              <w:t>Prop.</w:t>
            </w:r>
            <w:r w:rsidRPr="00D17CCB">
              <w:t xml:space="preserve"> of students’ mother having qual. and Yr 12 </w:t>
            </w:r>
          </w:p>
        </w:tc>
        <w:tc>
          <w:tcPr>
            <w:tcW w:w="2126" w:type="dxa"/>
          </w:tcPr>
          <w:p w:rsidR="00244B75" w:rsidRPr="00D17CCB" w:rsidRDefault="00244B75" w:rsidP="0023662E">
            <w:pPr>
              <w:pStyle w:val="Tabletext"/>
              <w:tabs>
                <w:tab w:val="decimal" w:pos="397"/>
                <w:tab w:val="decimal" w:pos="1304"/>
              </w:tabs>
            </w:pPr>
            <w:r>
              <w:tab/>
            </w:r>
            <w:r w:rsidRPr="00D17CCB">
              <w:t>2.691**</w:t>
            </w:r>
            <w:r>
              <w:tab/>
            </w:r>
            <w:r w:rsidRPr="00D17CCB">
              <w:t>(2.47)</w:t>
            </w:r>
          </w:p>
        </w:tc>
        <w:tc>
          <w:tcPr>
            <w:tcW w:w="2127" w:type="dxa"/>
          </w:tcPr>
          <w:p w:rsidR="00244B75" w:rsidRPr="00D17CCB" w:rsidRDefault="00244B75" w:rsidP="0023662E">
            <w:pPr>
              <w:pStyle w:val="Tabletext"/>
              <w:tabs>
                <w:tab w:val="decimal" w:pos="397"/>
                <w:tab w:val="decimal" w:pos="1304"/>
              </w:tabs>
            </w:pPr>
            <w:r>
              <w:tab/>
            </w:r>
            <w:r w:rsidRPr="00D17CCB">
              <w:t>1.587</w:t>
            </w:r>
            <w:r>
              <w:tab/>
            </w:r>
            <w:r w:rsidRPr="00D17CCB">
              <w:t xml:space="preserve">(1.51)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finish homework </w:t>
            </w:r>
          </w:p>
        </w:tc>
        <w:tc>
          <w:tcPr>
            <w:tcW w:w="2126" w:type="dxa"/>
          </w:tcPr>
          <w:p w:rsidR="00244B75" w:rsidRPr="00D17CCB" w:rsidRDefault="00244B75" w:rsidP="0023662E">
            <w:pPr>
              <w:pStyle w:val="Tabletext"/>
              <w:tabs>
                <w:tab w:val="decimal" w:pos="397"/>
                <w:tab w:val="decimal" w:pos="1304"/>
              </w:tabs>
            </w:pPr>
            <w:r>
              <w:tab/>
            </w:r>
            <w:r w:rsidRPr="00D17CCB">
              <w:t>.005</w:t>
            </w:r>
            <w:r>
              <w:tab/>
            </w:r>
            <w:r w:rsidRPr="00D17CCB">
              <w:t xml:space="preserve">(0.01)   </w:t>
            </w:r>
          </w:p>
        </w:tc>
        <w:tc>
          <w:tcPr>
            <w:tcW w:w="2127" w:type="dxa"/>
          </w:tcPr>
          <w:p w:rsidR="00244B75" w:rsidRPr="00D17CCB" w:rsidRDefault="00244B75" w:rsidP="0023662E">
            <w:pPr>
              <w:pStyle w:val="Tabletext"/>
              <w:tabs>
                <w:tab w:val="decimal" w:pos="397"/>
                <w:tab w:val="decimal" w:pos="1304"/>
              </w:tabs>
            </w:pPr>
            <w:r>
              <w:tab/>
            </w:r>
            <w:r w:rsidRPr="00D17CCB">
              <w:t>-1.224</w:t>
            </w:r>
            <w:r>
              <w:tab/>
            </w:r>
            <w:r w:rsidRPr="00D17CCB">
              <w:t xml:space="preserve">(1.48)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think mates eager to learn </w:t>
            </w:r>
          </w:p>
        </w:tc>
        <w:tc>
          <w:tcPr>
            <w:tcW w:w="2126" w:type="dxa"/>
          </w:tcPr>
          <w:p w:rsidR="00244B75" w:rsidRPr="00D17CCB" w:rsidRDefault="00244B75" w:rsidP="0023662E">
            <w:pPr>
              <w:pStyle w:val="Tabletext"/>
              <w:tabs>
                <w:tab w:val="decimal" w:pos="397"/>
                <w:tab w:val="decimal" w:pos="1304"/>
              </w:tabs>
            </w:pPr>
            <w:r>
              <w:tab/>
            </w:r>
            <w:r w:rsidRPr="00D17CCB">
              <w:t>1.757</w:t>
            </w:r>
            <w:r>
              <w:tab/>
            </w:r>
            <w:r w:rsidRPr="00D17CCB">
              <w:t xml:space="preserve">(1.60)  </w:t>
            </w:r>
          </w:p>
        </w:tc>
        <w:tc>
          <w:tcPr>
            <w:tcW w:w="2127" w:type="dxa"/>
          </w:tcPr>
          <w:p w:rsidR="00244B75" w:rsidRPr="00D17CCB" w:rsidRDefault="00244B75" w:rsidP="0023662E">
            <w:pPr>
              <w:pStyle w:val="Tabletext"/>
              <w:tabs>
                <w:tab w:val="decimal" w:pos="397"/>
                <w:tab w:val="decimal" w:pos="1304"/>
              </w:tabs>
            </w:pPr>
            <w:r>
              <w:tab/>
            </w:r>
            <w:r w:rsidRPr="00D17CCB">
              <w:t>1.052</w:t>
            </w:r>
            <w:r>
              <w:tab/>
            </w:r>
            <w:r w:rsidRPr="00D17CCB">
              <w:t xml:space="preserve">(1.03)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think mates work hard</w:t>
            </w:r>
          </w:p>
        </w:tc>
        <w:tc>
          <w:tcPr>
            <w:tcW w:w="2126" w:type="dxa"/>
          </w:tcPr>
          <w:p w:rsidR="00244B75" w:rsidRPr="00D17CCB" w:rsidRDefault="00244B75" w:rsidP="0023662E">
            <w:pPr>
              <w:pStyle w:val="Tabletext"/>
              <w:tabs>
                <w:tab w:val="decimal" w:pos="397"/>
                <w:tab w:val="decimal" w:pos="1304"/>
              </w:tabs>
            </w:pPr>
            <w:r>
              <w:tab/>
            </w:r>
            <w:r w:rsidRPr="00D17CCB">
              <w:t>.821</w:t>
            </w:r>
            <w:r>
              <w:tab/>
            </w:r>
            <w:r w:rsidRPr="00D17CCB">
              <w:t xml:space="preserve">(0.81)   </w:t>
            </w:r>
          </w:p>
        </w:tc>
        <w:tc>
          <w:tcPr>
            <w:tcW w:w="2127" w:type="dxa"/>
          </w:tcPr>
          <w:p w:rsidR="00244B75" w:rsidRPr="00D17CCB" w:rsidRDefault="00244B75" w:rsidP="0023662E">
            <w:pPr>
              <w:pStyle w:val="Tabletext"/>
              <w:tabs>
                <w:tab w:val="decimal" w:pos="397"/>
                <w:tab w:val="decimal" w:pos="1304"/>
              </w:tabs>
            </w:pPr>
            <w:r>
              <w:tab/>
            </w:r>
            <w:r w:rsidRPr="00D17CCB">
              <w:t>-0.645</w:t>
            </w:r>
            <w:r>
              <w:tab/>
            </w:r>
            <w:r w:rsidRPr="00D17CCB">
              <w:t xml:space="preserve">(0.65)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think mates well behaved </w:t>
            </w:r>
          </w:p>
        </w:tc>
        <w:tc>
          <w:tcPr>
            <w:tcW w:w="2126" w:type="dxa"/>
          </w:tcPr>
          <w:p w:rsidR="00244B75" w:rsidRPr="00D17CCB" w:rsidRDefault="00244B75" w:rsidP="0023662E">
            <w:pPr>
              <w:pStyle w:val="Tabletext"/>
              <w:tabs>
                <w:tab w:val="decimal" w:pos="397"/>
                <w:tab w:val="decimal" w:pos="1304"/>
              </w:tabs>
            </w:pPr>
            <w:r>
              <w:tab/>
            </w:r>
            <w:r w:rsidRPr="00D17CCB">
              <w:t>-1.723*</w:t>
            </w:r>
            <w:r>
              <w:tab/>
            </w:r>
            <w:r w:rsidRPr="00D17CCB">
              <w:t xml:space="preserve">(1.89) </w:t>
            </w:r>
          </w:p>
        </w:tc>
        <w:tc>
          <w:tcPr>
            <w:tcW w:w="2127" w:type="dxa"/>
          </w:tcPr>
          <w:p w:rsidR="00244B75" w:rsidRPr="00D17CCB" w:rsidRDefault="00244B75" w:rsidP="0023662E">
            <w:pPr>
              <w:pStyle w:val="Tabletext"/>
              <w:tabs>
                <w:tab w:val="decimal" w:pos="397"/>
                <w:tab w:val="decimal" w:pos="1304"/>
              </w:tabs>
            </w:pPr>
            <w:r>
              <w:tab/>
            </w:r>
            <w:r w:rsidRPr="00D17CCB">
              <w:t>0.222</w:t>
            </w:r>
            <w:r>
              <w:tab/>
            </w:r>
            <w:r w:rsidRPr="00D17CCB">
              <w:t xml:space="preserve">(0.25)  </w:t>
            </w:r>
          </w:p>
        </w:tc>
      </w:tr>
      <w:tr w:rsidR="00244B75" w:rsidRPr="00D17CCB" w:rsidTr="0023662E">
        <w:tblPrEx>
          <w:tblBorders>
            <w:top w:val="double" w:sz="4" w:space="0" w:color="auto"/>
            <w:bottom w:val="double" w:sz="4" w:space="0" w:color="auto"/>
          </w:tblBorders>
        </w:tblPrEx>
        <w:tc>
          <w:tcPr>
            <w:tcW w:w="4536" w:type="dxa"/>
          </w:tcPr>
          <w:p w:rsidR="00244B75" w:rsidRPr="00D17CCB" w:rsidRDefault="00244B75" w:rsidP="003025B0">
            <w:pPr>
              <w:pStyle w:val="Tabletext"/>
            </w:pPr>
            <w:r w:rsidRPr="00D17CCB">
              <w:rPr>
                <w:bCs/>
              </w:rPr>
              <w:t>Prop.</w:t>
            </w:r>
            <w:r w:rsidRPr="00D17CCB">
              <w:t xml:space="preserve"> of students think teachers qualified </w:t>
            </w:r>
          </w:p>
        </w:tc>
        <w:tc>
          <w:tcPr>
            <w:tcW w:w="2126" w:type="dxa"/>
          </w:tcPr>
          <w:p w:rsidR="00244B75" w:rsidRPr="00D17CCB" w:rsidRDefault="00244B75" w:rsidP="0023662E">
            <w:pPr>
              <w:pStyle w:val="Tabletext"/>
              <w:tabs>
                <w:tab w:val="decimal" w:pos="397"/>
                <w:tab w:val="decimal" w:pos="1304"/>
              </w:tabs>
            </w:pPr>
            <w:r>
              <w:tab/>
            </w:r>
            <w:r w:rsidRPr="00D17CCB">
              <w:t>0.476</w:t>
            </w:r>
            <w:r>
              <w:tab/>
            </w:r>
            <w:r w:rsidRPr="00D17CCB">
              <w:t xml:space="preserve">(0.55)  </w:t>
            </w:r>
          </w:p>
        </w:tc>
        <w:tc>
          <w:tcPr>
            <w:tcW w:w="2127" w:type="dxa"/>
          </w:tcPr>
          <w:p w:rsidR="00244B75" w:rsidRPr="00D17CCB" w:rsidRDefault="00244B75" w:rsidP="0023662E">
            <w:pPr>
              <w:pStyle w:val="Tabletext"/>
              <w:tabs>
                <w:tab w:val="decimal" w:pos="397"/>
                <w:tab w:val="decimal" w:pos="1304"/>
              </w:tabs>
            </w:pPr>
            <w:r>
              <w:tab/>
            </w:r>
            <w:r w:rsidRPr="00D17CCB">
              <w:t>0.374</w:t>
            </w:r>
            <w:r>
              <w:tab/>
            </w:r>
            <w:r w:rsidRPr="00D17CCB">
              <w:t xml:space="preserve">(0.44)  </w:t>
            </w:r>
          </w:p>
        </w:tc>
      </w:tr>
      <w:tr w:rsidR="00244B75" w:rsidRPr="00D17CCB" w:rsidTr="00A50C10">
        <w:tblPrEx>
          <w:tblBorders>
            <w:top w:val="double" w:sz="4" w:space="0" w:color="auto"/>
            <w:bottom w:val="double" w:sz="4" w:space="0" w:color="auto"/>
          </w:tblBorders>
        </w:tblPrEx>
        <w:tc>
          <w:tcPr>
            <w:tcW w:w="4536" w:type="dxa"/>
            <w:tcBorders>
              <w:bottom w:val="nil"/>
            </w:tcBorders>
          </w:tcPr>
          <w:p w:rsidR="00244B75" w:rsidRPr="00D17CCB" w:rsidRDefault="00244B75" w:rsidP="0023662E">
            <w:pPr>
              <w:pStyle w:val="Tabletext"/>
            </w:pPr>
            <w:r w:rsidRPr="00D17CCB">
              <w:t>Work intensively in previous year</w:t>
            </w:r>
          </w:p>
        </w:tc>
        <w:tc>
          <w:tcPr>
            <w:tcW w:w="2126" w:type="dxa"/>
            <w:tcBorders>
              <w:bottom w:val="nil"/>
            </w:tcBorders>
          </w:tcPr>
          <w:p w:rsidR="00244B75" w:rsidRPr="00D17CCB" w:rsidRDefault="00244B75" w:rsidP="0023662E">
            <w:pPr>
              <w:pStyle w:val="Tabletext"/>
              <w:tabs>
                <w:tab w:val="decimal" w:pos="397"/>
                <w:tab w:val="decimal" w:pos="1304"/>
              </w:tabs>
            </w:pPr>
            <w:r>
              <w:tab/>
            </w:r>
            <w:r w:rsidRPr="00D17CCB">
              <w:t>.734**</w:t>
            </w:r>
            <w:r>
              <w:tab/>
            </w:r>
            <w:r w:rsidRPr="00D17CCB">
              <w:t>(2.68)</w:t>
            </w:r>
          </w:p>
        </w:tc>
        <w:tc>
          <w:tcPr>
            <w:tcW w:w="2127" w:type="dxa"/>
            <w:tcBorders>
              <w:bottom w:val="nil"/>
            </w:tcBorders>
          </w:tcPr>
          <w:p w:rsidR="00244B75" w:rsidRPr="00D17CCB" w:rsidRDefault="00244B75" w:rsidP="0023662E">
            <w:pPr>
              <w:pStyle w:val="Tabletext"/>
              <w:tabs>
                <w:tab w:val="decimal" w:pos="397"/>
                <w:tab w:val="decimal" w:pos="1304"/>
              </w:tabs>
            </w:pPr>
            <w:r>
              <w:tab/>
            </w:r>
            <w:r w:rsidRPr="00D17CCB">
              <w:t>-.844**</w:t>
            </w:r>
            <w:r>
              <w:tab/>
            </w:r>
            <w:r w:rsidRPr="00D17CCB">
              <w:t>(3.12)</w:t>
            </w:r>
          </w:p>
        </w:tc>
      </w:tr>
      <w:tr w:rsidR="00244B75" w:rsidRPr="00D17CCB" w:rsidTr="00A50C10">
        <w:tc>
          <w:tcPr>
            <w:tcW w:w="4536" w:type="dxa"/>
            <w:tcBorders>
              <w:bottom w:val="single" w:sz="4" w:space="0" w:color="auto"/>
            </w:tcBorders>
          </w:tcPr>
          <w:p w:rsidR="00244B75" w:rsidRPr="00D17CCB" w:rsidRDefault="00244B75" w:rsidP="0023662E">
            <w:pPr>
              <w:pStyle w:val="Tabletext"/>
            </w:pPr>
            <w:r w:rsidRPr="00D17CCB">
              <w:t>Some work in previous year</w:t>
            </w:r>
          </w:p>
        </w:tc>
        <w:tc>
          <w:tcPr>
            <w:tcW w:w="2126" w:type="dxa"/>
            <w:tcBorders>
              <w:bottom w:val="single" w:sz="4" w:space="0" w:color="auto"/>
            </w:tcBorders>
          </w:tcPr>
          <w:p w:rsidR="00244B75" w:rsidRPr="00D17CCB" w:rsidRDefault="00244B75" w:rsidP="00EC432A">
            <w:pPr>
              <w:pStyle w:val="Tabletext"/>
              <w:tabs>
                <w:tab w:val="decimal" w:pos="397"/>
                <w:tab w:val="decimal" w:pos="1304"/>
              </w:tabs>
            </w:pPr>
            <w:r>
              <w:tab/>
            </w:r>
            <w:r w:rsidRPr="00D17CCB">
              <w:t>.350**</w:t>
            </w:r>
            <w:r>
              <w:tab/>
            </w:r>
            <w:r w:rsidRPr="00D17CCB">
              <w:t>(2.10)</w:t>
            </w:r>
          </w:p>
        </w:tc>
        <w:tc>
          <w:tcPr>
            <w:tcW w:w="2127" w:type="dxa"/>
            <w:tcBorders>
              <w:bottom w:val="single" w:sz="4" w:space="0" w:color="auto"/>
            </w:tcBorders>
          </w:tcPr>
          <w:p w:rsidR="00244B75" w:rsidRPr="00D17CCB" w:rsidRDefault="00244B75" w:rsidP="0023662E">
            <w:pPr>
              <w:pStyle w:val="Tabletext"/>
              <w:tabs>
                <w:tab w:val="decimal" w:pos="397"/>
                <w:tab w:val="decimal" w:pos="1304"/>
              </w:tabs>
            </w:pPr>
            <w:r>
              <w:tab/>
              <w:t>.</w:t>
            </w:r>
            <w:r w:rsidRPr="00D17CCB">
              <w:t>100</w:t>
            </w:r>
            <w:r>
              <w:tab/>
            </w:r>
            <w:r w:rsidRPr="00D17CCB">
              <w:t xml:space="preserve">(0.61)  </w:t>
            </w:r>
          </w:p>
        </w:tc>
      </w:tr>
      <w:tr w:rsidR="00244B75" w:rsidRPr="00D17CCB" w:rsidTr="00A50C10">
        <w:tc>
          <w:tcPr>
            <w:tcW w:w="4536" w:type="dxa"/>
            <w:tcBorders>
              <w:top w:val="single" w:sz="4" w:space="0" w:color="auto"/>
              <w:bottom w:val="single" w:sz="4" w:space="0" w:color="auto"/>
            </w:tcBorders>
          </w:tcPr>
          <w:p w:rsidR="00244B75" w:rsidRPr="00D17CCB" w:rsidRDefault="00244B75" w:rsidP="00846E7A">
            <w:pPr>
              <w:pStyle w:val="Tabletext"/>
              <w:spacing w:before="120"/>
            </w:pPr>
            <w:r w:rsidRPr="00D17CCB">
              <w:t>State dummies</w:t>
            </w:r>
          </w:p>
        </w:tc>
        <w:tc>
          <w:tcPr>
            <w:tcW w:w="4253" w:type="dxa"/>
            <w:gridSpan w:val="2"/>
            <w:tcBorders>
              <w:top w:val="single" w:sz="4" w:space="0" w:color="auto"/>
              <w:bottom w:val="single" w:sz="4" w:space="0" w:color="auto"/>
            </w:tcBorders>
          </w:tcPr>
          <w:p w:rsidR="00244B75" w:rsidRPr="00D17CCB" w:rsidRDefault="00244B75" w:rsidP="00846E7A">
            <w:pPr>
              <w:pStyle w:val="Tabletext"/>
              <w:spacing w:before="120"/>
              <w:jc w:val="center"/>
            </w:pPr>
            <w:r w:rsidRPr="00D17CCB">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r>
        <w:br/>
        <w:t>LOTE = language other than English.</w:t>
      </w:r>
    </w:p>
    <w:p w:rsidR="00244B75" w:rsidRDefault="00244B75" w:rsidP="000346F3">
      <w:pPr>
        <w:pStyle w:val="Source"/>
      </w:pPr>
      <w:r>
        <w:t>Source:</w:t>
      </w:r>
      <w:r>
        <w:tab/>
        <w:t>Authors’ calculation based upon LSAY 1998.</w:t>
      </w:r>
    </w:p>
    <w:p w:rsidR="00244B75" w:rsidRDefault="00244B75">
      <w:pPr>
        <w:spacing w:before="0" w:line="240" w:lineRule="auto"/>
        <w:rPr>
          <w:rFonts w:ascii="Tahoma" w:hAnsi="Tahoma"/>
          <w:b/>
          <w:sz w:val="17"/>
        </w:rPr>
      </w:pPr>
      <w:r>
        <w:br w:type="page"/>
      </w:r>
    </w:p>
    <w:p w:rsidR="00244B75" w:rsidRDefault="00244B75" w:rsidP="00EC432A">
      <w:pPr>
        <w:pStyle w:val="tabletitle"/>
      </w:pPr>
      <w:bookmarkStart w:id="97" w:name="_Toc340573191"/>
      <w:r>
        <w:lastRenderedPageBreak/>
        <w:t>Table B6</w:t>
      </w:r>
      <w:r>
        <w:tab/>
        <w:t>Attrition equation</w:t>
      </w:r>
      <w:bookmarkEnd w:id="97"/>
    </w:p>
    <w:tbl>
      <w:tblPr>
        <w:tblW w:w="8789" w:type="dxa"/>
        <w:tblInd w:w="108" w:type="dxa"/>
        <w:tblLayout w:type="fixed"/>
        <w:tblLook w:val="01E0"/>
      </w:tblPr>
      <w:tblGrid>
        <w:gridCol w:w="4536"/>
        <w:gridCol w:w="2126"/>
        <w:gridCol w:w="2127"/>
      </w:tblGrid>
      <w:tr w:rsidR="00244B75" w:rsidRPr="00D17CCB" w:rsidTr="00EC432A">
        <w:tc>
          <w:tcPr>
            <w:tcW w:w="4536" w:type="dxa"/>
            <w:tcBorders>
              <w:top w:val="single" w:sz="4" w:space="0" w:color="auto"/>
              <w:bottom w:val="single" w:sz="4" w:space="0" w:color="auto"/>
            </w:tcBorders>
          </w:tcPr>
          <w:p w:rsidR="00244B75" w:rsidRPr="00D17CCB" w:rsidRDefault="00244B75" w:rsidP="00EC432A">
            <w:pPr>
              <w:pStyle w:val="Tablehead1"/>
            </w:pPr>
            <w:r w:rsidRPr="00D17CCB">
              <w:t>Variables</w:t>
            </w:r>
          </w:p>
        </w:tc>
        <w:tc>
          <w:tcPr>
            <w:tcW w:w="2126" w:type="dxa"/>
            <w:tcBorders>
              <w:top w:val="single" w:sz="4" w:space="0" w:color="auto"/>
              <w:bottom w:val="single" w:sz="4" w:space="0" w:color="auto"/>
            </w:tcBorders>
          </w:tcPr>
          <w:p w:rsidR="00244B75" w:rsidRPr="00D17CCB" w:rsidRDefault="00244B75" w:rsidP="00EC432A">
            <w:pPr>
              <w:pStyle w:val="Tablehead1"/>
              <w:jc w:val="center"/>
            </w:pPr>
            <w:r>
              <w:t>Boys</w:t>
            </w:r>
          </w:p>
        </w:tc>
        <w:tc>
          <w:tcPr>
            <w:tcW w:w="2127" w:type="dxa"/>
            <w:tcBorders>
              <w:top w:val="single" w:sz="4" w:space="0" w:color="auto"/>
              <w:bottom w:val="single" w:sz="4" w:space="0" w:color="auto"/>
            </w:tcBorders>
          </w:tcPr>
          <w:p w:rsidR="00244B75" w:rsidRPr="00D17CCB" w:rsidRDefault="00244B75" w:rsidP="00EC432A">
            <w:pPr>
              <w:pStyle w:val="Tablehead1"/>
              <w:jc w:val="center"/>
            </w:pPr>
            <w:r>
              <w:t>Girls</w:t>
            </w:r>
          </w:p>
        </w:tc>
      </w:tr>
      <w:tr w:rsidR="00244B75" w:rsidRPr="00D17CCB" w:rsidTr="00EC432A">
        <w:tc>
          <w:tcPr>
            <w:tcW w:w="4536" w:type="dxa"/>
            <w:tcBorders>
              <w:top w:val="single" w:sz="4" w:space="0" w:color="auto"/>
            </w:tcBorders>
          </w:tcPr>
          <w:p w:rsidR="00244B75" w:rsidRPr="00D17CCB" w:rsidRDefault="00244B75" w:rsidP="00EC432A">
            <w:pPr>
              <w:pStyle w:val="Tabletext"/>
            </w:pPr>
            <w:r w:rsidRPr="00D17CCB">
              <w:t xml:space="preserve">Constant </w:t>
            </w:r>
          </w:p>
        </w:tc>
        <w:tc>
          <w:tcPr>
            <w:tcW w:w="2126" w:type="dxa"/>
            <w:tcBorders>
              <w:top w:val="single" w:sz="4" w:space="0" w:color="auto"/>
            </w:tcBorders>
          </w:tcPr>
          <w:p w:rsidR="00244B75" w:rsidRPr="00D17CCB" w:rsidRDefault="00244B75" w:rsidP="00EC432A">
            <w:pPr>
              <w:pStyle w:val="Tabletext"/>
              <w:tabs>
                <w:tab w:val="decimal" w:pos="397"/>
                <w:tab w:val="decimal" w:pos="1304"/>
              </w:tabs>
            </w:pPr>
            <w:r>
              <w:tab/>
            </w:r>
            <w:r w:rsidRPr="00D17CCB">
              <w:t>-.074</w:t>
            </w:r>
            <w:r>
              <w:tab/>
            </w:r>
            <w:r w:rsidRPr="00D17CCB">
              <w:t xml:space="preserve">(0.15)    </w:t>
            </w:r>
          </w:p>
        </w:tc>
        <w:tc>
          <w:tcPr>
            <w:tcW w:w="2127" w:type="dxa"/>
            <w:tcBorders>
              <w:top w:val="single" w:sz="4" w:space="0" w:color="auto"/>
            </w:tcBorders>
          </w:tcPr>
          <w:p w:rsidR="00244B75" w:rsidRPr="00D17CCB" w:rsidRDefault="00244B75" w:rsidP="00EC432A">
            <w:pPr>
              <w:pStyle w:val="Tabletext"/>
              <w:tabs>
                <w:tab w:val="decimal" w:pos="397"/>
                <w:tab w:val="decimal" w:pos="1304"/>
              </w:tabs>
            </w:pPr>
            <w:r>
              <w:tab/>
            </w:r>
            <w:r w:rsidRPr="00D17CCB">
              <w:t>1.501**</w:t>
            </w:r>
            <w:r>
              <w:tab/>
            </w:r>
            <w:r w:rsidRPr="00D17CCB">
              <w:t xml:space="preserve">(3.23)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Indigenous </w:t>
            </w:r>
          </w:p>
        </w:tc>
        <w:tc>
          <w:tcPr>
            <w:tcW w:w="2126" w:type="dxa"/>
          </w:tcPr>
          <w:p w:rsidR="00244B75" w:rsidRPr="00D17CCB" w:rsidRDefault="00244B75" w:rsidP="00EC432A">
            <w:pPr>
              <w:pStyle w:val="Tabletext"/>
              <w:tabs>
                <w:tab w:val="decimal" w:pos="397"/>
                <w:tab w:val="decimal" w:pos="1304"/>
              </w:tabs>
            </w:pPr>
            <w:r>
              <w:tab/>
            </w:r>
            <w:r w:rsidRPr="00D17CCB">
              <w:t>-.091</w:t>
            </w:r>
            <w:r>
              <w:tab/>
            </w:r>
            <w:r w:rsidRPr="00D17CCB">
              <w:t xml:space="preserve">(0.24)    </w:t>
            </w:r>
          </w:p>
        </w:tc>
        <w:tc>
          <w:tcPr>
            <w:tcW w:w="2127" w:type="dxa"/>
          </w:tcPr>
          <w:p w:rsidR="00244B75" w:rsidRPr="00D17CCB" w:rsidRDefault="00244B75" w:rsidP="00EC432A">
            <w:pPr>
              <w:pStyle w:val="Tabletext"/>
              <w:tabs>
                <w:tab w:val="decimal" w:pos="397"/>
                <w:tab w:val="decimal" w:pos="1304"/>
              </w:tabs>
            </w:pPr>
            <w:r>
              <w:tab/>
            </w:r>
            <w:r w:rsidRPr="00D17CCB">
              <w:t>.169</w:t>
            </w:r>
            <w:r>
              <w:tab/>
            </w:r>
            <w:r w:rsidRPr="00D17CCB">
              <w:t xml:space="preserve">(0.35)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Born later than 1984 </w:t>
            </w:r>
          </w:p>
        </w:tc>
        <w:tc>
          <w:tcPr>
            <w:tcW w:w="2126" w:type="dxa"/>
          </w:tcPr>
          <w:p w:rsidR="00244B75" w:rsidRPr="00D17CCB" w:rsidRDefault="00244B75" w:rsidP="00EC432A">
            <w:pPr>
              <w:pStyle w:val="Tabletext"/>
              <w:tabs>
                <w:tab w:val="decimal" w:pos="397"/>
                <w:tab w:val="decimal" w:pos="1304"/>
              </w:tabs>
            </w:pPr>
            <w:r>
              <w:tab/>
            </w:r>
            <w:r w:rsidRPr="00D17CCB">
              <w:t>1.187</w:t>
            </w:r>
            <w:r>
              <w:tab/>
            </w:r>
            <w:r w:rsidRPr="00D17CCB">
              <w:t xml:space="preserve">(0.02)   </w:t>
            </w:r>
          </w:p>
        </w:tc>
        <w:tc>
          <w:tcPr>
            <w:tcW w:w="2127" w:type="dxa"/>
          </w:tcPr>
          <w:p w:rsidR="00244B75" w:rsidRPr="00D17CCB" w:rsidRDefault="00244B75" w:rsidP="00EC432A">
            <w:pPr>
              <w:pStyle w:val="Tabletext"/>
              <w:tabs>
                <w:tab w:val="decimal" w:pos="397"/>
                <w:tab w:val="decimal" w:pos="1304"/>
              </w:tabs>
            </w:pPr>
            <w:r>
              <w:tab/>
            </w:r>
            <w:r w:rsidRPr="00D17CCB">
              <w:t>-.614</w:t>
            </w:r>
            <w:r>
              <w:tab/>
            </w:r>
            <w:r w:rsidRPr="00D17CCB">
              <w:t xml:space="preserve">(0.67)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Regional Australia</w:t>
            </w:r>
          </w:p>
        </w:tc>
        <w:tc>
          <w:tcPr>
            <w:tcW w:w="2126" w:type="dxa"/>
          </w:tcPr>
          <w:p w:rsidR="00244B75" w:rsidRPr="00D17CCB" w:rsidRDefault="00244B75" w:rsidP="00EC432A">
            <w:pPr>
              <w:pStyle w:val="Tabletext"/>
              <w:tabs>
                <w:tab w:val="decimal" w:pos="397"/>
                <w:tab w:val="decimal" w:pos="1304"/>
              </w:tabs>
            </w:pPr>
            <w:r>
              <w:tab/>
            </w:r>
            <w:r w:rsidRPr="00D17CCB">
              <w:t>.405**</w:t>
            </w:r>
            <w:r>
              <w:tab/>
            </w:r>
            <w:r w:rsidRPr="00D17CCB">
              <w:t xml:space="preserve">(2.45)  </w:t>
            </w:r>
          </w:p>
        </w:tc>
        <w:tc>
          <w:tcPr>
            <w:tcW w:w="2127" w:type="dxa"/>
          </w:tcPr>
          <w:p w:rsidR="00244B75" w:rsidRPr="00D17CCB" w:rsidRDefault="00244B75" w:rsidP="00EC432A">
            <w:pPr>
              <w:pStyle w:val="Tabletext"/>
              <w:tabs>
                <w:tab w:val="decimal" w:pos="397"/>
                <w:tab w:val="decimal" w:pos="1304"/>
              </w:tabs>
            </w:pPr>
            <w:r>
              <w:tab/>
            </w:r>
            <w:r w:rsidRPr="00D17CCB">
              <w:t>-.021</w:t>
            </w:r>
            <w:r>
              <w:tab/>
            </w:r>
            <w:r w:rsidRPr="00D17CCB">
              <w:t xml:space="preserve">(0.13)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Rural Australia </w:t>
            </w:r>
          </w:p>
        </w:tc>
        <w:tc>
          <w:tcPr>
            <w:tcW w:w="2126" w:type="dxa"/>
          </w:tcPr>
          <w:p w:rsidR="00244B75" w:rsidRPr="00D17CCB" w:rsidRDefault="00244B75" w:rsidP="00EC432A">
            <w:pPr>
              <w:pStyle w:val="Tabletext"/>
              <w:tabs>
                <w:tab w:val="decimal" w:pos="397"/>
                <w:tab w:val="decimal" w:pos="1304"/>
              </w:tabs>
            </w:pPr>
            <w:r>
              <w:tab/>
            </w:r>
            <w:r w:rsidRPr="00D17CCB">
              <w:t>.134</w:t>
            </w:r>
            <w:r>
              <w:tab/>
            </w:r>
            <w:r w:rsidRPr="00D17CCB">
              <w:t xml:space="preserve">(0.82)    </w:t>
            </w:r>
          </w:p>
        </w:tc>
        <w:tc>
          <w:tcPr>
            <w:tcW w:w="2127" w:type="dxa"/>
          </w:tcPr>
          <w:p w:rsidR="00244B75" w:rsidRPr="00D17CCB" w:rsidRDefault="00244B75" w:rsidP="00EC432A">
            <w:pPr>
              <w:pStyle w:val="Tabletext"/>
              <w:tabs>
                <w:tab w:val="decimal" w:pos="397"/>
                <w:tab w:val="decimal" w:pos="1304"/>
              </w:tabs>
            </w:pPr>
            <w:r>
              <w:tab/>
            </w:r>
            <w:r w:rsidRPr="00D17CCB">
              <w:t>-.032</w:t>
            </w:r>
            <w:r>
              <w:tab/>
            </w:r>
            <w:r w:rsidRPr="00D17CCB">
              <w:t xml:space="preserve">(0.18)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Catholic school </w:t>
            </w:r>
          </w:p>
        </w:tc>
        <w:tc>
          <w:tcPr>
            <w:tcW w:w="2126" w:type="dxa"/>
          </w:tcPr>
          <w:p w:rsidR="00244B75" w:rsidRPr="00D17CCB" w:rsidRDefault="00244B75" w:rsidP="00EC432A">
            <w:pPr>
              <w:pStyle w:val="Tabletext"/>
              <w:tabs>
                <w:tab w:val="decimal" w:pos="397"/>
                <w:tab w:val="decimal" w:pos="1304"/>
              </w:tabs>
            </w:pPr>
            <w:r>
              <w:tab/>
            </w:r>
            <w:r w:rsidRPr="00D17CCB">
              <w:t>-.033</w:t>
            </w:r>
            <w:r>
              <w:tab/>
            </w:r>
            <w:r w:rsidRPr="00D17CCB">
              <w:t xml:space="preserve">(0.18)    </w:t>
            </w:r>
          </w:p>
        </w:tc>
        <w:tc>
          <w:tcPr>
            <w:tcW w:w="2127" w:type="dxa"/>
          </w:tcPr>
          <w:p w:rsidR="00244B75" w:rsidRPr="00D17CCB" w:rsidRDefault="00244B75" w:rsidP="00EC432A">
            <w:pPr>
              <w:pStyle w:val="Tabletext"/>
              <w:tabs>
                <w:tab w:val="decimal" w:pos="397"/>
                <w:tab w:val="decimal" w:pos="1304"/>
              </w:tabs>
            </w:pPr>
            <w:r>
              <w:tab/>
            </w:r>
            <w:r w:rsidRPr="00D17CCB">
              <w:t>.364**</w:t>
            </w:r>
            <w:r>
              <w:tab/>
            </w:r>
            <w:r w:rsidRPr="00D17CCB">
              <w:t xml:space="preserve">(2.20)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Independent school </w:t>
            </w:r>
          </w:p>
        </w:tc>
        <w:tc>
          <w:tcPr>
            <w:tcW w:w="2126" w:type="dxa"/>
          </w:tcPr>
          <w:p w:rsidR="00244B75" w:rsidRPr="00D17CCB" w:rsidRDefault="00244B75" w:rsidP="00EC432A">
            <w:pPr>
              <w:pStyle w:val="Tabletext"/>
              <w:tabs>
                <w:tab w:val="decimal" w:pos="397"/>
                <w:tab w:val="decimal" w:pos="1304"/>
              </w:tabs>
            </w:pPr>
            <w:r>
              <w:tab/>
            </w:r>
            <w:r w:rsidRPr="00D17CCB">
              <w:t>-.401</w:t>
            </w:r>
            <w:r>
              <w:tab/>
            </w:r>
            <w:r w:rsidRPr="00D17CCB">
              <w:t xml:space="preserve">(1.52)    </w:t>
            </w:r>
          </w:p>
        </w:tc>
        <w:tc>
          <w:tcPr>
            <w:tcW w:w="2127" w:type="dxa"/>
          </w:tcPr>
          <w:p w:rsidR="00244B75" w:rsidRPr="00D17CCB" w:rsidRDefault="00244B75" w:rsidP="00EC432A">
            <w:pPr>
              <w:pStyle w:val="Tabletext"/>
              <w:tabs>
                <w:tab w:val="decimal" w:pos="397"/>
                <w:tab w:val="decimal" w:pos="1304"/>
              </w:tabs>
            </w:pPr>
            <w:r>
              <w:tab/>
            </w:r>
            <w:r w:rsidRPr="00D17CCB">
              <w:t>-.142</w:t>
            </w:r>
            <w:r>
              <w:tab/>
            </w:r>
            <w:r w:rsidRPr="00D17CCB">
              <w:t xml:space="preserve">(0.63)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t xml:space="preserve">Born in non-Eng. </w:t>
            </w:r>
            <w:r w:rsidRPr="00D17CCB">
              <w:t xml:space="preserve">Europe/L. America </w:t>
            </w:r>
          </w:p>
        </w:tc>
        <w:tc>
          <w:tcPr>
            <w:tcW w:w="2126" w:type="dxa"/>
          </w:tcPr>
          <w:p w:rsidR="00244B75" w:rsidRPr="00D17CCB" w:rsidRDefault="00244B75" w:rsidP="00EC432A">
            <w:pPr>
              <w:pStyle w:val="Tabletext"/>
              <w:tabs>
                <w:tab w:val="decimal" w:pos="397"/>
                <w:tab w:val="decimal" w:pos="1304"/>
              </w:tabs>
            </w:pPr>
            <w:r>
              <w:tab/>
            </w:r>
            <w:r w:rsidRPr="00D17CCB">
              <w:t>1.240</w:t>
            </w:r>
            <w:r>
              <w:tab/>
            </w:r>
            <w:r w:rsidRPr="00D17CCB">
              <w:t xml:space="preserve">(1.46)   </w:t>
            </w:r>
          </w:p>
        </w:tc>
        <w:tc>
          <w:tcPr>
            <w:tcW w:w="2127" w:type="dxa"/>
          </w:tcPr>
          <w:p w:rsidR="00244B75" w:rsidRPr="00D17CCB" w:rsidRDefault="00244B75" w:rsidP="00EC432A">
            <w:pPr>
              <w:pStyle w:val="Tabletext"/>
              <w:tabs>
                <w:tab w:val="decimal" w:pos="397"/>
                <w:tab w:val="decimal" w:pos="1304"/>
              </w:tabs>
            </w:pPr>
            <w:r>
              <w:tab/>
            </w:r>
            <w:r w:rsidRPr="00D17CCB">
              <w:t>.506</w:t>
            </w:r>
            <w:r>
              <w:tab/>
            </w:r>
            <w:r w:rsidRPr="00D17CCB">
              <w:t xml:space="preserve">(0.73)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Born in other non-Eng</w:t>
            </w:r>
            <w:r>
              <w:t>.</w:t>
            </w:r>
            <w:r w:rsidRPr="00D17CCB">
              <w:t xml:space="preserve"> countries</w:t>
            </w:r>
          </w:p>
        </w:tc>
        <w:tc>
          <w:tcPr>
            <w:tcW w:w="2126" w:type="dxa"/>
          </w:tcPr>
          <w:p w:rsidR="00244B75" w:rsidRPr="00D17CCB" w:rsidRDefault="00244B75" w:rsidP="00EC432A">
            <w:pPr>
              <w:pStyle w:val="Tabletext"/>
              <w:tabs>
                <w:tab w:val="decimal" w:pos="397"/>
                <w:tab w:val="decimal" w:pos="1304"/>
              </w:tabs>
            </w:pPr>
            <w:r>
              <w:tab/>
            </w:r>
            <w:r w:rsidRPr="00D17CCB">
              <w:t>-.488</w:t>
            </w:r>
            <w:r>
              <w:tab/>
            </w:r>
            <w:r w:rsidRPr="00D17CCB">
              <w:t xml:space="preserve">(1.05)    </w:t>
            </w:r>
          </w:p>
        </w:tc>
        <w:tc>
          <w:tcPr>
            <w:tcW w:w="2127" w:type="dxa"/>
          </w:tcPr>
          <w:p w:rsidR="00244B75" w:rsidRPr="00D17CCB" w:rsidRDefault="00244B75" w:rsidP="00EC432A">
            <w:pPr>
              <w:pStyle w:val="Tabletext"/>
              <w:tabs>
                <w:tab w:val="decimal" w:pos="397"/>
                <w:tab w:val="decimal" w:pos="1304"/>
              </w:tabs>
            </w:pPr>
            <w:r>
              <w:tab/>
            </w:r>
            <w:r w:rsidRPr="00D17CCB">
              <w:t>.613</w:t>
            </w:r>
            <w:r>
              <w:tab/>
            </w:r>
            <w:r w:rsidRPr="00D17CCB">
              <w:t xml:space="preserve">(1.44)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Both parents born in non-Eng</w:t>
            </w:r>
            <w:r>
              <w:t>.</w:t>
            </w:r>
            <w:r w:rsidRPr="00D17CCB">
              <w:t xml:space="preserve"> country </w:t>
            </w:r>
          </w:p>
        </w:tc>
        <w:tc>
          <w:tcPr>
            <w:tcW w:w="2126" w:type="dxa"/>
          </w:tcPr>
          <w:p w:rsidR="00244B75" w:rsidRPr="00D17CCB" w:rsidRDefault="00244B75" w:rsidP="00EC432A">
            <w:pPr>
              <w:pStyle w:val="Tabletext"/>
              <w:tabs>
                <w:tab w:val="decimal" w:pos="397"/>
                <w:tab w:val="decimal" w:pos="1304"/>
              </w:tabs>
            </w:pPr>
            <w:r>
              <w:tab/>
            </w:r>
            <w:r w:rsidRPr="00D17CCB">
              <w:t>-.173</w:t>
            </w:r>
            <w:r>
              <w:tab/>
            </w:r>
            <w:r w:rsidRPr="00D17CCB">
              <w:t xml:space="preserve">(0.67)    </w:t>
            </w:r>
          </w:p>
        </w:tc>
        <w:tc>
          <w:tcPr>
            <w:tcW w:w="2127" w:type="dxa"/>
          </w:tcPr>
          <w:p w:rsidR="00244B75" w:rsidRPr="00D17CCB" w:rsidRDefault="00244B75" w:rsidP="00EC432A">
            <w:pPr>
              <w:pStyle w:val="Tabletext"/>
              <w:tabs>
                <w:tab w:val="decimal" w:pos="397"/>
                <w:tab w:val="decimal" w:pos="1304"/>
              </w:tabs>
            </w:pPr>
            <w:r>
              <w:tab/>
            </w:r>
            <w:r w:rsidRPr="00D17CCB">
              <w:t>.393</w:t>
            </w:r>
            <w:r>
              <w:tab/>
            </w:r>
            <w:r w:rsidRPr="00D17CCB">
              <w:t xml:space="preserve">(1.25)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Father edu</w:t>
            </w:r>
            <w:r>
              <w:t>c</w:t>
            </w:r>
            <w:r w:rsidRPr="007B0007">
              <w:t>: no qual</w:t>
            </w:r>
            <w:r>
              <w:t>.</w:t>
            </w:r>
            <w:r w:rsidRPr="007B0007">
              <w:t xml:space="preserve"> or Yr 12 </w:t>
            </w:r>
          </w:p>
        </w:tc>
        <w:tc>
          <w:tcPr>
            <w:tcW w:w="2126" w:type="dxa"/>
          </w:tcPr>
          <w:p w:rsidR="00244B75" w:rsidRPr="00D17CCB" w:rsidRDefault="00244B75" w:rsidP="00EC432A">
            <w:pPr>
              <w:pStyle w:val="Tabletext"/>
              <w:tabs>
                <w:tab w:val="decimal" w:pos="397"/>
                <w:tab w:val="decimal" w:pos="1304"/>
              </w:tabs>
            </w:pPr>
            <w:r>
              <w:tab/>
            </w:r>
            <w:r w:rsidRPr="00D17CCB">
              <w:t>-.009</w:t>
            </w:r>
            <w:r>
              <w:tab/>
            </w:r>
            <w:r w:rsidRPr="00D17CCB">
              <w:t xml:space="preserve">(0.04)    </w:t>
            </w:r>
          </w:p>
        </w:tc>
        <w:tc>
          <w:tcPr>
            <w:tcW w:w="2127" w:type="dxa"/>
          </w:tcPr>
          <w:p w:rsidR="00244B75" w:rsidRPr="00D17CCB" w:rsidRDefault="00244B75" w:rsidP="00EC432A">
            <w:pPr>
              <w:pStyle w:val="Tabletext"/>
              <w:tabs>
                <w:tab w:val="decimal" w:pos="397"/>
                <w:tab w:val="decimal" w:pos="1304"/>
              </w:tabs>
            </w:pPr>
            <w:r>
              <w:tab/>
            </w:r>
            <w:r w:rsidRPr="00D17CCB">
              <w:t>-.351</w:t>
            </w:r>
            <w:r>
              <w:tab/>
            </w:r>
            <w:r w:rsidRPr="00D17CCB">
              <w:t xml:space="preserve">(1.60)    </w:t>
            </w:r>
          </w:p>
        </w:tc>
      </w:tr>
      <w:tr w:rsidR="00244B75" w:rsidRPr="00D17CCB" w:rsidTr="00EC432A">
        <w:tblPrEx>
          <w:tblBorders>
            <w:top w:val="double" w:sz="4" w:space="0" w:color="auto"/>
            <w:bottom w:val="double" w:sz="4" w:space="0" w:color="auto"/>
          </w:tblBorders>
        </w:tblPrEx>
        <w:tc>
          <w:tcPr>
            <w:tcW w:w="4536" w:type="dxa"/>
          </w:tcPr>
          <w:p w:rsidR="00244B75" w:rsidRPr="00154EDF" w:rsidRDefault="00244B75" w:rsidP="00EC432A">
            <w:pPr>
              <w:pStyle w:val="Tabletext"/>
              <w:rPr>
                <w:lang w:val="pt-BR"/>
              </w:rPr>
            </w:pPr>
            <w:r w:rsidRPr="00154EDF">
              <w:rPr>
                <w:lang w:val="pt-BR"/>
              </w:rPr>
              <w:t>Father edu</w:t>
            </w:r>
            <w:r>
              <w:rPr>
                <w:lang w:val="pt-BR"/>
              </w:rPr>
              <w:t>c</w:t>
            </w:r>
            <w:r w:rsidRPr="00154EDF">
              <w:rPr>
                <w:lang w:val="pt-BR"/>
              </w:rPr>
              <w:t xml:space="preserve">: qual., no Yr 12 </w:t>
            </w:r>
          </w:p>
        </w:tc>
        <w:tc>
          <w:tcPr>
            <w:tcW w:w="2126" w:type="dxa"/>
          </w:tcPr>
          <w:p w:rsidR="00244B75" w:rsidRPr="00D17CCB" w:rsidRDefault="00244B75" w:rsidP="00EC432A">
            <w:pPr>
              <w:pStyle w:val="Tabletext"/>
              <w:tabs>
                <w:tab w:val="decimal" w:pos="397"/>
                <w:tab w:val="decimal" w:pos="1304"/>
              </w:tabs>
            </w:pPr>
            <w:r>
              <w:tab/>
            </w:r>
            <w:r w:rsidRPr="00D17CCB">
              <w:t>-.023</w:t>
            </w:r>
            <w:r>
              <w:tab/>
            </w:r>
            <w:r w:rsidRPr="00D17CCB">
              <w:t xml:space="preserve">(0.15)    </w:t>
            </w:r>
          </w:p>
        </w:tc>
        <w:tc>
          <w:tcPr>
            <w:tcW w:w="2127" w:type="dxa"/>
          </w:tcPr>
          <w:p w:rsidR="00244B75" w:rsidRPr="00D17CCB" w:rsidRDefault="00244B75" w:rsidP="00EC432A">
            <w:pPr>
              <w:pStyle w:val="Tabletext"/>
              <w:tabs>
                <w:tab w:val="decimal" w:pos="397"/>
                <w:tab w:val="decimal" w:pos="1304"/>
              </w:tabs>
            </w:pPr>
            <w:r>
              <w:tab/>
            </w:r>
            <w:r w:rsidRPr="00D17CCB">
              <w:t>-.241</w:t>
            </w:r>
            <w:r>
              <w:tab/>
            </w:r>
            <w:r w:rsidRPr="00D17CCB">
              <w:t xml:space="preserve">(1.59)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Father edu</w:t>
            </w:r>
            <w:r>
              <w:t>c</w:t>
            </w:r>
            <w:r w:rsidRPr="007B0007">
              <w:t>: no qual</w:t>
            </w:r>
            <w:r>
              <w:t>.</w:t>
            </w:r>
            <w:r w:rsidRPr="007B0007">
              <w:t xml:space="preserve">, but </w:t>
            </w:r>
            <w:r>
              <w:t>Y</w:t>
            </w:r>
            <w:r w:rsidRPr="007B0007">
              <w:t xml:space="preserve">r 12 </w:t>
            </w:r>
          </w:p>
        </w:tc>
        <w:tc>
          <w:tcPr>
            <w:tcW w:w="2126" w:type="dxa"/>
          </w:tcPr>
          <w:p w:rsidR="00244B75" w:rsidRPr="00D17CCB" w:rsidRDefault="00244B75" w:rsidP="00EC432A">
            <w:pPr>
              <w:pStyle w:val="Tabletext"/>
              <w:tabs>
                <w:tab w:val="decimal" w:pos="397"/>
                <w:tab w:val="decimal" w:pos="1304"/>
              </w:tabs>
            </w:pPr>
            <w:r>
              <w:tab/>
            </w:r>
            <w:r w:rsidRPr="00D17CCB">
              <w:t>-.011</w:t>
            </w:r>
            <w:r>
              <w:tab/>
            </w:r>
            <w:r w:rsidRPr="00D17CCB">
              <w:t xml:space="preserve">(0.04)    </w:t>
            </w:r>
          </w:p>
        </w:tc>
        <w:tc>
          <w:tcPr>
            <w:tcW w:w="2127" w:type="dxa"/>
          </w:tcPr>
          <w:p w:rsidR="00244B75" w:rsidRPr="00D17CCB" w:rsidRDefault="00244B75" w:rsidP="00EC432A">
            <w:pPr>
              <w:pStyle w:val="Tabletext"/>
              <w:tabs>
                <w:tab w:val="decimal" w:pos="397"/>
                <w:tab w:val="decimal" w:pos="1304"/>
              </w:tabs>
            </w:pPr>
            <w:r>
              <w:tab/>
            </w:r>
            <w:r w:rsidRPr="00D17CCB">
              <w:t>-.236</w:t>
            </w:r>
            <w:r>
              <w:tab/>
            </w:r>
            <w:r w:rsidRPr="00D17CCB">
              <w:t xml:space="preserve">(0.86)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Father edu</w:t>
            </w:r>
            <w:r>
              <w:t>c</w:t>
            </w:r>
            <w:r w:rsidRPr="007B0007">
              <w:t xml:space="preserve">: missing </w:t>
            </w:r>
          </w:p>
        </w:tc>
        <w:tc>
          <w:tcPr>
            <w:tcW w:w="2126" w:type="dxa"/>
          </w:tcPr>
          <w:p w:rsidR="00244B75" w:rsidRPr="00D17CCB" w:rsidRDefault="00244B75" w:rsidP="00EC432A">
            <w:pPr>
              <w:pStyle w:val="Tabletext"/>
              <w:tabs>
                <w:tab w:val="decimal" w:pos="397"/>
                <w:tab w:val="decimal" w:pos="1304"/>
              </w:tabs>
            </w:pPr>
            <w:r>
              <w:tab/>
            </w:r>
            <w:r w:rsidRPr="00D17CCB">
              <w:t>-.273</w:t>
            </w:r>
            <w:r>
              <w:tab/>
            </w:r>
            <w:r w:rsidRPr="00D17CCB">
              <w:t xml:space="preserve">(0.67)    </w:t>
            </w:r>
          </w:p>
        </w:tc>
        <w:tc>
          <w:tcPr>
            <w:tcW w:w="2127" w:type="dxa"/>
          </w:tcPr>
          <w:p w:rsidR="00244B75" w:rsidRPr="00D17CCB" w:rsidRDefault="00244B75" w:rsidP="00EC432A">
            <w:pPr>
              <w:pStyle w:val="Tabletext"/>
              <w:tabs>
                <w:tab w:val="decimal" w:pos="397"/>
                <w:tab w:val="decimal" w:pos="1304"/>
              </w:tabs>
            </w:pPr>
            <w:r>
              <w:tab/>
            </w:r>
            <w:r w:rsidRPr="00D17CCB">
              <w:t>-.448</w:t>
            </w:r>
            <w:r>
              <w:tab/>
            </w:r>
            <w:r w:rsidRPr="00D17CCB">
              <w:t xml:space="preserve">(1.22)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Mother edu</w:t>
            </w:r>
            <w:r>
              <w:t>c</w:t>
            </w:r>
            <w:r w:rsidRPr="007B0007">
              <w:t>: no qual</w:t>
            </w:r>
            <w:r>
              <w:t>.</w:t>
            </w:r>
            <w:r w:rsidRPr="007B0007">
              <w:t xml:space="preserve"> or </w:t>
            </w:r>
            <w:r>
              <w:t>Y</w:t>
            </w:r>
            <w:r w:rsidRPr="007B0007">
              <w:t xml:space="preserve">r 12 </w:t>
            </w:r>
          </w:p>
        </w:tc>
        <w:tc>
          <w:tcPr>
            <w:tcW w:w="2126" w:type="dxa"/>
          </w:tcPr>
          <w:p w:rsidR="00244B75" w:rsidRPr="00D17CCB" w:rsidRDefault="00244B75" w:rsidP="00EC432A">
            <w:pPr>
              <w:pStyle w:val="Tabletext"/>
              <w:tabs>
                <w:tab w:val="decimal" w:pos="397"/>
                <w:tab w:val="decimal" w:pos="1304"/>
              </w:tabs>
            </w:pPr>
            <w:r>
              <w:tab/>
            </w:r>
            <w:r w:rsidRPr="00D17CCB">
              <w:t>-.107</w:t>
            </w:r>
            <w:r>
              <w:tab/>
            </w:r>
            <w:r w:rsidRPr="00D17CCB">
              <w:t xml:space="preserve">(0.53)    </w:t>
            </w:r>
          </w:p>
        </w:tc>
        <w:tc>
          <w:tcPr>
            <w:tcW w:w="2127" w:type="dxa"/>
          </w:tcPr>
          <w:p w:rsidR="00244B75" w:rsidRPr="00D17CCB" w:rsidRDefault="00244B75" w:rsidP="00EC432A">
            <w:pPr>
              <w:pStyle w:val="Tabletext"/>
              <w:tabs>
                <w:tab w:val="decimal" w:pos="397"/>
                <w:tab w:val="decimal" w:pos="1304"/>
              </w:tabs>
            </w:pPr>
            <w:r>
              <w:tab/>
            </w:r>
            <w:r w:rsidRPr="00D17CCB">
              <w:t>-.103</w:t>
            </w:r>
            <w:r>
              <w:tab/>
            </w:r>
            <w:r w:rsidRPr="00D17CCB">
              <w:t xml:space="preserve">(0.50)    </w:t>
            </w:r>
          </w:p>
        </w:tc>
      </w:tr>
      <w:tr w:rsidR="00244B75" w:rsidRPr="00D17CCB" w:rsidTr="00EC432A">
        <w:tblPrEx>
          <w:tblBorders>
            <w:top w:val="double" w:sz="4" w:space="0" w:color="auto"/>
            <w:bottom w:val="double" w:sz="4" w:space="0" w:color="auto"/>
          </w:tblBorders>
        </w:tblPrEx>
        <w:tc>
          <w:tcPr>
            <w:tcW w:w="4536" w:type="dxa"/>
          </w:tcPr>
          <w:p w:rsidR="00244B75" w:rsidRPr="00154EDF" w:rsidRDefault="00244B75" w:rsidP="00EC432A">
            <w:pPr>
              <w:pStyle w:val="Tabletext"/>
              <w:rPr>
                <w:lang w:val="pt-BR"/>
              </w:rPr>
            </w:pPr>
            <w:r w:rsidRPr="00154EDF">
              <w:rPr>
                <w:lang w:val="pt-BR"/>
              </w:rPr>
              <w:t>Mother edu</w:t>
            </w:r>
            <w:r>
              <w:rPr>
                <w:lang w:val="pt-BR"/>
              </w:rPr>
              <w:t>c</w:t>
            </w:r>
            <w:r w:rsidRPr="00154EDF">
              <w:rPr>
                <w:lang w:val="pt-BR"/>
              </w:rPr>
              <w:t xml:space="preserve">: qual., no Yr 12 </w:t>
            </w:r>
          </w:p>
        </w:tc>
        <w:tc>
          <w:tcPr>
            <w:tcW w:w="2126" w:type="dxa"/>
          </w:tcPr>
          <w:p w:rsidR="00244B75" w:rsidRPr="00D17CCB" w:rsidRDefault="00244B75" w:rsidP="00EC432A">
            <w:pPr>
              <w:pStyle w:val="Tabletext"/>
              <w:tabs>
                <w:tab w:val="decimal" w:pos="397"/>
                <w:tab w:val="decimal" w:pos="1304"/>
              </w:tabs>
            </w:pPr>
            <w:r>
              <w:tab/>
            </w:r>
            <w:r w:rsidRPr="00D17CCB">
              <w:t>.157</w:t>
            </w:r>
            <w:r>
              <w:tab/>
            </w:r>
            <w:r w:rsidRPr="00D17CCB">
              <w:t xml:space="preserve">(0.63)    </w:t>
            </w:r>
          </w:p>
        </w:tc>
        <w:tc>
          <w:tcPr>
            <w:tcW w:w="2127" w:type="dxa"/>
          </w:tcPr>
          <w:p w:rsidR="00244B75" w:rsidRPr="00D17CCB" w:rsidRDefault="00244B75" w:rsidP="00EC432A">
            <w:pPr>
              <w:pStyle w:val="Tabletext"/>
              <w:tabs>
                <w:tab w:val="decimal" w:pos="397"/>
                <w:tab w:val="decimal" w:pos="1304"/>
              </w:tabs>
            </w:pPr>
            <w:r>
              <w:tab/>
            </w:r>
            <w:r w:rsidRPr="00D17CCB">
              <w:t>-.051</w:t>
            </w:r>
            <w:r>
              <w:tab/>
            </w:r>
            <w:r w:rsidRPr="00D17CCB">
              <w:t xml:space="preserve">(0.20)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Mother edu</w:t>
            </w:r>
            <w:r>
              <w:t>c</w:t>
            </w:r>
            <w:r w:rsidRPr="007B0007">
              <w:t>: no qual</w:t>
            </w:r>
            <w:r>
              <w:t>.</w:t>
            </w:r>
            <w:r w:rsidRPr="007B0007">
              <w:t xml:space="preserve">, but </w:t>
            </w:r>
            <w:r>
              <w:t>Y</w:t>
            </w:r>
            <w:r w:rsidRPr="007B0007">
              <w:t xml:space="preserve">r 12 </w:t>
            </w:r>
          </w:p>
        </w:tc>
        <w:tc>
          <w:tcPr>
            <w:tcW w:w="2126" w:type="dxa"/>
          </w:tcPr>
          <w:p w:rsidR="00244B75" w:rsidRPr="00D17CCB" w:rsidRDefault="00244B75" w:rsidP="00EC432A">
            <w:pPr>
              <w:pStyle w:val="Tabletext"/>
              <w:tabs>
                <w:tab w:val="decimal" w:pos="397"/>
                <w:tab w:val="decimal" w:pos="1304"/>
              </w:tabs>
            </w:pPr>
            <w:r>
              <w:tab/>
            </w:r>
            <w:r w:rsidRPr="00D17CCB">
              <w:t>.141</w:t>
            </w:r>
            <w:r>
              <w:tab/>
            </w:r>
            <w:r w:rsidRPr="00D17CCB">
              <w:t xml:space="preserve">(0.71)    </w:t>
            </w:r>
          </w:p>
        </w:tc>
        <w:tc>
          <w:tcPr>
            <w:tcW w:w="2127" w:type="dxa"/>
          </w:tcPr>
          <w:p w:rsidR="00244B75" w:rsidRPr="00D17CCB" w:rsidRDefault="00244B75" w:rsidP="00EC432A">
            <w:pPr>
              <w:pStyle w:val="Tabletext"/>
              <w:tabs>
                <w:tab w:val="decimal" w:pos="397"/>
                <w:tab w:val="decimal" w:pos="1304"/>
              </w:tabs>
            </w:pPr>
            <w:r>
              <w:tab/>
            </w:r>
            <w:r w:rsidRPr="00D17CCB">
              <w:t>-.167</w:t>
            </w:r>
            <w:r>
              <w:tab/>
            </w:r>
            <w:r w:rsidRPr="00D17CCB">
              <w:t xml:space="preserve">(0.90)    </w:t>
            </w:r>
          </w:p>
        </w:tc>
      </w:tr>
      <w:tr w:rsidR="00244B75" w:rsidRPr="00D17CCB" w:rsidTr="00EC432A">
        <w:tblPrEx>
          <w:tblBorders>
            <w:top w:val="double" w:sz="4" w:space="0" w:color="auto"/>
            <w:bottom w:val="double" w:sz="4" w:space="0" w:color="auto"/>
          </w:tblBorders>
        </w:tblPrEx>
        <w:tc>
          <w:tcPr>
            <w:tcW w:w="4536" w:type="dxa"/>
          </w:tcPr>
          <w:p w:rsidR="00244B75" w:rsidRPr="007B0007" w:rsidRDefault="00244B75" w:rsidP="00EC432A">
            <w:pPr>
              <w:pStyle w:val="Tabletext"/>
            </w:pPr>
            <w:r w:rsidRPr="007B0007">
              <w:t>Mother edu</w:t>
            </w:r>
            <w:r>
              <w:t>c</w:t>
            </w:r>
            <w:r w:rsidRPr="007B0007">
              <w:t xml:space="preserve">: missing </w:t>
            </w:r>
          </w:p>
        </w:tc>
        <w:tc>
          <w:tcPr>
            <w:tcW w:w="2126" w:type="dxa"/>
          </w:tcPr>
          <w:p w:rsidR="00244B75" w:rsidRPr="00D17CCB" w:rsidRDefault="00244B75" w:rsidP="00EC432A">
            <w:pPr>
              <w:pStyle w:val="Tabletext"/>
              <w:tabs>
                <w:tab w:val="decimal" w:pos="397"/>
                <w:tab w:val="decimal" w:pos="1304"/>
              </w:tabs>
            </w:pPr>
            <w:r>
              <w:tab/>
            </w:r>
            <w:r w:rsidRPr="00D17CCB">
              <w:t>.532</w:t>
            </w:r>
            <w:r>
              <w:tab/>
            </w:r>
            <w:r w:rsidRPr="00D17CCB">
              <w:t xml:space="preserve">(1.11)    </w:t>
            </w:r>
          </w:p>
        </w:tc>
        <w:tc>
          <w:tcPr>
            <w:tcW w:w="2127" w:type="dxa"/>
          </w:tcPr>
          <w:p w:rsidR="00244B75" w:rsidRPr="00D17CCB" w:rsidRDefault="00244B75" w:rsidP="00EC432A">
            <w:pPr>
              <w:pStyle w:val="Tabletext"/>
              <w:tabs>
                <w:tab w:val="decimal" w:pos="397"/>
                <w:tab w:val="decimal" w:pos="1304"/>
              </w:tabs>
            </w:pPr>
            <w:r>
              <w:tab/>
            </w:r>
            <w:r w:rsidRPr="00D17CCB">
              <w:t>-.204</w:t>
            </w:r>
            <w:r>
              <w:tab/>
            </w:r>
            <w:r w:rsidRPr="00D17CCB">
              <w:t xml:space="preserve">(0.47)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Migrants: arrival high school or later </w:t>
            </w:r>
          </w:p>
        </w:tc>
        <w:tc>
          <w:tcPr>
            <w:tcW w:w="2126" w:type="dxa"/>
          </w:tcPr>
          <w:p w:rsidR="00244B75" w:rsidRPr="00D17CCB" w:rsidRDefault="00244B75" w:rsidP="00EC432A">
            <w:pPr>
              <w:pStyle w:val="Tabletext"/>
              <w:tabs>
                <w:tab w:val="decimal" w:pos="397"/>
                <w:tab w:val="decimal" w:pos="1304"/>
              </w:tabs>
            </w:pPr>
            <w:r>
              <w:tab/>
            </w:r>
            <w:r w:rsidRPr="00D17CCB">
              <w:t>-.887</w:t>
            </w:r>
            <w:r>
              <w:tab/>
            </w:r>
            <w:r w:rsidRPr="00D17CCB">
              <w:t xml:space="preserve">(1.43)    </w:t>
            </w:r>
          </w:p>
        </w:tc>
        <w:tc>
          <w:tcPr>
            <w:tcW w:w="2127" w:type="dxa"/>
          </w:tcPr>
          <w:p w:rsidR="00244B75" w:rsidRPr="00D17CCB" w:rsidRDefault="00244B75" w:rsidP="00EC432A">
            <w:pPr>
              <w:pStyle w:val="Tabletext"/>
              <w:tabs>
                <w:tab w:val="decimal" w:pos="397"/>
                <w:tab w:val="decimal" w:pos="1304"/>
              </w:tabs>
            </w:pPr>
            <w:r>
              <w:tab/>
            </w:r>
            <w:r w:rsidRPr="00D17CCB">
              <w:t>-1.479**</w:t>
            </w:r>
            <w:r>
              <w:tab/>
            </w:r>
            <w:r w:rsidRPr="00D17CCB">
              <w:t xml:space="preserve">(2.73)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Migrants: arrival during primary school </w:t>
            </w:r>
          </w:p>
        </w:tc>
        <w:tc>
          <w:tcPr>
            <w:tcW w:w="2126" w:type="dxa"/>
          </w:tcPr>
          <w:p w:rsidR="00244B75" w:rsidRPr="00D17CCB" w:rsidRDefault="00244B75" w:rsidP="00EC432A">
            <w:pPr>
              <w:pStyle w:val="Tabletext"/>
              <w:tabs>
                <w:tab w:val="decimal" w:pos="397"/>
                <w:tab w:val="decimal" w:pos="1304"/>
              </w:tabs>
            </w:pPr>
            <w:r>
              <w:tab/>
            </w:r>
            <w:r w:rsidRPr="00D17CCB">
              <w:t>-.081</w:t>
            </w:r>
            <w:r>
              <w:tab/>
            </w:r>
            <w:r w:rsidRPr="00D17CCB">
              <w:t xml:space="preserve">(0.20)    </w:t>
            </w:r>
          </w:p>
        </w:tc>
        <w:tc>
          <w:tcPr>
            <w:tcW w:w="2127" w:type="dxa"/>
          </w:tcPr>
          <w:p w:rsidR="00244B75" w:rsidRPr="00D17CCB" w:rsidRDefault="00244B75" w:rsidP="00EC432A">
            <w:pPr>
              <w:pStyle w:val="Tabletext"/>
              <w:tabs>
                <w:tab w:val="decimal" w:pos="397"/>
                <w:tab w:val="decimal" w:pos="1304"/>
              </w:tabs>
            </w:pPr>
            <w:r>
              <w:tab/>
            </w:r>
            <w:r w:rsidRPr="00D17CCB">
              <w:t>-1.367**</w:t>
            </w:r>
            <w:r>
              <w:tab/>
            </w:r>
            <w:r w:rsidRPr="00D17CCB">
              <w:t xml:space="preserve">(4.28)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Migrants: arrival before school </w:t>
            </w:r>
          </w:p>
        </w:tc>
        <w:tc>
          <w:tcPr>
            <w:tcW w:w="2126" w:type="dxa"/>
          </w:tcPr>
          <w:p w:rsidR="00244B75" w:rsidRPr="00D17CCB" w:rsidRDefault="00244B75" w:rsidP="00EC432A">
            <w:pPr>
              <w:pStyle w:val="Tabletext"/>
              <w:tabs>
                <w:tab w:val="decimal" w:pos="397"/>
                <w:tab w:val="decimal" w:pos="1304"/>
              </w:tabs>
            </w:pPr>
            <w:r>
              <w:tab/>
            </w:r>
            <w:r w:rsidRPr="00D17CCB">
              <w:t>-.246</w:t>
            </w:r>
            <w:r>
              <w:tab/>
            </w:r>
            <w:r w:rsidRPr="00D17CCB">
              <w:t xml:space="preserve">(0.47)    </w:t>
            </w:r>
          </w:p>
        </w:tc>
        <w:tc>
          <w:tcPr>
            <w:tcW w:w="2127" w:type="dxa"/>
          </w:tcPr>
          <w:p w:rsidR="00244B75" w:rsidRPr="00D17CCB" w:rsidRDefault="00244B75" w:rsidP="00EC432A">
            <w:pPr>
              <w:pStyle w:val="Tabletext"/>
              <w:tabs>
                <w:tab w:val="decimal" w:pos="397"/>
                <w:tab w:val="decimal" w:pos="1304"/>
              </w:tabs>
            </w:pPr>
            <w:r>
              <w:tab/>
            </w:r>
            <w:r w:rsidRPr="00D17CCB">
              <w:t>-.404</w:t>
            </w:r>
            <w:r>
              <w:tab/>
            </w:r>
            <w:r w:rsidRPr="00D17CCB">
              <w:t xml:space="preserve">(0.99)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LOTE: European </w:t>
            </w:r>
          </w:p>
        </w:tc>
        <w:tc>
          <w:tcPr>
            <w:tcW w:w="2126" w:type="dxa"/>
          </w:tcPr>
          <w:p w:rsidR="00244B75" w:rsidRPr="00D17CCB" w:rsidRDefault="00244B75" w:rsidP="00EC432A">
            <w:pPr>
              <w:pStyle w:val="Tabletext"/>
              <w:tabs>
                <w:tab w:val="decimal" w:pos="397"/>
                <w:tab w:val="decimal" w:pos="1304"/>
              </w:tabs>
            </w:pPr>
            <w:r>
              <w:tab/>
            </w:r>
            <w:r w:rsidRPr="00D17CCB">
              <w:t>-.220</w:t>
            </w:r>
            <w:r>
              <w:tab/>
            </w:r>
            <w:r w:rsidRPr="00D17CCB">
              <w:t xml:space="preserve">(0.60)    </w:t>
            </w:r>
          </w:p>
        </w:tc>
        <w:tc>
          <w:tcPr>
            <w:tcW w:w="2127" w:type="dxa"/>
          </w:tcPr>
          <w:p w:rsidR="00244B75" w:rsidRPr="00D17CCB" w:rsidRDefault="00244B75" w:rsidP="00EC432A">
            <w:pPr>
              <w:pStyle w:val="Tabletext"/>
              <w:tabs>
                <w:tab w:val="decimal" w:pos="397"/>
                <w:tab w:val="decimal" w:pos="1304"/>
              </w:tabs>
            </w:pPr>
            <w:r>
              <w:tab/>
            </w:r>
            <w:r w:rsidRPr="00D17CCB">
              <w:t>-.235</w:t>
            </w:r>
            <w:r>
              <w:tab/>
            </w:r>
            <w:r w:rsidRPr="00D17CCB">
              <w:t xml:space="preserve">(0.45)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LOTE: Asian </w:t>
            </w:r>
          </w:p>
        </w:tc>
        <w:tc>
          <w:tcPr>
            <w:tcW w:w="2126" w:type="dxa"/>
          </w:tcPr>
          <w:p w:rsidR="00244B75" w:rsidRPr="00D17CCB" w:rsidRDefault="00244B75" w:rsidP="00EC432A">
            <w:pPr>
              <w:pStyle w:val="Tabletext"/>
              <w:tabs>
                <w:tab w:val="decimal" w:pos="397"/>
                <w:tab w:val="decimal" w:pos="1304"/>
              </w:tabs>
            </w:pPr>
            <w:r>
              <w:tab/>
            </w:r>
            <w:r w:rsidRPr="00D17CCB">
              <w:t>.385</w:t>
            </w:r>
            <w:r>
              <w:tab/>
            </w:r>
            <w:r w:rsidRPr="00D17CCB">
              <w:t xml:space="preserve">(0.80)    </w:t>
            </w:r>
          </w:p>
        </w:tc>
        <w:tc>
          <w:tcPr>
            <w:tcW w:w="2127" w:type="dxa"/>
          </w:tcPr>
          <w:p w:rsidR="00244B75" w:rsidRPr="00D17CCB" w:rsidRDefault="00244B75" w:rsidP="00EC432A">
            <w:pPr>
              <w:pStyle w:val="Tabletext"/>
              <w:tabs>
                <w:tab w:val="decimal" w:pos="397"/>
                <w:tab w:val="decimal" w:pos="1304"/>
              </w:tabs>
            </w:pPr>
            <w:r>
              <w:tab/>
            </w:r>
            <w:r w:rsidRPr="00D17CCB">
              <w:t>-.494</w:t>
            </w:r>
            <w:r>
              <w:tab/>
            </w:r>
            <w:r w:rsidRPr="00D17CCB">
              <w:t xml:space="preserve">(1.11)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t xml:space="preserve">LOTE: Arab </w:t>
            </w:r>
          </w:p>
        </w:tc>
        <w:tc>
          <w:tcPr>
            <w:tcW w:w="2126" w:type="dxa"/>
          </w:tcPr>
          <w:p w:rsidR="00244B75" w:rsidRPr="00D17CCB" w:rsidRDefault="00244B75" w:rsidP="00EC432A">
            <w:pPr>
              <w:pStyle w:val="Tabletext"/>
              <w:tabs>
                <w:tab w:val="decimal" w:pos="397"/>
                <w:tab w:val="decimal" w:pos="1304"/>
              </w:tabs>
            </w:pPr>
            <w:r>
              <w:tab/>
            </w:r>
            <w:r w:rsidRPr="00D17CCB">
              <w:t>.118</w:t>
            </w:r>
            <w:r>
              <w:tab/>
            </w:r>
            <w:r w:rsidRPr="00D17CCB">
              <w:t xml:space="preserve">(0.19)    </w:t>
            </w:r>
          </w:p>
        </w:tc>
        <w:tc>
          <w:tcPr>
            <w:tcW w:w="2127" w:type="dxa"/>
          </w:tcPr>
          <w:p w:rsidR="00244B75" w:rsidRPr="00D17CCB" w:rsidRDefault="00244B75" w:rsidP="00EC432A">
            <w:pPr>
              <w:pStyle w:val="Tabletext"/>
              <w:tabs>
                <w:tab w:val="decimal" w:pos="397"/>
                <w:tab w:val="decimal" w:pos="1304"/>
              </w:tabs>
            </w:pPr>
            <w:r>
              <w:tab/>
            </w:r>
            <w:r w:rsidRPr="00D17CCB">
              <w:t>.244</w:t>
            </w:r>
            <w:r>
              <w:tab/>
            </w:r>
            <w:r w:rsidRPr="00D17CCB">
              <w:t xml:space="preserve">(0.21)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846E7A">
            <w:pPr>
              <w:pStyle w:val="Tabletext"/>
            </w:pPr>
            <w:r w:rsidRPr="00D17CCB">
              <w:t xml:space="preserve">LOTE: </w:t>
            </w:r>
            <w:r>
              <w:t>o</w:t>
            </w:r>
            <w:r w:rsidRPr="00D17CCB">
              <w:t xml:space="preserve">ther </w:t>
            </w:r>
          </w:p>
        </w:tc>
        <w:tc>
          <w:tcPr>
            <w:tcW w:w="2126" w:type="dxa"/>
          </w:tcPr>
          <w:p w:rsidR="00244B75" w:rsidRPr="00D17CCB" w:rsidRDefault="00244B75" w:rsidP="00EC432A">
            <w:pPr>
              <w:pStyle w:val="Tabletext"/>
              <w:tabs>
                <w:tab w:val="decimal" w:pos="397"/>
                <w:tab w:val="decimal" w:pos="1304"/>
              </w:tabs>
            </w:pPr>
            <w:r>
              <w:tab/>
            </w:r>
            <w:r w:rsidRPr="00D17CCB">
              <w:t>-.452</w:t>
            </w:r>
            <w:r>
              <w:tab/>
            </w:r>
            <w:r w:rsidRPr="00D17CCB">
              <w:t xml:space="preserve">(0.52)    </w:t>
            </w:r>
          </w:p>
        </w:tc>
        <w:tc>
          <w:tcPr>
            <w:tcW w:w="2127" w:type="dxa"/>
          </w:tcPr>
          <w:p w:rsidR="00244B75" w:rsidRPr="00D17CCB" w:rsidRDefault="00244B75" w:rsidP="00EC432A">
            <w:pPr>
              <w:pStyle w:val="Tabletext"/>
              <w:tabs>
                <w:tab w:val="decimal" w:pos="397"/>
                <w:tab w:val="decimal" w:pos="1304"/>
              </w:tabs>
            </w:pPr>
            <w:r>
              <w:tab/>
            </w:r>
            <w:r w:rsidRPr="00D17CCB">
              <w:t>-.324</w:t>
            </w:r>
            <w:r>
              <w:tab/>
            </w:r>
            <w:r w:rsidRPr="00D17CCB">
              <w:t xml:space="preserve">(0.39)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t>Self-</w:t>
            </w:r>
            <w:r w:rsidRPr="00440572">
              <w:t>assessed</w:t>
            </w:r>
            <w:r w:rsidRPr="00D17CCB">
              <w:t xml:space="preserve">: English above average </w:t>
            </w:r>
          </w:p>
        </w:tc>
        <w:tc>
          <w:tcPr>
            <w:tcW w:w="2126" w:type="dxa"/>
          </w:tcPr>
          <w:p w:rsidR="00244B75" w:rsidRPr="00D17CCB" w:rsidRDefault="00244B75" w:rsidP="00EC432A">
            <w:pPr>
              <w:pStyle w:val="Tabletext"/>
              <w:tabs>
                <w:tab w:val="decimal" w:pos="397"/>
                <w:tab w:val="decimal" w:pos="1304"/>
              </w:tabs>
            </w:pPr>
            <w:r>
              <w:tab/>
            </w:r>
            <w:r w:rsidRPr="00D17CCB">
              <w:t>.176</w:t>
            </w:r>
            <w:r>
              <w:tab/>
            </w:r>
            <w:r w:rsidRPr="00D17CCB">
              <w:t xml:space="preserve">(1.35)    </w:t>
            </w:r>
          </w:p>
        </w:tc>
        <w:tc>
          <w:tcPr>
            <w:tcW w:w="2127" w:type="dxa"/>
          </w:tcPr>
          <w:p w:rsidR="00244B75" w:rsidRPr="00D17CCB" w:rsidRDefault="00244B75" w:rsidP="00EC432A">
            <w:pPr>
              <w:pStyle w:val="Tabletext"/>
              <w:tabs>
                <w:tab w:val="decimal" w:pos="397"/>
                <w:tab w:val="decimal" w:pos="1304"/>
              </w:tabs>
            </w:pPr>
            <w:r>
              <w:tab/>
            </w:r>
            <w:r w:rsidRPr="00D17CCB">
              <w:t>-.043</w:t>
            </w:r>
            <w:r>
              <w:tab/>
            </w:r>
            <w:r w:rsidRPr="00D17CCB">
              <w:t xml:space="preserve">(0.34)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t>Self-</w:t>
            </w:r>
            <w:r w:rsidRPr="00440572">
              <w:t>assessed</w:t>
            </w:r>
            <w:r>
              <w:t>: m</w:t>
            </w:r>
            <w:r w:rsidRPr="00D17CCB">
              <w:t>ath</w:t>
            </w:r>
            <w:r w:rsidR="00CB5F9B">
              <w:t>s</w:t>
            </w:r>
            <w:r w:rsidRPr="00D17CCB">
              <w:t xml:space="preserve"> above average </w:t>
            </w:r>
          </w:p>
        </w:tc>
        <w:tc>
          <w:tcPr>
            <w:tcW w:w="2126" w:type="dxa"/>
          </w:tcPr>
          <w:p w:rsidR="00244B75" w:rsidRPr="00D17CCB" w:rsidRDefault="00244B75" w:rsidP="00E758FF">
            <w:pPr>
              <w:pStyle w:val="Tabletext"/>
              <w:tabs>
                <w:tab w:val="decimal" w:pos="397"/>
                <w:tab w:val="decimal" w:pos="1304"/>
              </w:tabs>
            </w:pPr>
            <w:r>
              <w:tab/>
            </w:r>
            <w:r w:rsidRPr="00D17CCB">
              <w:t>.238*</w:t>
            </w:r>
            <w:r>
              <w:tab/>
            </w:r>
            <w:r w:rsidRPr="00D17CCB">
              <w:t xml:space="preserve">(1.88)   </w:t>
            </w:r>
          </w:p>
        </w:tc>
        <w:tc>
          <w:tcPr>
            <w:tcW w:w="2127" w:type="dxa"/>
          </w:tcPr>
          <w:p w:rsidR="00244B75" w:rsidRPr="00D17CCB" w:rsidRDefault="00244B75" w:rsidP="00EC432A">
            <w:pPr>
              <w:pStyle w:val="Tabletext"/>
              <w:tabs>
                <w:tab w:val="decimal" w:pos="397"/>
                <w:tab w:val="decimal" w:pos="1304"/>
              </w:tabs>
            </w:pPr>
            <w:r>
              <w:tab/>
            </w:r>
            <w:r w:rsidRPr="00D17CCB">
              <w:t>.178</w:t>
            </w:r>
            <w:r>
              <w:tab/>
            </w:r>
            <w:r w:rsidRPr="00D17CCB">
              <w:t xml:space="preserve">(1.38)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t>S</w:t>
            </w:r>
            <w:r w:rsidRPr="00D17CCB">
              <w:t xml:space="preserve">ame school as in 1998 </w:t>
            </w:r>
          </w:p>
        </w:tc>
        <w:tc>
          <w:tcPr>
            <w:tcW w:w="2126" w:type="dxa"/>
          </w:tcPr>
          <w:p w:rsidR="00244B75" w:rsidRPr="00D17CCB" w:rsidRDefault="00244B75" w:rsidP="00EC432A">
            <w:pPr>
              <w:pStyle w:val="Tabletext"/>
              <w:tabs>
                <w:tab w:val="decimal" w:pos="397"/>
                <w:tab w:val="decimal" w:pos="1304"/>
              </w:tabs>
            </w:pPr>
            <w:r>
              <w:tab/>
            </w:r>
            <w:r w:rsidRPr="00D17CCB">
              <w:t>-.469**</w:t>
            </w:r>
            <w:r>
              <w:tab/>
            </w:r>
            <w:r w:rsidRPr="00D17CCB">
              <w:t xml:space="preserve">(2.59)  </w:t>
            </w:r>
          </w:p>
        </w:tc>
        <w:tc>
          <w:tcPr>
            <w:tcW w:w="2127" w:type="dxa"/>
          </w:tcPr>
          <w:p w:rsidR="00244B75" w:rsidRPr="00D17CCB" w:rsidRDefault="00244B75" w:rsidP="00EC432A">
            <w:pPr>
              <w:pStyle w:val="Tabletext"/>
              <w:tabs>
                <w:tab w:val="decimal" w:pos="397"/>
                <w:tab w:val="decimal" w:pos="1304"/>
              </w:tabs>
            </w:pPr>
            <w:r>
              <w:tab/>
            </w:r>
            <w:r w:rsidRPr="00D17CCB">
              <w:t>-.297*</w:t>
            </w:r>
            <w:r>
              <w:tab/>
            </w:r>
            <w:r w:rsidRPr="00D17CCB">
              <w:t xml:space="preserve">(1.70)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846E7A">
            <w:pPr>
              <w:pStyle w:val="Tabletext"/>
            </w:pPr>
            <w:r w:rsidRPr="00D17CCB">
              <w:t xml:space="preserve">1998 </w:t>
            </w:r>
            <w:r>
              <w:t>t</w:t>
            </w:r>
            <w:r w:rsidRPr="00D17CCB">
              <w:t xml:space="preserve">est score above average </w:t>
            </w:r>
          </w:p>
        </w:tc>
        <w:tc>
          <w:tcPr>
            <w:tcW w:w="2126" w:type="dxa"/>
          </w:tcPr>
          <w:p w:rsidR="00244B75" w:rsidRPr="00D17CCB" w:rsidRDefault="00244B75" w:rsidP="00EC432A">
            <w:pPr>
              <w:pStyle w:val="Tabletext"/>
              <w:tabs>
                <w:tab w:val="decimal" w:pos="397"/>
                <w:tab w:val="decimal" w:pos="1304"/>
              </w:tabs>
            </w:pPr>
            <w:r>
              <w:tab/>
            </w:r>
            <w:r w:rsidRPr="00D17CCB">
              <w:t>.171</w:t>
            </w:r>
            <w:r>
              <w:tab/>
            </w:r>
            <w:r w:rsidRPr="00D17CCB">
              <w:t xml:space="preserve">(1.24)    </w:t>
            </w:r>
          </w:p>
        </w:tc>
        <w:tc>
          <w:tcPr>
            <w:tcW w:w="2127" w:type="dxa"/>
          </w:tcPr>
          <w:p w:rsidR="00244B75" w:rsidRPr="00D17CCB" w:rsidRDefault="00244B75" w:rsidP="00EC432A">
            <w:pPr>
              <w:pStyle w:val="Tabletext"/>
              <w:tabs>
                <w:tab w:val="decimal" w:pos="397"/>
                <w:tab w:val="decimal" w:pos="1304"/>
              </w:tabs>
            </w:pPr>
            <w:r>
              <w:tab/>
            </w:r>
            <w:r w:rsidRPr="00D17CCB">
              <w:t>.363**</w:t>
            </w:r>
            <w:r>
              <w:tab/>
            </w:r>
            <w:r w:rsidRPr="00D17CCB">
              <w:t xml:space="preserve">(2.81)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not working </w:t>
            </w:r>
          </w:p>
        </w:tc>
        <w:tc>
          <w:tcPr>
            <w:tcW w:w="2126" w:type="dxa"/>
          </w:tcPr>
          <w:p w:rsidR="00244B75" w:rsidRPr="00D17CCB" w:rsidRDefault="00244B75" w:rsidP="00EC432A">
            <w:pPr>
              <w:pStyle w:val="Tabletext"/>
              <w:tabs>
                <w:tab w:val="decimal" w:pos="397"/>
                <w:tab w:val="decimal" w:pos="1304"/>
              </w:tabs>
            </w:pPr>
            <w:r>
              <w:tab/>
            </w:r>
            <w:r w:rsidRPr="00D17CCB">
              <w:t>4.872**</w:t>
            </w:r>
            <w:r>
              <w:tab/>
            </w:r>
            <w:r w:rsidRPr="00D17CCB">
              <w:t>(10.41)</w:t>
            </w:r>
          </w:p>
        </w:tc>
        <w:tc>
          <w:tcPr>
            <w:tcW w:w="2127" w:type="dxa"/>
          </w:tcPr>
          <w:p w:rsidR="00244B75" w:rsidRPr="00D17CCB" w:rsidRDefault="00244B75" w:rsidP="00EC432A">
            <w:pPr>
              <w:pStyle w:val="Tabletext"/>
              <w:tabs>
                <w:tab w:val="decimal" w:pos="397"/>
                <w:tab w:val="decimal" w:pos="1304"/>
              </w:tabs>
            </w:pPr>
            <w:r>
              <w:tab/>
            </w:r>
            <w:r w:rsidRPr="00D17CCB">
              <w:t>4.981**</w:t>
            </w:r>
            <w:r>
              <w:tab/>
            </w:r>
            <w:r w:rsidRPr="00D17CCB">
              <w:t>(11.46)</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above avg. test score </w:t>
            </w:r>
          </w:p>
        </w:tc>
        <w:tc>
          <w:tcPr>
            <w:tcW w:w="2126" w:type="dxa"/>
          </w:tcPr>
          <w:p w:rsidR="00244B75" w:rsidRPr="00D17CCB" w:rsidRDefault="00244B75" w:rsidP="00EC432A">
            <w:pPr>
              <w:pStyle w:val="Tabletext"/>
              <w:tabs>
                <w:tab w:val="decimal" w:pos="397"/>
                <w:tab w:val="decimal" w:pos="1304"/>
              </w:tabs>
            </w:pPr>
            <w:r>
              <w:tab/>
            </w:r>
            <w:r w:rsidRPr="00D17CCB">
              <w:t>.746</w:t>
            </w:r>
            <w:r>
              <w:tab/>
            </w:r>
            <w:r w:rsidRPr="00D17CCB">
              <w:t xml:space="preserve">(1.39)    </w:t>
            </w:r>
          </w:p>
        </w:tc>
        <w:tc>
          <w:tcPr>
            <w:tcW w:w="2127" w:type="dxa"/>
          </w:tcPr>
          <w:p w:rsidR="00244B75" w:rsidRPr="00D17CCB" w:rsidRDefault="00244B75" w:rsidP="00EC432A">
            <w:pPr>
              <w:pStyle w:val="Tabletext"/>
              <w:tabs>
                <w:tab w:val="decimal" w:pos="397"/>
                <w:tab w:val="decimal" w:pos="1304"/>
              </w:tabs>
            </w:pPr>
            <w:r>
              <w:tab/>
            </w:r>
            <w:r w:rsidRPr="00D17CCB">
              <w:t>-.449</w:t>
            </w:r>
            <w:r>
              <w:tab/>
            </w:r>
            <w:r w:rsidRPr="00D17CCB">
              <w:t xml:space="preserve">(0.79)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 intend to go to univ. </w:t>
            </w:r>
          </w:p>
        </w:tc>
        <w:tc>
          <w:tcPr>
            <w:tcW w:w="2126" w:type="dxa"/>
          </w:tcPr>
          <w:p w:rsidR="00244B75" w:rsidRPr="00D17CCB" w:rsidRDefault="00244B75" w:rsidP="00EC432A">
            <w:pPr>
              <w:pStyle w:val="Tabletext"/>
              <w:tabs>
                <w:tab w:val="decimal" w:pos="397"/>
                <w:tab w:val="decimal" w:pos="1304"/>
              </w:tabs>
            </w:pPr>
            <w:r>
              <w:tab/>
            </w:r>
            <w:r w:rsidRPr="00D17CCB">
              <w:t>-.948**</w:t>
            </w:r>
            <w:r>
              <w:tab/>
            </w:r>
            <w:r w:rsidRPr="00D17CCB">
              <w:t xml:space="preserve">(2.27)  </w:t>
            </w:r>
          </w:p>
        </w:tc>
        <w:tc>
          <w:tcPr>
            <w:tcW w:w="2127" w:type="dxa"/>
          </w:tcPr>
          <w:p w:rsidR="00244B75" w:rsidRPr="00D17CCB" w:rsidRDefault="00244B75" w:rsidP="00EC432A">
            <w:pPr>
              <w:pStyle w:val="Tabletext"/>
              <w:tabs>
                <w:tab w:val="decimal" w:pos="397"/>
                <w:tab w:val="decimal" w:pos="1304"/>
              </w:tabs>
            </w:pPr>
            <w:r>
              <w:tab/>
            </w:r>
            <w:r w:rsidRPr="00D17CCB">
              <w:t>-1.401**</w:t>
            </w:r>
            <w:r>
              <w:tab/>
            </w:r>
            <w:r w:rsidRPr="00D17CCB">
              <w:t xml:space="preserve">(3.08)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father</w:t>
            </w:r>
            <w:r>
              <w:t>s</w:t>
            </w:r>
            <w:r w:rsidRPr="00D17CCB">
              <w:t xml:space="preserve"> having qual. and Yr 12 </w:t>
            </w:r>
          </w:p>
        </w:tc>
        <w:tc>
          <w:tcPr>
            <w:tcW w:w="2126" w:type="dxa"/>
          </w:tcPr>
          <w:p w:rsidR="00244B75" w:rsidRPr="00D17CCB" w:rsidRDefault="00244B75" w:rsidP="00EC432A">
            <w:pPr>
              <w:pStyle w:val="Tabletext"/>
              <w:tabs>
                <w:tab w:val="decimal" w:pos="397"/>
                <w:tab w:val="decimal" w:pos="1304"/>
              </w:tabs>
            </w:pPr>
            <w:r>
              <w:tab/>
            </w:r>
            <w:r w:rsidRPr="00D17CCB">
              <w:t>-.892</w:t>
            </w:r>
            <w:r>
              <w:tab/>
            </w:r>
            <w:r w:rsidRPr="00D17CCB">
              <w:t xml:space="preserve">(1.25)    </w:t>
            </w:r>
          </w:p>
        </w:tc>
        <w:tc>
          <w:tcPr>
            <w:tcW w:w="2127" w:type="dxa"/>
          </w:tcPr>
          <w:p w:rsidR="00244B75" w:rsidRPr="00D17CCB" w:rsidRDefault="00244B75" w:rsidP="00EC432A">
            <w:pPr>
              <w:pStyle w:val="Tabletext"/>
              <w:tabs>
                <w:tab w:val="decimal" w:pos="397"/>
                <w:tab w:val="decimal" w:pos="1304"/>
              </w:tabs>
            </w:pPr>
            <w:r>
              <w:tab/>
            </w:r>
            <w:r w:rsidRPr="00D17CCB">
              <w:t>-.775</w:t>
            </w:r>
            <w:r>
              <w:tab/>
            </w:r>
            <w:r w:rsidRPr="00D17CCB">
              <w:t xml:space="preserve">(1.10)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mother</w:t>
            </w:r>
            <w:r>
              <w:t>s</w:t>
            </w:r>
            <w:r w:rsidRPr="00D17CCB">
              <w:t xml:space="preserve"> having qual. and Yr 12 </w:t>
            </w:r>
          </w:p>
        </w:tc>
        <w:tc>
          <w:tcPr>
            <w:tcW w:w="2126" w:type="dxa"/>
          </w:tcPr>
          <w:p w:rsidR="00244B75" w:rsidRPr="00D17CCB" w:rsidRDefault="00244B75" w:rsidP="00EC432A">
            <w:pPr>
              <w:pStyle w:val="Tabletext"/>
              <w:tabs>
                <w:tab w:val="decimal" w:pos="397"/>
                <w:tab w:val="decimal" w:pos="1304"/>
              </w:tabs>
            </w:pPr>
            <w:r>
              <w:tab/>
            </w:r>
            <w:r w:rsidRPr="00D17CCB">
              <w:t>1.367</w:t>
            </w:r>
            <w:r>
              <w:tab/>
            </w:r>
            <w:r w:rsidRPr="00D17CCB">
              <w:t xml:space="preserve">(1.63)   </w:t>
            </w:r>
          </w:p>
        </w:tc>
        <w:tc>
          <w:tcPr>
            <w:tcW w:w="2127" w:type="dxa"/>
          </w:tcPr>
          <w:p w:rsidR="00244B75" w:rsidRPr="00D17CCB" w:rsidRDefault="00244B75" w:rsidP="00EC432A">
            <w:pPr>
              <w:pStyle w:val="Tabletext"/>
              <w:tabs>
                <w:tab w:val="decimal" w:pos="397"/>
                <w:tab w:val="decimal" w:pos="1304"/>
              </w:tabs>
            </w:pPr>
            <w:r>
              <w:tab/>
            </w:r>
            <w:r w:rsidRPr="00D17CCB">
              <w:t>1.040</w:t>
            </w:r>
            <w:r>
              <w:tab/>
            </w:r>
            <w:r w:rsidRPr="00D17CCB">
              <w:t xml:space="preserve">(1.41)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finish homework </w:t>
            </w:r>
          </w:p>
        </w:tc>
        <w:tc>
          <w:tcPr>
            <w:tcW w:w="2126" w:type="dxa"/>
          </w:tcPr>
          <w:p w:rsidR="00244B75" w:rsidRPr="00D17CCB" w:rsidRDefault="00244B75" w:rsidP="00EC432A">
            <w:pPr>
              <w:pStyle w:val="Tabletext"/>
              <w:tabs>
                <w:tab w:val="decimal" w:pos="397"/>
                <w:tab w:val="decimal" w:pos="1304"/>
              </w:tabs>
            </w:pPr>
            <w:r>
              <w:tab/>
            </w:r>
            <w:r w:rsidRPr="00D17CCB">
              <w:t>-.177</w:t>
            </w:r>
            <w:r>
              <w:tab/>
            </w:r>
            <w:r w:rsidRPr="00D17CCB">
              <w:t xml:space="preserve">(0.28)    </w:t>
            </w:r>
          </w:p>
        </w:tc>
        <w:tc>
          <w:tcPr>
            <w:tcW w:w="2127" w:type="dxa"/>
          </w:tcPr>
          <w:p w:rsidR="00244B75" w:rsidRPr="00D17CCB" w:rsidRDefault="00244B75" w:rsidP="00EC432A">
            <w:pPr>
              <w:pStyle w:val="Tabletext"/>
              <w:tabs>
                <w:tab w:val="decimal" w:pos="397"/>
                <w:tab w:val="decimal" w:pos="1304"/>
              </w:tabs>
            </w:pPr>
            <w:r>
              <w:tab/>
            </w:r>
            <w:r w:rsidRPr="00D17CCB">
              <w:t>-.291</w:t>
            </w:r>
            <w:r>
              <w:tab/>
            </w:r>
            <w:r w:rsidRPr="00D17CCB">
              <w:t xml:space="preserve">(0.51)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think mates eager to learn </w:t>
            </w:r>
          </w:p>
        </w:tc>
        <w:tc>
          <w:tcPr>
            <w:tcW w:w="2126" w:type="dxa"/>
          </w:tcPr>
          <w:p w:rsidR="00244B75" w:rsidRPr="00D17CCB" w:rsidRDefault="00244B75" w:rsidP="00EC432A">
            <w:pPr>
              <w:pStyle w:val="Tabletext"/>
              <w:tabs>
                <w:tab w:val="decimal" w:pos="397"/>
                <w:tab w:val="decimal" w:pos="1304"/>
              </w:tabs>
            </w:pPr>
            <w:r>
              <w:tab/>
            </w:r>
            <w:r w:rsidRPr="00D17CCB">
              <w:t>-.547</w:t>
            </w:r>
            <w:r>
              <w:tab/>
            </w:r>
            <w:r w:rsidRPr="00D17CCB">
              <w:t xml:space="preserve">(0.72)    </w:t>
            </w:r>
          </w:p>
        </w:tc>
        <w:tc>
          <w:tcPr>
            <w:tcW w:w="2127" w:type="dxa"/>
          </w:tcPr>
          <w:p w:rsidR="00244B75" w:rsidRPr="00D17CCB" w:rsidRDefault="00244B75" w:rsidP="00EC432A">
            <w:pPr>
              <w:pStyle w:val="Tabletext"/>
              <w:tabs>
                <w:tab w:val="decimal" w:pos="397"/>
                <w:tab w:val="decimal" w:pos="1304"/>
              </w:tabs>
            </w:pPr>
            <w:r>
              <w:tab/>
            </w:r>
            <w:r w:rsidRPr="00D17CCB">
              <w:t>-1.040</w:t>
            </w:r>
            <w:r>
              <w:tab/>
            </w:r>
            <w:r w:rsidRPr="00D17CCB">
              <w:t xml:space="preserve">(1.42)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think mates work hard</w:t>
            </w:r>
          </w:p>
        </w:tc>
        <w:tc>
          <w:tcPr>
            <w:tcW w:w="2126" w:type="dxa"/>
          </w:tcPr>
          <w:p w:rsidR="00244B75" w:rsidRPr="00D17CCB" w:rsidRDefault="00244B75" w:rsidP="00EC432A">
            <w:pPr>
              <w:pStyle w:val="Tabletext"/>
              <w:tabs>
                <w:tab w:val="decimal" w:pos="397"/>
                <w:tab w:val="decimal" w:pos="1304"/>
              </w:tabs>
            </w:pPr>
            <w:r>
              <w:tab/>
            </w:r>
            <w:r w:rsidRPr="00D17CCB">
              <w:t>1.466*</w:t>
            </w:r>
            <w:r>
              <w:tab/>
            </w:r>
            <w:r w:rsidRPr="00D17CCB">
              <w:t xml:space="preserve">(1.93)  </w:t>
            </w:r>
          </w:p>
        </w:tc>
        <w:tc>
          <w:tcPr>
            <w:tcW w:w="2127" w:type="dxa"/>
          </w:tcPr>
          <w:p w:rsidR="00244B75" w:rsidRPr="00D17CCB" w:rsidRDefault="00244B75" w:rsidP="00EC432A">
            <w:pPr>
              <w:pStyle w:val="Tabletext"/>
              <w:tabs>
                <w:tab w:val="decimal" w:pos="397"/>
                <w:tab w:val="decimal" w:pos="1304"/>
              </w:tabs>
            </w:pPr>
            <w:r>
              <w:tab/>
            </w:r>
            <w:r w:rsidRPr="00D17CCB">
              <w:t>1.135</w:t>
            </w:r>
            <w:r>
              <w:tab/>
            </w:r>
            <w:r w:rsidRPr="00D17CCB">
              <w:t xml:space="preserve">(1.63)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think mates well behaved </w:t>
            </w:r>
          </w:p>
        </w:tc>
        <w:tc>
          <w:tcPr>
            <w:tcW w:w="2126" w:type="dxa"/>
          </w:tcPr>
          <w:p w:rsidR="00244B75" w:rsidRPr="00D17CCB" w:rsidRDefault="00244B75" w:rsidP="00EC432A">
            <w:pPr>
              <w:pStyle w:val="Tabletext"/>
              <w:tabs>
                <w:tab w:val="decimal" w:pos="397"/>
                <w:tab w:val="decimal" w:pos="1304"/>
              </w:tabs>
            </w:pPr>
            <w:r>
              <w:tab/>
            </w:r>
            <w:r w:rsidRPr="00D17CCB">
              <w:t>-.531</w:t>
            </w:r>
            <w:r>
              <w:tab/>
            </w:r>
            <w:r w:rsidRPr="00D17CCB">
              <w:t xml:space="preserve">(0.81)    </w:t>
            </w:r>
          </w:p>
        </w:tc>
        <w:tc>
          <w:tcPr>
            <w:tcW w:w="2127" w:type="dxa"/>
          </w:tcPr>
          <w:p w:rsidR="00244B75" w:rsidRPr="00D17CCB" w:rsidRDefault="00244B75" w:rsidP="00EC432A">
            <w:pPr>
              <w:pStyle w:val="Tabletext"/>
              <w:tabs>
                <w:tab w:val="decimal" w:pos="397"/>
                <w:tab w:val="decimal" w:pos="1304"/>
              </w:tabs>
            </w:pPr>
            <w:r>
              <w:tab/>
            </w:r>
            <w:r w:rsidRPr="00D17CCB">
              <w:t>-.562</w:t>
            </w:r>
            <w:r>
              <w:tab/>
            </w:r>
            <w:r w:rsidRPr="00D17CCB">
              <w:t xml:space="preserve">(0.87)    </w:t>
            </w:r>
          </w:p>
        </w:tc>
      </w:tr>
      <w:tr w:rsidR="00244B75" w:rsidRPr="00D17CCB" w:rsidTr="00EC432A">
        <w:tblPrEx>
          <w:tblBorders>
            <w:top w:val="double" w:sz="4" w:space="0" w:color="auto"/>
            <w:bottom w:val="double" w:sz="4" w:space="0" w:color="auto"/>
          </w:tblBorders>
        </w:tblPrEx>
        <w:tc>
          <w:tcPr>
            <w:tcW w:w="4536" w:type="dxa"/>
          </w:tcPr>
          <w:p w:rsidR="00244B75" w:rsidRPr="00D17CCB" w:rsidRDefault="00244B75" w:rsidP="00EC432A">
            <w:pPr>
              <w:pStyle w:val="Tabletext"/>
            </w:pPr>
            <w:r w:rsidRPr="00D17CCB">
              <w:rPr>
                <w:bCs/>
              </w:rPr>
              <w:t>Proportion</w:t>
            </w:r>
            <w:r w:rsidRPr="00D17CCB">
              <w:t xml:space="preserve"> of students think  teachers qualified </w:t>
            </w:r>
          </w:p>
        </w:tc>
        <w:tc>
          <w:tcPr>
            <w:tcW w:w="2126" w:type="dxa"/>
          </w:tcPr>
          <w:p w:rsidR="00244B75" w:rsidRPr="00D17CCB" w:rsidRDefault="00244B75" w:rsidP="00EC432A">
            <w:pPr>
              <w:pStyle w:val="Tabletext"/>
              <w:tabs>
                <w:tab w:val="decimal" w:pos="397"/>
                <w:tab w:val="decimal" w:pos="1304"/>
              </w:tabs>
            </w:pPr>
            <w:r>
              <w:tab/>
            </w:r>
            <w:r w:rsidRPr="00D17CCB">
              <w:t>.441</w:t>
            </w:r>
            <w:r>
              <w:tab/>
            </w:r>
            <w:r w:rsidRPr="00D17CCB">
              <w:t xml:space="preserve">(0.70)    </w:t>
            </w:r>
          </w:p>
        </w:tc>
        <w:tc>
          <w:tcPr>
            <w:tcW w:w="2127" w:type="dxa"/>
          </w:tcPr>
          <w:p w:rsidR="00244B75" w:rsidRPr="00D17CCB" w:rsidRDefault="00244B75" w:rsidP="00EC432A">
            <w:pPr>
              <w:pStyle w:val="Tabletext"/>
              <w:tabs>
                <w:tab w:val="decimal" w:pos="397"/>
                <w:tab w:val="decimal" w:pos="1304"/>
              </w:tabs>
            </w:pPr>
            <w:r>
              <w:tab/>
            </w:r>
            <w:r w:rsidRPr="00D17CCB">
              <w:t>.947</w:t>
            </w:r>
            <w:r>
              <w:tab/>
            </w:r>
            <w:r w:rsidRPr="00D17CCB">
              <w:t xml:space="preserve">(1.62)    </w:t>
            </w:r>
          </w:p>
        </w:tc>
      </w:tr>
      <w:tr w:rsidR="00244B75" w:rsidRPr="00D17CCB" w:rsidTr="00A50C10">
        <w:tc>
          <w:tcPr>
            <w:tcW w:w="4536" w:type="dxa"/>
          </w:tcPr>
          <w:p w:rsidR="00244B75" w:rsidRPr="00D17CCB" w:rsidRDefault="00244B75" w:rsidP="00EC432A">
            <w:pPr>
              <w:pStyle w:val="Tabletext"/>
            </w:pPr>
            <w:r w:rsidRPr="00D17CCB">
              <w:t>Intend to go to university in previous year</w:t>
            </w:r>
          </w:p>
        </w:tc>
        <w:tc>
          <w:tcPr>
            <w:tcW w:w="2126" w:type="dxa"/>
          </w:tcPr>
          <w:p w:rsidR="00244B75" w:rsidRPr="00D17CCB" w:rsidRDefault="00244B75" w:rsidP="00EC432A">
            <w:pPr>
              <w:pStyle w:val="Tabletext"/>
              <w:tabs>
                <w:tab w:val="decimal" w:pos="397"/>
                <w:tab w:val="decimal" w:pos="1304"/>
              </w:tabs>
            </w:pPr>
            <w:r>
              <w:tab/>
            </w:r>
            <w:r w:rsidRPr="00D17CCB">
              <w:t>.655**</w:t>
            </w:r>
            <w:r>
              <w:tab/>
            </w:r>
            <w:r w:rsidRPr="00D17CCB">
              <w:t>(4.33)</w:t>
            </w:r>
          </w:p>
        </w:tc>
        <w:tc>
          <w:tcPr>
            <w:tcW w:w="2127" w:type="dxa"/>
          </w:tcPr>
          <w:p w:rsidR="00244B75" w:rsidRPr="00D17CCB" w:rsidRDefault="00244B75" w:rsidP="00EC432A">
            <w:pPr>
              <w:pStyle w:val="Tabletext"/>
              <w:tabs>
                <w:tab w:val="decimal" w:pos="397"/>
                <w:tab w:val="decimal" w:pos="1304"/>
              </w:tabs>
            </w:pPr>
            <w:r>
              <w:tab/>
            </w:r>
            <w:r w:rsidRPr="00D17CCB">
              <w:t>.477**</w:t>
            </w:r>
            <w:r>
              <w:tab/>
            </w:r>
            <w:r w:rsidRPr="00D17CCB">
              <w:t>(3.39)</w:t>
            </w:r>
          </w:p>
        </w:tc>
      </w:tr>
      <w:tr w:rsidR="00244B75" w:rsidRPr="00D17CCB" w:rsidTr="00A50C10">
        <w:tc>
          <w:tcPr>
            <w:tcW w:w="4536" w:type="dxa"/>
            <w:tcBorders>
              <w:bottom w:val="single" w:sz="4" w:space="0" w:color="auto"/>
            </w:tcBorders>
          </w:tcPr>
          <w:p w:rsidR="00244B75" w:rsidRPr="00D17CCB" w:rsidRDefault="00244B75" w:rsidP="00EC432A">
            <w:pPr>
              <w:pStyle w:val="Tabletext"/>
            </w:pPr>
            <w:r>
              <w:t>Likelihood ratio test that the slopes are jointly 0</w:t>
            </w:r>
          </w:p>
        </w:tc>
        <w:tc>
          <w:tcPr>
            <w:tcW w:w="2126" w:type="dxa"/>
            <w:tcBorders>
              <w:bottom w:val="single" w:sz="4" w:space="0" w:color="auto"/>
            </w:tcBorders>
          </w:tcPr>
          <w:p w:rsidR="00244B75" w:rsidRPr="00D17CCB" w:rsidRDefault="00244B75" w:rsidP="00EC432A">
            <w:pPr>
              <w:pStyle w:val="Tabletext"/>
              <w:jc w:val="center"/>
            </w:pPr>
            <w:r>
              <w:t>Reject</w:t>
            </w:r>
          </w:p>
        </w:tc>
        <w:tc>
          <w:tcPr>
            <w:tcW w:w="2127" w:type="dxa"/>
            <w:tcBorders>
              <w:bottom w:val="single" w:sz="4" w:space="0" w:color="auto"/>
            </w:tcBorders>
          </w:tcPr>
          <w:p w:rsidR="00244B75" w:rsidRPr="00D17CCB" w:rsidRDefault="00244B75" w:rsidP="00EC432A">
            <w:pPr>
              <w:pStyle w:val="Tabletext"/>
              <w:jc w:val="center"/>
            </w:pPr>
            <w:r>
              <w:t>Reject</w:t>
            </w:r>
          </w:p>
        </w:tc>
      </w:tr>
      <w:tr w:rsidR="00244B75" w:rsidRPr="00D17CCB" w:rsidTr="00A50C10">
        <w:tc>
          <w:tcPr>
            <w:tcW w:w="4536" w:type="dxa"/>
            <w:tcBorders>
              <w:top w:val="single" w:sz="4" w:space="0" w:color="auto"/>
              <w:bottom w:val="single" w:sz="4" w:space="0" w:color="auto"/>
            </w:tcBorders>
          </w:tcPr>
          <w:p w:rsidR="00244B75" w:rsidRPr="00D17CCB" w:rsidRDefault="00244B75" w:rsidP="00846E7A">
            <w:pPr>
              <w:pStyle w:val="Tabletext"/>
              <w:spacing w:before="120"/>
            </w:pPr>
            <w:r w:rsidRPr="00D17CCB">
              <w:t>State dummies</w:t>
            </w:r>
          </w:p>
        </w:tc>
        <w:tc>
          <w:tcPr>
            <w:tcW w:w="4253" w:type="dxa"/>
            <w:gridSpan w:val="2"/>
            <w:tcBorders>
              <w:top w:val="single" w:sz="4" w:space="0" w:color="auto"/>
              <w:bottom w:val="single" w:sz="4" w:space="0" w:color="auto"/>
            </w:tcBorders>
          </w:tcPr>
          <w:p w:rsidR="00244B75" w:rsidRPr="00D17CCB" w:rsidRDefault="00244B75" w:rsidP="00846E7A">
            <w:pPr>
              <w:pStyle w:val="Tabletext"/>
              <w:spacing w:before="120"/>
              <w:jc w:val="center"/>
            </w:pPr>
            <w:r w:rsidRPr="00D17CCB">
              <w:t>Yes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 Likelihood ratio tests show that parameters are jointly significant for both equations.</w:t>
      </w:r>
      <w:r>
        <w:br/>
        <w:t>LOTE = language other than English.</w:t>
      </w:r>
    </w:p>
    <w:p w:rsidR="00244B75" w:rsidRDefault="00244B75" w:rsidP="000346F3">
      <w:pPr>
        <w:pStyle w:val="Source"/>
      </w:pPr>
      <w:r>
        <w:t>Source:</w:t>
      </w:r>
      <w:r>
        <w:tab/>
        <w:t>Authors’ calculation based upon LSAY 1998.</w:t>
      </w:r>
    </w:p>
    <w:p w:rsidR="00244B75" w:rsidRDefault="00244B75">
      <w:pPr>
        <w:spacing w:before="0" w:line="240" w:lineRule="auto"/>
        <w:rPr>
          <w:rFonts w:ascii="Tahoma" w:hAnsi="Tahoma"/>
          <w:b/>
          <w:sz w:val="17"/>
        </w:rPr>
      </w:pPr>
      <w:r>
        <w:br w:type="page"/>
      </w:r>
    </w:p>
    <w:p w:rsidR="00244B75" w:rsidRDefault="00244B75" w:rsidP="00E758FF">
      <w:pPr>
        <w:pStyle w:val="tabletitle"/>
        <w:ind w:left="992" w:hanging="992"/>
      </w:pPr>
      <w:bookmarkStart w:id="98" w:name="_Toc340573192"/>
      <w:r>
        <w:lastRenderedPageBreak/>
        <w:t>Table B6A</w:t>
      </w:r>
      <w:r>
        <w:tab/>
        <w:t>Marginal effects on probabilities of remaining in the sample</w:t>
      </w:r>
      <w:bookmarkEnd w:id="98"/>
    </w:p>
    <w:tbl>
      <w:tblPr>
        <w:tblW w:w="8789" w:type="dxa"/>
        <w:tblInd w:w="108" w:type="dxa"/>
        <w:tblLayout w:type="fixed"/>
        <w:tblLook w:val="01E0"/>
      </w:tblPr>
      <w:tblGrid>
        <w:gridCol w:w="4536"/>
        <w:gridCol w:w="2126"/>
        <w:gridCol w:w="2127"/>
      </w:tblGrid>
      <w:tr w:rsidR="00244B75" w:rsidTr="00E758FF">
        <w:tc>
          <w:tcPr>
            <w:tcW w:w="4536" w:type="dxa"/>
            <w:tcBorders>
              <w:top w:val="single" w:sz="4" w:space="0" w:color="auto"/>
              <w:bottom w:val="single" w:sz="4" w:space="0" w:color="auto"/>
            </w:tcBorders>
          </w:tcPr>
          <w:p w:rsidR="00244B75" w:rsidRDefault="00244B75" w:rsidP="00E758FF">
            <w:pPr>
              <w:pStyle w:val="Tablehead1"/>
            </w:pPr>
            <w:r>
              <w:t>Variables</w:t>
            </w:r>
          </w:p>
        </w:tc>
        <w:tc>
          <w:tcPr>
            <w:tcW w:w="2126" w:type="dxa"/>
            <w:tcBorders>
              <w:top w:val="single" w:sz="4" w:space="0" w:color="auto"/>
              <w:bottom w:val="single" w:sz="4" w:space="0" w:color="auto"/>
            </w:tcBorders>
          </w:tcPr>
          <w:p w:rsidR="00244B75" w:rsidRDefault="00244B75" w:rsidP="00E758FF">
            <w:pPr>
              <w:pStyle w:val="Tablehead1"/>
              <w:jc w:val="center"/>
            </w:pPr>
            <w:r>
              <w:t>Male</w:t>
            </w:r>
          </w:p>
        </w:tc>
        <w:tc>
          <w:tcPr>
            <w:tcW w:w="2127" w:type="dxa"/>
            <w:tcBorders>
              <w:top w:val="single" w:sz="4" w:space="0" w:color="auto"/>
              <w:bottom w:val="single" w:sz="4" w:space="0" w:color="auto"/>
            </w:tcBorders>
          </w:tcPr>
          <w:p w:rsidR="00244B75" w:rsidRDefault="00244B75" w:rsidP="00E758FF">
            <w:pPr>
              <w:pStyle w:val="Tablehead1"/>
              <w:jc w:val="center"/>
            </w:pPr>
            <w:r>
              <w:t>Female</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Indigenous</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-.001  </w:t>
            </w:r>
            <w:r>
              <w:tab/>
            </w:r>
            <w:r w:rsidRPr="007F607E">
              <w:t>(0.24)</w:t>
            </w:r>
          </w:p>
        </w:tc>
        <w:tc>
          <w:tcPr>
            <w:tcW w:w="2127" w:type="dxa"/>
          </w:tcPr>
          <w:p w:rsidR="00244B75" w:rsidRPr="006E5568" w:rsidRDefault="00244B75" w:rsidP="00E758FF">
            <w:pPr>
              <w:pStyle w:val="Tabletext"/>
              <w:tabs>
                <w:tab w:val="decimal" w:pos="397"/>
                <w:tab w:val="decimal" w:pos="1304"/>
              </w:tabs>
            </w:pPr>
            <w:r>
              <w:tab/>
            </w:r>
            <w:r w:rsidRPr="006E5568">
              <w:t xml:space="preserve">.006  </w:t>
            </w:r>
            <w:r>
              <w:tab/>
            </w:r>
            <w:r w:rsidRPr="006E5568">
              <w:t>(0.35)</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Born later than 1984</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.018  </w:t>
            </w:r>
            <w:r>
              <w:tab/>
            </w:r>
            <w:r w:rsidRPr="007F607E">
              <w:t>(0.02)</w:t>
            </w:r>
          </w:p>
        </w:tc>
        <w:tc>
          <w:tcPr>
            <w:tcW w:w="2127" w:type="dxa"/>
          </w:tcPr>
          <w:p w:rsidR="00244B75" w:rsidRPr="006E5568" w:rsidRDefault="00244B75" w:rsidP="00E758FF">
            <w:pPr>
              <w:pStyle w:val="Tabletext"/>
              <w:tabs>
                <w:tab w:val="decimal" w:pos="397"/>
                <w:tab w:val="decimal" w:pos="1304"/>
              </w:tabs>
            </w:pPr>
            <w:r>
              <w:tab/>
            </w:r>
            <w:r w:rsidRPr="006E5568">
              <w:t xml:space="preserve">-.021  </w:t>
            </w:r>
            <w:r>
              <w:tab/>
            </w:r>
            <w:r w:rsidRPr="006E5568">
              <w:t>(0.64)</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R</w:t>
            </w:r>
            <w:r w:rsidRPr="008A6427">
              <w:t xml:space="preserve">egional </w:t>
            </w:r>
            <w:r>
              <w:t>Australia</w:t>
            </w:r>
          </w:p>
        </w:tc>
        <w:tc>
          <w:tcPr>
            <w:tcW w:w="2126" w:type="dxa"/>
          </w:tcPr>
          <w:p w:rsidR="00244B75" w:rsidRPr="007F607E" w:rsidRDefault="00244B75" w:rsidP="00E758FF">
            <w:pPr>
              <w:pStyle w:val="Tabletext"/>
              <w:tabs>
                <w:tab w:val="decimal" w:pos="397"/>
                <w:tab w:val="decimal" w:pos="1304"/>
              </w:tabs>
            </w:pPr>
            <w:r>
              <w:tab/>
            </w:r>
            <w:r w:rsidRPr="007F607E">
              <w:t xml:space="preserve">.006* </w:t>
            </w:r>
            <w:r>
              <w:tab/>
            </w:r>
            <w:r w:rsidRPr="007F607E">
              <w:t>(1.69)</w:t>
            </w:r>
          </w:p>
        </w:tc>
        <w:tc>
          <w:tcPr>
            <w:tcW w:w="2127" w:type="dxa"/>
          </w:tcPr>
          <w:p w:rsidR="00244B75" w:rsidRPr="006E5568" w:rsidRDefault="00244B75" w:rsidP="00E758FF">
            <w:pPr>
              <w:pStyle w:val="Tabletext"/>
              <w:tabs>
                <w:tab w:val="decimal" w:pos="397"/>
                <w:tab w:val="decimal" w:pos="1304"/>
              </w:tabs>
            </w:pPr>
            <w:r>
              <w:tab/>
            </w:r>
            <w:r w:rsidRPr="006E5568">
              <w:t xml:space="preserve">-.001  </w:t>
            </w:r>
            <w:r>
              <w:tab/>
            </w:r>
            <w:r w:rsidRPr="006E5568">
              <w:t>(0.13)</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R</w:t>
            </w:r>
            <w:r w:rsidRPr="008A6427">
              <w:t>ural</w:t>
            </w:r>
            <w:r>
              <w:t xml:space="preserve"> Australia</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.002  </w:t>
            </w:r>
            <w:r>
              <w:tab/>
            </w:r>
            <w:r w:rsidRPr="007F607E">
              <w:t>(0.76)</w:t>
            </w:r>
          </w:p>
        </w:tc>
        <w:tc>
          <w:tcPr>
            <w:tcW w:w="2127" w:type="dxa"/>
          </w:tcPr>
          <w:p w:rsidR="00244B75" w:rsidRPr="006E5568" w:rsidRDefault="00244B75" w:rsidP="00E758FF">
            <w:pPr>
              <w:pStyle w:val="Tabletext"/>
              <w:tabs>
                <w:tab w:val="decimal" w:pos="397"/>
                <w:tab w:val="decimal" w:pos="1304"/>
              </w:tabs>
            </w:pPr>
            <w:r>
              <w:tab/>
            </w:r>
            <w:r w:rsidRPr="006E5568">
              <w:t xml:space="preserve">-.001  </w:t>
            </w:r>
            <w:r>
              <w:tab/>
            </w:r>
            <w:r w:rsidRPr="006E5568">
              <w:t>(0.18)</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Cath</w:t>
            </w:r>
            <w:r w:rsidRPr="008A6427">
              <w:t>olic</w:t>
            </w:r>
            <w:r>
              <w:t xml:space="preserve"> school</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.000  </w:t>
            </w:r>
            <w:r>
              <w:tab/>
            </w:r>
            <w:r w:rsidRPr="007F607E">
              <w:t>(0.19)</w:t>
            </w:r>
          </w:p>
        </w:tc>
        <w:tc>
          <w:tcPr>
            <w:tcW w:w="2127" w:type="dxa"/>
          </w:tcPr>
          <w:p w:rsidR="00244B75" w:rsidRPr="006E5568" w:rsidRDefault="00244B75" w:rsidP="00E758FF">
            <w:pPr>
              <w:pStyle w:val="Tabletext"/>
              <w:tabs>
                <w:tab w:val="decimal" w:pos="397"/>
                <w:tab w:val="decimal" w:pos="1304"/>
              </w:tabs>
            </w:pPr>
            <w:r>
              <w:tab/>
            </w:r>
            <w:r w:rsidRPr="006E5568">
              <w:t xml:space="preserve">.013  </w:t>
            </w:r>
            <w:r>
              <w:tab/>
            </w:r>
            <w:r w:rsidRPr="006E5568">
              <w:t>(1.41)</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I</w:t>
            </w:r>
            <w:r w:rsidRPr="008A6427">
              <w:t>ndependent</w:t>
            </w:r>
            <w:r>
              <w:t xml:space="preserve"> school</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-.006* </w:t>
            </w:r>
            <w:r>
              <w:tab/>
            </w:r>
            <w:r w:rsidRPr="007F607E">
              <w:t>(1.67)</w:t>
            </w:r>
          </w:p>
        </w:tc>
        <w:tc>
          <w:tcPr>
            <w:tcW w:w="2127" w:type="dxa"/>
          </w:tcPr>
          <w:p w:rsidR="00244B75" w:rsidRPr="006E5568" w:rsidRDefault="00244B75" w:rsidP="00E758FF">
            <w:pPr>
              <w:pStyle w:val="Tabletext"/>
              <w:tabs>
                <w:tab w:val="decimal" w:pos="397"/>
                <w:tab w:val="decimal" w:pos="1304"/>
              </w:tabs>
            </w:pPr>
            <w:r>
              <w:tab/>
            </w:r>
            <w:r w:rsidRPr="006E5568">
              <w:t xml:space="preserve">-.005  </w:t>
            </w:r>
            <w:r>
              <w:tab/>
            </w:r>
            <w:r w:rsidRPr="006E5568">
              <w:t>(0.70)</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 xml:space="preserve">Born in non-Eng. </w:t>
            </w:r>
            <w:r w:rsidRPr="008A6427">
              <w:t>Europe/L</w:t>
            </w:r>
            <w:r>
              <w:t>atin</w:t>
            </w:r>
            <w:r w:rsidRPr="008A6427">
              <w:t xml:space="preserve"> America </w:t>
            </w:r>
          </w:p>
        </w:tc>
        <w:tc>
          <w:tcPr>
            <w:tcW w:w="2126" w:type="dxa"/>
          </w:tcPr>
          <w:p w:rsidR="00244B75" w:rsidRPr="007F607E" w:rsidRDefault="00244B75" w:rsidP="00E758FF">
            <w:pPr>
              <w:pStyle w:val="Tabletext"/>
              <w:tabs>
                <w:tab w:val="decimal" w:pos="397"/>
                <w:tab w:val="decimal" w:pos="1304"/>
              </w:tabs>
            </w:pPr>
            <w:r>
              <w:tab/>
            </w:r>
            <w:r w:rsidRPr="007F607E">
              <w:t xml:space="preserve">.019  </w:t>
            </w:r>
            <w:r>
              <w:tab/>
            </w:r>
            <w:r w:rsidRPr="007F607E">
              <w:t>(1.18)</w:t>
            </w:r>
          </w:p>
        </w:tc>
        <w:tc>
          <w:tcPr>
            <w:tcW w:w="2127" w:type="dxa"/>
          </w:tcPr>
          <w:p w:rsidR="00244B75" w:rsidRPr="006E5568" w:rsidRDefault="00244B75" w:rsidP="00E758FF">
            <w:pPr>
              <w:pStyle w:val="Tabletext"/>
              <w:tabs>
                <w:tab w:val="decimal" w:pos="397"/>
                <w:tab w:val="decimal" w:pos="1304"/>
              </w:tabs>
            </w:pPr>
            <w:r>
              <w:tab/>
            </w:r>
            <w:r w:rsidRPr="006E5568">
              <w:t xml:space="preserve">.018  </w:t>
            </w:r>
            <w:r>
              <w:tab/>
            </w:r>
            <w:r w:rsidRPr="006E5568">
              <w:t>(0.69)</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Born in other non-Eng. countries</w:t>
            </w:r>
          </w:p>
        </w:tc>
        <w:tc>
          <w:tcPr>
            <w:tcW w:w="2126" w:type="dxa"/>
          </w:tcPr>
          <w:p w:rsidR="00244B75" w:rsidRPr="007F607E" w:rsidRDefault="00244B75" w:rsidP="00E758FF">
            <w:pPr>
              <w:pStyle w:val="Tabletext"/>
              <w:tabs>
                <w:tab w:val="decimal" w:pos="397"/>
                <w:tab w:val="decimal" w:pos="1304"/>
              </w:tabs>
            </w:pPr>
            <w:r>
              <w:tab/>
            </w:r>
            <w:r w:rsidRPr="007F607E">
              <w:t xml:space="preserve">-.007  </w:t>
            </w:r>
            <w:r>
              <w:tab/>
            </w:r>
            <w:r w:rsidRPr="007F607E">
              <w:t>(0.94)</w:t>
            </w:r>
          </w:p>
        </w:tc>
        <w:tc>
          <w:tcPr>
            <w:tcW w:w="2127" w:type="dxa"/>
          </w:tcPr>
          <w:p w:rsidR="00244B75" w:rsidRPr="006E5568" w:rsidRDefault="00244B75" w:rsidP="00E758FF">
            <w:pPr>
              <w:pStyle w:val="Tabletext"/>
              <w:tabs>
                <w:tab w:val="decimal" w:pos="397"/>
                <w:tab w:val="decimal" w:pos="1304"/>
              </w:tabs>
            </w:pPr>
            <w:r>
              <w:tab/>
            </w:r>
            <w:r w:rsidRPr="006E5568">
              <w:t xml:space="preserve">.021  </w:t>
            </w:r>
            <w:r>
              <w:tab/>
            </w:r>
            <w:r w:rsidRPr="006E5568">
              <w:t>(1.15)</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sidRPr="008A6427">
              <w:t>Both parents born in non-Eng</w:t>
            </w:r>
            <w:r>
              <w:t>.</w:t>
            </w:r>
            <w:r w:rsidRPr="008A6427">
              <w:t xml:space="preserve"> country </w:t>
            </w:r>
          </w:p>
        </w:tc>
        <w:tc>
          <w:tcPr>
            <w:tcW w:w="2126" w:type="dxa"/>
          </w:tcPr>
          <w:p w:rsidR="00244B75" w:rsidRPr="007F607E" w:rsidRDefault="00244B75" w:rsidP="00E758FF">
            <w:pPr>
              <w:pStyle w:val="Tabletext"/>
              <w:tabs>
                <w:tab w:val="decimal" w:pos="397"/>
                <w:tab w:val="decimal" w:pos="1304"/>
              </w:tabs>
            </w:pPr>
            <w:r>
              <w:tab/>
            </w:r>
            <w:r w:rsidRPr="007F607E">
              <w:t xml:space="preserve">-.003  </w:t>
            </w:r>
            <w:r>
              <w:tab/>
            </w:r>
            <w:r w:rsidRPr="007F607E">
              <w:t>(0.65)</w:t>
            </w:r>
          </w:p>
        </w:tc>
        <w:tc>
          <w:tcPr>
            <w:tcW w:w="2127" w:type="dxa"/>
          </w:tcPr>
          <w:p w:rsidR="00244B75" w:rsidRPr="006E5568" w:rsidRDefault="00244B75" w:rsidP="00E758FF">
            <w:pPr>
              <w:pStyle w:val="Tabletext"/>
              <w:tabs>
                <w:tab w:val="decimal" w:pos="397"/>
                <w:tab w:val="decimal" w:pos="1304"/>
              </w:tabs>
            </w:pPr>
            <w:r>
              <w:tab/>
            </w:r>
            <w:r w:rsidRPr="006E5568">
              <w:t xml:space="preserve">.014  </w:t>
            </w:r>
            <w:r>
              <w:tab/>
            </w:r>
            <w:r w:rsidRPr="006E5568">
              <w:t>(1.08)</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Father edu</w:t>
            </w:r>
            <w:r>
              <w:rPr>
                <w:szCs w:val="19"/>
              </w:rPr>
              <w:t>c</w:t>
            </w:r>
            <w:r w:rsidRPr="007B0007">
              <w:rPr>
                <w:szCs w:val="19"/>
              </w:rPr>
              <w:t>: no qual</w:t>
            </w:r>
            <w:r>
              <w:rPr>
                <w:szCs w:val="19"/>
              </w:rPr>
              <w:t>.</w:t>
            </w:r>
            <w:r w:rsidRPr="007B0007">
              <w:rPr>
                <w:szCs w:val="19"/>
              </w:rPr>
              <w:t xml:space="preserve"> or Yr 12 </w:t>
            </w:r>
          </w:p>
        </w:tc>
        <w:tc>
          <w:tcPr>
            <w:tcW w:w="2126" w:type="dxa"/>
          </w:tcPr>
          <w:p w:rsidR="00244B75" w:rsidRPr="007F607E" w:rsidRDefault="00244B75" w:rsidP="00E758FF">
            <w:pPr>
              <w:pStyle w:val="Tabletext"/>
              <w:tabs>
                <w:tab w:val="decimal" w:pos="397"/>
                <w:tab w:val="decimal" w:pos="1304"/>
              </w:tabs>
            </w:pPr>
            <w:r>
              <w:tab/>
            </w:r>
            <w:r w:rsidRPr="007F607E">
              <w:t xml:space="preserve">.000  </w:t>
            </w:r>
            <w:r>
              <w:tab/>
            </w:r>
            <w:r w:rsidRPr="007F607E">
              <w:t>(0.04)</w:t>
            </w:r>
          </w:p>
        </w:tc>
        <w:tc>
          <w:tcPr>
            <w:tcW w:w="2127" w:type="dxa"/>
          </w:tcPr>
          <w:p w:rsidR="00244B75" w:rsidRPr="006E5568" w:rsidRDefault="00244B75" w:rsidP="00E758FF">
            <w:pPr>
              <w:pStyle w:val="Tabletext"/>
              <w:tabs>
                <w:tab w:val="decimal" w:pos="397"/>
                <w:tab w:val="decimal" w:pos="1304"/>
              </w:tabs>
            </w:pPr>
            <w:r>
              <w:tab/>
            </w:r>
            <w:r w:rsidRPr="006E5568">
              <w:t xml:space="preserve">-.012  </w:t>
            </w:r>
            <w:r>
              <w:tab/>
            </w:r>
            <w:r w:rsidRPr="006E5568">
              <w:t>(1.27)</w:t>
            </w:r>
          </w:p>
        </w:tc>
      </w:tr>
      <w:tr w:rsidR="00244B75" w:rsidTr="00E758FF">
        <w:tblPrEx>
          <w:tblBorders>
            <w:top w:val="double" w:sz="4" w:space="0" w:color="auto"/>
            <w:bottom w:val="double" w:sz="4" w:space="0" w:color="auto"/>
          </w:tblBorders>
        </w:tblPrEx>
        <w:tc>
          <w:tcPr>
            <w:tcW w:w="4536" w:type="dxa"/>
          </w:tcPr>
          <w:p w:rsidR="00244B75" w:rsidRPr="00154EDF" w:rsidRDefault="00244B75" w:rsidP="00E758FF">
            <w:pPr>
              <w:pStyle w:val="Tabletext"/>
              <w:rPr>
                <w:szCs w:val="19"/>
                <w:lang w:val="pt-BR"/>
              </w:rPr>
            </w:pPr>
            <w:r w:rsidRPr="00154EDF">
              <w:rPr>
                <w:szCs w:val="19"/>
                <w:lang w:val="pt-BR"/>
              </w:rPr>
              <w:t>Father edu</w:t>
            </w:r>
            <w:r>
              <w:rPr>
                <w:szCs w:val="19"/>
                <w:lang w:val="pt-BR"/>
              </w:rPr>
              <w:t>c</w:t>
            </w:r>
            <w:r w:rsidRPr="00154EDF">
              <w:rPr>
                <w:szCs w:val="19"/>
                <w:lang w:val="pt-BR"/>
              </w:rPr>
              <w:t xml:space="preserve">: qual., no Yr 12 </w:t>
            </w:r>
          </w:p>
        </w:tc>
        <w:tc>
          <w:tcPr>
            <w:tcW w:w="2126" w:type="dxa"/>
          </w:tcPr>
          <w:p w:rsidR="00244B75" w:rsidRPr="007F607E" w:rsidRDefault="00244B75" w:rsidP="00E758FF">
            <w:pPr>
              <w:pStyle w:val="Tabletext"/>
              <w:tabs>
                <w:tab w:val="decimal" w:pos="397"/>
                <w:tab w:val="decimal" w:pos="1304"/>
              </w:tabs>
            </w:pPr>
            <w:r>
              <w:tab/>
            </w:r>
            <w:r w:rsidRPr="007F607E">
              <w:t xml:space="preserve">.000  </w:t>
            </w:r>
            <w:r>
              <w:tab/>
            </w:r>
            <w:r w:rsidRPr="007F607E">
              <w:t>(0.15)</w:t>
            </w:r>
          </w:p>
        </w:tc>
        <w:tc>
          <w:tcPr>
            <w:tcW w:w="2127" w:type="dxa"/>
          </w:tcPr>
          <w:p w:rsidR="00244B75" w:rsidRPr="006E5568" w:rsidRDefault="00244B75" w:rsidP="00E758FF">
            <w:pPr>
              <w:pStyle w:val="Tabletext"/>
              <w:tabs>
                <w:tab w:val="decimal" w:pos="397"/>
                <w:tab w:val="decimal" w:pos="1304"/>
              </w:tabs>
            </w:pPr>
            <w:r>
              <w:tab/>
            </w:r>
            <w:r w:rsidRPr="006E5568">
              <w:t xml:space="preserve">-.008  </w:t>
            </w:r>
            <w:r>
              <w:tab/>
            </w:r>
            <w:r w:rsidRPr="006E5568">
              <w:t>(1.22)</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Father edu</w:t>
            </w:r>
            <w:r>
              <w:rPr>
                <w:szCs w:val="19"/>
              </w:rPr>
              <w:t>c</w:t>
            </w:r>
            <w:r w:rsidRPr="007B0007">
              <w:rPr>
                <w:szCs w:val="19"/>
              </w:rPr>
              <w:t>: no qual</w:t>
            </w:r>
            <w:r>
              <w:rPr>
                <w:szCs w:val="19"/>
              </w:rPr>
              <w:t>.</w:t>
            </w:r>
            <w:r w:rsidRPr="007B0007">
              <w:rPr>
                <w:szCs w:val="19"/>
              </w:rPr>
              <w:t xml:space="preserve">, but </w:t>
            </w:r>
            <w:r>
              <w:rPr>
                <w:szCs w:val="19"/>
              </w:rPr>
              <w:t>Y</w:t>
            </w:r>
            <w:r w:rsidRPr="007B0007">
              <w:rPr>
                <w:szCs w:val="19"/>
              </w:rPr>
              <w:t xml:space="preserve">r 12 </w:t>
            </w:r>
          </w:p>
        </w:tc>
        <w:tc>
          <w:tcPr>
            <w:tcW w:w="2126" w:type="dxa"/>
          </w:tcPr>
          <w:p w:rsidR="00244B75" w:rsidRPr="007F607E" w:rsidRDefault="00244B75" w:rsidP="00E758FF">
            <w:pPr>
              <w:pStyle w:val="Tabletext"/>
              <w:tabs>
                <w:tab w:val="decimal" w:pos="397"/>
                <w:tab w:val="decimal" w:pos="1304"/>
              </w:tabs>
            </w:pPr>
            <w:r>
              <w:tab/>
            </w:r>
            <w:r w:rsidRPr="007F607E">
              <w:t xml:space="preserve">.000  </w:t>
            </w:r>
            <w:r>
              <w:tab/>
            </w:r>
            <w:r w:rsidRPr="007F607E">
              <w:t>(0.04)</w:t>
            </w:r>
          </w:p>
        </w:tc>
        <w:tc>
          <w:tcPr>
            <w:tcW w:w="2127" w:type="dxa"/>
          </w:tcPr>
          <w:p w:rsidR="00244B75" w:rsidRPr="006E5568" w:rsidRDefault="00244B75" w:rsidP="00E758FF">
            <w:pPr>
              <w:pStyle w:val="Tabletext"/>
              <w:tabs>
                <w:tab w:val="decimal" w:pos="397"/>
                <w:tab w:val="decimal" w:pos="1304"/>
              </w:tabs>
            </w:pPr>
            <w:r>
              <w:tab/>
            </w:r>
            <w:r w:rsidRPr="006E5568">
              <w:t xml:space="preserve">-.008  </w:t>
            </w:r>
            <w:r>
              <w:tab/>
            </w:r>
            <w:r w:rsidRPr="006E5568">
              <w:t>(0.78)</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Father edu</w:t>
            </w:r>
            <w:r>
              <w:rPr>
                <w:szCs w:val="19"/>
              </w:rPr>
              <w:t>c</w:t>
            </w:r>
            <w:r w:rsidRPr="007B0007">
              <w:rPr>
                <w:szCs w:val="19"/>
              </w:rPr>
              <w:t xml:space="preserve">: missing </w:t>
            </w:r>
          </w:p>
        </w:tc>
        <w:tc>
          <w:tcPr>
            <w:tcW w:w="2126" w:type="dxa"/>
          </w:tcPr>
          <w:p w:rsidR="00244B75" w:rsidRPr="007F607E" w:rsidRDefault="00244B75" w:rsidP="00E758FF">
            <w:pPr>
              <w:pStyle w:val="Tabletext"/>
              <w:tabs>
                <w:tab w:val="decimal" w:pos="397"/>
                <w:tab w:val="decimal" w:pos="1304"/>
              </w:tabs>
            </w:pPr>
            <w:r>
              <w:tab/>
            </w:r>
            <w:r w:rsidRPr="007F607E">
              <w:t xml:space="preserve">-.004  </w:t>
            </w:r>
            <w:r>
              <w:tab/>
            </w:r>
            <w:r w:rsidRPr="007F607E">
              <w:t>(0.63)</w:t>
            </w:r>
          </w:p>
        </w:tc>
        <w:tc>
          <w:tcPr>
            <w:tcW w:w="2127" w:type="dxa"/>
          </w:tcPr>
          <w:p w:rsidR="00244B75" w:rsidRPr="006E5568" w:rsidRDefault="00244B75" w:rsidP="00E758FF">
            <w:pPr>
              <w:pStyle w:val="Tabletext"/>
              <w:tabs>
                <w:tab w:val="decimal" w:pos="397"/>
                <w:tab w:val="decimal" w:pos="1304"/>
              </w:tabs>
            </w:pPr>
            <w:r>
              <w:tab/>
            </w:r>
            <w:r w:rsidRPr="006E5568">
              <w:t xml:space="preserve">-.016  </w:t>
            </w:r>
            <w:r>
              <w:tab/>
            </w:r>
            <w:r w:rsidRPr="006E5568">
              <w:t>(1.04)</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Mother edu</w:t>
            </w:r>
            <w:r>
              <w:rPr>
                <w:szCs w:val="19"/>
              </w:rPr>
              <w:t>c</w:t>
            </w:r>
            <w:r w:rsidRPr="007B0007">
              <w:rPr>
                <w:szCs w:val="19"/>
              </w:rPr>
              <w:t>: no qual</w:t>
            </w:r>
            <w:r>
              <w:rPr>
                <w:szCs w:val="19"/>
              </w:rPr>
              <w:t>.</w:t>
            </w:r>
            <w:r w:rsidRPr="007B0007">
              <w:rPr>
                <w:szCs w:val="19"/>
              </w:rPr>
              <w:t xml:space="preserve"> or </w:t>
            </w:r>
            <w:r>
              <w:rPr>
                <w:szCs w:val="19"/>
              </w:rPr>
              <w:t>Y</w:t>
            </w:r>
            <w:r w:rsidRPr="007B0007">
              <w:rPr>
                <w:szCs w:val="19"/>
              </w:rPr>
              <w:t xml:space="preserve">r 12 </w:t>
            </w:r>
          </w:p>
        </w:tc>
        <w:tc>
          <w:tcPr>
            <w:tcW w:w="2126" w:type="dxa"/>
          </w:tcPr>
          <w:p w:rsidR="00244B75" w:rsidRPr="007F607E" w:rsidRDefault="00244B75" w:rsidP="00E758FF">
            <w:pPr>
              <w:pStyle w:val="Tabletext"/>
              <w:tabs>
                <w:tab w:val="decimal" w:pos="397"/>
                <w:tab w:val="decimal" w:pos="1304"/>
              </w:tabs>
            </w:pPr>
            <w:r>
              <w:tab/>
            </w:r>
            <w:r w:rsidRPr="007F607E">
              <w:t xml:space="preserve">-.002  </w:t>
            </w:r>
            <w:r>
              <w:tab/>
            </w:r>
            <w:r w:rsidRPr="007F607E">
              <w:t>(0.52)</w:t>
            </w:r>
          </w:p>
        </w:tc>
        <w:tc>
          <w:tcPr>
            <w:tcW w:w="2127" w:type="dxa"/>
          </w:tcPr>
          <w:p w:rsidR="00244B75" w:rsidRPr="006E5568" w:rsidRDefault="00244B75" w:rsidP="00E758FF">
            <w:pPr>
              <w:pStyle w:val="Tabletext"/>
              <w:tabs>
                <w:tab w:val="decimal" w:pos="397"/>
                <w:tab w:val="decimal" w:pos="1304"/>
              </w:tabs>
            </w:pPr>
            <w:r>
              <w:tab/>
            </w:r>
            <w:r w:rsidRPr="006E5568">
              <w:t xml:space="preserve">-.004  </w:t>
            </w:r>
            <w:r>
              <w:tab/>
            </w:r>
            <w:r w:rsidRPr="006E5568">
              <w:t>(0.49)</w:t>
            </w:r>
          </w:p>
        </w:tc>
      </w:tr>
      <w:tr w:rsidR="00244B75" w:rsidTr="00E758FF">
        <w:tblPrEx>
          <w:tblBorders>
            <w:top w:val="double" w:sz="4" w:space="0" w:color="auto"/>
            <w:bottom w:val="double" w:sz="4" w:space="0" w:color="auto"/>
          </w:tblBorders>
        </w:tblPrEx>
        <w:tc>
          <w:tcPr>
            <w:tcW w:w="4536" w:type="dxa"/>
          </w:tcPr>
          <w:p w:rsidR="00244B75" w:rsidRPr="00154EDF" w:rsidRDefault="00244B75" w:rsidP="00E758FF">
            <w:pPr>
              <w:pStyle w:val="Tabletext"/>
              <w:rPr>
                <w:szCs w:val="19"/>
                <w:lang w:val="pt-BR"/>
              </w:rPr>
            </w:pPr>
            <w:r w:rsidRPr="00154EDF">
              <w:rPr>
                <w:szCs w:val="19"/>
                <w:lang w:val="pt-BR"/>
              </w:rPr>
              <w:t>Mother edu</w:t>
            </w:r>
            <w:r w:rsidR="00CB5F9B">
              <w:rPr>
                <w:szCs w:val="19"/>
                <w:lang w:val="pt-BR"/>
              </w:rPr>
              <w:t>c</w:t>
            </w:r>
            <w:r w:rsidRPr="00154EDF">
              <w:rPr>
                <w:szCs w:val="19"/>
                <w:lang w:val="pt-BR"/>
              </w:rPr>
              <w:t xml:space="preserve">: qual., no Yr 12 </w:t>
            </w:r>
          </w:p>
        </w:tc>
        <w:tc>
          <w:tcPr>
            <w:tcW w:w="2126" w:type="dxa"/>
          </w:tcPr>
          <w:p w:rsidR="00244B75" w:rsidRPr="007F607E" w:rsidRDefault="00244B75" w:rsidP="00E758FF">
            <w:pPr>
              <w:pStyle w:val="Tabletext"/>
              <w:tabs>
                <w:tab w:val="decimal" w:pos="397"/>
                <w:tab w:val="decimal" w:pos="1304"/>
              </w:tabs>
            </w:pPr>
            <w:r>
              <w:rPr>
                <w:lang w:val="pt-BR"/>
              </w:rPr>
              <w:tab/>
            </w:r>
            <w:r w:rsidRPr="007F607E">
              <w:t xml:space="preserve">.002  </w:t>
            </w:r>
            <w:r>
              <w:tab/>
            </w:r>
            <w:r w:rsidRPr="007F607E">
              <w:t>(0.61)</w:t>
            </w:r>
          </w:p>
        </w:tc>
        <w:tc>
          <w:tcPr>
            <w:tcW w:w="2127" w:type="dxa"/>
          </w:tcPr>
          <w:p w:rsidR="00244B75" w:rsidRPr="006E5568" w:rsidRDefault="00244B75" w:rsidP="00E758FF">
            <w:pPr>
              <w:pStyle w:val="Tabletext"/>
              <w:tabs>
                <w:tab w:val="decimal" w:pos="397"/>
                <w:tab w:val="decimal" w:pos="1304"/>
              </w:tabs>
            </w:pPr>
            <w:r>
              <w:tab/>
            </w:r>
            <w:r w:rsidRPr="006E5568">
              <w:t xml:space="preserve">-.002  </w:t>
            </w:r>
            <w:r>
              <w:tab/>
            </w:r>
            <w:r w:rsidRPr="006E5568">
              <w:t>(0.20)</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Mother edu</w:t>
            </w:r>
            <w:r>
              <w:rPr>
                <w:szCs w:val="19"/>
              </w:rPr>
              <w:t>c</w:t>
            </w:r>
            <w:r w:rsidRPr="007B0007">
              <w:rPr>
                <w:szCs w:val="19"/>
              </w:rPr>
              <w:t>: no qual</w:t>
            </w:r>
            <w:r>
              <w:rPr>
                <w:szCs w:val="19"/>
              </w:rPr>
              <w:t>.</w:t>
            </w:r>
            <w:r w:rsidRPr="007B0007">
              <w:rPr>
                <w:szCs w:val="19"/>
              </w:rPr>
              <w:t xml:space="preserve">, but </w:t>
            </w:r>
            <w:r>
              <w:rPr>
                <w:szCs w:val="19"/>
              </w:rPr>
              <w:t>Y</w:t>
            </w:r>
            <w:r w:rsidRPr="007B0007">
              <w:rPr>
                <w:szCs w:val="19"/>
              </w:rPr>
              <w:t xml:space="preserve">r 12 </w:t>
            </w:r>
          </w:p>
        </w:tc>
        <w:tc>
          <w:tcPr>
            <w:tcW w:w="2126" w:type="dxa"/>
          </w:tcPr>
          <w:p w:rsidR="00244B75" w:rsidRPr="007F607E" w:rsidRDefault="00244B75" w:rsidP="00E758FF">
            <w:pPr>
              <w:pStyle w:val="Tabletext"/>
              <w:tabs>
                <w:tab w:val="decimal" w:pos="397"/>
                <w:tab w:val="decimal" w:pos="1304"/>
              </w:tabs>
            </w:pPr>
            <w:r>
              <w:tab/>
            </w:r>
            <w:r w:rsidRPr="007F607E">
              <w:t xml:space="preserve">.002  </w:t>
            </w:r>
            <w:r>
              <w:tab/>
            </w:r>
            <w:r w:rsidRPr="007F607E">
              <w:t>(0.66)</w:t>
            </w:r>
          </w:p>
        </w:tc>
        <w:tc>
          <w:tcPr>
            <w:tcW w:w="2127" w:type="dxa"/>
          </w:tcPr>
          <w:p w:rsidR="00244B75" w:rsidRPr="006E5568" w:rsidRDefault="00244B75" w:rsidP="00E758FF">
            <w:pPr>
              <w:pStyle w:val="Tabletext"/>
              <w:tabs>
                <w:tab w:val="decimal" w:pos="397"/>
                <w:tab w:val="decimal" w:pos="1304"/>
              </w:tabs>
            </w:pPr>
            <w:r>
              <w:tab/>
            </w:r>
            <w:r w:rsidRPr="006E5568">
              <w:t xml:space="preserve">-.006  </w:t>
            </w:r>
            <w:r>
              <w:tab/>
            </w:r>
            <w:r w:rsidRPr="006E5568">
              <w:t>(0.85)</w:t>
            </w:r>
          </w:p>
        </w:tc>
      </w:tr>
      <w:tr w:rsidR="00244B75" w:rsidTr="00E758FF">
        <w:tblPrEx>
          <w:tblBorders>
            <w:top w:val="double" w:sz="4" w:space="0" w:color="auto"/>
            <w:bottom w:val="double" w:sz="4" w:space="0" w:color="auto"/>
          </w:tblBorders>
        </w:tblPrEx>
        <w:tc>
          <w:tcPr>
            <w:tcW w:w="4536" w:type="dxa"/>
          </w:tcPr>
          <w:p w:rsidR="00244B75" w:rsidRPr="007B0007" w:rsidRDefault="00244B75" w:rsidP="00E758FF">
            <w:pPr>
              <w:pStyle w:val="Tabletext"/>
              <w:rPr>
                <w:szCs w:val="19"/>
              </w:rPr>
            </w:pPr>
            <w:r w:rsidRPr="007B0007">
              <w:rPr>
                <w:szCs w:val="19"/>
              </w:rPr>
              <w:t>Mother edu</w:t>
            </w:r>
            <w:r>
              <w:rPr>
                <w:szCs w:val="19"/>
              </w:rPr>
              <w:t>c</w:t>
            </w:r>
            <w:r w:rsidRPr="007B0007">
              <w:rPr>
                <w:szCs w:val="19"/>
              </w:rPr>
              <w:t xml:space="preserve">: missing  </w:t>
            </w:r>
          </w:p>
        </w:tc>
        <w:tc>
          <w:tcPr>
            <w:tcW w:w="2126" w:type="dxa"/>
          </w:tcPr>
          <w:p w:rsidR="00244B75" w:rsidRPr="007F607E" w:rsidRDefault="00244B75" w:rsidP="00E758FF">
            <w:pPr>
              <w:pStyle w:val="Tabletext"/>
              <w:tabs>
                <w:tab w:val="decimal" w:pos="397"/>
                <w:tab w:val="decimal" w:pos="1304"/>
              </w:tabs>
            </w:pPr>
            <w:r>
              <w:tab/>
            </w:r>
            <w:r w:rsidRPr="007F607E">
              <w:t xml:space="preserve">.008  </w:t>
            </w:r>
            <w:r>
              <w:tab/>
            </w:r>
            <w:r w:rsidRPr="007F607E">
              <w:t>(0.99)</w:t>
            </w:r>
          </w:p>
        </w:tc>
        <w:tc>
          <w:tcPr>
            <w:tcW w:w="2127" w:type="dxa"/>
          </w:tcPr>
          <w:p w:rsidR="00244B75" w:rsidRPr="006E5568" w:rsidRDefault="00244B75" w:rsidP="00E758FF">
            <w:pPr>
              <w:pStyle w:val="Tabletext"/>
              <w:tabs>
                <w:tab w:val="decimal" w:pos="397"/>
                <w:tab w:val="decimal" w:pos="1304"/>
              </w:tabs>
            </w:pPr>
            <w:r>
              <w:tab/>
            </w:r>
            <w:r w:rsidRPr="006E5568">
              <w:t xml:space="preserve">-.007  </w:t>
            </w:r>
            <w:r>
              <w:tab/>
            </w:r>
            <w:r w:rsidRPr="006E5568">
              <w:t>(0.47)</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 xml:space="preserve">Migrants: </w:t>
            </w:r>
            <w:r w:rsidRPr="008A6427">
              <w:t>arrival</w:t>
            </w:r>
            <w:r>
              <w:t xml:space="preserve"> high school or later</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-.013  </w:t>
            </w:r>
            <w:r>
              <w:tab/>
            </w:r>
            <w:r w:rsidRPr="007F607E">
              <w:t>(1.17)</w:t>
            </w:r>
          </w:p>
        </w:tc>
        <w:tc>
          <w:tcPr>
            <w:tcW w:w="2127" w:type="dxa"/>
          </w:tcPr>
          <w:p w:rsidR="00244B75" w:rsidRPr="006E5568" w:rsidRDefault="00244B75" w:rsidP="00E758FF">
            <w:pPr>
              <w:pStyle w:val="Tabletext"/>
              <w:tabs>
                <w:tab w:val="decimal" w:pos="397"/>
                <w:tab w:val="decimal" w:pos="1304"/>
              </w:tabs>
            </w:pPr>
            <w:r>
              <w:tab/>
            </w:r>
            <w:r w:rsidRPr="006E5568">
              <w:t xml:space="preserve">-.051* </w:t>
            </w:r>
            <w:r>
              <w:tab/>
            </w:r>
            <w:r w:rsidRPr="006E5568">
              <w:t>(1.65)</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 xml:space="preserve">Migrants: </w:t>
            </w:r>
            <w:r w:rsidRPr="008A6427">
              <w:t>arrival</w:t>
            </w:r>
            <w:r>
              <w:t xml:space="preserve"> during prim</w:t>
            </w:r>
            <w:r w:rsidRPr="008A6427">
              <w:t xml:space="preserve">ary school </w:t>
            </w:r>
          </w:p>
        </w:tc>
        <w:tc>
          <w:tcPr>
            <w:tcW w:w="2126" w:type="dxa"/>
          </w:tcPr>
          <w:p w:rsidR="00244B75" w:rsidRPr="007F607E" w:rsidRDefault="00244B75" w:rsidP="00E758FF">
            <w:pPr>
              <w:pStyle w:val="Tabletext"/>
              <w:tabs>
                <w:tab w:val="decimal" w:pos="397"/>
                <w:tab w:val="decimal" w:pos="1304"/>
              </w:tabs>
            </w:pPr>
            <w:r>
              <w:tab/>
            </w:r>
            <w:r w:rsidRPr="007F607E">
              <w:t xml:space="preserve">-.001  </w:t>
            </w:r>
            <w:r>
              <w:tab/>
            </w:r>
            <w:r w:rsidRPr="007F607E">
              <w:t>(0.20)</w:t>
            </w:r>
          </w:p>
        </w:tc>
        <w:tc>
          <w:tcPr>
            <w:tcW w:w="2127" w:type="dxa"/>
          </w:tcPr>
          <w:p w:rsidR="00244B75" w:rsidRPr="006E5568" w:rsidRDefault="00244B75" w:rsidP="00E758FF">
            <w:pPr>
              <w:pStyle w:val="Tabletext"/>
              <w:tabs>
                <w:tab w:val="decimal" w:pos="397"/>
                <w:tab w:val="decimal" w:pos="1304"/>
              </w:tabs>
            </w:pPr>
            <w:r>
              <w:tab/>
            </w:r>
            <w:r w:rsidRPr="006E5568">
              <w:t xml:space="preserve">-.047* </w:t>
            </w:r>
            <w:r>
              <w:tab/>
            </w:r>
            <w:r w:rsidRPr="006E5568">
              <w:t>(1.89)</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Migrants: arrival</w:t>
            </w:r>
            <w:r w:rsidRPr="008A6427">
              <w:t xml:space="preserve"> </w:t>
            </w:r>
            <w:r>
              <w:t xml:space="preserve">before </w:t>
            </w:r>
            <w:r w:rsidRPr="008A6427">
              <w:t xml:space="preserve">school </w:t>
            </w:r>
          </w:p>
        </w:tc>
        <w:tc>
          <w:tcPr>
            <w:tcW w:w="2126" w:type="dxa"/>
          </w:tcPr>
          <w:p w:rsidR="00244B75" w:rsidRPr="007F607E" w:rsidRDefault="00244B75" w:rsidP="00E758FF">
            <w:pPr>
              <w:pStyle w:val="Tabletext"/>
              <w:tabs>
                <w:tab w:val="decimal" w:pos="397"/>
                <w:tab w:val="decimal" w:pos="1304"/>
              </w:tabs>
            </w:pPr>
            <w:r>
              <w:tab/>
            </w:r>
            <w:r w:rsidRPr="007F607E">
              <w:t xml:space="preserve">-.004  </w:t>
            </w:r>
            <w:r>
              <w:tab/>
            </w:r>
            <w:r w:rsidRPr="007F607E">
              <w:t>(0.46)</w:t>
            </w:r>
          </w:p>
        </w:tc>
        <w:tc>
          <w:tcPr>
            <w:tcW w:w="2127" w:type="dxa"/>
          </w:tcPr>
          <w:p w:rsidR="00244B75" w:rsidRPr="006E5568" w:rsidRDefault="00244B75" w:rsidP="00E758FF">
            <w:pPr>
              <w:pStyle w:val="Tabletext"/>
              <w:tabs>
                <w:tab w:val="decimal" w:pos="397"/>
                <w:tab w:val="decimal" w:pos="1304"/>
              </w:tabs>
            </w:pPr>
            <w:r>
              <w:tab/>
            </w:r>
            <w:r w:rsidRPr="006E5568">
              <w:t xml:space="preserve">-.014  </w:t>
            </w:r>
            <w:r>
              <w:tab/>
            </w:r>
            <w:r w:rsidRPr="006E5568">
              <w:t>(0.89)</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sidRPr="008A6427">
              <w:t xml:space="preserve">LOTE: European  </w:t>
            </w:r>
          </w:p>
        </w:tc>
        <w:tc>
          <w:tcPr>
            <w:tcW w:w="2126" w:type="dxa"/>
          </w:tcPr>
          <w:p w:rsidR="00244B75" w:rsidRPr="007F607E" w:rsidRDefault="00244B75" w:rsidP="00E758FF">
            <w:pPr>
              <w:pStyle w:val="Tabletext"/>
              <w:tabs>
                <w:tab w:val="decimal" w:pos="397"/>
                <w:tab w:val="decimal" w:pos="1304"/>
              </w:tabs>
            </w:pPr>
            <w:r>
              <w:tab/>
            </w:r>
            <w:r w:rsidRPr="007F607E">
              <w:t xml:space="preserve">-.003  </w:t>
            </w:r>
            <w:r>
              <w:tab/>
            </w:r>
            <w:r w:rsidRPr="007F607E">
              <w:t>(0.57)</w:t>
            </w:r>
          </w:p>
        </w:tc>
        <w:tc>
          <w:tcPr>
            <w:tcW w:w="2127" w:type="dxa"/>
          </w:tcPr>
          <w:p w:rsidR="00244B75" w:rsidRPr="006E5568" w:rsidRDefault="00244B75" w:rsidP="00E758FF">
            <w:pPr>
              <w:pStyle w:val="Tabletext"/>
              <w:tabs>
                <w:tab w:val="decimal" w:pos="397"/>
                <w:tab w:val="decimal" w:pos="1304"/>
              </w:tabs>
            </w:pPr>
            <w:r>
              <w:tab/>
            </w:r>
            <w:r w:rsidRPr="006E5568">
              <w:t xml:space="preserve">-.008  </w:t>
            </w:r>
            <w:r>
              <w:tab/>
            </w:r>
            <w:r w:rsidRPr="006E5568">
              <w:t>(0.44)</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sidRPr="008A6427">
              <w:t xml:space="preserve">LOTE: Asian </w:t>
            </w:r>
          </w:p>
        </w:tc>
        <w:tc>
          <w:tcPr>
            <w:tcW w:w="2126" w:type="dxa"/>
          </w:tcPr>
          <w:p w:rsidR="00244B75" w:rsidRPr="007F607E" w:rsidRDefault="00244B75" w:rsidP="00E758FF">
            <w:pPr>
              <w:pStyle w:val="Tabletext"/>
              <w:tabs>
                <w:tab w:val="decimal" w:pos="397"/>
                <w:tab w:val="decimal" w:pos="1304"/>
              </w:tabs>
            </w:pPr>
            <w:r>
              <w:tab/>
            </w:r>
            <w:r w:rsidRPr="007F607E">
              <w:t xml:space="preserve">.006  </w:t>
            </w:r>
            <w:r>
              <w:tab/>
            </w:r>
            <w:r w:rsidRPr="007F607E">
              <w:t>(0.75)</w:t>
            </w:r>
          </w:p>
        </w:tc>
        <w:tc>
          <w:tcPr>
            <w:tcW w:w="2127" w:type="dxa"/>
          </w:tcPr>
          <w:p w:rsidR="00244B75" w:rsidRPr="006E5568" w:rsidRDefault="00244B75" w:rsidP="00E758FF">
            <w:pPr>
              <w:pStyle w:val="Tabletext"/>
              <w:tabs>
                <w:tab w:val="decimal" w:pos="397"/>
                <w:tab w:val="decimal" w:pos="1304"/>
              </w:tabs>
            </w:pPr>
            <w:r>
              <w:tab/>
            </w:r>
            <w:r w:rsidRPr="006E5568">
              <w:t xml:space="preserve">-.017  </w:t>
            </w:r>
            <w:r>
              <w:tab/>
            </w:r>
            <w:r w:rsidRPr="006E5568">
              <w:t>(0.99)</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sidRPr="008A6427">
              <w:t xml:space="preserve">LOTE: Arab </w:t>
            </w:r>
          </w:p>
        </w:tc>
        <w:tc>
          <w:tcPr>
            <w:tcW w:w="2126" w:type="dxa"/>
          </w:tcPr>
          <w:p w:rsidR="00244B75" w:rsidRPr="007F607E" w:rsidRDefault="00244B75" w:rsidP="00E758FF">
            <w:pPr>
              <w:pStyle w:val="Tabletext"/>
              <w:tabs>
                <w:tab w:val="decimal" w:pos="397"/>
                <w:tab w:val="decimal" w:pos="1304"/>
              </w:tabs>
            </w:pPr>
            <w:r>
              <w:tab/>
            </w:r>
            <w:r w:rsidRPr="007F607E">
              <w:t xml:space="preserve">.002  </w:t>
            </w:r>
            <w:r>
              <w:tab/>
            </w:r>
            <w:r w:rsidRPr="007F607E">
              <w:t>(0.19)</w:t>
            </w:r>
          </w:p>
        </w:tc>
        <w:tc>
          <w:tcPr>
            <w:tcW w:w="2127" w:type="dxa"/>
          </w:tcPr>
          <w:p w:rsidR="00244B75" w:rsidRPr="006E5568" w:rsidRDefault="00244B75" w:rsidP="00E758FF">
            <w:pPr>
              <w:pStyle w:val="Tabletext"/>
              <w:tabs>
                <w:tab w:val="decimal" w:pos="397"/>
                <w:tab w:val="decimal" w:pos="1304"/>
              </w:tabs>
            </w:pPr>
            <w:r>
              <w:tab/>
            </w:r>
            <w:r w:rsidRPr="006E5568">
              <w:t xml:space="preserve">.008  </w:t>
            </w:r>
            <w:r>
              <w:tab/>
            </w:r>
            <w:r w:rsidRPr="006E5568">
              <w:t>(0.21)</w:t>
            </w:r>
          </w:p>
        </w:tc>
      </w:tr>
      <w:tr w:rsidR="00244B75" w:rsidTr="00E758FF">
        <w:tblPrEx>
          <w:tblBorders>
            <w:top w:val="double" w:sz="4" w:space="0" w:color="auto"/>
            <w:bottom w:val="double" w:sz="4" w:space="0" w:color="auto"/>
          </w:tblBorders>
        </w:tblPrEx>
        <w:tc>
          <w:tcPr>
            <w:tcW w:w="4536" w:type="dxa"/>
          </w:tcPr>
          <w:p w:rsidR="00244B75" w:rsidRPr="008A6427" w:rsidRDefault="00244B75" w:rsidP="00DC387B">
            <w:pPr>
              <w:pStyle w:val="Tabletext"/>
            </w:pPr>
            <w:r w:rsidRPr="008A6427">
              <w:t xml:space="preserve">LOTE: </w:t>
            </w:r>
            <w:r>
              <w:t>o</w:t>
            </w:r>
            <w:r w:rsidRPr="008A6427">
              <w:t xml:space="preserve">ther </w:t>
            </w:r>
          </w:p>
        </w:tc>
        <w:tc>
          <w:tcPr>
            <w:tcW w:w="2126" w:type="dxa"/>
          </w:tcPr>
          <w:p w:rsidR="00244B75" w:rsidRPr="007F607E" w:rsidRDefault="00244B75" w:rsidP="00E758FF">
            <w:pPr>
              <w:pStyle w:val="Tabletext"/>
              <w:tabs>
                <w:tab w:val="decimal" w:pos="397"/>
                <w:tab w:val="decimal" w:pos="1304"/>
              </w:tabs>
            </w:pPr>
            <w:r>
              <w:tab/>
            </w:r>
            <w:r w:rsidRPr="007F607E">
              <w:t xml:space="preserve">-.007  </w:t>
            </w:r>
            <w:r>
              <w:tab/>
            </w:r>
            <w:r w:rsidRPr="007F607E">
              <w:t>(0.50)</w:t>
            </w:r>
          </w:p>
        </w:tc>
        <w:tc>
          <w:tcPr>
            <w:tcW w:w="2127" w:type="dxa"/>
          </w:tcPr>
          <w:p w:rsidR="00244B75" w:rsidRPr="006E5568" w:rsidRDefault="00244B75" w:rsidP="00E758FF">
            <w:pPr>
              <w:pStyle w:val="Tabletext"/>
              <w:tabs>
                <w:tab w:val="decimal" w:pos="397"/>
                <w:tab w:val="decimal" w:pos="1304"/>
              </w:tabs>
            </w:pPr>
            <w:r>
              <w:tab/>
            </w:r>
            <w:r w:rsidRPr="006E5568">
              <w:t xml:space="preserve">-.011  </w:t>
            </w:r>
            <w:r>
              <w:tab/>
            </w:r>
            <w:r w:rsidRPr="006E5568">
              <w:t>(0.39)</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Pr>
                <w:szCs w:val="19"/>
              </w:rPr>
              <w:t>Self-</w:t>
            </w:r>
            <w:r w:rsidRPr="00440572">
              <w:rPr>
                <w:szCs w:val="19"/>
              </w:rPr>
              <w:t>assessed</w:t>
            </w:r>
            <w:r w:rsidRPr="008A6427">
              <w:t>: English</w:t>
            </w:r>
            <w:r>
              <w:t xml:space="preserve"> above average</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.003  </w:t>
            </w:r>
            <w:r>
              <w:tab/>
            </w:r>
            <w:r w:rsidRPr="007F607E">
              <w:t>(1.07)</w:t>
            </w:r>
          </w:p>
        </w:tc>
        <w:tc>
          <w:tcPr>
            <w:tcW w:w="2127" w:type="dxa"/>
          </w:tcPr>
          <w:p w:rsidR="00244B75" w:rsidRPr="006E5568" w:rsidRDefault="00244B75" w:rsidP="00E758FF">
            <w:pPr>
              <w:pStyle w:val="Tabletext"/>
              <w:tabs>
                <w:tab w:val="decimal" w:pos="397"/>
                <w:tab w:val="decimal" w:pos="1304"/>
              </w:tabs>
            </w:pPr>
            <w:r>
              <w:tab/>
            </w:r>
            <w:r w:rsidRPr="006E5568">
              <w:t xml:space="preserve">-.001  </w:t>
            </w:r>
            <w:r>
              <w:tab/>
            </w:r>
            <w:r w:rsidRPr="006E5568">
              <w:t>(0.34)</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rPr>
                <w:szCs w:val="19"/>
              </w:rPr>
              <w:t>Self-</w:t>
            </w:r>
            <w:r w:rsidRPr="00440572">
              <w:rPr>
                <w:szCs w:val="19"/>
              </w:rPr>
              <w:t>assessed</w:t>
            </w:r>
            <w:r>
              <w:t>: math</w:t>
            </w:r>
            <w:r w:rsidR="00CB5F9B">
              <w:t>s</w:t>
            </w:r>
            <w:r>
              <w:t xml:space="preserve"> above average</w:t>
            </w:r>
            <w:r w:rsidRPr="008A6427">
              <w:t xml:space="preserve"> </w:t>
            </w:r>
          </w:p>
        </w:tc>
        <w:tc>
          <w:tcPr>
            <w:tcW w:w="2126" w:type="dxa"/>
          </w:tcPr>
          <w:p w:rsidR="00244B75" w:rsidRPr="007F607E" w:rsidRDefault="00244B75" w:rsidP="00E758FF">
            <w:pPr>
              <w:pStyle w:val="Tabletext"/>
              <w:tabs>
                <w:tab w:val="decimal" w:pos="397"/>
                <w:tab w:val="decimal" w:pos="1304"/>
              </w:tabs>
            </w:pPr>
            <w:r>
              <w:tab/>
            </w:r>
            <w:r w:rsidRPr="007F607E">
              <w:t xml:space="preserve">.004  </w:t>
            </w:r>
            <w:r>
              <w:tab/>
            </w:r>
            <w:r w:rsidRPr="007F607E">
              <w:t>(1.34)</w:t>
            </w:r>
          </w:p>
        </w:tc>
        <w:tc>
          <w:tcPr>
            <w:tcW w:w="2127" w:type="dxa"/>
          </w:tcPr>
          <w:p w:rsidR="00244B75" w:rsidRPr="006E5568" w:rsidRDefault="00244B75" w:rsidP="00E758FF">
            <w:pPr>
              <w:pStyle w:val="Tabletext"/>
              <w:tabs>
                <w:tab w:val="decimal" w:pos="397"/>
                <w:tab w:val="decimal" w:pos="1304"/>
              </w:tabs>
            </w:pPr>
            <w:r>
              <w:tab/>
            </w:r>
            <w:r w:rsidRPr="006E5568">
              <w:t xml:space="preserve">.006  </w:t>
            </w:r>
            <w:r>
              <w:tab/>
            </w:r>
            <w:r w:rsidRPr="006E5568">
              <w:t>(1.16)</w:t>
            </w:r>
          </w:p>
        </w:tc>
      </w:tr>
      <w:tr w:rsidR="00244B75" w:rsidTr="00E758FF">
        <w:tblPrEx>
          <w:tblBorders>
            <w:top w:val="double" w:sz="4" w:space="0" w:color="auto"/>
            <w:bottom w:val="double" w:sz="4" w:space="0" w:color="auto"/>
          </w:tblBorders>
        </w:tblPrEx>
        <w:tc>
          <w:tcPr>
            <w:tcW w:w="4536" w:type="dxa"/>
          </w:tcPr>
          <w:p w:rsidR="00244B75" w:rsidRPr="008A6427" w:rsidRDefault="00244B75" w:rsidP="00E758FF">
            <w:pPr>
              <w:pStyle w:val="Tabletext"/>
            </w:pPr>
            <w:r>
              <w:t>S</w:t>
            </w:r>
            <w:r w:rsidRPr="008A6427">
              <w:t xml:space="preserve">ame school as in 1998 </w:t>
            </w:r>
          </w:p>
        </w:tc>
        <w:tc>
          <w:tcPr>
            <w:tcW w:w="2126" w:type="dxa"/>
          </w:tcPr>
          <w:p w:rsidR="00244B75" w:rsidRPr="007F607E" w:rsidRDefault="00244B75" w:rsidP="00E758FF">
            <w:pPr>
              <w:pStyle w:val="Tabletext"/>
              <w:tabs>
                <w:tab w:val="decimal" w:pos="397"/>
                <w:tab w:val="decimal" w:pos="1304"/>
              </w:tabs>
            </w:pPr>
            <w:r>
              <w:tab/>
            </w:r>
            <w:r w:rsidRPr="007F607E">
              <w:t xml:space="preserve">-.007  </w:t>
            </w:r>
            <w:r>
              <w:tab/>
            </w:r>
            <w:r w:rsidRPr="007F607E">
              <w:t>(1.46)</w:t>
            </w:r>
          </w:p>
        </w:tc>
        <w:tc>
          <w:tcPr>
            <w:tcW w:w="2127" w:type="dxa"/>
          </w:tcPr>
          <w:p w:rsidR="00244B75" w:rsidRPr="006E5568" w:rsidRDefault="00244B75" w:rsidP="00E758FF">
            <w:pPr>
              <w:pStyle w:val="Tabletext"/>
              <w:tabs>
                <w:tab w:val="decimal" w:pos="397"/>
                <w:tab w:val="decimal" w:pos="1304"/>
              </w:tabs>
            </w:pPr>
            <w:r>
              <w:tab/>
            </w:r>
            <w:r w:rsidRPr="006E5568">
              <w:t xml:space="preserve">-.010  </w:t>
            </w:r>
            <w:r>
              <w:tab/>
            </w:r>
            <w:r w:rsidRPr="006E5568">
              <w:t>(1.15)</w:t>
            </w:r>
          </w:p>
        </w:tc>
      </w:tr>
      <w:tr w:rsidR="00244B75" w:rsidTr="00E758FF">
        <w:tblPrEx>
          <w:tblBorders>
            <w:top w:val="double" w:sz="4" w:space="0" w:color="auto"/>
            <w:bottom w:val="double" w:sz="4" w:space="0" w:color="auto"/>
          </w:tblBorders>
        </w:tblPrEx>
        <w:tc>
          <w:tcPr>
            <w:tcW w:w="4536" w:type="dxa"/>
          </w:tcPr>
          <w:p w:rsidR="00244B75" w:rsidRPr="008A6427" w:rsidRDefault="00244B75" w:rsidP="00DC387B">
            <w:pPr>
              <w:pStyle w:val="Tabletext"/>
            </w:pPr>
            <w:r>
              <w:t>1998 t</w:t>
            </w:r>
            <w:r w:rsidRPr="008A6427">
              <w:t xml:space="preserve">est score above average </w:t>
            </w:r>
          </w:p>
        </w:tc>
        <w:tc>
          <w:tcPr>
            <w:tcW w:w="2126" w:type="dxa"/>
          </w:tcPr>
          <w:p w:rsidR="00244B75" w:rsidRPr="007F607E" w:rsidRDefault="00244B75" w:rsidP="00E758FF">
            <w:pPr>
              <w:pStyle w:val="Tabletext"/>
              <w:tabs>
                <w:tab w:val="decimal" w:pos="397"/>
                <w:tab w:val="decimal" w:pos="1304"/>
              </w:tabs>
            </w:pPr>
            <w:r>
              <w:tab/>
            </w:r>
            <w:r w:rsidRPr="007F607E">
              <w:t xml:space="preserve">.003  </w:t>
            </w:r>
            <w:r>
              <w:tab/>
            </w:r>
            <w:r w:rsidRPr="007F607E">
              <w:t>(1.10)</w:t>
            </w:r>
          </w:p>
        </w:tc>
        <w:tc>
          <w:tcPr>
            <w:tcW w:w="2127" w:type="dxa"/>
          </w:tcPr>
          <w:p w:rsidR="00244B75" w:rsidRPr="006E5568" w:rsidRDefault="00244B75" w:rsidP="00E758FF">
            <w:pPr>
              <w:pStyle w:val="Tabletext"/>
              <w:tabs>
                <w:tab w:val="decimal" w:pos="397"/>
                <w:tab w:val="decimal" w:pos="1304"/>
              </w:tabs>
            </w:pPr>
            <w:r>
              <w:tab/>
            </w:r>
            <w:r w:rsidRPr="006E5568">
              <w:t xml:space="preserve">.013* </w:t>
            </w:r>
            <w:r>
              <w:tab/>
            </w:r>
            <w:r w:rsidRPr="006E5568">
              <w:t>(1.78)</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not working </w:t>
            </w:r>
          </w:p>
        </w:tc>
        <w:tc>
          <w:tcPr>
            <w:tcW w:w="2126" w:type="dxa"/>
          </w:tcPr>
          <w:p w:rsidR="00244B75" w:rsidRPr="007F607E" w:rsidRDefault="00244B75" w:rsidP="00E758FF">
            <w:pPr>
              <w:pStyle w:val="Tabletext"/>
              <w:tabs>
                <w:tab w:val="decimal" w:pos="397"/>
                <w:tab w:val="decimal" w:pos="1304"/>
              </w:tabs>
            </w:pPr>
            <w:r>
              <w:tab/>
            </w:r>
            <w:r w:rsidRPr="007F607E">
              <w:t>.073**</w:t>
            </w:r>
            <w:r>
              <w:tab/>
            </w:r>
            <w:r w:rsidRPr="007F607E">
              <w:t>(2.20)</w:t>
            </w:r>
          </w:p>
        </w:tc>
        <w:tc>
          <w:tcPr>
            <w:tcW w:w="2127" w:type="dxa"/>
          </w:tcPr>
          <w:p w:rsidR="00244B75" w:rsidRPr="006E5568" w:rsidRDefault="00244B75" w:rsidP="00E758FF">
            <w:pPr>
              <w:pStyle w:val="Tabletext"/>
              <w:tabs>
                <w:tab w:val="decimal" w:pos="397"/>
                <w:tab w:val="decimal" w:pos="1304"/>
              </w:tabs>
            </w:pPr>
            <w:r>
              <w:tab/>
            </w:r>
            <w:r w:rsidRPr="006E5568">
              <w:t>.173**</w:t>
            </w:r>
            <w:r>
              <w:tab/>
            </w:r>
            <w:r w:rsidRPr="006E5568">
              <w:t>(2.26)</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above average test score </w:t>
            </w:r>
          </w:p>
        </w:tc>
        <w:tc>
          <w:tcPr>
            <w:tcW w:w="2126" w:type="dxa"/>
          </w:tcPr>
          <w:p w:rsidR="00244B75" w:rsidRPr="007F607E" w:rsidRDefault="00244B75" w:rsidP="00E758FF">
            <w:pPr>
              <w:pStyle w:val="Tabletext"/>
              <w:tabs>
                <w:tab w:val="decimal" w:pos="397"/>
                <w:tab w:val="decimal" w:pos="1304"/>
              </w:tabs>
            </w:pPr>
            <w:r>
              <w:tab/>
            </w:r>
            <w:r w:rsidRPr="007F607E">
              <w:t xml:space="preserve">.011  </w:t>
            </w:r>
            <w:r>
              <w:tab/>
            </w:r>
            <w:r w:rsidRPr="007F607E">
              <w:t>(1.11)</w:t>
            </w:r>
          </w:p>
        </w:tc>
        <w:tc>
          <w:tcPr>
            <w:tcW w:w="2127" w:type="dxa"/>
          </w:tcPr>
          <w:p w:rsidR="00244B75" w:rsidRPr="006E5568" w:rsidRDefault="00244B75" w:rsidP="00E758FF">
            <w:pPr>
              <w:pStyle w:val="Tabletext"/>
              <w:tabs>
                <w:tab w:val="decimal" w:pos="397"/>
                <w:tab w:val="decimal" w:pos="1304"/>
              </w:tabs>
            </w:pPr>
            <w:r>
              <w:tab/>
            </w:r>
            <w:r w:rsidRPr="006E5568">
              <w:t xml:space="preserve">-.016  </w:t>
            </w:r>
            <w:r>
              <w:tab/>
            </w:r>
            <w:r w:rsidRPr="006E5568">
              <w:t>(0.76)</w:t>
            </w:r>
          </w:p>
        </w:tc>
      </w:tr>
      <w:tr w:rsidR="00244B75" w:rsidTr="00E758FF">
        <w:tblPrEx>
          <w:tblBorders>
            <w:top w:val="double" w:sz="4" w:space="0" w:color="auto"/>
            <w:bottom w:val="double" w:sz="4" w:space="0" w:color="auto"/>
          </w:tblBorders>
        </w:tblPrEx>
        <w:tc>
          <w:tcPr>
            <w:tcW w:w="4536" w:type="dxa"/>
          </w:tcPr>
          <w:p w:rsidR="00244B75" w:rsidRPr="00E758FF" w:rsidRDefault="00244B75" w:rsidP="00CB5F9B">
            <w:pPr>
              <w:pStyle w:val="Tabletext"/>
            </w:pPr>
            <w:r w:rsidRPr="00E758FF">
              <w:t xml:space="preserve">Proportion of student </w:t>
            </w:r>
            <w:r>
              <w:t xml:space="preserve">intending to go to university </w:t>
            </w:r>
          </w:p>
        </w:tc>
        <w:tc>
          <w:tcPr>
            <w:tcW w:w="2126" w:type="dxa"/>
          </w:tcPr>
          <w:p w:rsidR="00244B75" w:rsidRPr="007F607E" w:rsidRDefault="00244B75" w:rsidP="00E758FF">
            <w:pPr>
              <w:pStyle w:val="Tabletext"/>
              <w:tabs>
                <w:tab w:val="decimal" w:pos="397"/>
                <w:tab w:val="decimal" w:pos="1304"/>
              </w:tabs>
            </w:pPr>
            <w:r>
              <w:tab/>
            </w:r>
            <w:r w:rsidRPr="007F607E">
              <w:t xml:space="preserve">-.014  </w:t>
            </w:r>
            <w:r>
              <w:tab/>
            </w:r>
            <w:r w:rsidRPr="007F607E">
              <w:t>(1.48)</w:t>
            </w:r>
          </w:p>
        </w:tc>
        <w:tc>
          <w:tcPr>
            <w:tcW w:w="2127" w:type="dxa"/>
          </w:tcPr>
          <w:p w:rsidR="00244B75" w:rsidRPr="006E5568" w:rsidRDefault="00244B75" w:rsidP="00E758FF">
            <w:pPr>
              <w:pStyle w:val="Tabletext"/>
              <w:tabs>
                <w:tab w:val="decimal" w:pos="397"/>
                <w:tab w:val="decimal" w:pos="1304"/>
              </w:tabs>
            </w:pPr>
            <w:r>
              <w:tab/>
            </w:r>
            <w:r w:rsidRPr="006E5568">
              <w:t xml:space="preserve">-.049* </w:t>
            </w:r>
            <w:r>
              <w:tab/>
            </w:r>
            <w:r w:rsidRPr="006E5568">
              <w:t>(1.79)</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fathers having qual. and Year 12 </w:t>
            </w:r>
          </w:p>
        </w:tc>
        <w:tc>
          <w:tcPr>
            <w:tcW w:w="2126" w:type="dxa"/>
          </w:tcPr>
          <w:p w:rsidR="00244B75" w:rsidRPr="007F607E" w:rsidRDefault="00244B75" w:rsidP="00E758FF">
            <w:pPr>
              <w:pStyle w:val="Tabletext"/>
              <w:tabs>
                <w:tab w:val="decimal" w:pos="397"/>
                <w:tab w:val="decimal" w:pos="1304"/>
              </w:tabs>
            </w:pPr>
            <w:r>
              <w:tab/>
            </w:r>
            <w:r w:rsidRPr="007F607E">
              <w:t xml:space="preserve">-.013  </w:t>
            </w:r>
            <w:r>
              <w:tab/>
            </w:r>
            <w:r w:rsidRPr="007F607E">
              <w:t>(1.11)</w:t>
            </w:r>
          </w:p>
        </w:tc>
        <w:tc>
          <w:tcPr>
            <w:tcW w:w="2127" w:type="dxa"/>
          </w:tcPr>
          <w:p w:rsidR="00244B75" w:rsidRPr="006E5568" w:rsidRDefault="00244B75" w:rsidP="00E758FF">
            <w:pPr>
              <w:pStyle w:val="Tabletext"/>
              <w:tabs>
                <w:tab w:val="decimal" w:pos="397"/>
                <w:tab w:val="decimal" w:pos="1304"/>
              </w:tabs>
            </w:pPr>
            <w:r>
              <w:tab/>
            </w:r>
            <w:r w:rsidRPr="006E5568">
              <w:t xml:space="preserve">-.027  </w:t>
            </w:r>
            <w:r>
              <w:tab/>
            </w:r>
            <w:r w:rsidRPr="006E5568">
              <w:t>(1.00)</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mothers having qual. and Year 12 </w:t>
            </w:r>
          </w:p>
        </w:tc>
        <w:tc>
          <w:tcPr>
            <w:tcW w:w="2126" w:type="dxa"/>
          </w:tcPr>
          <w:p w:rsidR="00244B75" w:rsidRPr="007F607E" w:rsidRDefault="00244B75" w:rsidP="00E758FF">
            <w:pPr>
              <w:pStyle w:val="Tabletext"/>
              <w:tabs>
                <w:tab w:val="decimal" w:pos="397"/>
                <w:tab w:val="decimal" w:pos="1304"/>
              </w:tabs>
            </w:pPr>
            <w:r>
              <w:tab/>
            </w:r>
            <w:r w:rsidRPr="007F607E">
              <w:t xml:space="preserve">.020  </w:t>
            </w:r>
            <w:r>
              <w:tab/>
            </w:r>
            <w:r w:rsidRPr="007F607E">
              <w:t>(1.41)</w:t>
            </w:r>
          </w:p>
        </w:tc>
        <w:tc>
          <w:tcPr>
            <w:tcW w:w="2127" w:type="dxa"/>
          </w:tcPr>
          <w:p w:rsidR="00244B75" w:rsidRPr="006E5568" w:rsidRDefault="00244B75" w:rsidP="00E758FF">
            <w:pPr>
              <w:pStyle w:val="Tabletext"/>
              <w:tabs>
                <w:tab w:val="decimal" w:pos="397"/>
                <w:tab w:val="decimal" w:pos="1304"/>
              </w:tabs>
            </w:pPr>
            <w:r>
              <w:tab/>
            </w:r>
            <w:r w:rsidRPr="006E5568">
              <w:t xml:space="preserve">.036  </w:t>
            </w:r>
            <w:r>
              <w:tab/>
            </w:r>
            <w:r w:rsidRPr="006E5568">
              <w:t>(1.28)</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finish homework </w:t>
            </w:r>
          </w:p>
        </w:tc>
        <w:tc>
          <w:tcPr>
            <w:tcW w:w="2126" w:type="dxa"/>
          </w:tcPr>
          <w:p w:rsidR="00244B75" w:rsidRPr="007F607E" w:rsidRDefault="00244B75" w:rsidP="00E758FF">
            <w:pPr>
              <w:pStyle w:val="Tabletext"/>
              <w:tabs>
                <w:tab w:val="decimal" w:pos="397"/>
                <w:tab w:val="decimal" w:pos="1304"/>
              </w:tabs>
            </w:pPr>
            <w:r>
              <w:tab/>
            </w:r>
            <w:r w:rsidRPr="007F607E">
              <w:t xml:space="preserve">-.003  </w:t>
            </w:r>
            <w:r>
              <w:tab/>
            </w:r>
            <w:r w:rsidRPr="007F607E">
              <w:t>(0.27)</w:t>
            </w:r>
          </w:p>
        </w:tc>
        <w:tc>
          <w:tcPr>
            <w:tcW w:w="2127" w:type="dxa"/>
          </w:tcPr>
          <w:p w:rsidR="00244B75" w:rsidRPr="006E5568" w:rsidRDefault="00244B75" w:rsidP="00E758FF">
            <w:pPr>
              <w:pStyle w:val="Tabletext"/>
              <w:tabs>
                <w:tab w:val="decimal" w:pos="397"/>
                <w:tab w:val="decimal" w:pos="1304"/>
              </w:tabs>
            </w:pPr>
            <w:r>
              <w:tab/>
            </w:r>
            <w:r w:rsidRPr="006E5568">
              <w:t xml:space="preserve">-.010  </w:t>
            </w:r>
            <w:r>
              <w:tab/>
            </w:r>
            <w:r w:rsidRPr="006E5568">
              <w:t>(0.49)</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think mates eager to learn </w:t>
            </w:r>
          </w:p>
        </w:tc>
        <w:tc>
          <w:tcPr>
            <w:tcW w:w="2126" w:type="dxa"/>
          </w:tcPr>
          <w:p w:rsidR="00244B75" w:rsidRPr="007F607E" w:rsidRDefault="00244B75" w:rsidP="00E758FF">
            <w:pPr>
              <w:pStyle w:val="Tabletext"/>
              <w:tabs>
                <w:tab w:val="decimal" w:pos="397"/>
                <w:tab w:val="decimal" w:pos="1304"/>
              </w:tabs>
            </w:pPr>
            <w:r>
              <w:tab/>
            </w:r>
            <w:r w:rsidRPr="007F607E">
              <w:t xml:space="preserve">-.008  </w:t>
            </w:r>
            <w:r>
              <w:tab/>
            </w:r>
            <w:r w:rsidRPr="007F607E">
              <w:t>(0.65)</w:t>
            </w:r>
          </w:p>
        </w:tc>
        <w:tc>
          <w:tcPr>
            <w:tcW w:w="2127" w:type="dxa"/>
          </w:tcPr>
          <w:p w:rsidR="00244B75" w:rsidRPr="006E5568" w:rsidRDefault="00244B75" w:rsidP="00E758FF">
            <w:pPr>
              <w:pStyle w:val="Tabletext"/>
              <w:tabs>
                <w:tab w:val="decimal" w:pos="397"/>
                <w:tab w:val="decimal" w:pos="1304"/>
              </w:tabs>
            </w:pPr>
            <w:r>
              <w:tab/>
            </w:r>
            <w:r w:rsidRPr="006E5568">
              <w:t xml:space="preserve">-.036  </w:t>
            </w:r>
            <w:r>
              <w:tab/>
            </w:r>
            <w:r w:rsidRPr="006E5568">
              <w:t>(1.08)</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w:t>
            </w:r>
            <w:r w:rsidRPr="00E758FF">
              <w:rPr>
                <w:szCs w:val="19"/>
              </w:rPr>
              <w:t>think</w:t>
            </w:r>
            <w:r w:rsidRPr="00E758FF">
              <w:t xml:space="preserve"> mates working hard </w:t>
            </w:r>
          </w:p>
        </w:tc>
        <w:tc>
          <w:tcPr>
            <w:tcW w:w="2126" w:type="dxa"/>
          </w:tcPr>
          <w:p w:rsidR="00244B75" w:rsidRPr="007F607E" w:rsidRDefault="00244B75" w:rsidP="00E758FF">
            <w:pPr>
              <w:pStyle w:val="Tabletext"/>
              <w:tabs>
                <w:tab w:val="decimal" w:pos="397"/>
                <w:tab w:val="decimal" w:pos="1304"/>
              </w:tabs>
            </w:pPr>
            <w:r>
              <w:tab/>
            </w:r>
            <w:r w:rsidRPr="007F607E">
              <w:t xml:space="preserve">.022  </w:t>
            </w:r>
            <w:r>
              <w:tab/>
            </w:r>
            <w:r w:rsidRPr="007F607E">
              <w:t>(1.52)</w:t>
            </w:r>
          </w:p>
        </w:tc>
        <w:tc>
          <w:tcPr>
            <w:tcW w:w="2127" w:type="dxa"/>
          </w:tcPr>
          <w:p w:rsidR="00244B75" w:rsidRPr="006E5568" w:rsidRDefault="00244B75" w:rsidP="00E758FF">
            <w:pPr>
              <w:pStyle w:val="Tabletext"/>
              <w:tabs>
                <w:tab w:val="decimal" w:pos="397"/>
                <w:tab w:val="decimal" w:pos="1304"/>
              </w:tabs>
            </w:pPr>
            <w:r>
              <w:tab/>
            </w:r>
            <w:r w:rsidRPr="006E5568">
              <w:t xml:space="preserve">.039  </w:t>
            </w:r>
            <w:r>
              <w:tab/>
            </w:r>
            <w:r w:rsidRPr="006E5568">
              <w:t>(1.42)</w:t>
            </w:r>
          </w:p>
        </w:tc>
      </w:tr>
      <w:tr w:rsidR="00244B75" w:rsidTr="00E758FF">
        <w:tblPrEx>
          <w:tblBorders>
            <w:top w:val="double" w:sz="4" w:space="0" w:color="auto"/>
            <w:bottom w:val="double" w:sz="4" w:space="0" w:color="auto"/>
          </w:tblBorders>
        </w:tblPrEx>
        <w:tc>
          <w:tcPr>
            <w:tcW w:w="4536" w:type="dxa"/>
          </w:tcPr>
          <w:p w:rsidR="00244B75" w:rsidRPr="00E758FF" w:rsidRDefault="00244B75" w:rsidP="00473E82">
            <w:pPr>
              <w:pStyle w:val="Tabletext"/>
            </w:pPr>
            <w:r w:rsidRPr="00E758FF">
              <w:t xml:space="preserve">Proportion of students </w:t>
            </w:r>
            <w:r w:rsidRPr="00E758FF">
              <w:rPr>
                <w:szCs w:val="19"/>
              </w:rPr>
              <w:t>think</w:t>
            </w:r>
            <w:r w:rsidRPr="00E758FF">
              <w:t xml:space="preserve"> mates well behaved </w:t>
            </w:r>
          </w:p>
        </w:tc>
        <w:tc>
          <w:tcPr>
            <w:tcW w:w="2126" w:type="dxa"/>
          </w:tcPr>
          <w:p w:rsidR="00244B75" w:rsidRPr="007F607E" w:rsidRDefault="00244B75" w:rsidP="00E758FF">
            <w:pPr>
              <w:pStyle w:val="Tabletext"/>
              <w:tabs>
                <w:tab w:val="decimal" w:pos="397"/>
                <w:tab w:val="decimal" w:pos="1304"/>
              </w:tabs>
            </w:pPr>
            <w:r>
              <w:tab/>
            </w:r>
            <w:r w:rsidRPr="007F607E">
              <w:t xml:space="preserve">-.008  </w:t>
            </w:r>
            <w:r>
              <w:tab/>
            </w:r>
            <w:r w:rsidRPr="007F607E">
              <w:t>(0.77)</w:t>
            </w:r>
          </w:p>
        </w:tc>
        <w:tc>
          <w:tcPr>
            <w:tcW w:w="2127" w:type="dxa"/>
          </w:tcPr>
          <w:p w:rsidR="00244B75" w:rsidRPr="006E5568" w:rsidRDefault="00244B75" w:rsidP="00E758FF">
            <w:pPr>
              <w:pStyle w:val="Tabletext"/>
              <w:tabs>
                <w:tab w:val="decimal" w:pos="397"/>
                <w:tab w:val="decimal" w:pos="1304"/>
              </w:tabs>
            </w:pPr>
            <w:r>
              <w:tab/>
            </w:r>
            <w:r w:rsidRPr="006E5568">
              <w:t xml:space="preserve">-.020  </w:t>
            </w:r>
            <w:r>
              <w:tab/>
            </w:r>
            <w:r w:rsidRPr="006E5568">
              <w:t>(0.85)</w:t>
            </w:r>
          </w:p>
        </w:tc>
      </w:tr>
      <w:tr w:rsidR="00244B75" w:rsidTr="00A50C10">
        <w:tblPrEx>
          <w:tblBorders>
            <w:top w:val="double" w:sz="4" w:space="0" w:color="auto"/>
            <w:bottom w:val="double" w:sz="4" w:space="0" w:color="auto"/>
          </w:tblBorders>
        </w:tblPrEx>
        <w:tc>
          <w:tcPr>
            <w:tcW w:w="4536" w:type="dxa"/>
            <w:tcBorders>
              <w:bottom w:val="nil"/>
            </w:tcBorders>
          </w:tcPr>
          <w:p w:rsidR="00244B75" w:rsidRPr="00E758FF" w:rsidRDefault="00244B75" w:rsidP="00473E82">
            <w:pPr>
              <w:pStyle w:val="Tabletext"/>
            </w:pPr>
            <w:r w:rsidRPr="00E758FF">
              <w:t xml:space="preserve">Proportion of students </w:t>
            </w:r>
            <w:r w:rsidRPr="00E758FF">
              <w:rPr>
                <w:szCs w:val="19"/>
              </w:rPr>
              <w:t>think</w:t>
            </w:r>
            <w:r w:rsidRPr="00E758FF">
              <w:t xml:space="preserve"> teachers qualified </w:t>
            </w:r>
          </w:p>
        </w:tc>
        <w:tc>
          <w:tcPr>
            <w:tcW w:w="2126" w:type="dxa"/>
            <w:tcBorders>
              <w:bottom w:val="nil"/>
            </w:tcBorders>
          </w:tcPr>
          <w:p w:rsidR="00244B75" w:rsidRPr="007F607E" w:rsidRDefault="00244B75" w:rsidP="00E758FF">
            <w:pPr>
              <w:pStyle w:val="Tabletext"/>
              <w:tabs>
                <w:tab w:val="decimal" w:pos="397"/>
                <w:tab w:val="decimal" w:pos="1304"/>
              </w:tabs>
            </w:pPr>
            <w:r>
              <w:tab/>
            </w:r>
            <w:r w:rsidRPr="007F607E">
              <w:t xml:space="preserve">.007  </w:t>
            </w:r>
            <w:r>
              <w:tab/>
            </w:r>
            <w:r w:rsidRPr="007F607E">
              <w:t>(0.72)</w:t>
            </w:r>
          </w:p>
        </w:tc>
        <w:tc>
          <w:tcPr>
            <w:tcW w:w="2127" w:type="dxa"/>
            <w:tcBorders>
              <w:bottom w:val="nil"/>
            </w:tcBorders>
          </w:tcPr>
          <w:p w:rsidR="00244B75" w:rsidRPr="006E5568" w:rsidRDefault="00244B75" w:rsidP="00E758FF">
            <w:pPr>
              <w:pStyle w:val="Tabletext"/>
              <w:tabs>
                <w:tab w:val="decimal" w:pos="397"/>
                <w:tab w:val="decimal" w:pos="1304"/>
              </w:tabs>
            </w:pPr>
            <w:r>
              <w:tab/>
            </w:r>
            <w:r w:rsidRPr="006E5568">
              <w:t xml:space="preserve">.033* </w:t>
            </w:r>
            <w:r>
              <w:tab/>
            </w:r>
            <w:r w:rsidRPr="006E5568">
              <w:t>(1.65)</w:t>
            </w:r>
          </w:p>
        </w:tc>
      </w:tr>
      <w:tr w:rsidR="00244B75" w:rsidTr="00A50C10">
        <w:tc>
          <w:tcPr>
            <w:tcW w:w="4536" w:type="dxa"/>
            <w:tcBorders>
              <w:bottom w:val="single" w:sz="4" w:space="0" w:color="auto"/>
            </w:tcBorders>
          </w:tcPr>
          <w:p w:rsidR="00244B75" w:rsidRPr="008A6427" w:rsidRDefault="00244B75" w:rsidP="00E758FF">
            <w:pPr>
              <w:pStyle w:val="Tabletext"/>
            </w:pPr>
            <w:r>
              <w:t>Intend to go to university in previous year</w:t>
            </w:r>
          </w:p>
        </w:tc>
        <w:tc>
          <w:tcPr>
            <w:tcW w:w="2126" w:type="dxa"/>
            <w:tcBorders>
              <w:bottom w:val="single" w:sz="4" w:space="0" w:color="auto"/>
            </w:tcBorders>
          </w:tcPr>
          <w:p w:rsidR="00244B75" w:rsidRDefault="00244B75" w:rsidP="00E758FF">
            <w:pPr>
              <w:pStyle w:val="Tabletext"/>
              <w:tabs>
                <w:tab w:val="decimal" w:pos="397"/>
                <w:tab w:val="decimal" w:pos="1304"/>
              </w:tabs>
            </w:pPr>
            <w:r>
              <w:tab/>
            </w:r>
            <w:r w:rsidRPr="007F607E">
              <w:t>.010**</w:t>
            </w:r>
            <w:r>
              <w:tab/>
            </w:r>
            <w:r w:rsidRPr="007F607E">
              <w:t>(1.96)</w:t>
            </w:r>
          </w:p>
        </w:tc>
        <w:tc>
          <w:tcPr>
            <w:tcW w:w="2127" w:type="dxa"/>
            <w:tcBorders>
              <w:bottom w:val="single" w:sz="4" w:space="0" w:color="auto"/>
            </w:tcBorders>
          </w:tcPr>
          <w:p w:rsidR="00244B75" w:rsidRDefault="00244B75" w:rsidP="00E758FF">
            <w:pPr>
              <w:pStyle w:val="Tabletext"/>
              <w:tabs>
                <w:tab w:val="decimal" w:pos="397"/>
                <w:tab w:val="decimal" w:pos="1304"/>
              </w:tabs>
            </w:pPr>
            <w:r>
              <w:tab/>
            </w:r>
            <w:r w:rsidRPr="006E5568">
              <w:t>.017**</w:t>
            </w:r>
            <w:r>
              <w:tab/>
            </w:r>
            <w:r w:rsidRPr="006E5568">
              <w:t>(1.97)</w:t>
            </w:r>
          </w:p>
        </w:tc>
      </w:tr>
      <w:tr w:rsidR="00244B75" w:rsidTr="00A50C10">
        <w:tc>
          <w:tcPr>
            <w:tcW w:w="4536" w:type="dxa"/>
            <w:tcBorders>
              <w:top w:val="single" w:sz="4" w:space="0" w:color="auto"/>
              <w:bottom w:val="single" w:sz="4" w:space="0" w:color="auto"/>
            </w:tcBorders>
          </w:tcPr>
          <w:p w:rsidR="00244B75" w:rsidRDefault="00244B75" w:rsidP="00DC387B">
            <w:pPr>
              <w:pStyle w:val="Tabletext"/>
              <w:spacing w:before="120"/>
            </w:pPr>
            <w:r>
              <w:t>State dummies</w:t>
            </w:r>
          </w:p>
        </w:tc>
        <w:tc>
          <w:tcPr>
            <w:tcW w:w="4253" w:type="dxa"/>
            <w:gridSpan w:val="2"/>
            <w:tcBorders>
              <w:top w:val="single" w:sz="4" w:space="0" w:color="auto"/>
              <w:bottom w:val="single" w:sz="4" w:space="0" w:color="auto"/>
            </w:tcBorders>
          </w:tcPr>
          <w:p w:rsidR="00244B75" w:rsidRDefault="00244B75" w:rsidP="00DC387B">
            <w:pPr>
              <w:pStyle w:val="Tabletext"/>
              <w:spacing w:before="120"/>
              <w:jc w:val="center"/>
            </w:pPr>
            <w:r>
              <w:t>No</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brackets.</w:t>
      </w:r>
      <w:r>
        <w:br/>
        <w:t>LOTE = language other than English.</w:t>
      </w:r>
    </w:p>
    <w:p w:rsidR="00244B75" w:rsidRDefault="00244B75" w:rsidP="000346F3">
      <w:pPr>
        <w:pStyle w:val="Source"/>
      </w:pPr>
      <w:r>
        <w:t>Source:</w:t>
      </w:r>
      <w:r>
        <w:tab/>
        <w:t>Authors’ calculation based upon LSAY 1998.</w:t>
      </w:r>
    </w:p>
    <w:p w:rsidR="00244B75" w:rsidRPr="005663F2" w:rsidRDefault="00244B75" w:rsidP="000346F3">
      <w:pPr>
        <w:pStyle w:val="Text"/>
      </w:pPr>
    </w:p>
    <w:p w:rsidR="00244B75" w:rsidRDefault="00244B75" w:rsidP="000346F3">
      <w:pPr>
        <w:spacing w:before="0" w:line="240" w:lineRule="auto"/>
      </w:pPr>
      <w:r>
        <w:br w:type="page"/>
      </w:r>
    </w:p>
    <w:p w:rsidR="00244B75" w:rsidRDefault="00244B75" w:rsidP="003B5C7B">
      <w:pPr>
        <w:pStyle w:val="tabletitle"/>
      </w:pPr>
      <w:bookmarkStart w:id="99" w:name="_Toc340573193"/>
      <w:r>
        <w:lastRenderedPageBreak/>
        <w:t>Table B7</w:t>
      </w:r>
      <w:r>
        <w:tab/>
        <w:t>Parameter estimates: variance and co-variances estimates of the random effects</w:t>
      </w:r>
      <w:bookmarkEnd w:id="99"/>
    </w:p>
    <w:tbl>
      <w:tblPr>
        <w:tblW w:w="8789" w:type="dxa"/>
        <w:tblInd w:w="108" w:type="dxa"/>
        <w:tblLayout w:type="fixed"/>
        <w:tblLook w:val="01E0"/>
      </w:tblPr>
      <w:tblGrid>
        <w:gridCol w:w="605"/>
        <w:gridCol w:w="1227"/>
        <w:gridCol w:w="819"/>
        <w:gridCol w:w="2027"/>
        <w:gridCol w:w="1442"/>
        <w:gridCol w:w="623"/>
        <w:gridCol w:w="2046"/>
      </w:tblGrid>
      <w:tr w:rsidR="00244B75" w:rsidTr="003B5C7B">
        <w:tc>
          <w:tcPr>
            <w:tcW w:w="605" w:type="dxa"/>
            <w:vMerge w:val="restart"/>
            <w:tcBorders>
              <w:top w:val="single" w:sz="4" w:space="0" w:color="auto"/>
            </w:tcBorders>
          </w:tcPr>
          <w:p w:rsidR="00244B75" w:rsidRDefault="00244B75" w:rsidP="003B5C7B">
            <w:pPr>
              <w:pStyle w:val="Tablehead1"/>
            </w:pPr>
          </w:p>
        </w:tc>
        <w:tc>
          <w:tcPr>
            <w:tcW w:w="4073" w:type="dxa"/>
            <w:gridSpan w:val="3"/>
            <w:tcBorders>
              <w:top w:val="single" w:sz="4" w:space="0" w:color="auto"/>
              <w:bottom w:val="single" w:sz="4" w:space="0" w:color="auto"/>
            </w:tcBorders>
          </w:tcPr>
          <w:p w:rsidR="00244B75" w:rsidRDefault="00244B75" w:rsidP="003B5C7B">
            <w:pPr>
              <w:pStyle w:val="Tablehead1"/>
              <w:jc w:val="center"/>
            </w:pPr>
            <w:r>
              <w:t>Boys</w:t>
            </w:r>
          </w:p>
        </w:tc>
        <w:tc>
          <w:tcPr>
            <w:tcW w:w="4111" w:type="dxa"/>
            <w:gridSpan w:val="3"/>
            <w:tcBorders>
              <w:top w:val="single" w:sz="4" w:space="0" w:color="auto"/>
              <w:bottom w:val="single" w:sz="4" w:space="0" w:color="auto"/>
            </w:tcBorders>
          </w:tcPr>
          <w:p w:rsidR="00244B75" w:rsidRDefault="00244B75" w:rsidP="003B5C7B">
            <w:pPr>
              <w:pStyle w:val="Tablehead1"/>
              <w:jc w:val="center"/>
            </w:pPr>
            <w:r>
              <w:t>Girls</w:t>
            </w:r>
          </w:p>
        </w:tc>
      </w:tr>
      <w:tr w:rsidR="00244B75" w:rsidTr="003B5C7B">
        <w:tc>
          <w:tcPr>
            <w:tcW w:w="605" w:type="dxa"/>
            <w:vMerge/>
            <w:tcBorders>
              <w:bottom w:val="single" w:sz="4" w:space="0" w:color="auto"/>
            </w:tcBorders>
          </w:tcPr>
          <w:p w:rsidR="00244B75" w:rsidRDefault="00244B75" w:rsidP="003B5C7B">
            <w:pPr>
              <w:pStyle w:val="Tabletext"/>
            </w:pPr>
          </w:p>
        </w:tc>
        <w:tc>
          <w:tcPr>
            <w:tcW w:w="2046" w:type="dxa"/>
            <w:gridSpan w:val="2"/>
            <w:tcBorders>
              <w:top w:val="single" w:sz="4" w:space="0" w:color="auto"/>
              <w:bottom w:val="single" w:sz="4" w:space="0" w:color="auto"/>
            </w:tcBorders>
          </w:tcPr>
          <w:p w:rsidR="00244B75" w:rsidRDefault="00244B75" w:rsidP="003B5C7B">
            <w:pPr>
              <w:pStyle w:val="Tablehead2"/>
              <w:jc w:val="center"/>
            </w:pPr>
            <w:r>
              <w:t xml:space="preserve">In initial equations </w:t>
            </w:r>
            <w:r>
              <w:br/>
              <w:t>(</w:t>
            </w:r>
            <w:r w:rsidRPr="00E00B52">
              <w:rPr>
                <w:position w:val="-4"/>
              </w:rPr>
              <w:object w:dxaOrig="279" w:dyaOrig="300">
                <v:shape id="_x0000_i1059" type="#_x0000_t75" style="width:12pt;height:15pt" o:ole="">
                  <v:imagedata r:id="rId85" o:title=""/>
                </v:shape>
                <o:OLEObject Type="Embed" ProgID="Equation.3" ShapeID="_x0000_i1059" DrawAspect="Content" ObjectID="_1446463292" r:id="rId86"/>
              </w:object>
            </w:r>
            <w:r>
              <w:t>)</w:t>
            </w:r>
          </w:p>
        </w:tc>
        <w:tc>
          <w:tcPr>
            <w:tcW w:w="2027" w:type="dxa"/>
            <w:tcBorders>
              <w:top w:val="single" w:sz="4" w:space="0" w:color="auto"/>
              <w:bottom w:val="single" w:sz="4" w:space="0" w:color="auto"/>
            </w:tcBorders>
          </w:tcPr>
          <w:p w:rsidR="00244B75" w:rsidRDefault="00244B75" w:rsidP="003B5C7B">
            <w:pPr>
              <w:pStyle w:val="Tablehead2"/>
              <w:jc w:val="center"/>
            </w:pPr>
            <w:r>
              <w:t xml:space="preserve">In dynamic equations </w:t>
            </w:r>
            <w:r>
              <w:br/>
              <w:t>(</w:t>
            </w:r>
            <w:r w:rsidRPr="00E00B52">
              <w:rPr>
                <w:position w:val="-4"/>
              </w:rPr>
              <w:object w:dxaOrig="220" w:dyaOrig="260">
                <v:shape id="_x0000_i1060" type="#_x0000_t75" style="width:12.75pt;height:12.75pt" o:ole="">
                  <v:imagedata r:id="rId87" o:title=""/>
                </v:shape>
                <o:OLEObject Type="Embed" ProgID="Equation.3" ShapeID="_x0000_i1060" DrawAspect="Content" ObjectID="_1446463293" r:id="rId88"/>
              </w:object>
            </w:r>
            <w:r>
              <w:t>)</w:t>
            </w:r>
          </w:p>
        </w:tc>
        <w:tc>
          <w:tcPr>
            <w:tcW w:w="2065" w:type="dxa"/>
            <w:gridSpan w:val="2"/>
            <w:tcBorders>
              <w:top w:val="single" w:sz="4" w:space="0" w:color="auto"/>
              <w:bottom w:val="single" w:sz="4" w:space="0" w:color="auto"/>
            </w:tcBorders>
          </w:tcPr>
          <w:p w:rsidR="00244B75" w:rsidRDefault="00244B75" w:rsidP="003B5C7B">
            <w:pPr>
              <w:pStyle w:val="Tablehead2"/>
              <w:jc w:val="center"/>
            </w:pPr>
            <w:r>
              <w:t>In initial equations</w:t>
            </w:r>
            <w:r>
              <w:br/>
              <w:t>(</w:t>
            </w:r>
            <w:r w:rsidRPr="00E00B52">
              <w:rPr>
                <w:position w:val="-4"/>
              </w:rPr>
              <w:object w:dxaOrig="279" w:dyaOrig="300">
                <v:shape id="_x0000_i1061" type="#_x0000_t75" style="width:12pt;height:15pt" o:ole="">
                  <v:imagedata r:id="rId85" o:title=""/>
                </v:shape>
                <o:OLEObject Type="Embed" ProgID="Equation.3" ShapeID="_x0000_i1061" DrawAspect="Content" ObjectID="_1446463294" r:id="rId89"/>
              </w:object>
            </w:r>
            <w:r>
              <w:t>)</w:t>
            </w:r>
          </w:p>
        </w:tc>
        <w:tc>
          <w:tcPr>
            <w:tcW w:w="2046" w:type="dxa"/>
            <w:tcBorders>
              <w:top w:val="single" w:sz="4" w:space="0" w:color="auto"/>
              <w:bottom w:val="single" w:sz="4" w:space="0" w:color="auto"/>
            </w:tcBorders>
          </w:tcPr>
          <w:p w:rsidR="00244B75" w:rsidRDefault="00244B75" w:rsidP="003B5C7B">
            <w:pPr>
              <w:pStyle w:val="Tablehead2"/>
              <w:jc w:val="center"/>
            </w:pPr>
            <w:r>
              <w:t>In dynamic equations</w:t>
            </w:r>
            <w:r>
              <w:br/>
              <w:t>(</w:t>
            </w:r>
            <w:r w:rsidRPr="00E00B52">
              <w:rPr>
                <w:position w:val="-4"/>
              </w:rPr>
              <w:object w:dxaOrig="220" w:dyaOrig="260">
                <v:shape id="_x0000_i1062" type="#_x0000_t75" style="width:12.75pt;height:12.75pt" o:ole="">
                  <v:imagedata r:id="rId87" o:title=""/>
                </v:shape>
                <o:OLEObject Type="Embed" ProgID="Equation.3" ShapeID="_x0000_i1062" DrawAspect="Content" ObjectID="_1446463295" r:id="rId90"/>
              </w:object>
            </w:r>
            <w:r>
              <w:t>)</w:t>
            </w:r>
          </w:p>
        </w:tc>
      </w:tr>
      <w:tr w:rsidR="00244B75" w:rsidTr="003B5C7B">
        <w:tc>
          <w:tcPr>
            <w:tcW w:w="605" w:type="dxa"/>
            <w:tcBorders>
              <w:top w:val="single" w:sz="4" w:space="0" w:color="auto"/>
            </w:tcBorders>
          </w:tcPr>
          <w:p w:rsidR="00244B75" w:rsidRDefault="00244B75" w:rsidP="003B5C7B">
            <w:pPr>
              <w:pStyle w:val="Tabletext"/>
            </w:pPr>
            <w:r w:rsidRPr="002B6C74">
              <w:rPr>
                <w:position w:val="-12"/>
              </w:rPr>
              <w:object w:dxaOrig="340" w:dyaOrig="380">
                <v:shape id="_x0000_i1063" type="#_x0000_t75" style="width:15.75pt;height:18pt" o:ole="">
                  <v:imagedata r:id="rId91" o:title=""/>
                </v:shape>
                <o:OLEObject Type="Embed" ProgID="Equation.3" ShapeID="_x0000_i1063" DrawAspect="Content" ObjectID="_1446463296" r:id="rId92"/>
              </w:object>
            </w:r>
          </w:p>
        </w:tc>
        <w:tc>
          <w:tcPr>
            <w:tcW w:w="2046" w:type="dxa"/>
            <w:gridSpan w:val="2"/>
            <w:tcBorders>
              <w:top w:val="single" w:sz="4" w:space="0" w:color="auto"/>
            </w:tcBorders>
          </w:tcPr>
          <w:p w:rsidR="00244B75" w:rsidRPr="006026BA" w:rsidRDefault="00244B75" w:rsidP="00F967CF">
            <w:pPr>
              <w:pStyle w:val="Tabletext"/>
              <w:tabs>
                <w:tab w:val="decimal" w:pos="369"/>
                <w:tab w:val="decimal" w:pos="1191"/>
              </w:tabs>
            </w:pPr>
            <w:r>
              <w:tab/>
            </w:r>
            <w:r w:rsidRPr="006026BA">
              <w:t>1.984</w:t>
            </w:r>
            <w:r>
              <w:tab/>
              <w:t>(</w:t>
            </w:r>
            <w:r w:rsidRPr="006026BA">
              <w:t>4.68</w:t>
            </w:r>
            <w:r>
              <w:t>)</w:t>
            </w:r>
            <w:r w:rsidRPr="006026BA">
              <w:t>**</w:t>
            </w:r>
          </w:p>
        </w:tc>
        <w:tc>
          <w:tcPr>
            <w:tcW w:w="2027" w:type="dxa"/>
            <w:tcBorders>
              <w:top w:val="single" w:sz="4" w:space="0" w:color="auto"/>
            </w:tcBorders>
          </w:tcPr>
          <w:p w:rsidR="00244B75" w:rsidRPr="00AC29BA" w:rsidRDefault="00244B75" w:rsidP="00F967CF">
            <w:pPr>
              <w:pStyle w:val="Tabletext"/>
              <w:tabs>
                <w:tab w:val="decimal" w:pos="369"/>
                <w:tab w:val="decimal" w:pos="1191"/>
              </w:tabs>
            </w:pPr>
            <w:r>
              <w:tab/>
            </w:r>
            <w:r w:rsidRPr="00AC29BA">
              <w:t>1.000**</w:t>
            </w:r>
            <w:r>
              <w:tab/>
              <w:t>(</w:t>
            </w:r>
            <w:r w:rsidRPr="00AC29BA">
              <w:t>2.12</w:t>
            </w:r>
            <w:r>
              <w:t>)</w:t>
            </w:r>
          </w:p>
        </w:tc>
        <w:tc>
          <w:tcPr>
            <w:tcW w:w="2065" w:type="dxa"/>
            <w:gridSpan w:val="2"/>
            <w:tcBorders>
              <w:top w:val="single" w:sz="4" w:space="0" w:color="auto"/>
            </w:tcBorders>
          </w:tcPr>
          <w:p w:rsidR="00244B75" w:rsidRPr="00D60A0F" w:rsidRDefault="00244B75" w:rsidP="00F967CF">
            <w:pPr>
              <w:pStyle w:val="Tabletext"/>
              <w:tabs>
                <w:tab w:val="decimal" w:pos="369"/>
                <w:tab w:val="decimal" w:pos="1191"/>
              </w:tabs>
            </w:pPr>
            <w:r>
              <w:tab/>
            </w:r>
            <w:r w:rsidRPr="00D60A0F">
              <w:t>1.239</w:t>
            </w:r>
            <w:r>
              <w:tab/>
              <w:t>(</w:t>
            </w:r>
            <w:r w:rsidRPr="00D60A0F">
              <w:t>3.75</w:t>
            </w:r>
            <w:r>
              <w:t>)</w:t>
            </w:r>
            <w:r w:rsidRPr="00D60A0F">
              <w:t xml:space="preserve">** </w:t>
            </w:r>
          </w:p>
        </w:tc>
        <w:tc>
          <w:tcPr>
            <w:tcW w:w="2046" w:type="dxa"/>
            <w:tcBorders>
              <w:top w:val="single" w:sz="4" w:space="0" w:color="auto"/>
            </w:tcBorders>
          </w:tcPr>
          <w:p w:rsidR="00244B75" w:rsidRPr="003A2FB2" w:rsidRDefault="00244B75" w:rsidP="00F967CF">
            <w:pPr>
              <w:pStyle w:val="Tabletext"/>
              <w:tabs>
                <w:tab w:val="decimal" w:pos="369"/>
                <w:tab w:val="decimal" w:pos="1191"/>
              </w:tabs>
            </w:pPr>
            <w:r>
              <w:tab/>
            </w:r>
            <w:r w:rsidRPr="003A2FB2">
              <w:t>0.841</w:t>
            </w:r>
            <w:r>
              <w:tab/>
              <w:t>(</w:t>
            </w:r>
            <w:r w:rsidRPr="003A2FB2">
              <w:t>1.37</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2B6C74">
              <w:rPr>
                <w:position w:val="-12"/>
              </w:rPr>
              <w:object w:dxaOrig="380" w:dyaOrig="380">
                <v:shape id="_x0000_i1064" type="#_x0000_t75" style="width:18pt;height:18pt" o:ole="">
                  <v:imagedata r:id="rId93" o:title=""/>
                </v:shape>
                <o:OLEObject Type="Embed" ProgID="Equation.3" ShapeID="_x0000_i1064" DrawAspect="Content" ObjectID="_1446463297" r:id="rId94"/>
              </w:object>
            </w:r>
          </w:p>
        </w:tc>
        <w:tc>
          <w:tcPr>
            <w:tcW w:w="2046" w:type="dxa"/>
            <w:gridSpan w:val="2"/>
          </w:tcPr>
          <w:p w:rsidR="00244B75" w:rsidRPr="00880B68" w:rsidRDefault="00244B75" w:rsidP="00F967CF">
            <w:pPr>
              <w:pStyle w:val="Tabletext"/>
              <w:tabs>
                <w:tab w:val="decimal" w:pos="369"/>
                <w:tab w:val="decimal" w:pos="1191"/>
              </w:tabs>
            </w:pPr>
            <w:r>
              <w:tab/>
            </w:r>
            <w:r w:rsidRPr="00880B68">
              <w:t>1.262**</w:t>
            </w:r>
            <w:r>
              <w:tab/>
              <w:t>(</w:t>
            </w:r>
            <w:r w:rsidRPr="00880B68">
              <w:t>5.12</w:t>
            </w:r>
            <w:r>
              <w:t>)</w:t>
            </w:r>
            <w:r w:rsidRPr="00880B68">
              <w:t xml:space="preserve"> </w:t>
            </w:r>
          </w:p>
        </w:tc>
        <w:tc>
          <w:tcPr>
            <w:tcW w:w="2027" w:type="dxa"/>
          </w:tcPr>
          <w:p w:rsidR="00244B75" w:rsidRPr="00AC29BA" w:rsidRDefault="00244B75" w:rsidP="00F967CF">
            <w:pPr>
              <w:pStyle w:val="Tabletext"/>
              <w:tabs>
                <w:tab w:val="decimal" w:pos="369"/>
                <w:tab w:val="decimal" w:pos="1191"/>
              </w:tabs>
            </w:pPr>
            <w:r>
              <w:tab/>
            </w:r>
            <w:r w:rsidRPr="00AC29BA">
              <w:t>0.858**</w:t>
            </w:r>
            <w:r>
              <w:tab/>
              <w:t>(</w:t>
            </w:r>
            <w:r w:rsidRPr="00AC29BA">
              <w:t>3.48</w:t>
            </w:r>
            <w:r>
              <w:t>)</w:t>
            </w:r>
          </w:p>
        </w:tc>
        <w:tc>
          <w:tcPr>
            <w:tcW w:w="2065" w:type="dxa"/>
            <w:gridSpan w:val="2"/>
          </w:tcPr>
          <w:p w:rsidR="00244B75" w:rsidRPr="00D60A0F" w:rsidRDefault="00244B75" w:rsidP="00F967CF">
            <w:pPr>
              <w:pStyle w:val="Tabletext"/>
              <w:tabs>
                <w:tab w:val="decimal" w:pos="369"/>
                <w:tab w:val="decimal" w:pos="1191"/>
              </w:tabs>
            </w:pPr>
            <w:r>
              <w:tab/>
            </w:r>
            <w:r w:rsidRPr="00D60A0F">
              <w:t>0.880**</w:t>
            </w:r>
            <w:r>
              <w:tab/>
              <w:t>(</w:t>
            </w:r>
            <w:r w:rsidRPr="00D60A0F">
              <w:t>4.32</w:t>
            </w:r>
            <w:r>
              <w:t>)</w:t>
            </w:r>
            <w:r w:rsidRPr="00D60A0F">
              <w:t xml:space="preserve"> </w:t>
            </w:r>
          </w:p>
        </w:tc>
        <w:tc>
          <w:tcPr>
            <w:tcW w:w="2046" w:type="dxa"/>
          </w:tcPr>
          <w:p w:rsidR="00244B75" w:rsidRPr="003A2FB2" w:rsidRDefault="00244B75" w:rsidP="00F967CF">
            <w:pPr>
              <w:pStyle w:val="Tabletext"/>
              <w:tabs>
                <w:tab w:val="decimal" w:pos="369"/>
                <w:tab w:val="decimal" w:pos="1191"/>
              </w:tabs>
            </w:pPr>
            <w:r>
              <w:tab/>
            </w:r>
            <w:r w:rsidRPr="003A2FB2">
              <w:t>0.578**</w:t>
            </w:r>
            <w:r>
              <w:tab/>
              <w:t>(</w:t>
            </w:r>
            <w:r w:rsidRPr="003A2FB2">
              <w:t>2.35</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F1260B">
              <w:rPr>
                <w:position w:val="-10"/>
              </w:rPr>
              <w:object w:dxaOrig="340" w:dyaOrig="360">
                <v:shape id="_x0000_i1065" type="#_x0000_t75" style="width:15.75pt;height:18pt" o:ole="">
                  <v:imagedata r:id="rId95" o:title=""/>
                </v:shape>
                <o:OLEObject Type="Embed" ProgID="Equation.3" ShapeID="_x0000_i1065" DrawAspect="Content" ObjectID="_1446463298" r:id="rId96"/>
              </w:object>
            </w:r>
          </w:p>
        </w:tc>
        <w:tc>
          <w:tcPr>
            <w:tcW w:w="2046" w:type="dxa"/>
            <w:gridSpan w:val="2"/>
          </w:tcPr>
          <w:p w:rsidR="00244B75" w:rsidRPr="00880B68" w:rsidRDefault="00244B75" w:rsidP="00F967CF">
            <w:pPr>
              <w:pStyle w:val="Tabletext"/>
              <w:tabs>
                <w:tab w:val="decimal" w:pos="369"/>
                <w:tab w:val="decimal" w:pos="1191"/>
              </w:tabs>
            </w:pPr>
            <w:r>
              <w:tab/>
            </w:r>
            <w:r w:rsidRPr="00880B68">
              <w:t>0.975**</w:t>
            </w:r>
            <w:r>
              <w:tab/>
              <w:t>(</w:t>
            </w:r>
            <w:r w:rsidRPr="00880B68">
              <w:t>4.45</w:t>
            </w:r>
            <w:r>
              <w:t>)</w:t>
            </w:r>
            <w:r w:rsidRPr="00880B68">
              <w:t xml:space="preserve"> </w:t>
            </w:r>
          </w:p>
        </w:tc>
        <w:tc>
          <w:tcPr>
            <w:tcW w:w="2027" w:type="dxa"/>
          </w:tcPr>
          <w:p w:rsidR="00244B75" w:rsidRPr="00AC29BA" w:rsidRDefault="00244B75" w:rsidP="00F967CF">
            <w:pPr>
              <w:pStyle w:val="Tabletext"/>
              <w:tabs>
                <w:tab w:val="decimal" w:pos="369"/>
                <w:tab w:val="decimal" w:pos="1191"/>
              </w:tabs>
            </w:pPr>
            <w:r>
              <w:tab/>
            </w:r>
            <w:r w:rsidRPr="00AC29BA">
              <w:t>0.756**</w:t>
            </w:r>
            <w:r>
              <w:tab/>
              <w:t>(</w:t>
            </w:r>
            <w:r w:rsidRPr="00AC29BA">
              <w:t>3.84</w:t>
            </w:r>
            <w:r>
              <w:t>)</w:t>
            </w:r>
          </w:p>
        </w:tc>
        <w:tc>
          <w:tcPr>
            <w:tcW w:w="2065" w:type="dxa"/>
            <w:gridSpan w:val="2"/>
          </w:tcPr>
          <w:p w:rsidR="00244B75" w:rsidRPr="00D60A0F" w:rsidRDefault="00244B75" w:rsidP="00F967CF">
            <w:pPr>
              <w:pStyle w:val="Tabletext"/>
              <w:tabs>
                <w:tab w:val="decimal" w:pos="369"/>
                <w:tab w:val="decimal" w:pos="1191"/>
              </w:tabs>
            </w:pPr>
            <w:r>
              <w:tab/>
            </w:r>
            <w:r w:rsidRPr="00D60A0F">
              <w:t>0.795**</w:t>
            </w:r>
            <w:r>
              <w:tab/>
              <w:t>(</w:t>
            </w:r>
            <w:r w:rsidRPr="00D60A0F">
              <w:t>4.19</w:t>
            </w:r>
            <w:r>
              <w:t>)</w:t>
            </w:r>
            <w:r w:rsidRPr="00D60A0F">
              <w:t xml:space="preserve"> </w:t>
            </w:r>
          </w:p>
        </w:tc>
        <w:tc>
          <w:tcPr>
            <w:tcW w:w="2046" w:type="dxa"/>
          </w:tcPr>
          <w:p w:rsidR="00244B75" w:rsidRPr="003A2FB2" w:rsidRDefault="00244B75" w:rsidP="00F967CF">
            <w:pPr>
              <w:pStyle w:val="Tabletext"/>
              <w:tabs>
                <w:tab w:val="decimal" w:pos="369"/>
                <w:tab w:val="decimal" w:pos="1191"/>
              </w:tabs>
            </w:pPr>
            <w:r>
              <w:tab/>
            </w:r>
            <w:r w:rsidRPr="003A2FB2">
              <w:t>0.484**</w:t>
            </w:r>
            <w:r>
              <w:tab/>
              <w:t>(</w:t>
            </w:r>
            <w:r w:rsidRPr="003A2FB2">
              <w:t>2.95</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F1260B">
              <w:rPr>
                <w:position w:val="-12"/>
              </w:rPr>
              <w:object w:dxaOrig="400" w:dyaOrig="380">
                <v:shape id="_x0000_i1066" type="#_x0000_t75" style="width:19.5pt;height:16.5pt" o:ole="">
                  <v:imagedata r:id="rId97" o:title=""/>
                </v:shape>
                <o:OLEObject Type="Embed" ProgID="Equation.3" ShapeID="_x0000_i1066" DrawAspect="Content" ObjectID="_1446463299" r:id="rId98"/>
              </w:object>
            </w:r>
          </w:p>
        </w:tc>
        <w:tc>
          <w:tcPr>
            <w:tcW w:w="2046" w:type="dxa"/>
            <w:gridSpan w:val="2"/>
          </w:tcPr>
          <w:p w:rsidR="00244B75" w:rsidRPr="00880B68" w:rsidRDefault="00244B75" w:rsidP="00F967CF">
            <w:pPr>
              <w:pStyle w:val="Tabletext"/>
              <w:tabs>
                <w:tab w:val="decimal" w:pos="369"/>
                <w:tab w:val="decimal" w:pos="1191"/>
              </w:tabs>
            </w:pPr>
            <w:r>
              <w:tab/>
            </w:r>
            <w:r w:rsidRPr="00880B68">
              <w:t>1.490**</w:t>
            </w:r>
            <w:r>
              <w:tab/>
              <w:t>(</w:t>
            </w:r>
            <w:r w:rsidRPr="00880B68">
              <w:t>8.10</w:t>
            </w:r>
            <w:r>
              <w:t>)</w:t>
            </w:r>
            <w:r w:rsidRPr="00880B68">
              <w:t xml:space="preserve"> </w:t>
            </w:r>
          </w:p>
        </w:tc>
        <w:tc>
          <w:tcPr>
            <w:tcW w:w="2027" w:type="dxa"/>
          </w:tcPr>
          <w:p w:rsidR="00244B75" w:rsidRPr="00AC29BA" w:rsidRDefault="00244B75" w:rsidP="00F967CF">
            <w:pPr>
              <w:pStyle w:val="Tabletext"/>
              <w:tabs>
                <w:tab w:val="decimal" w:pos="369"/>
                <w:tab w:val="decimal" w:pos="1191"/>
              </w:tabs>
            </w:pPr>
            <w:r>
              <w:tab/>
            </w:r>
            <w:r w:rsidRPr="00AC29BA">
              <w:t>-0.573**</w:t>
            </w:r>
            <w:r>
              <w:tab/>
              <w:t>(</w:t>
            </w:r>
            <w:r w:rsidRPr="00AC29BA">
              <w:t>3.68</w:t>
            </w:r>
            <w:r>
              <w:t>)</w:t>
            </w:r>
          </w:p>
        </w:tc>
        <w:tc>
          <w:tcPr>
            <w:tcW w:w="2065" w:type="dxa"/>
            <w:gridSpan w:val="2"/>
          </w:tcPr>
          <w:p w:rsidR="00244B75" w:rsidRPr="00D60A0F" w:rsidRDefault="00244B75" w:rsidP="00F967CF">
            <w:pPr>
              <w:pStyle w:val="Tabletext"/>
              <w:tabs>
                <w:tab w:val="decimal" w:pos="369"/>
                <w:tab w:val="decimal" w:pos="1191"/>
              </w:tabs>
            </w:pPr>
            <w:r>
              <w:tab/>
            </w:r>
            <w:r w:rsidRPr="00D60A0F">
              <w:t>-0.929**</w:t>
            </w:r>
            <w:r>
              <w:tab/>
              <w:t>(6.79)</w:t>
            </w:r>
            <w:r w:rsidRPr="00D60A0F">
              <w:t xml:space="preserve"> </w:t>
            </w:r>
          </w:p>
        </w:tc>
        <w:tc>
          <w:tcPr>
            <w:tcW w:w="2046" w:type="dxa"/>
          </w:tcPr>
          <w:p w:rsidR="00244B75" w:rsidRPr="003A2FB2" w:rsidRDefault="00244B75" w:rsidP="00F967CF">
            <w:pPr>
              <w:pStyle w:val="Tabletext"/>
              <w:tabs>
                <w:tab w:val="decimal" w:pos="369"/>
                <w:tab w:val="decimal" w:pos="1191"/>
              </w:tabs>
            </w:pPr>
            <w:r>
              <w:tab/>
            </w:r>
            <w:r w:rsidRPr="003A2FB2">
              <w:t>-0.428**</w:t>
            </w:r>
            <w:r>
              <w:tab/>
              <w:t>(</w:t>
            </w:r>
            <w:r w:rsidRPr="003A2FB2">
              <w:t>2.43</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2B6C74">
              <w:rPr>
                <w:position w:val="-12"/>
              </w:rPr>
              <w:object w:dxaOrig="400" w:dyaOrig="380">
                <v:shape id="_x0000_i1067" type="#_x0000_t75" style="width:18pt;height:16.5pt" o:ole="">
                  <v:imagedata r:id="rId99" o:title=""/>
                </v:shape>
                <o:OLEObject Type="Embed" ProgID="Equation.3" ShapeID="_x0000_i1067" DrawAspect="Content" ObjectID="_1446463300" r:id="rId100"/>
              </w:object>
            </w:r>
          </w:p>
        </w:tc>
        <w:tc>
          <w:tcPr>
            <w:tcW w:w="2046" w:type="dxa"/>
            <w:gridSpan w:val="2"/>
          </w:tcPr>
          <w:p w:rsidR="00244B75" w:rsidRPr="00880B68" w:rsidRDefault="00244B75" w:rsidP="00F967CF">
            <w:pPr>
              <w:pStyle w:val="Tabletext"/>
              <w:tabs>
                <w:tab w:val="decimal" w:pos="369"/>
                <w:tab w:val="decimal" w:pos="1191"/>
              </w:tabs>
            </w:pPr>
            <w:r>
              <w:tab/>
            </w:r>
            <w:r w:rsidRPr="00880B68">
              <w:t>0.056</w:t>
            </w:r>
            <w:r>
              <w:tab/>
              <w:t>(</w:t>
            </w:r>
            <w:r w:rsidRPr="00880B68">
              <w:t>0.45</w:t>
            </w:r>
            <w:r>
              <w:t>)</w:t>
            </w:r>
            <w:r w:rsidRPr="00880B68">
              <w:t xml:space="preserve">   </w:t>
            </w:r>
          </w:p>
        </w:tc>
        <w:tc>
          <w:tcPr>
            <w:tcW w:w="2027" w:type="dxa"/>
          </w:tcPr>
          <w:p w:rsidR="00244B75" w:rsidRPr="00AC29BA" w:rsidRDefault="00244B75" w:rsidP="00F967CF">
            <w:pPr>
              <w:pStyle w:val="Tabletext"/>
              <w:tabs>
                <w:tab w:val="decimal" w:pos="369"/>
                <w:tab w:val="decimal" w:pos="1191"/>
              </w:tabs>
            </w:pPr>
            <w:r>
              <w:tab/>
            </w:r>
            <w:r w:rsidRPr="00AC29BA">
              <w:t>-0.352**</w:t>
            </w:r>
            <w:r>
              <w:tab/>
              <w:t>(</w:t>
            </w:r>
            <w:r w:rsidRPr="00AC29BA">
              <w:t>3.48</w:t>
            </w:r>
            <w:r>
              <w:t>)</w:t>
            </w:r>
          </w:p>
        </w:tc>
        <w:tc>
          <w:tcPr>
            <w:tcW w:w="2065" w:type="dxa"/>
            <w:gridSpan w:val="2"/>
          </w:tcPr>
          <w:p w:rsidR="00244B75" w:rsidRPr="00D60A0F" w:rsidRDefault="00244B75" w:rsidP="00F967CF">
            <w:pPr>
              <w:pStyle w:val="Tabletext"/>
              <w:tabs>
                <w:tab w:val="decimal" w:pos="369"/>
                <w:tab w:val="decimal" w:pos="1191"/>
              </w:tabs>
            </w:pPr>
            <w:r>
              <w:tab/>
            </w:r>
            <w:r w:rsidRPr="00D60A0F">
              <w:t>0.200**</w:t>
            </w:r>
            <w:r>
              <w:tab/>
              <w:t>(</w:t>
            </w:r>
            <w:r w:rsidRPr="00D60A0F">
              <w:t>2.00</w:t>
            </w:r>
            <w:r>
              <w:t>)</w:t>
            </w:r>
            <w:r w:rsidRPr="00D60A0F">
              <w:t xml:space="preserve"> </w:t>
            </w:r>
          </w:p>
        </w:tc>
        <w:tc>
          <w:tcPr>
            <w:tcW w:w="2046" w:type="dxa"/>
          </w:tcPr>
          <w:p w:rsidR="00244B75" w:rsidRPr="003A2FB2" w:rsidRDefault="00244B75" w:rsidP="00F967CF">
            <w:pPr>
              <w:pStyle w:val="Tabletext"/>
              <w:tabs>
                <w:tab w:val="decimal" w:pos="369"/>
                <w:tab w:val="decimal" w:pos="1191"/>
              </w:tabs>
            </w:pPr>
            <w:r>
              <w:tab/>
            </w:r>
            <w:r w:rsidRPr="003A2FB2">
              <w:t>0.066</w:t>
            </w:r>
            <w:r>
              <w:tab/>
              <w:t>(</w:t>
            </w:r>
            <w:r w:rsidRPr="003A2FB2">
              <w:t>0.63</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2B6C74">
              <w:rPr>
                <w:position w:val="-12"/>
              </w:rPr>
              <w:object w:dxaOrig="340" w:dyaOrig="380">
                <v:shape id="_x0000_i1068" type="#_x0000_t75" style="width:15.75pt;height:16.5pt" o:ole="">
                  <v:imagedata r:id="rId101" o:title=""/>
                </v:shape>
                <o:OLEObject Type="Embed" ProgID="Equation.3" ShapeID="_x0000_i1068" DrawAspect="Content" ObjectID="_1446463301" r:id="rId102"/>
              </w:object>
            </w:r>
          </w:p>
        </w:tc>
        <w:tc>
          <w:tcPr>
            <w:tcW w:w="2046" w:type="dxa"/>
            <w:gridSpan w:val="2"/>
          </w:tcPr>
          <w:p w:rsidR="00244B75" w:rsidRDefault="00244B75" w:rsidP="00F967CF">
            <w:pPr>
              <w:pStyle w:val="Tabletext"/>
              <w:tabs>
                <w:tab w:val="decimal" w:pos="369"/>
                <w:tab w:val="decimal" w:pos="1191"/>
              </w:tabs>
            </w:pPr>
            <w:r>
              <w:tab/>
            </w:r>
            <w:r w:rsidRPr="00880B68">
              <w:t>5.775**</w:t>
            </w:r>
            <w:r>
              <w:tab/>
              <w:t>(</w:t>
            </w:r>
            <w:r w:rsidRPr="00880B68">
              <w:t>12.70</w:t>
            </w:r>
            <w:r>
              <w:t>)</w:t>
            </w:r>
          </w:p>
        </w:tc>
        <w:tc>
          <w:tcPr>
            <w:tcW w:w="2027" w:type="dxa"/>
          </w:tcPr>
          <w:p w:rsidR="00244B75" w:rsidRDefault="00244B75" w:rsidP="00F967CF">
            <w:pPr>
              <w:pStyle w:val="Tabletext"/>
              <w:tabs>
                <w:tab w:val="decimal" w:pos="369"/>
                <w:tab w:val="decimal" w:pos="1191"/>
              </w:tabs>
            </w:pPr>
            <w:r>
              <w:tab/>
            </w:r>
            <w:r w:rsidRPr="00AC29BA">
              <w:t>1.400**</w:t>
            </w:r>
            <w:r>
              <w:tab/>
              <w:t>(</w:t>
            </w:r>
            <w:r w:rsidRPr="00AC29BA">
              <w:t>6.07</w:t>
            </w:r>
            <w:r>
              <w:t>)</w:t>
            </w:r>
          </w:p>
        </w:tc>
        <w:tc>
          <w:tcPr>
            <w:tcW w:w="2065" w:type="dxa"/>
            <w:gridSpan w:val="2"/>
          </w:tcPr>
          <w:p w:rsidR="00244B75" w:rsidRDefault="00244B75" w:rsidP="00F967CF">
            <w:pPr>
              <w:pStyle w:val="Tabletext"/>
              <w:tabs>
                <w:tab w:val="decimal" w:pos="369"/>
                <w:tab w:val="decimal" w:pos="1191"/>
              </w:tabs>
            </w:pPr>
            <w:r>
              <w:tab/>
            </w:r>
            <w:r w:rsidRPr="00D60A0F">
              <w:t>5.032**</w:t>
            </w:r>
            <w:r>
              <w:tab/>
              <w:t>(</w:t>
            </w:r>
            <w:r w:rsidRPr="00D60A0F">
              <w:t>13.70</w:t>
            </w:r>
            <w:r>
              <w:t>)</w:t>
            </w:r>
          </w:p>
        </w:tc>
        <w:tc>
          <w:tcPr>
            <w:tcW w:w="2046" w:type="dxa"/>
          </w:tcPr>
          <w:p w:rsidR="00244B75" w:rsidRDefault="00244B75" w:rsidP="00F967CF">
            <w:pPr>
              <w:pStyle w:val="Tabletext"/>
              <w:tabs>
                <w:tab w:val="decimal" w:pos="369"/>
                <w:tab w:val="decimal" w:pos="1191"/>
              </w:tabs>
            </w:pPr>
            <w:r>
              <w:tab/>
            </w:r>
            <w:r w:rsidRPr="003A2FB2">
              <w:t>1.871**</w:t>
            </w:r>
            <w:r>
              <w:tab/>
              <w:t>(</w:t>
            </w:r>
            <w:r w:rsidRPr="003A2FB2">
              <w:t>4.12</w:t>
            </w:r>
            <w:r>
              <w:t>)</w:t>
            </w:r>
            <w:r w:rsidRPr="003A2FB2">
              <w:t xml:space="preserve"> </w:t>
            </w:r>
          </w:p>
        </w:tc>
      </w:tr>
      <w:tr w:rsidR="00244B75" w:rsidTr="003B5C7B">
        <w:tblPrEx>
          <w:tblBorders>
            <w:top w:val="double" w:sz="4" w:space="0" w:color="auto"/>
            <w:bottom w:val="double" w:sz="4" w:space="0" w:color="auto"/>
          </w:tblBorders>
        </w:tblPrEx>
        <w:tc>
          <w:tcPr>
            <w:tcW w:w="605" w:type="dxa"/>
          </w:tcPr>
          <w:p w:rsidR="00244B75" w:rsidRDefault="00244B75" w:rsidP="003B5C7B">
            <w:pPr>
              <w:pStyle w:val="Tabletext"/>
            </w:pPr>
            <w:r w:rsidRPr="00F1260B">
              <w:rPr>
                <w:position w:val="-12"/>
              </w:rPr>
              <w:object w:dxaOrig="320" w:dyaOrig="380">
                <v:shape id="_x0000_i1069" type="#_x0000_t75" style="width:15pt;height:16.5pt" o:ole="">
                  <v:imagedata r:id="rId103" o:title=""/>
                </v:shape>
                <o:OLEObject Type="Embed" ProgID="Equation.3" ShapeID="_x0000_i1069" DrawAspect="Content" ObjectID="_1446463302" r:id="rId104"/>
              </w:object>
            </w:r>
          </w:p>
        </w:tc>
        <w:tc>
          <w:tcPr>
            <w:tcW w:w="4073" w:type="dxa"/>
            <w:gridSpan w:val="3"/>
          </w:tcPr>
          <w:p w:rsidR="00244B75" w:rsidRPr="006026BA" w:rsidRDefault="00244B75" w:rsidP="00F967CF">
            <w:pPr>
              <w:pStyle w:val="Tabletext"/>
              <w:tabs>
                <w:tab w:val="decimal" w:pos="1168"/>
                <w:tab w:val="decimal" w:pos="2406"/>
              </w:tabs>
            </w:pPr>
            <w:r>
              <w:tab/>
            </w:r>
            <w:r w:rsidRPr="006026BA">
              <w:t>1.198**</w:t>
            </w:r>
            <w:r>
              <w:tab/>
              <w:t>(</w:t>
            </w:r>
            <w:r w:rsidRPr="006026BA">
              <w:t>4.04</w:t>
            </w:r>
            <w:r>
              <w:t>)</w:t>
            </w:r>
          </w:p>
        </w:tc>
        <w:tc>
          <w:tcPr>
            <w:tcW w:w="4111" w:type="dxa"/>
            <w:gridSpan w:val="3"/>
          </w:tcPr>
          <w:p w:rsidR="00244B75" w:rsidRPr="006026BA" w:rsidRDefault="00244B75" w:rsidP="00F967CF">
            <w:pPr>
              <w:pStyle w:val="Tabletext"/>
              <w:tabs>
                <w:tab w:val="decimal" w:pos="1168"/>
                <w:tab w:val="decimal" w:pos="2444"/>
              </w:tabs>
            </w:pPr>
            <w:r>
              <w:tab/>
            </w:r>
            <w:r w:rsidRPr="006026BA">
              <w:t>2.191**</w:t>
            </w:r>
            <w:r>
              <w:tab/>
              <w:t>(</w:t>
            </w:r>
            <w:r w:rsidRPr="006026BA">
              <w:t>3.41</w:t>
            </w:r>
            <w:r>
              <w:t>)</w:t>
            </w:r>
          </w:p>
        </w:tc>
      </w:tr>
      <w:tr w:rsidR="00244B75" w:rsidTr="003B5C7B">
        <w:tc>
          <w:tcPr>
            <w:tcW w:w="1832" w:type="dxa"/>
            <w:gridSpan w:val="2"/>
            <w:tcBorders>
              <w:bottom w:val="nil"/>
            </w:tcBorders>
          </w:tcPr>
          <w:p w:rsidR="00244B75" w:rsidRPr="00086E30" w:rsidRDefault="00244B75" w:rsidP="003B5C7B">
            <w:pPr>
              <w:pStyle w:val="Tabletext"/>
            </w:pPr>
            <w:r>
              <w:t xml:space="preserve">Likelihood: </w:t>
            </w:r>
          </w:p>
        </w:tc>
        <w:tc>
          <w:tcPr>
            <w:tcW w:w="2846" w:type="dxa"/>
            <w:gridSpan w:val="2"/>
            <w:tcBorders>
              <w:bottom w:val="nil"/>
            </w:tcBorders>
          </w:tcPr>
          <w:p w:rsidR="00244B75" w:rsidRPr="00086E30" w:rsidRDefault="00244B75" w:rsidP="00F967CF">
            <w:pPr>
              <w:pStyle w:val="Tabletext"/>
            </w:pPr>
            <w:r>
              <w:t xml:space="preserve"> -6 215</w:t>
            </w:r>
          </w:p>
        </w:tc>
        <w:tc>
          <w:tcPr>
            <w:tcW w:w="1442" w:type="dxa"/>
            <w:tcBorders>
              <w:bottom w:val="nil"/>
            </w:tcBorders>
          </w:tcPr>
          <w:p w:rsidR="00244B75" w:rsidRPr="00086E30" w:rsidRDefault="00244B75" w:rsidP="003B5C7B">
            <w:pPr>
              <w:pStyle w:val="Tabletext"/>
            </w:pPr>
            <w:r>
              <w:t xml:space="preserve">Likelihood: </w:t>
            </w:r>
          </w:p>
        </w:tc>
        <w:tc>
          <w:tcPr>
            <w:tcW w:w="2669" w:type="dxa"/>
            <w:gridSpan w:val="2"/>
            <w:tcBorders>
              <w:bottom w:val="nil"/>
            </w:tcBorders>
          </w:tcPr>
          <w:p w:rsidR="00244B75" w:rsidRPr="00086E30" w:rsidRDefault="00244B75" w:rsidP="00F967CF">
            <w:pPr>
              <w:pStyle w:val="Tabletext"/>
            </w:pPr>
            <w:r>
              <w:t xml:space="preserve"> -6 942</w:t>
            </w:r>
          </w:p>
        </w:tc>
      </w:tr>
      <w:tr w:rsidR="00244B75" w:rsidTr="003B5C7B">
        <w:tc>
          <w:tcPr>
            <w:tcW w:w="1832" w:type="dxa"/>
            <w:gridSpan w:val="2"/>
            <w:tcBorders>
              <w:top w:val="nil"/>
              <w:bottom w:val="single" w:sz="4" w:space="0" w:color="auto"/>
            </w:tcBorders>
          </w:tcPr>
          <w:p w:rsidR="00244B75" w:rsidRPr="00086E30" w:rsidRDefault="00244B75" w:rsidP="003B5C7B">
            <w:pPr>
              <w:pStyle w:val="Tabletext"/>
            </w:pPr>
            <w:r>
              <w:t>Number of obs:</w:t>
            </w:r>
          </w:p>
        </w:tc>
        <w:tc>
          <w:tcPr>
            <w:tcW w:w="2846" w:type="dxa"/>
            <w:gridSpan w:val="2"/>
            <w:tcBorders>
              <w:top w:val="nil"/>
              <w:bottom w:val="single" w:sz="4" w:space="0" w:color="auto"/>
            </w:tcBorders>
          </w:tcPr>
          <w:p w:rsidR="00244B75" w:rsidRPr="00F967CF" w:rsidRDefault="00244B75" w:rsidP="00F967CF">
            <w:pPr>
              <w:pStyle w:val="Tabletext"/>
            </w:pPr>
            <w:r w:rsidRPr="00F967CF">
              <w:t>18 340 (of 5 380 individuals)</w:t>
            </w:r>
          </w:p>
        </w:tc>
        <w:tc>
          <w:tcPr>
            <w:tcW w:w="1442" w:type="dxa"/>
            <w:tcBorders>
              <w:top w:val="nil"/>
              <w:bottom w:val="single" w:sz="4" w:space="0" w:color="auto"/>
            </w:tcBorders>
          </w:tcPr>
          <w:p w:rsidR="00244B75" w:rsidRPr="00F967CF" w:rsidRDefault="00244B75" w:rsidP="003B5C7B">
            <w:pPr>
              <w:pStyle w:val="Tabletext"/>
            </w:pPr>
            <w:r w:rsidRPr="00F967CF">
              <w:t>Number of obs:</w:t>
            </w:r>
          </w:p>
        </w:tc>
        <w:tc>
          <w:tcPr>
            <w:tcW w:w="2669" w:type="dxa"/>
            <w:gridSpan w:val="2"/>
            <w:tcBorders>
              <w:top w:val="nil"/>
              <w:bottom w:val="single" w:sz="4" w:space="0" w:color="auto"/>
            </w:tcBorders>
          </w:tcPr>
          <w:p w:rsidR="00244B75" w:rsidRPr="00F967CF" w:rsidRDefault="00244B75" w:rsidP="00F967CF">
            <w:pPr>
              <w:pStyle w:val="Tabletext"/>
            </w:pPr>
            <w:r w:rsidRPr="00F967CF">
              <w:t>19 444 (of 5 324 individuals)</w:t>
            </w:r>
          </w:p>
        </w:tc>
      </w:tr>
    </w:tbl>
    <w:p w:rsidR="00244B75" w:rsidRPr="00C5085A" w:rsidRDefault="00244B75" w:rsidP="000346F3">
      <w:pPr>
        <w:pStyle w:val="Source"/>
      </w:pPr>
      <w:r>
        <w:t>Notes:</w:t>
      </w:r>
      <w:r>
        <w:tab/>
        <w:t xml:space="preserve">* Significant at 10% level; ** Significant at 5% level; </w:t>
      </w:r>
      <w:r w:rsidRPr="00091010">
        <w:rPr>
          <w:i/>
        </w:rPr>
        <w:t>t</w:t>
      </w:r>
      <w:r>
        <w:t>-values are in the parentheses.</w:t>
      </w:r>
    </w:p>
    <w:p w:rsidR="00244B75" w:rsidRDefault="00244B75" w:rsidP="000346F3">
      <w:pPr>
        <w:pStyle w:val="Source"/>
      </w:pPr>
      <w:r>
        <w:t>Source:</w:t>
      </w:r>
      <w:r>
        <w:tab/>
        <w:t>Authors’ calculation based upon LSAY 1998.</w:t>
      </w:r>
    </w:p>
    <w:p w:rsidR="00244B75" w:rsidRDefault="00244B75">
      <w:pPr>
        <w:spacing w:before="0" w:line="240" w:lineRule="auto"/>
      </w:pPr>
      <w:r>
        <w:br w:type="page"/>
      </w:r>
    </w:p>
    <w:p w:rsidR="00244B75" w:rsidRDefault="00244B75" w:rsidP="00927487">
      <w:pPr>
        <w:pStyle w:val="Heading1"/>
      </w:pPr>
      <w:bookmarkStart w:id="100" w:name="_Toc316371590"/>
      <w:bookmarkStart w:id="101" w:name="_Toc340573169"/>
      <w:r>
        <w:lastRenderedPageBreak/>
        <w:t>NVETR Program funding</w:t>
      </w:r>
      <w:bookmarkEnd w:id="100"/>
      <w:bookmarkEnd w:id="101"/>
      <w:r>
        <w:t xml:space="preserve"> </w:t>
      </w:r>
    </w:p>
    <w:p w:rsidR="00244B75" w:rsidRDefault="00244B75" w:rsidP="00927487">
      <w:pPr>
        <w:pStyle w:val="Text"/>
      </w:pPr>
      <w:r w:rsidRPr="003716FE">
        <w:t>This work has been produced by NCVER under the National Vocational Education and Training</w:t>
      </w:r>
      <w:r>
        <w:t xml:space="preserve"> Research (NVETR</w:t>
      </w:r>
      <w:r w:rsidRPr="003716FE">
        <w:t xml:space="preserve">) Program, which is coordinated and managed by NCVER on behalf of the Australian Government and state and territory governments. Funding is provided through the </w:t>
      </w:r>
      <w:r w:rsidRPr="00013AF5">
        <w:t>Department of Industry, Innovation, Science, Research and Tertiary Education</w:t>
      </w:r>
      <w:r w:rsidRPr="003716FE">
        <w:t xml:space="preserve">. </w:t>
      </w:r>
    </w:p>
    <w:p w:rsidR="00244B75" w:rsidRPr="003716FE" w:rsidRDefault="00244B75" w:rsidP="00927487">
      <w:pPr>
        <w:pStyle w:val="Text"/>
      </w:pPr>
      <w:r>
        <w:t>The NVETR</w:t>
      </w:r>
      <w:r w:rsidRPr="003716FE">
        <w:t xml:space="preserve"> </w:t>
      </w:r>
      <w:r>
        <w:t>P</w:t>
      </w:r>
      <w:r w:rsidRPr="003716FE">
        <w:t xml:space="preserve">rogram is based </w:t>
      </w:r>
      <w:r>
        <w:t>on</w:t>
      </w:r>
      <w:r w:rsidRPr="003716FE">
        <w:t xml:space="preserve"> priorities approved by ministers with responsibility for vocational education and training. This research aims to improve policy and practice in the VET sector. For further information about the program go to the NCVER website &lt;</w:t>
      </w:r>
      <w:r w:rsidR="00CB5F9B" w:rsidRPr="003716FE">
        <w:t xml:space="preserve"> </w:t>
      </w:r>
      <w:r w:rsidRPr="003716FE">
        <w:t>www.ncver.edu.au&gt;. The author/project team was funded to undertake this resea</w:t>
      </w:r>
      <w:r>
        <w:t>rch via a grant under the NVETR</w:t>
      </w:r>
      <w:r w:rsidRPr="003716FE">
        <w:t xml:space="preserve"> </w:t>
      </w:r>
      <w:r>
        <w:t>P</w:t>
      </w:r>
      <w:r w:rsidRPr="003716FE">
        <w:t xml:space="preserve">rogram. These grants are awarded to organisations through a competitive process, in which NCVER does not participate. </w:t>
      </w:r>
    </w:p>
    <w:p w:rsidR="00244B75" w:rsidRPr="005663F2" w:rsidRDefault="00244B75" w:rsidP="00AC5544">
      <w:pPr>
        <w:pStyle w:val="Text"/>
      </w:pPr>
    </w:p>
    <w:sectPr w:rsidR="00244B75" w:rsidRPr="005663F2" w:rsidSect="00F60BA5">
      <w:footerReference w:type="even" r:id="rId105"/>
      <w:footerReference w:type="default" r:id="rId106"/>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6DD" w:rsidRDefault="00EA46DD">
      <w:r>
        <w:separator/>
      </w:r>
    </w:p>
  </w:endnote>
  <w:endnote w:type="continuationSeparator" w:id="0">
    <w:p w:rsidR="00EA46DD" w:rsidRDefault="00EA46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vant Garde">
    <w:altName w:val="Century Gothic"/>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DD" w:rsidRPr="008C0A74" w:rsidRDefault="00EA46DD"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DD" w:rsidRPr="009775C7" w:rsidRDefault="00EA46DD" w:rsidP="008C0A74">
    <w:pPr>
      <w:pStyle w:val="Footer"/>
      <w:tabs>
        <w:tab w:val="clear" w:pos="8505"/>
        <w:tab w:val="right" w:pos="8789"/>
      </w:tabs>
      <w:rPr>
        <w:color w:val="FFFFFF"/>
      </w:rPr>
    </w:pPr>
    <w:r w:rsidRPr="009775C7">
      <w:rPr>
        <w:color w:val="FFFFFF"/>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DD" w:rsidRPr="008C0A74" w:rsidRDefault="00F63675" w:rsidP="00FF5931">
    <w:pPr>
      <w:pStyle w:val="Footer"/>
      <w:tabs>
        <w:tab w:val="clear" w:pos="8505"/>
        <w:tab w:val="right" w:pos="8789"/>
      </w:tabs>
      <w:rPr>
        <w:b/>
      </w:rPr>
    </w:pPr>
    <w:r w:rsidRPr="00F63675">
      <w:rPr>
        <w:noProof/>
        <w:lang w:eastAsia="zh-CN"/>
      </w:rPr>
      <w:pict>
        <v:rect id="Rectangle 3" o:spid="_x0000_s4098" style="position:absolute;margin-left:-85.05pt;margin-top:-2.45pt;width:99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" fillcolor="black" stroked="f" strokecolor="#bfbfbf"/>
      </w:pict>
    </w:r>
    <w:r w:rsidRPr="008C0A74">
      <w:rPr>
        <w:b/>
        <w:color w:val="FFFFFF"/>
      </w:rPr>
      <w:fldChar w:fldCharType="begin"/>
    </w:r>
    <w:r w:rsidR="00EA46DD" w:rsidRPr="008C0A74">
      <w:rPr>
        <w:b/>
        <w:color w:val="FFFFFF"/>
      </w:rPr>
      <w:instrText xml:space="preserve"> PAGE </w:instrText>
    </w:r>
    <w:r w:rsidRPr="008C0A74">
      <w:rPr>
        <w:b/>
        <w:color w:val="FFFFFF"/>
      </w:rPr>
      <w:fldChar w:fldCharType="separate"/>
    </w:r>
    <w:r w:rsidR="009A6D33">
      <w:rPr>
        <w:b/>
        <w:noProof/>
        <w:color w:val="FFFFFF"/>
      </w:rPr>
      <w:t>46</w:t>
    </w:r>
    <w:r w:rsidRPr="008C0A74">
      <w:rPr>
        <w:b/>
        <w:color w:val="FFFFFF"/>
      </w:rPr>
      <w:fldChar w:fldCharType="end"/>
    </w:r>
    <w:r w:rsidR="00EA46DD" w:rsidRPr="008C0A74">
      <w:rPr>
        <w:b/>
        <w:color w:val="FFFFFF"/>
      </w:rPr>
      <w:tab/>
    </w:r>
    <w:r w:rsidR="00EA46DD">
      <w:rPr>
        <w:b/>
      </w:rPr>
      <w:t>Does part-time work at school impact on going to university?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DD" w:rsidRPr="009775C7" w:rsidRDefault="00F63675" w:rsidP="008C0A74">
    <w:pPr>
      <w:pStyle w:val="Footer"/>
      <w:tabs>
        <w:tab w:val="clear" w:pos="8505"/>
        <w:tab w:val="right" w:pos="8789"/>
      </w:tabs>
      <w:rPr>
        <w:color w:val="FFFFFF"/>
      </w:rPr>
    </w:pPr>
    <w:r w:rsidRPr="00F63675">
      <w:rPr>
        <w:noProof/>
        <w:lang w:eastAsia="zh-CN"/>
      </w:rPr>
      <w:pict>
        <v:rect id="Rectangle 4" o:spid="_x0000_s4097" style="position:absolute;margin-left:425.6pt;margin-top:-2.45pt;width:99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" fillcolor="black" stroked="f" strokecolor="#bfbfbf"/>
      </w:pict>
    </w:r>
    <w:r w:rsidR="00EA46DD" w:rsidRPr="009775C7">
      <w:rPr>
        <w:b/>
      </w:rPr>
      <w:t>NCVER</w:t>
    </w:r>
    <w:r w:rsidR="00EA46DD" w:rsidRPr="009775C7">
      <w:tab/>
    </w:r>
    <w:r w:rsidRPr="009775C7">
      <w:rPr>
        <w:rStyle w:val="PageNumber"/>
        <w:rFonts w:cs="Tahoma"/>
        <w:b/>
        <w:color w:val="FFFFFF"/>
        <w:sz w:val="17"/>
      </w:rPr>
      <w:fldChar w:fldCharType="begin"/>
    </w:r>
    <w:r w:rsidR="00EA46DD"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9A6D33">
      <w:rPr>
        <w:rStyle w:val="PageNumber"/>
        <w:rFonts w:cs="Tahoma"/>
        <w:b/>
        <w:noProof/>
        <w:color w:val="FFFFFF"/>
        <w:sz w:val="17"/>
      </w:rPr>
      <w:t>45</w:t>
    </w:r>
    <w:r w:rsidRPr="009775C7">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6DD" w:rsidRDefault="00EA46DD">
      <w:r>
        <w:separator/>
      </w:r>
    </w:p>
  </w:footnote>
  <w:footnote w:type="continuationSeparator" w:id="0">
    <w:p w:rsidR="00EA46DD" w:rsidRDefault="00EA46DD">
      <w:r>
        <w:continuationSeparator/>
      </w:r>
    </w:p>
  </w:footnote>
  <w:footnote w:id="1">
    <w:p w:rsidR="00EA46DD" w:rsidRDefault="00EA46DD" w:rsidP="00AA434C">
      <w:pPr>
        <w:pStyle w:val="FootnoteText"/>
      </w:pPr>
      <w:r>
        <w:rPr>
          <w:rStyle w:val="FootnoteReference"/>
        </w:rPr>
        <w:footnoteRef/>
      </w:r>
      <w:r>
        <w:tab/>
        <w:t xml:space="preserve">See, for example, Meyer and Wise (1982); Cameron and Heckman (1993, 1998); Carr, Wright and Brody (1996); Ruhm (1997); Schoenhals, Tienda and Schneider (1998); and Hotz </w:t>
      </w:r>
      <w:r w:rsidRPr="009B4413">
        <w:t>et al</w:t>
      </w:r>
      <w:r w:rsidRPr="00AA434C">
        <w:t>. (2002).</w:t>
      </w:r>
    </w:p>
  </w:footnote>
  <w:footnote w:id="2">
    <w:p w:rsidR="00EA46DD" w:rsidRDefault="00EA46DD" w:rsidP="00AA434C">
      <w:pPr>
        <w:pStyle w:val="FootnoteText"/>
      </w:pPr>
      <w:r w:rsidRPr="00AA434C">
        <w:rPr>
          <w:rStyle w:val="FootnoteReference"/>
        </w:rPr>
        <w:footnoteRef/>
      </w:r>
      <w:r>
        <w:tab/>
      </w:r>
      <w:r w:rsidRPr="00AA434C">
        <w:t>This study uses propensity scores to control for the likelihood of combining school and work in regressions of education and employment outcomes. This is important in that it (partially) controls for the self-selection of students into the group who combine school and work by virtue of their observed characteristics.</w:t>
      </w:r>
    </w:p>
  </w:footnote>
  <w:footnote w:id="3">
    <w:p w:rsidR="00EA46DD" w:rsidRDefault="00EA46DD" w:rsidP="00AA434C">
      <w:pPr>
        <w:pStyle w:val="FootnoteText"/>
      </w:pPr>
      <w:r w:rsidRPr="00AA434C">
        <w:rPr>
          <w:rStyle w:val="FootnoteReference"/>
        </w:rPr>
        <w:footnoteRef/>
      </w:r>
      <w:r>
        <w:tab/>
      </w:r>
      <w:r w:rsidRPr="00AA434C">
        <w:t>Although some previous studies investigate the transition between education and employment, they adopt a reduced-form, static approach</w:t>
      </w:r>
      <w:r>
        <w:t>,</w:t>
      </w:r>
      <w:r w:rsidRPr="00AA434C">
        <w:t xml:space="preserve"> which does not recognise the dynamic nature of the decision process. The implicit assumptions of such an approach are, first, that individuals are myopic about</w:t>
      </w:r>
      <w:r>
        <w:t xml:space="preserve"> their education and work decisions, and, second, that the accumulated effects of individuals’ prior choices (including their earlier decisions to work while at school) are neglected. As such, their decisions in early periods are taken as given when estimating subsequent performance.</w:t>
      </w:r>
    </w:p>
  </w:footnote>
  <w:footnote w:id="4">
    <w:p w:rsidR="00EA46DD" w:rsidRDefault="00EA46DD">
      <w:pPr>
        <w:pStyle w:val="FootnoteText"/>
      </w:pPr>
      <w:r>
        <w:rPr>
          <w:rStyle w:val="FootnoteReference"/>
        </w:rPr>
        <w:footnoteRef/>
      </w:r>
      <w:r>
        <w:tab/>
        <w:t xml:space="preserve">In particular, we develop a multi-equation dynamic panel data model, in which students’ study—work decisions and intention to and actual enrolment in university are modelled jointly, with full controls for students’ unobserved characteristics (see appendix A for technical details). </w:t>
      </w:r>
    </w:p>
  </w:footnote>
  <w:footnote w:id="5">
    <w:p w:rsidR="00EA46DD" w:rsidRDefault="00EA46DD">
      <w:pPr>
        <w:pStyle w:val="FootnoteText"/>
      </w:pPr>
      <w:r>
        <w:rPr>
          <w:rStyle w:val="FootnoteReference"/>
        </w:rPr>
        <w:footnoteRef/>
      </w:r>
      <w:r>
        <w:tab/>
        <w:t xml:space="preserve">The threshold of 15 hours per week is </w:t>
      </w:r>
      <w:r w:rsidRPr="00242468">
        <w:t>ad hoc</w:t>
      </w:r>
      <w:r>
        <w:t>, but equates to an average of three hours per day in each school week.</w:t>
      </w:r>
    </w:p>
  </w:footnote>
  <w:footnote w:id="6">
    <w:p w:rsidR="00EA46DD" w:rsidRDefault="00EA46DD">
      <w:pPr>
        <w:pStyle w:val="FootnoteText"/>
      </w:pPr>
      <w:r>
        <w:rPr>
          <w:rStyle w:val="FootnoteReference"/>
        </w:rPr>
        <w:footnoteRef/>
      </w:r>
      <w:r>
        <w:tab/>
        <w:t>The basic dynamic setting of the model is similar to those in, for example, Cameron and Heckman (</w:t>
      </w:r>
      <w:r w:rsidRPr="00A607BA">
        <w:t>1993, 1998</w:t>
      </w:r>
      <w:r>
        <w:t>)</w:t>
      </w:r>
      <w:r w:rsidRPr="00A607BA">
        <w:t xml:space="preserve"> </w:t>
      </w:r>
      <w:r>
        <w:t>and Hotz et al. (</w:t>
      </w:r>
      <w:r w:rsidRPr="00A607BA">
        <w:t>2002</w:t>
      </w:r>
      <w:r>
        <w:t xml:space="preserve">), and to models applied in other contexts such as labour market mobility (e.g. Maloney 1999; Gong, van Soest &amp; Villagomez  2004), or the dynamics of unionisation (Vella &amp; Verbeek 1999). </w:t>
      </w:r>
    </w:p>
  </w:footnote>
  <w:footnote w:id="7">
    <w:p w:rsidR="00EA46DD" w:rsidRDefault="00EA46DD">
      <w:pPr>
        <w:pStyle w:val="FootnoteText"/>
      </w:pPr>
      <w:r>
        <w:rPr>
          <w:rStyle w:val="FootnoteReference"/>
        </w:rPr>
        <w:footnoteRef/>
      </w:r>
      <w:r>
        <w:tab/>
        <w:t>This we achieve by allowing the terms capturing unobserved factors in study—work decisions and educational choices to be correlated. Technical details are provided in appendix A.</w:t>
      </w:r>
    </w:p>
  </w:footnote>
  <w:footnote w:id="8">
    <w:p w:rsidR="00EA46DD" w:rsidRDefault="00EA46DD">
      <w:pPr>
        <w:pStyle w:val="FootnoteText"/>
      </w:pPr>
      <w:r>
        <w:rPr>
          <w:rStyle w:val="FootnoteReference"/>
        </w:rPr>
        <w:footnoteRef/>
      </w:r>
      <w:r>
        <w:tab/>
        <w:t>In this analysis, those who secured a position in universities but deferred their actual enrolments (e.g. those who take a ‘gap year’) are included. However, decisions to enrol in universities at later stages by some students are ignored.</w:t>
      </w:r>
    </w:p>
  </w:footnote>
  <w:footnote w:id="9">
    <w:p w:rsidR="00EA46DD" w:rsidRDefault="00EA46DD" w:rsidP="00CF607F">
      <w:pPr>
        <w:pStyle w:val="FootnoteText"/>
      </w:pPr>
      <w:r>
        <w:rPr>
          <w:rStyle w:val="FootnoteReference"/>
        </w:rPr>
        <w:footnoteRef/>
      </w:r>
      <w:r>
        <w:tab/>
        <w:t>Non-working Year 11 students who began work in Year 12, comprise the sum of 8.78% and 4.83% as a proportion of the total student population who did ‘no work’ in Year 11 — 48.32%. Of those students working in Year 11, 7.16% and 2.03% stopped work in Year 12, which is 18</w:t>
      </w:r>
      <w:r w:rsidRPr="009C5E94">
        <w:t>%</w:t>
      </w:r>
      <w:r>
        <w:t xml:space="preserve"> of the total non-working student population (51.68%) in Year 12.</w:t>
      </w:r>
    </w:p>
  </w:footnote>
  <w:footnote w:id="10">
    <w:p w:rsidR="00EA46DD" w:rsidRDefault="00EA46DD" w:rsidP="00116CBD">
      <w:pPr>
        <w:pStyle w:val="FootnoteText"/>
      </w:pPr>
      <w:r>
        <w:rPr>
          <w:rStyle w:val="FootnoteReference"/>
        </w:rPr>
        <w:footnoteRef/>
      </w:r>
      <w:r>
        <w:tab/>
        <w:t>Students were asked to complete two tests on literacy and numeracy when they were first contacted in 1998. From their answers in these two tests, a standardised (to mean zero and standard deviation of 1) measure of achievement in literacy and numeracy were produced. In the data, however, only a categorical variable (quartiles of achievement) of this measure is available. For more details, see NCVER (2009).</w:t>
      </w:r>
    </w:p>
  </w:footnote>
  <w:footnote w:id="11">
    <w:p w:rsidR="00EA46DD" w:rsidRDefault="00EA46DD" w:rsidP="001742C2">
      <w:pPr>
        <w:pStyle w:val="FootnoteText"/>
      </w:pPr>
      <w:r>
        <w:rPr>
          <w:rStyle w:val="FootnoteReference"/>
        </w:rPr>
        <w:footnoteRef/>
      </w:r>
      <w:r>
        <w:tab/>
        <w:t>The distributions are estimated using non-parametric techniques.</w:t>
      </w:r>
    </w:p>
  </w:footnote>
  <w:footnote w:id="12">
    <w:p w:rsidR="00EA46DD" w:rsidRDefault="00EA46DD">
      <w:pPr>
        <w:pStyle w:val="FootnoteText"/>
      </w:pPr>
      <w:r>
        <w:rPr>
          <w:rStyle w:val="FootnoteReference"/>
        </w:rPr>
        <w:footnoteRef/>
      </w:r>
      <w:r>
        <w:tab/>
        <w:t>The sign of the coefficients for the</w:t>
      </w:r>
      <w:r w:rsidRPr="00520595">
        <w:t xml:space="preserve"> </w:t>
      </w:r>
      <w:r>
        <w:t>percentage of not working students is negative, so a</w:t>
      </w:r>
      <w:r w:rsidRPr="00520595">
        <w:t xml:space="preserve"> </w:t>
      </w:r>
      <w:r>
        <w:t>decrease of non-working students is the same as an increase of working students</w:t>
      </w:r>
      <w:r w:rsidRPr="00520595">
        <w:t>.</w:t>
      </w:r>
    </w:p>
  </w:footnote>
  <w:footnote w:id="13">
    <w:p w:rsidR="00EA46DD" w:rsidRDefault="00EA46DD">
      <w:pPr>
        <w:pStyle w:val="FootnoteText"/>
      </w:pPr>
      <w:r>
        <w:rPr>
          <w:rStyle w:val="FootnoteReference"/>
        </w:rPr>
        <w:footnoteRef/>
      </w:r>
      <w:r>
        <w:tab/>
        <w:t>In this table (and in tables 5, 6, and B1—B6), the reference dummies include: non-Indigenous Australians; students born before 1985; students living in urban Australia; students in government schools; students born in English speaking countries; parents born in English countries; father/mother with qualification and Year 12 certificates; non-migrants; speaking English at home; test scores/self-assessment not above averages; not in the same school as in 1998; and not working in the previous year.</w:t>
      </w:r>
    </w:p>
  </w:footnote>
  <w:footnote w:id="14">
    <w:p w:rsidR="00EA46DD" w:rsidRDefault="00EA46DD" w:rsidP="000346F3">
      <w:pPr>
        <w:pStyle w:val="FootnoteText"/>
      </w:pPr>
      <w:r>
        <w:rPr>
          <w:rStyle w:val="FootnoteReference"/>
        </w:rPr>
        <w:footnoteRef/>
      </w:r>
      <w:r>
        <w:tab/>
        <w:t>&lt;</w:t>
      </w:r>
      <w:hyperlink r:id="rId1" w:history="1">
        <w:r w:rsidRPr="003528DB">
          <w:t>http://www.hcz.org</w:t>
        </w:r>
      </w:hyperlink>
      <w:r>
        <w:t>&gt;, viewed 13 April 2012.</w:t>
      </w:r>
    </w:p>
  </w:footnote>
  <w:footnote w:id="15">
    <w:p w:rsidR="00EA46DD" w:rsidRDefault="00EA46DD" w:rsidP="000346F3">
      <w:pPr>
        <w:pStyle w:val="FootnoteText"/>
      </w:pPr>
      <w:r>
        <w:rPr>
          <w:rStyle w:val="FootnoteReference"/>
        </w:rPr>
        <w:footnoteRef/>
      </w:r>
      <w:r>
        <w:tab/>
        <w:t>The ‘quasi-random’ Halton draws are designed to provide better coverage than independent draws. Simulation can also be more efficient in terms of reduced simulation errors for a given number of draws. See discussions in, for example, Bhat (2001), Train (2003), Sandor and Train (2004).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5CEE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B122C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F569A7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04AB5157"/>
    <w:multiLevelType w:val="hybridMultilevel"/>
    <w:tmpl w:val="3E2216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23EB2759"/>
    <w:multiLevelType w:val="hybridMultilevel"/>
    <w:tmpl w:val="4F4688DA"/>
    <w:lvl w:ilvl="0" w:tplc="E86AAA3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7F13204"/>
    <w:multiLevelType w:val="hybridMultilevel"/>
    <w:tmpl w:val="FE828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8687DDF"/>
    <w:multiLevelType w:val="hybridMultilevel"/>
    <w:tmpl w:val="69C2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D9B6A82"/>
    <w:multiLevelType w:val="hybridMultilevel"/>
    <w:tmpl w:val="B0A6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20"/>
  </w:num>
  <w:num w:numId="5">
    <w:abstractNumId w:val="13"/>
  </w:num>
  <w:num w:numId="6">
    <w:abstractNumId w:val="24"/>
  </w:num>
  <w:num w:numId="7">
    <w:abstractNumId w:val="26"/>
  </w:num>
  <w:num w:numId="8">
    <w:abstractNumId w:val="25"/>
  </w:num>
  <w:num w:numId="9">
    <w:abstractNumId w:val="29"/>
  </w:num>
  <w:num w:numId="10">
    <w:abstractNumId w:val="21"/>
  </w:num>
  <w:num w:numId="11">
    <w:abstractNumId w:val="18"/>
  </w:num>
  <w:num w:numId="12">
    <w:abstractNumId w:val="22"/>
  </w:num>
  <w:num w:numId="13">
    <w:abstractNumId w:val="23"/>
  </w:num>
  <w:num w:numId="14">
    <w:abstractNumId w:val="16"/>
  </w:num>
  <w:num w:numId="15">
    <w:abstractNumId w:val="19"/>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14"/>
  </w:num>
  <w:num w:numId="24">
    <w:abstractNumId w:val="12"/>
  </w:num>
  <w:num w:numId="25">
    <w:abstractNumId w:val="14"/>
  </w:num>
  <w:num w:numId="26">
    <w:abstractNumId w:val="30"/>
  </w:num>
  <w:num w:numId="27">
    <w:abstractNumId w:val="28"/>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7"/>
  </w:num>
  <w:num w:numId="35">
    <w:abstractNumId w:val="32"/>
  </w:num>
  <w:num w:numId="36">
    <w:abstractNumId w:val="15"/>
  </w:num>
  <w:num w:numId="37">
    <w:abstractNumId w:val="31"/>
  </w:num>
  <w:num w:numId="38">
    <w:abstractNumId w:val="33"/>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099">
      <o:colormenu v:ext="edit" fillcolor="none [3212]" strokecolor="none"/>
    </o:shapedefaults>
    <o:shapelayout v:ext="edit">
      <o:idmap v:ext="edit" data="4"/>
    </o:shapelayout>
  </w:hdrShapeDefaults>
  <w:footnotePr>
    <w:footnote w:id="-1"/>
    <w:footnote w:id="0"/>
  </w:footnotePr>
  <w:endnotePr>
    <w:endnote w:id="-1"/>
    <w:endnote w:id="0"/>
  </w:endnotePr>
  <w:compat>
    <w:useFELayout/>
  </w:compat>
  <w:rsids>
    <w:rsidRoot w:val="009D6169"/>
    <w:rsid w:val="00000CD2"/>
    <w:rsid w:val="00003764"/>
    <w:rsid w:val="00003B01"/>
    <w:rsid w:val="000064F5"/>
    <w:rsid w:val="000108B2"/>
    <w:rsid w:val="0001094F"/>
    <w:rsid w:val="00010B9B"/>
    <w:rsid w:val="00012E95"/>
    <w:rsid w:val="00013265"/>
    <w:rsid w:val="00013AF5"/>
    <w:rsid w:val="00015834"/>
    <w:rsid w:val="00015DA3"/>
    <w:rsid w:val="00020B19"/>
    <w:rsid w:val="00022290"/>
    <w:rsid w:val="00022629"/>
    <w:rsid w:val="00022EEE"/>
    <w:rsid w:val="00023248"/>
    <w:rsid w:val="000267F7"/>
    <w:rsid w:val="000273EF"/>
    <w:rsid w:val="000315D7"/>
    <w:rsid w:val="00031B4F"/>
    <w:rsid w:val="00033272"/>
    <w:rsid w:val="000346F3"/>
    <w:rsid w:val="0003639C"/>
    <w:rsid w:val="0003702B"/>
    <w:rsid w:val="0004046F"/>
    <w:rsid w:val="00043AEA"/>
    <w:rsid w:val="00047366"/>
    <w:rsid w:val="00053FC7"/>
    <w:rsid w:val="00055304"/>
    <w:rsid w:val="00055C50"/>
    <w:rsid w:val="00056882"/>
    <w:rsid w:val="00056C32"/>
    <w:rsid w:val="0006125F"/>
    <w:rsid w:val="00065B56"/>
    <w:rsid w:val="00072939"/>
    <w:rsid w:val="00074881"/>
    <w:rsid w:val="00074BD4"/>
    <w:rsid w:val="00075D04"/>
    <w:rsid w:val="00076723"/>
    <w:rsid w:val="00077EDF"/>
    <w:rsid w:val="00081D01"/>
    <w:rsid w:val="0008214D"/>
    <w:rsid w:val="00084D40"/>
    <w:rsid w:val="00085D7A"/>
    <w:rsid w:val="00085FF1"/>
    <w:rsid w:val="00086E30"/>
    <w:rsid w:val="00091010"/>
    <w:rsid w:val="00091018"/>
    <w:rsid w:val="00092CEF"/>
    <w:rsid w:val="00093F09"/>
    <w:rsid w:val="00097DCF"/>
    <w:rsid w:val="000A0745"/>
    <w:rsid w:val="000A07CF"/>
    <w:rsid w:val="000A0EE5"/>
    <w:rsid w:val="000A1B22"/>
    <w:rsid w:val="000A1F3D"/>
    <w:rsid w:val="000A2605"/>
    <w:rsid w:val="000A3BF1"/>
    <w:rsid w:val="000A5906"/>
    <w:rsid w:val="000A59FC"/>
    <w:rsid w:val="000A5A5A"/>
    <w:rsid w:val="000A624A"/>
    <w:rsid w:val="000B2A21"/>
    <w:rsid w:val="000B2E07"/>
    <w:rsid w:val="000B5D50"/>
    <w:rsid w:val="000B711F"/>
    <w:rsid w:val="000B7D9F"/>
    <w:rsid w:val="000C0486"/>
    <w:rsid w:val="000C6E09"/>
    <w:rsid w:val="000C76FD"/>
    <w:rsid w:val="000D0527"/>
    <w:rsid w:val="000D0CDE"/>
    <w:rsid w:val="000D2533"/>
    <w:rsid w:val="000D42F2"/>
    <w:rsid w:val="000D65A6"/>
    <w:rsid w:val="000D78B3"/>
    <w:rsid w:val="000E1C43"/>
    <w:rsid w:val="000E7D40"/>
    <w:rsid w:val="000F01C6"/>
    <w:rsid w:val="000F188E"/>
    <w:rsid w:val="000F22B9"/>
    <w:rsid w:val="000F4A10"/>
    <w:rsid w:val="000F56FD"/>
    <w:rsid w:val="000F5ACE"/>
    <w:rsid w:val="000F641C"/>
    <w:rsid w:val="00100500"/>
    <w:rsid w:val="00101237"/>
    <w:rsid w:val="00104F3D"/>
    <w:rsid w:val="0010761A"/>
    <w:rsid w:val="00107A5A"/>
    <w:rsid w:val="00110581"/>
    <w:rsid w:val="00110C47"/>
    <w:rsid w:val="001117B2"/>
    <w:rsid w:val="00111B03"/>
    <w:rsid w:val="00111FF2"/>
    <w:rsid w:val="00116CBD"/>
    <w:rsid w:val="001171DD"/>
    <w:rsid w:val="00117AB5"/>
    <w:rsid w:val="00121599"/>
    <w:rsid w:val="001221B4"/>
    <w:rsid w:val="00122EA2"/>
    <w:rsid w:val="00123449"/>
    <w:rsid w:val="00123B5C"/>
    <w:rsid w:val="00123BC3"/>
    <w:rsid w:val="00125ACA"/>
    <w:rsid w:val="0012752B"/>
    <w:rsid w:val="00130906"/>
    <w:rsid w:val="00130F33"/>
    <w:rsid w:val="00135C75"/>
    <w:rsid w:val="00135E18"/>
    <w:rsid w:val="0014008B"/>
    <w:rsid w:val="00140DE4"/>
    <w:rsid w:val="00142063"/>
    <w:rsid w:val="00142B3D"/>
    <w:rsid w:val="00145AB9"/>
    <w:rsid w:val="00146E53"/>
    <w:rsid w:val="00150874"/>
    <w:rsid w:val="001509F3"/>
    <w:rsid w:val="00151FCD"/>
    <w:rsid w:val="001521DC"/>
    <w:rsid w:val="001535F3"/>
    <w:rsid w:val="001548BB"/>
    <w:rsid w:val="001549B4"/>
    <w:rsid w:val="00154EDF"/>
    <w:rsid w:val="00155839"/>
    <w:rsid w:val="00155FC1"/>
    <w:rsid w:val="00162806"/>
    <w:rsid w:val="00162E1B"/>
    <w:rsid w:val="00171528"/>
    <w:rsid w:val="00172DC1"/>
    <w:rsid w:val="001742C2"/>
    <w:rsid w:val="00175F58"/>
    <w:rsid w:val="00177827"/>
    <w:rsid w:val="00180FAB"/>
    <w:rsid w:val="0018248C"/>
    <w:rsid w:val="00184504"/>
    <w:rsid w:val="00190EB2"/>
    <w:rsid w:val="00191665"/>
    <w:rsid w:val="00191972"/>
    <w:rsid w:val="00194B1D"/>
    <w:rsid w:val="0019585C"/>
    <w:rsid w:val="001967C7"/>
    <w:rsid w:val="001A3E22"/>
    <w:rsid w:val="001A4DEC"/>
    <w:rsid w:val="001A61C4"/>
    <w:rsid w:val="001B0FF4"/>
    <w:rsid w:val="001B43CF"/>
    <w:rsid w:val="001B62BD"/>
    <w:rsid w:val="001B7649"/>
    <w:rsid w:val="001C1D9F"/>
    <w:rsid w:val="001C3A4D"/>
    <w:rsid w:val="001C5144"/>
    <w:rsid w:val="001C5769"/>
    <w:rsid w:val="001C5EAA"/>
    <w:rsid w:val="001C6B0F"/>
    <w:rsid w:val="001D34F1"/>
    <w:rsid w:val="001D3608"/>
    <w:rsid w:val="001D373F"/>
    <w:rsid w:val="001D440D"/>
    <w:rsid w:val="001D7570"/>
    <w:rsid w:val="001E0E19"/>
    <w:rsid w:val="001E2414"/>
    <w:rsid w:val="001E5707"/>
    <w:rsid w:val="001E78A9"/>
    <w:rsid w:val="001E7A94"/>
    <w:rsid w:val="001F0075"/>
    <w:rsid w:val="001F015F"/>
    <w:rsid w:val="001F22D1"/>
    <w:rsid w:val="001F2FBA"/>
    <w:rsid w:val="001F5C4D"/>
    <w:rsid w:val="001F6326"/>
    <w:rsid w:val="001F753B"/>
    <w:rsid w:val="001F79BE"/>
    <w:rsid w:val="001F7D84"/>
    <w:rsid w:val="00200EB1"/>
    <w:rsid w:val="0020434E"/>
    <w:rsid w:val="002118B5"/>
    <w:rsid w:val="00213016"/>
    <w:rsid w:val="002173D5"/>
    <w:rsid w:val="002177AF"/>
    <w:rsid w:val="002238B1"/>
    <w:rsid w:val="00225707"/>
    <w:rsid w:val="00226DB8"/>
    <w:rsid w:val="002277A9"/>
    <w:rsid w:val="00230C22"/>
    <w:rsid w:val="00232BED"/>
    <w:rsid w:val="00233BFA"/>
    <w:rsid w:val="002364CB"/>
    <w:rsid w:val="0023662E"/>
    <w:rsid w:val="00237BAD"/>
    <w:rsid w:val="0024117A"/>
    <w:rsid w:val="00242468"/>
    <w:rsid w:val="00244B75"/>
    <w:rsid w:val="0024789F"/>
    <w:rsid w:val="00252C58"/>
    <w:rsid w:val="00254BD4"/>
    <w:rsid w:val="0025532C"/>
    <w:rsid w:val="002563AA"/>
    <w:rsid w:val="0025681E"/>
    <w:rsid w:val="00265CED"/>
    <w:rsid w:val="0026755B"/>
    <w:rsid w:val="00273444"/>
    <w:rsid w:val="00274B89"/>
    <w:rsid w:val="00275436"/>
    <w:rsid w:val="00277176"/>
    <w:rsid w:val="002827D1"/>
    <w:rsid w:val="00283C7B"/>
    <w:rsid w:val="00284FCB"/>
    <w:rsid w:val="00286799"/>
    <w:rsid w:val="00286A63"/>
    <w:rsid w:val="0029680D"/>
    <w:rsid w:val="002974E3"/>
    <w:rsid w:val="0029790D"/>
    <w:rsid w:val="002A31FF"/>
    <w:rsid w:val="002A3D05"/>
    <w:rsid w:val="002A78FB"/>
    <w:rsid w:val="002A7C53"/>
    <w:rsid w:val="002A7E92"/>
    <w:rsid w:val="002B0C68"/>
    <w:rsid w:val="002B477E"/>
    <w:rsid w:val="002B5FC8"/>
    <w:rsid w:val="002B6C74"/>
    <w:rsid w:val="002C469C"/>
    <w:rsid w:val="002C7385"/>
    <w:rsid w:val="002D01DF"/>
    <w:rsid w:val="002D3DD6"/>
    <w:rsid w:val="002D4524"/>
    <w:rsid w:val="002D4CA6"/>
    <w:rsid w:val="002D6078"/>
    <w:rsid w:val="002E196B"/>
    <w:rsid w:val="002E300D"/>
    <w:rsid w:val="002E3B45"/>
    <w:rsid w:val="002F0DFB"/>
    <w:rsid w:val="002F1053"/>
    <w:rsid w:val="002F17F2"/>
    <w:rsid w:val="002F2944"/>
    <w:rsid w:val="002F42F9"/>
    <w:rsid w:val="002F47F2"/>
    <w:rsid w:val="003025B0"/>
    <w:rsid w:val="00302A9F"/>
    <w:rsid w:val="00302DF2"/>
    <w:rsid w:val="0030397E"/>
    <w:rsid w:val="00304305"/>
    <w:rsid w:val="00304369"/>
    <w:rsid w:val="00310322"/>
    <w:rsid w:val="0031153E"/>
    <w:rsid w:val="00311DCB"/>
    <w:rsid w:val="003126A0"/>
    <w:rsid w:val="00312EC6"/>
    <w:rsid w:val="00313753"/>
    <w:rsid w:val="00314C41"/>
    <w:rsid w:val="003250DB"/>
    <w:rsid w:val="003304CA"/>
    <w:rsid w:val="00331EA5"/>
    <w:rsid w:val="00333B79"/>
    <w:rsid w:val="0033465A"/>
    <w:rsid w:val="00334CE3"/>
    <w:rsid w:val="00335801"/>
    <w:rsid w:val="00340B4D"/>
    <w:rsid w:val="00342981"/>
    <w:rsid w:val="00342A9F"/>
    <w:rsid w:val="00343F41"/>
    <w:rsid w:val="003448F9"/>
    <w:rsid w:val="0034562D"/>
    <w:rsid w:val="003472A4"/>
    <w:rsid w:val="003509CE"/>
    <w:rsid w:val="003528DB"/>
    <w:rsid w:val="003543CA"/>
    <w:rsid w:val="0035629A"/>
    <w:rsid w:val="00360DE0"/>
    <w:rsid w:val="003610C9"/>
    <w:rsid w:val="00363B52"/>
    <w:rsid w:val="003643C1"/>
    <w:rsid w:val="00365A41"/>
    <w:rsid w:val="00365C3D"/>
    <w:rsid w:val="00366329"/>
    <w:rsid w:val="003705D8"/>
    <w:rsid w:val="003716FE"/>
    <w:rsid w:val="00371B48"/>
    <w:rsid w:val="00372246"/>
    <w:rsid w:val="003727FC"/>
    <w:rsid w:val="00373ACE"/>
    <w:rsid w:val="00375512"/>
    <w:rsid w:val="00375972"/>
    <w:rsid w:val="00377410"/>
    <w:rsid w:val="003854C6"/>
    <w:rsid w:val="0039041D"/>
    <w:rsid w:val="0039513B"/>
    <w:rsid w:val="00397C94"/>
    <w:rsid w:val="003A0021"/>
    <w:rsid w:val="003A21E9"/>
    <w:rsid w:val="003A2D1C"/>
    <w:rsid w:val="003A2FB2"/>
    <w:rsid w:val="003A4A68"/>
    <w:rsid w:val="003A7FB4"/>
    <w:rsid w:val="003B16DA"/>
    <w:rsid w:val="003B2009"/>
    <w:rsid w:val="003B38FA"/>
    <w:rsid w:val="003B483E"/>
    <w:rsid w:val="003B5C7B"/>
    <w:rsid w:val="003C48B8"/>
    <w:rsid w:val="003C6B86"/>
    <w:rsid w:val="003E0307"/>
    <w:rsid w:val="003E1E6D"/>
    <w:rsid w:val="003E3478"/>
    <w:rsid w:val="003E4003"/>
    <w:rsid w:val="003E48C4"/>
    <w:rsid w:val="003E4C7F"/>
    <w:rsid w:val="003E67CB"/>
    <w:rsid w:val="003E6E9B"/>
    <w:rsid w:val="003E74C7"/>
    <w:rsid w:val="003E7BEB"/>
    <w:rsid w:val="003F1EAF"/>
    <w:rsid w:val="003F31F8"/>
    <w:rsid w:val="003F4B54"/>
    <w:rsid w:val="003F53EF"/>
    <w:rsid w:val="00403DF9"/>
    <w:rsid w:val="00404B01"/>
    <w:rsid w:val="0040526D"/>
    <w:rsid w:val="0040686A"/>
    <w:rsid w:val="00410F2F"/>
    <w:rsid w:val="00411B78"/>
    <w:rsid w:val="00412C8B"/>
    <w:rsid w:val="00415FDA"/>
    <w:rsid w:val="00416249"/>
    <w:rsid w:val="004166BB"/>
    <w:rsid w:val="00422CE0"/>
    <w:rsid w:val="00423E9F"/>
    <w:rsid w:val="0042435B"/>
    <w:rsid w:val="0043026B"/>
    <w:rsid w:val="00430FD7"/>
    <w:rsid w:val="004328F5"/>
    <w:rsid w:val="00435A9F"/>
    <w:rsid w:val="00436D59"/>
    <w:rsid w:val="00440572"/>
    <w:rsid w:val="00440B86"/>
    <w:rsid w:val="00441898"/>
    <w:rsid w:val="00442443"/>
    <w:rsid w:val="00442719"/>
    <w:rsid w:val="004468E7"/>
    <w:rsid w:val="004511B0"/>
    <w:rsid w:val="00451419"/>
    <w:rsid w:val="004577F4"/>
    <w:rsid w:val="00460B05"/>
    <w:rsid w:val="00461462"/>
    <w:rsid w:val="00461CF9"/>
    <w:rsid w:val="004632EF"/>
    <w:rsid w:val="00463F01"/>
    <w:rsid w:val="00465C0D"/>
    <w:rsid w:val="00471872"/>
    <w:rsid w:val="0047306E"/>
    <w:rsid w:val="00473573"/>
    <w:rsid w:val="00473E82"/>
    <w:rsid w:val="00475268"/>
    <w:rsid w:val="00480321"/>
    <w:rsid w:val="00480AC6"/>
    <w:rsid w:val="00482A18"/>
    <w:rsid w:val="004863DD"/>
    <w:rsid w:val="0048643A"/>
    <w:rsid w:val="0049132E"/>
    <w:rsid w:val="00492095"/>
    <w:rsid w:val="00493793"/>
    <w:rsid w:val="0049453B"/>
    <w:rsid w:val="00494E7C"/>
    <w:rsid w:val="00496AE5"/>
    <w:rsid w:val="00497EC5"/>
    <w:rsid w:val="004A10AB"/>
    <w:rsid w:val="004A4B8E"/>
    <w:rsid w:val="004B2495"/>
    <w:rsid w:val="004B263F"/>
    <w:rsid w:val="004C0C15"/>
    <w:rsid w:val="004C1167"/>
    <w:rsid w:val="004C3D40"/>
    <w:rsid w:val="004C4063"/>
    <w:rsid w:val="004C50AC"/>
    <w:rsid w:val="004D01F5"/>
    <w:rsid w:val="004D2EE6"/>
    <w:rsid w:val="004D4802"/>
    <w:rsid w:val="004D4E6C"/>
    <w:rsid w:val="004D56A7"/>
    <w:rsid w:val="004D67A9"/>
    <w:rsid w:val="004E3CC5"/>
    <w:rsid w:val="004E59B9"/>
    <w:rsid w:val="004E59D0"/>
    <w:rsid w:val="004E7227"/>
    <w:rsid w:val="004F0AFA"/>
    <w:rsid w:val="004F0DF5"/>
    <w:rsid w:val="004F1200"/>
    <w:rsid w:val="00501D97"/>
    <w:rsid w:val="00503BC8"/>
    <w:rsid w:val="0050613B"/>
    <w:rsid w:val="00506FEC"/>
    <w:rsid w:val="00511CBD"/>
    <w:rsid w:val="00512CDD"/>
    <w:rsid w:val="00513C13"/>
    <w:rsid w:val="00515785"/>
    <w:rsid w:val="005157B7"/>
    <w:rsid w:val="00516BB6"/>
    <w:rsid w:val="00516CCC"/>
    <w:rsid w:val="00516FDD"/>
    <w:rsid w:val="00520315"/>
    <w:rsid w:val="00520595"/>
    <w:rsid w:val="0052165E"/>
    <w:rsid w:val="00522166"/>
    <w:rsid w:val="0052276C"/>
    <w:rsid w:val="005247DA"/>
    <w:rsid w:val="00525142"/>
    <w:rsid w:val="00527BBE"/>
    <w:rsid w:val="005313B4"/>
    <w:rsid w:val="00532964"/>
    <w:rsid w:val="00533350"/>
    <w:rsid w:val="00534A07"/>
    <w:rsid w:val="00535505"/>
    <w:rsid w:val="00543564"/>
    <w:rsid w:val="00545A62"/>
    <w:rsid w:val="00545B7D"/>
    <w:rsid w:val="005501E6"/>
    <w:rsid w:val="00552F30"/>
    <w:rsid w:val="0055668D"/>
    <w:rsid w:val="00557043"/>
    <w:rsid w:val="0055795A"/>
    <w:rsid w:val="00557A7E"/>
    <w:rsid w:val="005616DF"/>
    <w:rsid w:val="00562609"/>
    <w:rsid w:val="00563158"/>
    <w:rsid w:val="005663F2"/>
    <w:rsid w:val="0056753F"/>
    <w:rsid w:val="00570758"/>
    <w:rsid w:val="005733E9"/>
    <w:rsid w:val="00573523"/>
    <w:rsid w:val="00575BE2"/>
    <w:rsid w:val="005772E9"/>
    <w:rsid w:val="005776DF"/>
    <w:rsid w:val="00580B91"/>
    <w:rsid w:val="00580FD4"/>
    <w:rsid w:val="0058144B"/>
    <w:rsid w:val="00586D61"/>
    <w:rsid w:val="00587C1E"/>
    <w:rsid w:val="005925D5"/>
    <w:rsid w:val="00594C7B"/>
    <w:rsid w:val="00595CEC"/>
    <w:rsid w:val="00595E12"/>
    <w:rsid w:val="0059651E"/>
    <w:rsid w:val="00596BF5"/>
    <w:rsid w:val="005A0EE2"/>
    <w:rsid w:val="005A12C3"/>
    <w:rsid w:val="005A35D9"/>
    <w:rsid w:val="005A6D3A"/>
    <w:rsid w:val="005B3544"/>
    <w:rsid w:val="005C277E"/>
    <w:rsid w:val="005C2FCF"/>
    <w:rsid w:val="005C49A4"/>
    <w:rsid w:val="005C61F8"/>
    <w:rsid w:val="005C6307"/>
    <w:rsid w:val="005C79EB"/>
    <w:rsid w:val="005D11D6"/>
    <w:rsid w:val="005D1AA4"/>
    <w:rsid w:val="005D2717"/>
    <w:rsid w:val="005D42B2"/>
    <w:rsid w:val="005D48D7"/>
    <w:rsid w:val="005D7839"/>
    <w:rsid w:val="005E007A"/>
    <w:rsid w:val="005E0672"/>
    <w:rsid w:val="005E4764"/>
    <w:rsid w:val="005E6466"/>
    <w:rsid w:val="005E7C9B"/>
    <w:rsid w:val="005F2089"/>
    <w:rsid w:val="005F2A24"/>
    <w:rsid w:val="005F5D54"/>
    <w:rsid w:val="005F6008"/>
    <w:rsid w:val="005F776D"/>
    <w:rsid w:val="005F77C7"/>
    <w:rsid w:val="006001BF"/>
    <w:rsid w:val="006019EE"/>
    <w:rsid w:val="006026BA"/>
    <w:rsid w:val="00603938"/>
    <w:rsid w:val="00603EFC"/>
    <w:rsid w:val="006041EB"/>
    <w:rsid w:val="006110FC"/>
    <w:rsid w:val="006115CA"/>
    <w:rsid w:val="006122F5"/>
    <w:rsid w:val="0061462B"/>
    <w:rsid w:val="00616FBF"/>
    <w:rsid w:val="00617C08"/>
    <w:rsid w:val="00621F95"/>
    <w:rsid w:val="006236A5"/>
    <w:rsid w:val="00625539"/>
    <w:rsid w:val="00633809"/>
    <w:rsid w:val="0063577A"/>
    <w:rsid w:val="00644906"/>
    <w:rsid w:val="0064622E"/>
    <w:rsid w:val="00647993"/>
    <w:rsid w:val="00647D18"/>
    <w:rsid w:val="00647E80"/>
    <w:rsid w:val="00650BB7"/>
    <w:rsid w:val="00652973"/>
    <w:rsid w:val="00653B3F"/>
    <w:rsid w:val="0065661B"/>
    <w:rsid w:val="00656679"/>
    <w:rsid w:val="00657703"/>
    <w:rsid w:val="00663A84"/>
    <w:rsid w:val="00664974"/>
    <w:rsid w:val="0067002D"/>
    <w:rsid w:val="00672535"/>
    <w:rsid w:val="00673FB5"/>
    <w:rsid w:val="0067712D"/>
    <w:rsid w:val="00680DF6"/>
    <w:rsid w:val="006828EC"/>
    <w:rsid w:val="00682A97"/>
    <w:rsid w:val="00684502"/>
    <w:rsid w:val="00692358"/>
    <w:rsid w:val="00692F89"/>
    <w:rsid w:val="00693B30"/>
    <w:rsid w:val="00696A48"/>
    <w:rsid w:val="00696EC6"/>
    <w:rsid w:val="0069702D"/>
    <w:rsid w:val="006A1B65"/>
    <w:rsid w:val="006A1F4C"/>
    <w:rsid w:val="006A7E5C"/>
    <w:rsid w:val="006B1107"/>
    <w:rsid w:val="006B2714"/>
    <w:rsid w:val="006B3EDC"/>
    <w:rsid w:val="006B733D"/>
    <w:rsid w:val="006C5DA9"/>
    <w:rsid w:val="006C6A42"/>
    <w:rsid w:val="006C780B"/>
    <w:rsid w:val="006D0230"/>
    <w:rsid w:val="006D04F7"/>
    <w:rsid w:val="006D728C"/>
    <w:rsid w:val="006E0ED5"/>
    <w:rsid w:val="006E17A8"/>
    <w:rsid w:val="006E19E2"/>
    <w:rsid w:val="006E29C5"/>
    <w:rsid w:val="006E3B91"/>
    <w:rsid w:val="006E5568"/>
    <w:rsid w:val="006E7FF7"/>
    <w:rsid w:val="006F20F3"/>
    <w:rsid w:val="006F2A56"/>
    <w:rsid w:val="006F5377"/>
    <w:rsid w:val="006F5A4C"/>
    <w:rsid w:val="007037A4"/>
    <w:rsid w:val="00704DBB"/>
    <w:rsid w:val="00706844"/>
    <w:rsid w:val="00707AE2"/>
    <w:rsid w:val="007102FC"/>
    <w:rsid w:val="00712C36"/>
    <w:rsid w:val="00714DFA"/>
    <w:rsid w:val="0071530A"/>
    <w:rsid w:val="00720A14"/>
    <w:rsid w:val="00721CEC"/>
    <w:rsid w:val="00721D8C"/>
    <w:rsid w:val="00723709"/>
    <w:rsid w:val="007268BC"/>
    <w:rsid w:val="00731EC8"/>
    <w:rsid w:val="00733F5F"/>
    <w:rsid w:val="0073427A"/>
    <w:rsid w:val="007342B9"/>
    <w:rsid w:val="007365A7"/>
    <w:rsid w:val="00737F8B"/>
    <w:rsid w:val="0074389F"/>
    <w:rsid w:val="00744767"/>
    <w:rsid w:val="00744843"/>
    <w:rsid w:val="00745554"/>
    <w:rsid w:val="00754430"/>
    <w:rsid w:val="00755AEE"/>
    <w:rsid w:val="00761031"/>
    <w:rsid w:val="00763C50"/>
    <w:rsid w:val="00764984"/>
    <w:rsid w:val="007664D1"/>
    <w:rsid w:val="00766DAE"/>
    <w:rsid w:val="00767083"/>
    <w:rsid w:val="00771460"/>
    <w:rsid w:val="00771B97"/>
    <w:rsid w:val="00773CAE"/>
    <w:rsid w:val="00776A64"/>
    <w:rsid w:val="00777253"/>
    <w:rsid w:val="0078194E"/>
    <w:rsid w:val="00783962"/>
    <w:rsid w:val="00783F44"/>
    <w:rsid w:val="00785688"/>
    <w:rsid w:val="00787494"/>
    <w:rsid w:val="00790670"/>
    <w:rsid w:val="00790BF8"/>
    <w:rsid w:val="00791866"/>
    <w:rsid w:val="0079205F"/>
    <w:rsid w:val="00796BB1"/>
    <w:rsid w:val="00796F55"/>
    <w:rsid w:val="007A1E23"/>
    <w:rsid w:val="007A2079"/>
    <w:rsid w:val="007A3906"/>
    <w:rsid w:val="007A46B9"/>
    <w:rsid w:val="007A5694"/>
    <w:rsid w:val="007A66E3"/>
    <w:rsid w:val="007B0007"/>
    <w:rsid w:val="007B13D0"/>
    <w:rsid w:val="007B1467"/>
    <w:rsid w:val="007B3032"/>
    <w:rsid w:val="007C3281"/>
    <w:rsid w:val="007C50A7"/>
    <w:rsid w:val="007C66C7"/>
    <w:rsid w:val="007D3A26"/>
    <w:rsid w:val="007D3E21"/>
    <w:rsid w:val="007D5192"/>
    <w:rsid w:val="007D6715"/>
    <w:rsid w:val="007D6DD1"/>
    <w:rsid w:val="007D77F1"/>
    <w:rsid w:val="007E1806"/>
    <w:rsid w:val="007E1CB6"/>
    <w:rsid w:val="007E2D8C"/>
    <w:rsid w:val="007E38CD"/>
    <w:rsid w:val="007E5138"/>
    <w:rsid w:val="007E60F0"/>
    <w:rsid w:val="007E7A7A"/>
    <w:rsid w:val="007F0E8A"/>
    <w:rsid w:val="007F1287"/>
    <w:rsid w:val="007F284A"/>
    <w:rsid w:val="007F308F"/>
    <w:rsid w:val="007F607E"/>
    <w:rsid w:val="00800A2B"/>
    <w:rsid w:val="00804B18"/>
    <w:rsid w:val="00806AA9"/>
    <w:rsid w:val="00806C1C"/>
    <w:rsid w:val="00810439"/>
    <w:rsid w:val="00811B5F"/>
    <w:rsid w:val="00812B8F"/>
    <w:rsid w:val="00813783"/>
    <w:rsid w:val="008160AF"/>
    <w:rsid w:val="0081670C"/>
    <w:rsid w:val="00816B65"/>
    <w:rsid w:val="00822366"/>
    <w:rsid w:val="0082324D"/>
    <w:rsid w:val="00824E2B"/>
    <w:rsid w:val="008253BE"/>
    <w:rsid w:val="00825B9F"/>
    <w:rsid w:val="00826757"/>
    <w:rsid w:val="00827773"/>
    <w:rsid w:val="008316DA"/>
    <w:rsid w:val="008361F6"/>
    <w:rsid w:val="008364E4"/>
    <w:rsid w:val="0083690C"/>
    <w:rsid w:val="00841352"/>
    <w:rsid w:val="008413F7"/>
    <w:rsid w:val="00842044"/>
    <w:rsid w:val="00846E7A"/>
    <w:rsid w:val="00847910"/>
    <w:rsid w:val="00847BF2"/>
    <w:rsid w:val="00852661"/>
    <w:rsid w:val="0085379C"/>
    <w:rsid w:val="00855BB6"/>
    <w:rsid w:val="00856DCE"/>
    <w:rsid w:val="008573CB"/>
    <w:rsid w:val="0086024D"/>
    <w:rsid w:val="00871C6B"/>
    <w:rsid w:val="00871E39"/>
    <w:rsid w:val="00874DA5"/>
    <w:rsid w:val="008753B0"/>
    <w:rsid w:val="00877438"/>
    <w:rsid w:val="008777BE"/>
    <w:rsid w:val="00880B68"/>
    <w:rsid w:val="00881435"/>
    <w:rsid w:val="008824D3"/>
    <w:rsid w:val="008846C0"/>
    <w:rsid w:val="008869CA"/>
    <w:rsid w:val="008923B6"/>
    <w:rsid w:val="008926EF"/>
    <w:rsid w:val="00894271"/>
    <w:rsid w:val="008948BB"/>
    <w:rsid w:val="008A1A26"/>
    <w:rsid w:val="008A4FB0"/>
    <w:rsid w:val="008A5178"/>
    <w:rsid w:val="008A5B5B"/>
    <w:rsid w:val="008A6427"/>
    <w:rsid w:val="008A66ED"/>
    <w:rsid w:val="008A67D5"/>
    <w:rsid w:val="008B16FA"/>
    <w:rsid w:val="008B2907"/>
    <w:rsid w:val="008B3495"/>
    <w:rsid w:val="008B7398"/>
    <w:rsid w:val="008C09D5"/>
    <w:rsid w:val="008C0A74"/>
    <w:rsid w:val="008C0F02"/>
    <w:rsid w:val="008C1CD0"/>
    <w:rsid w:val="008C23CC"/>
    <w:rsid w:val="008C36AC"/>
    <w:rsid w:val="008D2C9E"/>
    <w:rsid w:val="008D6313"/>
    <w:rsid w:val="008D69D8"/>
    <w:rsid w:val="008E41D3"/>
    <w:rsid w:val="008E57CD"/>
    <w:rsid w:val="008E73AA"/>
    <w:rsid w:val="008E74D5"/>
    <w:rsid w:val="008F20BA"/>
    <w:rsid w:val="009011F2"/>
    <w:rsid w:val="009039CB"/>
    <w:rsid w:val="009058B5"/>
    <w:rsid w:val="00905C93"/>
    <w:rsid w:val="00907C26"/>
    <w:rsid w:val="0091241D"/>
    <w:rsid w:val="00913CCF"/>
    <w:rsid w:val="0091587E"/>
    <w:rsid w:val="00920819"/>
    <w:rsid w:val="009225E5"/>
    <w:rsid w:val="009268BC"/>
    <w:rsid w:val="00927487"/>
    <w:rsid w:val="00930EF0"/>
    <w:rsid w:val="00931907"/>
    <w:rsid w:val="00933317"/>
    <w:rsid w:val="0094065C"/>
    <w:rsid w:val="00941228"/>
    <w:rsid w:val="0094238C"/>
    <w:rsid w:val="00942DD2"/>
    <w:rsid w:val="00944692"/>
    <w:rsid w:val="009461ED"/>
    <w:rsid w:val="00946684"/>
    <w:rsid w:val="00947A1F"/>
    <w:rsid w:val="0095082C"/>
    <w:rsid w:val="009538E6"/>
    <w:rsid w:val="0095427B"/>
    <w:rsid w:val="009575F2"/>
    <w:rsid w:val="00957A3F"/>
    <w:rsid w:val="00957C1C"/>
    <w:rsid w:val="009650AC"/>
    <w:rsid w:val="009673AC"/>
    <w:rsid w:val="009704E4"/>
    <w:rsid w:val="00974732"/>
    <w:rsid w:val="009771F8"/>
    <w:rsid w:val="009775C7"/>
    <w:rsid w:val="009776F4"/>
    <w:rsid w:val="009802B7"/>
    <w:rsid w:val="00980C05"/>
    <w:rsid w:val="00980D7E"/>
    <w:rsid w:val="00982FAC"/>
    <w:rsid w:val="00992EFC"/>
    <w:rsid w:val="0099434E"/>
    <w:rsid w:val="00996787"/>
    <w:rsid w:val="00996A4B"/>
    <w:rsid w:val="009A1D42"/>
    <w:rsid w:val="009A4400"/>
    <w:rsid w:val="009A4DA1"/>
    <w:rsid w:val="009A544E"/>
    <w:rsid w:val="009A5865"/>
    <w:rsid w:val="009A6058"/>
    <w:rsid w:val="009A6230"/>
    <w:rsid w:val="009A6D33"/>
    <w:rsid w:val="009A723F"/>
    <w:rsid w:val="009B2310"/>
    <w:rsid w:val="009B37D5"/>
    <w:rsid w:val="009B40C2"/>
    <w:rsid w:val="009B4413"/>
    <w:rsid w:val="009C22BE"/>
    <w:rsid w:val="009C32BB"/>
    <w:rsid w:val="009C3CE3"/>
    <w:rsid w:val="009C5E94"/>
    <w:rsid w:val="009C6FA5"/>
    <w:rsid w:val="009C708F"/>
    <w:rsid w:val="009D02EC"/>
    <w:rsid w:val="009D2CB1"/>
    <w:rsid w:val="009D317A"/>
    <w:rsid w:val="009D5332"/>
    <w:rsid w:val="009D6169"/>
    <w:rsid w:val="009D6FED"/>
    <w:rsid w:val="009D760C"/>
    <w:rsid w:val="009E0029"/>
    <w:rsid w:val="009E0194"/>
    <w:rsid w:val="009E14AA"/>
    <w:rsid w:val="009E231A"/>
    <w:rsid w:val="009E26B7"/>
    <w:rsid w:val="009E2F64"/>
    <w:rsid w:val="009F0DE7"/>
    <w:rsid w:val="009F3F3A"/>
    <w:rsid w:val="009F7212"/>
    <w:rsid w:val="009F7730"/>
    <w:rsid w:val="00A01F08"/>
    <w:rsid w:val="00A024F8"/>
    <w:rsid w:val="00A03D51"/>
    <w:rsid w:val="00A03E54"/>
    <w:rsid w:val="00A047C4"/>
    <w:rsid w:val="00A10A6B"/>
    <w:rsid w:val="00A10E2B"/>
    <w:rsid w:val="00A12776"/>
    <w:rsid w:val="00A13152"/>
    <w:rsid w:val="00A14BF8"/>
    <w:rsid w:val="00A14D04"/>
    <w:rsid w:val="00A17DBF"/>
    <w:rsid w:val="00A200E1"/>
    <w:rsid w:val="00A22372"/>
    <w:rsid w:val="00A22FC8"/>
    <w:rsid w:val="00A231E0"/>
    <w:rsid w:val="00A23D0A"/>
    <w:rsid w:val="00A26EC8"/>
    <w:rsid w:val="00A2792D"/>
    <w:rsid w:val="00A30084"/>
    <w:rsid w:val="00A34E3C"/>
    <w:rsid w:val="00A34E49"/>
    <w:rsid w:val="00A37B24"/>
    <w:rsid w:val="00A4014D"/>
    <w:rsid w:val="00A442CB"/>
    <w:rsid w:val="00A46F6C"/>
    <w:rsid w:val="00A50895"/>
    <w:rsid w:val="00A50C10"/>
    <w:rsid w:val="00A50D41"/>
    <w:rsid w:val="00A5104A"/>
    <w:rsid w:val="00A52AEE"/>
    <w:rsid w:val="00A56D90"/>
    <w:rsid w:val="00A570D0"/>
    <w:rsid w:val="00A607BA"/>
    <w:rsid w:val="00A60DAB"/>
    <w:rsid w:val="00A61703"/>
    <w:rsid w:val="00A64C94"/>
    <w:rsid w:val="00A64EFE"/>
    <w:rsid w:val="00A65DA0"/>
    <w:rsid w:val="00A704EF"/>
    <w:rsid w:val="00A715FF"/>
    <w:rsid w:val="00A73318"/>
    <w:rsid w:val="00A80DBC"/>
    <w:rsid w:val="00A87936"/>
    <w:rsid w:val="00A90D9F"/>
    <w:rsid w:val="00A91844"/>
    <w:rsid w:val="00A924D6"/>
    <w:rsid w:val="00A93867"/>
    <w:rsid w:val="00A95946"/>
    <w:rsid w:val="00A97276"/>
    <w:rsid w:val="00AA143B"/>
    <w:rsid w:val="00AA1449"/>
    <w:rsid w:val="00AA434C"/>
    <w:rsid w:val="00AA44D4"/>
    <w:rsid w:val="00AB0C9D"/>
    <w:rsid w:val="00AB1956"/>
    <w:rsid w:val="00AB1E27"/>
    <w:rsid w:val="00AB7F3A"/>
    <w:rsid w:val="00AC20A0"/>
    <w:rsid w:val="00AC29BA"/>
    <w:rsid w:val="00AC333C"/>
    <w:rsid w:val="00AC3875"/>
    <w:rsid w:val="00AC5544"/>
    <w:rsid w:val="00AC688A"/>
    <w:rsid w:val="00AC731C"/>
    <w:rsid w:val="00AD067A"/>
    <w:rsid w:val="00AD0E72"/>
    <w:rsid w:val="00AD2C3B"/>
    <w:rsid w:val="00AD32FD"/>
    <w:rsid w:val="00AD6CFD"/>
    <w:rsid w:val="00AD6E1F"/>
    <w:rsid w:val="00AE1235"/>
    <w:rsid w:val="00AE3A6F"/>
    <w:rsid w:val="00AF07AB"/>
    <w:rsid w:val="00AF1005"/>
    <w:rsid w:val="00AF6CAE"/>
    <w:rsid w:val="00B040DA"/>
    <w:rsid w:val="00B05F5C"/>
    <w:rsid w:val="00B06185"/>
    <w:rsid w:val="00B108D2"/>
    <w:rsid w:val="00B118F8"/>
    <w:rsid w:val="00B13002"/>
    <w:rsid w:val="00B154B3"/>
    <w:rsid w:val="00B15B6E"/>
    <w:rsid w:val="00B16638"/>
    <w:rsid w:val="00B220DE"/>
    <w:rsid w:val="00B26BEC"/>
    <w:rsid w:val="00B30918"/>
    <w:rsid w:val="00B317F5"/>
    <w:rsid w:val="00B31B15"/>
    <w:rsid w:val="00B31D07"/>
    <w:rsid w:val="00B328F5"/>
    <w:rsid w:val="00B32DFD"/>
    <w:rsid w:val="00B355BF"/>
    <w:rsid w:val="00B376F8"/>
    <w:rsid w:val="00B37D7B"/>
    <w:rsid w:val="00B4069D"/>
    <w:rsid w:val="00B41272"/>
    <w:rsid w:val="00B42539"/>
    <w:rsid w:val="00B426FE"/>
    <w:rsid w:val="00B44016"/>
    <w:rsid w:val="00B47FD3"/>
    <w:rsid w:val="00B55569"/>
    <w:rsid w:val="00B57309"/>
    <w:rsid w:val="00B57FA0"/>
    <w:rsid w:val="00B6219D"/>
    <w:rsid w:val="00B66901"/>
    <w:rsid w:val="00B66A1F"/>
    <w:rsid w:val="00B71F98"/>
    <w:rsid w:val="00B73E93"/>
    <w:rsid w:val="00B7433A"/>
    <w:rsid w:val="00B7664F"/>
    <w:rsid w:val="00B768F3"/>
    <w:rsid w:val="00B77043"/>
    <w:rsid w:val="00B80A88"/>
    <w:rsid w:val="00B86D06"/>
    <w:rsid w:val="00B911C2"/>
    <w:rsid w:val="00B92AE6"/>
    <w:rsid w:val="00B939E4"/>
    <w:rsid w:val="00B94812"/>
    <w:rsid w:val="00B9548D"/>
    <w:rsid w:val="00B95E1C"/>
    <w:rsid w:val="00BA2F96"/>
    <w:rsid w:val="00BA39C2"/>
    <w:rsid w:val="00BA61C8"/>
    <w:rsid w:val="00BA6479"/>
    <w:rsid w:val="00BA6F00"/>
    <w:rsid w:val="00BA703D"/>
    <w:rsid w:val="00BA7CE1"/>
    <w:rsid w:val="00BA7DEF"/>
    <w:rsid w:val="00BB113D"/>
    <w:rsid w:val="00BB2B91"/>
    <w:rsid w:val="00BB6969"/>
    <w:rsid w:val="00BB78FA"/>
    <w:rsid w:val="00BC3CE4"/>
    <w:rsid w:val="00BC53F6"/>
    <w:rsid w:val="00BC770A"/>
    <w:rsid w:val="00BC7C47"/>
    <w:rsid w:val="00BD02AF"/>
    <w:rsid w:val="00BD13F2"/>
    <w:rsid w:val="00BD70B9"/>
    <w:rsid w:val="00BE0818"/>
    <w:rsid w:val="00BE56F5"/>
    <w:rsid w:val="00BE7343"/>
    <w:rsid w:val="00BF1DCD"/>
    <w:rsid w:val="00BF28AF"/>
    <w:rsid w:val="00BF5D14"/>
    <w:rsid w:val="00BF690E"/>
    <w:rsid w:val="00C002D1"/>
    <w:rsid w:val="00C0153B"/>
    <w:rsid w:val="00C02D5A"/>
    <w:rsid w:val="00C053D5"/>
    <w:rsid w:val="00C058E4"/>
    <w:rsid w:val="00C11A0D"/>
    <w:rsid w:val="00C21BF5"/>
    <w:rsid w:val="00C26194"/>
    <w:rsid w:val="00C34F4F"/>
    <w:rsid w:val="00C37003"/>
    <w:rsid w:val="00C37C04"/>
    <w:rsid w:val="00C40FB8"/>
    <w:rsid w:val="00C42BDD"/>
    <w:rsid w:val="00C4532A"/>
    <w:rsid w:val="00C4561C"/>
    <w:rsid w:val="00C45E53"/>
    <w:rsid w:val="00C5085A"/>
    <w:rsid w:val="00C54125"/>
    <w:rsid w:val="00C54C91"/>
    <w:rsid w:val="00C54E90"/>
    <w:rsid w:val="00C56AA9"/>
    <w:rsid w:val="00C60A76"/>
    <w:rsid w:val="00C6229D"/>
    <w:rsid w:val="00C62AE7"/>
    <w:rsid w:val="00C63294"/>
    <w:rsid w:val="00C64986"/>
    <w:rsid w:val="00C74D1A"/>
    <w:rsid w:val="00C76ED1"/>
    <w:rsid w:val="00C77DC6"/>
    <w:rsid w:val="00C801DA"/>
    <w:rsid w:val="00C82F58"/>
    <w:rsid w:val="00C84604"/>
    <w:rsid w:val="00C85058"/>
    <w:rsid w:val="00C850E0"/>
    <w:rsid w:val="00C8745E"/>
    <w:rsid w:val="00C8750F"/>
    <w:rsid w:val="00C9172C"/>
    <w:rsid w:val="00C922C0"/>
    <w:rsid w:val="00C926F0"/>
    <w:rsid w:val="00C927FC"/>
    <w:rsid w:val="00C9656D"/>
    <w:rsid w:val="00CA0E9B"/>
    <w:rsid w:val="00CA15D2"/>
    <w:rsid w:val="00CA487E"/>
    <w:rsid w:val="00CA4AFC"/>
    <w:rsid w:val="00CA6C1A"/>
    <w:rsid w:val="00CA7E16"/>
    <w:rsid w:val="00CB0C38"/>
    <w:rsid w:val="00CB2E99"/>
    <w:rsid w:val="00CB335C"/>
    <w:rsid w:val="00CB38E3"/>
    <w:rsid w:val="00CB4C17"/>
    <w:rsid w:val="00CB569D"/>
    <w:rsid w:val="00CB5F9B"/>
    <w:rsid w:val="00CB735F"/>
    <w:rsid w:val="00CB7BED"/>
    <w:rsid w:val="00CC2F62"/>
    <w:rsid w:val="00CC3AFC"/>
    <w:rsid w:val="00CC735E"/>
    <w:rsid w:val="00CD2FE8"/>
    <w:rsid w:val="00CD439C"/>
    <w:rsid w:val="00CD5AEE"/>
    <w:rsid w:val="00CD5F32"/>
    <w:rsid w:val="00CE35A4"/>
    <w:rsid w:val="00CE3D2C"/>
    <w:rsid w:val="00CE7969"/>
    <w:rsid w:val="00CF607F"/>
    <w:rsid w:val="00CF6513"/>
    <w:rsid w:val="00D04B15"/>
    <w:rsid w:val="00D063B8"/>
    <w:rsid w:val="00D1046A"/>
    <w:rsid w:val="00D10FC5"/>
    <w:rsid w:val="00D17CCB"/>
    <w:rsid w:val="00D17EEC"/>
    <w:rsid w:val="00D20FA2"/>
    <w:rsid w:val="00D2193F"/>
    <w:rsid w:val="00D21FF0"/>
    <w:rsid w:val="00D23363"/>
    <w:rsid w:val="00D32415"/>
    <w:rsid w:val="00D32D26"/>
    <w:rsid w:val="00D33DD3"/>
    <w:rsid w:val="00D34639"/>
    <w:rsid w:val="00D418CE"/>
    <w:rsid w:val="00D43B5F"/>
    <w:rsid w:val="00D474C6"/>
    <w:rsid w:val="00D5285D"/>
    <w:rsid w:val="00D54421"/>
    <w:rsid w:val="00D60A0F"/>
    <w:rsid w:val="00D61459"/>
    <w:rsid w:val="00D62EDA"/>
    <w:rsid w:val="00D74DF0"/>
    <w:rsid w:val="00D77C82"/>
    <w:rsid w:val="00D806B0"/>
    <w:rsid w:val="00D80F6C"/>
    <w:rsid w:val="00D837F3"/>
    <w:rsid w:val="00D847FB"/>
    <w:rsid w:val="00D84822"/>
    <w:rsid w:val="00D91337"/>
    <w:rsid w:val="00D91AEE"/>
    <w:rsid w:val="00D94D5D"/>
    <w:rsid w:val="00D97556"/>
    <w:rsid w:val="00DA1415"/>
    <w:rsid w:val="00DA1F2F"/>
    <w:rsid w:val="00DA623E"/>
    <w:rsid w:val="00DA638C"/>
    <w:rsid w:val="00DB599C"/>
    <w:rsid w:val="00DC0130"/>
    <w:rsid w:val="00DC06FB"/>
    <w:rsid w:val="00DC387B"/>
    <w:rsid w:val="00DC42BA"/>
    <w:rsid w:val="00DC5F5C"/>
    <w:rsid w:val="00DD5867"/>
    <w:rsid w:val="00DE2C71"/>
    <w:rsid w:val="00DE4076"/>
    <w:rsid w:val="00DE5201"/>
    <w:rsid w:val="00DE7509"/>
    <w:rsid w:val="00DF0571"/>
    <w:rsid w:val="00DF128A"/>
    <w:rsid w:val="00DF204A"/>
    <w:rsid w:val="00DF339E"/>
    <w:rsid w:val="00DF3B8D"/>
    <w:rsid w:val="00DF4CAF"/>
    <w:rsid w:val="00DF6561"/>
    <w:rsid w:val="00E00B52"/>
    <w:rsid w:val="00E04B9C"/>
    <w:rsid w:val="00E050AD"/>
    <w:rsid w:val="00E06B95"/>
    <w:rsid w:val="00E06FD9"/>
    <w:rsid w:val="00E076FB"/>
    <w:rsid w:val="00E107EA"/>
    <w:rsid w:val="00E1132A"/>
    <w:rsid w:val="00E123CB"/>
    <w:rsid w:val="00E12689"/>
    <w:rsid w:val="00E12F7D"/>
    <w:rsid w:val="00E1434A"/>
    <w:rsid w:val="00E14FA9"/>
    <w:rsid w:val="00E15F22"/>
    <w:rsid w:val="00E16A03"/>
    <w:rsid w:val="00E207BF"/>
    <w:rsid w:val="00E21BD1"/>
    <w:rsid w:val="00E2237C"/>
    <w:rsid w:val="00E236D0"/>
    <w:rsid w:val="00E23C79"/>
    <w:rsid w:val="00E2562F"/>
    <w:rsid w:val="00E302C2"/>
    <w:rsid w:val="00E34268"/>
    <w:rsid w:val="00E35E8F"/>
    <w:rsid w:val="00E365F8"/>
    <w:rsid w:val="00E366CC"/>
    <w:rsid w:val="00E37681"/>
    <w:rsid w:val="00E45A10"/>
    <w:rsid w:val="00E46661"/>
    <w:rsid w:val="00E52313"/>
    <w:rsid w:val="00E55B44"/>
    <w:rsid w:val="00E55B58"/>
    <w:rsid w:val="00E56EC1"/>
    <w:rsid w:val="00E57478"/>
    <w:rsid w:val="00E60F5C"/>
    <w:rsid w:val="00E61B07"/>
    <w:rsid w:val="00E61E3C"/>
    <w:rsid w:val="00E625FA"/>
    <w:rsid w:val="00E62A7C"/>
    <w:rsid w:val="00E64193"/>
    <w:rsid w:val="00E6595E"/>
    <w:rsid w:val="00E67642"/>
    <w:rsid w:val="00E71ECE"/>
    <w:rsid w:val="00E72FCB"/>
    <w:rsid w:val="00E734B7"/>
    <w:rsid w:val="00E73F4A"/>
    <w:rsid w:val="00E7529E"/>
    <w:rsid w:val="00E758FF"/>
    <w:rsid w:val="00E75BFB"/>
    <w:rsid w:val="00E769EB"/>
    <w:rsid w:val="00E76E4E"/>
    <w:rsid w:val="00E76F76"/>
    <w:rsid w:val="00E81A8F"/>
    <w:rsid w:val="00E81A91"/>
    <w:rsid w:val="00E85968"/>
    <w:rsid w:val="00E90494"/>
    <w:rsid w:val="00E916A3"/>
    <w:rsid w:val="00E93D44"/>
    <w:rsid w:val="00E95248"/>
    <w:rsid w:val="00E95812"/>
    <w:rsid w:val="00E95948"/>
    <w:rsid w:val="00E95DB9"/>
    <w:rsid w:val="00EA2E6B"/>
    <w:rsid w:val="00EA46DD"/>
    <w:rsid w:val="00EA4D7C"/>
    <w:rsid w:val="00EA5759"/>
    <w:rsid w:val="00EA586D"/>
    <w:rsid w:val="00EA7104"/>
    <w:rsid w:val="00EB20BF"/>
    <w:rsid w:val="00EB45FC"/>
    <w:rsid w:val="00EC432A"/>
    <w:rsid w:val="00EC64D9"/>
    <w:rsid w:val="00ED0CA5"/>
    <w:rsid w:val="00ED4D6D"/>
    <w:rsid w:val="00ED53A8"/>
    <w:rsid w:val="00ED5E7A"/>
    <w:rsid w:val="00ED7301"/>
    <w:rsid w:val="00EE10D2"/>
    <w:rsid w:val="00EE42D9"/>
    <w:rsid w:val="00EE4333"/>
    <w:rsid w:val="00EE67B3"/>
    <w:rsid w:val="00EF0233"/>
    <w:rsid w:val="00F00221"/>
    <w:rsid w:val="00F025C6"/>
    <w:rsid w:val="00F0296F"/>
    <w:rsid w:val="00F059E6"/>
    <w:rsid w:val="00F079D4"/>
    <w:rsid w:val="00F103E3"/>
    <w:rsid w:val="00F1260B"/>
    <w:rsid w:val="00F13498"/>
    <w:rsid w:val="00F14F29"/>
    <w:rsid w:val="00F1578E"/>
    <w:rsid w:val="00F23DD9"/>
    <w:rsid w:val="00F245FD"/>
    <w:rsid w:val="00F252A8"/>
    <w:rsid w:val="00F25BDA"/>
    <w:rsid w:val="00F301EF"/>
    <w:rsid w:val="00F33890"/>
    <w:rsid w:val="00F35918"/>
    <w:rsid w:val="00F45E7D"/>
    <w:rsid w:val="00F46951"/>
    <w:rsid w:val="00F51CC4"/>
    <w:rsid w:val="00F51FEE"/>
    <w:rsid w:val="00F53417"/>
    <w:rsid w:val="00F545CC"/>
    <w:rsid w:val="00F5592D"/>
    <w:rsid w:val="00F570A7"/>
    <w:rsid w:val="00F5748E"/>
    <w:rsid w:val="00F60BA5"/>
    <w:rsid w:val="00F61595"/>
    <w:rsid w:val="00F6333B"/>
    <w:rsid w:val="00F63675"/>
    <w:rsid w:val="00F64238"/>
    <w:rsid w:val="00F71032"/>
    <w:rsid w:val="00F724FE"/>
    <w:rsid w:val="00F7757B"/>
    <w:rsid w:val="00F77852"/>
    <w:rsid w:val="00F84B28"/>
    <w:rsid w:val="00F85F55"/>
    <w:rsid w:val="00F93048"/>
    <w:rsid w:val="00F95B60"/>
    <w:rsid w:val="00F967CF"/>
    <w:rsid w:val="00FA3207"/>
    <w:rsid w:val="00FA4BF1"/>
    <w:rsid w:val="00FA4E2D"/>
    <w:rsid w:val="00FA75EB"/>
    <w:rsid w:val="00FA79F7"/>
    <w:rsid w:val="00FB1E6F"/>
    <w:rsid w:val="00FB29E1"/>
    <w:rsid w:val="00FB3A6E"/>
    <w:rsid w:val="00FC08E9"/>
    <w:rsid w:val="00FC27D5"/>
    <w:rsid w:val="00FC55E8"/>
    <w:rsid w:val="00FC790E"/>
    <w:rsid w:val="00FD1755"/>
    <w:rsid w:val="00FD36C7"/>
    <w:rsid w:val="00FD52E0"/>
    <w:rsid w:val="00FD5F15"/>
    <w:rsid w:val="00FD643C"/>
    <w:rsid w:val="00FD6AF5"/>
    <w:rsid w:val="00FD747E"/>
    <w:rsid w:val="00FD7EF2"/>
    <w:rsid w:val="00FE14C7"/>
    <w:rsid w:val="00FE3F74"/>
    <w:rsid w:val="00FE4113"/>
    <w:rsid w:val="00FE4A2D"/>
    <w:rsid w:val="00FE75C8"/>
    <w:rsid w:val="00FF5931"/>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4099">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AU" w:eastAsia="zh-CN"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iPriority="99" w:unhideWhenUsed="1"/>
    <w:lsdException w:name="header" w:locked="1" w:semiHidden="1" w:uiPriority="99" w:unhideWhenUsed="1"/>
    <w:lsdException w:name="footer" w:locked="1" w:semiHidden="1" w:uiPriority="99" w:unhideWhenUsed="1"/>
    <w:lsdException w:name="caption" w:locked="1" w:semiHidden="1" w:uiPriority="35" w:unhideWhenUsed="1" w:qFormat="1"/>
    <w:lsdException w:name="table of figures" w:locked="1" w:semiHidden="1" w:uiPriority="99" w:unhideWhenUsed="1"/>
    <w:lsdException w:name="page number" w:locked="1" w:semiHidden="1" w:uiPriority="99" w:unhideWhenUsed="1"/>
    <w:lsdException w:name="Title" w:locked="1" w:uiPriority="10" w:qFormat="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Subtitle" w:locked="1" w:uiPriority="11" w:qFormat="1"/>
    <w:lsdException w:name="Body Text 2" w:locked="1" w:semiHidden="1" w:uiPriority="99" w:unhideWhenUsed="1"/>
    <w:lsdException w:name="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E6B"/>
    <w:pPr>
      <w:spacing w:before="160" w:line="260" w:lineRule="exact"/>
    </w:pPr>
    <w:rPr>
      <w:rFonts w:ascii="Trebuchet MS" w:hAnsi="Trebuchet MS"/>
      <w:sz w:val="19"/>
      <w:szCs w:val="20"/>
      <w:lang w:eastAsia="en-US"/>
    </w:rPr>
  </w:style>
  <w:style w:type="paragraph" w:styleId="Heading1">
    <w:name w:val="heading 1"/>
    <w:basedOn w:val="Normal"/>
    <w:next w:val="Text"/>
    <w:link w:val="Heading1Char"/>
    <w:uiPriority w:val="99"/>
    <w:qFormat/>
    <w:rsid w:val="009775C7"/>
    <w:pPr>
      <w:keepNext/>
      <w:spacing w:before="0" w:after="360" w:line="240" w:lineRule="auto"/>
      <w:outlineLvl w:val="0"/>
    </w:pPr>
    <w:rPr>
      <w:rFonts w:ascii="Tahoma" w:hAnsi="Tahoma" w:cs="Tahoma"/>
      <w:color w:val="000000"/>
      <w:kern w:val="28"/>
      <w:sz w:val="56"/>
      <w:szCs w:val="56"/>
    </w:rPr>
  </w:style>
  <w:style w:type="paragraph" w:styleId="Heading2">
    <w:name w:val="heading 2"/>
    <w:basedOn w:val="Normal"/>
    <w:next w:val="Text"/>
    <w:link w:val="Heading2Char"/>
    <w:uiPriority w:val="99"/>
    <w:qFormat/>
    <w:rsid w:val="009775C7"/>
    <w:pPr>
      <w:keepNext/>
      <w:spacing w:before="360" w:line="240" w:lineRule="auto"/>
      <w:ind w:right="-369"/>
      <w:outlineLvl w:val="1"/>
    </w:pPr>
    <w:rPr>
      <w:rFonts w:ascii="Tahoma" w:hAnsi="Tahoma" w:cs="Tahoma"/>
      <w:sz w:val="28"/>
    </w:rPr>
  </w:style>
  <w:style w:type="paragraph" w:styleId="Heading3">
    <w:name w:val="heading 3"/>
    <w:basedOn w:val="Normal"/>
    <w:next w:val="Text"/>
    <w:link w:val="Heading3Char"/>
    <w:uiPriority w:val="99"/>
    <w:qFormat/>
    <w:rsid w:val="00800A2B"/>
    <w:pPr>
      <w:spacing w:before="280" w:line="320" w:lineRule="exact"/>
      <w:outlineLvl w:val="2"/>
    </w:pPr>
    <w:rPr>
      <w:rFonts w:ascii="Tahoma" w:hAnsi="Tahoma" w:cs="Tahoma"/>
      <w:color w:val="000000"/>
      <w:sz w:val="24"/>
    </w:rPr>
  </w:style>
  <w:style w:type="paragraph" w:styleId="Heading4">
    <w:name w:val="heading 4"/>
    <w:basedOn w:val="Normal"/>
    <w:next w:val="Text"/>
    <w:link w:val="Heading4Char"/>
    <w:uiPriority w:val="99"/>
    <w:qFormat/>
    <w:rsid w:val="007037A4"/>
    <w:pPr>
      <w:spacing w:before="240" w:line="240" w:lineRule="auto"/>
      <w:outlineLvl w:val="3"/>
    </w:pPr>
    <w:rPr>
      <w:rFonts w:ascii="Tahoma" w:hAnsi="Tahoma"/>
      <w:i/>
      <w:sz w:val="24"/>
    </w:rPr>
  </w:style>
  <w:style w:type="paragraph" w:styleId="Heading5">
    <w:name w:val="heading 5"/>
    <w:basedOn w:val="Normal"/>
    <w:next w:val="Normal"/>
    <w:link w:val="Heading5Char"/>
    <w:uiPriority w:val="99"/>
    <w:qFormat/>
    <w:rsid w:val="007037A4"/>
    <w:pPr>
      <w:keepNext/>
      <w:outlineLvl w:val="4"/>
    </w:pPr>
    <w:rPr>
      <w:rFonts w:ascii="Tahoma" w:hAnsi="Tahoma"/>
      <w:b/>
    </w:rPr>
  </w:style>
  <w:style w:type="paragraph" w:styleId="Heading6">
    <w:name w:val="heading 6"/>
    <w:basedOn w:val="Normal"/>
    <w:next w:val="Normal"/>
    <w:link w:val="Heading6Char"/>
    <w:uiPriority w:val="99"/>
    <w:qFormat/>
    <w:rsid w:val="007037A4"/>
    <w:pPr>
      <w:keepNext/>
      <w:ind w:left="2977"/>
      <w:outlineLvl w:val="5"/>
    </w:pPr>
    <w:rPr>
      <w:rFonts w:ascii="Tahoma" w:hAnsi="Tahoma"/>
      <w:sz w:val="20"/>
    </w:rPr>
  </w:style>
  <w:style w:type="paragraph" w:styleId="Heading7">
    <w:name w:val="heading 7"/>
    <w:basedOn w:val="Normal"/>
    <w:next w:val="Normal"/>
    <w:link w:val="Heading7Char"/>
    <w:uiPriority w:val="99"/>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uiPriority w:val="99"/>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6008"/>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5F6008"/>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800A2B"/>
    <w:rPr>
      <w:rFonts w:ascii="Tahoma" w:hAnsi="Tahoma" w:cs="Tahoma"/>
      <w:color w:val="000000"/>
      <w:sz w:val="24"/>
      <w:lang w:val="en-AU" w:eastAsia="en-US" w:bidi="ar-SA"/>
    </w:rPr>
  </w:style>
  <w:style w:type="character" w:customStyle="1" w:styleId="Heading4Char">
    <w:name w:val="Heading 4 Char"/>
    <w:basedOn w:val="DefaultParagraphFont"/>
    <w:link w:val="Heading4"/>
    <w:uiPriority w:val="99"/>
    <w:semiHidden/>
    <w:locked/>
    <w:rsid w:val="005F6008"/>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5F6008"/>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5F6008"/>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5F6008"/>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5F6008"/>
    <w:rPr>
      <w:rFonts w:ascii="Calibri" w:hAnsi="Calibri" w:cs="Times New Roman"/>
      <w:i/>
      <w:iCs/>
      <w:sz w:val="24"/>
      <w:szCs w:val="24"/>
      <w:lang w:eastAsia="en-US"/>
    </w:r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37A4"/>
    <w:rPr>
      <w:rFonts w:ascii="Tahoma" w:hAnsi="Tahoma" w:cs="Tahoma"/>
      <w:sz w:val="16"/>
      <w:szCs w:val="16"/>
      <w:lang w:val="en-AU"/>
    </w:rPr>
  </w:style>
  <w:style w:type="paragraph" w:customStyle="1" w:styleId="Text">
    <w:name w:val="Text"/>
    <w:link w:val="TextChar"/>
    <w:uiPriority w:val="99"/>
    <w:rsid w:val="0048643A"/>
    <w:pPr>
      <w:spacing w:before="160" w:line="300" w:lineRule="exact"/>
      <w:ind w:right="-1"/>
    </w:pPr>
    <w:rPr>
      <w:rFonts w:ascii="Trebuchet MS" w:hAnsi="Trebuchet MS"/>
      <w:sz w:val="19"/>
      <w:szCs w:val="20"/>
      <w:lang w:eastAsia="en-US"/>
    </w:rPr>
  </w:style>
  <w:style w:type="character" w:customStyle="1" w:styleId="TextChar">
    <w:name w:val="Text Char"/>
    <w:basedOn w:val="DefaultParagraphFont"/>
    <w:link w:val="Text"/>
    <w:uiPriority w:val="99"/>
    <w:locked/>
    <w:rsid w:val="0048643A"/>
    <w:rPr>
      <w:rFonts w:ascii="Trebuchet MS" w:hAnsi="Trebuchet MS" w:cs="Times New Roman"/>
      <w:sz w:val="19"/>
      <w:lang w:val="en-AU" w:eastAsia="en-US" w:bidi="ar-SA"/>
    </w:rPr>
  </w:style>
  <w:style w:type="character" w:styleId="PageNumber">
    <w:name w:val="page number"/>
    <w:basedOn w:val="DefaultParagraphFont"/>
    <w:uiPriority w:val="99"/>
    <w:rsid w:val="007037A4"/>
    <w:rPr>
      <w:rFonts w:ascii="Tahoma" w:hAnsi="Tahoma" w:cs="Times New Roman"/>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uiPriority w:val="99"/>
    <w:semiHidden/>
    <w:locked/>
    <w:rsid w:val="005F6008"/>
    <w:rPr>
      <w:rFonts w:ascii="Trebuchet MS" w:hAnsi="Trebuchet MS" w:cs="Times New Roman"/>
      <w:sz w:val="20"/>
      <w:szCs w:val="20"/>
      <w:lang w:eastAsia="en-US"/>
    </w:rPr>
  </w:style>
  <w:style w:type="paragraph" w:styleId="TOC1">
    <w:name w:val="toc 1"/>
    <w:basedOn w:val="Normal"/>
    <w:uiPriority w:val="39"/>
    <w:rsid w:val="00C053D5"/>
    <w:pPr>
      <w:tabs>
        <w:tab w:val="right" w:pos="6804"/>
      </w:tabs>
      <w:spacing w:before="120" w:line="300" w:lineRule="exact"/>
      <w:ind w:right="1984"/>
    </w:pPr>
    <w:rPr>
      <w:noProof/>
      <w:color w:val="000000"/>
      <w:szCs w:val="19"/>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uiPriority w:val="99"/>
    <w:rsid w:val="00150874"/>
    <w:pPr>
      <w:spacing w:before="360" w:after="80"/>
      <w:ind w:left="851" w:hanging="851"/>
    </w:pPr>
    <w:rPr>
      <w:rFonts w:ascii="Tahoma" w:hAnsi="Tahoma"/>
      <w:b/>
      <w:sz w:val="17"/>
      <w:szCs w:val="20"/>
      <w:lang w:eastAsia="en-US"/>
    </w:rPr>
  </w:style>
  <w:style w:type="paragraph" w:customStyle="1" w:styleId="Tabletext">
    <w:name w:val="Table text"/>
    <w:next w:val="Text"/>
    <w:uiPriority w:val="99"/>
    <w:rsid w:val="00A10A6B"/>
    <w:pPr>
      <w:spacing w:before="40" w:after="40"/>
    </w:pPr>
    <w:rPr>
      <w:rFonts w:ascii="Arial" w:hAnsi="Arial"/>
      <w:sz w:val="16"/>
      <w:szCs w:val="20"/>
      <w:lang w:eastAsia="en-US"/>
    </w:rPr>
  </w:style>
  <w:style w:type="paragraph" w:customStyle="1" w:styleId="Tablehead1">
    <w:name w:val="Tablehead1"/>
    <w:uiPriority w:val="99"/>
    <w:rsid w:val="00A90D9F"/>
    <w:pPr>
      <w:spacing w:before="80" w:after="80"/>
    </w:pPr>
    <w:rPr>
      <w:rFonts w:ascii="Arial" w:hAnsi="Arial"/>
      <w:b/>
      <w:sz w:val="17"/>
      <w:szCs w:val="20"/>
      <w:lang w:eastAsia="en-US"/>
    </w:rPr>
  </w:style>
  <w:style w:type="paragraph" w:styleId="Quote">
    <w:name w:val="Quote"/>
    <w:basedOn w:val="Text"/>
    <w:link w:val="QuoteChar"/>
    <w:uiPriority w:val="99"/>
    <w:qFormat/>
    <w:rsid w:val="009C22BE"/>
    <w:pPr>
      <w:tabs>
        <w:tab w:val="right" w:pos="7853"/>
      </w:tabs>
      <w:spacing w:before="80"/>
      <w:ind w:left="567" w:right="652"/>
    </w:pPr>
    <w:rPr>
      <w:sz w:val="17"/>
    </w:rPr>
  </w:style>
  <w:style w:type="character" w:customStyle="1" w:styleId="QuoteChar">
    <w:name w:val="Quote Char"/>
    <w:basedOn w:val="DefaultParagraphFont"/>
    <w:link w:val="Quote"/>
    <w:uiPriority w:val="99"/>
    <w:locked/>
    <w:rsid w:val="005F6008"/>
    <w:rPr>
      <w:rFonts w:ascii="Trebuchet MS" w:hAnsi="Trebuchet MS" w:cs="Times New Roman"/>
      <w:i/>
      <w:iCs/>
      <w:color w:val="000000"/>
      <w:sz w:val="20"/>
      <w:szCs w:val="20"/>
      <w:lang w:eastAsia="en-US"/>
    </w:rPr>
  </w:style>
  <w:style w:type="paragraph" w:customStyle="1" w:styleId="References">
    <w:name w:val="References"/>
    <w:uiPriority w:val="99"/>
    <w:rsid w:val="003528DB"/>
    <w:pPr>
      <w:spacing w:before="80"/>
      <w:ind w:left="284" w:hanging="284"/>
    </w:pPr>
    <w:rPr>
      <w:rFonts w:ascii="Trebuchet MS" w:hAnsi="Trebuchet MS"/>
      <w:sz w:val="18"/>
      <w:szCs w:val="20"/>
      <w:lang w:eastAsia="en-US"/>
    </w:rPr>
  </w:style>
  <w:style w:type="paragraph" w:customStyle="1" w:styleId="Tablehead2">
    <w:name w:val="Tablehead2"/>
    <w:basedOn w:val="Tablehead1"/>
    <w:uiPriority w:val="99"/>
    <w:rsid w:val="00A10A6B"/>
    <w:pPr>
      <w:tabs>
        <w:tab w:val="left" w:pos="992"/>
      </w:tabs>
      <w:spacing w:before="20" w:after="20"/>
    </w:pPr>
    <w:rPr>
      <w:b w:val="0"/>
    </w:rPr>
  </w:style>
  <w:style w:type="paragraph" w:customStyle="1" w:styleId="Tablehead3">
    <w:name w:val="Tablehead3"/>
    <w:basedOn w:val="Tablehead2"/>
    <w:uiPriority w:val="99"/>
    <w:rsid w:val="00647993"/>
    <w:rPr>
      <w:i/>
    </w:rPr>
  </w:style>
  <w:style w:type="paragraph" w:styleId="TableofFigures">
    <w:name w:val="table of figures"/>
    <w:basedOn w:val="TOC1"/>
    <w:next w:val="Normal"/>
    <w:uiPriority w:val="99"/>
    <w:rsid w:val="00AB1E27"/>
    <w:pPr>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uiPriority w:val="99"/>
    <w:rsid w:val="00647993"/>
  </w:style>
  <w:style w:type="paragraph" w:customStyle="1" w:styleId="Dotpoint1">
    <w:name w:val="Dotpoint1"/>
    <w:uiPriority w:val="99"/>
    <w:rsid w:val="0048643A"/>
    <w:pPr>
      <w:numPr>
        <w:numId w:val="26"/>
      </w:numPr>
      <w:tabs>
        <w:tab w:val="left" w:pos="284"/>
      </w:tabs>
      <w:spacing w:before="120" w:line="300" w:lineRule="exact"/>
      <w:ind w:left="284" w:hanging="284"/>
    </w:pPr>
    <w:rPr>
      <w:rFonts w:ascii="Trebuchet MS" w:hAnsi="Trebuchet MS"/>
      <w:color w:val="000000"/>
      <w:sz w:val="19"/>
      <w:szCs w:val="20"/>
      <w:lang w:eastAsia="en-US"/>
    </w:rPr>
  </w:style>
  <w:style w:type="paragraph" w:customStyle="1" w:styleId="Dotpoint2">
    <w:name w:val="Dotpoint2"/>
    <w:basedOn w:val="Dotpoint1"/>
    <w:uiPriority w:val="99"/>
    <w:rsid w:val="005C277E"/>
    <w:pPr>
      <w:numPr>
        <w:numId w:val="27"/>
      </w:numPr>
      <w:tabs>
        <w:tab w:val="clear" w:pos="284"/>
        <w:tab w:val="left" w:pos="567"/>
      </w:tabs>
      <w:ind w:left="568"/>
    </w:pPr>
  </w:style>
  <w:style w:type="paragraph" w:customStyle="1" w:styleId="NumberedListContinuing">
    <w:name w:val="NumberedListContinuing"/>
    <w:uiPriority w:val="99"/>
    <w:rsid w:val="00520315"/>
    <w:pPr>
      <w:numPr>
        <w:numId w:val="33"/>
      </w:numPr>
      <w:spacing w:before="120" w:line="300" w:lineRule="exact"/>
    </w:pPr>
    <w:rPr>
      <w:rFonts w:ascii="Trebuchet MS" w:hAnsi="Trebuchet MS"/>
      <w:sz w:val="19"/>
      <w:szCs w:val="20"/>
      <w:lang w:eastAsia="en-AU"/>
    </w:rPr>
  </w:style>
  <w:style w:type="paragraph" w:customStyle="1" w:styleId="Source">
    <w:name w:val="Source"/>
    <w:uiPriority w:val="99"/>
    <w:rsid w:val="00AC688A"/>
    <w:pPr>
      <w:spacing w:before="40"/>
      <w:ind w:left="567" w:hanging="567"/>
    </w:pPr>
    <w:rPr>
      <w:rFonts w:ascii="Arial" w:hAnsi="Arial"/>
      <w:sz w:val="15"/>
      <w:szCs w:val="20"/>
      <w:lang w:eastAsia="en-US"/>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semiHidden/>
    <w:locked/>
    <w:rsid w:val="005F6008"/>
    <w:rPr>
      <w:rFonts w:ascii="Trebuchet MS" w:hAnsi="Trebuchet MS" w:cs="Times New Roman"/>
      <w:sz w:val="20"/>
      <w:szCs w:val="20"/>
      <w:lang w:eastAsia="en-US"/>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uiPriority w:val="99"/>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99"/>
    <w:semiHidden/>
    <w:rsid w:val="00FA79F7"/>
    <w:pPr>
      <w:ind w:left="440"/>
    </w:pPr>
  </w:style>
  <w:style w:type="paragraph" w:styleId="TOC4">
    <w:name w:val="toc 4"/>
    <w:basedOn w:val="TOC3"/>
    <w:next w:val="Normal"/>
    <w:autoRedefine/>
    <w:uiPriority w:val="99"/>
    <w:semiHidden/>
    <w:rsid w:val="00647993"/>
    <w:pPr>
      <w:ind w:left="660"/>
    </w:pPr>
  </w:style>
  <w:style w:type="table" w:styleId="TableGrid">
    <w:name w:val="Table Grid"/>
    <w:basedOn w:val="TableNormal"/>
    <w:uiPriority w:val="99"/>
    <w:rsid w:val="0015087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locked/>
    <w:rsid w:val="007037A4"/>
    <w:rPr>
      <w:rFonts w:ascii="Trebuchet MS" w:hAnsi="Trebuchet MS" w:cs="Times New Roman"/>
      <w:sz w:val="19"/>
      <w:lang w:val="en-AU"/>
    </w:rPr>
  </w:style>
  <w:style w:type="character" w:styleId="Hyperlink">
    <w:name w:val="Hyperlink"/>
    <w:basedOn w:val="DefaultParagraphFont"/>
    <w:uiPriority w:val="99"/>
    <w:rsid w:val="007037A4"/>
    <w:rPr>
      <w:rFonts w:ascii="Trebuchet MS" w:hAnsi="Trebuchet MS" w:cs="Times New Roman"/>
      <w:color w:val="auto"/>
      <w:sz w:val="19"/>
      <w:u w:val="none"/>
    </w:rPr>
  </w:style>
  <w:style w:type="paragraph" w:styleId="ListParagraph">
    <w:name w:val="List Paragraph"/>
    <w:basedOn w:val="Normal"/>
    <w:uiPriority w:val="99"/>
    <w:qFormat/>
    <w:rsid w:val="007037A4"/>
    <w:pPr>
      <w:ind w:left="720"/>
      <w:contextualSpacing/>
    </w:pPr>
  </w:style>
  <w:style w:type="paragraph" w:styleId="BodyText">
    <w:name w:val="Body Text"/>
    <w:basedOn w:val="Normal"/>
    <w:link w:val="BodyTextChar"/>
    <w:uiPriority w:val="99"/>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uiPriority w:val="99"/>
    <w:locked/>
    <w:rsid w:val="00FE3F74"/>
    <w:rPr>
      <w:rFonts w:cs="Times New Roman"/>
      <w:b/>
      <w:lang w:eastAsia="ko-KR"/>
    </w:rPr>
  </w:style>
  <w:style w:type="paragraph" w:styleId="BodyText2">
    <w:name w:val="Body Text 2"/>
    <w:basedOn w:val="Normal"/>
    <w:link w:val="BodyText2Char"/>
    <w:uiPriority w:val="99"/>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uiPriority w:val="99"/>
    <w:locked/>
    <w:rsid w:val="00FE3F74"/>
    <w:rPr>
      <w:rFonts w:cs="Times New Roman"/>
      <w:sz w:val="22"/>
      <w:lang w:eastAsia="ko-KR"/>
    </w:rPr>
  </w:style>
  <w:style w:type="paragraph" w:styleId="BodyTextIndent">
    <w:name w:val="Body Text Indent"/>
    <w:basedOn w:val="Normal"/>
    <w:link w:val="BodyTextIndentChar"/>
    <w:uiPriority w:val="99"/>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locked/>
    <w:rsid w:val="00C77DC6"/>
    <w:rPr>
      <w:rFonts w:cs="Times New Roman"/>
      <w:sz w:val="22"/>
      <w:lang w:val="en-AU" w:eastAsia="en-AU"/>
    </w:rPr>
  </w:style>
  <w:style w:type="paragraph" w:customStyle="1" w:styleId="Authors">
    <w:name w:val="Authors"/>
    <w:uiPriority w:val="99"/>
    <w:rsid w:val="0049453B"/>
    <w:pPr>
      <w:ind w:left="1701" w:right="-1"/>
    </w:pPr>
    <w:rPr>
      <w:rFonts w:ascii="Tahoma" w:hAnsi="Tahoma" w:cs="Tahoma"/>
      <w:sz w:val="28"/>
      <w:szCs w:val="20"/>
      <w:lang w:eastAsia="en-US"/>
    </w:rPr>
  </w:style>
  <w:style w:type="paragraph" w:customStyle="1" w:styleId="Contents">
    <w:name w:val="Contents"/>
    <w:uiPriority w:val="99"/>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uiPriority w:val="99"/>
    <w:rsid w:val="00F93048"/>
    <w:pPr>
      <w:spacing w:before="360"/>
    </w:pPr>
    <w:rPr>
      <w:rFonts w:ascii="Tahoma" w:hAnsi="Tahoma" w:cs="Tahoma"/>
      <w:i/>
      <w:sz w:val="28"/>
      <w:szCs w:val="20"/>
      <w:lang w:eastAsia="en-US"/>
    </w:rPr>
  </w:style>
  <w:style w:type="paragraph" w:customStyle="1" w:styleId="Abouttheresearch">
    <w:name w:val="About the research"/>
    <w:uiPriority w:val="99"/>
    <w:rsid w:val="0049453B"/>
    <w:rPr>
      <w:rFonts w:ascii="Tahoma" w:hAnsi="Tahoma" w:cs="Tahoma"/>
      <w:color w:val="000000"/>
      <w:kern w:val="28"/>
      <w:sz w:val="56"/>
      <w:szCs w:val="56"/>
      <w:lang w:eastAsia="en-US"/>
    </w:rPr>
  </w:style>
  <w:style w:type="paragraph" w:customStyle="1" w:styleId="Keymessages">
    <w:name w:val="Key messages"/>
    <w:uiPriority w:val="99"/>
    <w:rsid w:val="0049453B"/>
    <w:pPr>
      <w:spacing w:before="360"/>
    </w:pPr>
    <w:rPr>
      <w:rFonts w:ascii="Tahoma" w:hAnsi="Tahoma" w:cs="Tahoma"/>
      <w:sz w:val="28"/>
      <w:szCs w:val="20"/>
      <w:lang w:eastAsia="en-US"/>
    </w:rPr>
  </w:style>
  <w:style w:type="paragraph" w:customStyle="1" w:styleId="Organisation">
    <w:name w:val="Organisation"/>
    <w:basedOn w:val="Authors"/>
    <w:uiPriority w:val="99"/>
    <w:rsid w:val="00177827"/>
    <w:pPr>
      <w:spacing w:before="120"/>
      <w:ind w:right="0"/>
    </w:pPr>
    <w:rPr>
      <w:sz w:val="24"/>
    </w:rPr>
  </w:style>
  <w:style w:type="character" w:styleId="FollowedHyperlink">
    <w:name w:val="FollowedHyperlink"/>
    <w:basedOn w:val="DefaultParagraphFont"/>
    <w:uiPriority w:val="99"/>
    <w:semiHidden/>
    <w:rsid w:val="00E95812"/>
    <w:rPr>
      <w:rFonts w:cs="Times New Roman"/>
      <w:color w:val="800080"/>
      <w:u w:val="single"/>
    </w:rPr>
  </w:style>
  <w:style w:type="character" w:styleId="FootnoteReference">
    <w:name w:val="footnote reference"/>
    <w:basedOn w:val="DefaultParagraphFont"/>
    <w:uiPriority w:val="99"/>
    <w:semiHidden/>
    <w:rsid w:val="00E73F4A"/>
    <w:rPr>
      <w:rFonts w:cs="Times New Roman"/>
      <w:vertAlign w:val="superscript"/>
    </w:rPr>
  </w:style>
  <w:style w:type="paragraph" w:styleId="DocumentMap">
    <w:name w:val="Document Map"/>
    <w:basedOn w:val="Normal"/>
    <w:link w:val="DocumentMapChar"/>
    <w:uiPriority w:val="99"/>
    <w:semiHidden/>
    <w:rsid w:val="00723709"/>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CB735F"/>
    <w:rPr>
      <w:rFonts w:cs="Times New Roman"/>
      <w:sz w:val="2"/>
      <w:lang w:eastAsia="en-US"/>
    </w:rPr>
  </w:style>
  <w:style w:type="character" w:styleId="CommentReference">
    <w:name w:val="annotation reference"/>
    <w:basedOn w:val="DefaultParagraphFont"/>
    <w:uiPriority w:val="99"/>
    <w:semiHidden/>
    <w:rsid w:val="008D2C9E"/>
    <w:rPr>
      <w:rFonts w:cs="Times New Roman"/>
      <w:sz w:val="16"/>
      <w:szCs w:val="16"/>
    </w:rPr>
  </w:style>
  <w:style w:type="paragraph" w:styleId="CommentText">
    <w:name w:val="annotation text"/>
    <w:basedOn w:val="Normal"/>
    <w:link w:val="CommentTextChar"/>
    <w:uiPriority w:val="99"/>
    <w:semiHidden/>
    <w:rsid w:val="008D2C9E"/>
    <w:rPr>
      <w:sz w:val="20"/>
    </w:rPr>
  </w:style>
  <w:style w:type="character" w:customStyle="1" w:styleId="CommentTextChar">
    <w:name w:val="Comment Text Char"/>
    <w:basedOn w:val="DefaultParagraphFont"/>
    <w:link w:val="CommentText"/>
    <w:uiPriority w:val="99"/>
    <w:semiHidden/>
    <w:locked/>
    <w:rsid w:val="00CB735F"/>
    <w:rPr>
      <w:rFonts w:ascii="Trebuchet MS" w:hAnsi="Trebuchet MS" w:cs="Times New Roman"/>
      <w:sz w:val="20"/>
      <w:szCs w:val="20"/>
      <w:lang w:eastAsia="en-US"/>
    </w:rPr>
  </w:style>
  <w:style w:type="paragraph" w:styleId="CommentSubject">
    <w:name w:val="annotation subject"/>
    <w:basedOn w:val="CommentText"/>
    <w:next w:val="CommentText"/>
    <w:link w:val="CommentSubjectChar"/>
    <w:uiPriority w:val="99"/>
    <w:semiHidden/>
    <w:rsid w:val="008D2C9E"/>
    <w:rPr>
      <w:b/>
      <w:bCs/>
    </w:rPr>
  </w:style>
  <w:style w:type="character" w:customStyle="1" w:styleId="CommentSubjectChar">
    <w:name w:val="Comment Subject Char"/>
    <w:basedOn w:val="CommentTextChar"/>
    <w:link w:val="CommentSubject"/>
    <w:uiPriority w:val="99"/>
    <w:semiHidden/>
    <w:locked/>
    <w:rsid w:val="00CB735F"/>
    <w:rPr>
      <w:rFonts w:ascii="Trebuchet MS" w:hAnsi="Trebuchet MS" w:cs="Times New Roman"/>
      <w:b/>
      <w:bCs/>
      <w:sz w:val="20"/>
      <w:szCs w:val="20"/>
      <w:lang w:eastAsia="en-US"/>
    </w:rPr>
  </w:style>
  <w:style w:type="character" w:styleId="PlaceholderText">
    <w:name w:val="Placeholder Text"/>
    <w:basedOn w:val="DefaultParagraphFont"/>
    <w:uiPriority w:val="99"/>
    <w:semiHidden/>
    <w:rsid w:val="0064622E"/>
    <w:rPr>
      <w:rFonts w:cs="Times New Roman"/>
      <w:color w:val="808080"/>
    </w:rPr>
  </w:style>
  <w:style w:type="character" w:customStyle="1" w:styleId="tabletitleChar">
    <w:name w:val="tabletitle Char"/>
    <w:basedOn w:val="DefaultParagraphFont"/>
    <w:link w:val="tabletitle"/>
    <w:uiPriority w:val="99"/>
    <w:locked/>
    <w:rsid w:val="00085D7A"/>
    <w:rPr>
      <w:rFonts w:ascii="Tahoma" w:hAnsi="Tahoma" w:cs="Times New Roman"/>
      <w:b/>
      <w:sz w:val="17"/>
      <w:lang w:val="en-AU" w:eastAsia="en-US" w:bidi="ar-SA"/>
    </w:rPr>
  </w:style>
  <w:style w:type="paragraph" w:styleId="EndnoteText">
    <w:name w:val="endnote text"/>
    <w:basedOn w:val="Normal"/>
    <w:link w:val="EndnoteTextChar"/>
    <w:uiPriority w:val="99"/>
    <w:rsid w:val="009E0029"/>
    <w:pPr>
      <w:spacing w:before="0" w:line="240" w:lineRule="auto"/>
    </w:pPr>
    <w:rPr>
      <w:sz w:val="20"/>
    </w:rPr>
  </w:style>
  <w:style w:type="character" w:customStyle="1" w:styleId="EndnoteTextChar">
    <w:name w:val="Endnote Text Char"/>
    <w:basedOn w:val="DefaultParagraphFont"/>
    <w:link w:val="EndnoteText"/>
    <w:uiPriority w:val="99"/>
    <w:locked/>
    <w:rsid w:val="009E0029"/>
    <w:rPr>
      <w:rFonts w:ascii="Trebuchet MS" w:hAnsi="Trebuchet MS" w:cs="Times New Roman"/>
      <w:sz w:val="20"/>
      <w:szCs w:val="20"/>
      <w:lang w:eastAsia="en-US"/>
    </w:rPr>
  </w:style>
  <w:style w:type="character" w:styleId="EndnoteReference">
    <w:name w:val="endnote reference"/>
    <w:basedOn w:val="DefaultParagraphFont"/>
    <w:uiPriority w:val="99"/>
    <w:rsid w:val="009E0029"/>
    <w:rPr>
      <w:rFonts w:cs="Times New Roman"/>
      <w:vertAlign w:val="superscript"/>
    </w:rPr>
  </w:style>
  <w:style w:type="paragraph" w:customStyle="1" w:styleId="Textmorebefore">
    <w:name w:val="Text more # before"/>
    <w:basedOn w:val="Text"/>
    <w:uiPriority w:val="99"/>
    <w:rsid w:val="00C850E0"/>
    <w:pPr>
      <w:spacing w:before="360"/>
      <w:ind w:right="0"/>
    </w:pPr>
  </w:style>
  <w:style w:type="paragraph" w:customStyle="1" w:styleId="Textlessbefore">
    <w:name w:val="Text less # before"/>
    <w:basedOn w:val="Text"/>
    <w:uiPriority w:val="99"/>
    <w:rsid w:val="00930EF0"/>
    <w:pPr>
      <w:spacing w:before="80"/>
      <w:ind w:right="0"/>
    </w:pPr>
  </w:style>
  <w:style w:type="paragraph" w:styleId="Revision">
    <w:name w:val="Revision"/>
    <w:hidden/>
    <w:uiPriority w:val="99"/>
    <w:semiHidden/>
    <w:rsid w:val="0040526D"/>
    <w:rPr>
      <w:rFonts w:ascii="Trebuchet MS" w:hAnsi="Trebuchet MS"/>
      <w:sz w:val="19"/>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2"/>
        <w:szCs w:val="22"/>
        <w:lang w:val="en-AU" w:eastAsia="zh-CN"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iPriority="99" w:unhideWhenUsed="1"/>
    <w:lsdException w:name="header" w:locked="1" w:semiHidden="1" w:uiPriority="99" w:unhideWhenUsed="1"/>
    <w:lsdException w:name="footer" w:locked="1" w:semiHidden="1" w:uiPriority="99" w:unhideWhenUsed="1"/>
    <w:lsdException w:name="caption" w:locked="1" w:semiHidden="1" w:uiPriority="35" w:unhideWhenUsed="1" w:qFormat="1"/>
    <w:lsdException w:name="table of figures" w:locked="1" w:semiHidden="1" w:uiPriority="99" w:unhideWhenUsed="1"/>
    <w:lsdException w:name="page number" w:locked="1" w:semiHidden="1" w:uiPriority="99" w:unhideWhenUsed="1"/>
    <w:lsdException w:name="Title" w:locked="1" w:uiPriority="10" w:qFormat="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Subtitle" w:locked="1" w:uiPriority="11" w:qFormat="1"/>
    <w:lsdException w:name="Body Text 2" w:locked="1" w:semiHidden="1" w:uiPriority="99" w:unhideWhenUsed="1"/>
    <w:lsdException w:name="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40C2"/>
    <w:pPr>
      <w:spacing w:before="160" w:line="260" w:lineRule="exact"/>
    </w:pPr>
    <w:rPr>
      <w:rFonts w:ascii="Trebuchet MS" w:hAnsi="Trebuchet MS"/>
      <w:sz w:val="19"/>
      <w:szCs w:val="20"/>
      <w:lang w:eastAsia="en-US"/>
    </w:rPr>
  </w:style>
  <w:style w:type="paragraph" w:styleId="Heading1">
    <w:name w:val="heading 1"/>
    <w:basedOn w:val="Normal"/>
    <w:next w:val="Text"/>
    <w:link w:val="Heading1Char"/>
    <w:uiPriority w:val="99"/>
    <w:qFormat/>
    <w:rsid w:val="009775C7"/>
    <w:pPr>
      <w:keepNext/>
      <w:spacing w:before="0" w:after="360" w:line="240" w:lineRule="auto"/>
      <w:outlineLvl w:val="0"/>
    </w:pPr>
    <w:rPr>
      <w:rFonts w:ascii="Tahoma" w:hAnsi="Tahoma" w:cs="Tahoma"/>
      <w:color w:val="000000"/>
      <w:kern w:val="28"/>
      <w:sz w:val="56"/>
      <w:szCs w:val="56"/>
    </w:rPr>
  </w:style>
  <w:style w:type="paragraph" w:styleId="Heading2">
    <w:name w:val="heading 2"/>
    <w:basedOn w:val="Normal"/>
    <w:next w:val="Text"/>
    <w:link w:val="Heading2Char"/>
    <w:uiPriority w:val="99"/>
    <w:qFormat/>
    <w:rsid w:val="009775C7"/>
    <w:pPr>
      <w:keepNext/>
      <w:spacing w:before="360" w:line="240" w:lineRule="auto"/>
      <w:ind w:right="-369"/>
      <w:outlineLvl w:val="1"/>
    </w:pPr>
    <w:rPr>
      <w:rFonts w:ascii="Tahoma" w:hAnsi="Tahoma" w:cs="Tahoma"/>
      <w:sz w:val="28"/>
    </w:rPr>
  </w:style>
  <w:style w:type="paragraph" w:styleId="Heading3">
    <w:name w:val="heading 3"/>
    <w:basedOn w:val="Normal"/>
    <w:next w:val="Text"/>
    <w:link w:val="Heading3Char"/>
    <w:uiPriority w:val="99"/>
    <w:qFormat/>
    <w:rsid w:val="00800A2B"/>
    <w:pPr>
      <w:spacing w:before="280" w:line="320" w:lineRule="exact"/>
      <w:outlineLvl w:val="2"/>
    </w:pPr>
    <w:rPr>
      <w:rFonts w:ascii="Tahoma" w:hAnsi="Tahoma" w:cs="Tahoma"/>
      <w:color w:val="000000"/>
      <w:sz w:val="24"/>
    </w:rPr>
  </w:style>
  <w:style w:type="paragraph" w:styleId="Heading4">
    <w:name w:val="heading 4"/>
    <w:basedOn w:val="Normal"/>
    <w:next w:val="Text"/>
    <w:link w:val="Heading4Char"/>
    <w:uiPriority w:val="99"/>
    <w:qFormat/>
    <w:rsid w:val="007037A4"/>
    <w:pPr>
      <w:spacing w:before="240" w:line="240" w:lineRule="auto"/>
      <w:outlineLvl w:val="3"/>
    </w:pPr>
    <w:rPr>
      <w:rFonts w:ascii="Tahoma" w:hAnsi="Tahoma"/>
      <w:i/>
      <w:sz w:val="24"/>
    </w:rPr>
  </w:style>
  <w:style w:type="paragraph" w:styleId="Heading5">
    <w:name w:val="heading 5"/>
    <w:basedOn w:val="Normal"/>
    <w:next w:val="Normal"/>
    <w:link w:val="Heading5Char"/>
    <w:uiPriority w:val="99"/>
    <w:qFormat/>
    <w:rsid w:val="007037A4"/>
    <w:pPr>
      <w:keepNext/>
      <w:outlineLvl w:val="4"/>
    </w:pPr>
    <w:rPr>
      <w:rFonts w:ascii="Tahoma" w:hAnsi="Tahoma"/>
      <w:b/>
    </w:rPr>
  </w:style>
  <w:style w:type="paragraph" w:styleId="Heading6">
    <w:name w:val="heading 6"/>
    <w:basedOn w:val="Normal"/>
    <w:next w:val="Normal"/>
    <w:link w:val="Heading6Char"/>
    <w:uiPriority w:val="99"/>
    <w:qFormat/>
    <w:rsid w:val="007037A4"/>
    <w:pPr>
      <w:keepNext/>
      <w:ind w:left="2977"/>
      <w:outlineLvl w:val="5"/>
    </w:pPr>
    <w:rPr>
      <w:rFonts w:ascii="Tahoma" w:hAnsi="Tahoma"/>
      <w:sz w:val="20"/>
    </w:rPr>
  </w:style>
  <w:style w:type="paragraph" w:styleId="Heading7">
    <w:name w:val="heading 7"/>
    <w:basedOn w:val="Normal"/>
    <w:next w:val="Normal"/>
    <w:link w:val="Heading7Char"/>
    <w:uiPriority w:val="99"/>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uiPriority w:val="99"/>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6008"/>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5F6008"/>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800A2B"/>
    <w:rPr>
      <w:rFonts w:ascii="Tahoma" w:hAnsi="Tahoma" w:cs="Tahoma"/>
      <w:color w:val="000000"/>
      <w:sz w:val="24"/>
      <w:lang w:val="en-AU" w:eastAsia="en-US" w:bidi="ar-SA"/>
    </w:rPr>
  </w:style>
  <w:style w:type="character" w:customStyle="1" w:styleId="Heading4Char">
    <w:name w:val="Heading 4 Char"/>
    <w:basedOn w:val="DefaultParagraphFont"/>
    <w:link w:val="Heading4"/>
    <w:uiPriority w:val="99"/>
    <w:semiHidden/>
    <w:locked/>
    <w:rsid w:val="005F6008"/>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5F6008"/>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5F6008"/>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5F6008"/>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5F6008"/>
    <w:rPr>
      <w:rFonts w:ascii="Calibri" w:hAnsi="Calibri" w:cs="Times New Roman"/>
      <w:i/>
      <w:iCs/>
      <w:sz w:val="24"/>
      <w:szCs w:val="24"/>
      <w:lang w:eastAsia="en-US"/>
    </w:r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37A4"/>
    <w:rPr>
      <w:rFonts w:ascii="Tahoma" w:hAnsi="Tahoma" w:cs="Tahoma"/>
      <w:sz w:val="16"/>
      <w:szCs w:val="16"/>
      <w:lang w:val="en-AU"/>
    </w:rPr>
  </w:style>
  <w:style w:type="paragraph" w:customStyle="1" w:styleId="Text">
    <w:name w:val="Text"/>
    <w:link w:val="TextChar"/>
    <w:uiPriority w:val="99"/>
    <w:rsid w:val="0048643A"/>
    <w:pPr>
      <w:spacing w:before="160" w:line="300" w:lineRule="exact"/>
      <w:ind w:right="-1"/>
    </w:pPr>
    <w:rPr>
      <w:rFonts w:ascii="Trebuchet MS" w:hAnsi="Trebuchet MS"/>
      <w:sz w:val="19"/>
      <w:szCs w:val="20"/>
      <w:lang w:eastAsia="en-US"/>
    </w:rPr>
  </w:style>
  <w:style w:type="character" w:customStyle="1" w:styleId="TextChar">
    <w:name w:val="Text Char"/>
    <w:basedOn w:val="DefaultParagraphFont"/>
    <w:link w:val="Text"/>
    <w:uiPriority w:val="99"/>
    <w:locked/>
    <w:rsid w:val="0048643A"/>
    <w:rPr>
      <w:rFonts w:ascii="Trebuchet MS" w:hAnsi="Trebuchet MS" w:cs="Times New Roman"/>
      <w:sz w:val="19"/>
      <w:lang w:val="en-AU" w:eastAsia="en-US" w:bidi="ar-SA"/>
    </w:rPr>
  </w:style>
  <w:style w:type="character" w:styleId="PageNumber">
    <w:name w:val="page number"/>
    <w:basedOn w:val="DefaultParagraphFont"/>
    <w:uiPriority w:val="99"/>
    <w:rsid w:val="007037A4"/>
    <w:rPr>
      <w:rFonts w:ascii="Tahoma" w:hAnsi="Tahoma" w:cs="Times New Roman"/>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uiPriority w:val="99"/>
    <w:semiHidden/>
    <w:locked/>
    <w:rsid w:val="005F6008"/>
    <w:rPr>
      <w:rFonts w:ascii="Trebuchet MS" w:hAnsi="Trebuchet MS" w:cs="Times New Roman"/>
      <w:sz w:val="20"/>
      <w:szCs w:val="20"/>
      <w:lang w:eastAsia="en-US"/>
    </w:rPr>
  </w:style>
  <w:style w:type="paragraph" w:styleId="TOC1">
    <w:name w:val="toc 1"/>
    <w:basedOn w:val="Normal"/>
    <w:uiPriority w:val="99"/>
    <w:rsid w:val="00C053D5"/>
    <w:pPr>
      <w:tabs>
        <w:tab w:val="right" w:pos="6804"/>
      </w:tabs>
      <w:spacing w:before="120" w:line="300" w:lineRule="exact"/>
      <w:ind w:right="1984"/>
    </w:pPr>
    <w:rPr>
      <w:noProof/>
      <w:color w:val="000000"/>
      <w:szCs w:val="19"/>
    </w:rPr>
  </w:style>
  <w:style w:type="paragraph" w:styleId="TOC2">
    <w:name w:val="toc 2"/>
    <w:basedOn w:val="Normal"/>
    <w:next w:val="Normal"/>
    <w:uiPriority w:val="9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uiPriority w:val="99"/>
    <w:rsid w:val="00150874"/>
    <w:pPr>
      <w:spacing w:before="360" w:after="80"/>
      <w:ind w:left="851" w:hanging="851"/>
    </w:pPr>
    <w:rPr>
      <w:rFonts w:ascii="Tahoma" w:hAnsi="Tahoma"/>
      <w:b/>
      <w:sz w:val="17"/>
      <w:szCs w:val="20"/>
      <w:lang w:eastAsia="en-US"/>
    </w:rPr>
  </w:style>
  <w:style w:type="paragraph" w:customStyle="1" w:styleId="Tabletext">
    <w:name w:val="Table text"/>
    <w:next w:val="Text"/>
    <w:uiPriority w:val="99"/>
    <w:rsid w:val="00A10A6B"/>
    <w:pPr>
      <w:spacing w:before="40" w:after="40"/>
    </w:pPr>
    <w:rPr>
      <w:rFonts w:ascii="Arial" w:hAnsi="Arial"/>
      <w:sz w:val="16"/>
      <w:szCs w:val="20"/>
      <w:lang w:eastAsia="en-US"/>
    </w:rPr>
  </w:style>
  <w:style w:type="paragraph" w:customStyle="1" w:styleId="Tablehead1">
    <w:name w:val="Tablehead1"/>
    <w:uiPriority w:val="99"/>
    <w:rsid w:val="00A90D9F"/>
    <w:pPr>
      <w:spacing w:before="80" w:after="80"/>
    </w:pPr>
    <w:rPr>
      <w:rFonts w:ascii="Arial" w:hAnsi="Arial"/>
      <w:b/>
      <w:sz w:val="17"/>
      <w:szCs w:val="20"/>
      <w:lang w:eastAsia="en-US"/>
    </w:rPr>
  </w:style>
  <w:style w:type="paragraph" w:styleId="Quote">
    <w:name w:val="Quote"/>
    <w:basedOn w:val="Text"/>
    <w:link w:val="QuoteChar"/>
    <w:uiPriority w:val="99"/>
    <w:qFormat/>
    <w:rsid w:val="009C22BE"/>
    <w:pPr>
      <w:tabs>
        <w:tab w:val="right" w:pos="7853"/>
      </w:tabs>
      <w:spacing w:before="80"/>
      <w:ind w:left="567" w:right="652"/>
    </w:pPr>
    <w:rPr>
      <w:sz w:val="17"/>
    </w:rPr>
  </w:style>
  <w:style w:type="character" w:customStyle="1" w:styleId="QuoteChar">
    <w:name w:val="Quote Char"/>
    <w:basedOn w:val="DefaultParagraphFont"/>
    <w:link w:val="Quote"/>
    <w:uiPriority w:val="99"/>
    <w:locked/>
    <w:rsid w:val="005F6008"/>
    <w:rPr>
      <w:rFonts w:ascii="Trebuchet MS" w:hAnsi="Trebuchet MS" w:cs="Times New Roman"/>
      <w:i/>
      <w:iCs/>
      <w:color w:val="000000"/>
      <w:sz w:val="20"/>
      <w:szCs w:val="20"/>
      <w:lang w:eastAsia="en-US"/>
    </w:rPr>
  </w:style>
  <w:style w:type="paragraph" w:customStyle="1" w:styleId="References">
    <w:name w:val="References"/>
    <w:uiPriority w:val="99"/>
    <w:rsid w:val="003528DB"/>
    <w:pPr>
      <w:spacing w:before="80"/>
      <w:ind w:left="284" w:hanging="284"/>
    </w:pPr>
    <w:rPr>
      <w:rFonts w:ascii="Trebuchet MS" w:hAnsi="Trebuchet MS"/>
      <w:sz w:val="18"/>
      <w:szCs w:val="20"/>
      <w:lang w:eastAsia="en-US"/>
    </w:rPr>
  </w:style>
  <w:style w:type="paragraph" w:customStyle="1" w:styleId="Tablehead2">
    <w:name w:val="Tablehead2"/>
    <w:basedOn w:val="Tablehead1"/>
    <w:uiPriority w:val="99"/>
    <w:rsid w:val="00A10A6B"/>
    <w:pPr>
      <w:tabs>
        <w:tab w:val="left" w:pos="992"/>
      </w:tabs>
      <w:spacing w:before="20" w:after="20"/>
    </w:pPr>
    <w:rPr>
      <w:b w:val="0"/>
    </w:rPr>
  </w:style>
  <w:style w:type="paragraph" w:customStyle="1" w:styleId="Tablehead3">
    <w:name w:val="Tablehead3"/>
    <w:basedOn w:val="Tablehead2"/>
    <w:uiPriority w:val="99"/>
    <w:rsid w:val="00647993"/>
    <w:rPr>
      <w:i/>
    </w:rPr>
  </w:style>
  <w:style w:type="paragraph" w:styleId="TableofFigures">
    <w:name w:val="table of figures"/>
    <w:basedOn w:val="TOC1"/>
    <w:next w:val="Normal"/>
    <w:uiPriority w:val="99"/>
    <w:rsid w:val="00AB1E27"/>
    <w:pPr>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uiPriority w:val="99"/>
    <w:rsid w:val="00647993"/>
  </w:style>
  <w:style w:type="paragraph" w:customStyle="1" w:styleId="Dotpoint1">
    <w:name w:val="Dotpoint1"/>
    <w:uiPriority w:val="99"/>
    <w:rsid w:val="0048643A"/>
    <w:pPr>
      <w:numPr>
        <w:numId w:val="26"/>
      </w:numPr>
      <w:tabs>
        <w:tab w:val="left" w:pos="284"/>
      </w:tabs>
      <w:spacing w:before="120" w:line="300" w:lineRule="exact"/>
      <w:ind w:left="284" w:hanging="284"/>
    </w:pPr>
    <w:rPr>
      <w:rFonts w:ascii="Trebuchet MS" w:hAnsi="Trebuchet MS"/>
      <w:color w:val="000000"/>
      <w:sz w:val="19"/>
      <w:szCs w:val="20"/>
      <w:lang w:eastAsia="en-US"/>
    </w:rPr>
  </w:style>
  <w:style w:type="paragraph" w:customStyle="1" w:styleId="Dotpoint2">
    <w:name w:val="Dotpoint2"/>
    <w:basedOn w:val="Dotpoint1"/>
    <w:uiPriority w:val="99"/>
    <w:rsid w:val="005C277E"/>
    <w:pPr>
      <w:numPr>
        <w:numId w:val="27"/>
      </w:numPr>
      <w:tabs>
        <w:tab w:val="clear" w:pos="284"/>
        <w:tab w:val="left" w:pos="567"/>
      </w:tabs>
      <w:ind w:left="568"/>
    </w:pPr>
  </w:style>
  <w:style w:type="paragraph" w:customStyle="1" w:styleId="NumberedListContinuing">
    <w:name w:val="NumberedListContinuing"/>
    <w:uiPriority w:val="99"/>
    <w:rsid w:val="00520315"/>
    <w:pPr>
      <w:numPr>
        <w:numId w:val="33"/>
      </w:numPr>
      <w:spacing w:before="120" w:line="300" w:lineRule="exact"/>
    </w:pPr>
    <w:rPr>
      <w:rFonts w:ascii="Trebuchet MS" w:hAnsi="Trebuchet MS"/>
      <w:sz w:val="19"/>
      <w:szCs w:val="20"/>
      <w:lang w:eastAsia="en-AU"/>
    </w:rPr>
  </w:style>
  <w:style w:type="paragraph" w:customStyle="1" w:styleId="Source">
    <w:name w:val="Source"/>
    <w:uiPriority w:val="99"/>
    <w:rsid w:val="00AC688A"/>
    <w:pPr>
      <w:spacing w:before="40"/>
      <w:ind w:left="567" w:hanging="567"/>
    </w:pPr>
    <w:rPr>
      <w:rFonts w:ascii="Arial" w:hAnsi="Arial"/>
      <w:sz w:val="15"/>
      <w:szCs w:val="20"/>
      <w:lang w:eastAsia="en-US"/>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semiHidden/>
    <w:locked/>
    <w:rsid w:val="005F6008"/>
    <w:rPr>
      <w:rFonts w:ascii="Trebuchet MS" w:hAnsi="Trebuchet MS" w:cs="Times New Roman"/>
      <w:sz w:val="20"/>
      <w:szCs w:val="20"/>
      <w:lang w:eastAsia="en-US"/>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uiPriority w:val="99"/>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99"/>
    <w:semiHidden/>
    <w:rsid w:val="00FA79F7"/>
    <w:pPr>
      <w:ind w:left="440"/>
    </w:pPr>
  </w:style>
  <w:style w:type="paragraph" w:styleId="TOC4">
    <w:name w:val="toc 4"/>
    <w:basedOn w:val="TOC3"/>
    <w:next w:val="Normal"/>
    <w:autoRedefine/>
    <w:uiPriority w:val="99"/>
    <w:semiHidden/>
    <w:rsid w:val="00647993"/>
    <w:pPr>
      <w:ind w:left="660"/>
    </w:pPr>
  </w:style>
  <w:style w:type="table" w:styleId="TableGrid">
    <w:name w:val="Table Grid"/>
    <w:basedOn w:val="TableNormal"/>
    <w:uiPriority w:val="99"/>
    <w:rsid w:val="0015087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locked/>
    <w:rsid w:val="007037A4"/>
    <w:rPr>
      <w:rFonts w:ascii="Trebuchet MS" w:hAnsi="Trebuchet MS" w:cs="Times New Roman"/>
      <w:sz w:val="19"/>
      <w:lang w:val="en-AU"/>
    </w:rPr>
  </w:style>
  <w:style w:type="character" w:styleId="Hyperlink">
    <w:name w:val="Hyperlink"/>
    <w:basedOn w:val="DefaultParagraphFont"/>
    <w:uiPriority w:val="99"/>
    <w:rsid w:val="007037A4"/>
    <w:rPr>
      <w:rFonts w:ascii="Trebuchet MS" w:hAnsi="Trebuchet MS" w:cs="Times New Roman"/>
      <w:color w:val="auto"/>
      <w:sz w:val="19"/>
      <w:u w:val="none"/>
    </w:rPr>
  </w:style>
  <w:style w:type="paragraph" w:styleId="ListParagraph">
    <w:name w:val="List Paragraph"/>
    <w:basedOn w:val="Normal"/>
    <w:uiPriority w:val="99"/>
    <w:qFormat/>
    <w:rsid w:val="007037A4"/>
    <w:pPr>
      <w:ind w:left="720"/>
      <w:contextualSpacing/>
    </w:pPr>
  </w:style>
  <w:style w:type="paragraph" w:styleId="BodyText">
    <w:name w:val="Body Text"/>
    <w:basedOn w:val="Normal"/>
    <w:link w:val="BodyTextChar"/>
    <w:uiPriority w:val="99"/>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uiPriority w:val="99"/>
    <w:locked/>
    <w:rsid w:val="00FE3F74"/>
    <w:rPr>
      <w:rFonts w:cs="Times New Roman"/>
      <w:b/>
      <w:lang w:eastAsia="ko-KR"/>
    </w:rPr>
  </w:style>
  <w:style w:type="paragraph" w:styleId="BodyText2">
    <w:name w:val="Body Text 2"/>
    <w:basedOn w:val="Normal"/>
    <w:link w:val="BodyText2Char"/>
    <w:uiPriority w:val="99"/>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uiPriority w:val="99"/>
    <w:locked/>
    <w:rsid w:val="00FE3F74"/>
    <w:rPr>
      <w:rFonts w:cs="Times New Roman"/>
      <w:sz w:val="22"/>
      <w:lang w:eastAsia="ko-KR"/>
    </w:rPr>
  </w:style>
  <w:style w:type="paragraph" w:styleId="BodyTextIndent">
    <w:name w:val="Body Text Indent"/>
    <w:basedOn w:val="Normal"/>
    <w:link w:val="BodyTextIndentChar"/>
    <w:uiPriority w:val="99"/>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locked/>
    <w:rsid w:val="00C77DC6"/>
    <w:rPr>
      <w:rFonts w:cs="Times New Roman"/>
      <w:sz w:val="22"/>
      <w:lang w:val="en-AU" w:eastAsia="en-AU"/>
    </w:rPr>
  </w:style>
  <w:style w:type="paragraph" w:customStyle="1" w:styleId="Authors">
    <w:name w:val="Authors"/>
    <w:uiPriority w:val="99"/>
    <w:rsid w:val="0049453B"/>
    <w:pPr>
      <w:ind w:left="1701" w:right="-1"/>
    </w:pPr>
    <w:rPr>
      <w:rFonts w:ascii="Tahoma" w:hAnsi="Tahoma" w:cs="Tahoma"/>
      <w:sz w:val="28"/>
      <w:szCs w:val="20"/>
      <w:lang w:eastAsia="en-US"/>
    </w:rPr>
  </w:style>
  <w:style w:type="paragraph" w:customStyle="1" w:styleId="Contents">
    <w:name w:val="Contents"/>
    <w:uiPriority w:val="99"/>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uiPriority w:val="99"/>
    <w:rsid w:val="00F93048"/>
    <w:pPr>
      <w:spacing w:before="360"/>
    </w:pPr>
    <w:rPr>
      <w:rFonts w:ascii="Tahoma" w:hAnsi="Tahoma" w:cs="Tahoma"/>
      <w:i/>
      <w:sz w:val="28"/>
      <w:szCs w:val="20"/>
      <w:lang w:eastAsia="en-US"/>
    </w:rPr>
  </w:style>
  <w:style w:type="paragraph" w:customStyle="1" w:styleId="Abouttheresearch">
    <w:name w:val="About the research"/>
    <w:uiPriority w:val="99"/>
    <w:rsid w:val="0049453B"/>
    <w:rPr>
      <w:rFonts w:ascii="Tahoma" w:hAnsi="Tahoma" w:cs="Tahoma"/>
      <w:color w:val="000000"/>
      <w:kern w:val="28"/>
      <w:sz w:val="56"/>
      <w:szCs w:val="56"/>
      <w:lang w:eastAsia="en-US"/>
    </w:rPr>
  </w:style>
  <w:style w:type="paragraph" w:customStyle="1" w:styleId="Keymessages">
    <w:name w:val="Key messages"/>
    <w:uiPriority w:val="99"/>
    <w:rsid w:val="0049453B"/>
    <w:pPr>
      <w:spacing w:before="360"/>
    </w:pPr>
    <w:rPr>
      <w:rFonts w:ascii="Tahoma" w:hAnsi="Tahoma" w:cs="Tahoma"/>
      <w:sz w:val="28"/>
      <w:szCs w:val="20"/>
      <w:lang w:eastAsia="en-US"/>
    </w:rPr>
  </w:style>
  <w:style w:type="paragraph" w:customStyle="1" w:styleId="Organisation">
    <w:name w:val="Organisation"/>
    <w:basedOn w:val="Authors"/>
    <w:uiPriority w:val="99"/>
    <w:rsid w:val="00177827"/>
    <w:pPr>
      <w:spacing w:before="120"/>
      <w:ind w:right="0"/>
    </w:pPr>
    <w:rPr>
      <w:sz w:val="24"/>
    </w:rPr>
  </w:style>
  <w:style w:type="character" w:styleId="FollowedHyperlink">
    <w:name w:val="FollowedHyperlink"/>
    <w:basedOn w:val="DefaultParagraphFont"/>
    <w:uiPriority w:val="99"/>
    <w:semiHidden/>
    <w:rsid w:val="00E95812"/>
    <w:rPr>
      <w:rFonts w:cs="Times New Roman"/>
      <w:color w:val="800080"/>
      <w:u w:val="single"/>
    </w:rPr>
  </w:style>
  <w:style w:type="character" w:styleId="FootnoteReference">
    <w:name w:val="footnote reference"/>
    <w:basedOn w:val="DefaultParagraphFont"/>
    <w:uiPriority w:val="99"/>
    <w:semiHidden/>
    <w:rsid w:val="00E73F4A"/>
    <w:rPr>
      <w:rFonts w:cs="Times New Roman"/>
      <w:vertAlign w:val="superscript"/>
    </w:rPr>
  </w:style>
  <w:style w:type="paragraph" w:styleId="DocumentMap">
    <w:name w:val="Document Map"/>
    <w:basedOn w:val="Normal"/>
    <w:link w:val="DocumentMapChar"/>
    <w:uiPriority w:val="99"/>
    <w:semiHidden/>
    <w:rsid w:val="00723709"/>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CB735F"/>
    <w:rPr>
      <w:rFonts w:cs="Times New Roman"/>
      <w:sz w:val="2"/>
      <w:lang w:eastAsia="en-US"/>
    </w:rPr>
  </w:style>
  <w:style w:type="character" w:styleId="CommentReference">
    <w:name w:val="annotation reference"/>
    <w:basedOn w:val="DefaultParagraphFont"/>
    <w:uiPriority w:val="99"/>
    <w:semiHidden/>
    <w:rsid w:val="008D2C9E"/>
    <w:rPr>
      <w:rFonts w:cs="Times New Roman"/>
      <w:sz w:val="16"/>
      <w:szCs w:val="16"/>
    </w:rPr>
  </w:style>
  <w:style w:type="paragraph" w:styleId="CommentText">
    <w:name w:val="annotation text"/>
    <w:basedOn w:val="Normal"/>
    <w:link w:val="CommentTextChar"/>
    <w:uiPriority w:val="99"/>
    <w:semiHidden/>
    <w:rsid w:val="008D2C9E"/>
    <w:rPr>
      <w:sz w:val="20"/>
    </w:rPr>
  </w:style>
  <w:style w:type="character" w:customStyle="1" w:styleId="CommentTextChar">
    <w:name w:val="Comment Text Char"/>
    <w:basedOn w:val="DefaultParagraphFont"/>
    <w:link w:val="CommentText"/>
    <w:uiPriority w:val="99"/>
    <w:semiHidden/>
    <w:locked/>
    <w:rsid w:val="00CB735F"/>
    <w:rPr>
      <w:rFonts w:ascii="Trebuchet MS" w:hAnsi="Trebuchet MS" w:cs="Times New Roman"/>
      <w:sz w:val="20"/>
      <w:szCs w:val="20"/>
      <w:lang w:eastAsia="en-US"/>
    </w:rPr>
  </w:style>
  <w:style w:type="paragraph" w:styleId="CommentSubject">
    <w:name w:val="annotation subject"/>
    <w:basedOn w:val="CommentText"/>
    <w:next w:val="CommentText"/>
    <w:link w:val="CommentSubjectChar"/>
    <w:uiPriority w:val="99"/>
    <w:semiHidden/>
    <w:rsid w:val="008D2C9E"/>
    <w:rPr>
      <w:b/>
      <w:bCs/>
    </w:rPr>
  </w:style>
  <w:style w:type="character" w:customStyle="1" w:styleId="CommentSubjectChar">
    <w:name w:val="Comment Subject Char"/>
    <w:basedOn w:val="CommentTextChar"/>
    <w:link w:val="CommentSubject"/>
    <w:uiPriority w:val="99"/>
    <w:semiHidden/>
    <w:locked/>
    <w:rsid w:val="00CB735F"/>
    <w:rPr>
      <w:rFonts w:ascii="Trebuchet MS" w:hAnsi="Trebuchet MS" w:cs="Times New Roman"/>
      <w:b/>
      <w:bCs/>
      <w:sz w:val="20"/>
      <w:szCs w:val="20"/>
      <w:lang w:eastAsia="en-US"/>
    </w:rPr>
  </w:style>
  <w:style w:type="character" w:styleId="PlaceholderText">
    <w:name w:val="Placeholder Text"/>
    <w:basedOn w:val="DefaultParagraphFont"/>
    <w:uiPriority w:val="99"/>
    <w:semiHidden/>
    <w:rsid w:val="0064622E"/>
    <w:rPr>
      <w:rFonts w:cs="Times New Roman"/>
      <w:color w:val="808080"/>
    </w:rPr>
  </w:style>
  <w:style w:type="character" w:customStyle="1" w:styleId="tabletitleChar">
    <w:name w:val="tabletitle Char"/>
    <w:basedOn w:val="DefaultParagraphFont"/>
    <w:link w:val="tabletitle"/>
    <w:uiPriority w:val="99"/>
    <w:locked/>
    <w:rsid w:val="00085D7A"/>
    <w:rPr>
      <w:rFonts w:ascii="Tahoma" w:hAnsi="Tahoma" w:cs="Times New Roman"/>
      <w:b/>
      <w:sz w:val="17"/>
      <w:lang w:val="en-AU" w:eastAsia="en-US" w:bidi="ar-SA"/>
    </w:rPr>
  </w:style>
  <w:style w:type="paragraph" w:styleId="EndnoteText">
    <w:name w:val="endnote text"/>
    <w:basedOn w:val="Normal"/>
    <w:link w:val="EndnoteTextChar"/>
    <w:uiPriority w:val="99"/>
    <w:rsid w:val="009E0029"/>
    <w:pPr>
      <w:spacing w:before="0" w:line="240" w:lineRule="auto"/>
    </w:pPr>
    <w:rPr>
      <w:sz w:val="20"/>
    </w:rPr>
  </w:style>
  <w:style w:type="character" w:customStyle="1" w:styleId="EndnoteTextChar">
    <w:name w:val="Endnote Text Char"/>
    <w:basedOn w:val="DefaultParagraphFont"/>
    <w:link w:val="EndnoteText"/>
    <w:uiPriority w:val="99"/>
    <w:locked/>
    <w:rsid w:val="009E0029"/>
    <w:rPr>
      <w:rFonts w:ascii="Trebuchet MS" w:hAnsi="Trebuchet MS" w:cs="Times New Roman"/>
      <w:sz w:val="20"/>
      <w:szCs w:val="20"/>
      <w:lang w:eastAsia="en-US"/>
    </w:rPr>
  </w:style>
  <w:style w:type="character" w:styleId="EndnoteReference">
    <w:name w:val="endnote reference"/>
    <w:basedOn w:val="DefaultParagraphFont"/>
    <w:uiPriority w:val="99"/>
    <w:rsid w:val="009E0029"/>
    <w:rPr>
      <w:rFonts w:cs="Times New Roman"/>
      <w:vertAlign w:val="superscript"/>
    </w:rPr>
  </w:style>
  <w:style w:type="paragraph" w:customStyle="1" w:styleId="Textmorebefore">
    <w:name w:val="Text more # before"/>
    <w:basedOn w:val="Text"/>
    <w:uiPriority w:val="99"/>
    <w:rsid w:val="00C850E0"/>
    <w:pPr>
      <w:spacing w:before="360"/>
      <w:ind w:right="0"/>
    </w:pPr>
  </w:style>
  <w:style w:type="paragraph" w:customStyle="1" w:styleId="Textlessbefore">
    <w:name w:val="Text less # before"/>
    <w:basedOn w:val="Text"/>
    <w:uiPriority w:val="99"/>
    <w:rsid w:val="00930EF0"/>
    <w:pPr>
      <w:spacing w:before="80"/>
      <w:ind w:right="0"/>
    </w:pPr>
  </w:style>
  <w:style w:type="paragraph" w:styleId="Revision">
    <w:name w:val="Revision"/>
    <w:hidden/>
    <w:uiPriority w:val="99"/>
    <w:semiHidden/>
    <w:rsid w:val="0040526D"/>
    <w:rPr>
      <w:rFonts w:ascii="Trebuchet MS" w:hAnsi="Trebuchet MS"/>
      <w:sz w:val="19"/>
      <w:szCs w:val="20"/>
      <w:lang w:eastAsia="en-US"/>
    </w:rPr>
  </w:style>
</w:styles>
</file>

<file path=word/webSettings.xml><?xml version="1.0" encoding="utf-8"?>
<w:webSettings xmlns:r="http://schemas.openxmlformats.org/officeDocument/2006/relationships" xmlns:w="http://schemas.openxmlformats.org/wordprocessingml/2006/main">
  <w:divs>
    <w:div w:id="1056515025">
      <w:marLeft w:val="0"/>
      <w:marRight w:val="0"/>
      <w:marTop w:val="0"/>
      <w:marBottom w:val="0"/>
      <w:divBdr>
        <w:top w:val="none" w:sz="0" w:space="0" w:color="auto"/>
        <w:left w:val="none" w:sz="0" w:space="0" w:color="auto"/>
        <w:bottom w:val="none" w:sz="0" w:space="0" w:color="auto"/>
        <w:right w:val="none" w:sz="0" w:space="0" w:color="auto"/>
      </w:divBdr>
    </w:div>
    <w:div w:id="1056515026">
      <w:marLeft w:val="0"/>
      <w:marRight w:val="0"/>
      <w:marTop w:val="0"/>
      <w:marBottom w:val="0"/>
      <w:divBdr>
        <w:top w:val="none" w:sz="0" w:space="0" w:color="auto"/>
        <w:left w:val="none" w:sz="0" w:space="0" w:color="auto"/>
        <w:bottom w:val="none" w:sz="0" w:space="0" w:color="auto"/>
        <w:right w:val="none" w:sz="0" w:space="0" w:color="auto"/>
      </w:divBdr>
    </w:div>
    <w:div w:id="1056515027">
      <w:marLeft w:val="0"/>
      <w:marRight w:val="0"/>
      <w:marTop w:val="0"/>
      <w:marBottom w:val="0"/>
      <w:divBdr>
        <w:top w:val="none" w:sz="0" w:space="0" w:color="auto"/>
        <w:left w:val="none" w:sz="0" w:space="0" w:color="auto"/>
        <w:bottom w:val="none" w:sz="0" w:space="0" w:color="auto"/>
        <w:right w:val="none" w:sz="0" w:space="0" w:color="auto"/>
      </w:divBdr>
    </w:div>
    <w:div w:id="10565150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oleObject" Target="embeddings/oleObject37.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6.bin"/><Relationship Id="rId107" Type="http://schemas.openxmlformats.org/officeDocument/2006/relationships/fontTable" Target="fontTable.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7.wmf"/><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oleObject" Target="embeddings/oleObject33.bin"/><Relationship Id="rId90" Type="http://schemas.openxmlformats.org/officeDocument/2006/relationships/oleObject" Target="embeddings/oleObject38.bin"/><Relationship Id="rId95" Type="http://schemas.openxmlformats.org/officeDocument/2006/relationships/image" Target="media/image44.wmf"/><Relationship Id="rId1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oleObject" Target="embeddings/oleObject24.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3.bin"/><Relationship Id="rId105"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0.wmf"/><Relationship Id="rId93" Type="http://schemas.openxmlformats.org/officeDocument/2006/relationships/image" Target="media/image43.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image" Target="media/image6.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1.bin"/><Relationship Id="rId67" Type="http://schemas.openxmlformats.org/officeDocument/2006/relationships/image" Target="media/image31.wmf"/><Relationship Id="rId103" Type="http://schemas.openxmlformats.org/officeDocument/2006/relationships/image" Target="media/image48.wmf"/><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7.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6.bin"/><Relationship Id="rId91" Type="http://schemas.openxmlformats.org/officeDocument/2006/relationships/image" Target="media/image42.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footer" Target="footer4.xml"/><Relationship Id="rId10" Type="http://schemas.openxmlformats.org/officeDocument/2006/relationships/hyperlink" Target="http://www.voced.edu.au/" TargetMode="External"/><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1.bin"/><Relationship Id="rId81" Type="http://schemas.openxmlformats.org/officeDocument/2006/relationships/image" Target="media/image38.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6.wmf"/><Relationship Id="rId101" Type="http://schemas.openxmlformats.org/officeDocument/2006/relationships/image" Target="media/image47.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image" Target="media/image7.wmf"/><Relationship Id="rId39" Type="http://schemas.openxmlformats.org/officeDocument/2006/relationships/oleObject" Target="embeddings/oleObject11.bin"/><Relationship Id="rId109" Type="http://schemas.microsoft.com/office/2007/relationships/stylesWithEffects" Target="stylesWithEffects.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9.bin"/></Relationships>
</file>

<file path=word/_rels/footnotes.xml.rels><?xml version="1.0" encoding="UTF-8" standalone="yes"?>
<Relationships xmlns="http://schemas.openxmlformats.org/package/2006/relationships"><Relationship Id="rId1" Type="http://schemas.openxmlformats.org/officeDocument/2006/relationships/hyperlink" Target="http://www.hcz.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102EE-993E-4506-BDF6-26CD6067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16385</Words>
  <Characters>94282</Characters>
  <Application>Microsoft Office Word</Application>
  <DocSecurity>0</DocSecurity>
  <Lines>785</Lines>
  <Paragraphs>220</Paragraphs>
  <ScaleCrop>false</ScaleCrop>
  <HeadingPairs>
    <vt:vector size="2" baseType="variant">
      <vt:variant>
        <vt:lpstr>Title</vt:lpstr>
      </vt:variant>
      <vt:variant>
        <vt:i4>1</vt:i4>
      </vt:variant>
    </vt:vector>
  </HeadingPairs>
  <TitlesOfParts>
    <vt:vector size="1" baseType="lpstr">
      <vt:lpstr>Dynamics of study-work choices and enrolment in tertiary education by Australian secondary-school students</vt:lpstr>
    </vt:vector>
  </TitlesOfParts>
  <Company>UQ</Company>
  <LinksUpToDate>false</LinksUpToDate>
  <CharactersWithSpaces>110447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part-time work at school impact on going to university?</dc:title>
  <dc:creator>Gong et al.</dc:creator>
  <cp:lastModifiedBy>katrinamatheos</cp:lastModifiedBy>
  <cp:revision>2</cp:revision>
  <cp:lastPrinted>2012-11-21T02:37:00Z</cp:lastPrinted>
  <dcterms:created xsi:type="dcterms:W3CDTF">2013-11-20T04:04:00Z</dcterms:created>
  <dcterms:modified xsi:type="dcterms:W3CDTF">2013-11-20T04:04:00Z</dcterms:modified>
</cp:coreProperties>
</file>