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827" w:rsidRDefault="0048663C" w:rsidP="00177827">
      <w:pPr>
        <w:pStyle w:val="PublicationTitle"/>
        <w:spacing w:before="0"/>
      </w:pPr>
      <w:bookmarkStart w:id="0" w:name="_Toc296423677"/>
      <w:bookmarkStart w:id="1" w:name="_Toc296497508"/>
      <w:r>
        <w:rPr>
          <w:noProof/>
          <w:lang w:eastAsia="en-AU"/>
        </w:rPr>
        <w:drawing>
          <wp:anchor distT="0" distB="0" distL="114300" distR="114300" simplePos="0" relativeHeight="251667456" behindDoc="0" locked="0" layoutInCell="1" allowOverlap="1">
            <wp:simplePos x="0" y="0"/>
            <wp:positionH relativeFrom="column">
              <wp:posOffset>-901700</wp:posOffset>
            </wp:positionH>
            <wp:positionV relativeFrom="paragraph">
              <wp:posOffset>104140</wp:posOffset>
            </wp:positionV>
            <wp:extent cx="2459990" cy="548640"/>
            <wp:effectExtent l="19050" t="0" r="0" b="0"/>
            <wp:wrapSquare wrapText="bothSides"/>
            <wp:docPr id="5" name="Picture 5" descr="P:\PublicationComponents\logos\NCVER LOGOS\EPS - pagemaker_quark\ncver left tab_mon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PublicationComponents\logos\NCVER LOGOS\EPS - pagemaker_quark\ncver left tab_mono.eps"/>
                    <pic:cNvPicPr>
                      <a:picLocks noChangeAspect="1" noChangeArrowheads="1"/>
                    </pic:cNvPicPr>
                  </pic:nvPicPr>
                  <pic:blipFill>
                    <a:blip r:embed="rId8" cstate="print"/>
                    <a:srcRect/>
                    <a:stretch>
                      <a:fillRect/>
                    </a:stretch>
                  </pic:blipFill>
                  <pic:spPr bwMode="auto">
                    <a:xfrm>
                      <a:off x="0" y="0"/>
                      <a:ext cx="2459990" cy="548640"/>
                    </a:xfrm>
                    <a:prstGeom prst="rect">
                      <a:avLst/>
                    </a:prstGeom>
                    <a:noFill/>
                    <a:ln w="9525">
                      <a:noFill/>
                      <a:miter lim="800000"/>
                      <a:headEnd/>
                      <a:tailEnd/>
                    </a:ln>
                  </pic:spPr>
                </pic:pic>
              </a:graphicData>
            </a:graphic>
          </wp:anchor>
        </w:drawing>
      </w:r>
    </w:p>
    <w:p w:rsidR="00177827" w:rsidRDefault="007707AB" w:rsidP="00A56A4A">
      <w:pPr>
        <w:pStyle w:val="PublicationTitle"/>
        <w:spacing w:before="0" w:after="0"/>
      </w:pPr>
      <w:r>
        <w:rPr>
          <w:noProof/>
          <w:lang w:eastAsia="en-AU"/>
        </w:rPr>
        <w:drawing>
          <wp:anchor distT="0" distB="0" distL="114300" distR="114300" simplePos="0" relativeHeight="251669504" behindDoc="1" locked="0" layoutInCell="1" allowOverlap="1">
            <wp:simplePos x="0" y="0"/>
            <wp:positionH relativeFrom="column">
              <wp:posOffset>-475939</wp:posOffset>
            </wp:positionH>
            <wp:positionV relativeFrom="paragraph">
              <wp:posOffset>30001</wp:posOffset>
            </wp:positionV>
            <wp:extent cx="4251026" cy="733245"/>
            <wp:effectExtent l="19050" t="0" r="0" b="0"/>
            <wp:wrapNone/>
            <wp:docPr id="8" name="Picture 6" descr="P:\PublicationComponents\logos\DIISRTE\DIISRTE_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PublicationComponents\logos\DIISRTE\DIISRTE_inline.jpg"/>
                    <pic:cNvPicPr>
                      <a:picLocks noChangeAspect="1" noChangeArrowheads="1"/>
                    </pic:cNvPicPr>
                  </pic:nvPicPr>
                  <pic:blipFill>
                    <a:blip r:embed="rId9" cstate="print"/>
                    <a:stretch>
                      <a:fillRect/>
                    </a:stretch>
                  </pic:blipFill>
                  <pic:spPr bwMode="auto">
                    <a:xfrm>
                      <a:off x="0" y="0"/>
                      <a:ext cx="4251026" cy="733245"/>
                    </a:xfrm>
                    <a:prstGeom prst="rect">
                      <a:avLst/>
                    </a:prstGeom>
                    <a:noFill/>
                    <a:ln w="9525">
                      <a:noFill/>
                      <a:miter lim="800000"/>
                      <a:headEnd/>
                      <a:tailEnd/>
                    </a:ln>
                  </pic:spPr>
                </pic:pic>
              </a:graphicData>
            </a:graphic>
          </wp:anchor>
        </w:drawing>
      </w:r>
      <w:r>
        <w:rPr>
          <w:noProof/>
          <w:lang w:eastAsia="en-AU"/>
        </w:rPr>
        <w:t xml:space="preserve">   </w:t>
      </w:r>
    </w:p>
    <w:p w:rsidR="00A56A4A" w:rsidRDefault="00A56A4A" w:rsidP="00A56A4A">
      <w:pPr>
        <w:pStyle w:val="PublicationTitle"/>
        <w:spacing w:before="0" w:after="0"/>
        <w:rPr>
          <w:noProof/>
          <w:lang w:eastAsia="en-AU"/>
        </w:rPr>
      </w:pPr>
    </w:p>
    <w:p w:rsidR="007C75D3" w:rsidRDefault="007C75D3" w:rsidP="00177827">
      <w:pPr>
        <w:pStyle w:val="PublicationTitle"/>
        <w:spacing w:before="0"/>
      </w:pPr>
    </w:p>
    <w:bookmarkEnd w:id="0"/>
    <w:bookmarkEnd w:id="1"/>
    <w:p w:rsidR="009E231A" w:rsidRPr="005C2FCF" w:rsidRDefault="00A75B95" w:rsidP="00177827">
      <w:pPr>
        <w:pStyle w:val="PublicationTitle"/>
        <w:spacing w:before="0"/>
      </w:pPr>
      <w:r>
        <w:t>Labour mobility and vocational education and training in Australia</w:t>
      </w:r>
    </w:p>
    <w:p w:rsidR="00177827" w:rsidRDefault="00A75B95" w:rsidP="00177827">
      <w:pPr>
        <w:pStyle w:val="Authors"/>
      </w:pPr>
      <w:bookmarkStart w:id="2" w:name="_Toc296423678"/>
      <w:bookmarkStart w:id="3" w:name="_Toc296497509"/>
      <w:r>
        <w:t>Kostas Mavromaras</w:t>
      </w:r>
    </w:p>
    <w:p w:rsidR="00A75B95" w:rsidRDefault="00A75B95" w:rsidP="00177827">
      <w:pPr>
        <w:pStyle w:val="Authors"/>
      </w:pPr>
      <w:r>
        <w:t>Stephane Mahuteau</w:t>
      </w:r>
    </w:p>
    <w:p w:rsidR="00A75B95" w:rsidRDefault="00A75B95" w:rsidP="00177827">
      <w:pPr>
        <w:pStyle w:val="Authors"/>
      </w:pPr>
      <w:r>
        <w:t>Zhang Wei</w:t>
      </w:r>
    </w:p>
    <w:bookmarkEnd w:id="2"/>
    <w:bookmarkEnd w:id="3"/>
    <w:p w:rsidR="009E231A" w:rsidRDefault="00A75B95" w:rsidP="00177827">
      <w:pPr>
        <w:pStyle w:val="Organisation"/>
      </w:pPr>
      <w:r>
        <w:t>National Institute of Labour Studies, Flinders University</w:t>
      </w:r>
    </w:p>
    <w:p w:rsidR="000315D7" w:rsidRDefault="000315D7" w:rsidP="00177827">
      <w:pPr>
        <w:pStyle w:val="Organisation"/>
      </w:pPr>
    </w:p>
    <w:p w:rsidR="006C5DA9" w:rsidRPr="006C5DA9" w:rsidRDefault="006C5DA9" w:rsidP="0048643A">
      <w:pPr>
        <w:pStyle w:val="Text"/>
      </w:pPr>
    </w:p>
    <w:p w:rsidR="001B43CF" w:rsidRDefault="001B43CF" w:rsidP="0048643A">
      <w:pPr>
        <w:pStyle w:val="Text"/>
      </w:pPr>
    </w:p>
    <w:p w:rsidR="001B43CF" w:rsidRDefault="001B43CF" w:rsidP="0048643A">
      <w:pPr>
        <w:pStyle w:val="Text"/>
      </w:pPr>
    </w:p>
    <w:p w:rsidR="001B43CF" w:rsidRDefault="001B43CF" w:rsidP="0048643A">
      <w:pPr>
        <w:pStyle w:val="Text"/>
      </w:pPr>
    </w:p>
    <w:p w:rsidR="00DB599C" w:rsidRDefault="00DB599C" w:rsidP="0048643A">
      <w:pPr>
        <w:pStyle w:val="Text"/>
      </w:pPr>
    </w:p>
    <w:p w:rsidR="00DB599C" w:rsidRDefault="00DB599C" w:rsidP="0048643A">
      <w:pPr>
        <w:pStyle w:val="Text"/>
      </w:pPr>
    </w:p>
    <w:p w:rsidR="00DB599C" w:rsidRPr="009C5451" w:rsidRDefault="00FE1717" w:rsidP="009C5451">
      <w:pPr>
        <w:pStyle w:val="Heading3"/>
      </w:pPr>
      <w:r>
        <w:pict>
          <v:shapetype id="_x0000_t202" coordsize="21600,21600" o:spt="202" path="m,l,21600r21600,l21600,xe">
            <v:stroke joinstyle="miter"/>
            <v:path gradientshapeok="t" o:connecttype="rect"/>
          </v:shapetype>
          <v:shape id="Text Box 12" o:spid="_x0000_s1026" type="#_x0000_t202" style="position:absolute;margin-left:79.95pt;margin-top:555.35pt;width:264.8pt;height:83pt;z-index:251660288;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" filled="f" stroked="f">
            <v:textbox>
              <w:txbxContent>
                <w:p w:rsidR="00805D22" w:rsidRDefault="00805D22" w:rsidP="007707AB">
                  <w:pPr>
                    <w:pStyle w:val="Heading3"/>
                    <w:rPr>
                      <w:rFonts w:ascii="Trebuchet MS" w:hAnsi="Trebuchet MS"/>
                      <w:sz w:val="20"/>
                    </w:rPr>
                  </w:pPr>
                  <w:r w:rsidRPr="003716FE">
                    <w:rPr>
                      <w:rFonts w:ascii="Trebuchet MS" w:hAnsi="Trebuchet MS"/>
                      <w:sz w:val="20"/>
                    </w:rPr>
                    <w:t xml:space="preserve">NATIONAL VOCATIONAL EDUCATION AND TRAINING RESEARCH PROGRAM </w:t>
                  </w:r>
                </w:p>
                <w:p w:rsidR="00805D22" w:rsidRPr="003716FE" w:rsidRDefault="00805D22" w:rsidP="007707AB">
                  <w:pPr>
                    <w:pStyle w:val="Heading3"/>
                    <w:spacing w:before="80"/>
                    <w:rPr>
                      <w:rFonts w:ascii="Trebuchet MS" w:hAnsi="Trebuchet MS"/>
                      <w:sz w:val="20"/>
                    </w:rPr>
                  </w:pPr>
                  <w:r>
                    <w:rPr>
                      <w:rFonts w:ascii="Trebuchet MS" w:hAnsi="Trebuchet MS"/>
                      <w:b/>
                      <w:sz w:val="20"/>
                    </w:rPr>
                    <w:t>RESEARCH REPORT</w:t>
                  </w:r>
                </w:p>
                <w:p w:rsidR="00805D22" w:rsidRDefault="00805D22" w:rsidP="009E2F64">
                  <w:pPr>
                    <w:pStyle w:val="Heading3"/>
                  </w:pPr>
                </w:p>
              </w:txbxContent>
            </v:textbox>
            <w10:wrap anchory="margin"/>
          </v:shape>
        </w:pict>
      </w:r>
      <w:r>
        <w:pict>
          <v:shape id="Text Box 10" o:spid="_x0000_s1027" type="#_x0000_t202" style="position:absolute;margin-left:73.1pt;margin-top:659.7pt;width:357pt;height:83pt;z-index:251658240;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" filled="f" stroked="f">
            <v:textbox>
              <w:txbxContent>
                <w:p w:rsidR="00805D22" w:rsidRDefault="00805D22" w:rsidP="006C5DA9">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 xml:space="preserve">team and do not necessarily reflect the views of the Australian Government, </w:t>
                  </w:r>
                  <w:r>
                    <w:rPr>
                      <w:color w:val="000000"/>
                    </w:rPr>
                    <w:br/>
                  </w:r>
                  <w:r w:rsidRPr="005C2FCF">
                    <w:rPr>
                      <w:color w:val="000000"/>
                    </w:rPr>
                    <w:t>state and territory governments or NCVER.</w:t>
                  </w:r>
                </w:p>
                <w:p w:rsidR="00805D22" w:rsidRPr="005C2FCF" w:rsidRDefault="00805D22" w:rsidP="006C5DA9">
                  <w:pPr>
                    <w:pStyle w:val="Imprint"/>
                    <w:spacing w:before="120"/>
                    <w:ind w:left="142" w:right="10"/>
                    <w:rPr>
                      <w:color w:val="000000"/>
                    </w:rPr>
                  </w:pPr>
                  <w:r w:rsidRPr="005C2FCF">
                    <w:rPr>
                      <w:color w:val="000000"/>
                    </w:rPr>
                    <w:t>Any interpretation of data is the responsibility of the author/project team.</w:t>
                  </w:r>
                </w:p>
                <w:p w:rsidR="00805D22" w:rsidRDefault="00805D22" w:rsidP="00DB599C">
                  <w:pPr>
                    <w:ind w:left="284" w:right="294"/>
                  </w:pPr>
                </w:p>
              </w:txbxContent>
            </v:textbox>
            <w10:wrap anchory="margin"/>
          </v:shape>
        </w:pict>
      </w:r>
      <w:r w:rsidR="00DB599C" w:rsidRPr="009C5451">
        <w:softHyphen/>
      </w:r>
    </w:p>
    <w:p w:rsidR="008B22E2" w:rsidRPr="009C5451" w:rsidRDefault="00FE4A2D" w:rsidP="009C5451">
      <w:pPr>
        <w:pStyle w:val="Heading3"/>
      </w:pPr>
      <w:r w:rsidRPr="009C5451">
        <w:br w:type="page"/>
      </w:r>
    </w:p>
    <w:p w:rsidR="009E231A" w:rsidRPr="009C5451" w:rsidRDefault="00FE4A2D" w:rsidP="009C5451">
      <w:pPr>
        <w:pStyle w:val="Heading3"/>
      </w:pPr>
      <w:r w:rsidRPr="009C5451">
        <w:lastRenderedPageBreak/>
        <w:t>Publisher’s note</w:t>
      </w:r>
    </w:p>
    <w:p w:rsidR="00233BFA" w:rsidRDefault="00233BFA" w:rsidP="00F03091">
      <w:pPr>
        <w:pStyle w:val="Imprint"/>
      </w:pPr>
      <w:r>
        <w:t>To find other material of interest, search VOCED (the UNESCO/NCVER international database &lt;</w:t>
      </w:r>
      <w:hyperlink r:id="rId10" w:history="1">
        <w:r>
          <w:t>http://www.voced.edu.au</w:t>
        </w:r>
      </w:hyperlink>
      <w:r>
        <w:t>&gt;)</w:t>
      </w:r>
      <w:r w:rsidR="00136A50">
        <w:t xml:space="preserve"> using the following keywords: </w:t>
      </w:r>
      <w:r w:rsidR="00136A50" w:rsidRPr="00136A50">
        <w:rPr>
          <w:i/>
        </w:rPr>
        <w:t>employees; employment; graduates; income; labour market; labour mobility; outcomes of education and training; qualifications; vocational education and training</w:t>
      </w:r>
    </w:p>
    <w:p w:rsidR="00FF5931" w:rsidRPr="00F03091" w:rsidRDefault="00FF5931" w:rsidP="00F03091">
      <w:pPr>
        <w:pStyle w:val="Imprint"/>
      </w:pPr>
    </w:p>
    <w:p w:rsidR="009E231A" w:rsidRPr="00C77DC6" w:rsidRDefault="00FE1717" w:rsidP="0049453B">
      <w:pPr>
        <w:pStyle w:val="Abouttheresearch"/>
      </w:pPr>
      <w:r>
        <w:rPr>
          <w:noProof/>
          <w:lang w:eastAsia="en-AU"/>
        </w:rPr>
        <w:pict>
          <v:shape id="Text Box 14" o:spid="_x0000_s1029" type="#_x0000_t202" style="position:absolute;margin-left:0;margin-top:120.4pt;width:440.7pt;height:456pt;z-index:251661312;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" filled="f" stroked="f">
            <v:textbox inset="0,,0">
              <w:txbxContent>
                <w:p w:rsidR="00805D22" w:rsidRPr="00A021FC" w:rsidRDefault="00805D22" w:rsidP="007707AB">
                  <w:pPr>
                    <w:pStyle w:val="Imprint"/>
                    <w:rPr>
                      <w:b/>
                    </w:rPr>
                  </w:pPr>
                  <w:r w:rsidRPr="00A021FC">
                    <w:rPr>
                      <w:b/>
                    </w:rPr>
                    <w:t xml:space="preserve">© Commonwealth of Australia, </w:t>
                  </w:r>
                  <w:r>
                    <w:rPr>
                      <w:b/>
                    </w:rPr>
                    <w:t>2013</w:t>
                  </w:r>
                </w:p>
                <w:p w:rsidR="00805D22" w:rsidRDefault="00805D22" w:rsidP="007707AB">
                  <w:pPr>
                    <w:pStyle w:val="Imprint"/>
                    <w:rPr>
                      <w:sz w:val="20"/>
                    </w:rPr>
                  </w:pPr>
                  <w:r>
                    <w:rPr>
                      <w:noProof/>
                      <w:sz w:val="20"/>
                      <w:lang w:eastAsia="en-AU"/>
                    </w:rPr>
                    <w:drawing>
                      <wp:inline distT="0" distB="0" distL="0" distR="0">
                        <wp:extent cx="854710" cy="308610"/>
                        <wp:effectExtent l="19050" t="0" r="2540" b="0"/>
                        <wp:docPr id="1"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1"/>
                                <a:srcRect/>
                                <a:stretch>
                                  <a:fillRect/>
                                </a:stretch>
                              </pic:blipFill>
                              <pic:spPr bwMode="auto">
                                <a:xfrm>
                                  <a:off x="0" y="0"/>
                                  <a:ext cx="854710" cy="308610"/>
                                </a:xfrm>
                                <a:prstGeom prst="rect">
                                  <a:avLst/>
                                </a:prstGeom>
                                <a:noFill/>
                                <a:ln w="9525">
                                  <a:noFill/>
                                  <a:miter lim="800000"/>
                                  <a:headEnd/>
                                  <a:tailEnd/>
                                </a:ln>
                              </pic:spPr>
                            </pic:pic>
                          </a:graphicData>
                        </a:graphic>
                      </wp:inline>
                    </w:drawing>
                  </w:r>
                </w:p>
                <w:p w:rsidR="00805D22" w:rsidRPr="00A021FC" w:rsidRDefault="00805D22" w:rsidP="007707AB">
                  <w:pPr>
                    <w:pStyle w:val="Imprint"/>
                  </w:pPr>
                  <w:r w:rsidRPr="00A021FC">
                    <w:t xml:space="preserve">With the exception of the Commonwealth Coat of Arms, the Department’s logo, any material protected by a trade mark and where otherwise noted all material presented in this document is provided under a Creative Commons Attribution 3.0 Australia &lt;creativecommons.org/licenses/by/3.0/au&gt; licence. </w:t>
                  </w:r>
                </w:p>
                <w:p w:rsidR="00805D22" w:rsidRPr="00A021FC" w:rsidRDefault="00805D22" w:rsidP="007707AB">
                  <w:pPr>
                    <w:pStyle w:val="Imprint"/>
                  </w:pPr>
                  <w:r w:rsidRPr="00A021FC">
                    <w:t>The details of the relevant licence conditions are available on the Creative Commons website (accessible using the links provided) as is the full legal code</w:t>
                  </w:r>
                  <w:r>
                    <w:t xml:space="preserve"> for the CC BY 3.0 AU licence &lt;</w:t>
                  </w:r>
                  <w:r w:rsidRPr="00A021FC">
                    <w:t>creativecommons.org/licenses/by/3.0/</w:t>
                  </w:r>
                  <w:proofErr w:type="spellStart"/>
                  <w:r w:rsidRPr="00A021FC">
                    <w:t>legalcode</w:t>
                  </w:r>
                  <w:proofErr w:type="spellEnd"/>
                  <w:r w:rsidRPr="00A021FC">
                    <w:t>&gt;.</w:t>
                  </w:r>
                </w:p>
                <w:p w:rsidR="00805D22" w:rsidRPr="00A021FC" w:rsidRDefault="00805D22" w:rsidP="007707AB">
                  <w:pPr>
                    <w:pStyle w:val="Imprint"/>
                  </w:pPr>
                  <w:r w:rsidRPr="00A021FC">
                    <w:t>The Creative Commons licence conditions do not apply to all logos, graphic design, artwork and photographs. Requests and enquiries concerning other reproduction and rights should be directed to the National Centre for Vocational Education Research (NCVER).</w:t>
                  </w:r>
                </w:p>
                <w:p w:rsidR="00805D22" w:rsidRDefault="00805D22" w:rsidP="007707AB">
                  <w:pPr>
                    <w:pStyle w:val="Imprint"/>
                  </w:pPr>
                  <w:r w:rsidRPr="00A021FC">
                    <w:t>This document should be attributed as</w:t>
                  </w:r>
                  <w:r>
                    <w:t xml:space="preserve"> Mavromaras, K, Mahuteau, S &amp; Wei, Z 2013, </w:t>
                  </w:r>
                  <w:r>
                    <w:rPr>
                      <w:i/>
                    </w:rPr>
                    <w:t xml:space="preserve">Labour mobility and vocational education and training in Australia, </w:t>
                  </w:r>
                  <w:r w:rsidRPr="00A021FC">
                    <w:t xml:space="preserve">NCVER, </w:t>
                  </w:r>
                  <w:proofErr w:type="gramStart"/>
                  <w:r w:rsidRPr="00A021FC">
                    <w:t>Adelaide</w:t>
                  </w:r>
                  <w:proofErr w:type="gramEnd"/>
                  <w:r w:rsidRPr="00A021FC">
                    <w:t>.</w:t>
                  </w:r>
                </w:p>
                <w:p w:rsidR="00805D22" w:rsidRPr="00EC29E3" w:rsidRDefault="00805D22" w:rsidP="00541B94">
                  <w:pPr>
                    <w:pStyle w:val="Imprint"/>
                    <w:ind w:right="1700"/>
                    <w:rPr>
                      <w:smallCaps/>
                      <w:color w:val="000000"/>
                    </w:rPr>
                  </w:pPr>
                  <w:r>
                    <w:rPr>
                      <w:smallCaps/>
                      <w:color w:val="000000"/>
                    </w:rPr>
                    <w:t>COVER IMAGE: GETTY IMAGES/THINKSTOCK</w:t>
                  </w:r>
                </w:p>
                <w:p w:rsidR="00805D22" w:rsidRPr="005C2FCF" w:rsidRDefault="00805D22" w:rsidP="00A30084">
                  <w:pPr>
                    <w:pStyle w:val="Imprint"/>
                    <w:rPr>
                      <w:color w:val="000000"/>
                    </w:rPr>
                  </w:pPr>
                  <w:r w:rsidRPr="005C2FCF">
                    <w:rPr>
                      <w:color w:val="000000"/>
                    </w:rPr>
                    <w:t>ISBN</w:t>
                  </w:r>
                  <w:r w:rsidRPr="005C2FCF">
                    <w:rPr>
                      <w:color w:val="000000"/>
                    </w:rPr>
                    <w:tab/>
                  </w:r>
                  <w:r w:rsidRPr="005C2FCF">
                    <w:rPr>
                      <w:color w:val="000000"/>
                    </w:rPr>
                    <w:tab/>
                  </w:r>
                  <w:r>
                    <w:rPr>
                      <w:color w:val="000000"/>
                    </w:rPr>
                    <w:t xml:space="preserve">978 1 922056 51 </w:t>
                  </w:r>
                  <w:r w:rsidRPr="005E2A58">
                    <w:rPr>
                      <w:color w:val="000000"/>
                    </w:rPr>
                    <w:t>1 </w:t>
                  </w:r>
                  <w:r w:rsidRPr="005C2FCF">
                    <w:rPr>
                      <w:color w:val="000000"/>
                    </w:rPr>
                    <w:tab/>
                  </w:r>
                  <w:r w:rsidRPr="005C2FCF">
                    <w:rPr>
                      <w:color w:val="000000"/>
                    </w:rPr>
                    <w:tab/>
                  </w:r>
                  <w:r>
                    <w:rPr>
                      <w:color w:val="000000"/>
                    </w:rPr>
                    <w:br/>
                  </w:r>
                  <w:r w:rsidRPr="005C2FCF">
                    <w:rPr>
                      <w:color w:val="000000"/>
                    </w:rPr>
                    <w:t>TD/TNC</w:t>
                  </w:r>
                  <w:r w:rsidRPr="005C2FCF">
                    <w:rPr>
                      <w:color w:val="000000"/>
                    </w:rPr>
                    <w:tab/>
                  </w:r>
                  <w:r>
                    <w:rPr>
                      <w:color w:val="000000"/>
                    </w:rPr>
                    <w:tab/>
                    <w:t>112.05</w:t>
                  </w:r>
                </w:p>
                <w:p w:rsidR="00805D22" w:rsidRPr="005C2FCF" w:rsidRDefault="00805D22" w:rsidP="0067712D">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rsidR="00805D22" w:rsidRPr="005C2FCF" w:rsidRDefault="00805D22" w:rsidP="0067712D">
                  <w:pPr>
                    <w:pStyle w:val="Imprint"/>
                    <w:ind w:right="1700"/>
                    <w:rPr>
                      <w:color w:val="000000"/>
                    </w:rPr>
                  </w:pPr>
                  <w:r w:rsidRPr="005C2FCF">
                    <w:rPr>
                      <w:color w:val="000000"/>
                    </w:rPr>
                    <w:t>Level 11, 33 King William Street, Adelaide, SA 5000</w:t>
                  </w:r>
                  <w:r w:rsidRPr="005C2FCF">
                    <w:rPr>
                      <w:color w:val="000000"/>
                    </w:rPr>
                    <w:br/>
                    <w:t>PO Box 8288 Station Arcade, Adelaide SA 5000, Australia</w:t>
                  </w:r>
                </w:p>
                <w:p w:rsidR="00805D22" w:rsidRPr="00541B94" w:rsidRDefault="00805D22" w:rsidP="00541B94">
                  <w:pPr>
                    <w:pStyle w:val="Imprint"/>
                    <w:ind w:right="1700"/>
                    <w:rPr>
                      <w:color w:val="000000"/>
                    </w:rPr>
                  </w:pPr>
                  <w:r>
                    <w:rPr>
                      <w:color w:val="000000"/>
                    </w:rPr>
                    <w:t>P</w:t>
                  </w:r>
                  <w:r w:rsidRPr="005C2FCF">
                    <w:rPr>
                      <w:color w:val="000000"/>
                    </w:rPr>
                    <w:t xml:space="preserve"> +61 8 8230 8400 </w:t>
                  </w:r>
                  <w:r>
                    <w:rPr>
                      <w:color w:val="000000"/>
                    </w:rPr>
                    <w:t xml:space="preserve">  F</w:t>
                  </w:r>
                  <w:r w:rsidRPr="005C2FCF">
                    <w:rPr>
                      <w:color w:val="000000"/>
                    </w:rPr>
                    <w:t xml:space="preserve"> +61 8 8212 3436</w:t>
                  </w:r>
                  <w:r>
                    <w:rPr>
                      <w:color w:val="000000"/>
                    </w:rPr>
                    <w:t xml:space="preserve">   E</w:t>
                  </w:r>
                  <w:r w:rsidRPr="005C2FCF">
                    <w:rPr>
                      <w:color w:val="000000"/>
                    </w:rPr>
                    <w:t xml:space="preserve"> </w:t>
                  </w:r>
                  <w:hyperlink r:id="rId12" w:history="1">
                    <w:r w:rsidRPr="00441898">
                      <w:rPr>
                        <w:rStyle w:val="Hyperlink"/>
                        <w:sz w:val="16"/>
                      </w:rPr>
                      <w:t>ncver@ncver.edu.au</w:t>
                    </w:r>
                  </w:hyperlink>
                  <w:r>
                    <w:rPr>
                      <w:color w:val="000000"/>
                    </w:rPr>
                    <w:t xml:space="preserve">   W &lt;</w:t>
                  </w:r>
                  <w:r w:rsidRPr="005C2FCF">
                    <w:rPr>
                      <w:color w:val="000000"/>
                    </w:rPr>
                    <w:t>www.ncver.edu.au&gt;</w:t>
                  </w:r>
                  <w:r>
                    <w:rPr>
                      <w:color w:val="000000"/>
                    </w:rPr>
                    <w:t xml:space="preserve"> </w:t>
                  </w:r>
                </w:p>
              </w:txbxContent>
            </v:textbox>
          </v:shape>
        </w:pict>
      </w:r>
      <w:r w:rsidR="00FE4A2D" w:rsidRPr="005C2FCF">
        <w:br w:type="page"/>
      </w:r>
      <w:bookmarkStart w:id="4" w:name="_Toc73766312"/>
      <w:bookmarkStart w:id="5" w:name="_Toc77937774"/>
      <w:bookmarkStart w:id="6" w:name="_Toc80174750"/>
      <w:bookmarkStart w:id="7" w:name="_Toc81560506"/>
      <w:bookmarkStart w:id="8" w:name="_Toc82071799"/>
      <w:bookmarkStart w:id="9" w:name="_Toc82151754"/>
      <w:bookmarkStart w:id="10" w:name="_Toc82498260"/>
      <w:bookmarkStart w:id="11" w:name="_Toc86829097"/>
      <w:bookmarkStart w:id="12" w:name="_Toc89226248"/>
      <w:bookmarkStart w:id="13" w:name="_Toc89240893"/>
      <w:bookmarkStart w:id="14" w:name="_Toc98394875"/>
      <w:bookmarkStart w:id="15" w:name="_Toc296423679"/>
      <w:bookmarkStart w:id="16" w:name="_Toc296497510"/>
      <w:r w:rsidR="00FE4A2D" w:rsidRPr="005C2FCF">
        <w:lastRenderedPageBreak/>
        <w:t>About the research</w:t>
      </w:r>
      <w:bookmarkEnd w:id="4"/>
      <w:bookmarkEnd w:id="5"/>
      <w:bookmarkEnd w:id="6"/>
      <w:bookmarkEnd w:id="7"/>
      <w:bookmarkEnd w:id="8"/>
      <w:bookmarkEnd w:id="9"/>
      <w:bookmarkEnd w:id="10"/>
      <w:bookmarkEnd w:id="11"/>
      <w:bookmarkEnd w:id="12"/>
      <w:bookmarkEnd w:id="13"/>
      <w:bookmarkEnd w:id="14"/>
      <w:bookmarkEnd w:id="15"/>
      <w:bookmarkEnd w:id="16"/>
    </w:p>
    <w:p w:rsidR="001B43CF" w:rsidRDefault="00A75B95" w:rsidP="00F93048">
      <w:pPr>
        <w:pStyle w:val="Abouttheresearchpubtitle"/>
      </w:pPr>
      <w:bookmarkStart w:id="17" w:name="_Toc98394877"/>
      <w:r w:rsidRPr="00A75B95">
        <w:t>Labour mobility and vocational education and training in Australia</w:t>
      </w:r>
    </w:p>
    <w:bookmarkEnd w:id="17"/>
    <w:p w:rsidR="00A75B95" w:rsidRPr="00A75B95" w:rsidRDefault="00A75B95" w:rsidP="00660034">
      <w:pPr>
        <w:pStyle w:val="Heading3"/>
      </w:pPr>
      <w:r>
        <w:t xml:space="preserve">Kostas Mavromaras, </w:t>
      </w:r>
      <w:r w:rsidRPr="00A75B95">
        <w:t>Stephane Mahuteau</w:t>
      </w:r>
      <w:r>
        <w:t xml:space="preserve">, </w:t>
      </w:r>
      <w:r w:rsidRPr="00A75B95">
        <w:t>Zhang Wei</w:t>
      </w:r>
      <w:r w:rsidR="00E40D9D">
        <w:br/>
      </w:r>
      <w:r w:rsidRPr="00A75B95">
        <w:t>National Institute of Labour Studies, Flinders University</w:t>
      </w:r>
    </w:p>
    <w:p w:rsidR="000E35C7" w:rsidRPr="00660034" w:rsidRDefault="003A3C64" w:rsidP="00660034">
      <w:pPr>
        <w:pStyle w:val="Text"/>
      </w:pPr>
      <w:bookmarkStart w:id="18" w:name="_Toc98394878"/>
      <w:bookmarkStart w:id="19" w:name="_Toc296423682"/>
      <w:bookmarkStart w:id="20" w:name="_Toc296497513"/>
      <w:r w:rsidRPr="00660034">
        <w:t>Labour mobility is a core element of a well-functioning and flexible labour market. Although mobility is considered to be generally desirable, this is not always the case</w:t>
      </w:r>
      <w:r w:rsidR="00D97B8A" w:rsidRPr="00660034">
        <w:t>,</w:t>
      </w:r>
      <w:r w:rsidRPr="00660034">
        <w:t xml:space="preserve"> as individual job-movers can become better or worse off after their move. This paper examines the factors which influence ‘good’ or ‘bad’ mobility. </w:t>
      </w:r>
    </w:p>
    <w:p w:rsidR="003A3C64" w:rsidRPr="00660034" w:rsidRDefault="000E35C7" w:rsidP="00660034">
      <w:pPr>
        <w:pStyle w:val="Text"/>
      </w:pPr>
      <w:r w:rsidRPr="00660034">
        <w:t xml:space="preserve">Using </w:t>
      </w:r>
      <w:r w:rsidR="00F02C39" w:rsidRPr="00660034">
        <w:t xml:space="preserve">data from the </w:t>
      </w:r>
      <w:r w:rsidRPr="00660034">
        <w:t xml:space="preserve">Student Outcomes Survey </w:t>
      </w:r>
      <w:r w:rsidR="00F02C39" w:rsidRPr="00660034">
        <w:t>compiled by the National C</w:t>
      </w:r>
      <w:r w:rsidR="005A3149" w:rsidRPr="00660034">
        <w:t>entre for Vocational Education R</w:t>
      </w:r>
      <w:r w:rsidR="00F02C39" w:rsidRPr="00660034">
        <w:t>esearch (NCVER),</w:t>
      </w:r>
      <w:r w:rsidRPr="00660034">
        <w:t xml:space="preserve"> the researchers examine the types of mobility and outcomes ensuing for those who have just completed a </w:t>
      </w:r>
      <w:r w:rsidR="00F02C39" w:rsidRPr="00660034">
        <w:t>vocational education and training (</w:t>
      </w:r>
      <w:r w:rsidRPr="00660034">
        <w:t>VET</w:t>
      </w:r>
      <w:r w:rsidR="00F02C39" w:rsidRPr="00660034">
        <w:t>)</w:t>
      </w:r>
      <w:r w:rsidRPr="00660034">
        <w:t xml:space="preserve"> course in Australia</w:t>
      </w:r>
      <w:r w:rsidR="00F02C39" w:rsidRPr="00660034">
        <w:t xml:space="preserve"> over the period 2001—</w:t>
      </w:r>
      <w:r w:rsidRPr="00660034">
        <w:t>11. The different types of mobility considered include changing industry sector only, changing occupation only, and changing both sector and occupation. To determine whether job quality improves with mobility, the researchers have compared several measures of quality befor</w:t>
      </w:r>
      <w:r w:rsidR="00F02C39" w:rsidRPr="00660034">
        <w:t>e and after a VET course, focus</w:t>
      </w:r>
      <w:r w:rsidRPr="00660034">
        <w:t xml:space="preserve">ing on the association between mobility and better pay, better occupational status, </w:t>
      </w:r>
      <w:r w:rsidR="00F02C39" w:rsidRPr="00660034">
        <w:t>a higher chance of full-</w:t>
      </w:r>
      <w:r w:rsidRPr="00660034">
        <w:t xml:space="preserve">time </w:t>
      </w:r>
      <w:r w:rsidR="005A3149" w:rsidRPr="00660034">
        <w:t>employment</w:t>
      </w:r>
      <w:r w:rsidRPr="00660034">
        <w:t xml:space="preserve"> and </w:t>
      </w:r>
      <w:r w:rsidR="00F02C39" w:rsidRPr="00660034">
        <w:t xml:space="preserve">a </w:t>
      </w:r>
      <w:r w:rsidRPr="00660034">
        <w:t>lower chance of casual employment.</w:t>
      </w:r>
    </w:p>
    <w:p w:rsidR="009E231A" w:rsidRPr="00660034" w:rsidRDefault="00FE4A2D" w:rsidP="00660034">
      <w:pPr>
        <w:pStyle w:val="Heading2"/>
      </w:pPr>
      <w:bookmarkStart w:id="21" w:name="_Toc354067250"/>
      <w:bookmarkStart w:id="22" w:name="_Toc355598604"/>
      <w:bookmarkStart w:id="23" w:name="_Toc356996562"/>
      <w:bookmarkStart w:id="24" w:name="_Toc357429438"/>
      <w:bookmarkStart w:id="25" w:name="_Toc358277379"/>
      <w:r w:rsidRPr="00660034">
        <w:t>Key messages</w:t>
      </w:r>
      <w:bookmarkEnd w:id="18"/>
      <w:bookmarkEnd w:id="19"/>
      <w:bookmarkEnd w:id="20"/>
      <w:bookmarkEnd w:id="21"/>
      <w:bookmarkEnd w:id="22"/>
      <w:bookmarkEnd w:id="23"/>
      <w:bookmarkEnd w:id="24"/>
      <w:bookmarkEnd w:id="25"/>
    </w:p>
    <w:p w:rsidR="000E35C7" w:rsidRDefault="000E35C7" w:rsidP="0048643A">
      <w:pPr>
        <w:pStyle w:val="Dotpoint1"/>
      </w:pPr>
      <w:r>
        <w:t>Consistent with other labour mobility studies</w:t>
      </w:r>
      <w:r w:rsidR="00F02C39">
        <w:t>,</w:t>
      </w:r>
      <w:r>
        <w:t xml:space="preserve"> it is the younger a</w:t>
      </w:r>
      <w:r w:rsidR="00F02C39">
        <w:t>ge groups and those with higher-</w:t>
      </w:r>
      <w:r>
        <w:t xml:space="preserve">level qualifications </w:t>
      </w:r>
      <w:r w:rsidR="00F02C39">
        <w:t>who</w:t>
      </w:r>
      <w:r>
        <w:t xml:space="preserve"> are more mobile.</w:t>
      </w:r>
    </w:p>
    <w:p w:rsidR="00A33B12" w:rsidRDefault="00A33B12" w:rsidP="0048643A">
      <w:pPr>
        <w:pStyle w:val="Dotpoint1"/>
      </w:pPr>
      <w:r>
        <w:t xml:space="preserve">Around 30% of all people completing a VET qualification change their occupation, industry sector or both within </w:t>
      </w:r>
      <w:r w:rsidR="00F02C39">
        <w:t>six</w:t>
      </w:r>
      <w:r>
        <w:t xml:space="preserve"> months of finishing their studies.</w:t>
      </w:r>
    </w:p>
    <w:p w:rsidR="00A50895" w:rsidRDefault="00E40D9D" w:rsidP="0048643A">
      <w:pPr>
        <w:pStyle w:val="Dotpoint1"/>
      </w:pPr>
      <w:r>
        <w:t xml:space="preserve">Individuals with VET qualifications who change their occupation </w:t>
      </w:r>
      <w:r w:rsidR="00626F5D">
        <w:t>but</w:t>
      </w:r>
      <w:r w:rsidR="00C82622">
        <w:t xml:space="preserve"> stay in the same industry sector </w:t>
      </w:r>
      <w:r>
        <w:t xml:space="preserve">have </w:t>
      </w:r>
      <w:r w:rsidR="00626F5D">
        <w:t>the best</w:t>
      </w:r>
      <w:r>
        <w:t xml:space="preserve"> labour market outcomes.</w:t>
      </w:r>
    </w:p>
    <w:p w:rsidR="000E35C7" w:rsidRDefault="000E35C7" w:rsidP="0048643A">
      <w:pPr>
        <w:pStyle w:val="Dotpoint1"/>
      </w:pPr>
      <w:r>
        <w:t>Industry sector mo</w:t>
      </w:r>
      <w:r w:rsidR="002371E4">
        <w:t>bility is rarely beneficial to</w:t>
      </w:r>
      <w:r>
        <w:t xml:space="preserve"> individual</w:t>
      </w:r>
      <w:r w:rsidR="002371E4">
        <w:t>s</w:t>
      </w:r>
      <w:r w:rsidR="00A33B12">
        <w:t xml:space="preserve">, although </w:t>
      </w:r>
      <w:r w:rsidR="005728BB">
        <w:t>they may be making this change to realise benefits</w:t>
      </w:r>
      <w:r w:rsidR="005A3149">
        <w:t xml:space="preserve"> in the longer-</w:t>
      </w:r>
      <w:r w:rsidR="00A33B12">
        <w:t>term</w:t>
      </w:r>
      <w:r>
        <w:t>.</w:t>
      </w:r>
    </w:p>
    <w:p w:rsidR="009E231A" w:rsidRPr="00660034" w:rsidRDefault="002371E4" w:rsidP="00660034">
      <w:pPr>
        <w:pStyle w:val="Text"/>
      </w:pPr>
      <w:r w:rsidRPr="00660034">
        <w:t xml:space="preserve">The benefits of changing occupation and the drawbacks of changing industry have </w:t>
      </w:r>
      <w:r w:rsidR="007673FE">
        <w:t xml:space="preserve">an </w:t>
      </w:r>
      <w:r w:rsidRPr="00660034">
        <w:t>a</w:t>
      </w:r>
      <w:r w:rsidR="00546624">
        <w:t>pt</w:t>
      </w:r>
      <w:r w:rsidRPr="00660034">
        <w:t xml:space="preserve"> ‘human capital’ interpretation. Mobility is always a little risky, because the individual leaves behind </w:t>
      </w:r>
      <w:r w:rsidR="007673FE">
        <w:t xml:space="preserve">the </w:t>
      </w:r>
      <w:r w:rsidRPr="00660034">
        <w:t>skills, knowledge and networks associated with a particular job. On the other hand, moving to a new occupation (particu</w:t>
      </w:r>
      <w:r w:rsidR="00F02C39" w:rsidRPr="00660034">
        <w:t>larly after completing a higher-</w:t>
      </w:r>
      <w:r w:rsidR="004E5EE3" w:rsidRPr="00660034">
        <w:t xml:space="preserve">level </w:t>
      </w:r>
      <w:r w:rsidRPr="00660034">
        <w:t xml:space="preserve">qualification) signals the acquisition of ‘new technology’. Thus we see the benefits of moving to a new occupation but remaining in the </w:t>
      </w:r>
      <w:r w:rsidR="00F02C39" w:rsidRPr="00660034">
        <w:t>same industry —</w:t>
      </w:r>
      <w:r w:rsidRPr="00660034">
        <w:t xml:space="preserve"> the pay-off from acquiring new skills witho</w:t>
      </w:r>
      <w:r w:rsidR="00576446" w:rsidRPr="00660034">
        <w:t>ut the penalty of losing sector-</w:t>
      </w:r>
      <w:r w:rsidRPr="00660034">
        <w:t>specific knowledge and networks.</w:t>
      </w:r>
    </w:p>
    <w:p w:rsidR="009E231A" w:rsidRPr="00660034" w:rsidRDefault="00FE4A2D" w:rsidP="00660034">
      <w:pPr>
        <w:pStyle w:val="Text"/>
      </w:pPr>
      <w:r w:rsidRPr="00660034">
        <w:t>Tom Karmel</w:t>
      </w:r>
      <w:r w:rsidRPr="00660034">
        <w:br/>
        <w:t>Managing Director, NCVER</w:t>
      </w:r>
    </w:p>
    <w:p w:rsidR="00853914" w:rsidRDefault="00853914" w:rsidP="002B577F">
      <w:pPr>
        <w:pStyle w:val="Text"/>
      </w:pPr>
    </w:p>
    <w:p w:rsidR="00853914" w:rsidRDefault="00853914">
      <w:pPr>
        <w:spacing w:before="0" w:line="240" w:lineRule="auto"/>
      </w:pPr>
      <w:r>
        <w:br w:type="page"/>
      </w:r>
    </w:p>
    <w:p w:rsidR="00177827" w:rsidRPr="002B577F" w:rsidRDefault="00177827" w:rsidP="002B577F">
      <w:pPr>
        <w:pStyle w:val="Text"/>
      </w:pPr>
      <w:r w:rsidRPr="002B577F">
        <w:lastRenderedPageBreak/>
        <w:br w:type="page"/>
      </w:r>
    </w:p>
    <w:p w:rsidR="00853914" w:rsidRDefault="00853914" w:rsidP="00874DA5">
      <w:pPr>
        <w:pStyle w:val="Contents"/>
        <w:sectPr w:rsidR="00853914" w:rsidSect="00915A27">
          <w:pgSz w:w="11907" w:h="16840" w:code="9"/>
          <w:pgMar w:top="1276" w:right="1701" w:bottom="1276" w:left="1418" w:header="709" w:footer="556" w:gutter="0"/>
          <w:cols w:space="708"/>
          <w:docGrid w:linePitch="360"/>
        </w:sectPr>
      </w:pPr>
      <w:bookmarkStart w:id="26" w:name="_Toc98394880"/>
      <w:bookmarkStart w:id="27" w:name="_Toc296423683"/>
      <w:bookmarkStart w:id="28" w:name="_Toc296497514"/>
    </w:p>
    <w:p w:rsidR="009E231A" w:rsidRPr="00DC5F5C" w:rsidRDefault="00FE4A2D" w:rsidP="00874DA5">
      <w:pPr>
        <w:pStyle w:val="Contents"/>
      </w:pPr>
      <w:r w:rsidRPr="00DC5F5C">
        <w:lastRenderedPageBreak/>
        <w:t>Contents</w:t>
      </w:r>
      <w:bookmarkEnd w:id="26"/>
      <w:bookmarkEnd w:id="27"/>
      <w:bookmarkEnd w:id="28"/>
    </w:p>
    <w:p w:rsidR="00540F73" w:rsidRDefault="00FE1717" w:rsidP="00540F73">
      <w:pPr>
        <w:pStyle w:val="TOC1"/>
        <w:rPr>
          <w:rFonts w:asciiTheme="minorHAnsi" w:eastAsiaTheme="minorEastAsia" w:hAnsiTheme="minorHAnsi" w:cstheme="minorBidi"/>
          <w:color w:val="auto"/>
          <w:sz w:val="22"/>
          <w:szCs w:val="22"/>
          <w:lang w:eastAsia="en-AU"/>
        </w:rPr>
      </w:pPr>
      <w:r w:rsidRPr="00FE1717">
        <w:rPr>
          <w:rFonts w:ascii="Avant Garde" w:hAnsi="Avant Garde"/>
        </w:rPr>
        <w:fldChar w:fldCharType="begin"/>
      </w:r>
      <w:r w:rsidR="00FE4A2D" w:rsidRPr="009775C7">
        <w:rPr>
          <w:rFonts w:ascii="Avant Garde" w:hAnsi="Avant Garde"/>
        </w:rPr>
        <w:instrText xml:space="preserve"> TOC \o "1-2" </w:instrText>
      </w:r>
      <w:r w:rsidRPr="00FE1717">
        <w:rPr>
          <w:rFonts w:ascii="Avant Garde" w:hAnsi="Avant Garde"/>
        </w:rPr>
        <w:fldChar w:fldCharType="separate"/>
      </w:r>
      <w:r w:rsidR="00540F73">
        <w:t>Tables</w:t>
      </w:r>
      <w:r w:rsidR="00540F73">
        <w:tab/>
      </w:r>
      <w:r>
        <w:fldChar w:fldCharType="begin"/>
      </w:r>
      <w:r w:rsidR="00540F73">
        <w:instrText xml:space="preserve"> PAGEREF _Toc358277380 \h </w:instrText>
      </w:r>
      <w:r>
        <w:fldChar w:fldCharType="separate"/>
      </w:r>
      <w:r w:rsidR="005C6196">
        <w:t>6</w:t>
      </w:r>
      <w:r>
        <w:fldChar w:fldCharType="end"/>
      </w:r>
    </w:p>
    <w:p w:rsidR="00540F73" w:rsidRDefault="00540F73">
      <w:pPr>
        <w:pStyle w:val="TOC1"/>
        <w:rPr>
          <w:rFonts w:asciiTheme="minorHAnsi" w:eastAsiaTheme="minorEastAsia" w:hAnsiTheme="minorHAnsi" w:cstheme="minorBidi"/>
          <w:color w:val="auto"/>
          <w:sz w:val="22"/>
          <w:szCs w:val="22"/>
          <w:lang w:eastAsia="en-AU"/>
        </w:rPr>
      </w:pPr>
      <w:r>
        <w:t>Executive summary</w:t>
      </w:r>
      <w:r>
        <w:tab/>
      </w:r>
      <w:r w:rsidR="00FE1717">
        <w:fldChar w:fldCharType="begin"/>
      </w:r>
      <w:r>
        <w:instrText xml:space="preserve"> PAGEREF _Toc358277382 \h </w:instrText>
      </w:r>
      <w:r w:rsidR="00FE1717">
        <w:fldChar w:fldCharType="separate"/>
      </w:r>
      <w:r w:rsidR="005C6196">
        <w:t>8</w:t>
      </w:r>
      <w:r w:rsidR="00FE1717">
        <w:fldChar w:fldCharType="end"/>
      </w:r>
    </w:p>
    <w:p w:rsidR="00540F73" w:rsidRDefault="00540F73">
      <w:pPr>
        <w:pStyle w:val="TOC1"/>
        <w:rPr>
          <w:rFonts w:asciiTheme="minorHAnsi" w:eastAsiaTheme="minorEastAsia" w:hAnsiTheme="minorHAnsi" w:cstheme="minorBidi"/>
          <w:color w:val="auto"/>
          <w:sz w:val="22"/>
          <w:szCs w:val="22"/>
          <w:lang w:eastAsia="en-AU"/>
        </w:rPr>
      </w:pPr>
      <w:r>
        <w:t>Introduction</w:t>
      </w:r>
      <w:r>
        <w:tab/>
      </w:r>
      <w:r w:rsidR="00FE1717">
        <w:fldChar w:fldCharType="begin"/>
      </w:r>
      <w:r>
        <w:instrText xml:space="preserve"> PAGEREF _Toc358277383 \h </w:instrText>
      </w:r>
      <w:r w:rsidR="00FE1717">
        <w:fldChar w:fldCharType="separate"/>
      </w:r>
      <w:r w:rsidR="005C6196">
        <w:t>11</w:t>
      </w:r>
      <w:r w:rsidR="00FE1717">
        <w:fldChar w:fldCharType="end"/>
      </w:r>
    </w:p>
    <w:p w:rsidR="00540F73" w:rsidRDefault="00540F73">
      <w:pPr>
        <w:pStyle w:val="TOC1"/>
        <w:rPr>
          <w:rFonts w:asciiTheme="minorHAnsi" w:eastAsiaTheme="minorEastAsia" w:hAnsiTheme="minorHAnsi" w:cstheme="minorBidi"/>
          <w:color w:val="auto"/>
          <w:sz w:val="22"/>
          <w:szCs w:val="22"/>
          <w:lang w:eastAsia="en-AU"/>
        </w:rPr>
      </w:pPr>
      <w:r>
        <w:t>Human capital and labour mobility</w:t>
      </w:r>
      <w:r>
        <w:tab/>
      </w:r>
      <w:r w:rsidR="00FE1717">
        <w:fldChar w:fldCharType="begin"/>
      </w:r>
      <w:r>
        <w:instrText xml:space="preserve"> PAGEREF _Toc358277384 \h </w:instrText>
      </w:r>
      <w:r w:rsidR="00FE1717">
        <w:fldChar w:fldCharType="separate"/>
      </w:r>
      <w:r w:rsidR="005C6196">
        <w:t>13</w:t>
      </w:r>
      <w:r w:rsidR="00FE1717">
        <w:fldChar w:fldCharType="end"/>
      </w:r>
    </w:p>
    <w:p w:rsidR="00540F73" w:rsidRDefault="00540F73">
      <w:pPr>
        <w:pStyle w:val="TOC2"/>
        <w:rPr>
          <w:rFonts w:asciiTheme="minorHAnsi" w:eastAsiaTheme="minorEastAsia" w:hAnsiTheme="minorHAnsi" w:cstheme="minorBidi"/>
          <w:color w:val="auto"/>
          <w:sz w:val="22"/>
          <w:szCs w:val="22"/>
          <w:lang w:eastAsia="en-AU"/>
        </w:rPr>
      </w:pPr>
      <w:r>
        <w:t>Background</w:t>
      </w:r>
      <w:r>
        <w:tab/>
      </w:r>
      <w:r w:rsidR="00FE1717">
        <w:fldChar w:fldCharType="begin"/>
      </w:r>
      <w:r>
        <w:instrText xml:space="preserve"> PAGEREF _Toc358277385 \h </w:instrText>
      </w:r>
      <w:r w:rsidR="00FE1717">
        <w:fldChar w:fldCharType="separate"/>
      </w:r>
      <w:r w:rsidR="005C6196">
        <w:t>13</w:t>
      </w:r>
      <w:r w:rsidR="00FE1717">
        <w:fldChar w:fldCharType="end"/>
      </w:r>
    </w:p>
    <w:p w:rsidR="00540F73" w:rsidRDefault="00540F73">
      <w:pPr>
        <w:pStyle w:val="TOC2"/>
        <w:rPr>
          <w:rFonts w:asciiTheme="minorHAnsi" w:eastAsiaTheme="minorEastAsia" w:hAnsiTheme="minorHAnsi" w:cstheme="minorBidi"/>
          <w:color w:val="auto"/>
          <w:sz w:val="22"/>
          <w:szCs w:val="22"/>
          <w:lang w:eastAsia="en-AU"/>
        </w:rPr>
      </w:pPr>
      <w:r>
        <w:t>General and specific human capital</w:t>
      </w:r>
      <w:r>
        <w:tab/>
      </w:r>
      <w:r w:rsidR="00FE1717">
        <w:fldChar w:fldCharType="begin"/>
      </w:r>
      <w:r>
        <w:instrText xml:space="preserve"> PAGEREF _Toc358277386 \h </w:instrText>
      </w:r>
      <w:r w:rsidR="00FE1717">
        <w:fldChar w:fldCharType="separate"/>
      </w:r>
      <w:r w:rsidR="005C6196">
        <w:t>14</w:t>
      </w:r>
      <w:r w:rsidR="00FE1717">
        <w:fldChar w:fldCharType="end"/>
      </w:r>
    </w:p>
    <w:p w:rsidR="00540F73" w:rsidRDefault="00540F73">
      <w:pPr>
        <w:pStyle w:val="TOC2"/>
        <w:rPr>
          <w:rFonts w:asciiTheme="minorHAnsi" w:eastAsiaTheme="minorEastAsia" w:hAnsiTheme="minorHAnsi" w:cstheme="minorBidi"/>
          <w:color w:val="auto"/>
          <w:sz w:val="22"/>
          <w:szCs w:val="22"/>
          <w:lang w:eastAsia="en-AU"/>
        </w:rPr>
      </w:pPr>
      <w:r>
        <w:t>Outlining the empirical strategy of the research</w:t>
      </w:r>
      <w:r>
        <w:tab/>
      </w:r>
      <w:r w:rsidR="00FE1717">
        <w:fldChar w:fldCharType="begin"/>
      </w:r>
      <w:r>
        <w:instrText xml:space="preserve"> PAGEREF _Toc358277387 \h </w:instrText>
      </w:r>
      <w:r w:rsidR="00FE1717">
        <w:fldChar w:fldCharType="separate"/>
      </w:r>
      <w:r w:rsidR="005C6196">
        <w:t>15</w:t>
      </w:r>
      <w:r w:rsidR="00FE1717">
        <w:fldChar w:fldCharType="end"/>
      </w:r>
    </w:p>
    <w:p w:rsidR="00540F73" w:rsidRDefault="00540F73">
      <w:pPr>
        <w:pStyle w:val="TOC2"/>
        <w:rPr>
          <w:rFonts w:asciiTheme="minorHAnsi" w:eastAsiaTheme="minorEastAsia" w:hAnsiTheme="minorHAnsi" w:cstheme="minorBidi"/>
          <w:color w:val="auto"/>
          <w:sz w:val="22"/>
          <w:szCs w:val="22"/>
          <w:lang w:eastAsia="en-AU"/>
        </w:rPr>
      </w:pPr>
      <w:r>
        <w:t>Estimation strategy</w:t>
      </w:r>
      <w:r>
        <w:tab/>
      </w:r>
      <w:r w:rsidR="00FE1717">
        <w:fldChar w:fldCharType="begin"/>
      </w:r>
      <w:r>
        <w:instrText xml:space="preserve"> PAGEREF _Toc358277388 \h </w:instrText>
      </w:r>
      <w:r w:rsidR="00FE1717">
        <w:fldChar w:fldCharType="separate"/>
      </w:r>
      <w:r w:rsidR="005C6196">
        <w:t>17</w:t>
      </w:r>
      <w:r w:rsidR="00FE1717">
        <w:fldChar w:fldCharType="end"/>
      </w:r>
    </w:p>
    <w:p w:rsidR="00540F73" w:rsidRDefault="00540F73">
      <w:pPr>
        <w:pStyle w:val="TOC1"/>
        <w:rPr>
          <w:rFonts w:asciiTheme="minorHAnsi" w:eastAsiaTheme="minorEastAsia" w:hAnsiTheme="minorHAnsi" w:cstheme="minorBidi"/>
          <w:color w:val="auto"/>
          <w:sz w:val="22"/>
          <w:szCs w:val="22"/>
          <w:lang w:eastAsia="en-AU"/>
        </w:rPr>
      </w:pPr>
      <w:r>
        <w:t>Data and core definitions</w:t>
      </w:r>
      <w:r>
        <w:tab/>
      </w:r>
      <w:r w:rsidR="00FE1717">
        <w:fldChar w:fldCharType="begin"/>
      </w:r>
      <w:r>
        <w:instrText xml:space="preserve"> PAGEREF _Toc358277389 \h </w:instrText>
      </w:r>
      <w:r w:rsidR="00FE1717">
        <w:fldChar w:fldCharType="separate"/>
      </w:r>
      <w:r w:rsidR="005C6196">
        <w:t>18</w:t>
      </w:r>
      <w:r w:rsidR="00FE1717">
        <w:fldChar w:fldCharType="end"/>
      </w:r>
    </w:p>
    <w:p w:rsidR="00540F73" w:rsidRDefault="00540F73">
      <w:pPr>
        <w:pStyle w:val="TOC2"/>
        <w:rPr>
          <w:rFonts w:asciiTheme="minorHAnsi" w:eastAsiaTheme="minorEastAsia" w:hAnsiTheme="minorHAnsi" w:cstheme="minorBidi"/>
          <w:color w:val="auto"/>
          <w:sz w:val="22"/>
          <w:szCs w:val="22"/>
          <w:lang w:eastAsia="en-AU"/>
        </w:rPr>
      </w:pPr>
      <w:r>
        <w:t>The VET students sample</w:t>
      </w:r>
      <w:r>
        <w:tab/>
      </w:r>
      <w:r w:rsidR="00FE1717">
        <w:fldChar w:fldCharType="begin"/>
      </w:r>
      <w:r>
        <w:instrText xml:space="preserve"> PAGEREF _Toc358277390 \h </w:instrText>
      </w:r>
      <w:r w:rsidR="00FE1717">
        <w:fldChar w:fldCharType="separate"/>
      </w:r>
      <w:r w:rsidR="005C6196">
        <w:t>18</w:t>
      </w:r>
      <w:r w:rsidR="00FE1717">
        <w:fldChar w:fldCharType="end"/>
      </w:r>
    </w:p>
    <w:p w:rsidR="00540F73" w:rsidRDefault="00540F73">
      <w:pPr>
        <w:pStyle w:val="TOC2"/>
        <w:rPr>
          <w:rFonts w:asciiTheme="minorHAnsi" w:eastAsiaTheme="minorEastAsia" w:hAnsiTheme="minorHAnsi" w:cstheme="minorBidi"/>
          <w:color w:val="auto"/>
          <w:sz w:val="22"/>
          <w:szCs w:val="22"/>
          <w:lang w:eastAsia="en-AU"/>
        </w:rPr>
      </w:pPr>
      <w:r>
        <w:t>Types and levels of VET qualifications</w:t>
      </w:r>
      <w:r>
        <w:tab/>
      </w:r>
      <w:r w:rsidR="00FE1717">
        <w:fldChar w:fldCharType="begin"/>
      </w:r>
      <w:r>
        <w:instrText xml:space="preserve"> PAGEREF _Toc358277391 \h </w:instrText>
      </w:r>
      <w:r w:rsidR="00FE1717">
        <w:fldChar w:fldCharType="separate"/>
      </w:r>
      <w:r w:rsidR="005C6196">
        <w:t>18</w:t>
      </w:r>
      <w:r w:rsidR="00FE1717">
        <w:fldChar w:fldCharType="end"/>
      </w:r>
    </w:p>
    <w:p w:rsidR="00540F73" w:rsidRDefault="00540F73">
      <w:pPr>
        <w:pStyle w:val="TOC2"/>
        <w:rPr>
          <w:rFonts w:asciiTheme="minorHAnsi" w:eastAsiaTheme="minorEastAsia" w:hAnsiTheme="minorHAnsi" w:cstheme="minorBidi"/>
          <w:color w:val="auto"/>
          <w:sz w:val="22"/>
          <w:szCs w:val="22"/>
          <w:lang w:eastAsia="en-AU"/>
        </w:rPr>
      </w:pPr>
      <w:r>
        <w:t>The definition of VET graduates and VET module completers</w:t>
      </w:r>
      <w:r>
        <w:tab/>
      </w:r>
      <w:r w:rsidR="00FE1717">
        <w:fldChar w:fldCharType="begin"/>
      </w:r>
      <w:r>
        <w:instrText xml:space="preserve"> PAGEREF _Toc358277392 \h </w:instrText>
      </w:r>
      <w:r w:rsidR="00FE1717">
        <w:fldChar w:fldCharType="separate"/>
      </w:r>
      <w:r w:rsidR="005C6196">
        <w:t>19</w:t>
      </w:r>
      <w:r w:rsidR="00FE1717">
        <w:fldChar w:fldCharType="end"/>
      </w:r>
    </w:p>
    <w:p w:rsidR="00540F73" w:rsidRDefault="00540F73">
      <w:pPr>
        <w:pStyle w:val="TOC2"/>
        <w:rPr>
          <w:rFonts w:asciiTheme="minorHAnsi" w:eastAsiaTheme="minorEastAsia" w:hAnsiTheme="minorHAnsi" w:cstheme="minorBidi"/>
          <w:color w:val="auto"/>
          <w:sz w:val="22"/>
          <w:szCs w:val="22"/>
          <w:lang w:eastAsia="en-AU"/>
        </w:rPr>
      </w:pPr>
      <w:r>
        <w:t>Definition of changes in occupation and industry sector</w:t>
      </w:r>
      <w:r>
        <w:tab/>
      </w:r>
      <w:r w:rsidR="00FE1717">
        <w:fldChar w:fldCharType="begin"/>
      </w:r>
      <w:r>
        <w:instrText xml:space="preserve"> PAGEREF _Toc358277393 \h </w:instrText>
      </w:r>
      <w:r w:rsidR="00FE1717">
        <w:fldChar w:fldCharType="separate"/>
      </w:r>
      <w:r w:rsidR="005C6196">
        <w:t>19</w:t>
      </w:r>
      <w:r w:rsidR="00FE1717">
        <w:fldChar w:fldCharType="end"/>
      </w:r>
    </w:p>
    <w:p w:rsidR="00540F73" w:rsidRDefault="00540F73">
      <w:pPr>
        <w:pStyle w:val="TOC2"/>
        <w:rPr>
          <w:rFonts w:asciiTheme="minorHAnsi" w:eastAsiaTheme="minorEastAsia" w:hAnsiTheme="minorHAnsi" w:cstheme="minorBidi"/>
          <w:color w:val="auto"/>
          <w:sz w:val="22"/>
          <w:szCs w:val="22"/>
          <w:lang w:eastAsia="en-AU"/>
        </w:rPr>
      </w:pPr>
      <w:r>
        <w:t>Occupation and sector mobility</w:t>
      </w:r>
      <w:r>
        <w:tab/>
      </w:r>
      <w:r w:rsidR="00FE1717">
        <w:fldChar w:fldCharType="begin"/>
      </w:r>
      <w:r>
        <w:instrText xml:space="preserve"> PAGEREF _Toc358277394 \h </w:instrText>
      </w:r>
      <w:r w:rsidR="00FE1717">
        <w:fldChar w:fldCharType="separate"/>
      </w:r>
      <w:r w:rsidR="005C6196">
        <w:t>20</w:t>
      </w:r>
      <w:r w:rsidR="00FE1717">
        <w:fldChar w:fldCharType="end"/>
      </w:r>
    </w:p>
    <w:p w:rsidR="00540F73" w:rsidRDefault="00540F73">
      <w:pPr>
        <w:pStyle w:val="TOC2"/>
        <w:rPr>
          <w:rFonts w:asciiTheme="minorHAnsi" w:eastAsiaTheme="minorEastAsia" w:hAnsiTheme="minorHAnsi" w:cstheme="minorBidi"/>
          <w:color w:val="auto"/>
          <w:sz w:val="22"/>
          <w:szCs w:val="22"/>
          <w:lang w:eastAsia="en-AU"/>
        </w:rPr>
      </w:pPr>
      <w:r>
        <w:t>Labour market outcomes</w:t>
      </w:r>
      <w:r>
        <w:tab/>
      </w:r>
      <w:r w:rsidR="00FE1717">
        <w:fldChar w:fldCharType="begin"/>
      </w:r>
      <w:r>
        <w:instrText xml:space="preserve"> PAGEREF _Toc358277395 \h </w:instrText>
      </w:r>
      <w:r w:rsidR="00FE1717">
        <w:fldChar w:fldCharType="separate"/>
      </w:r>
      <w:r w:rsidR="005C6196">
        <w:t>26</w:t>
      </w:r>
      <w:r w:rsidR="00FE1717">
        <w:fldChar w:fldCharType="end"/>
      </w:r>
    </w:p>
    <w:p w:rsidR="00540F73" w:rsidRDefault="00540F73">
      <w:pPr>
        <w:pStyle w:val="TOC1"/>
        <w:rPr>
          <w:rFonts w:asciiTheme="minorHAnsi" w:eastAsiaTheme="minorEastAsia" w:hAnsiTheme="minorHAnsi" w:cstheme="minorBidi"/>
          <w:color w:val="auto"/>
          <w:sz w:val="22"/>
          <w:szCs w:val="22"/>
          <w:lang w:eastAsia="en-AU"/>
        </w:rPr>
      </w:pPr>
      <w:r>
        <w:t>Multivariate regression analysis</w:t>
      </w:r>
      <w:r>
        <w:tab/>
      </w:r>
      <w:r w:rsidR="00FE1717">
        <w:fldChar w:fldCharType="begin"/>
      </w:r>
      <w:r>
        <w:instrText xml:space="preserve"> PAGEREF _Toc358277396 \h </w:instrText>
      </w:r>
      <w:r w:rsidR="00FE1717">
        <w:fldChar w:fldCharType="separate"/>
      </w:r>
      <w:r w:rsidR="005C6196">
        <w:t>29</w:t>
      </w:r>
      <w:r w:rsidR="00FE1717">
        <w:fldChar w:fldCharType="end"/>
      </w:r>
    </w:p>
    <w:p w:rsidR="00540F73" w:rsidRDefault="00540F73">
      <w:pPr>
        <w:pStyle w:val="TOC2"/>
        <w:rPr>
          <w:rFonts w:asciiTheme="minorHAnsi" w:eastAsiaTheme="minorEastAsia" w:hAnsiTheme="minorHAnsi" w:cstheme="minorBidi"/>
          <w:color w:val="auto"/>
          <w:sz w:val="22"/>
          <w:szCs w:val="22"/>
          <w:lang w:eastAsia="en-AU"/>
        </w:rPr>
      </w:pPr>
      <w:r>
        <w:t>Overview</w:t>
      </w:r>
      <w:r>
        <w:tab/>
      </w:r>
      <w:r w:rsidR="00FE1717">
        <w:fldChar w:fldCharType="begin"/>
      </w:r>
      <w:r>
        <w:instrText xml:space="preserve"> PAGEREF _Toc358277397 \h </w:instrText>
      </w:r>
      <w:r w:rsidR="00FE1717">
        <w:fldChar w:fldCharType="separate"/>
      </w:r>
      <w:r w:rsidR="005C6196">
        <w:t>29</w:t>
      </w:r>
      <w:r w:rsidR="00FE1717">
        <w:fldChar w:fldCharType="end"/>
      </w:r>
    </w:p>
    <w:p w:rsidR="00540F73" w:rsidRDefault="00540F73">
      <w:pPr>
        <w:pStyle w:val="TOC2"/>
        <w:rPr>
          <w:rFonts w:asciiTheme="minorHAnsi" w:eastAsiaTheme="minorEastAsia" w:hAnsiTheme="minorHAnsi" w:cstheme="minorBidi"/>
          <w:color w:val="auto"/>
          <w:sz w:val="22"/>
          <w:szCs w:val="22"/>
          <w:lang w:eastAsia="en-AU"/>
        </w:rPr>
      </w:pPr>
      <w:r>
        <w:t>Types of job mobility after vocational education and training</w:t>
      </w:r>
      <w:r>
        <w:tab/>
      </w:r>
      <w:r w:rsidR="00FE1717">
        <w:fldChar w:fldCharType="begin"/>
      </w:r>
      <w:r>
        <w:instrText xml:space="preserve"> PAGEREF _Toc358277398 \h </w:instrText>
      </w:r>
      <w:r w:rsidR="00FE1717">
        <w:fldChar w:fldCharType="separate"/>
      </w:r>
      <w:r w:rsidR="005C6196">
        <w:t>30</w:t>
      </w:r>
      <w:r w:rsidR="00FE1717">
        <w:fldChar w:fldCharType="end"/>
      </w:r>
    </w:p>
    <w:p w:rsidR="00540F73" w:rsidRDefault="00540F73">
      <w:pPr>
        <w:pStyle w:val="TOC2"/>
        <w:rPr>
          <w:rFonts w:asciiTheme="minorHAnsi" w:eastAsiaTheme="minorEastAsia" w:hAnsiTheme="minorHAnsi" w:cstheme="minorBidi"/>
          <w:color w:val="auto"/>
          <w:sz w:val="22"/>
          <w:szCs w:val="22"/>
          <w:lang w:eastAsia="en-AU"/>
        </w:rPr>
      </w:pPr>
      <w:r>
        <w:t>Labour mobility and labour market outcomes</w:t>
      </w:r>
      <w:r>
        <w:tab/>
      </w:r>
      <w:r w:rsidR="00FE1717">
        <w:fldChar w:fldCharType="begin"/>
      </w:r>
      <w:r>
        <w:instrText xml:space="preserve"> PAGEREF _Toc358277399 \h </w:instrText>
      </w:r>
      <w:r w:rsidR="00FE1717">
        <w:fldChar w:fldCharType="separate"/>
      </w:r>
      <w:r w:rsidR="005C6196">
        <w:t>35</w:t>
      </w:r>
      <w:r w:rsidR="00FE1717">
        <w:fldChar w:fldCharType="end"/>
      </w:r>
    </w:p>
    <w:p w:rsidR="00540F73" w:rsidRDefault="00540F73">
      <w:pPr>
        <w:pStyle w:val="TOC1"/>
        <w:rPr>
          <w:rFonts w:asciiTheme="minorHAnsi" w:eastAsiaTheme="minorEastAsia" w:hAnsiTheme="minorHAnsi" w:cstheme="minorBidi"/>
          <w:color w:val="auto"/>
          <w:sz w:val="22"/>
          <w:szCs w:val="22"/>
          <w:lang w:eastAsia="en-AU"/>
        </w:rPr>
      </w:pPr>
      <w:r>
        <w:t>Conclusion</w:t>
      </w:r>
      <w:r>
        <w:tab/>
      </w:r>
      <w:r w:rsidR="00FE1717">
        <w:fldChar w:fldCharType="begin"/>
      </w:r>
      <w:r>
        <w:instrText xml:space="preserve"> PAGEREF _Toc358277400 \h </w:instrText>
      </w:r>
      <w:r w:rsidR="00FE1717">
        <w:fldChar w:fldCharType="separate"/>
      </w:r>
      <w:r w:rsidR="005C6196">
        <w:t>44</w:t>
      </w:r>
      <w:r w:rsidR="00FE1717">
        <w:fldChar w:fldCharType="end"/>
      </w:r>
    </w:p>
    <w:p w:rsidR="00540F73" w:rsidRDefault="00540F73">
      <w:pPr>
        <w:pStyle w:val="TOC1"/>
        <w:rPr>
          <w:rFonts w:asciiTheme="minorHAnsi" w:eastAsiaTheme="minorEastAsia" w:hAnsiTheme="minorHAnsi" w:cstheme="minorBidi"/>
          <w:color w:val="auto"/>
          <w:sz w:val="22"/>
          <w:szCs w:val="22"/>
          <w:lang w:eastAsia="en-AU"/>
        </w:rPr>
      </w:pPr>
      <w:r>
        <w:t>References</w:t>
      </w:r>
      <w:r>
        <w:tab/>
      </w:r>
      <w:r w:rsidR="00FE1717">
        <w:fldChar w:fldCharType="begin"/>
      </w:r>
      <w:r>
        <w:instrText xml:space="preserve"> PAGEREF _Toc358277401 \h </w:instrText>
      </w:r>
      <w:r w:rsidR="00FE1717">
        <w:fldChar w:fldCharType="separate"/>
      </w:r>
      <w:r w:rsidR="005C6196">
        <w:t>46</w:t>
      </w:r>
      <w:r w:rsidR="00FE1717">
        <w:fldChar w:fldCharType="end"/>
      </w:r>
    </w:p>
    <w:p w:rsidR="00540F73" w:rsidRDefault="00540F73">
      <w:pPr>
        <w:pStyle w:val="TOC1"/>
      </w:pPr>
      <w:r>
        <w:t>Appendices</w:t>
      </w:r>
    </w:p>
    <w:p w:rsidR="00540F73" w:rsidRDefault="00540F73">
      <w:pPr>
        <w:pStyle w:val="TOC1"/>
        <w:rPr>
          <w:rFonts w:asciiTheme="minorHAnsi" w:eastAsiaTheme="minorEastAsia" w:hAnsiTheme="minorHAnsi" w:cstheme="minorBidi"/>
          <w:color w:val="auto"/>
          <w:sz w:val="22"/>
          <w:szCs w:val="22"/>
          <w:lang w:eastAsia="en-AU"/>
        </w:rPr>
      </w:pPr>
      <w:r>
        <w:t>A: Definition of variables</w:t>
      </w:r>
      <w:r>
        <w:tab/>
      </w:r>
      <w:r w:rsidR="00FE1717">
        <w:fldChar w:fldCharType="begin"/>
      </w:r>
      <w:r>
        <w:instrText xml:space="preserve"> PAGEREF _Toc358277402 \h </w:instrText>
      </w:r>
      <w:r w:rsidR="00FE1717">
        <w:fldChar w:fldCharType="separate"/>
      </w:r>
      <w:r w:rsidR="005C6196">
        <w:t>47</w:t>
      </w:r>
      <w:r w:rsidR="00FE1717">
        <w:fldChar w:fldCharType="end"/>
      </w:r>
    </w:p>
    <w:p w:rsidR="00540F73" w:rsidRDefault="00540F73">
      <w:pPr>
        <w:pStyle w:val="TOC1"/>
        <w:rPr>
          <w:rFonts w:asciiTheme="minorHAnsi" w:eastAsiaTheme="minorEastAsia" w:hAnsiTheme="minorHAnsi" w:cstheme="minorBidi"/>
          <w:color w:val="auto"/>
          <w:sz w:val="22"/>
          <w:szCs w:val="22"/>
          <w:lang w:eastAsia="en-AU"/>
        </w:rPr>
      </w:pPr>
      <w:r>
        <w:t>B: Descriptive statistics and full regression results</w:t>
      </w:r>
      <w:r>
        <w:tab/>
      </w:r>
      <w:r w:rsidR="00FE1717">
        <w:fldChar w:fldCharType="begin"/>
      </w:r>
      <w:r>
        <w:instrText xml:space="preserve"> PAGEREF _Toc358277403 \h </w:instrText>
      </w:r>
      <w:r w:rsidR="00FE1717">
        <w:fldChar w:fldCharType="separate"/>
      </w:r>
      <w:r w:rsidR="005C6196">
        <w:t>49</w:t>
      </w:r>
      <w:r w:rsidR="00FE1717">
        <w:fldChar w:fldCharType="end"/>
      </w:r>
    </w:p>
    <w:p w:rsidR="00540F73" w:rsidRDefault="00540F73">
      <w:pPr>
        <w:pStyle w:val="TOC1"/>
        <w:rPr>
          <w:rFonts w:asciiTheme="minorHAnsi" w:eastAsiaTheme="minorEastAsia" w:hAnsiTheme="minorHAnsi" w:cstheme="minorBidi"/>
          <w:color w:val="auto"/>
          <w:sz w:val="22"/>
          <w:szCs w:val="22"/>
          <w:lang w:eastAsia="en-AU"/>
        </w:rPr>
      </w:pPr>
      <w:r>
        <w:t>NVETR Program funding</w:t>
      </w:r>
      <w:r>
        <w:tab/>
      </w:r>
      <w:r w:rsidR="00FE1717">
        <w:fldChar w:fldCharType="begin"/>
      </w:r>
      <w:r>
        <w:instrText xml:space="preserve"> PAGEREF _Toc358277404 \h </w:instrText>
      </w:r>
      <w:r w:rsidR="00FE1717">
        <w:fldChar w:fldCharType="separate"/>
      </w:r>
      <w:r w:rsidR="005C6196">
        <w:t>60</w:t>
      </w:r>
      <w:r w:rsidR="00FE1717">
        <w:fldChar w:fldCharType="end"/>
      </w:r>
    </w:p>
    <w:p w:rsidR="004E7227" w:rsidRDefault="00FE1717" w:rsidP="0048643A">
      <w:pPr>
        <w:pStyle w:val="Text"/>
      </w:pPr>
      <w:r w:rsidRPr="009775C7">
        <w:fldChar w:fldCharType="end"/>
      </w:r>
    </w:p>
    <w:p w:rsidR="004E7227" w:rsidRDefault="004E7227" w:rsidP="0048643A">
      <w:pPr>
        <w:pStyle w:val="Text"/>
        <w:rPr>
          <w:rFonts w:ascii="Tahoma" w:hAnsi="Tahoma" w:cs="Tahoma"/>
          <w:color w:val="000000"/>
          <w:kern w:val="28"/>
          <w:sz w:val="56"/>
          <w:szCs w:val="56"/>
        </w:rPr>
      </w:pPr>
      <w:r>
        <w:br w:type="page"/>
      </w:r>
    </w:p>
    <w:p w:rsidR="004E7227" w:rsidRDefault="004E7227" w:rsidP="004E7227">
      <w:pPr>
        <w:pStyle w:val="Heading1"/>
      </w:pPr>
      <w:bookmarkStart w:id="29" w:name="_Toc356996563"/>
      <w:bookmarkStart w:id="30" w:name="_Toc358277380"/>
      <w:r>
        <w:lastRenderedPageBreak/>
        <w:t>Tables</w:t>
      </w:r>
      <w:bookmarkEnd w:id="29"/>
      <w:bookmarkEnd w:id="30"/>
    </w:p>
    <w:p w:rsidR="007673FE" w:rsidRDefault="00FE1717">
      <w:pPr>
        <w:pStyle w:val="TableofFigures"/>
        <w:tabs>
          <w:tab w:val="left" w:pos="880"/>
        </w:tabs>
        <w:rPr>
          <w:rFonts w:asciiTheme="minorHAnsi" w:eastAsiaTheme="minorEastAsia" w:hAnsiTheme="minorHAnsi" w:cstheme="minorBidi"/>
          <w:color w:val="auto"/>
          <w:sz w:val="22"/>
          <w:szCs w:val="22"/>
          <w:lang w:eastAsia="en-AU"/>
        </w:rPr>
      </w:pPr>
      <w:r>
        <w:fldChar w:fldCharType="begin"/>
      </w:r>
      <w:r w:rsidR="004E7227">
        <w:instrText xml:space="preserve"> TOC \f F \t "tabletitle" \c </w:instrText>
      </w:r>
      <w:r>
        <w:fldChar w:fldCharType="separate"/>
      </w:r>
      <w:r w:rsidR="007673FE">
        <w:t>1</w:t>
      </w:r>
      <w:r w:rsidR="007673FE">
        <w:rPr>
          <w:rFonts w:asciiTheme="minorHAnsi" w:eastAsiaTheme="minorEastAsia" w:hAnsiTheme="minorHAnsi" w:cstheme="minorBidi"/>
          <w:color w:val="auto"/>
          <w:sz w:val="22"/>
          <w:szCs w:val="22"/>
          <w:lang w:eastAsia="en-AU"/>
        </w:rPr>
        <w:tab/>
      </w:r>
      <w:r w:rsidR="007673FE">
        <w:rPr>
          <w:rFonts w:asciiTheme="minorHAnsi" w:eastAsiaTheme="minorEastAsia" w:hAnsiTheme="minorHAnsi" w:cstheme="minorBidi"/>
          <w:color w:val="auto"/>
          <w:sz w:val="22"/>
          <w:szCs w:val="22"/>
          <w:lang w:eastAsia="en-AU"/>
        </w:rPr>
        <w:tab/>
      </w:r>
      <w:r w:rsidR="007673FE">
        <w:t>Number of ‘actual’ graduates and module completers by year</w:t>
      </w:r>
      <w:r w:rsidR="007673FE">
        <w:tab/>
      </w:r>
      <w:r>
        <w:fldChar w:fldCharType="begin"/>
      </w:r>
      <w:r w:rsidR="007673FE">
        <w:instrText xml:space="preserve"> PAGEREF _Toc358286821 \h </w:instrText>
      </w:r>
      <w:r>
        <w:fldChar w:fldCharType="separate"/>
      </w:r>
      <w:r w:rsidR="005C6196">
        <w:t>19</w:t>
      </w:r>
      <w:r>
        <w:fldChar w:fldCharType="end"/>
      </w:r>
    </w:p>
    <w:p w:rsidR="007673FE" w:rsidRDefault="007673FE">
      <w:pPr>
        <w:pStyle w:val="TableofFigures"/>
        <w:tabs>
          <w:tab w:val="left" w:pos="880"/>
        </w:tabs>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rPr>
          <w:rFonts w:asciiTheme="minorHAnsi" w:eastAsiaTheme="minorEastAsia" w:hAnsiTheme="minorHAnsi" w:cstheme="minorBidi"/>
          <w:color w:val="auto"/>
          <w:sz w:val="22"/>
          <w:szCs w:val="22"/>
          <w:lang w:eastAsia="en-AU"/>
        </w:rPr>
        <w:tab/>
      </w:r>
      <w:r>
        <w:t>Change in occupation by year</w:t>
      </w:r>
      <w:r>
        <w:tab/>
      </w:r>
      <w:r w:rsidR="00FE1717">
        <w:fldChar w:fldCharType="begin"/>
      </w:r>
      <w:r>
        <w:instrText xml:space="preserve"> PAGEREF _Toc358286822 \h </w:instrText>
      </w:r>
      <w:r w:rsidR="00FE1717">
        <w:fldChar w:fldCharType="separate"/>
      </w:r>
      <w:r w:rsidR="005C6196">
        <w:t>19</w:t>
      </w:r>
      <w:r w:rsidR="00FE1717">
        <w:fldChar w:fldCharType="end"/>
      </w:r>
    </w:p>
    <w:p w:rsidR="007673FE" w:rsidRDefault="007673FE">
      <w:pPr>
        <w:pStyle w:val="TableofFigures"/>
        <w:tabs>
          <w:tab w:val="left" w:pos="880"/>
        </w:tabs>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rPr>
          <w:rFonts w:asciiTheme="minorHAnsi" w:eastAsiaTheme="minorEastAsia" w:hAnsiTheme="minorHAnsi" w:cstheme="minorBidi"/>
          <w:color w:val="auto"/>
          <w:sz w:val="22"/>
          <w:szCs w:val="22"/>
          <w:lang w:eastAsia="en-AU"/>
        </w:rPr>
        <w:tab/>
      </w:r>
      <w:r>
        <w:t>Change in sector by year</w:t>
      </w:r>
      <w:r>
        <w:tab/>
      </w:r>
      <w:r w:rsidR="00FE1717">
        <w:fldChar w:fldCharType="begin"/>
      </w:r>
      <w:r>
        <w:instrText xml:space="preserve"> PAGEREF _Toc358286823 \h </w:instrText>
      </w:r>
      <w:r w:rsidR="00FE1717">
        <w:fldChar w:fldCharType="separate"/>
      </w:r>
      <w:r w:rsidR="005C6196">
        <w:t>20</w:t>
      </w:r>
      <w:r w:rsidR="00FE1717">
        <w:fldChar w:fldCharType="end"/>
      </w:r>
    </w:p>
    <w:p w:rsidR="007673FE" w:rsidRDefault="007673FE">
      <w:pPr>
        <w:pStyle w:val="TableofFigures"/>
        <w:tabs>
          <w:tab w:val="left" w:pos="880"/>
        </w:tabs>
        <w:rPr>
          <w:rFonts w:asciiTheme="minorHAnsi" w:eastAsiaTheme="minorEastAsia" w:hAnsiTheme="minorHAnsi" w:cstheme="minorBidi"/>
          <w:color w:val="auto"/>
          <w:sz w:val="22"/>
          <w:szCs w:val="22"/>
          <w:lang w:eastAsia="en-AU"/>
        </w:rPr>
      </w:pPr>
      <w:r>
        <w:t>4</w:t>
      </w:r>
      <w:r>
        <w:rPr>
          <w:rFonts w:asciiTheme="minorHAnsi" w:eastAsiaTheme="minorEastAsia" w:hAnsiTheme="minorHAnsi" w:cstheme="minorBidi"/>
          <w:color w:val="auto"/>
          <w:sz w:val="22"/>
          <w:szCs w:val="22"/>
          <w:lang w:eastAsia="en-AU"/>
        </w:rPr>
        <w:tab/>
      </w:r>
      <w:r>
        <w:rPr>
          <w:rFonts w:asciiTheme="minorHAnsi" w:eastAsiaTheme="minorEastAsia" w:hAnsiTheme="minorHAnsi" w:cstheme="minorBidi"/>
          <w:color w:val="auto"/>
          <w:sz w:val="22"/>
          <w:szCs w:val="22"/>
          <w:lang w:eastAsia="en-AU"/>
        </w:rPr>
        <w:tab/>
      </w:r>
      <w:r>
        <w:t>Different types of occupation and sector mobility by year</w:t>
      </w:r>
      <w:r>
        <w:tab/>
      </w:r>
      <w:r w:rsidR="00FE1717">
        <w:fldChar w:fldCharType="begin"/>
      </w:r>
      <w:r>
        <w:instrText xml:space="preserve"> PAGEREF _Toc358286824 \h </w:instrText>
      </w:r>
      <w:r w:rsidR="00FE1717">
        <w:fldChar w:fldCharType="separate"/>
      </w:r>
      <w:r w:rsidR="005C6196">
        <w:t>20</w:t>
      </w:r>
      <w:r w:rsidR="00FE1717">
        <w:fldChar w:fldCharType="end"/>
      </w:r>
    </w:p>
    <w:p w:rsidR="007673FE" w:rsidRDefault="007673FE">
      <w:pPr>
        <w:pStyle w:val="TableofFigures"/>
        <w:tabs>
          <w:tab w:val="left" w:pos="880"/>
        </w:tabs>
        <w:rPr>
          <w:rFonts w:asciiTheme="minorHAnsi" w:eastAsiaTheme="minorEastAsia" w:hAnsiTheme="minorHAnsi" w:cstheme="minorBidi"/>
          <w:color w:val="auto"/>
          <w:sz w:val="22"/>
          <w:szCs w:val="22"/>
          <w:lang w:eastAsia="en-AU"/>
        </w:rPr>
      </w:pPr>
      <w:r>
        <w:t>5</w:t>
      </w:r>
      <w:r>
        <w:rPr>
          <w:rFonts w:asciiTheme="minorHAnsi" w:eastAsiaTheme="minorEastAsia" w:hAnsiTheme="minorHAnsi" w:cstheme="minorBidi"/>
          <w:color w:val="auto"/>
          <w:sz w:val="22"/>
          <w:szCs w:val="22"/>
          <w:lang w:eastAsia="en-AU"/>
        </w:rPr>
        <w:tab/>
      </w:r>
      <w:r>
        <w:rPr>
          <w:rFonts w:asciiTheme="minorHAnsi" w:eastAsiaTheme="minorEastAsia" w:hAnsiTheme="minorHAnsi" w:cstheme="minorBidi"/>
          <w:color w:val="auto"/>
          <w:sz w:val="22"/>
          <w:szCs w:val="22"/>
          <w:lang w:eastAsia="en-AU"/>
        </w:rPr>
        <w:tab/>
      </w:r>
      <w:r>
        <w:t>Average age of students by type of mobility</w:t>
      </w:r>
      <w:r>
        <w:tab/>
      </w:r>
      <w:r w:rsidR="00FE1717">
        <w:fldChar w:fldCharType="begin"/>
      </w:r>
      <w:r>
        <w:instrText xml:space="preserve"> PAGEREF _Toc358286825 \h </w:instrText>
      </w:r>
      <w:r w:rsidR="00FE1717">
        <w:fldChar w:fldCharType="separate"/>
      </w:r>
      <w:r w:rsidR="005C6196">
        <w:t>21</w:t>
      </w:r>
      <w:r w:rsidR="00FE1717">
        <w:fldChar w:fldCharType="end"/>
      </w:r>
    </w:p>
    <w:p w:rsidR="007673FE" w:rsidRDefault="007673FE">
      <w:pPr>
        <w:pStyle w:val="TableofFigures"/>
        <w:tabs>
          <w:tab w:val="left" w:pos="880"/>
        </w:tabs>
        <w:rPr>
          <w:rFonts w:asciiTheme="minorHAnsi" w:eastAsiaTheme="minorEastAsia" w:hAnsiTheme="minorHAnsi" w:cstheme="minorBidi"/>
          <w:color w:val="auto"/>
          <w:sz w:val="22"/>
          <w:szCs w:val="22"/>
          <w:lang w:eastAsia="en-AU"/>
        </w:rPr>
      </w:pPr>
      <w:r>
        <w:t>6</w:t>
      </w:r>
      <w:r>
        <w:rPr>
          <w:rFonts w:asciiTheme="minorHAnsi" w:eastAsiaTheme="minorEastAsia" w:hAnsiTheme="minorHAnsi" w:cstheme="minorBidi"/>
          <w:color w:val="auto"/>
          <w:sz w:val="22"/>
          <w:szCs w:val="22"/>
          <w:lang w:eastAsia="en-AU"/>
        </w:rPr>
        <w:tab/>
      </w:r>
      <w:r>
        <w:rPr>
          <w:rFonts w:asciiTheme="minorHAnsi" w:eastAsiaTheme="minorEastAsia" w:hAnsiTheme="minorHAnsi" w:cstheme="minorBidi"/>
          <w:color w:val="auto"/>
          <w:sz w:val="22"/>
          <w:szCs w:val="22"/>
          <w:lang w:eastAsia="en-AU"/>
        </w:rPr>
        <w:tab/>
      </w:r>
      <w:r>
        <w:t>Percentages of females by type of occupation and sector mobility</w:t>
      </w:r>
      <w:r>
        <w:tab/>
      </w:r>
      <w:r w:rsidR="00FE1717">
        <w:fldChar w:fldCharType="begin"/>
      </w:r>
      <w:r>
        <w:instrText xml:space="preserve"> PAGEREF _Toc358286826 \h </w:instrText>
      </w:r>
      <w:r w:rsidR="00FE1717">
        <w:fldChar w:fldCharType="separate"/>
      </w:r>
      <w:r w:rsidR="005C6196">
        <w:t>22</w:t>
      </w:r>
      <w:r w:rsidR="00FE1717">
        <w:fldChar w:fldCharType="end"/>
      </w:r>
    </w:p>
    <w:p w:rsidR="007673FE" w:rsidRDefault="007673FE">
      <w:pPr>
        <w:pStyle w:val="TableofFigures"/>
        <w:tabs>
          <w:tab w:val="left" w:pos="880"/>
        </w:tabs>
        <w:rPr>
          <w:rFonts w:asciiTheme="minorHAnsi" w:eastAsiaTheme="minorEastAsia" w:hAnsiTheme="minorHAnsi" w:cstheme="minorBidi"/>
          <w:color w:val="auto"/>
          <w:sz w:val="22"/>
          <w:szCs w:val="22"/>
          <w:lang w:eastAsia="en-AU"/>
        </w:rPr>
      </w:pPr>
      <w:r>
        <w:t>7</w:t>
      </w:r>
      <w:r>
        <w:rPr>
          <w:rFonts w:asciiTheme="minorHAnsi" w:eastAsiaTheme="minorEastAsia" w:hAnsiTheme="minorHAnsi" w:cstheme="minorBidi"/>
          <w:color w:val="auto"/>
          <w:sz w:val="22"/>
          <w:szCs w:val="22"/>
          <w:lang w:eastAsia="en-AU"/>
        </w:rPr>
        <w:tab/>
      </w:r>
      <w:r>
        <w:rPr>
          <w:rFonts w:asciiTheme="minorHAnsi" w:eastAsiaTheme="minorEastAsia" w:hAnsiTheme="minorHAnsi" w:cstheme="minorBidi"/>
          <w:color w:val="auto"/>
          <w:sz w:val="22"/>
          <w:szCs w:val="22"/>
          <w:lang w:eastAsia="en-AU"/>
        </w:rPr>
        <w:tab/>
      </w:r>
      <w:r>
        <w:t>Percentages of students with disability by type of mobility</w:t>
      </w:r>
      <w:r>
        <w:tab/>
      </w:r>
      <w:r w:rsidR="00FE1717">
        <w:fldChar w:fldCharType="begin"/>
      </w:r>
      <w:r>
        <w:instrText xml:space="preserve"> PAGEREF _Toc358286827 \h </w:instrText>
      </w:r>
      <w:r w:rsidR="00FE1717">
        <w:fldChar w:fldCharType="separate"/>
      </w:r>
      <w:r w:rsidR="005C6196">
        <w:t>22</w:t>
      </w:r>
      <w:r w:rsidR="00FE1717">
        <w:fldChar w:fldCharType="end"/>
      </w:r>
    </w:p>
    <w:p w:rsidR="007673FE" w:rsidRDefault="007673FE">
      <w:pPr>
        <w:pStyle w:val="TableofFigures"/>
        <w:tabs>
          <w:tab w:val="left" w:pos="880"/>
        </w:tabs>
        <w:rPr>
          <w:rFonts w:asciiTheme="minorHAnsi" w:eastAsiaTheme="minorEastAsia" w:hAnsiTheme="minorHAnsi" w:cstheme="minorBidi"/>
          <w:color w:val="auto"/>
          <w:sz w:val="22"/>
          <w:szCs w:val="22"/>
          <w:lang w:eastAsia="en-AU"/>
        </w:rPr>
      </w:pPr>
      <w:r>
        <w:t>8</w:t>
      </w:r>
      <w:r>
        <w:rPr>
          <w:rFonts w:asciiTheme="minorHAnsi" w:eastAsiaTheme="minorEastAsia" w:hAnsiTheme="minorHAnsi" w:cstheme="minorBidi"/>
          <w:color w:val="auto"/>
          <w:sz w:val="22"/>
          <w:szCs w:val="22"/>
          <w:lang w:eastAsia="en-AU"/>
        </w:rPr>
        <w:tab/>
      </w:r>
      <w:r>
        <w:rPr>
          <w:rFonts w:asciiTheme="minorHAnsi" w:eastAsiaTheme="minorEastAsia" w:hAnsiTheme="minorHAnsi" w:cstheme="minorBidi"/>
          <w:color w:val="auto"/>
          <w:sz w:val="22"/>
          <w:szCs w:val="22"/>
          <w:lang w:eastAsia="en-AU"/>
        </w:rPr>
        <w:tab/>
      </w:r>
      <w:r>
        <w:t xml:space="preserve">Distribution of level of study in vocational education and training </w:t>
      </w:r>
      <w:r w:rsidR="00A6397E">
        <w:br/>
      </w:r>
      <w:r>
        <w:t>by type of mobility</w:t>
      </w:r>
      <w:r>
        <w:tab/>
      </w:r>
      <w:r w:rsidR="00FE1717">
        <w:fldChar w:fldCharType="begin"/>
      </w:r>
      <w:r>
        <w:instrText xml:space="preserve"> PAGEREF _Toc358286828 \h </w:instrText>
      </w:r>
      <w:r w:rsidR="00FE1717">
        <w:fldChar w:fldCharType="separate"/>
      </w:r>
      <w:r w:rsidR="005C6196">
        <w:t>23</w:t>
      </w:r>
      <w:r w:rsidR="00FE1717">
        <w:fldChar w:fldCharType="end"/>
      </w:r>
    </w:p>
    <w:p w:rsidR="007673FE" w:rsidRDefault="007673FE">
      <w:pPr>
        <w:pStyle w:val="TableofFigures"/>
        <w:tabs>
          <w:tab w:val="left" w:pos="880"/>
        </w:tabs>
        <w:rPr>
          <w:rFonts w:asciiTheme="minorHAnsi" w:eastAsiaTheme="minorEastAsia" w:hAnsiTheme="minorHAnsi" w:cstheme="minorBidi"/>
          <w:color w:val="auto"/>
          <w:sz w:val="22"/>
          <w:szCs w:val="22"/>
          <w:lang w:eastAsia="en-AU"/>
        </w:rPr>
      </w:pPr>
      <w:r>
        <w:t>9</w:t>
      </w:r>
      <w:r>
        <w:rPr>
          <w:rFonts w:asciiTheme="minorHAnsi" w:eastAsiaTheme="minorEastAsia" w:hAnsiTheme="minorHAnsi" w:cstheme="minorBidi"/>
          <w:color w:val="auto"/>
          <w:sz w:val="22"/>
          <w:szCs w:val="22"/>
          <w:lang w:eastAsia="en-AU"/>
        </w:rPr>
        <w:tab/>
      </w:r>
      <w:r>
        <w:rPr>
          <w:rFonts w:asciiTheme="minorHAnsi" w:eastAsiaTheme="minorEastAsia" w:hAnsiTheme="minorHAnsi" w:cstheme="minorBidi"/>
          <w:color w:val="auto"/>
          <w:sz w:val="22"/>
          <w:szCs w:val="22"/>
          <w:lang w:eastAsia="en-AU"/>
        </w:rPr>
        <w:tab/>
      </w:r>
      <w:r>
        <w:t xml:space="preserve">Distribution of type of mobility by level of study in vocational </w:t>
      </w:r>
      <w:r w:rsidR="00A6397E">
        <w:br/>
      </w:r>
      <w:r>
        <w:t>education and training</w:t>
      </w:r>
      <w:r>
        <w:tab/>
      </w:r>
      <w:r w:rsidR="00FE1717">
        <w:fldChar w:fldCharType="begin"/>
      </w:r>
      <w:r>
        <w:instrText xml:space="preserve"> PAGEREF _Toc358286829 \h </w:instrText>
      </w:r>
      <w:r w:rsidR="00FE1717">
        <w:fldChar w:fldCharType="separate"/>
      </w:r>
      <w:r w:rsidR="005C6196">
        <w:t>23</w:t>
      </w:r>
      <w:r w:rsidR="00FE1717">
        <w:fldChar w:fldCharType="end"/>
      </w:r>
    </w:p>
    <w:p w:rsidR="007673FE" w:rsidRDefault="007673FE">
      <w:pPr>
        <w:pStyle w:val="TableofFigures"/>
        <w:tabs>
          <w:tab w:val="left" w:pos="1100"/>
        </w:tabs>
        <w:rPr>
          <w:rFonts w:asciiTheme="minorHAnsi" w:eastAsiaTheme="minorEastAsia" w:hAnsiTheme="minorHAnsi" w:cstheme="minorBidi"/>
          <w:color w:val="auto"/>
          <w:sz w:val="22"/>
          <w:szCs w:val="22"/>
          <w:lang w:eastAsia="en-AU"/>
        </w:rPr>
      </w:pPr>
      <w:r>
        <w:t>10</w:t>
      </w:r>
      <w:r>
        <w:rPr>
          <w:rFonts w:asciiTheme="minorHAnsi" w:eastAsiaTheme="minorEastAsia" w:hAnsiTheme="minorHAnsi" w:cstheme="minorBidi"/>
          <w:color w:val="auto"/>
          <w:sz w:val="22"/>
          <w:szCs w:val="22"/>
          <w:lang w:eastAsia="en-AU"/>
        </w:rPr>
        <w:tab/>
      </w:r>
      <w:r>
        <w:rPr>
          <w:rFonts w:asciiTheme="minorHAnsi" w:eastAsiaTheme="minorEastAsia" w:hAnsiTheme="minorHAnsi" w:cstheme="minorBidi"/>
          <w:color w:val="auto"/>
          <w:sz w:val="22"/>
          <w:szCs w:val="22"/>
          <w:lang w:eastAsia="en-AU"/>
        </w:rPr>
        <w:tab/>
      </w:r>
      <w:r>
        <w:t>Distribution of field of study in vocational education and training</w:t>
      </w:r>
      <w:r>
        <w:tab/>
      </w:r>
      <w:r w:rsidR="00FE1717">
        <w:fldChar w:fldCharType="begin"/>
      </w:r>
      <w:r>
        <w:instrText xml:space="preserve"> PAGEREF _Toc358286830 \h </w:instrText>
      </w:r>
      <w:r w:rsidR="00FE1717">
        <w:fldChar w:fldCharType="separate"/>
      </w:r>
      <w:r w:rsidR="005C6196">
        <w:t>24</w:t>
      </w:r>
      <w:r w:rsidR="00FE1717">
        <w:fldChar w:fldCharType="end"/>
      </w:r>
    </w:p>
    <w:p w:rsidR="007673FE" w:rsidRDefault="007673FE">
      <w:pPr>
        <w:pStyle w:val="TableofFigures"/>
        <w:tabs>
          <w:tab w:val="left" w:pos="1100"/>
        </w:tabs>
        <w:rPr>
          <w:rFonts w:asciiTheme="minorHAnsi" w:eastAsiaTheme="minorEastAsia" w:hAnsiTheme="minorHAnsi" w:cstheme="minorBidi"/>
          <w:color w:val="auto"/>
          <w:sz w:val="22"/>
          <w:szCs w:val="22"/>
          <w:lang w:eastAsia="en-AU"/>
        </w:rPr>
      </w:pPr>
      <w:r>
        <w:t>11</w:t>
      </w:r>
      <w:r>
        <w:rPr>
          <w:rFonts w:asciiTheme="minorHAnsi" w:eastAsiaTheme="minorEastAsia" w:hAnsiTheme="minorHAnsi" w:cstheme="minorBidi"/>
          <w:color w:val="auto"/>
          <w:sz w:val="22"/>
          <w:szCs w:val="22"/>
          <w:lang w:eastAsia="en-AU"/>
        </w:rPr>
        <w:tab/>
      </w:r>
      <w:r>
        <w:rPr>
          <w:rFonts w:asciiTheme="minorHAnsi" w:eastAsiaTheme="minorEastAsia" w:hAnsiTheme="minorHAnsi" w:cstheme="minorBidi"/>
          <w:color w:val="auto"/>
          <w:sz w:val="22"/>
          <w:szCs w:val="22"/>
          <w:lang w:eastAsia="en-AU"/>
        </w:rPr>
        <w:tab/>
      </w:r>
      <w:r>
        <w:t>Distribution of job mobility category by type of VET provider</w:t>
      </w:r>
      <w:r>
        <w:tab/>
      </w:r>
      <w:r w:rsidR="00FE1717">
        <w:fldChar w:fldCharType="begin"/>
      </w:r>
      <w:r>
        <w:instrText xml:space="preserve"> PAGEREF _Toc358286831 \h </w:instrText>
      </w:r>
      <w:r w:rsidR="00FE1717">
        <w:fldChar w:fldCharType="separate"/>
      </w:r>
      <w:r w:rsidR="005C6196">
        <w:t>24</w:t>
      </w:r>
      <w:r w:rsidR="00FE1717">
        <w:fldChar w:fldCharType="end"/>
      </w:r>
    </w:p>
    <w:p w:rsidR="007673FE" w:rsidRDefault="007673FE">
      <w:pPr>
        <w:pStyle w:val="TableofFigures"/>
        <w:tabs>
          <w:tab w:val="left" w:pos="1100"/>
        </w:tabs>
        <w:rPr>
          <w:rFonts w:asciiTheme="minorHAnsi" w:eastAsiaTheme="minorEastAsia" w:hAnsiTheme="minorHAnsi" w:cstheme="minorBidi"/>
          <w:color w:val="auto"/>
          <w:sz w:val="22"/>
          <w:szCs w:val="22"/>
          <w:lang w:eastAsia="en-AU"/>
        </w:rPr>
      </w:pPr>
      <w:r>
        <w:t>12</w:t>
      </w:r>
      <w:r>
        <w:rPr>
          <w:rFonts w:asciiTheme="minorHAnsi" w:eastAsiaTheme="minorEastAsia" w:hAnsiTheme="minorHAnsi" w:cstheme="minorBidi"/>
          <w:color w:val="auto"/>
          <w:sz w:val="22"/>
          <w:szCs w:val="22"/>
          <w:lang w:eastAsia="en-AU"/>
        </w:rPr>
        <w:tab/>
      </w:r>
      <w:r>
        <w:rPr>
          <w:rFonts w:asciiTheme="minorHAnsi" w:eastAsiaTheme="minorEastAsia" w:hAnsiTheme="minorHAnsi" w:cstheme="minorBidi"/>
          <w:color w:val="auto"/>
          <w:sz w:val="22"/>
          <w:szCs w:val="22"/>
          <w:lang w:eastAsia="en-AU"/>
        </w:rPr>
        <w:tab/>
      </w:r>
      <w:r>
        <w:t>Proportion of main reason for study achieved after training by type of mobility</w:t>
      </w:r>
      <w:r>
        <w:tab/>
      </w:r>
      <w:r w:rsidR="00FE1717">
        <w:fldChar w:fldCharType="begin"/>
      </w:r>
      <w:r>
        <w:instrText xml:space="preserve"> PAGEREF _Toc358286832 \h </w:instrText>
      </w:r>
      <w:r w:rsidR="00FE1717">
        <w:fldChar w:fldCharType="separate"/>
      </w:r>
      <w:r w:rsidR="005C6196">
        <w:t>25</w:t>
      </w:r>
      <w:r w:rsidR="00FE1717">
        <w:fldChar w:fldCharType="end"/>
      </w:r>
    </w:p>
    <w:p w:rsidR="007673FE" w:rsidRDefault="007673FE">
      <w:pPr>
        <w:pStyle w:val="TableofFigures"/>
        <w:tabs>
          <w:tab w:val="left" w:pos="1100"/>
        </w:tabs>
        <w:rPr>
          <w:rFonts w:asciiTheme="minorHAnsi" w:eastAsiaTheme="minorEastAsia" w:hAnsiTheme="minorHAnsi" w:cstheme="minorBidi"/>
          <w:color w:val="auto"/>
          <w:sz w:val="22"/>
          <w:szCs w:val="22"/>
          <w:lang w:eastAsia="en-AU"/>
        </w:rPr>
      </w:pPr>
      <w:r>
        <w:t>13</w:t>
      </w:r>
      <w:r>
        <w:rPr>
          <w:rFonts w:asciiTheme="minorHAnsi" w:eastAsiaTheme="minorEastAsia" w:hAnsiTheme="minorHAnsi" w:cstheme="minorBidi"/>
          <w:color w:val="auto"/>
          <w:sz w:val="22"/>
          <w:szCs w:val="22"/>
          <w:lang w:eastAsia="en-AU"/>
        </w:rPr>
        <w:tab/>
      </w:r>
      <w:r>
        <w:rPr>
          <w:rFonts w:asciiTheme="minorHAnsi" w:eastAsiaTheme="minorEastAsia" w:hAnsiTheme="minorHAnsi" w:cstheme="minorBidi"/>
          <w:color w:val="auto"/>
          <w:sz w:val="22"/>
          <w:szCs w:val="22"/>
          <w:lang w:eastAsia="en-AU"/>
        </w:rPr>
        <w:tab/>
      </w:r>
      <w:r>
        <w:t>Extent to which training is relevant to job by type of mobility</w:t>
      </w:r>
      <w:r>
        <w:tab/>
      </w:r>
      <w:r w:rsidR="00FE1717">
        <w:fldChar w:fldCharType="begin"/>
      </w:r>
      <w:r>
        <w:instrText xml:space="preserve"> PAGEREF _Toc358286833 \h </w:instrText>
      </w:r>
      <w:r w:rsidR="00FE1717">
        <w:fldChar w:fldCharType="separate"/>
      </w:r>
      <w:r w:rsidR="005C6196">
        <w:t>25</w:t>
      </w:r>
      <w:r w:rsidR="00FE1717">
        <w:fldChar w:fldCharType="end"/>
      </w:r>
    </w:p>
    <w:p w:rsidR="007673FE" w:rsidRDefault="007673FE">
      <w:pPr>
        <w:pStyle w:val="TableofFigures"/>
        <w:tabs>
          <w:tab w:val="left" w:pos="1100"/>
        </w:tabs>
        <w:rPr>
          <w:rFonts w:asciiTheme="minorHAnsi" w:eastAsiaTheme="minorEastAsia" w:hAnsiTheme="minorHAnsi" w:cstheme="minorBidi"/>
          <w:color w:val="auto"/>
          <w:sz w:val="22"/>
          <w:szCs w:val="22"/>
          <w:lang w:eastAsia="en-AU"/>
        </w:rPr>
      </w:pPr>
      <w:r>
        <w:t>14</w:t>
      </w:r>
      <w:r>
        <w:rPr>
          <w:rFonts w:asciiTheme="minorHAnsi" w:eastAsiaTheme="minorEastAsia" w:hAnsiTheme="minorHAnsi" w:cstheme="minorBidi"/>
          <w:color w:val="auto"/>
          <w:sz w:val="22"/>
          <w:szCs w:val="22"/>
          <w:lang w:eastAsia="en-AU"/>
        </w:rPr>
        <w:tab/>
      </w:r>
      <w:r>
        <w:rPr>
          <w:rFonts w:asciiTheme="minorHAnsi" w:eastAsiaTheme="minorEastAsia" w:hAnsiTheme="minorHAnsi" w:cstheme="minorBidi"/>
          <w:color w:val="auto"/>
          <w:sz w:val="22"/>
          <w:szCs w:val="22"/>
          <w:lang w:eastAsia="en-AU"/>
        </w:rPr>
        <w:tab/>
      </w:r>
      <w:r>
        <w:t>Average weekly earnings of VET students by type of mobility</w:t>
      </w:r>
      <w:r>
        <w:tab/>
      </w:r>
      <w:r w:rsidR="00FE1717">
        <w:fldChar w:fldCharType="begin"/>
      </w:r>
      <w:r>
        <w:instrText xml:space="preserve"> PAGEREF _Toc358286834 \h </w:instrText>
      </w:r>
      <w:r w:rsidR="00FE1717">
        <w:fldChar w:fldCharType="separate"/>
      </w:r>
      <w:r w:rsidR="005C6196">
        <w:t>26</w:t>
      </w:r>
      <w:r w:rsidR="00FE1717">
        <w:fldChar w:fldCharType="end"/>
      </w:r>
    </w:p>
    <w:p w:rsidR="007673FE" w:rsidRDefault="007673FE">
      <w:pPr>
        <w:pStyle w:val="TableofFigures"/>
        <w:tabs>
          <w:tab w:val="left" w:pos="1100"/>
        </w:tabs>
        <w:rPr>
          <w:rFonts w:asciiTheme="minorHAnsi" w:eastAsiaTheme="minorEastAsia" w:hAnsiTheme="minorHAnsi" w:cstheme="minorBidi"/>
          <w:color w:val="auto"/>
          <w:sz w:val="22"/>
          <w:szCs w:val="22"/>
          <w:lang w:eastAsia="en-AU"/>
        </w:rPr>
      </w:pPr>
      <w:r>
        <w:t>15</w:t>
      </w:r>
      <w:r>
        <w:rPr>
          <w:rFonts w:asciiTheme="minorHAnsi" w:eastAsiaTheme="minorEastAsia" w:hAnsiTheme="minorHAnsi" w:cstheme="minorBidi"/>
          <w:color w:val="auto"/>
          <w:sz w:val="22"/>
          <w:szCs w:val="22"/>
          <w:lang w:eastAsia="en-AU"/>
        </w:rPr>
        <w:tab/>
      </w:r>
      <w:r>
        <w:rPr>
          <w:rFonts w:asciiTheme="minorHAnsi" w:eastAsiaTheme="minorEastAsia" w:hAnsiTheme="minorHAnsi" w:cstheme="minorBidi"/>
          <w:color w:val="auto"/>
          <w:sz w:val="22"/>
          <w:szCs w:val="22"/>
          <w:lang w:eastAsia="en-AU"/>
        </w:rPr>
        <w:tab/>
      </w:r>
      <w:r>
        <w:t>ANU4 and AUSEI06 scales: VET students by type of mobility</w:t>
      </w:r>
      <w:r>
        <w:tab/>
      </w:r>
      <w:r w:rsidR="00FE1717">
        <w:fldChar w:fldCharType="begin"/>
      </w:r>
      <w:r>
        <w:instrText xml:space="preserve"> PAGEREF _Toc358286835 \h </w:instrText>
      </w:r>
      <w:r w:rsidR="00FE1717">
        <w:fldChar w:fldCharType="separate"/>
      </w:r>
      <w:r w:rsidR="005C6196">
        <w:t>27</w:t>
      </w:r>
      <w:r w:rsidR="00FE1717">
        <w:fldChar w:fldCharType="end"/>
      </w:r>
    </w:p>
    <w:p w:rsidR="007673FE" w:rsidRDefault="007673FE">
      <w:pPr>
        <w:pStyle w:val="TableofFigures"/>
        <w:tabs>
          <w:tab w:val="left" w:pos="1100"/>
        </w:tabs>
        <w:rPr>
          <w:rFonts w:asciiTheme="minorHAnsi" w:eastAsiaTheme="minorEastAsia" w:hAnsiTheme="minorHAnsi" w:cstheme="minorBidi"/>
          <w:color w:val="auto"/>
          <w:sz w:val="22"/>
          <w:szCs w:val="22"/>
          <w:lang w:eastAsia="en-AU"/>
        </w:rPr>
      </w:pPr>
      <w:r>
        <w:t>16</w:t>
      </w:r>
      <w:r>
        <w:rPr>
          <w:rFonts w:asciiTheme="minorHAnsi" w:eastAsiaTheme="minorEastAsia" w:hAnsiTheme="minorHAnsi" w:cstheme="minorBidi"/>
          <w:color w:val="auto"/>
          <w:sz w:val="22"/>
          <w:szCs w:val="22"/>
          <w:lang w:eastAsia="en-AU"/>
        </w:rPr>
        <w:tab/>
      </w:r>
      <w:r>
        <w:rPr>
          <w:rFonts w:asciiTheme="minorHAnsi" w:eastAsiaTheme="minorEastAsia" w:hAnsiTheme="minorHAnsi" w:cstheme="minorBidi"/>
          <w:color w:val="auto"/>
          <w:sz w:val="22"/>
          <w:szCs w:val="22"/>
          <w:lang w:eastAsia="en-AU"/>
        </w:rPr>
        <w:tab/>
      </w:r>
      <w:r>
        <w:t>Proportion of full-time employment after training by type of mobility</w:t>
      </w:r>
      <w:r>
        <w:tab/>
      </w:r>
      <w:r w:rsidR="00FE1717">
        <w:fldChar w:fldCharType="begin"/>
      </w:r>
      <w:r>
        <w:instrText xml:space="preserve"> PAGEREF _Toc358286836 \h </w:instrText>
      </w:r>
      <w:r w:rsidR="00FE1717">
        <w:fldChar w:fldCharType="separate"/>
      </w:r>
      <w:r w:rsidR="005C6196">
        <w:t>28</w:t>
      </w:r>
      <w:r w:rsidR="00FE1717">
        <w:fldChar w:fldCharType="end"/>
      </w:r>
    </w:p>
    <w:p w:rsidR="007673FE" w:rsidRDefault="007673FE">
      <w:pPr>
        <w:pStyle w:val="TableofFigures"/>
        <w:tabs>
          <w:tab w:val="left" w:pos="1100"/>
        </w:tabs>
        <w:rPr>
          <w:rFonts w:asciiTheme="minorHAnsi" w:eastAsiaTheme="minorEastAsia" w:hAnsiTheme="minorHAnsi" w:cstheme="minorBidi"/>
          <w:color w:val="auto"/>
          <w:sz w:val="22"/>
          <w:szCs w:val="22"/>
          <w:lang w:eastAsia="en-AU"/>
        </w:rPr>
      </w:pPr>
      <w:r>
        <w:t>17</w:t>
      </w:r>
      <w:r>
        <w:rPr>
          <w:rFonts w:asciiTheme="minorHAnsi" w:eastAsiaTheme="minorEastAsia" w:hAnsiTheme="minorHAnsi" w:cstheme="minorBidi"/>
          <w:color w:val="auto"/>
          <w:sz w:val="22"/>
          <w:szCs w:val="22"/>
          <w:lang w:eastAsia="en-AU"/>
        </w:rPr>
        <w:tab/>
      </w:r>
      <w:r>
        <w:rPr>
          <w:rFonts w:asciiTheme="minorHAnsi" w:eastAsiaTheme="minorEastAsia" w:hAnsiTheme="minorHAnsi" w:cstheme="minorBidi"/>
          <w:color w:val="auto"/>
          <w:sz w:val="22"/>
          <w:szCs w:val="22"/>
          <w:lang w:eastAsia="en-AU"/>
        </w:rPr>
        <w:tab/>
      </w:r>
      <w:r>
        <w:t>Proportion of non-casual employment after training by type of mobility</w:t>
      </w:r>
      <w:r>
        <w:tab/>
      </w:r>
      <w:r w:rsidR="00FE1717">
        <w:fldChar w:fldCharType="begin"/>
      </w:r>
      <w:r>
        <w:instrText xml:space="preserve"> PAGEREF _Toc358286837 \h </w:instrText>
      </w:r>
      <w:r w:rsidR="00FE1717">
        <w:fldChar w:fldCharType="separate"/>
      </w:r>
      <w:r w:rsidR="005C6196">
        <w:t>28</w:t>
      </w:r>
      <w:r w:rsidR="00FE1717">
        <w:fldChar w:fldCharType="end"/>
      </w:r>
    </w:p>
    <w:p w:rsidR="007673FE" w:rsidRDefault="007673FE">
      <w:pPr>
        <w:pStyle w:val="TableofFigures"/>
        <w:tabs>
          <w:tab w:val="left" w:pos="1100"/>
        </w:tabs>
        <w:rPr>
          <w:rFonts w:asciiTheme="minorHAnsi" w:eastAsiaTheme="minorEastAsia" w:hAnsiTheme="minorHAnsi" w:cstheme="minorBidi"/>
          <w:color w:val="auto"/>
          <w:sz w:val="22"/>
          <w:szCs w:val="22"/>
          <w:lang w:eastAsia="en-AU"/>
        </w:rPr>
      </w:pPr>
      <w:r>
        <w:t>18</w:t>
      </w:r>
      <w:r>
        <w:rPr>
          <w:rFonts w:asciiTheme="minorHAnsi" w:eastAsiaTheme="minorEastAsia" w:hAnsiTheme="minorHAnsi" w:cstheme="minorBidi"/>
          <w:color w:val="auto"/>
          <w:sz w:val="22"/>
          <w:szCs w:val="22"/>
          <w:lang w:eastAsia="en-AU"/>
        </w:rPr>
        <w:tab/>
      </w:r>
      <w:r>
        <w:rPr>
          <w:rFonts w:asciiTheme="minorHAnsi" w:eastAsiaTheme="minorEastAsia" w:hAnsiTheme="minorHAnsi" w:cstheme="minorBidi"/>
          <w:color w:val="auto"/>
          <w:sz w:val="22"/>
          <w:szCs w:val="22"/>
          <w:lang w:eastAsia="en-AU"/>
        </w:rPr>
        <w:tab/>
      </w:r>
      <w:r>
        <w:t>Probability of job mobility after training</w:t>
      </w:r>
      <w:r>
        <w:tab/>
      </w:r>
      <w:r w:rsidR="00FE1717">
        <w:fldChar w:fldCharType="begin"/>
      </w:r>
      <w:r>
        <w:instrText xml:space="preserve"> PAGEREF _Toc358286838 \h </w:instrText>
      </w:r>
      <w:r w:rsidR="00FE1717">
        <w:fldChar w:fldCharType="separate"/>
      </w:r>
      <w:r w:rsidR="005C6196">
        <w:t>31</w:t>
      </w:r>
      <w:r w:rsidR="00FE1717">
        <w:fldChar w:fldCharType="end"/>
      </w:r>
    </w:p>
    <w:p w:rsidR="007673FE" w:rsidRDefault="007673FE">
      <w:pPr>
        <w:pStyle w:val="TableofFigures"/>
        <w:tabs>
          <w:tab w:val="left" w:pos="1100"/>
        </w:tabs>
        <w:rPr>
          <w:rFonts w:asciiTheme="minorHAnsi" w:eastAsiaTheme="minorEastAsia" w:hAnsiTheme="minorHAnsi" w:cstheme="minorBidi"/>
          <w:color w:val="auto"/>
          <w:sz w:val="22"/>
          <w:szCs w:val="22"/>
          <w:lang w:eastAsia="en-AU"/>
        </w:rPr>
      </w:pPr>
      <w:r>
        <w:t>19</w:t>
      </w:r>
      <w:r>
        <w:rPr>
          <w:rFonts w:asciiTheme="minorHAnsi" w:eastAsiaTheme="minorEastAsia" w:hAnsiTheme="minorHAnsi" w:cstheme="minorBidi"/>
          <w:color w:val="auto"/>
          <w:sz w:val="22"/>
          <w:szCs w:val="22"/>
          <w:lang w:eastAsia="en-AU"/>
        </w:rPr>
        <w:tab/>
      </w:r>
      <w:r>
        <w:rPr>
          <w:rFonts w:asciiTheme="minorHAnsi" w:eastAsiaTheme="minorEastAsia" w:hAnsiTheme="minorHAnsi" w:cstheme="minorBidi"/>
          <w:color w:val="auto"/>
          <w:sz w:val="22"/>
          <w:szCs w:val="22"/>
          <w:lang w:eastAsia="en-AU"/>
        </w:rPr>
        <w:tab/>
      </w:r>
      <w:r>
        <w:t xml:space="preserve">The association between mobility and the probability the main reason </w:t>
      </w:r>
      <w:r w:rsidR="00A6397E">
        <w:br/>
      </w:r>
      <w:r>
        <w:t>for study was achieved after training</w:t>
      </w:r>
      <w:r>
        <w:tab/>
      </w:r>
      <w:r w:rsidR="00FE1717">
        <w:fldChar w:fldCharType="begin"/>
      </w:r>
      <w:r>
        <w:instrText xml:space="preserve"> PAGEREF _Toc358286839 \h </w:instrText>
      </w:r>
      <w:r w:rsidR="00FE1717">
        <w:fldChar w:fldCharType="separate"/>
      </w:r>
      <w:r w:rsidR="005C6196">
        <w:t>34</w:t>
      </w:r>
      <w:r w:rsidR="00FE1717">
        <w:fldChar w:fldCharType="end"/>
      </w:r>
    </w:p>
    <w:p w:rsidR="007673FE" w:rsidRDefault="007673FE">
      <w:pPr>
        <w:pStyle w:val="TableofFigures"/>
        <w:tabs>
          <w:tab w:val="left" w:pos="1100"/>
        </w:tabs>
        <w:rPr>
          <w:rFonts w:asciiTheme="minorHAnsi" w:eastAsiaTheme="minorEastAsia" w:hAnsiTheme="minorHAnsi" w:cstheme="minorBidi"/>
          <w:color w:val="auto"/>
          <w:sz w:val="22"/>
          <w:szCs w:val="22"/>
          <w:lang w:eastAsia="en-AU"/>
        </w:rPr>
      </w:pPr>
      <w:r>
        <w:t>20</w:t>
      </w:r>
      <w:r>
        <w:rPr>
          <w:rFonts w:asciiTheme="minorHAnsi" w:eastAsiaTheme="minorEastAsia" w:hAnsiTheme="minorHAnsi" w:cstheme="minorBidi"/>
          <w:color w:val="auto"/>
          <w:sz w:val="22"/>
          <w:szCs w:val="22"/>
          <w:lang w:eastAsia="en-AU"/>
        </w:rPr>
        <w:tab/>
      </w:r>
      <w:r>
        <w:rPr>
          <w:rFonts w:asciiTheme="minorHAnsi" w:eastAsiaTheme="minorEastAsia" w:hAnsiTheme="minorHAnsi" w:cstheme="minorBidi"/>
          <w:color w:val="auto"/>
          <w:sz w:val="22"/>
          <w:szCs w:val="22"/>
          <w:lang w:eastAsia="en-AU"/>
        </w:rPr>
        <w:tab/>
      </w:r>
      <w:r>
        <w:t>The association between mobility and the probability of a job after training being relevant to training</w:t>
      </w:r>
      <w:r>
        <w:tab/>
      </w:r>
      <w:r w:rsidR="00FE1717">
        <w:fldChar w:fldCharType="begin"/>
      </w:r>
      <w:r>
        <w:instrText xml:space="preserve"> PAGEREF _Toc358286840 \h </w:instrText>
      </w:r>
      <w:r w:rsidR="00FE1717">
        <w:fldChar w:fldCharType="separate"/>
      </w:r>
      <w:r w:rsidR="005C6196">
        <w:t>35</w:t>
      </w:r>
      <w:r w:rsidR="00FE1717">
        <w:fldChar w:fldCharType="end"/>
      </w:r>
    </w:p>
    <w:p w:rsidR="007673FE" w:rsidRDefault="007673FE">
      <w:pPr>
        <w:pStyle w:val="TableofFigures"/>
        <w:tabs>
          <w:tab w:val="left" w:pos="1100"/>
        </w:tabs>
        <w:rPr>
          <w:rFonts w:asciiTheme="minorHAnsi" w:eastAsiaTheme="minorEastAsia" w:hAnsiTheme="minorHAnsi" w:cstheme="minorBidi"/>
          <w:color w:val="auto"/>
          <w:sz w:val="22"/>
          <w:szCs w:val="22"/>
          <w:lang w:eastAsia="en-AU"/>
        </w:rPr>
      </w:pPr>
      <w:r>
        <w:t>21</w:t>
      </w:r>
      <w:r>
        <w:rPr>
          <w:rFonts w:asciiTheme="minorHAnsi" w:eastAsiaTheme="minorEastAsia" w:hAnsiTheme="minorHAnsi" w:cstheme="minorBidi"/>
          <w:color w:val="auto"/>
          <w:sz w:val="22"/>
          <w:szCs w:val="22"/>
          <w:lang w:eastAsia="en-AU"/>
        </w:rPr>
        <w:tab/>
      </w:r>
      <w:r>
        <w:rPr>
          <w:rFonts w:asciiTheme="minorHAnsi" w:eastAsiaTheme="minorEastAsia" w:hAnsiTheme="minorHAnsi" w:cstheme="minorBidi"/>
          <w:color w:val="auto"/>
          <w:sz w:val="22"/>
          <w:szCs w:val="22"/>
          <w:lang w:eastAsia="en-AU"/>
        </w:rPr>
        <w:tab/>
      </w:r>
      <w:r>
        <w:t>Association between mobility and weekly earnings after training</w:t>
      </w:r>
      <w:r>
        <w:tab/>
      </w:r>
      <w:r w:rsidR="00FE1717">
        <w:fldChar w:fldCharType="begin"/>
      </w:r>
      <w:r>
        <w:instrText xml:space="preserve"> PAGEREF _Toc358286841 \h </w:instrText>
      </w:r>
      <w:r w:rsidR="00FE1717">
        <w:fldChar w:fldCharType="separate"/>
      </w:r>
      <w:r w:rsidR="005C6196">
        <w:t>37</w:t>
      </w:r>
      <w:r w:rsidR="00FE1717">
        <w:fldChar w:fldCharType="end"/>
      </w:r>
    </w:p>
    <w:p w:rsidR="007673FE" w:rsidRDefault="007673FE">
      <w:pPr>
        <w:pStyle w:val="TableofFigures"/>
        <w:tabs>
          <w:tab w:val="left" w:pos="1100"/>
        </w:tabs>
        <w:rPr>
          <w:rFonts w:asciiTheme="minorHAnsi" w:eastAsiaTheme="minorEastAsia" w:hAnsiTheme="minorHAnsi" w:cstheme="minorBidi"/>
          <w:color w:val="auto"/>
          <w:sz w:val="22"/>
          <w:szCs w:val="22"/>
          <w:lang w:eastAsia="en-AU"/>
        </w:rPr>
      </w:pPr>
      <w:r>
        <w:t>22</w:t>
      </w:r>
      <w:r>
        <w:rPr>
          <w:rFonts w:asciiTheme="minorHAnsi" w:eastAsiaTheme="minorEastAsia" w:hAnsiTheme="minorHAnsi" w:cstheme="minorBidi"/>
          <w:color w:val="auto"/>
          <w:sz w:val="22"/>
          <w:szCs w:val="22"/>
          <w:lang w:eastAsia="en-AU"/>
        </w:rPr>
        <w:tab/>
      </w:r>
      <w:r>
        <w:rPr>
          <w:rFonts w:asciiTheme="minorHAnsi" w:eastAsiaTheme="minorEastAsia" w:hAnsiTheme="minorHAnsi" w:cstheme="minorBidi"/>
          <w:color w:val="auto"/>
          <w:sz w:val="22"/>
          <w:szCs w:val="22"/>
          <w:lang w:eastAsia="en-AU"/>
        </w:rPr>
        <w:tab/>
      </w:r>
      <w:r>
        <w:t>Association between mobility and the ANU socioeconomic index after training</w:t>
      </w:r>
      <w:r>
        <w:tab/>
      </w:r>
      <w:r w:rsidR="00A6397E">
        <w:tab/>
      </w:r>
      <w:r w:rsidR="00FE1717">
        <w:fldChar w:fldCharType="begin"/>
      </w:r>
      <w:r>
        <w:instrText xml:space="preserve"> PAGEREF _Toc358286842 \h </w:instrText>
      </w:r>
      <w:r w:rsidR="00FE1717">
        <w:fldChar w:fldCharType="separate"/>
      </w:r>
      <w:r w:rsidR="005C6196">
        <w:t>39</w:t>
      </w:r>
      <w:r w:rsidR="00FE1717">
        <w:fldChar w:fldCharType="end"/>
      </w:r>
    </w:p>
    <w:p w:rsidR="007673FE" w:rsidRDefault="007673FE">
      <w:pPr>
        <w:pStyle w:val="TableofFigures"/>
        <w:tabs>
          <w:tab w:val="left" w:pos="1100"/>
        </w:tabs>
        <w:rPr>
          <w:rFonts w:asciiTheme="minorHAnsi" w:eastAsiaTheme="minorEastAsia" w:hAnsiTheme="minorHAnsi" w:cstheme="minorBidi"/>
          <w:color w:val="auto"/>
          <w:sz w:val="22"/>
          <w:szCs w:val="22"/>
          <w:lang w:eastAsia="en-AU"/>
        </w:rPr>
      </w:pPr>
      <w:r>
        <w:t>23</w:t>
      </w:r>
      <w:r>
        <w:rPr>
          <w:rFonts w:asciiTheme="minorHAnsi" w:eastAsiaTheme="minorEastAsia" w:hAnsiTheme="minorHAnsi" w:cstheme="minorBidi"/>
          <w:color w:val="auto"/>
          <w:sz w:val="22"/>
          <w:szCs w:val="22"/>
          <w:lang w:eastAsia="en-AU"/>
        </w:rPr>
        <w:tab/>
      </w:r>
      <w:r>
        <w:rPr>
          <w:rFonts w:asciiTheme="minorHAnsi" w:eastAsiaTheme="minorEastAsia" w:hAnsiTheme="minorHAnsi" w:cstheme="minorBidi"/>
          <w:color w:val="auto"/>
          <w:sz w:val="22"/>
          <w:szCs w:val="22"/>
          <w:lang w:eastAsia="en-AU"/>
        </w:rPr>
        <w:tab/>
      </w:r>
      <w:r>
        <w:t xml:space="preserve">Association between mobility and the probability of getting a full-time </w:t>
      </w:r>
      <w:r w:rsidR="00A6397E">
        <w:br/>
      </w:r>
      <w:r>
        <w:t>job after training</w:t>
      </w:r>
      <w:r>
        <w:tab/>
      </w:r>
      <w:r w:rsidR="00FE1717">
        <w:fldChar w:fldCharType="begin"/>
      </w:r>
      <w:r>
        <w:instrText xml:space="preserve"> PAGEREF _Toc358286843 \h </w:instrText>
      </w:r>
      <w:r w:rsidR="00FE1717">
        <w:fldChar w:fldCharType="separate"/>
      </w:r>
      <w:r w:rsidR="005C6196">
        <w:t>41</w:t>
      </w:r>
      <w:r w:rsidR="00FE1717">
        <w:fldChar w:fldCharType="end"/>
      </w:r>
    </w:p>
    <w:p w:rsidR="007673FE" w:rsidRDefault="007673FE">
      <w:pPr>
        <w:pStyle w:val="TableofFigures"/>
        <w:tabs>
          <w:tab w:val="left" w:pos="1100"/>
        </w:tabs>
        <w:rPr>
          <w:rFonts w:asciiTheme="minorHAnsi" w:eastAsiaTheme="minorEastAsia" w:hAnsiTheme="minorHAnsi" w:cstheme="minorBidi"/>
          <w:color w:val="auto"/>
          <w:sz w:val="22"/>
          <w:szCs w:val="22"/>
          <w:lang w:eastAsia="en-AU"/>
        </w:rPr>
      </w:pPr>
      <w:r>
        <w:t>24</w:t>
      </w:r>
      <w:r>
        <w:rPr>
          <w:rFonts w:asciiTheme="minorHAnsi" w:eastAsiaTheme="minorEastAsia" w:hAnsiTheme="minorHAnsi" w:cstheme="minorBidi"/>
          <w:color w:val="auto"/>
          <w:sz w:val="22"/>
          <w:szCs w:val="22"/>
          <w:lang w:eastAsia="en-AU"/>
        </w:rPr>
        <w:tab/>
      </w:r>
      <w:r>
        <w:rPr>
          <w:rFonts w:asciiTheme="minorHAnsi" w:eastAsiaTheme="minorEastAsia" w:hAnsiTheme="minorHAnsi" w:cstheme="minorBidi"/>
          <w:color w:val="auto"/>
          <w:sz w:val="22"/>
          <w:szCs w:val="22"/>
          <w:lang w:eastAsia="en-AU"/>
        </w:rPr>
        <w:tab/>
      </w:r>
      <w:r>
        <w:t xml:space="preserve">Association between mobility and the probability of getting a </w:t>
      </w:r>
      <w:r w:rsidR="00A6397E">
        <w:br/>
      </w:r>
      <w:r>
        <w:t>non-casual job after training</w:t>
      </w:r>
      <w:r>
        <w:tab/>
      </w:r>
      <w:r w:rsidR="00FE1717">
        <w:fldChar w:fldCharType="begin"/>
      </w:r>
      <w:r>
        <w:instrText xml:space="preserve"> PAGEREF _Toc358286844 \h </w:instrText>
      </w:r>
      <w:r w:rsidR="00FE1717">
        <w:fldChar w:fldCharType="separate"/>
      </w:r>
      <w:r w:rsidR="005C6196">
        <w:t>42</w:t>
      </w:r>
      <w:r w:rsidR="00FE1717">
        <w:fldChar w:fldCharType="end"/>
      </w:r>
    </w:p>
    <w:p w:rsidR="007673FE" w:rsidRDefault="007673FE">
      <w:pPr>
        <w:pStyle w:val="TableofFigures"/>
        <w:tabs>
          <w:tab w:val="left" w:pos="1100"/>
        </w:tabs>
        <w:rPr>
          <w:rFonts w:asciiTheme="minorHAnsi" w:eastAsiaTheme="minorEastAsia" w:hAnsiTheme="minorHAnsi" w:cstheme="minorBidi"/>
          <w:color w:val="auto"/>
          <w:sz w:val="22"/>
          <w:szCs w:val="22"/>
          <w:lang w:eastAsia="en-AU"/>
        </w:rPr>
      </w:pPr>
      <w:r>
        <w:t>A1</w:t>
      </w:r>
      <w:r>
        <w:rPr>
          <w:rFonts w:asciiTheme="minorHAnsi" w:eastAsiaTheme="minorEastAsia" w:hAnsiTheme="minorHAnsi" w:cstheme="minorBidi"/>
          <w:color w:val="auto"/>
          <w:sz w:val="22"/>
          <w:szCs w:val="22"/>
          <w:lang w:eastAsia="en-AU"/>
        </w:rPr>
        <w:tab/>
      </w:r>
      <w:r>
        <w:rPr>
          <w:rFonts w:asciiTheme="minorHAnsi" w:eastAsiaTheme="minorEastAsia" w:hAnsiTheme="minorHAnsi" w:cstheme="minorBidi"/>
          <w:color w:val="auto"/>
          <w:sz w:val="22"/>
          <w:szCs w:val="22"/>
          <w:lang w:eastAsia="en-AU"/>
        </w:rPr>
        <w:tab/>
      </w:r>
      <w:r>
        <w:t>Descriptive statistics</w:t>
      </w:r>
      <w:r>
        <w:tab/>
      </w:r>
      <w:r w:rsidR="00FE1717">
        <w:fldChar w:fldCharType="begin"/>
      </w:r>
      <w:r>
        <w:instrText xml:space="preserve"> PAGEREF _Toc358286845 \h </w:instrText>
      </w:r>
      <w:r w:rsidR="00FE1717">
        <w:fldChar w:fldCharType="separate"/>
      </w:r>
      <w:r w:rsidR="005C6196">
        <w:t>49</w:t>
      </w:r>
      <w:r w:rsidR="00FE1717">
        <w:fldChar w:fldCharType="end"/>
      </w:r>
    </w:p>
    <w:p w:rsidR="007673FE" w:rsidRDefault="007673FE">
      <w:pPr>
        <w:pStyle w:val="TableofFigures"/>
        <w:tabs>
          <w:tab w:val="left" w:pos="1100"/>
        </w:tabs>
        <w:rPr>
          <w:rFonts w:asciiTheme="minorHAnsi" w:eastAsiaTheme="minorEastAsia" w:hAnsiTheme="minorHAnsi" w:cstheme="minorBidi"/>
          <w:color w:val="auto"/>
          <w:sz w:val="22"/>
          <w:szCs w:val="22"/>
          <w:lang w:eastAsia="en-AU"/>
        </w:rPr>
      </w:pPr>
      <w:r>
        <w:t>A2</w:t>
      </w:r>
      <w:r>
        <w:rPr>
          <w:rFonts w:asciiTheme="minorHAnsi" w:eastAsiaTheme="minorEastAsia" w:hAnsiTheme="minorHAnsi" w:cstheme="minorBidi"/>
          <w:color w:val="auto"/>
          <w:sz w:val="22"/>
          <w:szCs w:val="22"/>
          <w:lang w:eastAsia="en-AU"/>
        </w:rPr>
        <w:tab/>
      </w:r>
      <w:r>
        <w:rPr>
          <w:rFonts w:asciiTheme="minorHAnsi" w:eastAsiaTheme="minorEastAsia" w:hAnsiTheme="minorHAnsi" w:cstheme="minorBidi"/>
          <w:color w:val="auto"/>
          <w:sz w:val="22"/>
          <w:szCs w:val="22"/>
          <w:lang w:eastAsia="en-AU"/>
        </w:rPr>
        <w:tab/>
      </w:r>
      <w:r>
        <w:t>Determinants of weekly earnings after training (below certificate III)</w:t>
      </w:r>
      <w:r>
        <w:tab/>
      </w:r>
      <w:r w:rsidR="00FE1717">
        <w:fldChar w:fldCharType="begin"/>
      </w:r>
      <w:r>
        <w:instrText xml:space="preserve"> PAGEREF _Toc358286846 \h </w:instrText>
      </w:r>
      <w:r w:rsidR="00FE1717">
        <w:fldChar w:fldCharType="separate"/>
      </w:r>
      <w:r w:rsidR="005C6196">
        <w:t>49</w:t>
      </w:r>
      <w:r w:rsidR="00FE1717">
        <w:fldChar w:fldCharType="end"/>
      </w:r>
    </w:p>
    <w:p w:rsidR="007673FE" w:rsidRDefault="007673FE">
      <w:pPr>
        <w:pStyle w:val="TableofFigures"/>
        <w:tabs>
          <w:tab w:val="left" w:pos="1100"/>
        </w:tabs>
        <w:rPr>
          <w:rFonts w:asciiTheme="minorHAnsi" w:eastAsiaTheme="minorEastAsia" w:hAnsiTheme="minorHAnsi" w:cstheme="minorBidi"/>
          <w:color w:val="auto"/>
          <w:sz w:val="22"/>
          <w:szCs w:val="22"/>
          <w:lang w:eastAsia="en-AU"/>
        </w:rPr>
      </w:pPr>
      <w:r>
        <w:t>A3</w:t>
      </w:r>
      <w:r>
        <w:rPr>
          <w:rFonts w:asciiTheme="minorHAnsi" w:eastAsiaTheme="minorEastAsia" w:hAnsiTheme="minorHAnsi" w:cstheme="minorBidi"/>
          <w:color w:val="auto"/>
          <w:sz w:val="22"/>
          <w:szCs w:val="22"/>
          <w:lang w:eastAsia="en-AU"/>
        </w:rPr>
        <w:tab/>
      </w:r>
      <w:r>
        <w:rPr>
          <w:rFonts w:asciiTheme="minorHAnsi" w:eastAsiaTheme="minorEastAsia" w:hAnsiTheme="minorHAnsi" w:cstheme="minorBidi"/>
          <w:color w:val="auto"/>
          <w:sz w:val="22"/>
          <w:szCs w:val="22"/>
          <w:lang w:eastAsia="en-AU"/>
        </w:rPr>
        <w:tab/>
      </w:r>
      <w:r>
        <w:t>Determinants of weekly earnings after training (certificate III/IV)</w:t>
      </w:r>
      <w:r>
        <w:tab/>
      </w:r>
      <w:r w:rsidR="00FE1717">
        <w:fldChar w:fldCharType="begin"/>
      </w:r>
      <w:r>
        <w:instrText xml:space="preserve"> PAGEREF _Toc358286847 \h </w:instrText>
      </w:r>
      <w:r w:rsidR="00FE1717">
        <w:fldChar w:fldCharType="separate"/>
      </w:r>
      <w:r w:rsidR="005C6196">
        <w:t>50</w:t>
      </w:r>
      <w:r w:rsidR="00FE1717">
        <w:fldChar w:fldCharType="end"/>
      </w:r>
    </w:p>
    <w:p w:rsidR="007673FE" w:rsidRDefault="007673FE">
      <w:pPr>
        <w:pStyle w:val="TableofFigures"/>
        <w:tabs>
          <w:tab w:val="left" w:pos="1100"/>
        </w:tabs>
        <w:rPr>
          <w:rFonts w:asciiTheme="minorHAnsi" w:eastAsiaTheme="minorEastAsia" w:hAnsiTheme="minorHAnsi" w:cstheme="minorBidi"/>
          <w:color w:val="auto"/>
          <w:sz w:val="22"/>
          <w:szCs w:val="22"/>
          <w:lang w:eastAsia="en-AU"/>
        </w:rPr>
      </w:pPr>
      <w:r>
        <w:t>A4</w:t>
      </w:r>
      <w:r>
        <w:rPr>
          <w:rFonts w:asciiTheme="minorHAnsi" w:eastAsiaTheme="minorEastAsia" w:hAnsiTheme="minorHAnsi" w:cstheme="minorBidi"/>
          <w:color w:val="auto"/>
          <w:sz w:val="22"/>
          <w:szCs w:val="22"/>
          <w:lang w:eastAsia="en-AU"/>
        </w:rPr>
        <w:tab/>
      </w:r>
      <w:r>
        <w:rPr>
          <w:rFonts w:asciiTheme="minorHAnsi" w:eastAsiaTheme="minorEastAsia" w:hAnsiTheme="minorHAnsi" w:cstheme="minorBidi"/>
          <w:color w:val="auto"/>
          <w:sz w:val="22"/>
          <w:szCs w:val="22"/>
          <w:lang w:eastAsia="en-AU"/>
        </w:rPr>
        <w:tab/>
      </w:r>
      <w:r>
        <w:t>Determinants of weekly earnings after training (diploma or above)</w:t>
      </w:r>
      <w:r>
        <w:tab/>
      </w:r>
      <w:r w:rsidR="00FE1717">
        <w:fldChar w:fldCharType="begin"/>
      </w:r>
      <w:r>
        <w:instrText xml:space="preserve"> PAGEREF _Toc358286848 \h </w:instrText>
      </w:r>
      <w:r w:rsidR="00FE1717">
        <w:fldChar w:fldCharType="separate"/>
      </w:r>
      <w:r w:rsidR="005C6196">
        <w:t>50</w:t>
      </w:r>
      <w:r w:rsidR="00FE1717">
        <w:fldChar w:fldCharType="end"/>
      </w:r>
    </w:p>
    <w:p w:rsidR="007673FE" w:rsidRDefault="007673FE">
      <w:pPr>
        <w:pStyle w:val="TableofFigures"/>
        <w:tabs>
          <w:tab w:val="left" w:pos="1100"/>
        </w:tabs>
        <w:rPr>
          <w:rFonts w:asciiTheme="minorHAnsi" w:eastAsiaTheme="minorEastAsia" w:hAnsiTheme="minorHAnsi" w:cstheme="minorBidi"/>
          <w:color w:val="auto"/>
          <w:sz w:val="22"/>
          <w:szCs w:val="22"/>
          <w:lang w:eastAsia="en-AU"/>
        </w:rPr>
      </w:pPr>
      <w:r>
        <w:lastRenderedPageBreak/>
        <w:t>A5</w:t>
      </w:r>
      <w:r>
        <w:rPr>
          <w:rFonts w:asciiTheme="minorHAnsi" w:eastAsiaTheme="minorEastAsia" w:hAnsiTheme="minorHAnsi" w:cstheme="minorBidi"/>
          <w:color w:val="auto"/>
          <w:sz w:val="22"/>
          <w:szCs w:val="22"/>
          <w:lang w:eastAsia="en-AU"/>
        </w:rPr>
        <w:tab/>
      </w:r>
      <w:r>
        <w:rPr>
          <w:rFonts w:asciiTheme="minorHAnsi" w:eastAsiaTheme="minorEastAsia" w:hAnsiTheme="minorHAnsi" w:cstheme="minorBidi"/>
          <w:color w:val="auto"/>
          <w:sz w:val="22"/>
          <w:szCs w:val="22"/>
          <w:lang w:eastAsia="en-AU"/>
        </w:rPr>
        <w:tab/>
      </w:r>
      <w:r>
        <w:t>Determinants of the ANU index after training (below certificate III)</w:t>
      </w:r>
      <w:r>
        <w:tab/>
      </w:r>
      <w:r w:rsidR="00FE1717">
        <w:fldChar w:fldCharType="begin"/>
      </w:r>
      <w:r>
        <w:instrText xml:space="preserve"> PAGEREF _Toc358286849 \h </w:instrText>
      </w:r>
      <w:r w:rsidR="00FE1717">
        <w:fldChar w:fldCharType="separate"/>
      </w:r>
      <w:r w:rsidR="005C6196">
        <w:t>51</w:t>
      </w:r>
      <w:r w:rsidR="00FE1717">
        <w:fldChar w:fldCharType="end"/>
      </w:r>
    </w:p>
    <w:p w:rsidR="007673FE" w:rsidRDefault="007673FE">
      <w:pPr>
        <w:pStyle w:val="TableofFigures"/>
        <w:tabs>
          <w:tab w:val="left" w:pos="1100"/>
        </w:tabs>
        <w:rPr>
          <w:rFonts w:asciiTheme="minorHAnsi" w:eastAsiaTheme="minorEastAsia" w:hAnsiTheme="minorHAnsi" w:cstheme="minorBidi"/>
          <w:color w:val="auto"/>
          <w:sz w:val="22"/>
          <w:szCs w:val="22"/>
          <w:lang w:eastAsia="en-AU"/>
        </w:rPr>
      </w:pPr>
      <w:r>
        <w:t>A6</w:t>
      </w:r>
      <w:r>
        <w:rPr>
          <w:rFonts w:asciiTheme="minorHAnsi" w:eastAsiaTheme="minorEastAsia" w:hAnsiTheme="minorHAnsi" w:cstheme="minorBidi"/>
          <w:color w:val="auto"/>
          <w:sz w:val="22"/>
          <w:szCs w:val="22"/>
          <w:lang w:eastAsia="en-AU"/>
        </w:rPr>
        <w:tab/>
      </w:r>
      <w:r>
        <w:rPr>
          <w:rFonts w:asciiTheme="minorHAnsi" w:eastAsiaTheme="minorEastAsia" w:hAnsiTheme="minorHAnsi" w:cstheme="minorBidi"/>
          <w:color w:val="auto"/>
          <w:sz w:val="22"/>
          <w:szCs w:val="22"/>
          <w:lang w:eastAsia="en-AU"/>
        </w:rPr>
        <w:tab/>
      </w:r>
      <w:r>
        <w:t>Determinants of the ANU index after training (certificate III/IV)</w:t>
      </w:r>
      <w:r>
        <w:tab/>
      </w:r>
      <w:r w:rsidR="00FE1717">
        <w:fldChar w:fldCharType="begin"/>
      </w:r>
      <w:r>
        <w:instrText xml:space="preserve"> PAGEREF _Toc358286850 \h </w:instrText>
      </w:r>
      <w:r w:rsidR="00FE1717">
        <w:fldChar w:fldCharType="separate"/>
      </w:r>
      <w:r w:rsidR="005C6196">
        <w:t>51</w:t>
      </w:r>
      <w:r w:rsidR="00FE1717">
        <w:fldChar w:fldCharType="end"/>
      </w:r>
    </w:p>
    <w:p w:rsidR="007673FE" w:rsidRDefault="007673FE">
      <w:pPr>
        <w:pStyle w:val="TableofFigures"/>
        <w:tabs>
          <w:tab w:val="left" w:pos="1100"/>
        </w:tabs>
        <w:rPr>
          <w:rFonts w:asciiTheme="minorHAnsi" w:eastAsiaTheme="minorEastAsia" w:hAnsiTheme="minorHAnsi" w:cstheme="minorBidi"/>
          <w:color w:val="auto"/>
          <w:sz w:val="22"/>
          <w:szCs w:val="22"/>
          <w:lang w:eastAsia="en-AU"/>
        </w:rPr>
      </w:pPr>
      <w:r>
        <w:t>A7</w:t>
      </w:r>
      <w:r>
        <w:rPr>
          <w:rFonts w:asciiTheme="minorHAnsi" w:eastAsiaTheme="minorEastAsia" w:hAnsiTheme="minorHAnsi" w:cstheme="minorBidi"/>
          <w:color w:val="auto"/>
          <w:sz w:val="22"/>
          <w:szCs w:val="22"/>
          <w:lang w:eastAsia="en-AU"/>
        </w:rPr>
        <w:tab/>
      </w:r>
      <w:r>
        <w:rPr>
          <w:rFonts w:asciiTheme="minorHAnsi" w:eastAsiaTheme="minorEastAsia" w:hAnsiTheme="minorHAnsi" w:cstheme="minorBidi"/>
          <w:color w:val="auto"/>
          <w:sz w:val="22"/>
          <w:szCs w:val="22"/>
          <w:lang w:eastAsia="en-AU"/>
        </w:rPr>
        <w:tab/>
      </w:r>
      <w:r>
        <w:t>Determinants of the ANU index after training (diploma or above)</w:t>
      </w:r>
      <w:r>
        <w:tab/>
      </w:r>
      <w:r w:rsidR="00FE1717">
        <w:fldChar w:fldCharType="begin"/>
      </w:r>
      <w:r>
        <w:instrText xml:space="preserve"> PAGEREF _Toc358286851 \h </w:instrText>
      </w:r>
      <w:r w:rsidR="00FE1717">
        <w:fldChar w:fldCharType="separate"/>
      </w:r>
      <w:r w:rsidR="005C6196">
        <w:t>52</w:t>
      </w:r>
      <w:r w:rsidR="00FE1717">
        <w:fldChar w:fldCharType="end"/>
      </w:r>
    </w:p>
    <w:p w:rsidR="007673FE" w:rsidRDefault="007673FE">
      <w:pPr>
        <w:pStyle w:val="TableofFigures"/>
        <w:tabs>
          <w:tab w:val="left" w:pos="1100"/>
        </w:tabs>
        <w:rPr>
          <w:rFonts w:asciiTheme="minorHAnsi" w:eastAsiaTheme="minorEastAsia" w:hAnsiTheme="minorHAnsi" w:cstheme="minorBidi"/>
          <w:color w:val="auto"/>
          <w:sz w:val="22"/>
          <w:szCs w:val="22"/>
          <w:lang w:eastAsia="en-AU"/>
        </w:rPr>
      </w:pPr>
      <w:r>
        <w:t>A8</w:t>
      </w:r>
      <w:r>
        <w:rPr>
          <w:rFonts w:asciiTheme="minorHAnsi" w:eastAsiaTheme="minorEastAsia" w:hAnsiTheme="minorHAnsi" w:cstheme="minorBidi"/>
          <w:color w:val="auto"/>
          <w:sz w:val="22"/>
          <w:szCs w:val="22"/>
          <w:lang w:eastAsia="en-AU"/>
        </w:rPr>
        <w:tab/>
      </w:r>
      <w:r>
        <w:rPr>
          <w:rFonts w:asciiTheme="minorHAnsi" w:eastAsiaTheme="minorEastAsia" w:hAnsiTheme="minorHAnsi" w:cstheme="minorBidi"/>
          <w:color w:val="auto"/>
          <w:sz w:val="22"/>
          <w:szCs w:val="22"/>
          <w:lang w:eastAsia="en-AU"/>
        </w:rPr>
        <w:tab/>
      </w:r>
      <w:r>
        <w:t xml:space="preserve">Determinants of the probability of getting a full-time job after </w:t>
      </w:r>
      <w:r w:rsidR="00A6397E">
        <w:br/>
      </w:r>
      <w:r>
        <w:t>training (below certificate III)</w:t>
      </w:r>
      <w:r>
        <w:tab/>
      </w:r>
      <w:r w:rsidR="00FE1717">
        <w:fldChar w:fldCharType="begin"/>
      </w:r>
      <w:r>
        <w:instrText xml:space="preserve"> PAGEREF _Toc358286852 \h </w:instrText>
      </w:r>
      <w:r w:rsidR="00FE1717">
        <w:fldChar w:fldCharType="separate"/>
      </w:r>
      <w:r w:rsidR="005C6196">
        <w:t>52</w:t>
      </w:r>
      <w:r w:rsidR="00FE1717">
        <w:fldChar w:fldCharType="end"/>
      </w:r>
    </w:p>
    <w:p w:rsidR="007673FE" w:rsidRDefault="007673FE">
      <w:pPr>
        <w:pStyle w:val="TableofFigures"/>
        <w:tabs>
          <w:tab w:val="left" w:pos="1100"/>
        </w:tabs>
        <w:rPr>
          <w:rFonts w:asciiTheme="minorHAnsi" w:eastAsiaTheme="minorEastAsia" w:hAnsiTheme="minorHAnsi" w:cstheme="minorBidi"/>
          <w:color w:val="auto"/>
          <w:sz w:val="22"/>
          <w:szCs w:val="22"/>
          <w:lang w:eastAsia="en-AU"/>
        </w:rPr>
      </w:pPr>
      <w:r>
        <w:t>A9</w:t>
      </w:r>
      <w:r>
        <w:rPr>
          <w:rFonts w:asciiTheme="minorHAnsi" w:eastAsiaTheme="minorEastAsia" w:hAnsiTheme="minorHAnsi" w:cstheme="minorBidi"/>
          <w:color w:val="auto"/>
          <w:sz w:val="22"/>
          <w:szCs w:val="22"/>
          <w:lang w:eastAsia="en-AU"/>
        </w:rPr>
        <w:tab/>
      </w:r>
      <w:r>
        <w:rPr>
          <w:rFonts w:asciiTheme="minorHAnsi" w:eastAsiaTheme="minorEastAsia" w:hAnsiTheme="minorHAnsi" w:cstheme="minorBidi"/>
          <w:color w:val="auto"/>
          <w:sz w:val="22"/>
          <w:szCs w:val="22"/>
          <w:lang w:eastAsia="en-AU"/>
        </w:rPr>
        <w:tab/>
      </w:r>
      <w:r>
        <w:t xml:space="preserve">Determinants of the probability of getting a full-time job after </w:t>
      </w:r>
      <w:r w:rsidR="00A6397E">
        <w:br/>
      </w:r>
      <w:r>
        <w:t>training (certificate III/IV)</w:t>
      </w:r>
      <w:r>
        <w:tab/>
      </w:r>
      <w:r w:rsidR="00FE1717">
        <w:fldChar w:fldCharType="begin"/>
      </w:r>
      <w:r>
        <w:instrText xml:space="preserve"> PAGEREF _Toc358286853 \h </w:instrText>
      </w:r>
      <w:r w:rsidR="00FE1717">
        <w:fldChar w:fldCharType="separate"/>
      </w:r>
      <w:r w:rsidR="005C6196">
        <w:t>53</w:t>
      </w:r>
      <w:r w:rsidR="00FE1717">
        <w:fldChar w:fldCharType="end"/>
      </w:r>
    </w:p>
    <w:p w:rsidR="007673FE" w:rsidRDefault="007673FE">
      <w:pPr>
        <w:pStyle w:val="TableofFigures"/>
        <w:tabs>
          <w:tab w:val="left" w:pos="1100"/>
        </w:tabs>
        <w:rPr>
          <w:rFonts w:asciiTheme="minorHAnsi" w:eastAsiaTheme="minorEastAsia" w:hAnsiTheme="minorHAnsi" w:cstheme="minorBidi"/>
          <w:color w:val="auto"/>
          <w:sz w:val="22"/>
          <w:szCs w:val="22"/>
          <w:lang w:eastAsia="en-AU"/>
        </w:rPr>
      </w:pPr>
      <w:r>
        <w:t>A10</w:t>
      </w:r>
      <w:r>
        <w:rPr>
          <w:rFonts w:asciiTheme="minorHAnsi" w:eastAsiaTheme="minorEastAsia" w:hAnsiTheme="minorHAnsi" w:cstheme="minorBidi"/>
          <w:color w:val="auto"/>
          <w:sz w:val="22"/>
          <w:szCs w:val="22"/>
          <w:lang w:eastAsia="en-AU"/>
        </w:rPr>
        <w:tab/>
      </w:r>
      <w:r>
        <w:t xml:space="preserve">Determinants of the probability of getting a full-time job after </w:t>
      </w:r>
      <w:r w:rsidR="00A6397E">
        <w:br/>
      </w:r>
      <w:r>
        <w:t>training (diploma or above)</w:t>
      </w:r>
      <w:r>
        <w:tab/>
      </w:r>
      <w:r w:rsidR="00FE1717">
        <w:fldChar w:fldCharType="begin"/>
      </w:r>
      <w:r>
        <w:instrText xml:space="preserve"> PAGEREF _Toc358286854 \h </w:instrText>
      </w:r>
      <w:r w:rsidR="00FE1717">
        <w:fldChar w:fldCharType="separate"/>
      </w:r>
      <w:r w:rsidR="005C6196">
        <w:t>53</w:t>
      </w:r>
      <w:r w:rsidR="00FE1717">
        <w:fldChar w:fldCharType="end"/>
      </w:r>
    </w:p>
    <w:p w:rsidR="007673FE" w:rsidRDefault="007673FE">
      <w:pPr>
        <w:pStyle w:val="TableofFigures"/>
        <w:tabs>
          <w:tab w:val="left" w:pos="1100"/>
        </w:tabs>
        <w:rPr>
          <w:rFonts w:asciiTheme="minorHAnsi" w:eastAsiaTheme="minorEastAsia" w:hAnsiTheme="minorHAnsi" w:cstheme="minorBidi"/>
          <w:color w:val="auto"/>
          <w:sz w:val="22"/>
          <w:szCs w:val="22"/>
          <w:lang w:eastAsia="en-AU"/>
        </w:rPr>
      </w:pPr>
      <w:r>
        <w:t>A11</w:t>
      </w:r>
      <w:r>
        <w:rPr>
          <w:rFonts w:asciiTheme="minorHAnsi" w:eastAsiaTheme="minorEastAsia" w:hAnsiTheme="minorHAnsi" w:cstheme="minorBidi"/>
          <w:color w:val="auto"/>
          <w:sz w:val="22"/>
          <w:szCs w:val="22"/>
          <w:lang w:eastAsia="en-AU"/>
        </w:rPr>
        <w:tab/>
      </w:r>
      <w:r>
        <w:t xml:space="preserve">Determinants of the probability of getting a non-casual job after </w:t>
      </w:r>
      <w:r w:rsidR="00A6397E">
        <w:br/>
      </w:r>
      <w:r>
        <w:t>training (below certificate III)</w:t>
      </w:r>
      <w:r>
        <w:tab/>
      </w:r>
      <w:r w:rsidR="00FE1717">
        <w:fldChar w:fldCharType="begin"/>
      </w:r>
      <w:r>
        <w:instrText xml:space="preserve"> PAGEREF _Toc358286855 \h </w:instrText>
      </w:r>
      <w:r w:rsidR="00FE1717">
        <w:fldChar w:fldCharType="separate"/>
      </w:r>
      <w:r w:rsidR="005C6196">
        <w:t>54</w:t>
      </w:r>
      <w:r w:rsidR="00FE1717">
        <w:fldChar w:fldCharType="end"/>
      </w:r>
    </w:p>
    <w:p w:rsidR="007673FE" w:rsidRDefault="007673FE">
      <w:pPr>
        <w:pStyle w:val="TableofFigures"/>
        <w:tabs>
          <w:tab w:val="left" w:pos="1100"/>
        </w:tabs>
        <w:rPr>
          <w:rFonts w:asciiTheme="minorHAnsi" w:eastAsiaTheme="minorEastAsia" w:hAnsiTheme="minorHAnsi" w:cstheme="minorBidi"/>
          <w:color w:val="auto"/>
          <w:sz w:val="22"/>
          <w:szCs w:val="22"/>
          <w:lang w:eastAsia="en-AU"/>
        </w:rPr>
      </w:pPr>
      <w:r>
        <w:t>A12</w:t>
      </w:r>
      <w:r>
        <w:rPr>
          <w:rFonts w:asciiTheme="minorHAnsi" w:eastAsiaTheme="minorEastAsia" w:hAnsiTheme="minorHAnsi" w:cstheme="minorBidi"/>
          <w:color w:val="auto"/>
          <w:sz w:val="22"/>
          <w:szCs w:val="22"/>
          <w:lang w:eastAsia="en-AU"/>
        </w:rPr>
        <w:tab/>
      </w:r>
      <w:r>
        <w:t xml:space="preserve">Determinants of the probability of getting a non-casual job after </w:t>
      </w:r>
      <w:r w:rsidR="00EF44A2">
        <w:br/>
      </w:r>
      <w:r>
        <w:t>training (certificate III/IV)</w:t>
      </w:r>
      <w:r>
        <w:tab/>
      </w:r>
      <w:r w:rsidR="00FE1717">
        <w:fldChar w:fldCharType="begin"/>
      </w:r>
      <w:r>
        <w:instrText xml:space="preserve"> PAGEREF _Toc358286856 \h </w:instrText>
      </w:r>
      <w:r w:rsidR="00FE1717">
        <w:fldChar w:fldCharType="separate"/>
      </w:r>
      <w:r w:rsidR="005C6196">
        <w:t>54</w:t>
      </w:r>
      <w:r w:rsidR="00FE1717">
        <w:fldChar w:fldCharType="end"/>
      </w:r>
    </w:p>
    <w:p w:rsidR="007673FE" w:rsidRDefault="007673FE">
      <w:pPr>
        <w:pStyle w:val="TableofFigures"/>
        <w:tabs>
          <w:tab w:val="left" w:pos="1100"/>
        </w:tabs>
        <w:rPr>
          <w:rFonts w:asciiTheme="minorHAnsi" w:eastAsiaTheme="minorEastAsia" w:hAnsiTheme="minorHAnsi" w:cstheme="minorBidi"/>
          <w:color w:val="auto"/>
          <w:sz w:val="22"/>
          <w:szCs w:val="22"/>
          <w:lang w:eastAsia="en-AU"/>
        </w:rPr>
      </w:pPr>
      <w:r>
        <w:t>A13</w:t>
      </w:r>
      <w:r>
        <w:rPr>
          <w:rFonts w:asciiTheme="minorHAnsi" w:eastAsiaTheme="minorEastAsia" w:hAnsiTheme="minorHAnsi" w:cstheme="minorBidi"/>
          <w:color w:val="auto"/>
          <w:sz w:val="22"/>
          <w:szCs w:val="22"/>
          <w:lang w:eastAsia="en-AU"/>
        </w:rPr>
        <w:tab/>
      </w:r>
      <w:r>
        <w:t xml:space="preserve">Determinants of the probability of getting a non-casual job after </w:t>
      </w:r>
      <w:r w:rsidR="00EF44A2">
        <w:br/>
      </w:r>
      <w:r>
        <w:t>training (diploma or above)</w:t>
      </w:r>
      <w:r>
        <w:tab/>
      </w:r>
      <w:r w:rsidR="00FE1717">
        <w:fldChar w:fldCharType="begin"/>
      </w:r>
      <w:r>
        <w:instrText xml:space="preserve"> PAGEREF _Toc358286857 \h </w:instrText>
      </w:r>
      <w:r w:rsidR="00FE1717">
        <w:fldChar w:fldCharType="separate"/>
      </w:r>
      <w:r w:rsidR="005C6196">
        <w:t>55</w:t>
      </w:r>
      <w:r w:rsidR="00FE1717">
        <w:fldChar w:fldCharType="end"/>
      </w:r>
    </w:p>
    <w:p w:rsidR="007673FE" w:rsidRDefault="007673FE">
      <w:pPr>
        <w:pStyle w:val="TableofFigures"/>
        <w:tabs>
          <w:tab w:val="left" w:pos="1100"/>
        </w:tabs>
        <w:rPr>
          <w:rFonts w:asciiTheme="minorHAnsi" w:eastAsiaTheme="minorEastAsia" w:hAnsiTheme="minorHAnsi" w:cstheme="minorBidi"/>
          <w:color w:val="auto"/>
          <w:sz w:val="22"/>
          <w:szCs w:val="22"/>
          <w:lang w:eastAsia="en-AU"/>
        </w:rPr>
      </w:pPr>
      <w:r>
        <w:t>A14</w:t>
      </w:r>
      <w:r>
        <w:rPr>
          <w:rFonts w:asciiTheme="minorHAnsi" w:eastAsiaTheme="minorEastAsia" w:hAnsiTheme="minorHAnsi" w:cstheme="minorBidi"/>
          <w:color w:val="auto"/>
          <w:sz w:val="22"/>
          <w:szCs w:val="22"/>
          <w:lang w:eastAsia="en-AU"/>
        </w:rPr>
        <w:tab/>
      </w:r>
      <w:r>
        <w:t xml:space="preserve">Determinants of the probability of main reason for study achieved </w:t>
      </w:r>
      <w:r w:rsidR="00EF44A2">
        <w:br/>
      </w:r>
      <w:r>
        <w:t>after training (below certificate III)</w:t>
      </w:r>
      <w:r>
        <w:tab/>
      </w:r>
      <w:r w:rsidR="00FE1717">
        <w:fldChar w:fldCharType="begin"/>
      </w:r>
      <w:r>
        <w:instrText xml:space="preserve"> PAGEREF _Toc358286858 \h </w:instrText>
      </w:r>
      <w:r w:rsidR="00FE1717">
        <w:fldChar w:fldCharType="separate"/>
      </w:r>
      <w:r w:rsidR="005C6196">
        <w:t>55</w:t>
      </w:r>
      <w:r w:rsidR="00FE1717">
        <w:fldChar w:fldCharType="end"/>
      </w:r>
    </w:p>
    <w:p w:rsidR="007673FE" w:rsidRDefault="007673FE">
      <w:pPr>
        <w:pStyle w:val="TableofFigures"/>
        <w:tabs>
          <w:tab w:val="left" w:pos="1100"/>
        </w:tabs>
        <w:rPr>
          <w:rFonts w:asciiTheme="minorHAnsi" w:eastAsiaTheme="minorEastAsia" w:hAnsiTheme="minorHAnsi" w:cstheme="minorBidi"/>
          <w:color w:val="auto"/>
          <w:sz w:val="22"/>
          <w:szCs w:val="22"/>
          <w:lang w:eastAsia="en-AU"/>
        </w:rPr>
      </w:pPr>
      <w:r>
        <w:t>A15</w:t>
      </w:r>
      <w:r>
        <w:rPr>
          <w:rFonts w:asciiTheme="minorHAnsi" w:eastAsiaTheme="minorEastAsia" w:hAnsiTheme="minorHAnsi" w:cstheme="minorBidi"/>
          <w:color w:val="auto"/>
          <w:sz w:val="22"/>
          <w:szCs w:val="22"/>
          <w:lang w:eastAsia="en-AU"/>
        </w:rPr>
        <w:tab/>
      </w:r>
      <w:r>
        <w:t xml:space="preserve">Determinants of the probability of main reason for study achieved </w:t>
      </w:r>
      <w:r w:rsidR="00EF44A2">
        <w:br/>
      </w:r>
      <w:r>
        <w:t>after training (certificate III/IV)</w:t>
      </w:r>
      <w:r>
        <w:tab/>
      </w:r>
      <w:r w:rsidR="00FE1717">
        <w:fldChar w:fldCharType="begin"/>
      </w:r>
      <w:r>
        <w:instrText xml:space="preserve"> PAGEREF _Toc358286859 \h </w:instrText>
      </w:r>
      <w:r w:rsidR="00FE1717">
        <w:fldChar w:fldCharType="separate"/>
      </w:r>
      <w:r w:rsidR="005C6196">
        <w:t>56</w:t>
      </w:r>
      <w:r w:rsidR="00FE1717">
        <w:fldChar w:fldCharType="end"/>
      </w:r>
    </w:p>
    <w:p w:rsidR="007673FE" w:rsidRDefault="007673FE">
      <w:pPr>
        <w:pStyle w:val="TableofFigures"/>
        <w:tabs>
          <w:tab w:val="left" w:pos="1100"/>
        </w:tabs>
        <w:rPr>
          <w:rFonts w:asciiTheme="minorHAnsi" w:eastAsiaTheme="minorEastAsia" w:hAnsiTheme="minorHAnsi" w:cstheme="minorBidi"/>
          <w:color w:val="auto"/>
          <w:sz w:val="22"/>
          <w:szCs w:val="22"/>
          <w:lang w:eastAsia="en-AU"/>
        </w:rPr>
      </w:pPr>
      <w:r>
        <w:t>A16</w:t>
      </w:r>
      <w:r>
        <w:rPr>
          <w:rFonts w:asciiTheme="minorHAnsi" w:eastAsiaTheme="minorEastAsia" w:hAnsiTheme="minorHAnsi" w:cstheme="minorBidi"/>
          <w:color w:val="auto"/>
          <w:sz w:val="22"/>
          <w:szCs w:val="22"/>
          <w:lang w:eastAsia="en-AU"/>
        </w:rPr>
        <w:tab/>
      </w:r>
      <w:r>
        <w:t xml:space="preserve">Determinants of the probability of main reason for study achieved </w:t>
      </w:r>
      <w:r w:rsidR="00EF44A2">
        <w:br/>
      </w:r>
      <w:r>
        <w:t>after training  (diploma or above)</w:t>
      </w:r>
      <w:r>
        <w:tab/>
      </w:r>
      <w:r w:rsidR="00FE1717">
        <w:fldChar w:fldCharType="begin"/>
      </w:r>
      <w:r>
        <w:instrText xml:space="preserve"> PAGEREF _Toc358286860 \h </w:instrText>
      </w:r>
      <w:r w:rsidR="00FE1717">
        <w:fldChar w:fldCharType="separate"/>
      </w:r>
      <w:r w:rsidR="005C6196">
        <w:t>56</w:t>
      </w:r>
      <w:r w:rsidR="00FE1717">
        <w:fldChar w:fldCharType="end"/>
      </w:r>
    </w:p>
    <w:p w:rsidR="007673FE" w:rsidRDefault="007673FE">
      <w:pPr>
        <w:pStyle w:val="TableofFigures"/>
        <w:tabs>
          <w:tab w:val="left" w:pos="1100"/>
        </w:tabs>
        <w:rPr>
          <w:rFonts w:asciiTheme="minorHAnsi" w:eastAsiaTheme="minorEastAsia" w:hAnsiTheme="minorHAnsi" w:cstheme="minorBidi"/>
          <w:color w:val="auto"/>
          <w:sz w:val="22"/>
          <w:szCs w:val="22"/>
          <w:lang w:eastAsia="en-AU"/>
        </w:rPr>
      </w:pPr>
      <w:r>
        <w:t>A17</w:t>
      </w:r>
      <w:r>
        <w:rPr>
          <w:rFonts w:asciiTheme="minorHAnsi" w:eastAsiaTheme="minorEastAsia" w:hAnsiTheme="minorHAnsi" w:cstheme="minorBidi"/>
          <w:color w:val="auto"/>
          <w:sz w:val="22"/>
          <w:szCs w:val="22"/>
          <w:lang w:eastAsia="en-AU"/>
        </w:rPr>
        <w:tab/>
      </w:r>
      <w:r>
        <w:t>Determinants of the probability of job after training being relevant to training  (below certificate III)</w:t>
      </w:r>
      <w:r>
        <w:tab/>
      </w:r>
      <w:r w:rsidR="00FE1717">
        <w:fldChar w:fldCharType="begin"/>
      </w:r>
      <w:r>
        <w:instrText xml:space="preserve"> PAGEREF _Toc358286861 \h </w:instrText>
      </w:r>
      <w:r w:rsidR="00FE1717">
        <w:fldChar w:fldCharType="separate"/>
      </w:r>
      <w:r w:rsidR="005C6196">
        <w:t>57</w:t>
      </w:r>
      <w:r w:rsidR="00FE1717">
        <w:fldChar w:fldCharType="end"/>
      </w:r>
    </w:p>
    <w:p w:rsidR="007673FE" w:rsidRDefault="007673FE">
      <w:pPr>
        <w:pStyle w:val="TableofFigures"/>
        <w:tabs>
          <w:tab w:val="left" w:pos="1100"/>
        </w:tabs>
        <w:rPr>
          <w:rFonts w:asciiTheme="minorHAnsi" w:eastAsiaTheme="minorEastAsia" w:hAnsiTheme="minorHAnsi" w:cstheme="minorBidi"/>
          <w:color w:val="auto"/>
          <w:sz w:val="22"/>
          <w:szCs w:val="22"/>
          <w:lang w:eastAsia="en-AU"/>
        </w:rPr>
      </w:pPr>
      <w:r>
        <w:t>A18</w:t>
      </w:r>
      <w:r>
        <w:rPr>
          <w:rFonts w:asciiTheme="minorHAnsi" w:eastAsiaTheme="minorEastAsia" w:hAnsiTheme="minorHAnsi" w:cstheme="minorBidi"/>
          <w:color w:val="auto"/>
          <w:sz w:val="22"/>
          <w:szCs w:val="22"/>
          <w:lang w:eastAsia="en-AU"/>
        </w:rPr>
        <w:tab/>
      </w:r>
      <w:r>
        <w:t>Determinants of the probability of job after training being relevant to training  (certificate III/IV)</w:t>
      </w:r>
      <w:r>
        <w:tab/>
      </w:r>
      <w:r w:rsidR="00FE1717">
        <w:fldChar w:fldCharType="begin"/>
      </w:r>
      <w:r>
        <w:instrText xml:space="preserve"> PAGEREF _Toc358286862 \h </w:instrText>
      </w:r>
      <w:r w:rsidR="00FE1717">
        <w:fldChar w:fldCharType="separate"/>
      </w:r>
      <w:r w:rsidR="005C6196">
        <w:t>57</w:t>
      </w:r>
      <w:r w:rsidR="00FE1717">
        <w:fldChar w:fldCharType="end"/>
      </w:r>
    </w:p>
    <w:p w:rsidR="007673FE" w:rsidRDefault="007673FE">
      <w:pPr>
        <w:pStyle w:val="TableofFigures"/>
        <w:tabs>
          <w:tab w:val="left" w:pos="1100"/>
        </w:tabs>
        <w:rPr>
          <w:rFonts w:asciiTheme="minorHAnsi" w:eastAsiaTheme="minorEastAsia" w:hAnsiTheme="minorHAnsi" w:cstheme="minorBidi"/>
          <w:color w:val="auto"/>
          <w:sz w:val="22"/>
          <w:szCs w:val="22"/>
          <w:lang w:eastAsia="en-AU"/>
        </w:rPr>
      </w:pPr>
      <w:r>
        <w:t>A19</w:t>
      </w:r>
      <w:r>
        <w:rPr>
          <w:rFonts w:asciiTheme="minorHAnsi" w:eastAsiaTheme="minorEastAsia" w:hAnsiTheme="minorHAnsi" w:cstheme="minorBidi"/>
          <w:color w:val="auto"/>
          <w:sz w:val="22"/>
          <w:szCs w:val="22"/>
          <w:lang w:eastAsia="en-AU"/>
        </w:rPr>
        <w:tab/>
      </w:r>
      <w:r>
        <w:t>Determinants of the probability of job after training being relevant to training  (diploma or above)</w:t>
      </w:r>
      <w:r>
        <w:tab/>
      </w:r>
      <w:r w:rsidR="00FE1717">
        <w:fldChar w:fldCharType="begin"/>
      </w:r>
      <w:r>
        <w:instrText xml:space="preserve"> PAGEREF _Toc358286863 \h </w:instrText>
      </w:r>
      <w:r w:rsidR="00FE1717">
        <w:fldChar w:fldCharType="separate"/>
      </w:r>
      <w:r w:rsidR="005C6196">
        <w:t>58</w:t>
      </w:r>
      <w:r w:rsidR="00FE1717">
        <w:fldChar w:fldCharType="end"/>
      </w:r>
    </w:p>
    <w:p w:rsidR="007673FE" w:rsidRDefault="007673FE">
      <w:pPr>
        <w:pStyle w:val="TableofFigures"/>
        <w:tabs>
          <w:tab w:val="left" w:pos="1100"/>
        </w:tabs>
        <w:rPr>
          <w:rFonts w:asciiTheme="minorHAnsi" w:eastAsiaTheme="minorEastAsia" w:hAnsiTheme="minorHAnsi" w:cstheme="minorBidi"/>
          <w:color w:val="auto"/>
          <w:sz w:val="22"/>
          <w:szCs w:val="22"/>
          <w:lang w:eastAsia="en-AU"/>
        </w:rPr>
      </w:pPr>
      <w:r>
        <w:t>A20</w:t>
      </w:r>
      <w:r>
        <w:rPr>
          <w:rFonts w:asciiTheme="minorHAnsi" w:eastAsiaTheme="minorEastAsia" w:hAnsiTheme="minorHAnsi" w:cstheme="minorBidi"/>
          <w:color w:val="auto"/>
          <w:sz w:val="22"/>
          <w:szCs w:val="22"/>
          <w:lang w:eastAsia="en-AU"/>
        </w:rPr>
        <w:tab/>
      </w:r>
      <w:r>
        <w:t xml:space="preserve">Estimated impact of mobility on weekly earnings after training for </w:t>
      </w:r>
      <w:r w:rsidR="00EF44A2">
        <w:br/>
      </w:r>
      <w:r>
        <w:t>those who try for different career</w:t>
      </w:r>
      <w:r>
        <w:tab/>
      </w:r>
      <w:r w:rsidR="00FE1717">
        <w:fldChar w:fldCharType="begin"/>
      </w:r>
      <w:r>
        <w:instrText xml:space="preserve"> PAGEREF _Toc358286864 \h </w:instrText>
      </w:r>
      <w:r w:rsidR="00FE1717">
        <w:fldChar w:fldCharType="separate"/>
      </w:r>
      <w:r w:rsidR="005C6196">
        <w:t>58</w:t>
      </w:r>
      <w:r w:rsidR="00FE1717">
        <w:fldChar w:fldCharType="end"/>
      </w:r>
    </w:p>
    <w:p w:rsidR="007673FE" w:rsidRDefault="007673FE">
      <w:pPr>
        <w:pStyle w:val="TableofFigures"/>
        <w:tabs>
          <w:tab w:val="left" w:pos="1100"/>
        </w:tabs>
        <w:rPr>
          <w:rFonts w:asciiTheme="minorHAnsi" w:eastAsiaTheme="minorEastAsia" w:hAnsiTheme="minorHAnsi" w:cstheme="minorBidi"/>
          <w:color w:val="auto"/>
          <w:sz w:val="22"/>
          <w:szCs w:val="22"/>
          <w:lang w:eastAsia="en-AU"/>
        </w:rPr>
      </w:pPr>
      <w:r>
        <w:t>A21</w:t>
      </w:r>
      <w:r>
        <w:rPr>
          <w:rFonts w:asciiTheme="minorHAnsi" w:eastAsiaTheme="minorEastAsia" w:hAnsiTheme="minorHAnsi" w:cstheme="minorBidi"/>
          <w:color w:val="auto"/>
          <w:sz w:val="22"/>
          <w:szCs w:val="22"/>
          <w:lang w:eastAsia="en-AU"/>
        </w:rPr>
        <w:tab/>
      </w:r>
      <w:r>
        <w:t>The joint impact of mobility and field of education on weekly earnings after training</w:t>
      </w:r>
      <w:r>
        <w:tab/>
      </w:r>
      <w:r w:rsidR="00FE1717">
        <w:fldChar w:fldCharType="begin"/>
      </w:r>
      <w:r>
        <w:instrText xml:space="preserve"> PAGEREF _Toc358286865 \h </w:instrText>
      </w:r>
      <w:r w:rsidR="00FE1717">
        <w:fldChar w:fldCharType="separate"/>
      </w:r>
      <w:r w:rsidR="005C6196">
        <w:t>59</w:t>
      </w:r>
      <w:r w:rsidR="00FE1717">
        <w:fldChar w:fldCharType="end"/>
      </w:r>
    </w:p>
    <w:p w:rsidR="007673FE" w:rsidRDefault="007673FE">
      <w:pPr>
        <w:pStyle w:val="TableofFigures"/>
        <w:tabs>
          <w:tab w:val="left" w:pos="1100"/>
        </w:tabs>
        <w:rPr>
          <w:rFonts w:asciiTheme="minorHAnsi" w:eastAsiaTheme="minorEastAsia" w:hAnsiTheme="minorHAnsi" w:cstheme="minorBidi"/>
          <w:color w:val="auto"/>
          <w:sz w:val="22"/>
          <w:szCs w:val="22"/>
          <w:lang w:eastAsia="en-AU"/>
        </w:rPr>
      </w:pPr>
      <w:r>
        <w:t>A22</w:t>
      </w:r>
      <w:r>
        <w:rPr>
          <w:rFonts w:asciiTheme="minorHAnsi" w:eastAsiaTheme="minorEastAsia" w:hAnsiTheme="minorHAnsi" w:cstheme="minorBidi"/>
          <w:color w:val="auto"/>
          <w:sz w:val="22"/>
          <w:szCs w:val="22"/>
          <w:lang w:eastAsia="en-AU"/>
        </w:rPr>
        <w:tab/>
      </w:r>
      <w:r>
        <w:t>The joint impact of mobility, level and field of education on ANU index after training</w:t>
      </w:r>
      <w:r>
        <w:tab/>
      </w:r>
      <w:r w:rsidR="00FE1717">
        <w:fldChar w:fldCharType="begin"/>
      </w:r>
      <w:r>
        <w:instrText xml:space="preserve"> PAGEREF _Toc358286866 \h </w:instrText>
      </w:r>
      <w:r w:rsidR="00FE1717">
        <w:fldChar w:fldCharType="separate"/>
      </w:r>
      <w:r w:rsidR="005C6196">
        <w:t>59</w:t>
      </w:r>
      <w:r w:rsidR="00FE1717">
        <w:fldChar w:fldCharType="end"/>
      </w:r>
    </w:p>
    <w:p w:rsidR="001D2C41" w:rsidRDefault="00FE1717" w:rsidP="00853914">
      <w:pPr>
        <w:pStyle w:val="TOC1"/>
        <w:tabs>
          <w:tab w:val="left" w:pos="426"/>
        </w:tabs>
        <w:ind w:left="567" w:hanging="566"/>
      </w:pPr>
      <w:r>
        <w:fldChar w:fldCharType="end"/>
      </w:r>
      <w:r w:rsidR="001D2C41">
        <w:t xml:space="preserve"> </w:t>
      </w:r>
    </w:p>
    <w:p w:rsidR="001D2C41" w:rsidRDefault="001D2C41">
      <w:pPr>
        <w:spacing w:before="0" w:line="240" w:lineRule="auto"/>
        <w:rPr>
          <w:noProof/>
          <w:color w:val="000000"/>
          <w:szCs w:val="19"/>
        </w:rPr>
      </w:pPr>
      <w:r>
        <w:br w:type="page"/>
      </w:r>
    </w:p>
    <w:p w:rsidR="009E231A" w:rsidRPr="00A75B95" w:rsidRDefault="00F02C39" w:rsidP="001D2C41">
      <w:pPr>
        <w:pStyle w:val="Heading1"/>
      </w:pPr>
      <w:bookmarkStart w:id="31" w:name="_Toc358277382"/>
      <w:r>
        <w:lastRenderedPageBreak/>
        <w:t>Executive s</w:t>
      </w:r>
      <w:r w:rsidR="003A3C64">
        <w:t>ummary</w:t>
      </w:r>
      <w:bookmarkEnd w:id="31"/>
    </w:p>
    <w:p w:rsidR="00C822B1" w:rsidRPr="00745439" w:rsidRDefault="00C822B1" w:rsidP="00745439">
      <w:pPr>
        <w:pStyle w:val="Text"/>
        <w:rPr>
          <w:rFonts w:eastAsiaTheme="minorHAnsi"/>
        </w:rPr>
      </w:pPr>
      <w:bookmarkStart w:id="32" w:name="_Toc188077642"/>
      <w:r w:rsidRPr="00745439">
        <w:t>The main purpose of this research is to document and examine statistically the nature of labour mobility, with particular reference to the quality and outcomes of labour mobility during the last decade in Australia</w:t>
      </w:r>
      <w:r w:rsidR="00E87136" w:rsidRPr="00745439">
        <w:t>. Using data from the 2001—</w:t>
      </w:r>
      <w:r w:rsidRPr="00745439">
        <w:t>11 Student Outcomes Surveys and multivariate regressi</w:t>
      </w:r>
      <w:r w:rsidR="00DA62C3" w:rsidRPr="00745439">
        <w:t>on analysis, the research focu</w:t>
      </w:r>
      <w:r w:rsidRPr="00745439">
        <w:t xml:space="preserve">ses on the employment of </w:t>
      </w:r>
      <w:r w:rsidR="00DA62C3" w:rsidRPr="00745439">
        <w:t>vocational education and training (</w:t>
      </w:r>
      <w:r w:rsidRPr="00745439">
        <w:t>VET</w:t>
      </w:r>
      <w:r w:rsidR="00DA62C3" w:rsidRPr="00745439">
        <w:t>)</w:t>
      </w:r>
      <w:r w:rsidRPr="00745439">
        <w:t xml:space="preserve"> participants before and after the completion of their VET study. We define different types of mobility and examine how their prevalence is associated with different levels of </w:t>
      </w:r>
      <w:r w:rsidR="00E87136" w:rsidRPr="00745439">
        <w:t>vocational education and training</w:t>
      </w:r>
      <w:r w:rsidRPr="00745439">
        <w:t xml:space="preserve">. We define different labour market outcomes following each type </w:t>
      </w:r>
      <w:r w:rsidR="00DA62C3" w:rsidRPr="00745439">
        <w:t xml:space="preserve">of </w:t>
      </w:r>
      <w:r w:rsidR="00E87136" w:rsidRPr="00745439">
        <w:t>mobility</w:t>
      </w:r>
      <w:r w:rsidRPr="00745439">
        <w:t xml:space="preserve"> to reflect the quality of the job obtained after </w:t>
      </w:r>
      <w:r w:rsidR="00E87136" w:rsidRPr="00745439">
        <w:t>the VET course.</w:t>
      </w:r>
      <w:r w:rsidRPr="00745439">
        <w:t xml:space="preserve"> The objective is to derive an empirical measure of </w:t>
      </w:r>
      <w:r w:rsidR="00DA62C3" w:rsidRPr="00745439">
        <w:t>‘</w:t>
      </w:r>
      <w:r w:rsidRPr="00745439">
        <w:t>good</w:t>
      </w:r>
      <w:r w:rsidR="00DA62C3" w:rsidRPr="00745439">
        <w:t>’</w:t>
      </w:r>
      <w:r w:rsidRPr="00745439">
        <w:t xml:space="preserve"> versus </w:t>
      </w:r>
      <w:r w:rsidR="00DA62C3" w:rsidRPr="00745439">
        <w:t>‘</w:t>
      </w:r>
      <w:r w:rsidRPr="00745439">
        <w:t>bad</w:t>
      </w:r>
      <w:r w:rsidR="00DA62C3" w:rsidRPr="00745439">
        <w:t>’</w:t>
      </w:r>
      <w:r w:rsidRPr="00745439">
        <w:t xml:space="preserve"> mobility. </w:t>
      </w:r>
    </w:p>
    <w:p w:rsidR="00C822B1" w:rsidRPr="00745439" w:rsidRDefault="00C822B1" w:rsidP="00745439">
      <w:pPr>
        <w:pStyle w:val="Text"/>
      </w:pPr>
      <w:r w:rsidRPr="00745439">
        <w:t xml:space="preserve">Labour mobility is one of the core elements of a well-functioning labour market. It is an essential part of the ability of an economy and a labour market to adapt to changes in the pattern of jobs and of worker skills and preferences. Labour mobility is a complex concept, principally because people </w:t>
      </w:r>
      <w:r w:rsidR="00EC322A" w:rsidRPr="00745439">
        <w:t>change</w:t>
      </w:r>
      <w:r w:rsidRPr="00745439">
        <w:t xml:space="preserve"> jobs for a variety of reasons, in different ways, and with different outcomes for their lives and careers. The literature abounds with research about the way people move geographically, between employers, occupations, industries, jobs, types of contract, hours worked and, in the most extreme manifestation of mobility, the way they either join or leave the labour force. Labour mobility can </w:t>
      </w:r>
      <w:r w:rsidR="00EC322A" w:rsidRPr="00745439">
        <w:t>occur</w:t>
      </w:r>
      <w:r w:rsidRPr="00745439">
        <w:t xml:space="preserve"> for positive or negative reasons and can also have positive or negative outcomes. It is crucial for policy to distinguish between them. </w:t>
      </w:r>
    </w:p>
    <w:p w:rsidR="00C822B1" w:rsidRPr="00745439" w:rsidRDefault="00C822B1" w:rsidP="00745439">
      <w:pPr>
        <w:pStyle w:val="Text"/>
      </w:pPr>
      <w:r w:rsidRPr="00745439">
        <w:t xml:space="preserve">Labour mobility has been traditionally perceived to be </w:t>
      </w:r>
      <w:r w:rsidR="00DA62C3" w:rsidRPr="00745439">
        <w:t>‘</w:t>
      </w:r>
      <w:r w:rsidRPr="00745439">
        <w:t>bad</w:t>
      </w:r>
      <w:r w:rsidR="00DA62C3" w:rsidRPr="00745439">
        <w:t>’</w:t>
      </w:r>
      <w:r w:rsidRPr="00745439">
        <w:t xml:space="preserve"> if it has been involuntary (</w:t>
      </w:r>
      <w:r w:rsidR="00EC322A" w:rsidRPr="00745439">
        <w:t>for example, a lay-</w:t>
      </w:r>
      <w:r w:rsidRPr="00745439">
        <w:t xml:space="preserve">off) or if it has led to other </w:t>
      </w:r>
      <w:r w:rsidR="00C92032" w:rsidRPr="00745439">
        <w:t>less desirable</w:t>
      </w:r>
      <w:r w:rsidRPr="00745439">
        <w:t xml:space="preserve"> labour market outcomes, such as less stable and secure employment, and </w:t>
      </w:r>
      <w:r w:rsidR="00DA62C3" w:rsidRPr="00745439">
        <w:t>‘</w:t>
      </w:r>
      <w:r w:rsidRPr="00745439">
        <w:t>good</w:t>
      </w:r>
      <w:r w:rsidR="00DA62C3" w:rsidRPr="00745439">
        <w:t>’</w:t>
      </w:r>
      <w:r w:rsidRPr="00745439">
        <w:t xml:space="preserve"> if it has been voluntary (</w:t>
      </w:r>
      <w:r w:rsidR="00C92032" w:rsidRPr="00745439">
        <w:t>for example, leaving for a higher-</w:t>
      </w:r>
      <w:r w:rsidRPr="00745439">
        <w:t xml:space="preserve">paying or more interesting job) or if it has led to other preferred outcomes. It could equally well be </w:t>
      </w:r>
      <w:proofErr w:type="gramStart"/>
      <w:r w:rsidRPr="00745439">
        <w:t>argued,</w:t>
      </w:r>
      <w:proofErr w:type="gramEnd"/>
      <w:r w:rsidRPr="00745439">
        <w:t xml:space="preserve"> however, that mobility that may be bad for workers (</w:t>
      </w:r>
      <w:r w:rsidR="00C92032" w:rsidRPr="00745439">
        <w:t>for example, a lay-</w:t>
      </w:r>
      <w:r w:rsidRPr="00745439">
        <w:t xml:space="preserve">off during a recession) may be good for their employers, if, for example, this </w:t>
      </w:r>
      <w:r w:rsidR="00E87136" w:rsidRPr="00745439">
        <w:t>were</w:t>
      </w:r>
      <w:r w:rsidRPr="00745439">
        <w:t xml:space="preserve"> the only way to avoid bankruptcy. Clearly, labour mobility involves different p</w:t>
      </w:r>
      <w:r w:rsidR="00E87136" w:rsidRPr="00745439">
        <w:t>layers</w:t>
      </w:r>
      <w:r w:rsidRPr="00745439">
        <w:t>, so what may be good mobility and what may be bad mobility will often depend on the point of view of the observer.</w:t>
      </w:r>
    </w:p>
    <w:p w:rsidR="00C822B1" w:rsidRPr="00745439" w:rsidRDefault="00C822B1" w:rsidP="00745439">
      <w:pPr>
        <w:pStyle w:val="Text"/>
      </w:pPr>
      <w:r w:rsidRPr="00745439">
        <w:t>We define different types of mobility to reflect the different changes in human capital associated with changing jobs. These include changing industry sector only, changing occupation only, chan</w:t>
      </w:r>
      <w:r w:rsidR="00221969" w:rsidRPr="00745439">
        <w:t>ging both sector and occupation</w:t>
      </w:r>
      <w:r w:rsidRPr="00745439">
        <w:t xml:space="preserve"> and</w:t>
      </w:r>
      <w:r w:rsidR="001D1225" w:rsidRPr="00745439">
        <w:t>,</w:t>
      </w:r>
      <w:r w:rsidRPr="00745439">
        <w:t xml:space="preserve"> finally</w:t>
      </w:r>
      <w:r w:rsidR="001D1225" w:rsidRPr="00745439">
        <w:t>,</w:t>
      </w:r>
      <w:r w:rsidRPr="00745439">
        <w:t xml:space="preserve"> as a reference category, changing neither occupation nor industry sector. We explain that these changes impact differentially on different types of human capi</w:t>
      </w:r>
      <w:r w:rsidR="001D1225" w:rsidRPr="00745439">
        <w:t>tal. For example, an occupation-</w:t>
      </w:r>
      <w:r w:rsidRPr="00745439">
        <w:t xml:space="preserve">only change means that the new job after </w:t>
      </w:r>
      <w:r w:rsidR="001D1225" w:rsidRPr="00745439">
        <w:t>vocational education and training</w:t>
      </w:r>
      <w:r w:rsidRPr="00745439">
        <w:t xml:space="preserve"> involves doing something new or better (what the literature calls a </w:t>
      </w:r>
      <w:r w:rsidR="00DA62C3" w:rsidRPr="00745439">
        <w:t>‘</w:t>
      </w:r>
      <w:r w:rsidRPr="00745439">
        <w:t>new technology</w:t>
      </w:r>
      <w:r w:rsidR="00DA62C3" w:rsidRPr="00745439">
        <w:t>’</w:t>
      </w:r>
      <w:r w:rsidRPr="00745439">
        <w:t xml:space="preserve">) in the same sector as before </w:t>
      </w:r>
      <w:r w:rsidR="00E87136" w:rsidRPr="00745439">
        <w:t>the VET course</w:t>
      </w:r>
      <w:r w:rsidRPr="00745439">
        <w:t>. The implication is that the job change has improved occupation-specific human capital without harming industry sector-specific human capital (</w:t>
      </w:r>
      <w:r w:rsidR="001D1225" w:rsidRPr="00745439">
        <w:t>that is,</w:t>
      </w:r>
      <w:r w:rsidRPr="00745439">
        <w:t xml:space="preserve"> networks and experience). </w:t>
      </w:r>
      <w:r w:rsidR="001D1225" w:rsidRPr="00745439">
        <w:t>In contrast, an industry sector-</w:t>
      </w:r>
      <w:r w:rsidRPr="00745439">
        <w:t xml:space="preserve">only change means that the new job after </w:t>
      </w:r>
      <w:r w:rsidR="00E87136" w:rsidRPr="00745439">
        <w:t xml:space="preserve">the VET course </w:t>
      </w:r>
      <w:r w:rsidRPr="00745439">
        <w:t xml:space="preserve">involves doing the same job but in a new industry sector. </w:t>
      </w:r>
      <w:r w:rsidR="003507CD">
        <w:t>Here t</w:t>
      </w:r>
      <w:r w:rsidRPr="00745439">
        <w:t xml:space="preserve">he implication is that the job change involves the loss of advantages stemming from having established networks and knowing one’s own sector.  </w:t>
      </w:r>
    </w:p>
    <w:p w:rsidR="00C822B1" w:rsidRPr="00745439" w:rsidRDefault="00C822B1" w:rsidP="00745439">
      <w:pPr>
        <w:pStyle w:val="Text"/>
      </w:pPr>
      <w:r w:rsidRPr="00745439">
        <w:t xml:space="preserve">To assess whether mobility after </w:t>
      </w:r>
      <w:r w:rsidR="00E87136" w:rsidRPr="00745439">
        <w:t xml:space="preserve">participating in </w:t>
      </w:r>
      <w:r w:rsidR="001D1225" w:rsidRPr="00745439">
        <w:t>vocational education and training</w:t>
      </w:r>
      <w:r w:rsidRPr="00745439">
        <w:t xml:space="preserve"> has been good or bad we examine whether job</w:t>
      </w:r>
      <w:r w:rsidR="00E87136" w:rsidRPr="00745439">
        <w:t xml:space="preserve"> quality improves with mobility</w:t>
      </w:r>
      <w:r w:rsidRPr="00745439">
        <w:t xml:space="preserve"> by comparing several measures of job quality befo</w:t>
      </w:r>
      <w:r w:rsidR="001D1225" w:rsidRPr="00745439">
        <w:t>re and after a VET course, focu</w:t>
      </w:r>
      <w:r w:rsidRPr="00745439">
        <w:t xml:space="preserve">sing on the association between mobility and better pay, better occupational status, </w:t>
      </w:r>
      <w:r w:rsidR="001D1225" w:rsidRPr="00745439">
        <w:t>a higher chance of full-time employment</w:t>
      </w:r>
      <w:r w:rsidRPr="00745439">
        <w:t xml:space="preserve"> and </w:t>
      </w:r>
      <w:r w:rsidR="001D1225" w:rsidRPr="00745439">
        <w:t xml:space="preserve">a </w:t>
      </w:r>
      <w:r w:rsidRPr="00745439">
        <w:t xml:space="preserve">lower chance of casual </w:t>
      </w:r>
      <w:r w:rsidRPr="00745439">
        <w:lastRenderedPageBreak/>
        <w:t>employment. We argue that a major indicator of the quality of a job is whether it pays well. Hence our first indicator is pay. In recognition of the view that the quality of a job is judged on more than the wage it offers, we incorporate in</w:t>
      </w:r>
      <w:r w:rsidR="001D1225" w:rsidRPr="00745439">
        <w:t>to</w:t>
      </w:r>
      <w:r w:rsidRPr="00745439">
        <w:t xml:space="preserve"> the research an indicator of the status of the occupation, the ANU </w:t>
      </w:r>
      <w:r w:rsidR="00B97801" w:rsidRPr="00745439">
        <w:t>Status Scales</w:t>
      </w:r>
      <w:r w:rsidRPr="00745439">
        <w:t xml:space="preserve"> index. The ANU index captures other, primarily non-pecuniary, aspects of the job. The other two indicators we use are whe</w:t>
      </w:r>
      <w:r w:rsidR="00B97801" w:rsidRPr="00745439">
        <w:t>ther mobility has led to a full-</w:t>
      </w:r>
      <w:r w:rsidRPr="00745439">
        <w:t xml:space="preserve">time job, which is considered by a large proportion of the workforce to be </w:t>
      </w:r>
      <w:r w:rsidR="003507CD">
        <w:t xml:space="preserve">a </w:t>
      </w:r>
      <w:r w:rsidRPr="00745439">
        <w:t xml:space="preserve">preferred type of employment, and whether mobility has led to a non-casual employment contract, which is also considered by a large proportion of the workforce to be a preferred type of employment. We also differentiate between what happened before the </w:t>
      </w:r>
      <w:r w:rsidR="001D1225" w:rsidRPr="00745439">
        <w:t xml:space="preserve">Global Financial Crisis </w:t>
      </w:r>
      <w:r w:rsidRPr="00745439">
        <w:t>(GFC) and after, by sp</w:t>
      </w:r>
      <w:r w:rsidR="00B97801" w:rsidRPr="00745439">
        <w:t>litting our sample between 2001—07 and 2008—</w:t>
      </w:r>
      <w:r w:rsidRPr="00745439">
        <w:t>11. In several instances</w:t>
      </w:r>
      <w:r w:rsidR="003507CD">
        <w:t>,</w:t>
      </w:r>
      <w:r w:rsidRPr="00745439">
        <w:t xml:space="preserve"> where we judge more detail could help</w:t>
      </w:r>
      <w:r w:rsidR="00B97801" w:rsidRPr="00745439">
        <w:t>,</w:t>
      </w:r>
      <w:r w:rsidRPr="00745439">
        <w:t xml:space="preserve"> we split the second pa</w:t>
      </w:r>
      <w:r w:rsidR="00B97801" w:rsidRPr="00745439">
        <w:t>rt of the sample between 2007—</w:t>
      </w:r>
      <w:r w:rsidRPr="00745439">
        <w:t xml:space="preserve">08 (the core </w:t>
      </w:r>
      <w:r w:rsidR="00E87136" w:rsidRPr="00745439">
        <w:t xml:space="preserve">financial crisis </w:t>
      </w:r>
      <w:r w:rsidRPr="00745439">
        <w:t>y</w:t>
      </w:r>
      <w:r w:rsidR="00B97801" w:rsidRPr="00745439">
        <w:t>ears for Australia) and 2010—</w:t>
      </w:r>
      <w:r w:rsidR="00E87136" w:rsidRPr="00745439">
        <w:t xml:space="preserve">11 (the post-financial crisis </w:t>
      </w:r>
      <w:r w:rsidRPr="00745439">
        <w:t xml:space="preserve">years for Australia). </w:t>
      </w:r>
    </w:p>
    <w:p w:rsidR="00C822B1" w:rsidRPr="00745439" w:rsidRDefault="00C822B1" w:rsidP="00745439">
      <w:pPr>
        <w:pStyle w:val="Text"/>
      </w:pPr>
      <w:r w:rsidRPr="00745439">
        <w:t xml:space="preserve">Our estimation strategy consists of two major estimation parts. The first describes the incidence of mobility by level of VET qualification. It also examines how well </w:t>
      </w:r>
      <w:r w:rsidR="00B97801" w:rsidRPr="00745439">
        <w:t>vocational education and training</w:t>
      </w:r>
      <w:r w:rsidRPr="00745439">
        <w:t xml:space="preserve"> fits the expectations of the student and the job the student obtains after </w:t>
      </w:r>
      <w:r w:rsidR="00E87136" w:rsidRPr="00745439">
        <w:t>the VET course</w:t>
      </w:r>
      <w:r w:rsidRPr="00745439">
        <w:t>. The second set of estimations examines the association between each of the four specific types of mobility and our selection of labour market outc</w:t>
      </w:r>
      <w:r w:rsidR="00B97801" w:rsidRPr="00745439">
        <w:t>omes, which we interpret as job-</w:t>
      </w:r>
      <w:r w:rsidRPr="00745439">
        <w:t>quality indicators</w:t>
      </w:r>
      <w:r w:rsidR="003507CD">
        <w:t>,</w:t>
      </w:r>
      <w:r w:rsidRPr="00745439">
        <w:t xml:space="preserve"> in order to distinguish between good and bad mobility.</w:t>
      </w:r>
    </w:p>
    <w:p w:rsidR="00C822B1" w:rsidRPr="00745439" w:rsidRDefault="00C822B1" w:rsidP="00745439">
      <w:pPr>
        <w:pStyle w:val="Text"/>
      </w:pPr>
      <w:r w:rsidRPr="00745439">
        <w:t>The first set of estimations involving the examination of the incidence</w:t>
      </w:r>
      <w:r w:rsidR="00B97801" w:rsidRPr="00745439">
        <w:t xml:space="preserve"> of different types of mobility</w:t>
      </w:r>
      <w:r w:rsidRPr="00745439">
        <w:t xml:space="preserve"> </w:t>
      </w:r>
      <w:r w:rsidR="00B97801" w:rsidRPr="00745439">
        <w:t>suggest</w:t>
      </w:r>
      <w:r w:rsidR="003507CD">
        <w:t>s</w:t>
      </w:r>
      <w:r w:rsidR="00B97801" w:rsidRPr="00745439">
        <w:t xml:space="preserve"> that VET completion at c</w:t>
      </w:r>
      <w:r w:rsidRPr="00745439">
        <w:t xml:space="preserve">ertificate III level and above is linked </w:t>
      </w:r>
      <w:r w:rsidR="00B97801" w:rsidRPr="00745439">
        <w:t>to</w:t>
      </w:r>
      <w:r w:rsidRPr="00745439">
        <w:t xml:space="preserve"> higher levels of all types of labour mobility, especially with both occupation and sector mobility. </w:t>
      </w:r>
      <w:r w:rsidR="003818A7" w:rsidRPr="00745439">
        <w:t>Estimation results and descriptive data</w:t>
      </w:r>
      <w:r w:rsidRPr="00745439">
        <w:t xml:space="preserve"> also suggest that mobility of all types </w:t>
      </w:r>
      <w:r w:rsidR="003818A7" w:rsidRPr="00745439">
        <w:t xml:space="preserve">decreased before and </w:t>
      </w:r>
      <w:r w:rsidRPr="00745439">
        <w:t xml:space="preserve">increased somewhat after the onset of the </w:t>
      </w:r>
      <w:r w:rsidR="00E87136" w:rsidRPr="00745439">
        <w:t>financial crisis</w:t>
      </w:r>
      <w:r w:rsidRPr="00745439">
        <w:t>, indicating that</w:t>
      </w:r>
      <w:r w:rsidR="003818A7" w:rsidRPr="00745439">
        <w:t>,</w:t>
      </w:r>
      <w:r w:rsidRPr="00745439">
        <w:t xml:space="preserve"> </w:t>
      </w:r>
      <w:r w:rsidR="00B718A3" w:rsidRPr="00745439">
        <w:t xml:space="preserve">following </w:t>
      </w:r>
      <w:r w:rsidR="003818A7" w:rsidRPr="00745439">
        <w:t xml:space="preserve">the </w:t>
      </w:r>
      <w:r w:rsidR="00B97801" w:rsidRPr="00745439">
        <w:t>slowdown of the economy in 2008—0</w:t>
      </w:r>
      <w:r w:rsidR="003818A7" w:rsidRPr="00745439">
        <w:t xml:space="preserve">9, </w:t>
      </w:r>
      <w:r w:rsidRPr="00745439">
        <w:t>people who wanted to stay in employment after a VET course were more likely to have to change occupation and/or sector in order to achieve this, or that lack of opportunities restricted the mobility of the least able. However</w:t>
      </w:r>
      <w:r w:rsidR="00EB24AD" w:rsidRPr="00745439">
        <w:t>,</w:t>
      </w:r>
      <w:r w:rsidRPr="00745439">
        <w:t xml:space="preserve"> the composition of those who moved remained largely unchanged, suggesting that the financial crisis simply accelerated mobility but did not change its structure.</w:t>
      </w:r>
    </w:p>
    <w:p w:rsidR="00C822B1" w:rsidRPr="00745439" w:rsidRDefault="00C822B1" w:rsidP="00745439">
      <w:pPr>
        <w:pStyle w:val="Text"/>
      </w:pPr>
      <w:r w:rsidRPr="00745439">
        <w:t>The second set of estimations produce</w:t>
      </w:r>
      <w:r w:rsidR="003507CD">
        <w:t>s</w:t>
      </w:r>
      <w:r w:rsidRPr="00745439">
        <w:t xml:space="preserve"> three main messages. First, occupational mobility has been shown to be the main route for VET-trained workers to improve their labour market position. Our estimation results are in line with international evidence which suggests that occupation changes are the manifestation of workers </w:t>
      </w:r>
      <w:r w:rsidR="00DA62C3" w:rsidRPr="00745439">
        <w:t>‘</w:t>
      </w:r>
      <w:r w:rsidRPr="00745439">
        <w:t>improving their technology</w:t>
      </w:r>
      <w:r w:rsidR="00DA62C3" w:rsidRPr="00745439">
        <w:t>’</w:t>
      </w:r>
      <w:r w:rsidRPr="00745439">
        <w:t xml:space="preserve">, and </w:t>
      </w:r>
      <w:proofErr w:type="gramStart"/>
      <w:r w:rsidRPr="00745439">
        <w:t>that workers</w:t>
      </w:r>
      <w:proofErr w:type="gramEnd"/>
      <w:r w:rsidRPr="00745439">
        <w:t xml:space="preserve"> who change occupation are rewarded for their i</w:t>
      </w:r>
      <w:r w:rsidR="00EB24AD" w:rsidRPr="00745439">
        <w:t xml:space="preserve">mproved productivity. </w:t>
      </w:r>
      <w:r w:rsidRPr="00745439">
        <w:t xml:space="preserve">Our results show this to </w:t>
      </w:r>
      <w:r w:rsidR="00EB24AD" w:rsidRPr="00745439">
        <w:t>occur</w:t>
      </w:r>
      <w:r w:rsidRPr="00745439">
        <w:t xml:space="preserve"> in all of the dimensions of labour market outcomes investigated. This is the side of mobility where the market appears to work well, in that it encourages change that also benefits the worker.</w:t>
      </w:r>
    </w:p>
    <w:p w:rsidR="00C822B1" w:rsidRPr="00745439" w:rsidRDefault="00C822B1" w:rsidP="00745439">
      <w:pPr>
        <w:pStyle w:val="Text"/>
      </w:pPr>
      <w:r w:rsidRPr="00745439">
        <w:t xml:space="preserve">Second, our research results extend to sector mobility. We show that sector mobility is rarely beneficial to the worker. The intuition is that the worker who changes sector leaves behind all </w:t>
      </w:r>
      <w:r w:rsidR="00D247AD" w:rsidRPr="00745439">
        <w:t xml:space="preserve">the </w:t>
      </w:r>
      <w:r w:rsidRPr="00745439">
        <w:t xml:space="preserve">valuable networks that are physically anchored in their original sector and cannot be of use in their destination sector. Moreover, our research shows that occupational mobility can confer fewer benefits when it is combined with sector mobility. This result is present in all </w:t>
      </w:r>
      <w:r w:rsidR="00B718A3" w:rsidRPr="00745439">
        <w:t xml:space="preserve">the </w:t>
      </w:r>
      <w:r w:rsidRPr="00745439">
        <w:t>dimensions of labour market outcomes we investigated.</w:t>
      </w:r>
    </w:p>
    <w:p w:rsidR="000D1D2E" w:rsidRDefault="00C822B1" w:rsidP="00745439">
      <w:pPr>
        <w:pStyle w:val="Text"/>
        <w:rPr>
          <w:rFonts w:ascii="Tahoma" w:hAnsi="Tahoma" w:cs="Tahoma"/>
          <w:color w:val="000000"/>
          <w:kern w:val="28"/>
          <w:sz w:val="56"/>
          <w:szCs w:val="56"/>
        </w:rPr>
      </w:pPr>
      <w:r w:rsidRPr="00745439">
        <w:t xml:space="preserve">Finally, </w:t>
      </w:r>
      <w:r w:rsidR="003507CD">
        <w:t xml:space="preserve">we </w:t>
      </w:r>
      <w:r w:rsidR="00B718A3" w:rsidRPr="00745439">
        <w:t>show</w:t>
      </w:r>
      <w:r w:rsidRPr="00745439">
        <w:t xml:space="preserve"> that the financial crisis has had a negative effect on the outcomes of mobility. Occupational mobility, which improves the technology of the worker, confers fewer benefits after the financial crisis. </w:t>
      </w:r>
      <w:proofErr w:type="gramStart"/>
      <w:r w:rsidRPr="00745439">
        <w:t>Sector mobility</w:t>
      </w:r>
      <w:r w:rsidR="00D247AD" w:rsidRPr="00745439">
        <w:t>,</w:t>
      </w:r>
      <w:r w:rsidRPr="00745439">
        <w:t xml:space="preserve"> which deprives the worker of their past networks</w:t>
      </w:r>
      <w:r w:rsidR="00D247AD" w:rsidRPr="00745439">
        <w:t>,</w:t>
      </w:r>
      <w:r w:rsidRPr="00745439">
        <w:t xml:space="preserve"> results in greater </w:t>
      </w:r>
      <w:r w:rsidRPr="00745439">
        <w:lastRenderedPageBreak/>
        <w:t>losses.</w:t>
      </w:r>
      <w:proofErr w:type="gramEnd"/>
      <w:r w:rsidRPr="00745439">
        <w:t xml:space="preserve"> The results surrounding the financial crisis period are in line with the view that the cyclical downturn has intensified the labour market str</w:t>
      </w:r>
      <w:r w:rsidR="00D247AD" w:rsidRPr="00745439">
        <w:t>esses generated from the longer-</w:t>
      </w:r>
      <w:r w:rsidRPr="00745439">
        <w:t>term structural change</w:t>
      </w:r>
      <w:r w:rsidR="007A6873" w:rsidRPr="00745439">
        <w:t>s</w:t>
      </w:r>
      <w:r w:rsidRPr="00745439">
        <w:t xml:space="preserve"> in the Australian economy.</w:t>
      </w:r>
      <w:r w:rsidR="000D1D2E">
        <w:br w:type="page"/>
      </w:r>
    </w:p>
    <w:p w:rsidR="00626F5D" w:rsidRPr="00A75B95" w:rsidRDefault="00626F5D" w:rsidP="00626F5D">
      <w:pPr>
        <w:pStyle w:val="Heading1"/>
      </w:pPr>
      <w:bookmarkStart w:id="33" w:name="_Toc353542946"/>
      <w:bookmarkStart w:id="34" w:name="_Toc358277383"/>
      <w:r w:rsidRPr="00A75B95">
        <w:lastRenderedPageBreak/>
        <w:t>Introduction</w:t>
      </w:r>
      <w:bookmarkEnd w:id="33"/>
      <w:bookmarkEnd w:id="34"/>
    </w:p>
    <w:p w:rsidR="00626F5D" w:rsidRPr="000D1D2E" w:rsidRDefault="00626F5D" w:rsidP="00626F5D">
      <w:pPr>
        <w:pStyle w:val="Text"/>
      </w:pPr>
      <w:r w:rsidRPr="000D1D2E">
        <w:t xml:space="preserve">Labour mobility is a complex concept, principally because people move jobs for a variety of reasons, in different ways, and with different outcomes for their lives and careers. The literature abounds with research about the way people move geographically, between employers, occupations, industries, jobs, types of contract, hours worked and, in the most extreme manifestation of mobility, the way they either join or leave the labour force. Labour mobility can take place for positive or negative reasons and can also have positive or negative outcomes. It is crucial for policy to distinguish between them. Labour mobility has been traditionally perceived to be </w:t>
      </w:r>
      <w:r w:rsidR="00DA62C3">
        <w:t>‘</w:t>
      </w:r>
      <w:r w:rsidRPr="000D1D2E">
        <w:t>bad</w:t>
      </w:r>
      <w:r w:rsidR="00DA62C3">
        <w:t>’</w:t>
      </w:r>
      <w:r w:rsidRPr="000D1D2E">
        <w:t xml:space="preserve"> if it has been involuntary (</w:t>
      </w:r>
      <w:r w:rsidR="00D247AD">
        <w:t>for example, a lay-</w:t>
      </w:r>
      <w:r w:rsidRPr="000D1D2E">
        <w:t xml:space="preserve">off) or if it </w:t>
      </w:r>
      <w:r>
        <w:t xml:space="preserve">has </w:t>
      </w:r>
      <w:r w:rsidRPr="000D1D2E">
        <w:t xml:space="preserve">led to other worsened labour market outcomes, such as less stable and secure employment, and </w:t>
      </w:r>
      <w:r w:rsidR="00DA62C3">
        <w:t>‘</w:t>
      </w:r>
      <w:r w:rsidRPr="000D1D2E">
        <w:t>good</w:t>
      </w:r>
      <w:r w:rsidR="00DA62C3">
        <w:t>’</w:t>
      </w:r>
      <w:r w:rsidRPr="000D1D2E">
        <w:t xml:space="preserve"> if it has been voluntary (</w:t>
      </w:r>
      <w:r w:rsidR="00D247AD">
        <w:t>for example,</w:t>
      </w:r>
      <w:r w:rsidRPr="000D1D2E">
        <w:t xml:space="preserve"> </w:t>
      </w:r>
      <w:r w:rsidR="00D247AD">
        <w:t>a move to a higher-</w:t>
      </w:r>
      <w:r w:rsidRPr="000D1D2E">
        <w:t xml:space="preserve">paying or more interesting job) or if it </w:t>
      </w:r>
      <w:r>
        <w:t xml:space="preserve">has </w:t>
      </w:r>
      <w:r w:rsidRPr="000D1D2E">
        <w:t>led to other preferred outcomes</w:t>
      </w:r>
      <w:r w:rsidR="00D247AD">
        <w:t xml:space="preserve"> (s</w:t>
      </w:r>
      <w:r w:rsidR="00D247AD" w:rsidRPr="000D1D2E">
        <w:t>ee</w:t>
      </w:r>
      <w:r w:rsidR="00D247AD">
        <w:t>,</w:t>
      </w:r>
      <w:r w:rsidR="00D247AD" w:rsidRPr="000D1D2E">
        <w:t xml:space="preserve"> for example</w:t>
      </w:r>
      <w:r w:rsidR="00D247AD">
        <w:t>,</w:t>
      </w:r>
      <w:r w:rsidR="00D247AD" w:rsidRPr="000D1D2E">
        <w:t xml:space="preserve"> Gregg </w:t>
      </w:r>
      <w:r w:rsidR="00D247AD">
        <w:t xml:space="preserve">&amp; Wadsworth </w:t>
      </w:r>
      <w:r w:rsidR="00D247AD" w:rsidRPr="000D1D2E">
        <w:t>1995)</w:t>
      </w:r>
      <w:r w:rsidRPr="000D1D2E">
        <w:t xml:space="preserve">. It could equally well be </w:t>
      </w:r>
      <w:proofErr w:type="gramStart"/>
      <w:r w:rsidRPr="000D1D2E">
        <w:t>argued,</w:t>
      </w:r>
      <w:proofErr w:type="gramEnd"/>
      <w:r w:rsidRPr="000D1D2E">
        <w:t xml:space="preserve"> however, that mobility that may be bad for workers (</w:t>
      </w:r>
      <w:r w:rsidR="00D247AD">
        <w:t>for example, a lay-</w:t>
      </w:r>
      <w:r w:rsidRPr="000D1D2E">
        <w:t xml:space="preserve">off during a recession) may be good for their employers, if, for example, this </w:t>
      </w:r>
      <w:r w:rsidR="00B718A3">
        <w:t>were</w:t>
      </w:r>
      <w:r w:rsidRPr="000D1D2E">
        <w:t xml:space="preserve"> the only way </w:t>
      </w:r>
      <w:r w:rsidR="00B718A3">
        <w:t xml:space="preserve">for the employer </w:t>
      </w:r>
      <w:r w:rsidRPr="000D1D2E">
        <w:t>to avoid bankruptcy. Clearly, as labour mobility involves different partners, what may be good mobility and what may be bad mobility will often depend on the point of view of the observer.</w:t>
      </w:r>
    </w:p>
    <w:p w:rsidR="00626F5D" w:rsidRPr="000D1D2E" w:rsidRDefault="00626F5D" w:rsidP="00626F5D">
      <w:pPr>
        <w:pStyle w:val="Text"/>
      </w:pPr>
      <w:r w:rsidRPr="000D1D2E">
        <w:t xml:space="preserve">The macroeconomic view of labour mobility takes a different stance by examining mobility as a phenomenon that facilitates change in the economy by matching the right workers </w:t>
      </w:r>
      <w:r w:rsidR="00576446">
        <w:t>to</w:t>
      </w:r>
      <w:r w:rsidR="00576446" w:rsidRPr="000D1D2E">
        <w:t xml:space="preserve"> the</w:t>
      </w:r>
      <w:r w:rsidRPr="000D1D2E">
        <w:t xml:space="preserve"> right jobs. When demand for any specific product is reduced, some of the workers and the firms involved in its production will need to shift their labour and capital respectively to production that is economically sustainable. How this happens in reality is not always clear</w:t>
      </w:r>
      <w:r w:rsidR="00D247AD">
        <w:t>,</w:t>
      </w:r>
      <w:r w:rsidRPr="000D1D2E">
        <w:t xml:space="preserve"> because both firms and workers have to operate under uncertainty</w:t>
      </w:r>
      <w:r w:rsidR="00B718A3">
        <w:t>,</w:t>
      </w:r>
      <w:r w:rsidRPr="000D1D2E">
        <w:t xml:space="preserve"> and they will not always get it right. Workers may anticipate correctly a major drop in demand and quit their jobs for a sector with a better future. But they also may not anticipate it and </w:t>
      </w:r>
      <w:r w:rsidR="00805D22">
        <w:t>become</w:t>
      </w:r>
      <w:r w:rsidRPr="000D1D2E">
        <w:t xml:space="preserve"> laid off. Both cases will be manifested as labour mobility, the former as voluntary and the latter as involuntary. In reality, however, both cases will have been caused by structural change in the </w:t>
      </w:r>
      <w:proofErr w:type="spellStart"/>
      <w:r w:rsidRPr="000D1D2E">
        <w:t>macroeconomy</w:t>
      </w:r>
      <w:proofErr w:type="spellEnd"/>
      <w:r w:rsidRPr="000D1D2E">
        <w:t>. In many instances labour mobility appears to be the result of cyclical change in the economy</w:t>
      </w:r>
      <w:r w:rsidR="00395E6C">
        <w:t>,</w:t>
      </w:r>
      <w:r w:rsidRPr="000D1D2E">
        <w:t xml:space="preserve"> with lay</w:t>
      </w:r>
      <w:r w:rsidR="00B718A3">
        <w:t>-</w:t>
      </w:r>
      <w:r w:rsidRPr="000D1D2E">
        <w:t>offs in the downturn and hires in the upturn. Empirically it is often difficult to distinguish between cyclical and structural mobility, principally because of the view that cyclical downturns simply accelerate the manifestation of structural weaknesses (with upturns doing t</w:t>
      </w:r>
      <w:r w:rsidR="00395E6C">
        <w:t>he opposite) following the long-</w:t>
      </w:r>
      <w:r w:rsidRPr="000D1D2E">
        <w:t xml:space="preserve">run path of economic growth. </w:t>
      </w:r>
    </w:p>
    <w:p w:rsidR="00626F5D" w:rsidRPr="000D1D2E" w:rsidRDefault="00626F5D" w:rsidP="00626F5D">
      <w:pPr>
        <w:pStyle w:val="Text"/>
      </w:pPr>
      <w:r w:rsidRPr="000D1D2E">
        <w:t xml:space="preserve">In the macroeconomic context, good mobility would be defined as the mobility that manages change by shifting workers into the best possible jobs </w:t>
      </w:r>
      <w:r>
        <w:t>consistent with</w:t>
      </w:r>
      <w:r w:rsidR="00395E6C">
        <w:t xml:space="preserve"> the long-</w:t>
      </w:r>
      <w:r w:rsidRPr="000D1D2E">
        <w:t>run trend of the economy. Indeed good mobility may in itself help the long trend of the economy by facilitating the better use of all the human capital available in the labour market. Good mobility is not only importan</w:t>
      </w:r>
      <w:r w:rsidR="00395E6C">
        <w:t>t when the economy is growing; i</w:t>
      </w:r>
      <w:r w:rsidRPr="000D1D2E">
        <w:t>t is equally important during recessions</w:t>
      </w:r>
      <w:r w:rsidR="00395E6C">
        <w:t>,</w:t>
      </w:r>
      <w:r w:rsidRPr="000D1D2E">
        <w:t xml:space="preserve"> in that it helps the economy to perform at its best</w:t>
      </w:r>
      <w:r>
        <w:t xml:space="preserve"> at a time</w:t>
      </w:r>
      <w:r w:rsidRPr="000D1D2E">
        <w:t xml:space="preserve"> when the economy </w:t>
      </w:r>
      <w:r>
        <w:t xml:space="preserve">as a </w:t>
      </w:r>
      <w:r w:rsidRPr="000D1D2E">
        <w:t xml:space="preserve">whole, </w:t>
      </w:r>
      <w:r>
        <w:t xml:space="preserve">as well as </w:t>
      </w:r>
      <w:r w:rsidRPr="000D1D2E">
        <w:t xml:space="preserve">the workers and </w:t>
      </w:r>
      <w:r>
        <w:t xml:space="preserve">the </w:t>
      </w:r>
      <w:r w:rsidRPr="000D1D2E">
        <w:t xml:space="preserve">firms </w:t>
      </w:r>
      <w:r>
        <w:t>individually, will be</w:t>
      </w:r>
      <w:r w:rsidRPr="000D1D2E">
        <w:t xml:space="preserve"> at their most vulnerable. </w:t>
      </w:r>
    </w:p>
    <w:p w:rsidR="00626F5D" w:rsidRPr="000D1D2E" w:rsidRDefault="00626F5D" w:rsidP="00626F5D">
      <w:pPr>
        <w:pStyle w:val="Text"/>
      </w:pPr>
      <w:r w:rsidRPr="000D1D2E">
        <w:t xml:space="preserve">One of the unavoidable costs of labour mobility is the destruction of some human capital. In this context the role of education and training is a crucial tool for achieving good mobility. The main purpose of this research is to document and examine </w:t>
      </w:r>
      <w:r>
        <w:t>statistically the nature of labour</w:t>
      </w:r>
      <w:r w:rsidRPr="000D1D2E">
        <w:t xml:space="preserve"> mobility</w:t>
      </w:r>
      <w:r>
        <w:t>,</w:t>
      </w:r>
      <w:r w:rsidRPr="000D1D2E">
        <w:t xml:space="preserve"> with particular reference to the</w:t>
      </w:r>
      <w:r>
        <w:t xml:space="preserve"> quality and outcomes of labour mobility</w:t>
      </w:r>
      <w:r w:rsidRPr="000D1D2E">
        <w:t xml:space="preserve"> during the last decade in Australia.</w:t>
      </w:r>
    </w:p>
    <w:p w:rsidR="00626F5D" w:rsidRDefault="00626F5D" w:rsidP="00626F5D">
      <w:pPr>
        <w:pStyle w:val="Text"/>
      </w:pPr>
      <w:r w:rsidRPr="000D1D2E">
        <w:lastRenderedPageBreak/>
        <w:t xml:space="preserve">The paper is structured as follows. </w:t>
      </w:r>
      <w:r w:rsidR="00395E6C">
        <w:t xml:space="preserve">The next </w:t>
      </w:r>
      <w:r w:rsidR="00B718A3">
        <w:t>chapter</w:t>
      </w:r>
      <w:r w:rsidRPr="000D1D2E">
        <w:t xml:space="preserve"> describes the theoretical and empirical background </w:t>
      </w:r>
      <w:r>
        <w:t>of</w:t>
      </w:r>
      <w:r w:rsidRPr="000D1D2E">
        <w:t xml:space="preserve"> labour mobility. It explains the complexity of labour mobility and its relationship </w:t>
      </w:r>
      <w:r w:rsidR="00395E6C">
        <w:t>to</w:t>
      </w:r>
      <w:r w:rsidRPr="000D1D2E">
        <w:t xml:space="preserve"> human capital formation and destruction. This discussion leads naturally to the distinct macroeconomic and microeconomic aspects of labour mobility and how they can be </w:t>
      </w:r>
      <w:r w:rsidR="00B718A3">
        <w:t>accommodated</w:t>
      </w:r>
      <w:r w:rsidRPr="000D1D2E">
        <w:t xml:space="preserve"> in empirical research. </w:t>
      </w:r>
      <w:r w:rsidR="00395E6C">
        <w:t xml:space="preserve">The following </w:t>
      </w:r>
      <w:r w:rsidR="003F2556">
        <w:t>chapter</w:t>
      </w:r>
      <w:r w:rsidRPr="000D1D2E">
        <w:t xml:space="preserve"> describes the data. This paper is </w:t>
      </w:r>
      <w:r w:rsidR="00395E6C">
        <w:t>using data on the Australian VET</w:t>
      </w:r>
      <w:r w:rsidRPr="000D1D2E">
        <w:t xml:space="preserve"> system f</w:t>
      </w:r>
      <w:r w:rsidR="00395E6C">
        <w:t>or the years 2001—</w:t>
      </w:r>
      <w:r>
        <w:t xml:space="preserve">11. </w:t>
      </w:r>
      <w:r w:rsidR="00395E6C">
        <w:t>The chapter following this</w:t>
      </w:r>
      <w:r>
        <w:t xml:space="preserve"> </w:t>
      </w:r>
      <w:r w:rsidRPr="000D1D2E">
        <w:t xml:space="preserve">explains </w:t>
      </w:r>
      <w:r w:rsidR="00B718A3">
        <w:t>the extent of the data</w:t>
      </w:r>
      <w:r w:rsidRPr="000D1D2E">
        <w:t xml:space="preserve"> and presents and discusses </w:t>
      </w:r>
      <w:r w:rsidR="00B718A3">
        <w:t xml:space="preserve">the </w:t>
      </w:r>
      <w:r w:rsidRPr="000D1D2E">
        <w:t>descriptive statistics</w:t>
      </w:r>
      <w:r>
        <w:t xml:space="preserve"> pertinent to labour mobility and its outcomes</w:t>
      </w:r>
      <w:r w:rsidRPr="000D1D2E">
        <w:t xml:space="preserve">. </w:t>
      </w:r>
      <w:r w:rsidR="003F2556">
        <w:t>These two chapters</w:t>
      </w:r>
      <w:r w:rsidRPr="000D1D2E">
        <w:t xml:space="preserve"> combined set the scene for the multivariate regression analysis presented and discussed </w:t>
      </w:r>
      <w:r w:rsidR="00576446">
        <w:t>in the</w:t>
      </w:r>
      <w:r w:rsidR="00B718A3">
        <w:t xml:space="preserve"> next chapter</w:t>
      </w:r>
      <w:r w:rsidRPr="000D1D2E">
        <w:t>. In order to preserve the readability of the paper, a complete set of descriptive statistics and all technical aspects of the econome</w:t>
      </w:r>
      <w:r w:rsidR="003F2556">
        <w:t>tric analysis are found in the a</w:t>
      </w:r>
      <w:r w:rsidRPr="000D1D2E">
        <w:t xml:space="preserve">ppendix. </w:t>
      </w:r>
      <w:r w:rsidR="003F2556">
        <w:t>There is a final concluding chapter</w:t>
      </w:r>
      <w:r w:rsidRPr="000D1D2E">
        <w:t>.</w:t>
      </w:r>
    </w:p>
    <w:p w:rsidR="00626F5D" w:rsidRPr="000D1D2E" w:rsidRDefault="00626F5D" w:rsidP="00626F5D">
      <w:pPr>
        <w:pStyle w:val="Text"/>
      </w:pPr>
    </w:p>
    <w:p w:rsidR="003818A7" w:rsidRPr="002B577F" w:rsidRDefault="003818A7" w:rsidP="002B577F">
      <w:pPr>
        <w:pStyle w:val="Text"/>
      </w:pPr>
      <w:r w:rsidRPr="002B577F">
        <w:br w:type="page"/>
      </w:r>
    </w:p>
    <w:p w:rsidR="000D1D2E" w:rsidRPr="000D1D2E" w:rsidRDefault="000D1D2E" w:rsidP="000D1D2E">
      <w:pPr>
        <w:pStyle w:val="Heading1"/>
      </w:pPr>
      <w:bookmarkStart w:id="35" w:name="_Toc358277384"/>
      <w:r w:rsidRPr="000D1D2E">
        <w:lastRenderedPageBreak/>
        <w:t xml:space="preserve">Human </w:t>
      </w:r>
      <w:r w:rsidR="00395E6C" w:rsidRPr="000D1D2E">
        <w:t>capital and labour mobility</w:t>
      </w:r>
      <w:bookmarkEnd w:id="35"/>
    </w:p>
    <w:p w:rsidR="008E5ADF" w:rsidRPr="008E5ADF" w:rsidRDefault="008E5ADF" w:rsidP="008E5ADF">
      <w:pPr>
        <w:pStyle w:val="Heading2"/>
      </w:pPr>
      <w:bookmarkStart w:id="36" w:name="_Toc358277385"/>
      <w:r w:rsidRPr="008E5ADF">
        <w:t>Background</w:t>
      </w:r>
      <w:bookmarkEnd w:id="36"/>
    </w:p>
    <w:p w:rsidR="001F42CA" w:rsidRPr="000D1D2E" w:rsidRDefault="001F42CA" w:rsidP="001F42CA">
      <w:pPr>
        <w:pStyle w:val="Text"/>
      </w:pPr>
      <w:r w:rsidRPr="000D1D2E">
        <w:t xml:space="preserve">Labour mobility has several attributes pertinent to this research. First, labour mobility is highly </w:t>
      </w:r>
      <w:r w:rsidRPr="000D1D2E">
        <w:rPr>
          <w:i/>
        </w:rPr>
        <w:t>complex</w:t>
      </w:r>
      <w:r w:rsidRPr="000D1D2E">
        <w:t xml:space="preserve">. Second, labour mobility is </w:t>
      </w:r>
      <w:r w:rsidRPr="000D1D2E">
        <w:rPr>
          <w:i/>
        </w:rPr>
        <w:t>encountered very frequently</w:t>
      </w:r>
      <w:r>
        <w:t>, its frequency often concealed by aggregate labour market statistics.</w:t>
      </w:r>
      <w:r w:rsidRPr="000D1D2E">
        <w:t xml:space="preserve"> Third, labour mobility is intricately </w:t>
      </w:r>
      <w:r w:rsidRPr="000D1D2E">
        <w:rPr>
          <w:i/>
        </w:rPr>
        <w:t>associated with human capital changes</w:t>
      </w:r>
      <w:r w:rsidRPr="000D1D2E">
        <w:t xml:space="preserve">, including changes in </w:t>
      </w:r>
      <w:r w:rsidRPr="000D1D2E">
        <w:rPr>
          <w:i/>
        </w:rPr>
        <w:t>education and training</w:t>
      </w:r>
      <w:r>
        <w:t xml:space="preserve">. </w:t>
      </w:r>
      <w:r w:rsidRPr="000D1D2E">
        <w:t xml:space="preserve">The complexity </w:t>
      </w:r>
      <w:r>
        <w:t>of</w:t>
      </w:r>
      <w:r w:rsidRPr="000D1D2E">
        <w:t xml:space="preserve"> labour mobility necessitates model simplification to make any analysis both </w:t>
      </w:r>
      <w:proofErr w:type="spellStart"/>
      <w:r w:rsidRPr="000D1D2E">
        <w:t>generalisable</w:t>
      </w:r>
      <w:proofErr w:type="spellEnd"/>
      <w:r w:rsidRPr="000D1D2E">
        <w:t xml:space="preserve"> and tractable. It is customary to view mobility as a phenomenon which involves </w:t>
      </w:r>
      <w:r w:rsidR="00B718A3">
        <w:t>an</w:t>
      </w:r>
      <w:r w:rsidRPr="000D1D2E">
        <w:t xml:space="preserve"> interaction be</w:t>
      </w:r>
      <w:r w:rsidR="00B718A3">
        <w:t>tween the workers and the firms,</w:t>
      </w:r>
      <w:r w:rsidRPr="000D1D2E">
        <w:t xml:space="preserve"> </w:t>
      </w:r>
      <w:r>
        <w:t xml:space="preserve">whereby workers try to get the best value from jobs and firms try to achieve the highest value from their workers. It is worth noting that </w:t>
      </w:r>
      <w:r w:rsidRPr="000D1D2E">
        <w:t>other agents are often of importance, such as organisations representing the worker</w:t>
      </w:r>
      <w:r>
        <w:t>s, the firms, or the state, and that</w:t>
      </w:r>
      <w:r w:rsidRPr="000D1D2E">
        <w:t xml:space="preserve"> these agents often hav</w:t>
      </w:r>
      <w:r>
        <w:t>e</w:t>
      </w:r>
      <w:r w:rsidRPr="000D1D2E">
        <w:t xml:space="preserve"> their own distinct agendas.</w:t>
      </w:r>
    </w:p>
    <w:p w:rsidR="001F42CA" w:rsidRPr="000D1D2E" w:rsidRDefault="001F42CA" w:rsidP="001F42CA">
      <w:pPr>
        <w:pStyle w:val="Text"/>
      </w:pPr>
      <w:r>
        <w:t>In the context of mobility, the l</w:t>
      </w:r>
      <w:r w:rsidRPr="000D1D2E">
        <w:t>abour m</w:t>
      </w:r>
      <w:r>
        <w:t>arket can be understood as the</w:t>
      </w:r>
      <w:r w:rsidRPr="000D1D2E">
        <w:t xml:space="preserve"> mechanism which helps allocate workers to the firms </w:t>
      </w:r>
      <w:r w:rsidR="00A7732C">
        <w:t>to gain</w:t>
      </w:r>
      <w:r w:rsidRPr="000D1D2E">
        <w:t xml:space="preserve"> the gre</w:t>
      </w:r>
      <w:r w:rsidR="00A7732C">
        <w:t>atest value from the skills</w:t>
      </w:r>
      <w:r w:rsidRPr="000D1D2E">
        <w:t xml:space="preserve"> the workers have to offer. The demand for labour can be best seen as </w:t>
      </w:r>
      <w:r w:rsidR="00DA62C3">
        <w:t>‘</w:t>
      </w:r>
      <w:r w:rsidRPr="000D1D2E">
        <w:t>derived d</w:t>
      </w:r>
      <w:r>
        <w:t>emand</w:t>
      </w:r>
      <w:r w:rsidR="00DA62C3">
        <w:t>’</w:t>
      </w:r>
      <w:r>
        <w:t>, in that labour will</w:t>
      </w:r>
      <w:r w:rsidRPr="000D1D2E">
        <w:t xml:space="preserve"> be demanded </w:t>
      </w:r>
      <w:r>
        <w:t xml:space="preserve">most vigorously </w:t>
      </w:r>
      <w:r w:rsidRPr="000D1D2E">
        <w:t xml:space="preserve">by those firms whose eventual product is </w:t>
      </w:r>
      <w:r w:rsidR="00A7732C">
        <w:t>most required</w:t>
      </w:r>
      <w:r w:rsidRPr="000D1D2E">
        <w:t xml:space="preserve"> by the market</w:t>
      </w:r>
      <w:r>
        <w:t xml:space="preserve"> and will be shed most vigorously by those firms whose eventual product </w:t>
      </w:r>
      <w:r w:rsidRPr="000D1D2E">
        <w:t xml:space="preserve">is demanded </w:t>
      </w:r>
      <w:r w:rsidR="00A7732C">
        <w:t>least</w:t>
      </w:r>
      <w:r w:rsidR="00A7732C" w:rsidRPr="000D1D2E">
        <w:t xml:space="preserve"> </w:t>
      </w:r>
      <w:r w:rsidRPr="000D1D2E">
        <w:t>by the market.</w:t>
      </w:r>
      <w:r w:rsidRPr="000D1D2E">
        <w:rPr>
          <w:vertAlign w:val="superscript"/>
        </w:rPr>
        <w:footnoteReference w:id="1"/>
      </w:r>
      <w:r>
        <w:t xml:space="preserve"> </w:t>
      </w:r>
      <w:r w:rsidRPr="000D1D2E">
        <w:t>The fact that labour is not purchased for its own s</w:t>
      </w:r>
      <w:r w:rsidR="00B718A3">
        <w:t>ake is an important distinction</w:t>
      </w:r>
      <w:r w:rsidR="003507CD">
        <w:t>,</w:t>
      </w:r>
      <w:r w:rsidRPr="000D1D2E">
        <w:t xml:space="preserve"> which lies at the heart of understanding why labour turnover is such a complex phenomenon. Even </w:t>
      </w:r>
      <w:r w:rsidR="00A7732C">
        <w:t>looking</w:t>
      </w:r>
      <w:r w:rsidRPr="000D1D2E">
        <w:t xml:space="preserve"> at an oversimplified outline of the role of labour, </w:t>
      </w:r>
      <w:r w:rsidR="00A7732C">
        <w:t>it is</w:t>
      </w:r>
      <w:r w:rsidRPr="000D1D2E">
        <w:t xml:space="preserve"> </w:t>
      </w:r>
      <w:r w:rsidR="00A7732C">
        <w:t>easy to see</w:t>
      </w:r>
      <w:r w:rsidRPr="000D1D2E">
        <w:t xml:space="preserve"> the complexity added because </w:t>
      </w:r>
      <w:r>
        <w:t xml:space="preserve">in many instances individual </w:t>
      </w:r>
      <w:r w:rsidRPr="000D1D2E">
        <w:t>labour</w:t>
      </w:r>
      <w:r w:rsidR="00A7732C">
        <w:t>,</w:t>
      </w:r>
      <w:r w:rsidRPr="000D1D2E">
        <w:t xml:space="preserve"> </w:t>
      </w:r>
      <w:r>
        <w:t>or the way it is combined in production</w:t>
      </w:r>
      <w:r w:rsidR="00A7732C">
        <w:t>,</w:t>
      </w:r>
      <w:r>
        <w:t xml:space="preserve"> </w:t>
      </w:r>
      <w:r w:rsidRPr="000D1D2E">
        <w:t>need</w:t>
      </w:r>
      <w:r w:rsidR="00A7732C">
        <w:t>s</w:t>
      </w:r>
      <w:r w:rsidRPr="000D1D2E">
        <w:t xml:space="preserve"> to be as diverse as the end </w:t>
      </w:r>
      <w:r>
        <w:t>product</w:t>
      </w:r>
      <w:r w:rsidRPr="000D1D2E">
        <w:t>.</w:t>
      </w:r>
      <w:r>
        <w:t xml:space="preserve"> The end products demanded by the market change regularly, and their change is often both unexpected and unpredictable.</w:t>
      </w:r>
      <w:r w:rsidRPr="000D1D2E">
        <w:t xml:space="preserve"> </w:t>
      </w:r>
      <w:r w:rsidR="005F55DB">
        <w:t>It is also possible to see</w:t>
      </w:r>
      <w:r w:rsidRPr="000D1D2E">
        <w:t xml:space="preserve"> complexity added because labour needs to change as often as technology, firm organisation, international competition and the consumers’ tastes (for specific end </w:t>
      </w:r>
      <w:r>
        <w:t>products</w:t>
      </w:r>
      <w:r w:rsidRPr="000D1D2E">
        <w:t xml:space="preserve">) change. </w:t>
      </w:r>
      <w:r>
        <w:t>Further</w:t>
      </w:r>
      <w:r w:rsidRPr="000D1D2E">
        <w:t xml:space="preserve"> complexity results from the fact that labour can be combined with capital in many d</w:t>
      </w:r>
      <w:r w:rsidR="005F55DB">
        <w:t>ifferent ways. The exact labour—</w:t>
      </w:r>
      <w:r w:rsidRPr="000D1D2E">
        <w:t xml:space="preserve">capital combination we observe depends on the forms of capital presently available, the </w:t>
      </w:r>
      <w:r>
        <w:t xml:space="preserve">current </w:t>
      </w:r>
      <w:r w:rsidRPr="000D1D2E">
        <w:t>skills of the workforce and the relative price of the</w:t>
      </w:r>
      <w:r>
        <w:t xml:space="preserve"> various</w:t>
      </w:r>
      <w:r w:rsidR="005F55DB">
        <w:t xml:space="preserve"> alternative labour—</w:t>
      </w:r>
      <w:r w:rsidRPr="000D1D2E">
        <w:t xml:space="preserve">capital combinations. The form of capital most likely to be used will depend on </w:t>
      </w:r>
      <w:r w:rsidR="005F55DB">
        <w:t xml:space="preserve">the </w:t>
      </w:r>
      <w:r w:rsidRPr="000D1D2E">
        <w:t xml:space="preserve">available technologies and their relative prices, which will </w:t>
      </w:r>
      <w:r>
        <w:t>in turn</w:t>
      </w:r>
      <w:r w:rsidRPr="000D1D2E">
        <w:t xml:space="preserve"> depend on national and international economic and political circumstances. </w:t>
      </w:r>
      <w:r>
        <w:t>Labour mobility can be the outcome of change in</w:t>
      </w:r>
      <w:r w:rsidR="005F55DB">
        <w:t xml:space="preserve"> any one or more of these inter</w:t>
      </w:r>
      <w:r>
        <w:t xml:space="preserve">dependent factors. </w:t>
      </w:r>
    </w:p>
    <w:p w:rsidR="001F42CA" w:rsidRDefault="001F42CA" w:rsidP="001F42CA">
      <w:pPr>
        <w:pStyle w:val="Text"/>
      </w:pPr>
      <w:r w:rsidRPr="000D1D2E">
        <w:t>At the macroeconomic level, labour mobility is often associated with the process of structural change as the means through which workers who used to work in obsolete industries become reallocated to expanding and new industries (</w:t>
      </w:r>
      <w:r w:rsidRPr="00DE6029">
        <w:t>Schumpeter</w:t>
      </w:r>
      <w:r>
        <w:t xml:space="preserve"> 2012</w:t>
      </w:r>
      <w:r w:rsidRPr="000D1D2E">
        <w:t xml:space="preserve">). Labour mobility is also often associated with the cyclicality of economic activity, whereby workers lose their jobs during a downturn and regain them during an upturn. </w:t>
      </w:r>
      <w:r>
        <w:t xml:space="preserve">Cyclical and structural change can interact </w:t>
      </w:r>
      <w:r w:rsidR="00B718A3">
        <w:t>with each other:</w:t>
      </w:r>
      <w:r>
        <w:t xml:space="preserve"> a severe downturn may speed up the demise of structurally weak firms, while an uptu</w:t>
      </w:r>
      <w:r w:rsidR="005F55DB">
        <w:t>rn may postpone it. In today’s W</w:t>
      </w:r>
      <w:r>
        <w:t xml:space="preserve">estern labour markets a </w:t>
      </w:r>
      <w:r w:rsidR="005F55DB">
        <w:t>great deal</w:t>
      </w:r>
      <w:r>
        <w:t xml:space="preserve"> of structural mobility is caused by rapid technological change</w:t>
      </w:r>
      <w:r w:rsidR="005F55DB">
        <w:t>,</w:t>
      </w:r>
      <w:r>
        <w:t xml:space="preserve"> which </w:t>
      </w:r>
      <w:r>
        <w:lastRenderedPageBreak/>
        <w:t>requires many people need</w:t>
      </w:r>
      <w:r w:rsidR="00B718A3">
        <w:t>ing</w:t>
      </w:r>
      <w:r>
        <w:t xml:space="preserve"> to update their skills and qualifications and many firms seek</w:t>
      </w:r>
      <w:r w:rsidR="00B718A3">
        <w:t>ing</w:t>
      </w:r>
      <w:r>
        <w:t xml:space="preserve"> workers with updated or completely new skills and qualifications.</w:t>
      </w:r>
    </w:p>
    <w:p w:rsidR="008E5ADF" w:rsidRPr="008E5ADF" w:rsidRDefault="001F42CA" w:rsidP="008E5ADF">
      <w:pPr>
        <w:pStyle w:val="Text"/>
      </w:pPr>
      <w:r w:rsidRPr="000D1D2E">
        <w:t xml:space="preserve">At the microeconomic level, labour mobility is often associated </w:t>
      </w:r>
      <w:r>
        <w:t xml:space="preserve">with matching workers </w:t>
      </w:r>
      <w:r w:rsidR="005F55DB">
        <w:t>holding jobs</w:t>
      </w:r>
      <w:r>
        <w:t xml:space="preserve"> </w:t>
      </w:r>
      <w:r w:rsidR="005C23DD">
        <w:t>to</w:t>
      </w:r>
      <w:r w:rsidRPr="000D1D2E">
        <w:t xml:space="preserve"> frictional unemployment</w:t>
      </w:r>
      <w:r>
        <w:t xml:space="preserve"> and mismatch in the workplace</w:t>
      </w:r>
      <w:r w:rsidRPr="000D1D2E">
        <w:t xml:space="preserve">, in a process of individuals searching for a good job and firms searching for good workers, both operating </w:t>
      </w:r>
      <w:r>
        <w:t>with</w:t>
      </w:r>
      <w:r w:rsidRPr="000D1D2E">
        <w:t xml:space="preserve"> different sets of information. </w:t>
      </w:r>
      <w:r>
        <w:t>The natural ageing and eventual r</w:t>
      </w:r>
      <w:r w:rsidR="003507CD">
        <w:t>etirement of workers also cause</w:t>
      </w:r>
      <w:r>
        <w:t xml:space="preserve"> a sizeable movement in the labour market. Because information is rarely perfect in content or timing, a part </w:t>
      </w:r>
      <w:r w:rsidR="00912849">
        <w:t>of the workforce continually re</w:t>
      </w:r>
      <w:r>
        <w:t>adjusts its position i</w:t>
      </w:r>
      <w:r w:rsidR="00912849">
        <w:t>n recognition of being in a sub</w:t>
      </w:r>
      <w:r w:rsidR="005C23DD">
        <w:t>-</w:t>
      </w:r>
      <w:r>
        <w:t>optimal match, as lay</w:t>
      </w:r>
      <w:r w:rsidR="00912849">
        <w:t>-</w:t>
      </w:r>
      <w:r>
        <w:t>off and quit statistics reveal. E</w:t>
      </w:r>
      <w:r w:rsidRPr="000D1D2E">
        <w:t>ven in periods of macroeconomic stability, labour mobility is frequent. It is noteworthy t</w:t>
      </w:r>
      <w:r>
        <w:t>hat</w:t>
      </w:r>
      <w:r w:rsidR="00912849">
        <w:t>,</w:t>
      </w:r>
      <w:r w:rsidRPr="000D1D2E">
        <w:t xml:space="preserve"> during the relativel</w:t>
      </w:r>
      <w:r w:rsidR="00912849">
        <w:t>y stable growth years of 2001—</w:t>
      </w:r>
      <w:r w:rsidRPr="000D1D2E">
        <w:t>07, there was an average of 1.11 million job change</w:t>
      </w:r>
      <w:r>
        <w:t>s</w:t>
      </w:r>
      <w:r w:rsidRPr="000D1D2E">
        <w:t xml:space="preserve"> </w:t>
      </w:r>
      <w:r>
        <w:t xml:space="preserve">a year </w:t>
      </w:r>
      <w:r w:rsidRPr="000D1D2E">
        <w:t>in Australia. While the composition of mobility changed during the slower mac</w:t>
      </w:r>
      <w:r w:rsidR="00912849">
        <w:t>roeconomic conditions in 2008—</w:t>
      </w:r>
      <w:r w:rsidRPr="000D1D2E">
        <w:t xml:space="preserve">11, the </w:t>
      </w:r>
      <w:r>
        <w:t>level</w:t>
      </w:r>
      <w:r w:rsidRPr="000D1D2E">
        <w:t xml:space="preserve"> of job change remained high</w:t>
      </w:r>
      <w:r>
        <w:t>,</w:t>
      </w:r>
      <w:r w:rsidRPr="000D1D2E">
        <w:t xml:space="preserve"> at 0.96 million in 2009</w:t>
      </w:r>
      <w:r w:rsidR="005C23DD">
        <w:t xml:space="preserve"> (Australian Bureau of Statistics 2010</w:t>
      </w:r>
      <w:r w:rsidR="003507CD">
        <w:t>)</w:t>
      </w:r>
      <w:r w:rsidRPr="000D1D2E">
        <w:t xml:space="preserve">. This high frequency of labour mobility is a flow statistic </w:t>
      </w:r>
      <w:r w:rsidR="00912849">
        <w:t>that</w:t>
      </w:r>
      <w:r w:rsidRPr="000D1D2E">
        <w:t xml:space="preserve"> is often concealed behind small net changes in unemployment, employment and general labour market </w:t>
      </w:r>
      <w:r>
        <w:t>participation,</w:t>
      </w:r>
      <w:r w:rsidRPr="000D1D2E">
        <w:t xml:space="preserve"> </w:t>
      </w:r>
      <w:r w:rsidR="00912849">
        <w:t xml:space="preserve">all of </w:t>
      </w:r>
      <w:r w:rsidRPr="000D1D2E">
        <w:t xml:space="preserve">which are stock </w:t>
      </w:r>
      <w:r>
        <w:t>aggregates</w:t>
      </w:r>
      <w:r w:rsidRPr="000D1D2E">
        <w:t>. The distinction is pertinent for this research</w:t>
      </w:r>
      <w:r>
        <w:t>, as labour mobility is closely associated with the development of national human capital</w:t>
      </w:r>
      <w:r w:rsidRPr="000D1D2E">
        <w:t>.</w:t>
      </w:r>
    </w:p>
    <w:p w:rsidR="008E5ADF" w:rsidRPr="008E5ADF" w:rsidRDefault="008E5ADF" w:rsidP="008E5ADF">
      <w:pPr>
        <w:pStyle w:val="Heading2"/>
      </w:pPr>
      <w:bookmarkStart w:id="37" w:name="_Toc358277386"/>
      <w:r w:rsidRPr="008E5ADF">
        <w:t>General and specific human capital</w:t>
      </w:r>
      <w:bookmarkEnd w:id="37"/>
    </w:p>
    <w:p w:rsidR="001F42CA" w:rsidRPr="000D1D2E" w:rsidRDefault="001F42CA" w:rsidP="001F42CA">
      <w:pPr>
        <w:pStyle w:val="Text"/>
      </w:pPr>
      <w:r w:rsidRPr="000D1D2E">
        <w:t>Human capital formation and destruction are both closely associated with l</w:t>
      </w:r>
      <w:r>
        <w:t>abour mobility. There is a well-</w:t>
      </w:r>
      <w:r w:rsidRPr="000D1D2E">
        <w:t xml:space="preserve">known distinction in modern labour economics between general and specific human capital. The term </w:t>
      </w:r>
      <w:r w:rsidR="00912849">
        <w:t>‘</w:t>
      </w:r>
      <w:r w:rsidRPr="000D1D2E">
        <w:t>specific human capital</w:t>
      </w:r>
      <w:r w:rsidR="00912849">
        <w:t>’</w:t>
      </w:r>
      <w:r w:rsidRPr="000D1D2E">
        <w:t xml:space="preserve"> refers to skills and knowledge that can only be used for a specific type of production. This concept can be refined to reflect varying degrees of specificity, ranging from skills that can only </w:t>
      </w:r>
      <w:r w:rsidR="00912849">
        <w:t>be used to do a specific job</w:t>
      </w:r>
      <w:r w:rsidR="003507CD">
        <w:t xml:space="preserve"> or</w:t>
      </w:r>
      <w:r w:rsidRPr="000D1D2E">
        <w:t xml:space="preserve"> work in a specific workplace, to work</w:t>
      </w:r>
      <w:r w:rsidR="009A47C4">
        <w:t>ing</w:t>
      </w:r>
      <w:r w:rsidRPr="000D1D2E">
        <w:t xml:space="preserve"> for a specific employer, sector, </w:t>
      </w:r>
      <w:r>
        <w:t>or</w:t>
      </w:r>
      <w:r w:rsidRPr="000D1D2E">
        <w:t xml:space="preserve"> country. A change in job will typically not influence the value of the general human capital of the worker (this </w:t>
      </w:r>
      <w:r w:rsidRPr="005C6196">
        <w:t>is</w:t>
      </w:r>
      <w:r w:rsidRPr="000D1D2E">
        <w:t xml:space="preserve"> the definition of general human capital), but will always entail some loss in specific human capital. Skills and knowledge that are unique to a job or a firm will be in part lost when someone moves to another job or firm. The </w:t>
      </w:r>
      <w:r>
        <w:t xml:space="preserve">overall human capital </w:t>
      </w:r>
      <w:r w:rsidRPr="000D1D2E">
        <w:t xml:space="preserve">loss </w:t>
      </w:r>
      <w:r>
        <w:t>f</w:t>
      </w:r>
      <w:r w:rsidR="00912849">
        <w:t>rom the dissolution of a worker—</w:t>
      </w:r>
      <w:r>
        <w:t xml:space="preserve">job match will be borne by </w:t>
      </w:r>
      <w:proofErr w:type="gramStart"/>
      <w:r>
        <w:t>both the</w:t>
      </w:r>
      <w:proofErr w:type="gramEnd"/>
      <w:r>
        <w:t xml:space="preserve"> worker and the firm, the actual share</w:t>
      </w:r>
      <w:r w:rsidR="009A47C4">
        <w:t xml:space="preserve"> for each</w:t>
      </w:r>
      <w:r>
        <w:t xml:space="preserve"> being </w:t>
      </w:r>
      <w:r w:rsidRPr="000D1D2E">
        <w:t>depend</w:t>
      </w:r>
      <w:r>
        <w:t>ent</w:t>
      </w:r>
      <w:r w:rsidRPr="000D1D2E">
        <w:t xml:space="preserve"> on the circumstances. The fact that we observe </w:t>
      </w:r>
      <w:r w:rsidR="005C23DD">
        <w:t xml:space="preserve">a </w:t>
      </w:r>
      <w:r w:rsidRPr="000D1D2E">
        <w:t>high frequency of (voluntary and involuntary) labour mobility in the economy implies that there are many occasions when mobility is expected to confer net benefits to either workers who quit or employers who lay off their workers. Irrespective of who in</w:t>
      </w:r>
      <w:r w:rsidR="00571E5F">
        <w:t>itiates</w:t>
      </w:r>
      <w:r w:rsidRPr="000D1D2E">
        <w:t xml:space="preserve"> </w:t>
      </w:r>
      <w:r w:rsidR="00571E5F">
        <w:t>the dissolution of a worker—</w:t>
      </w:r>
      <w:r w:rsidRPr="000D1D2E">
        <w:t xml:space="preserve">job </w:t>
      </w:r>
      <w:r>
        <w:t>match,</w:t>
      </w:r>
      <w:r w:rsidRPr="000D1D2E">
        <w:t xml:space="preserve"> when a worker moves</w:t>
      </w:r>
      <w:r w:rsidR="005C23DD">
        <w:t>,</w:t>
      </w:r>
      <w:r w:rsidRPr="000D1D2E">
        <w:t xml:space="preserve"> their firm</w:t>
      </w:r>
      <w:r>
        <w:t>-</w:t>
      </w:r>
      <w:r w:rsidRPr="000D1D2E">
        <w:t xml:space="preserve">specific human capital will be </w:t>
      </w:r>
      <w:r>
        <w:t xml:space="preserve">completely </w:t>
      </w:r>
      <w:r w:rsidRPr="000D1D2E">
        <w:t xml:space="preserve">destroyed </w:t>
      </w:r>
      <w:r w:rsidR="005C23DD">
        <w:t>but</w:t>
      </w:r>
      <w:r w:rsidRPr="000D1D2E">
        <w:t xml:space="preserve"> their general human capital will be preserved.</w:t>
      </w:r>
      <w:r>
        <w:t xml:space="preserve"> There will also be parts of their human capital that are neither completely firm-specific nor completely general, and these parts will be only partly damaged. How this happens will depend on specific occupation and sector circumstances. For example, if a worker changes employer by moving to another employer in the same industry sector, the sector-specific human capital will be largely preserved. If however they have moved to another job (in the same sector) their occupation-specific human capital may be partly damaged. </w:t>
      </w:r>
    </w:p>
    <w:p w:rsidR="001F42CA" w:rsidRDefault="001F42CA" w:rsidP="001F42CA">
      <w:pPr>
        <w:pStyle w:val="Text"/>
      </w:pPr>
      <w:r w:rsidRPr="000D1D2E">
        <w:t xml:space="preserve">The </w:t>
      </w:r>
      <w:r>
        <w:t xml:space="preserve">literature </w:t>
      </w:r>
      <w:r w:rsidRPr="000D1D2E">
        <w:t>distin</w:t>
      </w:r>
      <w:r>
        <w:t>guishes between</w:t>
      </w:r>
      <w:r w:rsidRPr="000D1D2E">
        <w:t xml:space="preserve"> </w:t>
      </w:r>
      <w:r w:rsidR="00571E5F">
        <w:t xml:space="preserve">the </w:t>
      </w:r>
      <w:r w:rsidRPr="000D1D2E">
        <w:t>mobility associated with particular changes in human capital. Mobility within the same occupation and sector will retain most existing human capital. Mobility to another sector but the sa</w:t>
      </w:r>
      <w:r>
        <w:t>me occupation will entail</w:t>
      </w:r>
      <w:r w:rsidRPr="000D1D2E">
        <w:t xml:space="preserve"> losses in </w:t>
      </w:r>
      <w:r>
        <w:t xml:space="preserve">sector-specific </w:t>
      </w:r>
      <w:r w:rsidRPr="000D1D2E">
        <w:t xml:space="preserve">human capital. Mobility within the same sector but </w:t>
      </w:r>
      <w:r>
        <w:t xml:space="preserve">to </w:t>
      </w:r>
      <w:r w:rsidRPr="000D1D2E">
        <w:t>another occupati</w:t>
      </w:r>
      <w:r>
        <w:t>on will entail losses in occupation-specific</w:t>
      </w:r>
      <w:r w:rsidRPr="000D1D2E">
        <w:t xml:space="preserve"> human capital</w:t>
      </w:r>
      <w:r>
        <w:t>. M</w:t>
      </w:r>
      <w:r w:rsidRPr="000D1D2E">
        <w:t xml:space="preserve">obility to another sector and another occupation sounds like a </w:t>
      </w:r>
      <w:r w:rsidR="00DA62C3">
        <w:t>‘</w:t>
      </w:r>
      <w:r w:rsidRPr="000D1D2E">
        <w:t>new start</w:t>
      </w:r>
      <w:r w:rsidR="00DA62C3">
        <w:t>’</w:t>
      </w:r>
      <w:r>
        <w:t>,</w:t>
      </w:r>
      <w:r w:rsidRPr="000D1D2E">
        <w:t xml:space="preserve"> where only the more general forms of human capital </w:t>
      </w:r>
      <w:r w:rsidR="00571E5F">
        <w:t>held by</w:t>
      </w:r>
      <w:r>
        <w:t xml:space="preserve"> the individual who makes this move </w:t>
      </w:r>
      <w:r w:rsidRPr="000D1D2E">
        <w:t xml:space="preserve">will be preserved. </w:t>
      </w:r>
      <w:r w:rsidRPr="000D1D2E">
        <w:lastRenderedPageBreak/>
        <w:t>The distinction between different types of mobility has sound foundations in both theoretical and empirical labour macroeconomics and microeconomics. Dolton and Kidd (1998) provide a useful introduction to the theoretical and empirical microeconomic distinction between job changes and occupational changes. Their empirical results focus on the difference between firm-specific compared with occupation-specific and general human capital. By contrast</w:t>
      </w:r>
      <w:r>
        <w:t>,</w:t>
      </w:r>
      <w:r w:rsidRPr="000D1D2E">
        <w:t xml:space="preserve"> </w:t>
      </w:r>
      <w:proofErr w:type="spellStart"/>
      <w:r w:rsidRPr="000D1D2E">
        <w:t>Moscarini</w:t>
      </w:r>
      <w:proofErr w:type="spellEnd"/>
      <w:r w:rsidRPr="000D1D2E">
        <w:t xml:space="preserve"> and </w:t>
      </w:r>
      <w:proofErr w:type="spellStart"/>
      <w:r w:rsidRPr="000D1D2E">
        <w:t>Vella</w:t>
      </w:r>
      <w:proofErr w:type="spellEnd"/>
      <w:r w:rsidRPr="000D1D2E">
        <w:t xml:space="preserve"> (2008) focus on the macroeconomic implications of mobility that invo</w:t>
      </w:r>
      <w:r w:rsidR="00F83C5A">
        <w:t>lve</w:t>
      </w:r>
      <w:r w:rsidRPr="000D1D2E">
        <w:t xml:space="preserve"> occupation-specific human capital. They </w:t>
      </w:r>
      <w:r>
        <w:t>use C</w:t>
      </w:r>
      <w:r w:rsidR="00C82622">
        <w:t xml:space="preserve">urrent </w:t>
      </w:r>
      <w:r>
        <w:t>P</w:t>
      </w:r>
      <w:r w:rsidR="00C82622">
        <w:t xml:space="preserve">opulation </w:t>
      </w:r>
      <w:r>
        <w:t>S</w:t>
      </w:r>
      <w:r w:rsidR="00C82622">
        <w:t>urvey</w:t>
      </w:r>
      <w:r>
        <w:t xml:space="preserve"> </w:t>
      </w:r>
      <w:r w:rsidR="00C82622">
        <w:t xml:space="preserve">(CPS) </w:t>
      </w:r>
      <w:r>
        <w:t xml:space="preserve">data from the United States to find that </w:t>
      </w:r>
      <w:r w:rsidRPr="000D1D2E">
        <w:t>a major distinction i</w:t>
      </w:r>
      <w:r>
        <w:t>n understanding the workings of labour mobility i</w:t>
      </w:r>
      <w:r w:rsidRPr="000D1D2E">
        <w:t xml:space="preserve">s whether mobility is associated with a change in occupation or not. They suggest that </w:t>
      </w:r>
      <w:r w:rsidR="00DA62C3">
        <w:t>‘</w:t>
      </w:r>
      <w:r w:rsidRPr="00F83C5A">
        <w:t xml:space="preserve">a change of occupation necessarily entails a change of technology for the worker, while the same does not necessarily hold for a change of employer or </w:t>
      </w:r>
      <w:r w:rsidR="000E38ED" w:rsidRPr="00F83C5A">
        <w:t>sector</w:t>
      </w:r>
      <w:r w:rsidR="000E38ED">
        <w:t>’ (</w:t>
      </w:r>
      <w:proofErr w:type="gramStart"/>
      <w:r w:rsidR="000E38ED">
        <w:t>p.2)</w:t>
      </w:r>
      <w:r w:rsidR="00F83C5A">
        <w:t>,</w:t>
      </w:r>
      <w:proofErr w:type="gramEnd"/>
      <w:r w:rsidR="005C23DD">
        <w:t xml:space="preserve"> </w:t>
      </w:r>
      <w:r w:rsidRPr="000D1D2E">
        <w:t>and that occupational mobility is strongly embedded in the Schumpeterian perspective of creative destruction. Their argument is based on the theoretical view that s</w:t>
      </w:r>
      <w:r>
        <w:t>pecific human capital is</w:t>
      </w:r>
      <w:r w:rsidRPr="000D1D2E">
        <w:t xml:space="preserve"> </w:t>
      </w:r>
      <w:r w:rsidRPr="005C23DD">
        <w:t>accumulated above all at</w:t>
      </w:r>
      <w:r w:rsidRPr="000D1D2E">
        <w:t xml:space="preserve"> the occupational level</w:t>
      </w:r>
      <w:r>
        <w:t xml:space="preserve">. </w:t>
      </w:r>
      <w:proofErr w:type="spellStart"/>
      <w:r w:rsidRPr="000D1D2E">
        <w:t>Kambourov</w:t>
      </w:r>
      <w:proofErr w:type="spellEnd"/>
      <w:r w:rsidRPr="000D1D2E">
        <w:t xml:space="preserve"> and </w:t>
      </w:r>
      <w:proofErr w:type="spellStart"/>
      <w:r w:rsidRPr="000D1D2E">
        <w:t>Manovski</w:t>
      </w:r>
      <w:proofErr w:type="spellEnd"/>
      <w:r w:rsidRPr="000D1D2E">
        <w:t xml:space="preserve"> </w:t>
      </w:r>
      <w:r>
        <w:t>(</w:t>
      </w:r>
      <w:r w:rsidRPr="000D1D2E">
        <w:t>2009)</w:t>
      </w:r>
      <w:r>
        <w:t xml:space="preserve"> also find evidence to support the view that it is occupation-specific capital that drives successful labour market o</w:t>
      </w:r>
      <w:r w:rsidR="00F83C5A">
        <w:t>utcomes. They argue that sector-</w:t>
      </w:r>
      <w:r>
        <w:t>specific human capital does not confer any additional benefits to the worker. Their analysis, however, does not deal directly with the issue of mobility and can only guide our thinking indirectly</w:t>
      </w:r>
      <w:r w:rsidR="00F83C5A">
        <w:t>,</w:t>
      </w:r>
      <w:r>
        <w:t xml:space="preserve"> by pointing towards the higher importance of occupation than sector in the study of specific human capital. </w:t>
      </w:r>
    </w:p>
    <w:p w:rsidR="008E5ADF" w:rsidRPr="008E5ADF" w:rsidRDefault="001F42CA" w:rsidP="008E5ADF">
      <w:pPr>
        <w:pStyle w:val="Text"/>
      </w:pPr>
      <w:r>
        <w:t xml:space="preserve">We draw two general messages from the literature immediately pertinent to this research. First, there is limited microeconomic theoretical guidance and empirical evidence to help us assess the way human capital of different </w:t>
      </w:r>
      <w:r w:rsidR="00F83C5A">
        <w:t>kinds</w:t>
      </w:r>
      <w:r>
        <w:t xml:space="preserve"> may be rewarded by the market and may move around in the market. Second</w:t>
      </w:r>
      <w:r w:rsidR="00F83C5A">
        <w:t>,</w:t>
      </w:r>
      <w:r w:rsidR="001704D3">
        <w:t xml:space="preserve"> the limited research there is</w:t>
      </w:r>
      <w:r>
        <w:t xml:space="preserve"> suggests there are two opposing effects, depending on the part of the workforce on which we focus. On the one hand,</w:t>
      </w:r>
      <w:r w:rsidRPr="004211B6">
        <w:t xml:space="preserve"> </w:t>
      </w:r>
      <w:proofErr w:type="spellStart"/>
      <w:r>
        <w:t>Moscarini</w:t>
      </w:r>
      <w:proofErr w:type="spellEnd"/>
      <w:r>
        <w:t xml:space="preserve"> and </w:t>
      </w:r>
      <w:proofErr w:type="spellStart"/>
      <w:r>
        <w:t>Vella</w:t>
      </w:r>
      <w:proofErr w:type="spellEnd"/>
      <w:r>
        <w:t xml:space="preserve"> (2008) argue that workers who invest in </w:t>
      </w:r>
      <w:r w:rsidR="00DA62C3">
        <w:t>‘</w:t>
      </w:r>
      <w:r>
        <w:t>new technology</w:t>
      </w:r>
      <w:r w:rsidR="00DA62C3">
        <w:t>’</w:t>
      </w:r>
      <w:r>
        <w:t xml:space="preserve"> (by VET participation, for example) are the most successful, and that new technology is largely manifested through occupational mobility and results in a better labour market position. </w:t>
      </w:r>
      <w:proofErr w:type="spellStart"/>
      <w:r>
        <w:t>Moscarini</w:t>
      </w:r>
      <w:proofErr w:type="spellEnd"/>
      <w:r>
        <w:t xml:space="preserve"> and </w:t>
      </w:r>
      <w:proofErr w:type="spellStart"/>
      <w:r>
        <w:t>Vella</w:t>
      </w:r>
      <w:proofErr w:type="spellEnd"/>
      <w:r>
        <w:t xml:space="preserve"> (2008) do not consider sector mobility explicitly. On the other hand, </w:t>
      </w:r>
      <w:proofErr w:type="spellStart"/>
      <w:r>
        <w:t>Kambourov</w:t>
      </w:r>
      <w:proofErr w:type="spellEnd"/>
      <w:r>
        <w:t xml:space="preserve"> and </w:t>
      </w:r>
      <w:proofErr w:type="spellStart"/>
      <w:r>
        <w:t>Manovski</w:t>
      </w:r>
      <w:proofErr w:type="spellEnd"/>
      <w:r>
        <w:t xml:space="preserve"> (2009) argue that occupational mobility for the whole workforce (which includes those who move with </w:t>
      </w:r>
      <w:r w:rsidR="004900B7">
        <w:t>‘</w:t>
      </w:r>
      <w:r>
        <w:t>new technology</w:t>
      </w:r>
      <w:r w:rsidR="00DA62C3">
        <w:t>’</w:t>
      </w:r>
      <w:r w:rsidR="001704D3">
        <w:t xml:space="preserve"> and those who move without it)</w:t>
      </w:r>
      <w:r>
        <w:t xml:space="preserve"> would result in a worse labour market position due to a loss in occupation-specific human capital. Our research deals only with those who have invested in new technology</w:t>
      </w:r>
      <w:r w:rsidR="001704D3">
        <w:t>:</w:t>
      </w:r>
      <w:r>
        <w:t xml:space="preserve"> we focus on that part of the workforce </w:t>
      </w:r>
      <w:r w:rsidR="001704D3">
        <w:t>who</w:t>
      </w:r>
      <w:r>
        <w:t xml:space="preserve"> participated in </w:t>
      </w:r>
      <w:r w:rsidR="001704D3">
        <w:t>vocational education and training</w:t>
      </w:r>
      <w:r>
        <w:t xml:space="preserve">. Consequently, we test whether occupational mobility after </w:t>
      </w:r>
      <w:r w:rsidR="001704D3">
        <w:t>vocational education and training</w:t>
      </w:r>
      <w:r>
        <w:t xml:space="preserve"> confers benefits or not, along the lines suggested by </w:t>
      </w:r>
      <w:proofErr w:type="spellStart"/>
      <w:r>
        <w:t>Moscarini</w:t>
      </w:r>
      <w:proofErr w:type="spellEnd"/>
      <w:r>
        <w:t xml:space="preserve"> and </w:t>
      </w:r>
      <w:proofErr w:type="spellStart"/>
      <w:r>
        <w:t>Vella</w:t>
      </w:r>
      <w:proofErr w:type="spellEnd"/>
      <w:r>
        <w:t xml:space="preserve"> (2008). We also refine and extend their analysis by incorporating in our estimations sector mobility in all its combinations with occupation mobility. </w:t>
      </w:r>
    </w:p>
    <w:p w:rsidR="008E5ADF" w:rsidRPr="008E5ADF" w:rsidRDefault="008E5ADF" w:rsidP="008E5ADF">
      <w:pPr>
        <w:pStyle w:val="Heading2"/>
      </w:pPr>
      <w:bookmarkStart w:id="38" w:name="_Toc358277387"/>
      <w:r w:rsidRPr="008E5ADF">
        <w:t>Outlining the empirical strategy of the research</w:t>
      </w:r>
      <w:bookmarkEnd w:id="38"/>
    </w:p>
    <w:p w:rsidR="001F42CA" w:rsidRPr="000D1D2E" w:rsidRDefault="00C53581" w:rsidP="001F42CA">
      <w:pPr>
        <w:pStyle w:val="Text"/>
      </w:pPr>
      <w:r>
        <w:t xml:space="preserve">This </w:t>
      </w:r>
      <w:r w:rsidR="001F42CA">
        <w:t xml:space="preserve">section describes how the statistical analysis that follows relates to the theory of general and specific human capital and its implications </w:t>
      </w:r>
      <w:r w:rsidR="009A47C4">
        <w:t>for</w:t>
      </w:r>
      <w:r w:rsidR="001F42CA">
        <w:t xml:space="preserve"> labour mobility. To do this we giv</w:t>
      </w:r>
      <w:r>
        <w:t>e an overview of our data</w:t>
      </w:r>
      <w:r w:rsidR="004900B7">
        <w:t>set</w:t>
      </w:r>
      <w:r>
        <w:t>, focu</w:t>
      </w:r>
      <w:r w:rsidR="001F42CA">
        <w:t xml:space="preserve">sing on </w:t>
      </w:r>
      <w:r w:rsidR="004900B7">
        <w:t>its</w:t>
      </w:r>
      <w:r>
        <w:t xml:space="preserve"> strengths and limitations</w:t>
      </w:r>
      <w:r w:rsidR="001F42CA">
        <w:t xml:space="preserve"> and </w:t>
      </w:r>
      <w:r w:rsidR="004900B7">
        <w:t>its</w:t>
      </w:r>
      <w:r w:rsidR="001F42CA">
        <w:t xml:space="preserve"> effects on the specific hypotheses we are able to test by using </w:t>
      </w:r>
      <w:r w:rsidR="004900B7">
        <w:t>it</w:t>
      </w:r>
      <w:r w:rsidR="001F42CA">
        <w:t xml:space="preserve">. For example, one of the main strengths of the data is that they provide information on occupation and sector classifications both before and after </w:t>
      </w:r>
      <w:r w:rsidR="004900B7">
        <w:t xml:space="preserve">the </w:t>
      </w:r>
      <w:r w:rsidR="001F42CA">
        <w:t>VET</w:t>
      </w:r>
      <w:r w:rsidR="004900B7">
        <w:t xml:space="preserve"> course</w:t>
      </w:r>
      <w:r w:rsidR="001F42CA">
        <w:t xml:space="preserve">, enabling us to identify </w:t>
      </w:r>
      <w:r w:rsidR="004900B7">
        <w:t>changes in occupation- or sector-</w:t>
      </w:r>
      <w:r w:rsidR="001F42CA">
        <w:t xml:space="preserve">specific human capital. The data also provide annual information on years that cover the period before and during the 2008 financial crisis. As a result, we can test the differences between sector-specific and occupation-specific human capital in some detail. One of the main weaknesses of the data is that they do not include any mobility that was not related to having participated in </w:t>
      </w:r>
      <w:r>
        <w:t>vocational education and training</w:t>
      </w:r>
      <w:r w:rsidR="001F42CA">
        <w:t xml:space="preserve">. As a result, we do not have a </w:t>
      </w:r>
      <w:r w:rsidR="00DA62C3">
        <w:lastRenderedPageBreak/>
        <w:t>‘</w:t>
      </w:r>
      <w:r w:rsidR="001F42CA">
        <w:t>control</w:t>
      </w:r>
      <w:r w:rsidR="00DA62C3">
        <w:t>’</w:t>
      </w:r>
      <w:r w:rsidR="001F42CA">
        <w:t xml:space="preserve"> category as a reference group to be able to understand </w:t>
      </w:r>
      <w:r w:rsidR="000F742D">
        <w:t xml:space="preserve">the </w:t>
      </w:r>
      <w:r w:rsidR="001F42CA">
        <w:t xml:space="preserve">mobility that took place without any VET involvement. In the remainder of this </w:t>
      </w:r>
      <w:r w:rsidR="004900B7">
        <w:t>chapter</w:t>
      </w:r>
      <w:r w:rsidR="001F42CA">
        <w:t xml:space="preserve"> we describe how our empirical strategy is shaped by the data at hand, the question</w:t>
      </w:r>
      <w:r w:rsidR="000F742D">
        <w:t>s we would like to be answering</w:t>
      </w:r>
      <w:r w:rsidR="001F42CA">
        <w:t xml:space="preserve"> and the questions which can reliably be answered by our data.</w:t>
      </w:r>
    </w:p>
    <w:p w:rsidR="001F42CA" w:rsidRDefault="001F42CA" w:rsidP="001F42CA">
      <w:pPr>
        <w:pStyle w:val="Text"/>
      </w:pPr>
      <w:r>
        <w:t>W</w:t>
      </w:r>
      <w:r w:rsidRPr="000D1D2E">
        <w:t>e use a</w:t>
      </w:r>
      <w:r>
        <w:t>n annual nationally representative</w:t>
      </w:r>
      <w:r w:rsidRPr="000D1D2E">
        <w:t xml:space="preserve"> sample </w:t>
      </w:r>
      <w:r>
        <w:t xml:space="preserve">of all VET students in Australia, the Student Outcomes Survey (SOS). This provides information on employment status before and after </w:t>
      </w:r>
      <w:r w:rsidR="00C53581">
        <w:t>vocational education and training</w:t>
      </w:r>
      <w:r>
        <w:t xml:space="preserve">, as well as the level of the qualification obtained as a result of </w:t>
      </w:r>
      <w:r w:rsidR="004900B7">
        <w:t xml:space="preserve">undertaking </w:t>
      </w:r>
      <w:r>
        <w:t>the VET course. The way the sample is collected determines the information it conta</w:t>
      </w:r>
      <w:r w:rsidR="000F742D">
        <w:t>ins. In particular, the data have</w:t>
      </w:r>
      <w:r>
        <w:t xml:space="preserve"> no information about those workers </w:t>
      </w:r>
      <w:r w:rsidR="000F742D">
        <w:t>who</w:t>
      </w:r>
      <w:r>
        <w:t xml:space="preserve"> moved jobs but did not participate </w:t>
      </w:r>
      <w:r w:rsidR="004900B7">
        <w:t>in vocational education and training</w:t>
      </w:r>
      <w:r>
        <w:t>. What we can assume about the people who participated in</w:t>
      </w:r>
      <w:r w:rsidR="004900B7">
        <w:t xml:space="preserve"> a VET course </w:t>
      </w:r>
      <w:r>
        <w:t xml:space="preserve">is that, at some point in time before </w:t>
      </w:r>
      <w:r w:rsidR="004900B7">
        <w:t>the course</w:t>
      </w:r>
      <w:r>
        <w:t>, they ha</w:t>
      </w:r>
      <w:r w:rsidR="000F742D">
        <w:t>d</w:t>
      </w:r>
      <w:r>
        <w:t xml:space="preserve"> decided that participating in </w:t>
      </w:r>
      <w:r w:rsidR="004900B7">
        <w:t>the course</w:t>
      </w:r>
      <w:r>
        <w:t xml:space="preserve"> would be beneficial for them. The implication is that this will be a self-selected subsample of the working population, in that they thought that their present human capital could benefit from the additional skills that VET participation could bring. Put simply, these are people who expected to benefit from </w:t>
      </w:r>
      <w:r w:rsidR="00C53581">
        <w:t>vocational education and training</w:t>
      </w:r>
      <w:r>
        <w:t xml:space="preserve"> and </w:t>
      </w:r>
      <w:r w:rsidR="004900B7">
        <w:t xml:space="preserve">who </w:t>
      </w:r>
      <w:r>
        <w:t xml:space="preserve">chose to participate in it. The absence of anyone who did not participate in </w:t>
      </w:r>
      <w:r w:rsidR="00C53581">
        <w:t>vocational education and training</w:t>
      </w:r>
      <w:r>
        <w:t xml:space="preserve"> precludes us from estimating the more general relationship between VET participation and labour mobility</w:t>
      </w:r>
      <w:r w:rsidR="004900B7">
        <w:t xml:space="preserve"> (d</w:t>
      </w:r>
      <w:r>
        <w:t xml:space="preserve">oes </w:t>
      </w:r>
      <w:r w:rsidR="00C53581">
        <w:t>vocational education and training</w:t>
      </w:r>
      <w:r w:rsidR="000F742D">
        <w:t xml:space="preserve"> facilitate mobility?)</w:t>
      </w:r>
      <w:r>
        <w:t xml:space="preserve"> and this limitation </w:t>
      </w:r>
      <w:r w:rsidR="005C4210">
        <w:t xml:space="preserve">in </w:t>
      </w:r>
      <w:r>
        <w:t>the data shoul</w:t>
      </w:r>
      <w:r w:rsidR="000F742D">
        <w:t>d be borne in mind</w:t>
      </w:r>
      <w:r>
        <w:t xml:space="preserve">. Although we cannot estimate a causal relationship between VET participation and mobility, the data allow us to estimate the association between different types of mobility and different types of </w:t>
      </w:r>
      <w:r w:rsidR="00C53581">
        <w:t>vocational education and training</w:t>
      </w:r>
      <w:r>
        <w:t>. The data also allow us to estimate the association between two broad outcomes of VET participation (achievement of purpose and job relevance of outcome) and labour mobility.</w:t>
      </w:r>
    </w:p>
    <w:p w:rsidR="001F42CA" w:rsidRDefault="001F42CA" w:rsidP="001F42CA">
      <w:pPr>
        <w:pStyle w:val="Text"/>
      </w:pPr>
      <w:r>
        <w:t>We define three ca</w:t>
      </w:r>
      <w:r w:rsidR="004900B7">
        <w:t xml:space="preserve">tegories of VET </w:t>
      </w:r>
      <w:proofErr w:type="spellStart"/>
      <w:r w:rsidR="004900B7">
        <w:t>up</w:t>
      </w:r>
      <w:r w:rsidR="005C4210">
        <w:t>skilling</w:t>
      </w:r>
      <w:proofErr w:type="spellEnd"/>
      <w:r w:rsidR="005C4210">
        <w:t xml:space="preserve">: </w:t>
      </w:r>
      <w:r w:rsidR="000F742D">
        <w:t>certificates</w:t>
      </w:r>
      <w:r w:rsidR="004900B7">
        <w:t xml:space="preserve"> I and II;</w:t>
      </w:r>
      <w:r>
        <w:t xml:space="preserve"> </w:t>
      </w:r>
      <w:r w:rsidR="000F742D">
        <w:t>certificates</w:t>
      </w:r>
      <w:r w:rsidR="004900B7">
        <w:t xml:space="preserve"> III and IV;</w:t>
      </w:r>
      <w:r w:rsidR="005C4210">
        <w:t xml:space="preserve"> and</w:t>
      </w:r>
      <w:r>
        <w:t xml:space="preserve"> </w:t>
      </w:r>
      <w:r w:rsidR="000F742D">
        <w:t>diploma</w:t>
      </w:r>
      <w:r>
        <w:t xml:space="preserve">s and </w:t>
      </w:r>
      <w:r w:rsidR="000F742D">
        <w:t>advanced</w:t>
      </w:r>
      <w:r>
        <w:t xml:space="preserve"> </w:t>
      </w:r>
      <w:r w:rsidR="000F742D">
        <w:t>diploma</w:t>
      </w:r>
      <w:r>
        <w:t xml:space="preserve">s. We identify four different types of labour mobility before and after </w:t>
      </w:r>
      <w:r w:rsidR="00C53581">
        <w:t>vocational education and training</w:t>
      </w:r>
      <w:r w:rsidR="005C4210">
        <w:t>:</w:t>
      </w:r>
      <w:r>
        <w:t xml:space="preserve"> both occupat</w:t>
      </w:r>
      <w:r w:rsidR="005C4210">
        <w:t>ion and sector remain the same —</w:t>
      </w:r>
      <w:r>
        <w:t xml:space="preserve"> no</w:t>
      </w:r>
      <w:r w:rsidR="005C4210">
        <w:t xml:space="preserve"> mobility;</w:t>
      </w:r>
      <w:r>
        <w:t xml:space="preserve"> sector remains the sa</w:t>
      </w:r>
      <w:r w:rsidR="005C4210">
        <w:t>me but occupation changes;</w:t>
      </w:r>
      <w:r>
        <w:t xml:space="preserve"> occupation remains the s</w:t>
      </w:r>
      <w:r w:rsidR="005C4210">
        <w:t xml:space="preserve">ame but sector changes; and </w:t>
      </w:r>
      <w:r>
        <w:t xml:space="preserve">both occupation and sector change. It is clear that each category has different implications for the </w:t>
      </w:r>
      <w:r w:rsidRPr="000D1D2E">
        <w:t xml:space="preserve">preservation or loss of existing </w:t>
      </w:r>
      <w:r>
        <w:t xml:space="preserve">specific </w:t>
      </w:r>
      <w:r w:rsidRPr="000D1D2E">
        <w:t>human capital</w:t>
      </w:r>
      <w:r>
        <w:t xml:space="preserve">. Following the thinking of </w:t>
      </w:r>
      <w:proofErr w:type="spellStart"/>
      <w:r>
        <w:t>Moscarini</w:t>
      </w:r>
      <w:proofErr w:type="spellEnd"/>
      <w:r>
        <w:t xml:space="preserve"> and </w:t>
      </w:r>
      <w:proofErr w:type="spellStart"/>
      <w:r>
        <w:t>Vella</w:t>
      </w:r>
      <w:proofErr w:type="spellEnd"/>
      <w:r>
        <w:t xml:space="preserve"> (2008) and of </w:t>
      </w:r>
      <w:proofErr w:type="spellStart"/>
      <w:r w:rsidRPr="000D1D2E">
        <w:t>Kambourov</w:t>
      </w:r>
      <w:proofErr w:type="spellEnd"/>
      <w:r w:rsidRPr="000D1D2E">
        <w:t xml:space="preserve"> and </w:t>
      </w:r>
      <w:proofErr w:type="spellStart"/>
      <w:r w:rsidRPr="000D1D2E">
        <w:t>Manovski</w:t>
      </w:r>
      <w:proofErr w:type="spellEnd"/>
      <w:r w:rsidRPr="000D1D2E">
        <w:t xml:space="preserve"> </w:t>
      </w:r>
      <w:r>
        <w:t>(</w:t>
      </w:r>
      <w:r w:rsidRPr="000D1D2E">
        <w:t>2009)</w:t>
      </w:r>
      <w:r>
        <w:t xml:space="preserve">, we aim to determine whether occupational mobility after </w:t>
      </w:r>
      <w:r w:rsidR="00C53581">
        <w:t>vocational education and training</w:t>
      </w:r>
      <w:r>
        <w:t xml:space="preserve"> improves labour market outcomes compared </w:t>
      </w:r>
      <w:r w:rsidR="005C4210">
        <w:t>with</w:t>
      </w:r>
      <w:r>
        <w:t xml:space="preserve"> other forms of mobility, including sector mobility</w:t>
      </w:r>
      <w:r w:rsidR="005C4210">
        <w:t>,</w:t>
      </w:r>
      <w:r>
        <w:t xml:space="preserve"> whether combined with occupation mobility or not.</w:t>
      </w:r>
    </w:p>
    <w:p w:rsidR="001F42CA" w:rsidRDefault="001F42CA" w:rsidP="001F42CA">
      <w:pPr>
        <w:pStyle w:val="Text"/>
      </w:pPr>
      <w:proofErr w:type="gramStart"/>
      <w:r>
        <w:t xml:space="preserve">To assess whether mobility after </w:t>
      </w:r>
      <w:r w:rsidR="00C53581">
        <w:t>vocational education and training</w:t>
      </w:r>
      <w:r>
        <w:t xml:space="preserve"> has been good or bad, we need to employ a set of indicators of the quality of the jobs obtained after </w:t>
      </w:r>
      <w:r w:rsidR="00C53581">
        <w:t>vocational education and training</w:t>
      </w:r>
      <w:r w:rsidR="005C4210">
        <w:t>.</w:t>
      </w:r>
      <w:proofErr w:type="gramEnd"/>
      <w:r w:rsidR="005C4210">
        <w:t xml:space="preserve"> We use four indicators: weekly earnings;</w:t>
      </w:r>
      <w:r>
        <w:t xml:space="preserve"> occupa</w:t>
      </w:r>
      <w:r w:rsidR="004900B7">
        <w:t>tion status;</w:t>
      </w:r>
      <w:r w:rsidR="005C4210">
        <w:t xml:space="preserve"> full-time as opposed to part-time employment;</w:t>
      </w:r>
      <w:r>
        <w:t xml:space="preserve"> and</w:t>
      </w:r>
      <w:r w:rsidR="008D0FBB">
        <w:t xml:space="preserve"> non-casual as opposed to casual</w:t>
      </w:r>
      <w:r>
        <w:t xml:space="preserve"> contracts. We argue that a major indicator of the quality of a job is whether it pays well. Hence our first indicator is pay. We use weekly earnings as opposed to the customary hourly wage rate, because the data include information on the amount of hours the job requires/offers. Ideally we would </w:t>
      </w:r>
      <w:r w:rsidR="004D5B5D">
        <w:t>like</w:t>
      </w:r>
      <w:r>
        <w:t xml:space="preserve"> to </w:t>
      </w:r>
      <w:r w:rsidR="004D5B5D">
        <w:t xml:space="preserve">have </w:t>
      </w:r>
      <w:r>
        <w:t>know</w:t>
      </w:r>
      <w:r w:rsidR="004D5B5D">
        <w:t>n</w:t>
      </w:r>
      <w:r>
        <w:t xml:space="preserve"> the hours worked and the degree to which the worker wishes to work more or less hours than they actually work. This </w:t>
      </w:r>
      <w:r w:rsidRPr="00B32C59">
        <w:t xml:space="preserve">type of information is available in the </w:t>
      </w:r>
      <w:r w:rsidR="008D0FBB">
        <w:t>Household, Income and Labour Dynamics in Australia S</w:t>
      </w:r>
      <w:r w:rsidRPr="00B32C59">
        <w:t xml:space="preserve">urvey, but not the </w:t>
      </w:r>
      <w:r w:rsidR="008D0FBB">
        <w:t>Student Outcomes Survey</w:t>
      </w:r>
      <w:r w:rsidRPr="00B32C59">
        <w:t>.</w:t>
      </w:r>
      <w:r>
        <w:t xml:space="preserve"> In recognition of the view that the quality of a job is judged on more than just the wage it </w:t>
      </w:r>
      <w:r w:rsidRPr="00EC25B1">
        <w:t>offers, we incorporate in the research an indicator of the status of the occupation, the ANU</w:t>
      </w:r>
      <w:r>
        <w:t xml:space="preserve"> occupational status index.</w:t>
      </w:r>
      <w:r>
        <w:rPr>
          <w:rStyle w:val="FootnoteReference"/>
        </w:rPr>
        <w:footnoteReference w:id="2"/>
      </w:r>
      <w:r>
        <w:t xml:space="preserve"> The ANU index captures other, primarily non-</w:t>
      </w:r>
      <w:r>
        <w:lastRenderedPageBreak/>
        <w:t>pecuniary, aspects of the job. Occupational mobility is defined in this context by movement at the 1-digit occupation level (on which our definition of mobility is based), but not at the 4-digit occupation level (on which the ANU index is based). The other two indicators are whe</w:t>
      </w:r>
      <w:r w:rsidR="008D0FBB">
        <w:t>ther mobility has led to a full-</w:t>
      </w:r>
      <w:r>
        <w:t xml:space="preserve">time job, which is considered by a large proportion of the workforce to be a preferred type of employment, and whether mobility has led to a non-casual employment contract, which is also considered by a large proportion of the workforce to be a preferred type of employment. </w:t>
      </w:r>
    </w:p>
    <w:p w:rsidR="008E5ADF" w:rsidRPr="00413AE3" w:rsidRDefault="008E5ADF" w:rsidP="00413AE3">
      <w:pPr>
        <w:pStyle w:val="Heading2"/>
      </w:pPr>
      <w:bookmarkStart w:id="39" w:name="_Toc358277388"/>
      <w:r w:rsidRPr="00413AE3">
        <w:t>Estimation strategy</w:t>
      </w:r>
      <w:bookmarkEnd w:id="39"/>
    </w:p>
    <w:p w:rsidR="001F42CA" w:rsidRDefault="001F42CA" w:rsidP="001F42CA">
      <w:pPr>
        <w:pStyle w:val="Text"/>
      </w:pPr>
      <w:r>
        <w:t xml:space="preserve">We carry out two sets of estimations. The first describes the incidence of mobility by level of VET qualification. It also examines how well </w:t>
      </w:r>
      <w:r w:rsidR="004D5B5D">
        <w:t xml:space="preserve">the </w:t>
      </w:r>
      <w:r w:rsidR="00C53581">
        <w:t>vocational education and training</w:t>
      </w:r>
      <w:r>
        <w:t xml:space="preserve"> fits the </w:t>
      </w:r>
      <w:proofErr w:type="gramStart"/>
      <w:r>
        <w:t>expectations of the student and the job the student obtains</w:t>
      </w:r>
      <w:proofErr w:type="gramEnd"/>
      <w:r>
        <w:t xml:space="preserve"> after </w:t>
      </w:r>
      <w:r w:rsidR="00C53581">
        <w:t>vocational education and training</w:t>
      </w:r>
      <w:r>
        <w:t xml:space="preserve">. The estimations are largely descriptions of the data, albeit of a multivariate nature, and they do not lend themselves to any causal interpretation. This part of the econometric analysis looks for statistically significant regularities in the labour mobility data, and we find them. The knowledge that the </w:t>
      </w:r>
      <w:r w:rsidR="008D0FBB">
        <w:t>Student Outcomes Survey</w:t>
      </w:r>
      <w:r>
        <w:t xml:space="preserve"> is a self-selected sample of people who expected to benefit from </w:t>
      </w:r>
      <w:r w:rsidR="00C53581">
        <w:t>vocational education and training</w:t>
      </w:r>
      <w:r>
        <w:t xml:space="preserve"> influences our interpretation of the associations we find, but does not reduce the value of our results. The second set of estimations examines the association between each of the three specific types of mobility and our selection of labour market outc</w:t>
      </w:r>
      <w:r w:rsidR="008D0FBB">
        <w:t>omes, which we interpret as job-</w:t>
      </w:r>
      <w:r>
        <w:t>quality indicators</w:t>
      </w:r>
      <w:r w:rsidR="004D5B5D">
        <w:t>,</w:t>
      </w:r>
      <w:r>
        <w:t xml:space="preserve"> in order to distinguish between good and bad mobility. Our evidence supports the view that occupation mobility could be considered to be good mobility, while sector mobility should be scrutinised much more carefully </w:t>
      </w:r>
      <w:r w:rsidR="008D0FBB">
        <w:t>in relation to</w:t>
      </w:r>
      <w:r>
        <w:t xml:space="preserve"> the potential value it may confer on those who move. Before we present the multivariate estimation results we explore the data in detail.</w:t>
      </w:r>
    </w:p>
    <w:p w:rsidR="008E5ADF" w:rsidRPr="008E5ADF" w:rsidRDefault="008E5ADF" w:rsidP="00413AE3">
      <w:pPr>
        <w:pStyle w:val="Text"/>
      </w:pPr>
    </w:p>
    <w:p w:rsidR="000D1D2E" w:rsidRPr="002B577F" w:rsidRDefault="000D1D2E" w:rsidP="002B577F">
      <w:pPr>
        <w:pStyle w:val="Text"/>
      </w:pPr>
      <w:r w:rsidRPr="002B577F">
        <w:br w:type="page"/>
      </w:r>
    </w:p>
    <w:p w:rsidR="000D1D2E" w:rsidRPr="000D1D2E" w:rsidRDefault="00915A27" w:rsidP="000D1D2E">
      <w:pPr>
        <w:pStyle w:val="Heading1"/>
      </w:pPr>
      <w:bookmarkStart w:id="40" w:name="_Toc358277389"/>
      <w:r>
        <w:lastRenderedPageBreak/>
        <w:t xml:space="preserve">Data and </w:t>
      </w:r>
      <w:r w:rsidR="008D0FBB">
        <w:t>core d</w:t>
      </w:r>
      <w:r w:rsidR="008D0FBB" w:rsidRPr="000D1D2E">
        <w:t>efinitions</w:t>
      </w:r>
      <w:bookmarkEnd w:id="40"/>
    </w:p>
    <w:p w:rsidR="001F42CA" w:rsidRPr="000D1D2E" w:rsidRDefault="001F42CA" w:rsidP="001F42CA">
      <w:pPr>
        <w:pStyle w:val="Text"/>
      </w:pPr>
      <w:r w:rsidRPr="000D1D2E">
        <w:t xml:space="preserve">The project uses </w:t>
      </w:r>
      <w:r w:rsidR="009A47C4">
        <w:t xml:space="preserve">data from </w:t>
      </w:r>
      <w:r w:rsidRPr="000D1D2E">
        <w:t>the Stu</w:t>
      </w:r>
      <w:r w:rsidR="008D0FBB">
        <w:t>dent Outcomes Survey</w:t>
      </w:r>
      <w:r w:rsidR="009A47C4">
        <w:t>,</w:t>
      </w:r>
      <w:r w:rsidR="008D0FBB">
        <w:t xml:space="preserve"> </w:t>
      </w:r>
      <w:r w:rsidR="009A47C4">
        <w:t>managed</w:t>
      </w:r>
      <w:r w:rsidR="008D0FBB">
        <w:t xml:space="preserve"> by NCVER</w:t>
      </w:r>
      <w:r w:rsidRPr="000D1D2E">
        <w:t xml:space="preserve">. The </w:t>
      </w:r>
      <w:r w:rsidR="00D673AE">
        <w:t>survey</w:t>
      </w:r>
      <w:r w:rsidRPr="000D1D2E">
        <w:t xml:space="preserve"> gathers information on </w:t>
      </w:r>
      <w:r w:rsidR="009A47C4">
        <w:t xml:space="preserve">VET </w:t>
      </w:r>
      <w:r w:rsidRPr="000D1D2E">
        <w:t>students who graduated or completed at least one module of their VET c</w:t>
      </w:r>
      <w:r>
        <w:t>ourse.</w:t>
      </w:r>
      <w:r w:rsidRPr="000D1D2E">
        <w:t xml:space="preserve"> The </w:t>
      </w:r>
      <w:r w:rsidR="009A47C4">
        <w:t>s</w:t>
      </w:r>
      <w:r w:rsidR="00D673AE">
        <w:t>urvey</w:t>
      </w:r>
      <w:r w:rsidRPr="000D1D2E">
        <w:t xml:space="preserve"> provides detailed information on the labour market status of VET graduates and module completers before and after their </w:t>
      </w:r>
      <w:r w:rsidR="00C53581">
        <w:t>vocational education and training</w:t>
      </w:r>
      <w:r>
        <w:t>,</w:t>
      </w:r>
      <w:r w:rsidRPr="000D1D2E">
        <w:t xml:space="preserve"> </w:t>
      </w:r>
      <w:r w:rsidR="004D5B5D">
        <w:t>al</w:t>
      </w:r>
      <w:r w:rsidRPr="000D1D2E">
        <w:t xml:space="preserve">though information </w:t>
      </w:r>
      <w:r>
        <w:t xml:space="preserve">during </w:t>
      </w:r>
      <w:r w:rsidRPr="000D1D2E">
        <w:t xml:space="preserve">training is limited. A crucial attribute of the data is that </w:t>
      </w:r>
      <w:r w:rsidR="00D673AE">
        <w:t>they record</w:t>
      </w:r>
      <w:r w:rsidRPr="000D1D2E">
        <w:t xml:space="preserve"> whether individuals change occupation or sector after completing a VET module or course. Although </w:t>
      </w:r>
      <w:r w:rsidR="00D673AE">
        <w:t>the dataset</w:t>
      </w:r>
      <w:r w:rsidRPr="000D1D2E">
        <w:t xml:space="preserve"> does not allow for the repeated observation of individual VET participa</w:t>
      </w:r>
      <w:r w:rsidR="00D673AE">
        <w:t>nts, it contains repeated cross-</w:t>
      </w:r>
      <w:r w:rsidRPr="000D1D2E">
        <w:t>section surveys from 2001 to 2011. Smaller samples are drawn in even-numbered years and larger samples are in odd-numbered years. To the degree that these surveys are representative of the national population of VET students</w:t>
      </w:r>
      <w:r w:rsidR="00D673AE">
        <w:t xml:space="preserve"> in these years, the data allow</w:t>
      </w:r>
      <w:r w:rsidRPr="000D1D2E">
        <w:t xml:space="preserve"> for monitoring national developments at the micro (individual) level in a representative fashion between 2001 and 2011.</w:t>
      </w:r>
    </w:p>
    <w:p w:rsidR="00413AE3" w:rsidRPr="000D1D2E" w:rsidRDefault="00413AE3" w:rsidP="00413AE3">
      <w:pPr>
        <w:pStyle w:val="Heading2"/>
      </w:pPr>
      <w:bookmarkStart w:id="41" w:name="_Toc358277390"/>
      <w:r w:rsidRPr="000D1D2E">
        <w:t>The VET students sample</w:t>
      </w:r>
      <w:bookmarkEnd w:id="41"/>
    </w:p>
    <w:p w:rsidR="001F42CA" w:rsidRPr="000D1D2E" w:rsidRDefault="001F42CA" w:rsidP="001F42CA">
      <w:pPr>
        <w:pStyle w:val="Text"/>
      </w:pPr>
      <w:r w:rsidRPr="000D1D2E">
        <w:t xml:space="preserve">This project uses all available </w:t>
      </w:r>
      <w:r w:rsidR="00D673AE" w:rsidRPr="000D1D2E">
        <w:t>Stu</w:t>
      </w:r>
      <w:r w:rsidR="00D673AE">
        <w:t>dent Outcomes Survey data</w:t>
      </w:r>
      <w:r w:rsidRPr="000D1D2E">
        <w:t>sets from 2001 to 2011. These surveys contain similar but not completely identical information across the years. It is only after the year 2005 that the yearly data collections are directly comparable with one another. The following few differences have had to be addressed before the data</w:t>
      </w:r>
      <w:r w:rsidR="004D5B5D">
        <w:t>set</w:t>
      </w:r>
      <w:r w:rsidRPr="000D1D2E">
        <w:t xml:space="preserve"> could be used to its full potential. First, separate questionnaires were used for graduates and for module completers for the years 2001 to 2003. It was only from 2004 that the same questionnaires were used. Second, only information on TAFE </w:t>
      </w:r>
      <w:r w:rsidR="00D673AE">
        <w:t xml:space="preserve">(technical and further education) </w:t>
      </w:r>
      <w:r w:rsidRPr="000D1D2E">
        <w:t xml:space="preserve">students was collected before 2005. Information on students from other VET providers, including </w:t>
      </w:r>
      <w:r w:rsidR="00D673AE" w:rsidRPr="000D1D2E">
        <w:t>adult and community education</w:t>
      </w:r>
      <w:r w:rsidR="009A47C4">
        <w:t xml:space="preserve"> (ACE)</w:t>
      </w:r>
      <w:r w:rsidRPr="000D1D2E">
        <w:t xml:space="preserve">, private and other government providers, </w:t>
      </w:r>
      <w:r w:rsidR="00D673AE">
        <w:t>has been</w:t>
      </w:r>
      <w:r w:rsidRPr="000D1D2E">
        <w:t xml:space="preserve"> collected and published since 2005. Third, the classifications of occupation and sector changed from ASCO 1997 and ANZSIC 1993 respectively, to ANZSCO 2006 and ANZSIC 2006</w:t>
      </w:r>
      <w:r w:rsidR="004D5B5D">
        <w:t>,</w:t>
      </w:r>
      <w:r w:rsidR="00D673AE">
        <w:rPr>
          <w:rStyle w:val="FootnoteReference"/>
        </w:rPr>
        <w:footnoteReference w:id="3"/>
      </w:r>
      <w:r w:rsidRPr="000D1D2E">
        <w:t xml:space="preserve"> so that the new classifications are used</w:t>
      </w:r>
      <w:r w:rsidR="00D673AE">
        <w:t xml:space="preserve"> from 2007 onwards. The data have</w:t>
      </w:r>
      <w:r w:rsidRPr="000D1D2E">
        <w:t xml:space="preserve"> had </w:t>
      </w:r>
      <w:r w:rsidR="00602319">
        <w:t xml:space="preserve">to be </w:t>
      </w:r>
      <w:proofErr w:type="spellStart"/>
      <w:r w:rsidR="00602319">
        <w:t>equivalised</w:t>
      </w:r>
      <w:proofErr w:type="spellEnd"/>
      <w:r w:rsidR="00602319">
        <w:t xml:space="preserve"> to allow over-</w:t>
      </w:r>
      <w:r w:rsidRPr="000D1D2E">
        <w:t>time comparisons at the occupation and sector levels.</w:t>
      </w:r>
    </w:p>
    <w:p w:rsidR="00413AE3" w:rsidRPr="000D46A8" w:rsidRDefault="00602319" w:rsidP="001F42CA">
      <w:pPr>
        <w:pStyle w:val="Text"/>
      </w:pPr>
      <w:r>
        <w:t>Putting the 11 data</w:t>
      </w:r>
      <w:r w:rsidR="001F42CA" w:rsidRPr="000D1D2E">
        <w:t xml:space="preserve">sets for each </w:t>
      </w:r>
      <w:r>
        <w:t>year from 2001 to 2011 together</w:t>
      </w:r>
      <w:r w:rsidR="001F42CA" w:rsidRPr="000D1D2E">
        <w:t xml:space="preserve"> results in </w:t>
      </w:r>
      <w:r>
        <w:t>a repeated cross-sectional data</w:t>
      </w:r>
      <w:r w:rsidR="001F42CA" w:rsidRPr="000D1D2E">
        <w:t xml:space="preserve">set with a total of </w:t>
      </w:r>
      <w:r w:rsidR="001F42CA">
        <w:t>612</w:t>
      </w:r>
      <w:r>
        <w:t xml:space="preserve"> </w:t>
      </w:r>
      <w:r w:rsidR="001F42CA">
        <w:t>062</w:t>
      </w:r>
      <w:r w:rsidR="001F42CA" w:rsidRPr="000D1D2E">
        <w:t xml:space="preserve"> observations, </w:t>
      </w:r>
      <w:r w:rsidR="001F42CA">
        <w:t>which is the main sample on which this research is based.</w:t>
      </w:r>
    </w:p>
    <w:p w:rsidR="00413AE3" w:rsidRPr="000D1D2E" w:rsidRDefault="00413AE3" w:rsidP="00413AE3">
      <w:pPr>
        <w:pStyle w:val="Heading2"/>
      </w:pPr>
      <w:bookmarkStart w:id="42" w:name="_Toc358277391"/>
      <w:r w:rsidRPr="000D1D2E">
        <w:t>Types and levels of VET qualifications</w:t>
      </w:r>
      <w:bookmarkEnd w:id="42"/>
    </w:p>
    <w:p w:rsidR="00413AE3" w:rsidRPr="000D1D2E" w:rsidRDefault="00602319" w:rsidP="00413AE3">
      <w:pPr>
        <w:pStyle w:val="Text"/>
      </w:pPr>
      <w:r>
        <w:t>The Australian VET</w:t>
      </w:r>
      <w:r w:rsidR="001F42CA" w:rsidRPr="000D1D2E">
        <w:t xml:space="preserve"> system provides skills and knowledge for work through a national training system, which consists of a network of government, sector and training providers</w:t>
      </w:r>
      <w:r>
        <w:t>,</w:t>
      </w:r>
      <w:r w:rsidR="001F42CA" w:rsidRPr="000D1D2E">
        <w:t xml:space="preserve"> </w:t>
      </w:r>
      <w:r>
        <w:t>who</w:t>
      </w:r>
      <w:r w:rsidR="001F42CA" w:rsidRPr="000D1D2E">
        <w:t xml:space="preserve"> work together to provide nationally consistent training across Australia. Students can choose to study individual subjects or full courses that lead to formal </w:t>
      </w:r>
      <w:proofErr w:type="spellStart"/>
      <w:r w:rsidR="001F42CA" w:rsidRPr="000D1D2E">
        <w:t>qualiﬁcations</w:t>
      </w:r>
      <w:proofErr w:type="spellEnd"/>
      <w:r w:rsidR="001F42CA" w:rsidRPr="000D1D2E">
        <w:t xml:space="preserve">. VET </w:t>
      </w:r>
      <w:r>
        <w:t>providers in Australia include TAFE</w:t>
      </w:r>
      <w:r w:rsidR="001F42CA" w:rsidRPr="000D1D2E">
        <w:t xml:space="preserve"> institutes, universities, secondary schools, sector organisations, private enterprises, agricultural colleges, community education providers and other government providers. The VET system provides training opportunities across a wide range of subject areas and offers nationally recognised qualifications at the levels of </w:t>
      </w:r>
      <w:r>
        <w:t>certificate</w:t>
      </w:r>
      <w:r w:rsidR="001F42CA" w:rsidRPr="000D1D2E">
        <w:t xml:space="preserve"> I, </w:t>
      </w:r>
      <w:r>
        <w:t>certificate</w:t>
      </w:r>
      <w:r w:rsidR="001F42CA" w:rsidRPr="000D1D2E">
        <w:t xml:space="preserve"> II, </w:t>
      </w:r>
      <w:r>
        <w:t>certificate</w:t>
      </w:r>
      <w:r w:rsidR="001F42CA" w:rsidRPr="000D1D2E">
        <w:t xml:space="preserve"> III, </w:t>
      </w:r>
      <w:r>
        <w:t>certificate</w:t>
      </w:r>
      <w:r w:rsidR="001F42CA" w:rsidRPr="000D1D2E">
        <w:t xml:space="preserve"> IV, </w:t>
      </w:r>
      <w:r w:rsidR="000F742D">
        <w:t>diploma</w:t>
      </w:r>
      <w:r w:rsidR="001F42CA" w:rsidRPr="000D1D2E">
        <w:t xml:space="preserve"> and </w:t>
      </w:r>
      <w:r w:rsidR="000F742D">
        <w:t>advanced</w:t>
      </w:r>
      <w:r w:rsidR="001F42CA" w:rsidRPr="000D1D2E">
        <w:t xml:space="preserve"> </w:t>
      </w:r>
      <w:r w:rsidR="000F742D">
        <w:t>diploma</w:t>
      </w:r>
      <w:r w:rsidR="001F42CA" w:rsidRPr="000D1D2E">
        <w:t xml:space="preserve">, the last two of which are qualifications that can be accredited in either the </w:t>
      </w:r>
      <w:r w:rsidR="009A47C4">
        <w:t>h</w:t>
      </w:r>
      <w:r w:rsidR="001F42CA" w:rsidRPr="000D1D2E">
        <w:t xml:space="preserve">igher </w:t>
      </w:r>
      <w:r w:rsidR="009A47C4">
        <w:lastRenderedPageBreak/>
        <w:t>e</w:t>
      </w:r>
      <w:r w:rsidR="001F42CA" w:rsidRPr="000D1D2E">
        <w:t>ducation or the VET sectors. There have been about 1.7 million students per year enrolled in the VET system since 2001.</w:t>
      </w:r>
    </w:p>
    <w:p w:rsidR="00413AE3" w:rsidRPr="000D1D2E" w:rsidRDefault="00413AE3" w:rsidP="00413AE3">
      <w:pPr>
        <w:pStyle w:val="Heading2"/>
      </w:pPr>
      <w:bookmarkStart w:id="43" w:name="_Toc358277392"/>
      <w:r w:rsidRPr="000D1D2E">
        <w:t>The definition of VET graduates and VET module completers</w:t>
      </w:r>
      <w:bookmarkEnd w:id="43"/>
      <w:r w:rsidRPr="000D1D2E">
        <w:t xml:space="preserve"> </w:t>
      </w:r>
    </w:p>
    <w:p w:rsidR="00413AE3" w:rsidRPr="000D1D2E" w:rsidRDefault="001F42CA" w:rsidP="00413AE3">
      <w:pPr>
        <w:pStyle w:val="Text"/>
      </w:pPr>
      <w:r w:rsidRPr="000D1D2E">
        <w:t>We will follow the definition of VET graduates and VET module completer</w:t>
      </w:r>
      <w:r w:rsidR="004D5B5D">
        <w:t>s used by NCVER. T</w:t>
      </w:r>
      <w:r w:rsidRPr="000D1D2E">
        <w:t xml:space="preserve">he term </w:t>
      </w:r>
      <w:r w:rsidR="00602319">
        <w:t>‘</w:t>
      </w:r>
      <w:r w:rsidRPr="000D1D2E">
        <w:t>module completer</w:t>
      </w:r>
      <w:r w:rsidR="00602319">
        <w:t>’</w:t>
      </w:r>
      <w:r w:rsidRPr="000D1D2E">
        <w:t xml:space="preserve"> exclusively refers to </w:t>
      </w:r>
      <w:r w:rsidR="00DA62C3">
        <w:t>‘</w:t>
      </w:r>
      <w:r w:rsidRPr="000D1D2E">
        <w:t>actual</w:t>
      </w:r>
      <w:r w:rsidR="00DA62C3">
        <w:t>’</w:t>
      </w:r>
      <w:r w:rsidRPr="000D1D2E">
        <w:t xml:space="preserve"> module completers, who are defined as those who have successfully completed part of a course (a module) and then left the VET system. Thus, continuing students in the module completer sample are excluded from the module completers. Also, students in the module completer sample who self-identify as graduat</w:t>
      </w:r>
      <w:r>
        <w:t>es are identified as graduates. The number of actual graduates and module com</w:t>
      </w:r>
      <w:r w:rsidR="00602319">
        <w:t xml:space="preserve">pleters each year </w:t>
      </w:r>
      <w:r w:rsidR="009A47C4">
        <w:t>is</w:t>
      </w:r>
      <w:r w:rsidR="00602319">
        <w:t xml:space="preserve"> shown in t</w:t>
      </w:r>
      <w:r>
        <w:t>able 1.</w:t>
      </w:r>
    </w:p>
    <w:p w:rsidR="00413AE3" w:rsidRPr="000D1D2E" w:rsidRDefault="00413AE3" w:rsidP="009334CF">
      <w:pPr>
        <w:pStyle w:val="tabletitle"/>
      </w:pPr>
      <w:bookmarkStart w:id="44" w:name="_Toc358286821"/>
      <w:r>
        <w:t>Table 1</w:t>
      </w:r>
      <w:r w:rsidR="003E0933">
        <w:tab/>
      </w:r>
      <w:r w:rsidRPr="000D1D2E">
        <w:t xml:space="preserve">Number of </w:t>
      </w:r>
      <w:r w:rsidR="00DA62C3">
        <w:t>‘</w:t>
      </w:r>
      <w:r w:rsidRPr="000D1D2E">
        <w:t>actual</w:t>
      </w:r>
      <w:r w:rsidR="00DA62C3">
        <w:t>’</w:t>
      </w:r>
      <w:r w:rsidRPr="000D1D2E">
        <w:t xml:space="preserve"> graduates and module completers by year</w:t>
      </w:r>
      <w:bookmarkEnd w:id="44"/>
    </w:p>
    <w:tbl>
      <w:tblPr>
        <w:tblW w:w="9193" w:type="dxa"/>
        <w:tblBorders>
          <w:top w:val="single" w:sz="4" w:space="0" w:color="auto"/>
          <w:bottom w:val="single" w:sz="4" w:space="0" w:color="auto"/>
        </w:tblBorders>
        <w:tblLayout w:type="fixed"/>
        <w:tblLook w:val="00A0"/>
      </w:tblPr>
      <w:tblGrid>
        <w:gridCol w:w="1230"/>
        <w:gridCol w:w="722"/>
        <w:gridCol w:w="723"/>
        <w:gridCol w:w="722"/>
        <w:gridCol w:w="723"/>
        <w:gridCol w:w="723"/>
        <w:gridCol w:w="722"/>
        <w:gridCol w:w="723"/>
        <w:gridCol w:w="723"/>
        <w:gridCol w:w="722"/>
        <w:gridCol w:w="723"/>
        <w:gridCol w:w="737"/>
      </w:tblGrid>
      <w:tr w:rsidR="00413AE3" w:rsidRPr="000D1D2E" w:rsidTr="003E0933">
        <w:trPr>
          <w:trHeight w:val="183"/>
        </w:trPr>
        <w:tc>
          <w:tcPr>
            <w:tcW w:w="1230" w:type="dxa"/>
            <w:tcBorders>
              <w:top w:val="single" w:sz="4" w:space="0" w:color="auto"/>
              <w:bottom w:val="single" w:sz="4" w:space="0" w:color="auto"/>
            </w:tcBorders>
            <w:noWrap/>
            <w:vAlign w:val="bottom"/>
          </w:tcPr>
          <w:p w:rsidR="00413AE3" w:rsidRPr="00745439" w:rsidRDefault="00413AE3" w:rsidP="00745439">
            <w:pPr>
              <w:pStyle w:val="Tablehead1"/>
              <w:jc w:val="right"/>
              <w:rPr>
                <w:bCs/>
              </w:rPr>
            </w:pPr>
          </w:p>
        </w:tc>
        <w:tc>
          <w:tcPr>
            <w:tcW w:w="722" w:type="dxa"/>
            <w:tcBorders>
              <w:top w:val="single" w:sz="4" w:space="0" w:color="auto"/>
              <w:bottom w:val="single" w:sz="4" w:space="0" w:color="auto"/>
            </w:tcBorders>
            <w:noWrap/>
            <w:vAlign w:val="bottom"/>
          </w:tcPr>
          <w:p w:rsidR="00413AE3" w:rsidRPr="00745439" w:rsidRDefault="00413AE3" w:rsidP="00745439">
            <w:pPr>
              <w:pStyle w:val="Tablehead1"/>
              <w:jc w:val="right"/>
              <w:rPr>
                <w:bCs/>
              </w:rPr>
            </w:pPr>
            <w:r w:rsidRPr="00745439">
              <w:rPr>
                <w:bCs/>
              </w:rPr>
              <w:t>2001</w:t>
            </w:r>
          </w:p>
        </w:tc>
        <w:tc>
          <w:tcPr>
            <w:tcW w:w="723" w:type="dxa"/>
            <w:tcBorders>
              <w:top w:val="single" w:sz="4" w:space="0" w:color="auto"/>
              <w:bottom w:val="single" w:sz="4" w:space="0" w:color="auto"/>
            </w:tcBorders>
            <w:noWrap/>
            <w:vAlign w:val="bottom"/>
          </w:tcPr>
          <w:p w:rsidR="00413AE3" w:rsidRPr="00745439" w:rsidRDefault="00413AE3" w:rsidP="00745439">
            <w:pPr>
              <w:pStyle w:val="Tablehead1"/>
              <w:jc w:val="right"/>
              <w:rPr>
                <w:bCs/>
              </w:rPr>
            </w:pPr>
            <w:r w:rsidRPr="00745439">
              <w:rPr>
                <w:bCs/>
              </w:rPr>
              <w:t>2002</w:t>
            </w:r>
          </w:p>
        </w:tc>
        <w:tc>
          <w:tcPr>
            <w:tcW w:w="722" w:type="dxa"/>
            <w:tcBorders>
              <w:top w:val="single" w:sz="4" w:space="0" w:color="auto"/>
              <w:bottom w:val="single" w:sz="4" w:space="0" w:color="auto"/>
            </w:tcBorders>
            <w:noWrap/>
            <w:vAlign w:val="bottom"/>
          </w:tcPr>
          <w:p w:rsidR="00413AE3" w:rsidRPr="00745439" w:rsidRDefault="00413AE3" w:rsidP="00745439">
            <w:pPr>
              <w:pStyle w:val="Tablehead1"/>
              <w:jc w:val="right"/>
              <w:rPr>
                <w:bCs/>
              </w:rPr>
            </w:pPr>
            <w:r w:rsidRPr="00745439">
              <w:rPr>
                <w:bCs/>
              </w:rPr>
              <w:t>2003</w:t>
            </w:r>
          </w:p>
        </w:tc>
        <w:tc>
          <w:tcPr>
            <w:tcW w:w="723" w:type="dxa"/>
            <w:tcBorders>
              <w:top w:val="single" w:sz="4" w:space="0" w:color="auto"/>
              <w:bottom w:val="single" w:sz="4" w:space="0" w:color="auto"/>
            </w:tcBorders>
            <w:noWrap/>
            <w:vAlign w:val="bottom"/>
          </w:tcPr>
          <w:p w:rsidR="00413AE3" w:rsidRPr="00745439" w:rsidRDefault="00413AE3" w:rsidP="00745439">
            <w:pPr>
              <w:pStyle w:val="Tablehead1"/>
              <w:jc w:val="right"/>
              <w:rPr>
                <w:bCs/>
              </w:rPr>
            </w:pPr>
            <w:r w:rsidRPr="00745439">
              <w:rPr>
                <w:bCs/>
              </w:rPr>
              <w:t>2004</w:t>
            </w:r>
          </w:p>
        </w:tc>
        <w:tc>
          <w:tcPr>
            <w:tcW w:w="723" w:type="dxa"/>
            <w:tcBorders>
              <w:top w:val="single" w:sz="4" w:space="0" w:color="auto"/>
              <w:bottom w:val="single" w:sz="4" w:space="0" w:color="auto"/>
            </w:tcBorders>
            <w:noWrap/>
            <w:vAlign w:val="bottom"/>
          </w:tcPr>
          <w:p w:rsidR="00413AE3" w:rsidRPr="00745439" w:rsidRDefault="00413AE3" w:rsidP="00745439">
            <w:pPr>
              <w:pStyle w:val="Tablehead1"/>
              <w:jc w:val="right"/>
              <w:rPr>
                <w:bCs/>
              </w:rPr>
            </w:pPr>
            <w:r w:rsidRPr="00745439">
              <w:rPr>
                <w:bCs/>
              </w:rPr>
              <w:t>2005</w:t>
            </w:r>
          </w:p>
        </w:tc>
        <w:tc>
          <w:tcPr>
            <w:tcW w:w="722" w:type="dxa"/>
            <w:tcBorders>
              <w:top w:val="single" w:sz="4" w:space="0" w:color="auto"/>
              <w:bottom w:val="single" w:sz="4" w:space="0" w:color="auto"/>
            </w:tcBorders>
            <w:noWrap/>
            <w:vAlign w:val="bottom"/>
          </w:tcPr>
          <w:p w:rsidR="00413AE3" w:rsidRPr="00745439" w:rsidRDefault="00413AE3" w:rsidP="00745439">
            <w:pPr>
              <w:pStyle w:val="Tablehead1"/>
              <w:jc w:val="right"/>
              <w:rPr>
                <w:bCs/>
              </w:rPr>
            </w:pPr>
            <w:r w:rsidRPr="00745439">
              <w:rPr>
                <w:bCs/>
              </w:rPr>
              <w:t>2006</w:t>
            </w:r>
          </w:p>
        </w:tc>
        <w:tc>
          <w:tcPr>
            <w:tcW w:w="723" w:type="dxa"/>
            <w:tcBorders>
              <w:top w:val="single" w:sz="4" w:space="0" w:color="auto"/>
              <w:bottom w:val="single" w:sz="4" w:space="0" w:color="auto"/>
            </w:tcBorders>
            <w:noWrap/>
            <w:vAlign w:val="bottom"/>
          </w:tcPr>
          <w:p w:rsidR="00413AE3" w:rsidRPr="00745439" w:rsidRDefault="00413AE3" w:rsidP="00745439">
            <w:pPr>
              <w:pStyle w:val="Tablehead1"/>
              <w:jc w:val="right"/>
              <w:rPr>
                <w:bCs/>
              </w:rPr>
            </w:pPr>
            <w:r w:rsidRPr="00745439">
              <w:rPr>
                <w:bCs/>
              </w:rPr>
              <w:t>2007</w:t>
            </w:r>
          </w:p>
        </w:tc>
        <w:tc>
          <w:tcPr>
            <w:tcW w:w="723" w:type="dxa"/>
            <w:tcBorders>
              <w:top w:val="single" w:sz="4" w:space="0" w:color="auto"/>
              <w:bottom w:val="single" w:sz="4" w:space="0" w:color="auto"/>
            </w:tcBorders>
            <w:noWrap/>
            <w:vAlign w:val="bottom"/>
          </w:tcPr>
          <w:p w:rsidR="00413AE3" w:rsidRPr="00745439" w:rsidRDefault="00413AE3" w:rsidP="00745439">
            <w:pPr>
              <w:pStyle w:val="Tablehead1"/>
              <w:jc w:val="right"/>
              <w:rPr>
                <w:bCs/>
              </w:rPr>
            </w:pPr>
            <w:r w:rsidRPr="00745439">
              <w:rPr>
                <w:bCs/>
              </w:rPr>
              <w:t>2008</w:t>
            </w:r>
          </w:p>
        </w:tc>
        <w:tc>
          <w:tcPr>
            <w:tcW w:w="722" w:type="dxa"/>
            <w:tcBorders>
              <w:top w:val="single" w:sz="4" w:space="0" w:color="auto"/>
              <w:bottom w:val="single" w:sz="4" w:space="0" w:color="auto"/>
            </w:tcBorders>
            <w:noWrap/>
            <w:vAlign w:val="bottom"/>
          </w:tcPr>
          <w:p w:rsidR="00413AE3" w:rsidRPr="00745439" w:rsidRDefault="00413AE3" w:rsidP="00745439">
            <w:pPr>
              <w:pStyle w:val="Tablehead1"/>
              <w:jc w:val="right"/>
              <w:rPr>
                <w:bCs/>
              </w:rPr>
            </w:pPr>
            <w:r w:rsidRPr="00745439">
              <w:rPr>
                <w:bCs/>
              </w:rPr>
              <w:t>2009</w:t>
            </w:r>
          </w:p>
        </w:tc>
        <w:tc>
          <w:tcPr>
            <w:tcW w:w="723" w:type="dxa"/>
            <w:tcBorders>
              <w:top w:val="single" w:sz="4" w:space="0" w:color="auto"/>
              <w:bottom w:val="single" w:sz="4" w:space="0" w:color="auto"/>
            </w:tcBorders>
            <w:noWrap/>
            <w:vAlign w:val="bottom"/>
          </w:tcPr>
          <w:p w:rsidR="00413AE3" w:rsidRPr="00745439" w:rsidRDefault="00413AE3" w:rsidP="00745439">
            <w:pPr>
              <w:pStyle w:val="Tablehead1"/>
              <w:jc w:val="right"/>
              <w:rPr>
                <w:bCs/>
              </w:rPr>
            </w:pPr>
            <w:r w:rsidRPr="00745439">
              <w:rPr>
                <w:bCs/>
              </w:rPr>
              <w:t>2010</w:t>
            </w:r>
          </w:p>
        </w:tc>
        <w:tc>
          <w:tcPr>
            <w:tcW w:w="737" w:type="dxa"/>
            <w:tcBorders>
              <w:top w:val="single" w:sz="4" w:space="0" w:color="auto"/>
              <w:bottom w:val="single" w:sz="4" w:space="0" w:color="auto"/>
            </w:tcBorders>
            <w:vAlign w:val="bottom"/>
          </w:tcPr>
          <w:p w:rsidR="00413AE3" w:rsidRPr="00745439" w:rsidRDefault="00413AE3" w:rsidP="00745439">
            <w:pPr>
              <w:pStyle w:val="Tablehead1"/>
              <w:jc w:val="right"/>
              <w:rPr>
                <w:bCs/>
              </w:rPr>
            </w:pPr>
            <w:r w:rsidRPr="00745439">
              <w:rPr>
                <w:bCs/>
              </w:rPr>
              <w:t>2011</w:t>
            </w:r>
          </w:p>
        </w:tc>
      </w:tr>
      <w:tr w:rsidR="00413AE3" w:rsidRPr="000D1D2E" w:rsidTr="003E0933">
        <w:trPr>
          <w:trHeight w:val="183"/>
        </w:trPr>
        <w:tc>
          <w:tcPr>
            <w:tcW w:w="1230" w:type="dxa"/>
            <w:tcBorders>
              <w:top w:val="single" w:sz="4" w:space="0" w:color="auto"/>
            </w:tcBorders>
            <w:noWrap/>
            <w:vAlign w:val="bottom"/>
          </w:tcPr>
          <w:p w:rsidR="00413AE3" w:rsidRPr="00745439" w:rsidRDefault="00413AE3" w:rsidP="00745439">
            <w:pPr>
              <w:pStyle w:val="Tabletext"/>
            </w:pPr>
            <w:r w:rsidRPr="00745439">
              <w:t>A</w:t>
            </w:r>
            <w:r w:rsidR="009B3903" w:rsidRPr="00745439">
              <w:t>ctual g</w:t>
            </w:r>
            <w:r w:rsidRPr="00745439">
              <w:t>raduates</w:t>
            </w:r>
          </w:p>
        </w:tc>
        <w:tc>
          <w:tcPr>
            <w:tcW w:w="722" w:type="dxa"/>
            <w:tcBorders>
              <w:top w:val="single" w:sz="4" w:space="0" w:color="auto"/>
            </w:tcBorders>
            <w:noWrap/>
            <w:vAlign w:val="bottom"/>
          </w:tcPr>
          <w:p w:rsidR="00413AE3" w:rsidRPr="00745439" w:rsidRDefault="00413AE3" w:rsidP="00745439">
            <w:pPr>
              <w:pStyle w:val="Tabletext"/>
              <w:jc w:val="right"/>
            </w:pPr>
          </w:p>
          <w:p w:rsidR="00413AE3" w:rsidRPr="00745439" w:rsidRDefault="008D63B7" w:rsidP="00745439">
            <w:pPr>
              <w:pStyle w:val="Tabletext"/>
              <w:jc w:val="right"/>
            </w:pPr>
            <w:r w:rsidRPr="00745439">
              <w:t xml:space="preserve">55 </w:t>
            </w:r>
            <w:r w:rsidR="00413AE3" w:rsidRPr="00745439">
              <w:t>924</w:t>
            </w:r>
          </w:p>
        </w:tc>
        <w:tc>
          <w:tcPr>
            <w:tcW w:w="723" w:type="dxa"/>
            <w:tcBorders>
              <w:top w:val="single" w:sz="4" w:space="0" w:color="auto"/>
            </w:tcBorders>
            <w:noWrap/>
            <w:vAlign w:val="bottom"/>
          </w:tcPr>
          <w:p w:rsidR="00413AE3" w:rsidRPr="00745439" w:rsidRDefault="00413AE3" w:rsidP="00745439">
            <w:pPr>
              <w:pStyle w:val="Tabletext"/>
              <w:jc w:val="right"/>
            </w:pPr>
          </w:p>
          <w:p w:rsidR="00413AE3" w:rsidRPr="00745439" w:rsidRDefault="008D63B7" w:rsidP="00745439">
            <w:pPr>
              <w:pStyle w:val="Tabletext"/>
              <w:jc w:val="right"/>
            </w:pPr>
            <w:r w:rsidRPr="00745439">
              <w:t xml:space="preserve">46 </w:t>
            </w:r>
            <w:r w:rsidR="00413AE3" w:rsidRPr="00745439">
              <w:t>611</w:t>
            </w:r>
          </w:p>
        </w:tc>
        <w:tc>
          <w:tcPr>
            <w:tcW w:w="722" w:type="dxa"/>
            <w:tcBorders>
              <w:top w:val="single" w:sz="4" w:space="0" w:color="auto"/>
            </w:tcBorders>
            <w:noWrap/>
            <w:vAlign w:val="bottom"/>
          </w:tcPr>
          <w:p w:rsidR="00413AE3" w:rsidRPr="00745439" w:rsidRDefault="00413AE3" w:rsidP="00745439">
            <w:pPr>
              <w:pStyle w:val="Tabletext"/>
              <w:jc w:val="right"/>
            </w:pPr>
          </w:p>
          <w:p w:rsidR="00413AE3" w:rsidRPr="00745439" w:rsidRDefault="008D63B7" w:rsidP="00745439">
            <w:pPr>
              <w:pStyle w:val="Tabletext"/>
              <w:jc w:val="right"/>
            </w:pPr>
            <w:r w:rsidRPr="00745439">
              <w:t xml:space="preserve">40 </w:t>
            </w:r>
            <w:r w:rsidR="00413AE3" w:rsidRPr="00745439">
              <w:t>356</w:t>
            </w:r>
          </w:p>
        </w:tc>
        <w:tc>
          <w:tcPr>
            <w:tcW w:w="723" w:type="dxa"/>
            <w:tcBorders>
              <w:top w:val="single" w:sz="4" w:space="0" w:color="auto"/>
            </w:tcBorders>
            <w:noWrap/>
            <w:vAlign w:val="bottom"/>
          </w:tcPr>
          <w:p w:rsidR="00413AE3" w:rsidRPr="00745439" w:rsidRDefault="00413AE3" w:rsidP="00745439">
            <w:pPr>
              <w:pStyle w:val="Tabletext"/>
              <w:jc w:val="right"/>
            </w:pPr>
          </w:p>
          <w:p w:rsidR="00413AE3" w:rsidRPr="00745439" w:rsidRDefault="008D63B7" w:rsidP="00745439">
            <w:pPr>
              <w:pStyle w:val="Tabletext"/>
              <w:jc w:val="right"/>
            </w:pPr>
            <w:r w:rsidRPr="00745439">
              <w:t xml:space="preserve">16 </w:t>
            </w:r>
            <w:r w:rsidR="00413AE3" w:rsidRPr="00745439">
              <w:t>078</w:t>
            </w:r>
          </w:p>
        </w:tc>
        <w:tc>
          <w:tcPr>
            <w:tcW w:w="723" w:type="dxa"/>
            <w:tcBorders>
              <w:top w:val="single" w:sz="4" w:space="0" w:color="auto"/>
            </w:tcBorders>
            <w:noWrap/>
            <w:vAlign w:val="bottom"/>
          </w:tcPr>
          <w:p w:rsidR="00413AE3" w:rsidRPr="00745439" w:rsidRDefault="00413AE3" w:rsidP="00745439">
            <w:pPr>
              <w:pStyle w:val="Tabletext"/>
              <w:jc w:val="right"/>
            </w:pPr>
          </w:p>
          <w:p w:rsidR="00413AE3" w:rsidRPr="00745439" w:rsidRDefault="008D63B7" w:rsidP="00745439">
            <w:pPr>
              <w:pStyle w:val="Tabletext"/>
              <w:jc w:val="right"/>
            </w:pPr>
            <w:r w:rsidRPr="00745439">
              <w:t xml:space="preserve">47 </w:t>
            </w:r>
            <w:r w:rsidR="00413AE3" w:rsidRPr="00745439">
              <w:t>460</w:t>
            </w:r>
          </w:p>
        </w:tc>
        <w:tc>
          <w:tcPr>
            <w:tcW w:w="722" w:type="dxa"/>
            <w:tcBorders>
              <w:top w:val="single" w:sz="4" w:space="0" w:color="auto"/>
            </w:tcBorders>
            <w:noWrap/>
            <w:vAlign w:val="bottom"/>
          </w:tcPr>
          <w:p w:rsidR="00413AE3" w:rsidRPr="00745439" w:rsidRDefault="00413AE3" w:rsidP="00745439">
            <w:pPr>
              <w:pStyle w:val="Tabletext"/>
              <w:jc w:val="right"/>
            </w:pPr>
          </w:p>
          <w:p w:rsidR="00413AE3" w:rsidRPr="00745439" w:rsidRDefault="008D63B7" w:rsidP="00745439">
            <w:pPr>
              <w:pStyle w:val="Tabletext"/>
              <w:jc w:val="right"/>
            </w:pPr>
            <w:r w:rsidRPr="00745439">
              <w:t xml:space="preserve">19 </w:t>
            </w:r>
            <w:r w:rsidR="00413AE3" w:rsidRPr="00745439">
              <w:t>264</w:t>
            </w:r>
          </w:p>
        </w:tc>
        <w:tc>
          <w:tcPr>
            <w:tcW w:w="723" w:type="dxa"/>
            <w:tcBorders>
              <w:top w:val="single" w:sz="4" w:space="0" w:color="auto"/>
            </w:tcBorders>
            <w:noWrap/>
            <w:vAlign w:val="bottom"/>
          </w:tcPr>
          <w:p w:rsidR="00413AE3" w:rsidRPr="00745439" w:rsidRDefault="00413AE3" w:rsidP="00745439">
            <w:pPr>
              <w:pStyle w:val="Tabletext"/>
              <w:jc w:val="right"/>
            </w:pPr>
          </w:p>
          <w:p w:rsidR="00413AE3" w:rsidRPr="00745439" w:rsidRDefault="008D63B7" w:rsidP="00745439">
            <w:pPr>
              <w:pStyle w:val="Tabletext"/>
              <w:jc w:val="right"/>
            </w:pPr>
            <w:r w:rsidRPr="00745439">
              <w:t xml:space="preserve">45 </w:t>
            </w:r>
            <w:r w:rsidR="00413AE3" w:rsidRPr="00745439">
              <w:t>863</w:t>
            </w:r>
          </w:p>
        </w:tc>
        <w:tc>
          <w:tcPr>
            <w:tcW w:w="723" w:type="dxa"/>
            <w:tcBorders>
              <w:top w:val="single" w:sz="4" w:space="0" w:color="auto"/>
            </w:tcBorders>
            <w:noWrap/>
            <w:vAlign w:val="bottom"/>
          </w:tcPr>
          <w:p w:rsidR="00413AE3" w:rsidRPr="00745439" w:rsidRDefault="00413AE3" w:rsidP="00745439">
            <w:pPr>
              <w:pStyle w:val="Tabletext"/>
              <w:jc w:val="right"/>
            </w:pPr>
          </w:p>
          <w:p w:rsidR="00413AE3" w:rsidRPr="00745439" w:rsidRDefault="008D63B7" w:rsidP="00745439">
            <w:pPr>
              <w:pStyle w:val="Tabletext"/>
              <w:jc w:val="right"/>
            </w:pPr>
            <w:r w:rsidRPr="00745439">
              <w:t xml:space="preserve">22 </w:t>
            </w:r>
            <w:r w:rsidR="00413AE3" w:rsidRPr="00745439">
              <w:t>205</w:t>
            </w:r>
          </w:p>
        </w:tc>
        <w:tc>
          <w:tcPr>
            <w:tcW w:w="722" w:type="dxa"/>
            <w:tcBorders>
              <w:top w:val="single" w:sz="4" w:space="0" w:color="auto"/>
            </w:tcBorders>
            <w:noWrap/>
            <w:vAlign w:val="bottom"/>
          </w:tcPr>
          <w:p w:rsidR="00413AE3" w:rsidRPr="00745439" w:rsidRDefault="00413AE3" w:rsidP="00745439">
            <w:pPr>
              <w:pStyle w:val="Tabletext"/>
              <w:jc w:val="right"/>
            </w:pPr>
          </w:p>
          <w:p w:rsidR="00413AE3" w:rsidRPr="00745439" w:rsidRDefault="008D63B7" w:rsidP="00745439">
            <w:pPr>
              <w:pStyle w:val="Tabletext"/>
              <w:jc w:val="right"/>
            </w:pPr>
            <w:r w:rsidRPr="00745439">
              <w:t xml:space="preserve">52 </w:t>
            </w:r>
            <w:r w:rsidR="00413AE3" w:rsidRPr="00745439">
              <w:t>859</w:t>
            </w:r>
          </w:p>
        </w:tc>
        <w:tc>
          <w:tcPr>
            <w:tcW w:w="723" w:type="dxa"/>
            <w:tcBorders>
              <w:top w:val="single" w:sz="4" w:space="0" w:color="auto"/>
            </w:tcBorders>
            <w:noWrap/>
            <w:vAlign w:val="bottom"/>
          </w:tcPr>
          <w:p w:rsidR="00413AE3" w:rsidRPr="00745439" w:rsidRDefault="00413AE3" w:rsidP="00745439">
            <w:pPr>
              <w:pStyle w:val="Tabletext"/>
              <w:jc w:val="right"/>
            </w:pPr>
          </w:p>
          <w:p w:rsidR="00413AE3" w:rsidRPr="00745439" w:rsidRDefault="008D63B7" w:rsidP="00745439">
            <w:pPr>
              <w:pStyle w:val="Tabletext"/>
              <w:jc w:val="right"/>
            </w:pPr>
            <w:r w:rsidRPr="00745439">
              <w:t xml:space="preserve">26 </w:t>
            </w:r>
            <w:r w:rsidR="00413AE3" w:rsidRPr="00745439">
              <w:t>012</w:t>
            </w:r>
          </w:p>
        </w:tc>
        <w:tc>
          <w:tcPr>
            <w:tcW w:w="737" w:type="dxa"/>
            <w:tcBorders>
              <w:top w:val="single" w:sz="4" w:space="0" w:color="auto"/>
            </w:tcBorders>
            <w:vAlign w:val="bottom"/>
          </w:tcPr>
          <w:p w:rsidR="00413AE3" w:rsidRPr="00745439" w:rsidRDefault="00413AE3" w:rsidP="00745439">
            <w:pPr>
              <w:pStyle w:val="Tabletext"/>
              <w:jc w:val="right"/>
            </w:pPr>
          </w:p>
          <w:p w:rsidR="00413AE3" w:rsidRPr="00745439" w:rsidRDefault="008D63B7" w:rsidP="00745439">
            <w:pPr>
              <w:pStyle w:val="Tabletext"/>
              <w:jc w:val="right"/>
            </w:pPr>
            <w:r w:rsidRPr="00745439">
              <w:t xml:space="preserve">63 </w:t>
            </w:r>
            <w:r w:rsidR="00413AE3" w:rsidRPr="00745439">
              <w:t>048</w:t>
            </w:r>
          </w:p>
        </w:tc>
      </w:tr>
      <w:tr w:rsidR="00413AE3" w:rsidRPr="000D1D2E" w:rsidTr="006C0980">
        <w:trPr>
          <w:trHeight w:val="183"/>
        </w:trPr>
        <w:tc>
          <w:tcPr>
            <w:tcW w:w="1230" w:type="dxa"/>
            <w:tcBorders>
              <w:bottom w:val="single" w:sz="4" w:space="0" w:color="auto"/>
            </w:tcBorders>
            <w:noWrap/>
            <w:vAlign w:val="bottom"/>
          </w:tcPr>
          <w:p w:rsidR="00413AE3" w:rsidRPr="00745439" w:rsidRDefault="009B3903" w:rsidP="00745439">
            <w:pPr>
              <w:pStyle w:val="Tabletext"/>
            </w:pPr>
            <w:r w:rsidRPr="00745439">
              <w:t>Actual module c</w:t>
            </w:r>
            <w:r w:rsidR="00413AE3" w:rsidRPr="00745439">
              <w:t xml:space="preserve">ompleters </w:t>
            </w:r>
          </w:p>
        </w:tc>
        <w:tc>
          <w:tcPr>
            <w:tcW w:w="722" w:type="dxa"/>
            <w:tcBorders>
              <w:bottom w:val="single" w:sz="4" w:space="0" w:color="auto"/>
            </w:tcBorders>
            <w:noWrap/>
            <w:vAlign w:val="bottom"/>
          </w:tcPr>
          <w:p w:rsidR="00413AE3" w:rsidRPr="00745439" w:rsidRDefault="00413AE3" w:rsidP="00745439">
            <w:pPr>
              <w:pStyle w:val="Tabletext"/>
              <w:jc w:val="right"/>
            </w:pPr>
          </w:p>
          <w:p w:rsidR="00413AE3" w:rsidRPr="00745439" w:rsidRDefault="008D63B7" w:rsidP="00745439">
            <w:pPr>
              <w:pStyle w:val="Tabletext"/>
              <w:jc w:val="right"/>
            </w:pPr>
            <w:r w:rsidRPr="00745439">
              <w:t xml:space="preserve">30 </w:t>
            </w:r>
            <w:r w:rsidR="00413AE3" w:rsidRPr="00745439">
              <w:t>128</w:t>
            </w:r>
          </w:p>
        </w:tc>
        <w:tc>
          <w:tcPr>
            <w:tcW w:w="723" w:type="dxa"/>
            <w:tcBorders>
              <w:bottom w:val="single" w:sz="4" w:space="0" w:color="auto"/>
            </w:tcBorders>
            <w:noWrap/>
            <w:vAlign w:val="bottom"/>
          </w:tcPr>
          <w:p w:rsidR="00413AE3" w:rsidRPr="00745439" w:rsidRDefault="00413AE3" w:rsidP="00745439">
            <w:pPr>
              <w:pStyle w:val="Tabletext"/>
              <w:jc w:val="right"/>
            </w:pPr>
          </w:p>
          <w:p w:rsidR="00413AE3" w:rsidRPr="00745439" w:rsidRDefault="008D63B7" w:rsidP="00745439">
            <w:pPr>
              <w:pStyle w:val="Tabletext"/>
              <w:jc w:val="right"/>
            </w:pPr>
            <w:r w:rsidRPr="00745439">
              <w:t xml:space="preserve">8 </w:t>
            </w:r>
            <w:r w:rsidR="00413AE3" w:rsidRPr="00745439">
              <w:t>257</w:t>
            </w:r>
          </w:p>
        </w:tc>
        <w:tc>
          <w:tcPr>
            <w:tcW w:w="722" w:type="dxa"/>
            <w:tcBorders>
              <w:bottom w:val="single" w:sz="4" w:space="0" w:color="auto"/>
            </w:tcBorders>
            <w:noWrap/>
            <w:vAlign w:val="bottom"/>
          </w:tcPr>
          <w:p w:rsidR="00413AE3" w:rsidRPr="00745439" w:rsidRDefault="00413AE3" w:rsidP="00745439">
            <w:pPr>
              <w:pStyle w:val="Tabletext"/>
              <w:jc w:val="right"/>
            </w:pPr>
          </w:p>
          <w:p w:rsidR="00413AE3" w:rsidRPr="00745439" w:rsidRDefault="008D63B7" w:rsidP="00745439">
            <w:pPr>
              <w:pStyle w:val="Tabletext"/>
              <w:jc w:val="right"/>
            </w:pPr>
            <w:r w:rsidRPr="00745439">
              <w:t xml:space="preserve">23 </w:t>
            </w:r>
            <w:r w:rsidR="00413AE3" w:rsidRPr="00745439">
              <w:t>879</w:t>
            </w:r>
          </w:p>
        </w:tc>
        <w:tc>
          <w:tcPr>
            <w:tcW w:w="723" w:type="dxa"/>
            <w:tcBorders>
              <w:bottom w:val="single" w:sz="4" w:space="0" w:color="auto"/>
            </w:tcBorders>
            <w:noWrap/>
            <w:vAlign w:val="bottom"/>
          </w:tcPr>
          <w:p w:rsidR="00413AE3" w:rsidRPr="00745439" w:rsidRDefault="00413AE3" w:rsidP="00745439">
            <w:pPr>
              <w:pStyle w:val="Tabletext"/>
              <w:jc w:val="right"/>
            </w:pPr>
          </w:p>
          <w:p w:rsidR="00413AE3" w:rsidRPr="00745439" w:rsidRDefault="008D63B7" w:rsidP="00745439">
            <w:pPr>
              <w:pStyle w:val="Tabletext"/>
              <w:jc w:val="right"/>
            </w:pPr>
            <w:r w:rsidRPr="00745439">
              <w:t xml:space="preserve">5 </w:t>
            </w:r>
            <w:r w:rsidR="00413AE3" w:rsidRPr="00745439">
              <w:t>988</w:t>
            </w:r>
          </w:p>
        </w:tc>
        <w:tc>
          <w:tcPr>
            <w:tcW w:w="723" w:type="dxa"/>
            <w:tcBorders>
              <w:bottom w:val="single" w:sz="4" w:space="0" w:color="auto"/>
            </w:tcBorders>
            <w:noWrap/>
            <w:vAlign w:val="bottom"/>
          </w:tcPr>
          <w:p w:rsidR="00413AE3" w:rsidRPr="00745439" w:rsidRDefault="00413AE3" w:rsidP="00745439">
            <w:pPr>
              <w:pStyle w:val="Tabletext"/>
              <w:jc w:val="right"/>
            </w:pPr>
          </w:p>
          <w:p w:rsidR="00413AE3" w:rsidRPr="00745439" w:rsidRDefault="008D63B7" w:rsidP="00745439">
            <w:pPr>
              <w:pStyle w:val="Tabletext"/>
              <w:jc w:val="right"/>
            </w:pPr>
            <w:r w:rsidRPr="00745439">
              <w:t xml:space="preserve">24 </w:t>
            </w:r>
            <w:r w:rsidR="00413AE3" w:rsidRPr="00745439">
              <w:t>783</w:t>
            </w:r>
          </w:p>
        </w:tc>
        <w:tc>
          <w:tcPr>
            <w:tcW w:w="722" w:type="dxa"/>
            <w:tcBorders>
              <w:bottom w:val="single" w:sz="4" w:space="0" w:color="auto"/>
            </w:tcBorders>
            <w:noWrap/>
            <w:vAlign w:val="bottom"/>
          </w:tcPr>
          <w:p w:rsidR="00413AE3" w:rsidRPr="00745439" w:rsidRDefault="00413AE3" w:rsidP="00745439">
            <w:pPr>
              <w:pStyle w:val="Tabletext"/>
              <w:jc w:val="right"/>
            </w:pPr>
          </w:p>
          <w:p w:rsidR="00413AE3" w:rsidRPr="00745439" w:rsidRDefault="008D63B7" w:rsidP="00745439">
            <w:pPr>
              <w:pStyle w:val="Tabletext"/>
              <w:jc w:val="right"/>
            </w:pPr>
            <w:r w:rsidRPr="00745439">
              <w:t xml:space="preserve">7 </w:t>
            </w:r>
            <w:r w:rsidR="00413AE3" w:rsidRPr="00745439">
              <w:t>333</w:t>
            </w:r>
          </w:p>
        </w:tc>
        <w:tc>
          <w:tcPr>
            <w:tcW w:w="723" w:type="dxa"/>
            <w:tcBorders>
              <w:bottom w:val="single" w:sz="4" w:space="0" w:color="auto"/>
            </w:tcBorders>
            <w:noWrap/>
            <w:vAlign w:val="bottom"/>
          </w:tcPr>
          <w:p w:rsidR="00413AE3" w:rsidRPr="00745439" w:rsidRDefault="00413AE3" w:rsidP="00745439">
            <w:pPr>
              <w:pStyle w:val="Tabletext"/>
              <w:jc w:val="right"/>
            </w:pPr>
          </w:p>
          <w:p w:rsidR="00413AE3" w:rsidRPr="00745439" w:rsidRDefault="008D63B7" w:rsidP="00745439">
            <w:pPr>
              <w:pStyle w:val="Tabletext"/>
              <w:jc w:val="right"/>
            </w:pPr>
            <w:r w:rsidRPr="00745439">
              <w:t xml:space="preserve">21 </w:t>
            </w:r>
            <w:r w:rsidR="00413AE3" w:rsidRPr="00745439">
              <w:t>342</w:t>
            </w:r>
          </w:p>
        </w:tc>
        <w:tc>
          <w:tcPr>
            <w:tcW w:w="723" w:type="dxa"/>
            <w:tcBorders>
              <w:bottom w:val="single" w:sz="4" w:space="0" w:color="auto"/>
            </w:tcBorders>
            <w:noWrap/>
            <w:vAlign w:val="bottom"/>
          </w:tcPr>
          <w:p w:rsidR="00413AE3" w:rsidRPr="00745439" w:rsidRDefault="00413AE3" w:rsidP="00745439">
            <w:pPr>
              <w:pStyle w:val="Tabletext"/>
              <w:jc w:val="right"/>
            </w:pPr>
          </w:p>
          <w:p w:rsidR="00413AE3" w:rsidRPr="00745439" w:rsidRDefault="008D63B7" w:rsidP="00745439">
            <w:pPr>
              <w:pStyle w:val="Tabletext"/>
              <w:jc w:val="right"/>
            </w:pPr>
            <w:r w:rsidRPr="00745439">
              <w:t xml:space="preserve">6 </w:t>
            </w:r>
            <w:r w:rsidR="00413AE3" w:rsidRPr="00745439">
              <w:t>857</w:t>
            </w:r>
          </w:p>
        </w:tc>
        <w:tc>
          <w:tcPr>
            <w:tcW w:w="722" w:type="dxa"/>
            <w:tcBorders>
              <w:bottom w:val="single" w:sz="4" w:space="0" w:color="auto"/>
            </w:tcBorders>
            <w:noWrap/>
            <w:vAlign w:val="bottom"/>
          </w:tcPr>
          <w:p w:rsidR="00413AE3" w:rsidRPr="00745439" w:rsidRDefault="00413AE3" w:rsidP="00745439">
            <w:pPr>
              <w:pStyle w:val="Tabletext"/>
              <w:jc w:val="right"/>
            </w:pPr>
          </w:p>
          <w:p w:rsidR="00413AE3" w:rsidRPr="00745439" w:rsidRDefault="008D63B7" w:rsidP="00745439">
            <w:pPr>
              <w:pStyle w:val="Tabletext"/>
              <w:jc w:val="right"/>
            </w:pPr>
            <w:r w:rsidRPr="00745439">
              <w:t xml:space="preserve">22 </w:t>
            </w:r>
            <w:r w:rsidR="00413AE3" w:rsidRPr="00745439">
              <w:t>463</w:t>
            </w:r>
          </w:p>
        </w:tc>
        <w:tc>
          <w:tcPr>
            <w:tcW w:w="723" w:type="dxa"/>
            <w:tcBorders>
              <w:bottom w:val="single" w:sz="4" w:space="0" w:color="auto"/>
            </w:tcBorders>
            <w:noWrap/>
            <w:vAlign w:val="bottom"/>
          </w:tcPr>
          <w:p w:rsidR="00413AE3" w:rsidRPr="00745439" w:rsidRDefault="00413AE3" w:rsidP="00745439">
            <w:pPr>
              <w:pStyle w:val="Tabletext"/>
              <w:jc w:val="right"/>
            </w:pPr>
          </w:p>
          <w:p w:rsidR="00413AE3" w:rsidRPr="00745439" w:rsidRDefault="008D63B7" w:rsidP="00745439">
            <w:pPr>
              <w:pStyle w:val="Tabletext"/>
              <w:jc w:val="right"/>
            </w:pPr>
            <w:r w:rsidRPr="00745439">
              <w:t xml:space="preserve">7 </w:t>
            </w:r>
            <w:r w:rsidR="00413AE3" w:rsidRPr="00745439">
              <w:t>801</w:t>
            </w:r>
          </w:p>
        </w:tc>
        <w:tc>
          <w:tcPr>
            <w:tcW w:w="737" w:type="dxa"/>
            <w:tcBorders>
              <w:bottom w:val="single" w:sz="4" w:space="0" w:color="auto"/>
            </w:tcBorders>
            <w:vAlign w:val="bottom"/>
          </w:tcPr>
          <w:p w:rsidR="00413AE3" w:rsidRPr="00745439" w:rsidRDefault="00413AE3" w:rsidP="00745439">
            <w:pPr>
              <w:pStyle w:val="Tabletext"/>
              <w:jc w:val="right"/>
            </w:pPr>
          </w:p>
          <w:p w:rsidR="00413AE3" w:rsidRPr="00745439" w:rsidRDefault="008D63B7" w:rsidP="00745439">
            <w:pPr>
              <w:pStyle w:val="Tabletext"/>
              <w:jc w:val="right"/>
            </w:pPr>
            <w:r w:rsidRPr="00745439">
              <w:t xml:space="preserve">17 </w:t>
            </w:r>
            <w:r w:rsidR="00413AE3" w:rsidRPr="00745439">
              <w:t>551</w:t>
            </w:r>
          </w:p>
        </w:tc>
      </w:tr>
      <w:tr w:rsidR="00413AE3" w:rsidRPr="000D1D2E" w:rsidTr="006C0980">
        <w:trPr>
          <w:trHeight w:val="183"/>
        </w:trPr>
        <w:tc>
          <w:tcPr>
            <w:tcW w:w="1230" w:type="dxa"/>
            <w:tcBorders>
              <w:top w:val="single" w:sz="4" w:space="0" w:color="auto"/>
              <w:bottom w:val="single" w:sz="4" w:space="0" w:color="auto"/>
            </w:tcBorders>
            <w:noWrap/>
            <w:vAlign w:val="bottom"/>
          </w:tcPr>
          <w:p w:rsidR="00413AE3" w:rsidRPr="00325525" w:rsidRDefault="00413AE3" w:rsidP="00745439">
            <w:pPr>
              <w:pStyle w:val="Tabletext"/>
              <w:rPr>
                <w:b/>
              </w:rPr>
            </w:pPr>
            <w:r w:rsidRPr="00325525">
              <w:rPr>
                <w:b/>
              </w:rPr>
              <w:t>Total</w:t>
            </w:r>
          </w:p>
        </w:tc>
        <w:tc>
          <w:tcPr>
            <w:tcW w:w="722" w:type="dxa"/>
            <w:tcBorders>
              <w:top w:val="single" w:sz="4" w:space="0" w:color="auto"/>
              <w:bottom w:val="single" w:sz="4" w:space="0" w:color="auto"/>
            </w:tcBorders>
            <w:noWrap/>
            <w:vAlign w:val="bottom"/>
          </w:tcPr>
          <w:p w:rsidR="00413AE3" w:rsidRPr="00325525" w:rsidRDefault="008D63B7" w:rsidP="00745439">
            <w:pPr>
              <w:pStyle w:val="Tabletext"/>
              <w:jc w:val="right"/>
              <w:rPr>
                <w:b/>
              </w:rPr>
            </w:pPr>
            <w:r w:rsidRPr="00325525">
              <w:rPr>
                <w:b/>
              </w:rPr>
              <w:t xml:space="preserve">86 </w:t>
            </w:r>
            <w:r w:rsidR="00413AE3" w:rsidRPr="00325525">
              <w:rPr>
                <w:b/>
              </w:rPr>
              <w:t>052</w:t>
            </w:r>
          </w:p>
        </w:tc>
        <w:tc>
          <w:tcPr>
            <w:tcW w:w="723" w:type="dxa"/>
            <w:tcBorders>
              <w:top w:val="single" w:sz="4" w:space="0" w:color="auto"/>
              <w:bottom w:val="single" w:sz="4" w:space="0" w:color="auto"/>
            </w:tcBorders>
            <w:noWrap/>
            <w:vAlign w:val="bottom"/>
          </w:tcPr>
          <w:p w:rsidR="00413AE3" w:rsidRPr="00325525" w:rsidRDefault="008D63B7" w:rsidP="00745439">
            <w:pPr>
              <w:pStyle w:val="Tabletext"/>
              <w:jc w:val="right"/>
              <w:rPr>
                <w:b/>
              </w:rPr>
            </w:pPr>
            <w:r w:rsidRPr="00325525">
              <w:rPr>
                <w:b/>
              </w:rPr>
              <w:t xml:space="preserve">54 </w:t>
            </w:r>
            <w:r w:rsidR="00413AE3" w:rsidRPr="00325525">
              <w:rPr>
                <w:b/>
              </w:rPr>
              <w:t>868</w:t>
            </w:r>
          </w:p>
        </w:tc>
        <w:tc>
          <w:tcPr>
            <w:tcW w:w="722" w:type="dxa"/>
            <w:tcBorders>
              <w:top w:val="single" w:sz="4" w:space="0" w:color="auto"/>
              <w:bottom w:val="single" w:sz="4" w:space="0" w:color="auto"/>
            </w:tcBorders>
            <w:noWrap/>
            <w:vAlign w:val="bottom"/>
          </w:tcPr>
          <w:p w:rsidR="00413AE3" w:rsidRPr="00325525" w:rsidRDefault="008D63B7" w:rsidP="00745439">
            <w:pPr>
              <w:pStyle w:val="Tabletext"/>
              <w:jc w:val="right"/>
              <w:rPr>
                <w:b/>
              </w:rPr>
            </w:pPr>
            <w:r w:rsidRPr="00325525">
              <w:rPr>
                <w:b/>
              </w:rPr>
              <w:t xml:space="preserve">64 </w:t>
            </w:r>
            <w:r w:rsidR="00413AE3" w:rsidRPr="00325525">
              <w:rPr>
                <w:b/>
              </w:rPr>
              <w:t>235</w:t>
            </w:r>
          </w:p>
        </w:tc>
        <w:tc>
          <w:tcPr>
            <w:tcW w:w="723" w:type="dxa"/>
            <w:tcBorders>
              <w:top w:val="single" w:sz="4" w:space="0" w:color="auto"/>
              <w:bottom w:val="single" w:sz="4" w:space="0" w:color="auto"/>
            </w:tcBorders>
            <w:noWrap/>
            <w:vAlign w:val="bottom"/>
          </w:tcPr>
          <w:p w:rsidR="00413AE3" w:rsidRPr="00325525" w:rsidRDefault="008D63B7" w:rsidP="00745439">
            <w:pPr>
              <w:pStyle w:val="Tabletext"/>
              <w:jc w:val="right"/>
              <w:rPr>
                <w:b/>
              </w:rPr>
            </w:pPr>
            <w:r w:rsidRPr="00325525">
              <w:rPr>
                <w:b/>
              </w:rPr>
              <w:t xml:space="preserve">22 </w:t>
            </w:r>
            <w:r w:rsidR="00413AE3" w:rsidRPr="00325525">
              <w:rPr>
                <w:b/>
              </w:rPr>
              <w:t>066</w:t>
            </w:r>
          </w:p>
        </w:tc>
        <w:tc>
          <w:tcPr>
            <w:tcW w:w="723" w:type="dxa"/>
            <w:tcBorders>
              <w:top w:val="single" w:sz="4" w:space="0" w:color="auto"/>
              <w:bottom w:val="single" w:sz="4" w:space="0" w:color="auto"/>
            </w:tcBorders>
            <w:noWrap/>
            <w:vAlign w:val="bottom"/>
          </w:tcPr>
          <w:p w:rsidR="00413AE3" w:rsidRPr="00325525" w:rsidRDefault="008D63B7" w:rsidP="00745439">
            <w:pPr>
              <w:pStyle w:val="Tabletext"/>
              <w:jc w:val="right"/>
              <w:rPr>
                <w:b/>
              </w:rPr>
            </w:pPr>
            <w:r w:rsidRPr="00325525">
              <w:rPr>
                <w:b/>
              </w:rPr>
              <w:t xml:space="preserve">72 </w:t>
            </w:r>
            <w:r w:rsidR="00413AE3" w:rsidRPr="00325525">
              <w:rPr>
                <w:b/>
              </w:rPr>
              <w:t>243</w:t>
            </w:r>
          </w:p>
        </w:tc>
        <w:tc>
          <w:tcPr>
            <w:tcW w:w="722" w:type="dxa"/>
            <w:tcBorders>
              <w:top w:val="single" w:sz="4" w:space="0" w:color="auto"/>
              <w:bottom w:val="single" w:sz="4" w:space="0" w:color="auto"/>
            </w:tcBorders>
            <w:noWrap/>
            <w:vAlign w:val="bottom"/>
          </w:tcPr>
          <w:p w:rsidR="00413AE3" w:rsidRPr="00325525" w:rsidRDefault="008D63B7" w:rsidP="00745439">
            <w:pPr>
              <w:pStyle w:val="Tabletext"/>
              <w:jc w:val="right"/>
              <w:rPr>
                <w:b/>
              </w:rPr>
            </w:pPr>
            <w:r w:rsidRPr="00325525">
              <w:rPr>
                <w:b/>
              </w:rPr>
              <w:t xml:space="preserve">26 </w:t>
            </w:r>
            <w:r w:rsidR="00413AE3" w:rsidRPr="00325525">
              <w:rPr>
                <w:b/>
              </w:rPr>
              <w:t>597</w:t>
            </w:r>
          </w:p>
        </w:tc>
        <w:tc>
          <w:tcPr>
            <w:tcW w:w="723" w:type="dxa"/>
            <w:tcBorders>
              <w:top w:val="single" w:sz="4" w:space="0" w:color="auto"/>
              <w:bottom w:val="single" w:sz="4" w:space="0" w:color="auto"/>
            </w:tcBorders>
            <w:noWrap/>
            <w:vAlign w:val="bottom"/>
          </w:tcPr>
          <w:p w:rsidR="00413AE3" w:rsidRPr="00325525" w:rsidRDefault="008D63B7" w:rsidP="00745439">
            <w:pPr>
              <w:pStyle w:val="Tabletext"/>
              <w:jc w:val="right"/>
              <w:rPr>
                <w:b/>
              </w:rPr>
            </w:pPr>
            <w:r w:rsidRPr="00325525">
              <w:rPr>
                <w:b/>
              </w:rPr>
              <w:t xml:space="preserve">67 </w:t>
            </w:r>
            <w:r w:rsidR="00413AE3" w:rsidRPr="00325525">
              <w:rPr>
                <w:b/>
              </w:rPr>
              <w:t>205</w:t>
            </w:r>
          </w:p>
        </w:tc>
        <w:tc>
          <w:tcPr>
            <w:tcW w:w="723" w:type="dxa"/>
            <w:tcBorders>
              <w:top w:val="single" w:sz="4" w:space="0" w:color="auto"/>
              <w:bottom w:val="single" w:sz="4" w:space="0" w:color="auto"/>
            </w:tcBorders>
            <w:noWrap/>
            <w:vAlign w:val="bottom"/>
          </w:tcPr>
          <w:p w:rsidR="00413AE3" w:rsidRPr="00325525" w:rsidRDefault="008D63B7" w:rsidP="00745439">
            <w:pPr>
              <w:pStyle w:val="Tabletext"/>
              <w:jc w:val="right"/>
              <w:rPr>
                <w:b/>
              </w:rPr>
            </w:pPr>
            <w:r w:rsidRPr="00325525">
              <w:rPr>
                <w:b/>
              </w:rPr>
              <w:t xml:space="preserve">29 </w:t>
            </w:r>
            <w:r w:rsidR="00413AE3" w:rsidRPr="00325525">
              <w:rPr>
                <w:b/>
              </w:rPr>
              <w:t>062</w:t>
            </w:r>
          </w:p>
        </w:tc>
        <w:tc>
          <w:tcPr>
            <w:tcW w:w="722" w:type="dxa"/>
            <w:tcBorders>
              <w:top w:val="single" w:sz="4" w:space="0" w:color="auto"/>
              <w:bottom w:val="single" w:sz="4" w:space="0" w:color="auto"/>
            </w:tcBorders>
            <w:noWrap/>
            <w:vAlign w:val="bottom"/>
          </w:tcPr>
          <w:p w:rsidR="00413AE3" w:rsidRPr="00325525" w:rsidRDefault="008D63B7" w:rsidP="00745439">
            <w:pPr>
              <w:pStyle w:val="Tabletext"/>
              <w:jc w:val="right"/>
              <w:rPr>
                <w:b/>
              </w:rPr>
            </w:pPr>
            <w:r w:rsidRPr="00325525">
              <w:rPr>
                <w:b/>
              </w:rPr>
              <w:t xml:space="preserve">75 </w:t>
            </w:r>
            <w:r w:rsidR="00413AE3" w:rsidRPr="00325525">
              <w:rPr>
                <w:b/>
              </w:rPr>
              <w:t>322</w:t>
            </w:r>
          </w:p>
        </w:tc>
        <w:tc>
          <w:tcPr>
            <w:tcW w:w="723" w:type="dxa"/>
            <w:tcBorders>
              <w:top w:val="single" w:sz="4" w:space="0" w:color="auto"/>
              <w:bottom w:val="single" w:sz="4" w:space="0" w:color="auto"/>
            </w:tcBorders>
            <w:noWrap/>
            <w:vAlign w:val="bottom"/>
          </w:tcPr>
          <w:p w:rsidR="00413AE3" w:rsidRPr="00325525" w:rsidRDefault="008D63B7" w:rsidP="00745439">
            <w:pPr>
              <w:pStyle w:val="Tabletext"/>
              <w:jc w:val="right"/>
              <w:rPr>
                <w:b/>
              </w:rPr>
            </w:pPr>
            <w:r w:rsidRPr="00325525">
              <w:rPr>
                <w:b/>
              </w:rPr>
              <w:t xml:space="preserve">33 </w:t>
            </w:r>
            <w:r w:rsidR="00413AE3" w:rsidRPr="00325525">
              <w:rPr>
                <w:b/>
              </w:rPr>
              <w:t>813</w:t>
            </w:r>
          </w:p>
        </w:tc>
        <w:tc>
          <w:tcPr>
            <w:tcW w:w="737" w:type="dxa"/>
            <w:tcBorders>
              <w:top w:val="single" w:sz="4" w:space="0" w:color="auto"/>
              <w:bottom w:val="single" w:sz="4" w:space="0" w:color="auto"/>
            </w:tcBorders>
            <w:vAlign w:val="bottom"/>
          </w:tcPr>
          <w:p w:rsidR="00413AE3" w:rsidRPr="00325525" w:rsidRDefault="008D63B7" w:rsidP="00745439">
            <w:pPr>
              <w:pStyle w:val="Tabletext"/>
              <w:jc w:val="right"/>
              <w:rPr>
                <w:b/>
              </w:rPr>
            </w:pPr>
            <w:r w:rsidRPr="00325525">
              <w:rPr>
                <w:b/>
              </w:rPr>
              <w:t xml:space="preserve">80 </w:t>
            </w:r>
            <w:r w:rsidR="00413AE3" w:rsidRPr="00325525">
              <w:rPr>
                <w:b/>
              </w:rPr>
              <w:t>599</w:t>
            </w:r>
          </w:p>
        </w:tc>
      </w:tr>
    </w:tbl>
    <w:p w:rsidR="00413AE3" w:rsidRPr="00E147C0" w:rsidRDefault="00413AE3" w:rsidP="00636290">
      <w:pPr>
        <w:pStyle w:val="Source"/>
      </w:pPr>
      <w:r w:rsidRPr="00E147C0">
        <w:t>Source:</w:t>
      </w:r>
      <w:r w:rsidR="00636290">
        <w:tab/>
      </w:r>
      <w:r w:rsidR="009B3903">
        <w:t>Student Outcomes Survey 2001–</w:t>
      </w:r>
      <w:r w:rsidRPr="00E147C0">
        <w:t>11.</w:t>
      </w:r>
    </w:p>
    <w:p w:rsidR="00413AE3" w:rsidRPr="000D1D2E" w:rsidRDefault="00413AE3" w:rsidP="00413AE3">
      <w:pPr>
        <w:pStyle w:val="Heading2"/>
      </w:pPr>
      <w:bookmarkStart w:id="45" w:name="_Toc358277393"/>
      <w:r w:rsidRPr="000D1D2E">
        <w:t xml:space="preserve">Definition of changes in occupation and </w:t>
      </w:r>
      <w:r w:rsidR="003A3C64">
        <w:t xml:space="preserve">industry </w:t>
      </w:r>
      <w:r w:rsidRPr="000D1D2E">
        <w:t>sector</w:t>
      </w:r>
      <w:bookmarkEnd w:id="45"/>
    </w:p>
    <w:p w:rsidR="00413AE3" w:rsidRPr="000D1D2E" w:rsidRDefault="004D5B5D" w:rsidP="00413AE3">
      <w:pPr>
        <w:pStyle w:val="Text"/>
      </w:pPr>
      <w:r>
        <w:t>A c</w:t>
      </w:r>
      <w:r w:rsidR="001F42CA" w:rsidRPr="000D1D2E">
        <w:t>hange in occupation between before and after training is defined using the 1-digit occupation codes in the</w:t>
      </w:r>
      <w:r>
        <w:t xml:space="preserve"> Student Outcomes Survey</w:t>
      </w:r>
      <w:r w:rsidR="001F42CA" w:rsidRPr="000D1D2E">
        <w:t xml:space="preserve"> and presented in </w:t>
      </w:r>
      <w:r w:rsidR="00602319">
        <w:t>table</w:t>
      </w:r>
      <w:r w:rsidR="001F42CA" w:rsidRPr="000D1D2E">
        <w:t xml:space="preserve"> </w:t>
      </w:r>
      <w:r w:rsidR="001F42CA">
        <w:t>2</w:t>
      </w:r>
      <w:r w:rsidR="001F42CA" w:rsidRPr="000D1D2E">
        <w:t>. As mentioned previously, the occupation codes changed between 2006 and 200</w:t>
      </w:r>
      <w:r>
        <w:t>7, so for the years before 2007</w:t>
      </w:r>
      <w:r w:rsidR="001F42CA" w:rsidRPr="000D1D2E">
        <w:t xml:space="preserve"> occupation changes are derived using ASCO 1997, while for the years 2007 to 2011 ANZSCO 2006</w:t>
      </w:r>
      <w:r>
        <w:t xml:space="preserve"> is used</w:t>
      </w:r>
      <w:r w:rsidR="001F42CA" w:rsidRPr="000D1D2E">
        <w:t xml:space="preserve">. </w:t>
      </w:r>
      <w:r w:rsidR="00413AE3" w:rsidRPr="000D1D2E">
        <w:t xml:space="preserve"> </w:t>
      </w:r>
    </w:p>
    <w:p w:rsidR="00413AE3" w:rsidRPr="000D1D2E" w:rsidRDefault="00413AE3" w:rsidP="009334CF">
      <w:pPr>
        <w:pStyle w:val="tabletitle"/>
      </w:pPr>
      <w:bookmarkStart w:id="46" w:name="_Toc358286822"/>
      <w:r w:rsidRPr="000D1D2E">
        <w:t xml:space="preserve">Table </w:t>
      </w:r>
      <w:r>
        <w:t>2</w:t>
      </w:r>
      <w:r w:rsidR="003E0933">
        <w:tab/>
      </w:r>
      <w:r w:rsidRPr="000D1D2E">
        <w:t>Change in occupation by year</w:t>
      </w:r>
      <w:bookmarkEnd w:id="46"/>
    </w:p>
    <w:tbl>
      <w:tblPr>
        <w:tblW w:w="5680" w:type="dxa"/>
        <w:tblInd w:w="98" w:type="dxa"/>
        <w:tblBorders>
          <w:top w:val="single" w:sz="4" w:space="0" w:color="auto"/>
          <w:bottom w:val="single" w:sz="4" w:space="0" w:color="auto"/>
        </w:tblBorders>
        <w:tblLook w:val="00A0"/>
      </w:tblPr>
      <w:tblGrid>
        <w:gridCol w:w="891"/>
        <w:gridCol w:w="891"/>
        <w:gridCol w:w="780"/>
        <w:gridCol w:w="283"/>
        <w:gridCol w:w="851"/>
        <w:gridCol w:w="850"/>
        <w:gridCol w:w="284"/>
        <w:gridCol w:w="850"/>
      </w:tblGrid>
      <w:tr w:rsidR="00557ABE" w:rsidRPr="000D1D2E" w:rsidTr="00557ABE">
        <w:trPr>
          <w:trHeight w:val="268"/>
        </w:trPr>
        <w:tc>
          <w:tcPr>
            <w:tcW w:w="891" w:type="dxa"/>
            <w:tcBorders>
              <w:top w:val="single" w:sz="4" w:space="0" w:color="auto"/>
              <w:bottom w:val="nil"/>
            </w:tcBorders>
            <w:noWrap/>
            <w:vAlign w:val="bottom"/>
          </w:tcPr>
          <w:p w:rsidR="00557ABE" w:rsidRPr="003E13B4" w:rsidRDefault="00557ABE" w:rsidP="00413AE3">
            <w:pPr>
              <w:pStyle w:val="Tablehead1"/>
              <w:jc w:val="center"/>
              <w:rPr>
                <w:bCs/>
              </w:rPr>
            </w:pPr>
          </w:p>
        </w:tc>
        <w:tc>
          <w:tcPr>
            <w:tcW w:w="1671" w:type="dxa"/>
            <w:gridSpan w:val="2"/>
            <w:tcBorders>
              <w:top w:val="single" w:sz="4" w:space="0" w:color="auto"/>
              <w:bottom w:val="nil"/>
            </w:tcBorders>
            <w:noWrap/>
            <w:vAlign w:val="bottom"/>
          </w:tcPr>
          <w:p w:rsidR="00557ABE" w:rsidRPr="00681B7D" w:rsidRDefault="00557ABE" w:rsidP="00413AE3">
            <w:pPr>
              <w:pStyle w:val="Tablehead1"/>
              <w:jc w:val="center"/>
              <w:rPr>
                <w:bCs/>
              </w:rPr>
            </w:pPr>
            <w:r>
              <w:rPr>
                <w:bCs/>
              </w:rPr>
              <w:t xml:space="preserve">   </w:t>
            </w:r>
            <w:r w:rsidRPr="005640D3">
              <w:rPr>
                <w:bCs/>
              </w:rPr>
              <w:t>Change</w:t>
            </w:r>
          </w:p>
        </w:tc>
        <w:tc>
          <w:tcPr>
            <w:tcW w:w="283" w:type="dxa"/>
            <w:tcBorders>
              <w:top w:val="single" w:sz="4" w:space="0" w:color="auto"/>
              <w:bottom w:val="nil"/>
            </w:tcBorders>
          </w:tcPr>
          <w:p w:rsidR="00557ABE" w:rsidRPr="00681B7D" w:rsidRDefault="00557ABE" w:rsidP="00413AE3">
            <w:pPr>
              <w:pStyle w:val="Tablehead1"/>
              <w:jc w:val="center"/>
              <w:rPr>
                <w:bCs/>
              </w:rPr>
            </w:pPr>
          </w:p>
        </w:tc>
        <w:tc>
          <w:tcPr>
            <w:tcW w:w="1701" w:type="dxa"/>
            <w:gridSpan w:val="2"/>
            <w:tcBorders>
              <w:top w:val="single" w:sz="4" w:space="0" w:color="auto"/>
              <w:bottom w:val="nil"/>
            </w:tcBorders>
            <w:noWrap/>
            <w:vAlign w:val="bottom"/>
          </w:tcPr>
          <w:p w:rsidR="00557ABE" w:rsidRPr="00681B7D" w:rsidRDefault="00557ABE" w:rsidP="00413AE3">
            <w:pPr>
              <w:pStyle w:val="Tablehead1"/>
              <w:jc w:val="center"/>
              <w:rPr>
                <w:bCs/>
              </w:rPr>
            </w:pPr>
            <w:r>
              <w:rPr>
                <w:bCs/>
              </w:rPr>
              <w:t xml:space="preserve">  </w:t>
            </w:r>
            <w:r w:rsidRPr="00681B7D">
              <w:rPr>
                <w:bCs/>
              </w:rPr>
              <w:t>No change</w:t>
            </w:r>
          </w:p>
        </w:tc>
        <w:tc>
          <w:tcPr>
            <w:tcW w:w="284" w:type="dxa"/>
            <w:tcBorders>
              <w:top w:val="single" w:sz="4" w:space="0" w:color="auto"/>
              <w:bottom w:val="nil"/>
            </w:tcBorders>
          </w:tcPr>
          <w:p w:rsidR="00557ABE" w:rsidRPr="00325525" w:rsidRDefault="00557ABE" w:rsidP="00325525">
            <w:pPr>
              <w:pStyle w:val="Tablehead1"/>
              <w:jc w:val="right"/>
              <w:rPr>
                <w:bCs/>
              </w:rPr>
            </w:pPr>
          </w:p>
        </w:tc>
        <w:tc>
          <w:tcPr>
            <w:tcW w:w="850" w:type="dxa"/>
            <w:tcBorders>
              <w:top w:val="single" w:sz="4" w:space="0" w:color="auto"/>
              <w:bottom w:val="nil"/>
            </w:tcBorders>
            <w:noWrap/>
            <w:vAlign w:val="bottom"/>
          </w:tcPr>
          <w:p w:rsidR="00557ABE" w:rsidRPr="00325525" w:rsidRDefault="00557ABE" w:rsidP="00325525">
            <w:pPr>
              <w:pStyle w:val="Tablehead1"/>
              <w:jc w:val="right"/>
              <w:rPr>
                <w:bCs/>
              </w:rPr>
            </w:pPr>
            <w:r w:rsidRPr="00325525">
              <w:rPr>
                <w:bCs/>
              </w:rPr>
              <w:t>Total</w:t>
            </w:r>
          </w:p>
        </w:tc>
      </w:tr>
      <w:tr w:rsidR="00557ABE" w:rsidRPr="000D1D2E" w:rsidTr="00557ABE">
        <w:trPr>
          <w:trHeight w:val="268"/>
        </w:trPr>
        <w:tc>
          <w:tcPr>
            <w:tcW w:w="891" w:type="dxa"/>
            <w:tcBorders>
              <w:top w:val="nil"/>
              <w:bottom w:val="single" w:sz="4" w:space="0" w:color="auto"/>
            </w:tcBorders>
            <w:noWrap/>
            <w:vAlign w:val="bottom"/>
          </w:tcPr>
          <w:p w:rsidR="00557ABE" w:rsidRPr="00325525" w:rsidRDefault="00557ABE" w:rsidP="00325525">
            <w:pPr>
              <w:pStyle w:val="Tablehead2"/>
              <w:jc w:val="right"/>
            </w:pPr>
          </w:p>
        </w:tc>
        <w:tc>
          <w:tcPr>
            <w:tcW w:w="891" w:type="dxa"/>
            <w:tcBorders>
              <w:top w:val="nil"/>
              <w:bottom w:val="single" w:sz="4" w:space="0" w:color="auto"/>
            </w:tcBorders>
            <w:noWrap/>
            <w:vAlign w:val="bottom"/>
          </w:tcPr>
          <w:p w:rsidR="00557ABE" w:rsidRPr="00325525" w:rsidRDefault="00557ABE" w:rsidP="00325525">
            <w:pPr>
              <w:pStyle w:val="Tablehead2"/>
              <w:jc w:val="right"/>
            </w:pPr>
            <w:r w:rsidRPr="00325525">
              <w:t>Cases</w:t>
            </w:r>
          </w:p>
        </w:tc>
        <w:tc>
          <w:tcPr>
            <w:tcW w:w="780" w:type="dxa"/>
            <w:tcBorders>
              <w:top w:val="nil"/>
              <w:bottom w:val="single" w:sz="4" w:space="0" w:color="auto"/>
            </w:tcBorders>
            <w:noWrap/>
            <w:vAlign w:val="bottom"/>
          </w:tcPr>
          <w:p w:rsidR="00557ABE" w:rsidRPr="00325525" w:rsidRDefault="00557ABE" w:rsidP="00325525">
            <w:pPr>
              <w:pStyle w:val="Tablehead2"/>
              <w:jc w:val="right"/>
            </w:pPr>
            <w:r w:rsidRPr="00325525">
              <w:t>%</w:t>
            </w:r>
          </w:p>
        </w:tc>
        <w:tc>
          <w:tcPr>
            <w:tcW w:w="283" w:type="dxa"/>
            <w:tcBorders>
              <w:top w:val="nil"/>
              <w:bottom w:val="single" w:sz="4" w:space="0" w:color="auto"/>
            </w:tcBorders>
          </w:tcPr>
          <w:p w:rsidR="00557ABE" w:rsidRPr="00325525" w:rsidRDefault="00557ABE" w:rsidP="00325525">
            <w:pPr>
              <w:pStyle w:val="Tablehead2"/>
              <w:jc w:val="right"/>
            </w:pPr>
          </w:p>
        </w:tc>
        <w:tc>
          <w:tcPr>
            <w:tcW w:w="851" w:type="dxa"/>
            <w:tcBorders>
              <w:top w:val="nil"/>
              <w:bottom w:val="single" w:sz="4" w:space="0" w:color="auto"/>
            </w:tcBorders>
            <w:noWrap/>
            <w:vAlign w:val="bottom"/>
          </w:tcPr>
          <w:p w:rsidR="00557ABE" w:rsidRPr="00325525" w:rsidRDefault="00557ABE" w:rsidP="00325525">
            <w:pPr>
              <w:pStyle w:val="Tablehead2"/>
              <w:jc w:val="right"/>
            </w:pPr>
            <w:r w:rsidRPr="00325525">
              <w:t>Cases</w:t>
            </w:r>
          </w:p>
        </w:tc>
        <w:tc>
          <w:tcPr>
            <w:tcW w:w="850" w:type="dxa"/>
            <w:tcBorders>
              <w:top w:val="nil"/>
              <w:bottom w:val="single" w:sz="4" w:space="0" w:color="auto"/>
            </w:tcBorders>
            <w:noWrap/>
            <w:vAlign w:val="bottom"/>
          </w:tcPr>
          <w:p w:rsidR="00557ABE" w:rsidRPr="00325525" w:rsidRDefault="00557ABE" w:rsidP="00325525">
            <w:pPr>
              <w:pStyle w:val="Tablehead2"/>
              <w:jc w:val="right"/>
            </w:pPr>
            <w:r w:rsidRPr="00325525">
              <w:t>%</w:t>
            </w:r>
          </w:p>
        </w:tc>
        <w:tc>
          <w:tcPr>
            <w:tcW w:w="284" w:type="dxa"/>
            <w:tcBorders>
              <w:top w:val="nil"/>
              <w:bottom w:val="single" w:sz="4" w:space="0" w:color="auto"/>
            </w:tcBorders>
          </w:tcPr>
          <w:p w:rsidR="00557ABE" w:rsidRPr="00325525" w:rsidRDefault="00557ABE" w:rsidP="00325525">
            <w:pPr>
              <w:pStyle w:val="Tablehead2"/>
              <w:jc w:val="right"/>
            </w:pPr>
          </w:p>
        </w:tc>
        <w:tc>
          <w:tcPr>
            <w:tcW w:w="850" w:type="dxa"/>
            <w:tcBorders>
              <w:top w:val="nil"/>
              <w:bottom w:val="single" w:sz="4" w:space="0" w:color="auto"/>
            </w:tcBorders>
            <w:noWrap/>
            <w:vAlign w:val="bottom"/>
          </w:tcPr>
          <w:p w:rsidR="00557ABE" w:rsidRPr="00325525" w:rsidRDefault="00557ABE" w:rsidP="00325525">
            <w:pPr>
              <w:pStyle w:val="Tablehead2"/>
              <w:jc w:val="right"/>
            </w:pPr>
            <w:r w:rsidRPr="00325525">
              <w:t>Cases</w:t>
            </w:r>
          </w:p>
        </w:tc>
      </w:tr>
      <w:tr w:rsidR="00557ABE" w:rsidRPr="000D1D2E" w:rsidTr="00557ABE">
        <w:trPr>
          <w:trHeight w:val="268"/>
        </w:trPr>
        <w:tc>
          <w:tcPr>
            <w:tcW w:w="891" w:type="dxa"/>
            <w:tcBorders>
              <w:top w:val="single" w:sz="4" w:space="0" w:color="auto"/>
            </w:tcBorders>
            <w:noWrap/>
            <w:vAlign w:val="bottom"/>
          </w:tcPr>
          <w:p w:rsidR="00557ABE" w:rsidRPr="00636290" w:rsidRDefault="00557ABE" w:rsidP="00636290">
            <w:pPr>
              <w:pStyle w:val="Tabletext"/>
            </w:pPr>
            <w:r w:rsidRPr="00636290">
              <w:t>2001</w:t>
            </w:r>
          </w:p>
        </w:tc>
        <w:tc>
          <w:tcPr>
            <w:tcW w:w="891" w:type="dxa"/>
            <w:tcBorders>
              <w:top w:val="single" w:sz="4" w:space="0" w:color="auto"/>
            </w:tcBorders>
            <w:noWrap/>
            <w:vAlign w:val="bottom"/>
          </w:tcPr>
          <w:p w:rsidR="00557ABE" w:rsidRPr="000D1D2E" w:rsidRDefault="00557ABE" w:rsidP="00636290">
            <w:pPr>
              <w:pStyle w:val="Tabletext"/>
              <w:jc w:val="right"/>
            </w:pPr>
            <w:r>
              <w:t xml:space="preserve">12 </w:t>
            </w:r>
            <w:r w:rsidRPr="000D1D2E">
              <w:t>429</w:t>
            </w:r>
          </w:p>
        </w:tc>
        <w:tc>
          <w:tcPr>
            <w:tcW w:w="780" w:type="dxa"/>
            <w:tcBorders>
              <w:top w:val="single" w:sz="4" w:space="0" w:color="auto"/>
            </w:tcBorders>
            <w:noWrap/>
            <w:vAlign w:val="bottom"/>
          </w:tcPr>
          <w:p w:rsidR="00557ABE" w:rsidRPr="000D1D2E" w:rsidRDefault="00557ABE" w:rsidP="00636290">
            <w:pPr>
              <w:pStyle w:val="Tabletext"/>
              <w:jc w:val="right"/>
            </w:pPr>
            <w:r w:rsidRPr="000D1D2E">
              <w:t xml:space="preserve">27.8 </w:t>
            </w:r>
          </w:p>
        </w:tc>
        <w:tc>
          <w:tcPr>
            <w:tcW w:w="283" w:type="dxa"/>
            <w:tcBorders>
              <w:top w:val="single" w:sz="4" w:space="0" w:color="auto"/>
            </w:tcBorders>
          </w:tcPr>
          <w:p w:rsidR="00557ABE" w:rsidRDefault="00557ABE" w:rsidP="00636290">
            <w:pPr>
              <w:pStyle w:val="Tabletext"/>
              <w:jc w:val="right"/>
            </w:pPr>
          </w:p>
        </w:tc>
        <w:tc>
          <w:tcPr>
            <w:tcW w:w="851" w:type="dxa"/>
            <w:tcBorders>
              <w:top w:val="single" w:sz="4" w:space="0" w:color="auto"/>
            </w:tcBorders>
            <w:noWrap/>
            <w:vAlign w:val="bottom"/>
          </w:tcPr>
          <w:p w:rsidR="00557ABE" w:rsidRPr="000D1D2E" w:rsidRDefault="00557ABE" w:rsidP="00636290">
            <w:pPr>
              <w:pStyle w:val="Tabletext"/>
              <w:jc w:val="right"/>
            </w:pPr>
            <w:r>
              <w:t xml:space="preserve">32 </w:t>
            </w:r>
            <w:r w:rsidRPr="000D1D2E">
              <w:t>276</w:t>
            </w:r>
          </w:p>
        </w:tc>
        <w:tc>
          <w:tcPr>
            <w:tcW w:w="850" w:type="dxa"/>
            <w:tcBorders>
              <w:top w:val="single" w:sz="4" w:space="0" w:color="auto"/>
            </w:tcBorders>
            <w:noWrap/>
            <w:vAlign w:val="bottom"/>
          </w:tcPr>
          <w:p w:rsidR="00557ABE" w:rsidRPr="000D1D2E" w:rsidRDefault="00557ABE" w:rsidP="00636290">
            <w:pPr>
              <w:pStyle w:val="Tabletext"/>
              <w:jc w:val="right"/>
            </w:pPr>
            <w:r w:rsidRPr="000D1D2E">
              <w:t xml:space="preserve">72.2 </w:t>
            </w:r>
          </w:p>
        </w:tc>
        <w:tc>
          <w:tcPr>
            <w:tcW w:w="284" w:type="dxa"/>
            <w:tcBorders>
              <w:top w:val="single" w:sz="4" w:space="0" w:color="auto"/>
            </w:tcBorders>
          </w:tcPr>
          <w:p w:rsidR="00557ABE" w:rsidRDefault="00557ABE" w:rsidP="00636290">
            <w:pPr>
              <w:pStyle w:val="Tabletext"/>
              <w:jc w:val="right"/>
            </w:pPr>
          </w:p>
        </w:tc>
        <w:tc>
          <w:tcPr>
            <w:tcW w:w="850" w:type="dxa"/>
            <w:tcBorders>
              <w:top w:val="single" w:sz="4" w:space="0" w:color="auto"/>
            </w:tcBorders>
            <w:noWrap/>
            <w:vAlign w:val="bottom"/>
          </w:tcPr>
          <w:p w:rsidR="00557ABE" w:rsidRPr="000D1D2E" w:rsidRDefault="00557ABE" w:rsidP="00636290">
            <w:pPr>
              <w:pStyle w:val="Tabletext"/>
              <w:jc w:val="right"/>
            </w:pPr>
            <w:r>
              <w:t xml:space="preserve">44 </w:t>
            </w:r>
            <w:r w:rsidRPr="000D1D2E">
              <w:t>705</w:t>
            </w:r>
          </w:p>
        </w:tc>
      </w:tr>
      <w:tr w:rsidR="00557ABE" w:rsidRPr="000D1D2E" w:rsidTr="00557ABE">
        <w:trPr>
          <w:trHeight w:val="268"/>
        </w:trPr>
        <w:tc>
          <w:tcPr>
            <w:tcW w:w="891" w:type="dxa"/>
            <w:noWrap/>
            <w:vAlign w:val="bottom"/>
          </w:tcPr>
          <w:p w:rsidR="00557ABE" w:rsidRPr="00636290" w:rsidRDefault="00557ABE" w:rsidP="00636290">
            <w:pPr>
              <w:pStyle w:val="Tabletext"/>
            </w:pPr>
            <w:r w:rsidRPr="00636290">
              <w:t>2002</w:t>
            </w:r>
          </w:p>
        </w:tc>
        <w:tc>
          <w:tcPr>
            <w:tcW w:w="891" w:type="dxa"/>
            <w:noWrap/>
            <w:vAlign w:val="bottom"/>
          </w:tcPr>
          <w:p w:rsidR="00557ABE" w:rsidRPr="000D1D2E" w:rsidRDefault="00557ABE" w:rsidP="00636290">
            <w:pPr>
              <w:pStyle w:val="Tabletext"/>
              <w:jc w:val="right"/>
            </w:pPr>
            <w:r>
              <w:t xml:space="preserve">9 </w:t>
            </w:r>
            <w:r w:rsidRPr="000D1D2E">
              <w:t>097</w:t>
            </w:r>
          </w:p>
        </w:tc>
        <w:tc>
          <w:tcPr>
            <w:tcW w:w="780" w:type="dxa"/>
            <w:noWrap/>
            <w:vAlign w:val="bottom"/>
          </w:tcPr>
          <w:p w:rsidR="00557ABE" w:rsidRPr="000D1D2E" w:rsidRDefault="00557ABE" w:rsidP="00636290">
            <w:pPr>
              <w:pStyle w:val="Tabletext"/>
              <w:jc w:val="right"/>
            </w:pPr>
            <w:r w:rsidRPr="000D1D2E">
              <w:t xml:space="preserve">30.0 </w:t>
            </w:r>
          </w:p>
        </w:tc>
        <w:tc>
          <w:tcPr>
            <w:tcW w:w="283" w:type="dxa"/>
          </w:tcPr>
          <w:p w:rsidR="00557ABE" w:rsidRDefault="00557ABE" w:rsidP="00636290">
            <w:pPr>
              <w:pStyle w:val="Tabletext"/>
              <w:jc w:val="right"/>
            </w:pPr>
          </w:p>
        </w:tc>
        <w:tc>
          <w:tcPr>
            <w:tcW w:w="851" w:type="dxa"/>
            <w:noWrap/>
            <w:vAlign w:val="bottom"/>
          </w:tcPr>
          <w:p w:rsidR="00557ABE" w:rsidRPr="000D1D2E" w:rsidRDefault="00557ABE" w:rsidP="00636290">
            <w:pPr>
              <w:pStyle w:val="Tabletext"/>
              <w:jc w:val="right"/>
            </w:pPr>
            <w:r>
              <w:t xml:space="preserve">21 </w:t>
            </w:r>
            <w:r w:rsidRPr="000D1D2E">
              <w:t>182</w:t>
            </w:r>
          </w:p>
        </w:tc>
        <w:tc>
          <w:tcPr>
            <w:tcW w:w="850" w:type="dxa"/>
            <w:noWrap/>
            <w:vAlign w:val="bottom"/>
          </w:tcPr>
          <w:p w:rsidR="00557ABE" w:rsidRPr="000D1D2E" w:rsidRDefault="00557ABE" w:rsidP="00636290">
            <w:pPr>
              <w:pStyle w:val="Tabletext"/>
              <w:jc w:val="right"/>
            </w:pPr>
            <w:r w:rsidRPr="000D1D2E">
              <w:t xml:space="preserve">70.0 </w:t>
            </w:r>
          </w:p>
        </w:tc>
        <w:tc>
          <w:tcPr>
            <w:tcW w:w="284" w:type="dxa"/>
          </w:tcPr>
          <w:p w:rsidR="00557ABE" w:rsidRDefault="00557ABE" w:rsidP="00636290">
            <w:pPr>
              <w:pStyle w:val="Tabletext"/>
              <w:jc w:val="right"/>
            </w:pPr>
          </w:p>
        </w:tc>
        <w:tc>
          <w:tcPr>
            <w:tcW w:w="850" w:type="dxa"/>
            <w:noWrap/>
            <w:vAlign w:val="bottom"/>
          </w:tcPr>
          <w:p w:rsidR="00557ABE" w:rsidRPr="000D1D2E" w:rsidRDefault="00557ABE" w:rsidP="00636290">
            <w:pPr>
              <w:pStyle w:val="Tabletext"/>
              <w:jc w:val="right"/>
            </w:pPr>
            <w:r>
              <w:t xml:space="preserve">30 </w:t>
            </w:r>
            <w:r w:rsidRPr="000D1D2E">
              <w:t>279</w:t>
            </w:r>
          </w:p>
        </w:tc>
      </w:tr>
      <w:tr w:rsidR="00557ABE" w:rsidRPr="000D1D2E" w:rsidTr="00557ABE">
        <w:trPr>
          <w:trHeight w:val="268"/>
        </w:trPr>
        <w:tc>
          <w:tcPr>
            <w:tcW w:w="891" w:type="dxa"/>
            <w:noWrap/>
            <w:vAlign w:val="bottom"/>
          </w:tcPr>
          <w:p w:rsidR="00557ABE" w:rsidRPr="00636290" w:rsidRDefault="00557ABE" w:rsidP="00636290">
            <w:pPr>
              <w:pStyle w:val="Tabletext"/>
            </w:pPr>
            <w:r w:rsidRPr="00636290">
              <w:t>2003</w:t>
            </w:r>
          </w:p>
        </w:tc>
        <w:tc>
          <w:tcPr>
            <w:tcW w:w="891" w:type="dxa"/>
            <w:noWrap/>
            <w:vAlign w:val="bottom"/>
          </w:tcPr>
          <w:p w:rsidR="00557ABE" w:rsidRPr="000D1D2E" w:rsidRDefault="00557ABE" w:rsidP="00636290">
            <w:pPr>
              <w:pStyle w:val="Tabletext"/>
              <w:jc w:val="right"/>
            </w:pPr>
            <w:r>
              <w:t xml:space="preserve">9 </w:t>
            </w:r>
            <w:r w:rsidRPr="000D1D2E">
              <w:t>643</w:t>
            </w:r>
          </w:p>
        </w:tc>
        <w:tc>
          <w:tcPr>
            <w:tcW w:w="780" w:type="dxa"/>
            <w:noWrap/>
            <w:vAlign w:val="bottom"/>
          </w:tcPr>
          <w:p w:rsidR="00557ABE" w:rsidRPr="000D1D2E" w:rsidRDefault="00557ABE" w:rsidP="00636290">
            <w:pPr>
              <w:pStyle w:val="Tabletext"/>
              <w:jc w:val="right"/>
            </w:pPr>
            <w:r w:rsidRPr="000D1D2E">
              <w:t xml:space="preserve">26.5 </w:t>
            </w:r>
          </w:p>
        </w:tc>
        <w:tc>
          <w:tcPr>
            <w:tcW w:w="283" w:type="dxa"/>
          </w:tcPr>
          <w:p w:rsidR="00557ABE" w:rsidRDefault="00557ABE" w:rsidP="00636290">
            <w:pPr>
              <w:pStyle w:val="Tabletext"/>
              <w:jc w:val="right"/>
            </w:pPr>
          </w:p>
        </w:tc>
        <w:tc>
          <w:tcPr>
            <w:tcW w:w="851" w:type="dxa"/>
            <w:noWrap/>
            <w:vAlign w:val="bottom"/>
          </w:tcPr>
          <w:p w:rsidR="00557ABE" w:rsidRPr="000D1D2E" w:rsidRDefault="00557ABE" w:rsidP="00636290">
            <w:pPr>
              <w:pStyle w:val="Tabletext"/>
              <w:jc w:val="right"/>
            </w:pPr>
            <w:r>
              <w:t xml:space="preserve">26 </w:t>
            </w:r>
            <w:r w:rsidRPr="000D1D2E">
              <w:t>781</w:t>
            </w:r>
          </w:p>
        </w:tc>
        <w:tc>
          <w:tcPr>
            <w:tcW w:w="850" w:type="dxa"/>
            <w:noWrap/>
            <w:vAlign w:val="bottom"/>
          </w:tcPr>
          <w:p w:rsidR="00557ABE" w:rsidRPr="000D1D2E" w:rsidRDefault="00557ABE" w:rsidP="00636290">
            <w:pPr>
              <w:pStyle w:val="Tabletext"/>
              <w:jc w:val="right"/>
            </w:pPr>
            <w:r w:rsidRPr="000D1D2E">
              <w:t xml:space="preserve">73.5 </w:t>
            </w:r>
          </w:p>
        </w:tc>
        <w:tc>
          <w:tcPr>
            <w:tcW w:w="284" w:type="dxa"/>
          </w:tcPr>
          <w:p w:rsidR="00557ABE" w:rsidRDefault="00557ABE" w:rsidP="00636290">
            <w:pPr>
              <w:pStyle w:val="Tabletext"/>
              <w:jc w:val="right"/>
            </w:pPr>
          </w:p>
        </w:tc>
        <w:tc>
          <w:tcPr>
            <w:tcW w:w="850" w:type="dxa"/>
            <w:noWrap/>
            <w:vAlign w:val="bottom"/>
          </w:tcPr>
          <w:p w:rsidR="00557ABE" w:rsidRPr="000D1D2E" w:rsidRDefault="00557ABE" w:rsidP="00636290">
            <w:pPr>
              <w:pStyle w:val="Tabletext"/>
              <w:jc w:val="right"/>
            </w:pPr>
            <w:r>
              <w:t xml:space="preserve">36 </w:t>
            </w:r>
            <w:r w:rsidRPr="000D1D2E">
              <w:t>424</w:t>
            </w:r>
          </w:p>
        </w:tc>
      </w:tr>
      <w:tr w:rsidR="00557ABE" w:rsidRPr="000D1D2E" w:rsidTr="00557ABE">
        <w:trPr>
          <w:trHeight w:val="268"/>
        </w:trPr>
        <w:tc>
          <w:tcPr>
            <w:tcW w:w="891" w:type="dxa"/>
            <w:noWrap/>
            <w:vAlign w:val="bottom"/>
          </w:tcPr>
          <w:p w:rsidR="00557ABE" w:rsidRPr="00636290" w:rsidRDefault="00557ABE" w:rsidP="00636290">
            <w:pPr>
              <w:pStyle w:val="Tabletext"/>
            </w:pPr>
            <w:r w:rsidRPr="00636290">
              <w:t>2004</w:t>
            </w:r>
          </w:p>
        </w:tc>
        <w:tc>
          <w:tcPr>
            <w:tcW w:w="891" w:type="dxa"/>
            <w:noWrap/>
            <w:vAlign w:val="bottom"/>
          </w:tcPr>
          <w:p w:rsidR="00557ABE" w:rsidRPr="000D1D2E" w:rsidRDefault="00557ABE" w:rsidP="00636290">
            <w:pPr>
              <w:pStyle w:val="Tabletext"/>
              <w:jc w:val="right"/>
            </w:pPr>
            <w:r>
              <w:t xml:space="preserve">3 </w:t>
            </w:r>
            <w:r w:rsidRPr="000D1D2E">
              <w:t>639</w:t>
            </w:r>
          </w:p>
        </w:tc>
        <w:tc>
          <w:tcPr>
            <w:tcW w:w="780" w:type="dxa"/>
            <w:noWrap/>
            <w:vAlign w:val="bottom"/>
          </w:tcPr>
          <w:p w:rsidR="00557ABE" w:rsidRPr="000D1D2E" w:rsidRDefault="00557ABE" w:rsidP="00636290">
            <w:pPr>
              <w:pStyle w:val="Tabletext"/>
              <w:jc w:val="right"/>
            </w:pPr>
            <w:r w:rsidRPr="000D1D2E">
              <w:t xml:space="preserve">28.5 </w:t>
            </w:r>
          </w:p>
        </w:tc>
        <w:tc>
          <w:tcPr>
            <w:tcW w:w="283" w:type="dxa"/>
          </w:tcPr>
          <w:p w:rsidR="00557ABE" w:rsidRDefault="00557ABE" w:rsidP="00636290">
            <w:pPr>
              <w:pStyle w:val="Tabletext"/>
              <w:jc w:val="right"/>
            </w:pPr>
          </w:p>
        </w:tc>
        <w:tc>
          <w:tcPr>
            <w:tcW w:w="851" w:type="dxa"/>
            <w:noWrap/>
            <w:vAlign w:val="bottom"/>
          </w:tcPr>
          <w:p w:rsidR="00557ABE" w:rsidRPr="000D1D2E" w:rsidRDefault="00557ABE" w:rsidP="00636290">
            <w:pPr>
              <w:pStyle w:val="Tabletext"/>
              <w:jc w:val="right"/>
            </w:pPr>
            <w:r>
              <w:t xml:space="preserve">9 </w:t>
            </w:r>
            <w:r w:rsidRPr="000D1D2E">
              <w:t>134</w:t>
            </w:r>
          </w:p>
        </w:tc>
        <w:tc>
          <w:tcPr>
            <w:tcW w:w="850" w:type="dxa"/>
            <w:noWrap/>
            <w:vAlign w:val="bottom"/>
          </w:tcPr>
          <w:p w:rsidR="00557ABE" w:rsidRPr="000D1D2E" w:rsidRDefault="00557ABE" w:rsidP="00636290">
            <w:pPr>
              <w:pStyle w:val="Tabletext"/>
              <w:jc w:val="right"/>
            </w:pPr>
            <w:r w:rsidRPr="000D1D2E">
              <w:t xml:space="preserve">71.5 </w:t>
            </w:r>
          </w:p>
        </w:tc>
        <w:tc>
          <w:tcPr>
            <w:tcW w:w="284" w:type="dxa"/>
          </w:tcPr>
          <w:p w:rsidR="00557ABE" w:rsidRDefault="00557ABE" w:rsidP="00636290">
            <w:pPr>
              <w:pStyle w:val="Tabletext"/>
              <w:jc w:val="right"/>
            </w:pPr>
          </w:p>
        </w:tc>
        <w:tc>
          <w:tcPr>
            <w:tcW w:w="850" w:type="dxa"/>
            <w:noWrap/>
            <w:vAlign w:val="bottom"/>
          </w:tcPr>
          <w:p w:rsidR="00557ABE" w:rsidRPr="000D1D2E" w:rsidRDefault="00557ABE" w:rsidP="00636290">
            <w:pPr>
              <w:pStyle w:val="Tabletext"/>
              <w:jc w:val="right"/>
            </w:pPr>
            <w:r>
              <w:t xml:space="preserve">12 </w:t>
            </w:r>
            <w:r w:rsidRPr="000D1D2E">
              <w:t>773</w:t>
            </w:r>
          </w:p>
        </w:tc>
      </w:tr>
      <w:tr w:rsidR="00557ABE" w:rsidRPr="000D1D2E" w:rsidTr="00557ABE">
        <w:trPr>
          <w:trHeight w:val="268"/>
        </w:trPr>
        <w:tc>
          <w:tcPr>
            <w:tcW w:w="891" w:type="dxa"/>
            <w:noWrap/>
            <w:vAlign w:val="bottom"/>
          </w:tcPr>
          <w:p w:rsidR="00557ABE" w:rsidRPr="00636290" w:rsidRDefault="00557ABE" w:rsidP="00636290">
            <w:pPr>
              <w:pStyle w:val="Tabletext"/>
            </w:pPr>
            <w:r w:rsidRPr="00636290">
              <w:t>2005</w:t>
            </w:r>
          </w:p>
        </w:tc>
        <w:tc>
          <w:tcPr>
            <w:tcW w:w="891" w:type="dxa"/>
            <w:noWrap/>
            <w:vAlign w:val="bottom"/>
          </w:tcPr>
          <w:p w:rsidR="00557ABE" w:rsidRPr="000D1D2E" w:rsidRDefault="00557ABE" w:rsidP="00636290">
            <w:pPr>
              <w:pStyle w:val="Tabletext"/>
              <w:jc w:val="right"/>
            </w:pPr>
            <w:r>
              <w:t xml:space="preserve">8 </w:t>
            </w:r>
            <w:r w:rsidRPr="000D1D2E">
              <w:t>920</w:t>
            </w:r>
          </w:p>
        </w:tc>
        <w:tc>
          <w:tcPr>
            <w:tcW w:w="780" w:type="dxa"/>
            <w:noWrap/>
            <w:vAlign w:val="bottom"/>
          </w:tcPr>
          <w:p w:rsidR="00557ABE" w:rsidRPr="000D1D2E" w:rsidRDefault="00557ABE" w:rsidP="00636290">
            <w:pPr>
              <w:pStyle w:val="Tabletext"/>
              <w:jc w:val="right"/>
            </w:pPr>
            <w:r w:rsidRPr="000D1D2E">
              <w:t xml:space="preserve">20.3 </w:t>
            </w:r>
          </w:p>
        </w:tc>
        <w:tc>
          <w:tcPr>
            <w:tcW w:w="283" w:type="dxa"/>
          </w:tcPr>
          <w:p w:rsidR="00557ABE" w:rsidRDefault="00557ABE" w:rsidP="00636290">
            <w:pPr>
              <w:pStyle w:val="Tabletext"/>
              <w:jc w:val="right"/>
            </w:pPr>
          </w:p>
        </w:tc>
        <w:tc>
          <w:tcPr>
            <w:tcW w:w="851" w:type="dxa"/>
            <w:noWrap/>
            <w:vAlign w:val="bottom"/>
          </w:tcPr>
          <w:p w:rsidR="00557ABE" w:rsidRPr="000D1D2E" w:rsidRDefault="00557ABE" w:rsidP="00636290">
            <w:pPr>
              <w:pStyle w:val="Tabletext"/>
              <w:jc w:val="right"/>
            </w:pPr>
            <w:r>
              <w:t xml:space="preserve">35 </w:t>
            </w:r>
            <w:r w:rsidRPr="000D1D2E">
              <w:t>071</w:t>
            </w:r>
          </w:p>
        </w:tc>
        <w:tc>
          <w:tcPr>
            <w:tcW w:w="850" w:type="dxa"/>
            <w:noWrap/>
            <w:vAlign w:val="bottom"/>
          </w:tcPr>
          <w:p w:rsidR="00557ABE" w:rsidRPr="000D1D2E" w:rsidRDefault="00557ABE" w:rsidP="00636290">
            <w:pPr>
              <w:pStyle w:val="Tabletext"/>
              <w:jc w:val="right"/>
            </w:pPr>
            <w:r w:rsidRPr="000D1D2E">
              <w:t xml:space="preserve">79.7 </w:t>
            </w:r>
          </w:p>
        </w:tc>
        <w:tc>
          <w:tcPr>
            <w:tcW w:w="284" w:type="dxa"/>
          </w:tcPr>
          <w:p w:rsidR="00557ABE" w:rsidRDefault="00557ABE" w:rsidP="00636290">
            <w:pPr>
              <w:pStyle w:val="Tabletext"/>
              <w:jc w:val="right"/>
            </w:pPr>
          </w:p>
        </w:tc>
        <w:tc>
          <w:tcPr>
            <w:tcW w:w="850" w:type="dxa"/>
            <w:noWrap/>
            <w:vAlign w:val="bottom"/>
          </w:tcPr>
          <w:p w:rsidR="00557ABE" w:rsidRPr="000D1D2E" w:rsidRDefault="00557ABE" w:rsidP="00636290">
            <w:pPr>
              <w:pStyle w:val="Tabletext"/>
              <w:jc w:val="right"/>
            </w:pPr>
            <w:r>
              <w:t xml:space="preserve">43 </w:t>
            </w:r>
            <w:r w:rsidRPr="000D1D2E">
              <w:t>991</w:t>
            </w:r>
          </w:p>
        </w:tc>
      </w:tr>
      <w:tr w:rsidR="00557ABE" w:rsidRPr="000D1D2E" w:rsidTr="00557ABE">
        <w:trPr>
          <w:trHeight w:val="268"/>
        </w:trPr>
        <w:tc>
          <w:tcPr>
            <w:tcW w:w="891" w:type="dxa"/>
            <w:noWrap/>
            <w:vAlign w:val="bottom"/>
          </w:tcPr>
          <w:p w:rsidR="00557ABE" w:rsidRPr="00636290" w:rsidRDefault="00557ABE" w:rsidP="00636290">
            <w:pPr>
              <w:pStyle w:val="Tabletext"/>
            </w:pPr>
            <w:r w:rsidRPr="00636290">
              <w:t>2006</w:t>
            </w:r>
          </w:p>
        </w:tc>
        <w:tc>
          <w:tcPr>
            <w:tcW w:w="891" w:type="dxa"/>
            <w:noWrap/>
            <w:vAlign w:val="bottom"/>
          </w:tcPr>
          <w:p w:rsidR="00557ABE" w:rsidRPr="000D1D2E" w:rsidRDefault="00557ABE" w:rsidP="00636290">
            <w:pPr>
              <w:pStyle w:val="Tabletext"/>
              <w:jc w:val="right"/>
            </w:pPr>
            <w:r>
              <w:t xml:space="preserve">4 </w:t>
            </w:r>
            <w:r w:rsidRPr="000D1D2E">
              <w:t>159</w:t>
            </w:r>
          </w:p>
        </w:tc>
        <w:tc>
          <w:tcPr>
            <w:tcW w:w="780" w:type="dxa"/>
            <w:noWrap/>
            <w:vAlign w:val="bottom"/>
          </w:tcPr>
          <w:p w:rsidR="00557ABE" w:rsidRPr="000D1D2E" w:rsidRDefault="00557ABE" w:rsidP="00636290">
            <w:pPr>
              <w:pStyle w:val="Tabletext"/>
              <w:jc w:val="right"/>
            </w:pPr>
            <w:r w:rsidRPr="000D1D2E">
              <w:t xml:space="preserve">23.9 </w:t>
            </w:r>
          </w:p>
        </w:tc>
        <w:tc>
          <w:tcPr>
            <w:tcW w:w="283" w:type="dxa"/>
          </w:tcPr>
          <w:p w:rsidR="00557ABE" w:rsidRDefault="00557ABE" w:rsidP="00636290">
            <w:pPr>
              <w:pStyle w:val="Tabletext"/>
              <w:jc w:val="right"/>
            </w:pPr>
          </w:p>
        </w:tc>
        <w:tc>
          <w:tcPr>
            <w:tcW w:w="851" w:type="dxa"/>
            <w:noWrap/>
            <w:vAlign w:val="bottom"/>
          </w:tcPr>
          <w:p w:rsidR="00557ABE" w:rsidRPr="000D1D2E" w:rsidRDefault="00557ABE" w:rsidP="00636290">
            <w:pPr>
              <w:pStyle w:val="Tabletext"/>
              <w:jc w:val="right"/>
            </w:pPr>
            <w:r>
              <w:t xml:space="preserve">13 </w:t>
            </w:r>
            <w:r w:rsidRPr="000D1D2E">
              <w:t>220</w:t>
            </w:r>
          </w:p>
        </w:tc>
        <w:tc>
          <w:tcPr>
            <w:tcW w:w="850" w:type="dxa"/>
            <w:noWrap/>
            <w:vAlign w:val="bottom"/>
          </w:tcPr>
          <w:p w:rsidR="00557ABE" w:rsidRPr="000D1D2E" w:rsidRDefault="00557ABE" w:rsidP="00636290">
            <w:pPr>
              <w:pStyle w:val="Tabletext"/>
              <w:jc w:val="right"/>
            </w:pPr>
            <w:r w:rsidRPr="000D1D2E">
              <w:t xml:space="preserve">76.1 </w:t>
            </w:r>
          </w:p>
        </w:tc>
        <w:tc>
          <w:tcPr>
            <w:tcW w:w="284" w:type="dxa"/>
          </w:tcPr>
          <w:p w:rsidR="00557ABE" w:rsidRDefault="00557ABE" w:rsidP="00636290">
            <w:pPr>
              <w:pStyle w:val="Tabletext"/>
              <w:jc w:val="right"/>
            </w:pPr>
          </w:p>
        </w:tc>
        <w:tc>
          <w:tcPr>
            <w:tcW w:w="850" w:type="dxa"/>
            <w:noWrap/>
            <w:vAlign w:val="bottom"/>
          </w:tcPr>
          <w:p w:rsidR="00557ABE" w:rsidRPr="000D1D2E" w:rsidRDefault="00557ABE" w:rsidP="00636290">
            <w:pPr>
              <w:pStyle w:val="Tabletext"/>
              <w:jc w:val="right"/>
            </w:pPr>
            <w:r>
              <w:t xml:space="preserve">17 </w:t>
            </w:r>
            <w:r w:rsidRPr="000D1D2E">
              <w:t>379</w:t>
            </w:r>
          </w:p>
        </w:tc>
      </w:tr>
      <w:tr w:rsidR="00557ABE" w:rsidRPr="000D1D2E" w:rsidTr="00557ABE">
        <w:trPr>
          <w:trHeight w:val="268"/>
        </w:trPr>
        <w:tc>
          <w:tcPr>
            <w:tcW w:w="891" w:type="dxa"/>
            <w:noWrap/>
            <w:vAlign w:val="bottom"/>
          </w:tcPr>
          <w:p w:rsidR="00557ABE" w:rsidRPr="00636290" w:rsidRDefault="00557ABE" w:rsidP="00636290">
            <w:pPr>
              <w:pStyle w:val="Tabletext"/>
            </w:pPr>
            <w:r w:rsidRPr="00636290">
              <w:t>2007</w:t>
            </w:r>
          </w:p>
        </w:tc>
        <w:tc>
          <w:tcPr>
            <w:tcW w:w="891" w:type="dxa"/>
            <w:noWrap/>
            <w:vAlign w:val="bottom"/>
          </w:tcPr>
          <w:p w:rsidR="00557ABE" w:rsidRPr="000D1D2E" w:rsidRDefault="00557ABE" w:rsidP="00636290">
            <w:pPr>
              <w:pStyle w:val="Tabletext"/>
              <w:jc w:val="right"/>
            </w:pPr>
            <w:r>
              <w:t xml:space="preserve">10 </w:t>
            </w:r>
            <w:r w:rsidRPr="000D1D2E">
              <w:t>577</w:t>
            </w:r>
          </w:p>
        </w:tc>
        <w:tc>
          <w:tcPr>
            <w:tcW w:w="780" w:type="dxa"/>
            <w:noWrap/>
            <w:vAlign w:val="bottom"/>
          </w:tcPr>
          <w:p w:rsidR="00557ABE" w:rsidRPr="000D1D2E" w:rsidRDefault="00557ABE" w:rsidP="00636290">
            <w:pPr>
              <w:pStyle w:val="Tabletext"/>
              <w:jc w:val="right"/>
            </w:pPr>
            <w:r w:rsidRPr="000D1D2E">
              <w:t xml:space="preserve">22.9 </w:t>
            </w:r>
          </w:p>
        </w:tc>
        <w:tc>
          <w:tcPr>
            <w:tcW w:w="283" w:type="dxa"/>
          </w:tcPr>
          <w:p w:rsidR="00557ABE" w:rsidRDefault="00557ABE" w:rsidP="00636290">
            <w:pPr>
              <w:pStyle w:val="Tabletext"/>
              <w:jc w:val="right"/>
            </w:pPr>
          </w:p>
        </w:tc>
        <w:tc>
          <w:tcPr>
            <w:tcW w:w="851" w:type="dxa"/>
            <w:noWrap/>
            <w:vAlign w:val="bottom"/>
          </w:tcPr>
          <w:p w:rsidR="00557ABE" w:rsidRPr="000D1D2E" w:rsidRDefault="00557ABE" w:rsidP="00636290">
            <w:pPr>
              <w:pStyle w:val="Tabletext"/>
              <w:jc w:val="right"/>
            </w:pPr>
            <w:r>
              <w:t xml:space="preserve">35 </w:t>
            </w:r>
            <w:r w:rsidRPr="000D1D2E">
              <w:t>625</w:t>
            </w:r>
          </w:p>
        </w:tc>
        <w:tc>
          <w:tcPr>
            <w:tcW w:w="850" w:type="dxa"/>
            <w:noWrap/>
            <w:vAlign w:val="bottom"/>
          </w:tcPr>
          <w:p w:rsidR="00557ABE" w:rsidRPr="000D1D2E" w:rsidRDefault="00557ABE" w:rsidP="00636290">
            <w:pPr>
              <w:pStyle w:val="Tabletext"/>
              <w:jc w:val="right"/>
            </w:pPr>
            <w:r w:rsidRPr="000D1D2E">
              <w:t xml:space="preserve">77.1 </w:t>
            </w:r>
          </w:p>
        </w:tc>
        <w:tc>
          <w:tcPr>
            <w:tcW w:w="284" w:type="dxa"/>
          </w:tcPr>
          <w:p w:rsidR="00557ABE" w:rsidRDefault="00557ABE" w:rsidP="00636290">
            <w:pPr>
              <w:pStyle w:val="Tabletext"/>
              <w:jc w:val="right"/>
            </w:pPr>
          </w:p>
        </w:tc>
        <w:tc>
          <w:tcPr>
            <w:tcW w:w="850" w:type="dxa"/>
            <w:noWrap/>
            <w:vAlign w:val="bottom"/>
          </w:tcPr>
          <w:p w:rsidR="00557ABE" w:rsidRPr="000D1D2E" w:rsidRDefault="00557ABE" w:rsidP="00636290">
            <w:pPr>
              <w:pStyle w:val="Tabletext"/>
              <w:jc w:val="right"/>
            </w:pPr>
            <w:r>
              <w:t xml:space="preserve">46 </w:t>
            </w:r>
            <w:r w:rsidRPr="000D1D2E">
              <w:t>202</w:t>
            </w:r>
          </w:p>
        </w:tc>
      </w:tr>
      <w:tr w:rsidR="00557ABE" w:rsidRPr="000D1D2E" w:rsidTr="00557ABE">
        <w:trPr>
          <w:trHeight w:val="268"/>
        </w:trPr>
        <w:tc>
          <w:tcPr>
            <w:tcW w:w="891" w:type="dxa"/>
            <w:noWrap/>
            <w:vAlign w:val="bottom"/>
          </w:tcPr>
          <w:p w:rsidR="00557ABE" w:rsidRPr="00636290" w:rsidRDefault="00557ABE" w:rsidP="00636290">
            <w:pPr>
              <w:pStyle w:val="Tabletext"/>
            </w:pPr>
            <w:r w:rsidRPr="00636290">
              <w:t>2008</w:t>
            </w:r>
          </w:p>
        </w:tc>
        <w:tc>
          <w:tcPr>
            <w:tcW w:w="891" w:type="dxa"/>
            <w:noWrap/>
            <w:vAlign w:val="bottom"/>
          </w:tcPr>
          <w:p w:rsidR="00557ABE" w:rsidRPr="000D1D2E" w:rsidRDefault="00557ABE" w:rsidP="00636290">
            <w:pPr>
              <w:pStyle w:val="Tabletext"/>
              <w:jc w:val="right"/>
            </w:pPr>
            <w:r>
              <w:t xml:space="preserve">4 </w:t>
            </w:r>
            <w:r w:rsidRPr="000D1D2E">
              <w:t>921</w:t>
            </w:r>
          </w:p>
        </w:tc>
        <w:tc>
          <w:tcPr>
            <w:tcW w:w="780" w:type="dxa"/>
            <w:noWrap/>
            <w:vAlign w:val="bottom"/>
          </w:tcPr>
          <w:p w:rsidR="00557ABE" w:rsidRPr="000D1D2E" w:rsidRDefault="00557ABE" w:rsidP="00636290">
            <w:pPr>
              <w:pStyle w:val="Tabletext"/>
              <w:jc w:val="right"/>
            </w:pPr>
            <w:r w:rsidRPr="000D1D2E">
              <w:t xml:space="preserve">25.7 </w:t>
            </w:r>
          </w:p>
        </w:tc>
        <w:tc>
          <w:tcPr>
            <w:tcW w:w="283" w:type="dxa"/>
          </w:tcPr>
          <w:p w:rsidR="00557ABE" w:rsidRDefault="00557ABE" w:rsidP="00636290">
            <w:pPr>
              <w:pStyle w:val="Tabletext"/>
              <w:jc w:val="right"/>
            </w:pPr>
          </w:p>
        </w:tc>
        <w:tc>
          <w:tcPr>
            <w:tcW w:w="851" w:type="dxa"/>
            <w:noWrap/>
            <w:vAlign w:val="bottom"/>
          </w:tcPr>
          <w:p w:rsidR="00557ABE" w:rsidRPr="000D1D2E" w:rsidRDefault="00557ABE" w:rsidP="00636290">
            <w:pPr>
              <w:pStyle w:val="Tabletext"/>
              <w:jc w:val="right"/>
            </w:pPr>
            <w:r>
              <w:t xml:space="preserve">14 </w:t>
            </w:r>
            <w:r w:rsidRPr="000D1D2E">
              <w:t>201</w:t>
            </w:r>
          </w:p>
        </w:tc>
        <w:tc>
          <w:tcPr>
            <w:tcW w:w="850" w:type="dxa"/>
            <w:noWrap/>
            <w:vAlign w:val="bottom"/>
          </w:tcPr>
          <w:p w:rsidR="00557ABE" w:rsidRPr="000D1D2E" w:rsidRDefault="00557ABE" w:rsidP="00636290">
            <w:pPr>
              <w:pStyle w:val="Tabletext"/>
              <w:jc w:val="right"/>
            </w:pPr>
            <w:r w:rsidRPr="000D1D2E">
              <w:t xml:space="preserve">74.3 </w:t>
            </w:r>
          </w:p>
        </w:tc>
        <w:tc>
          <w:tcPr>
            <w:tcW w:w="284" w:type="dxa"/>
          </w:tcPr>
          <w:p w:rsidR="00557ABE" w:rsidRDefault="00557ABE" w:rsidP="00636290">
            <w:pPr>
              <w:pStyle w:val="Tabletext"/>
              <w:jc w:val="right"/>
            </w:pPr>
          </w:p>
        </w:tc>
        <w:tc>
          <w:tcPr>
            <w:tcW w:w="850" w:type="dxa"/>
            <w:noWrap/>
            <w:vAlign w:val="bottom"/>
          </w:tcPr>
          <w:p w:rsidR="00557ABE" w:rsidRPr="000D1D2E" w:rsidRDefault="00557ABE" w:rsidP="00636290">
            <w:pPr>
              <w:pStyle w:val="Tabletext"/>
              <w:jc w:val="right"/>
            </w:pPr>
            <w:r>
              <w:t xml:space="preserve">19 </w:t>
            </w:r>
            <w:r w:rsidRPr="000D1D2E">
              <w:t>122</w:t>
            </w:r>
          </w:p>
        </w:tc>
      </w:tr>
      <w:tr w:rsidR="00557ABE" w:rsidRPr="000D1D2E" w:rsidTr="00557ABE">
        <w:trPr>
          <w:trHeight w:val="268"/>
        </w:trPr>
        <w:tc>
          <w:tcPr>
            <w:tcW w:w="891" w:type="dxa"/>
            <w:noWrap/>
            <w:vAlign w:val="bottom"/>
          </w:tcPr>
          <w:p w:rsidR="00557ABE" w:rsidRPr="00636290" w:rsidRDefault="00557ABE" w:rsidP="00636290">
            <w:pPr>
              <w:pStyle w:val="Tabletext"/>
            </w:pPr>
            <w:r w:rsidRPr="00636290">
              <w:t>2009</w:t>
            </w:r>
          </w:p>
        </w:tc>
        <w:tc>
          <w:tcPr>
            <w:tcW w:w="891" w:type="dxa"/>
            <w:noWrap/>
            <w:vAlign w:val="bottom"/>
          </w:tcPr>
          <w:p w:rsidR="00557ABE" w:rsidRPr="000D1D2E" w:rsidRDefault="00557ABE" w:rsidP="00636290">
            <w:pPr>
              <w:pStyle w:val="Tabletext"/>
              <w:jc w:val="right"/>
            </w:pPr>
            <w:r>
              <w:t xml:space="preserve">12 </w:t>
            </w:r>
            <w:r w:rsidRPr="000D1D2E">
              <w:t>429</w:t>
            </w:r>
          </w:p>
        </w:tc>
        <w:tc>
          <w:tcPr>
            <w:tcW w:w="780" w:type="dxa"/>
            <w:noWrap/>
            <w:vAlign w:val="bottom"/>
          </w:tcPr>
          <w:p w:rsidR="00557ABE" w:rsidRPr="000D1D2E" w:rsidRDefault="00557ABE" w:rsidP="00636290">
            <w:pPr>
              <w:pStyle w:val="Tabletext"/>
              <w:jc w:val="right"/>
            </w:pPr>
            <w:r w:rsidRPr="000D1D2E">
              <w:t xml:space="preserve">25.2 </w:t>
            </w:r>
          </w:p>
        </w:tc>
        <w:tc>
          <w:tcPr>
            <w:tcW w:w="283" w:type="dxa"/>
          </w:tcPr>
          <w:p w:rsidR="00557ABE" w:rsidRDefault="00557ABE" w:rsidP="00636290">
            <w:pPr>
              <w:pStyle w:val="Tabletext"/>
              <w:jc w:val="right"/>
            </w:pPr>
          </w:p>
        </w:tc>
        <w:tc>
          <w:tcPr>
            <w:tcW w:w="851" w:type="dxa"/>
            <w:noWrap/>
            <w:vAlign w:val="bottom"/>
          </w:tcPr>
          <w:p w:rsidR="00557ABE" w:rsidRPr="000D1D2E" w:rsidRDefault="00557ABE" w:rsidP="00636290">
            <w:pPr>
              <w:pStyle w:val="Tabletext"/>
              <w:jc w:val="right"/>
            </w:pPr>
            <w:r>
              <w:t xml:space="preserve">36 </w:t>
            </w:r>
            <w:r w:rsidRPr="000D1D2E">
              <w:t>945</w:t>
            </w:r>
          </w:p>
        </w:tc>
        <w:tc>
          <w:tcPr>
            <w:tcW w:w="850" w:type="dxa"/>
            <w:noWrap/>
            <w:vAlign w:val="bottom"/>
          </w:tcPr>
          <w:p w:rsidR="00557ABE" w:rsidRPr="000D1D2E" w:rsidRDefault="00557ABE" w:rsidP="00636290">
            <w:pPr>
              <w:pStyle w:val="Tabletext"/>
              <w:jc w:val="right"/>
            </w:pPr>
            <w:r w:rsidRPr="000D1D2E">
              <w:t xml:space="preserve">74.8 </w:t>
            </w:r>
          </w:p>
        </w:tc>
        <w:tc>
          <w:tcPr>
            <w:tcW w:w="284" w:type="dxa"/>
          </w:tcPr>
          <w:p w:rsidR="00557ABE" w:rsidRDefault="00557ABE" w:rsidP="00636290">
            <w:pPr>
              <w:pStyle w:val="Tabletext"/>
              <w:jc w:val="right"/>
            </w:pPr>
          </w:p>
        </w:tc>
        <w:tc>
          <w:tcPr>
            <w:tcW w:w="850" w:type="dxa"/>
            <w:noWrap/>
            <w:vAlign w:val="bottom"/>
          </w:tcPr>
          <w:p w:rsidR="00557ABE" w:rsidRPr="000D1D2E" w:rsidRDefault="00557ABE" w:rsidP="00636290">
            <w:pPr>
              <w:pStyle w:val="Tabletext"/>
              <w:jc w:val="right"/>
            </w:pPr>
            <w:r>
              <w:t xml:space="preserve">49 </w:t>
            </w:r>
            <w:r w:rsidRPr="000D1D2E">
              <w:t>374</w:t>
            </w:r>
          </w:p>
        </w:tc>
      </w:tr>
      <w:tr w:rsidR="00557ABE" w:rsidRPr="000D1D2E" w:rsidTr="00557ABE">
        <w:trPr>
          <w:trHeight w:val="268"/>
        </w:trPr>
        <w:tc>
          <w:tcPr>
            <w:tcW w:w="891" w:type="dxa"/>
            <w:noWrap/>
            <w:vAlign w:val="bottom"/>
          </w:tcPr>
          <w:p w:rsidR="00557ABE" w:rsidRPr="00636290" w:rsidRDefault="00557ABE" w:rsidP="00636290">
            <w:pPr>
              <w:pStyle w:val="Tabletext"/>
            </w:pPr>
            <w:r w:rsidRPr="00636290">
              <w:t>2010</w:t>
            </w:r>
          </w:p>
        </w:tc>
        <w:tc>
          <w:tcPr>
            <w:tcW w:w="891" w:type="dxa"/>
            <w:noWrap/>
            <w:vAlign w:val="bottom"/>
          </w:tcPr>
          <w:p w:rsidR="00557ABE" w:rsidRPr="000D1D2E" w:rsidRDefault="00557ABE" w:rsidP="00636290">
            <w:pPr>
              <w:pStyle w:val="Tabletext"/>
              <w:jc w:val="right"/>
            </w:pPr>
            <w:r>
              <w:t xml:space="preserve">5 </w:t>
            </w:r>
            <w:r w:rsidRPr="000D1D2E">
              <w:t>256</w:t>
            </w:r>
          </w:p>
        </w:tc>
        <w:tc>
          <w:tcPr>
            <w:tcW w:w="780" w:type="dxa"/>
            <w:noWrap/>
            <w:vAlign w:val="bottom"/>
          </w:tcPr>
          <w:p w:rsidR="00557ABE" w:rsidRPr="000D1D2E" w:rsidRDefault="00557ABE" w:rsidP="00636290">
            <w:pPr>
              <w:pStyle w:val="Tabletext"/>
              <w:jc w:val="right"/>
            </w:pPr>
            <w:r w:rsidRPr="000D1D2E">
              <w:t xml:space="preserve">24.5 </w:t>
            </w:r>
          </w:p>
        </w:tc>
        <w:tc>
          <w:tcPr>
            <w:tcW w:w="283" w:type="dxa"/>
          </w:tcPr>
          <w:p w:rsidR="00557ABE" w:rsidRDefault="00557ABE" w:rsidP="00636290">
            <w:pPr>
              <w:pStyle w:val="Tabletext"/>
              <w:jc w:val="right"/>
            </w:pPr>
          </w:p>
        </w:tc>
        <w:tc>
          <w:tcPr>
            <w:tcW w:w="851" w:type="dxa"/>
            <w:noWrap/>
            <w:vAlign w:val="bottom"/>
          </w:tcPr>
          <w:p w:rsidR="00557ABE" w:rsidRPr="000D1D2E" w:rsidRDefault="00557ABE" w:rsidP="00636290">
            <w:pPr>
              <w:pStyle w:val="Tabletext"/>
              <w:jc w:val="right"/>
            </w:pPr>
            <w:r>
              <w:t xml:space="preserve">16 </w:t>
            </w:r>
            <w:r w:rsidRPr="000D1D2E">
              <w:t>183</w:t>
            </w:r>
          </w:p>
        </w:tc>
        <w:tc>
          <w:tcPr>
            <w:tcW w:w="850" w:type="dxa"/>
            <w:noWrap/>
            <w:vAlign w:val="bottom"/>
          </w:tcPr>
          <w:p w:rsidR="00557ABE" w:rsidRPr="000D1D2E" w:rsidRDefault="00557ABE" w:rsidP="00636290">
            <w:pPr>
              <w:pStyle w:val="Tabletext"/>
              <w:jc w:val="right"/>
            </w:pPr>
            <w:r w:rsidRPr="000D1D2E">
              <w:t xml:space="preserve">75.5 </w:t>
            </w:r>
          </w:p>
        </w:tc>
        <w:tc>
          <w:tcPr>
            <w:tcW w:w="284" w:type="dxa"/>
          </w:tcPr>
          <w:p w:rsidR="00557ABE" w:rsidRDefault="00557ABE" w:rsidP="00636290">
            <w:pPr>
              <w:pStyle w:val="Tabletext"/>
              <w:jc w:val="right"/>
            </w:pPr>
          </w:p>
        </w:tc>
        <w:tc>
          <w:tcPr>
            <w:tcW w:w="850" w:type="dxa"/>
            <w:noWrap/>
            <w:vAlign w:val="bottom"/>
          </w:tcPr>
          <w:p w:rsidR="00557ABE" w:rsidRPr="000D1D2E" w:rsidRDefault="00557ABE" w:rsidP="00636290">
            <w:pPr>
              <w:pStyle w:val="Tabletext"/>
              <w:jc w:val="right"/>
            </w:pPr>
            <w:r>
              <w:t xml:space="preserve">21 </w:t>
            </w:r>
            <w:r w:rsidRPr="000D1D2E">
              <w:t>439</w:t>
            </w:r>
          </w:p>
        </w:tc>
      </w:tr>
      <w:tr w:rsidR="00557ABE" w:rsidRPr="000D1D2E" w:rsidTr="00557ABE">
        <w:trPr>
          <w:trHeight w:val="268"/>
        </w:trPr>
        <w:tc>
          <w:tcPr>
            <w:tcW w:w="891" w:type="dxa"/>
            <w:tcBorders>
              <w:bottom w:val="single" w:sz="4" w:space="0" w:color="auto"/>
            </w:tcBorders>
            <w:noWrap/>
            <w:vAlign w:val="bottom"/>
          </w:tcPr>
          <w:p w:rsidR="00557ABE" w:rsidRPr="00636290" w:rsidRDefault="00557ABE" w:rsidP="00636290">
            <w:pPr>
              <w:pStyle w:val="Tabletext"/>
            </w:pPr>
            <w:r w:rsidRPr="00636290">
              <w:t>2011</w:t>
            </w:r>
          </w:p>
        </w:tc>
        <w:tc>
          <w:tcPr>
            <w:tcW w:w="891" w:type="dxa"/>
            <w:tcBorders>
              <w:bottom w:val="single" w:sz="4" w:space="0" w:color="auto"/>
            </w:tcBorders>
            <w:noWrap/>
            <w:vAlign w:val="bottom"/>
          </w:tcPr>
          <w:p w:rsidR="00557ABE" w:rsidRPr="000D1D2E" w:rsidRDefault="00557ABE" w:rsidP="00636290">
            <w:pPr>
              <w:pStyle w:val="Tabletext"/>
              <w:jc w:val="right"/>
            </w:pPr>
            <w:r>
              <w:t xml:space="preserve">11 </w:t>
            </w:r>
            <w:r w:rsidRPr="000D1D2E">
              <w:t>188</w:t>
            </w:r>
          </w:p>
        </w:tc>
        <w:tc>
          <w:tcPr>
            <w:tcW w:w="780" w:type="dxa"/>
            <w:tcBorders>
              <w:bottom w:val="single" w:sz="4" w:space="0" w:color="auto"/>
            </w:tcBorders>
            <w:noWrap/>
            <w:vAlign w:val="bottom"/>
          </w:tcPr>
          <w:p w:rsidR="00557ABE" w:rsidRPr="000D1D2E" w:rsidRDefault="00557ABE" w:rsidP="00636290">
            <w:pPr>
              <w:pStyle w:val="Tabletext"/>
              <w:jc w:val="right"/>
            </w:pPr>
            <w:r w:rsidRPr="000D1D2E">
              <w:t>21.9</w:t>
            </w:r>
          </w:p>
        </w:tc>
        <w:tc>
          <w:tcPr>
            <w:tcW w:w="283" w:type="dxa"/>
            <w:tcBorders>
              <w:bottom w:val="single" w:sz="4" w:space="0" w:color="auto"/>
            </w:tcBorders>
          </w:tcPr>
          <w:p w:rsidR="00557ABE" w:rsidRDefault="00557ABE" w:rsidP="00636290">
            <w:pPr>
              <w:pStyle w:val="Tabletext"/>
              <w:jc w:val="right"/>
            </w:pPr>
          </w:p>
        </w:tc>
        <w:tc>
          <w:tcPr>
            <w:tcW w:w="851" w:type="dxa"/>
            <w:tcBorders>
              <w:bottom w:val="single" w:sz="4" w:space="0" w:color="auto"/>
            </w:tcBorders>
            <w:noWrap/>
            <w:vAlign w:val="bottom"/>
          </w:tcPr>
          <w:p w:rsidR="00557ABE" w:rsidRPr="000D1D2E" w:rsidRDefault="00557ABE" w:rsidP="00636290">
            <w:pPr>
              <w:pStyle w:val="Tabletext"/>
              <w:jc w:val="right"/>
            </w:pPr>
            <w:r>
              <w:t xml:space="preserve">39 </w:t>
            </w:r>
            <w:r w:rsidRPr="000D1D2E">
              <w:t>991</w:t>
            </w:r>
          </w:p>
        </w:tc>
        <w:tc>
          <w:tcPr>
            <w:tcW w:w="850" w:type="dxa"/>
            <w:tcBorders>
              <w:bottom w:val="single" w:sz="4" w:space="0" w:color="auto"/>
            </w:tcBorders>
            <w:noWrap/>
            <w:vAlign w:val="bottom"/>
          </w:tcPr>
          <w:p w:rsidR="00557ABE" w:rsidRPr="000D1D2E" w:rsidRDefault="00557ABE" w:rsidP="00636290">
            <w:pPr>
              <w:pStyle w:val="Tabletext"/>
              <w:jc w:val="right"/>
            </w:pPr>
            <w:r w:rsidRPr="000D1D2E">
              <w:t>78.1</w:t>
            </w:r>
          </w:p>
        </w:tc>
        <w:tc>
          <w:tcPr>
            <w:tcW w:w="284" w:type="dxa"/>
            <w:tcBorders>
              <w:bottom w:val="single" w:sz="4" w:space="0" w:color="auto"/>
            </w:tcBorders>
          </w:tcPr>
          <w:p w:rsidR="00557ABE" w:rsidRDefault="00557ABE" w:rsidP="00636290">
            <w:pPr>
              <w:pStyle w:val="Tabletext"/>
              <w:jc w:val="right"/>
            </w:pPr>
          </w:p>
        </w:tc>
        <w:tc>
          <w:tcPr>
            <w:tcW w:w="850" w:type="dxa"/>
            <w:tcBorders>
              <w:bottom w:val="single" w:sz="4" w:space="0" w:color="auto"/>
            </w:tcBorders>
            <w:noWrap/>
            <w:vAlign w:val="bottom"/>
          </w:tcPr>
          <w:p w:rsidR="00557ABE" w:rsidRPr="000D1D2E" w:rsidRDefault="00557ABE" w:rsidP="00636290">
            <w:pPr>
              <w:pStyle w:val="Tabletext"/>
              <w:jc w:val="right"/>
            </w:pPr>
            <w:r>
              <w:t xml:space="preserve">51 </w:t>
            </w:r>
            <w:r w:rsidRPr="000D1D2E">
              <w:t>179</w:t>
            </w:r>
          </w:p>
        </w:tc>
      </w:tr>
      <w:tr w:rsidR="00557ABE" w:rsidRPr="000D1D2E" w:rsidTr="00557ABE">
        <w:trPr>
          <w:trHeight w:val="268"/>
        </w:trPr>
        <w:tc>
          <w:tcPr>
            <w:tcW w:w="891" w:type="dxa"/>
            <w:tcBorders>
              <w:top w:val="single" w:sz="4" w:space="0" w:color="auto"/>
              <w:bottom w:val="single" w:sz="4" w:space="0" w:color="auto"/>
            </w:tcBorders>
            <w:noWrap/>
            <w:vAlign w:val="bottom"/>
          </w:tcPr>
          <w:p w:rsidR="00557ABE" w:rsidRPr="00325525" w:rsidRDefault="00557ABE" w:rsidP="00325525">
            <w:pPr>
              <w:pStyle w:val="Tabletext"/>
              <w:rPr>
                <w:b/>
                <w:bCs/>
              </w:rPr>
            </w:pPr>
            <w:r w:rsidRPr="00325525">
              <w:rPr>
                <w:b/>
                <w:bCs/>
              </w:rPr>
              <w:t>Total</w:t>
            </w:r>
          </w:p>
        </w:tc>
        <w:tc>
          <w:tcPr>
            <w:tcW w:w="891" w:type="dxa"/>
            <w:tcBorders>
              <w:top w:val="single" w:sz="4" w:space="0" w:color="auto"/>
              <w:bottom w:val="single" w:sz="4" w:space="0" w:color="auto"/>
            </w:tcBorders>
            <w:noWrap/>
            <w:vAlign w:val="bottom"/>
          </w:tcPr>
          <w:p w:rsidR="00557ABE" w:rsidRPr="00325525" w:rsidRDefault="00557ABE" w:rsidP="00325525">
            <w:pPr>
              <w:pStyle w:val="Tabletext"/>
              <w:jc w:val="right"/>
              <w:rPr>
                <w:b/>
                <w:bCs/>
              </w:rPr>
            </w:pPr>
            <w:r w:rsidRPr="00325525">
              <w:rPr>
                <w:b/>
                <w:bCs/>
              </w:rPr>
              <w:t>92 258</w:t>
            </w:r>
          </w:p>
        </w:tc>
        <w:tc>
          <w:tcPr>
            <w:tcW w:w="780" w:type="dxa"/>
            <w:tcBorders>
              <w:top w:val="single" w:sz="4" w:space="0" w:color="auto"/>
              <w:bottom w:val="single" w:sz="4" w:space="0" w:color="auto"/>
            </w:tcBorders>
            <w:noWrap/>
            <w:vAlign w:val="bottom"/>
          </w:tcPr>
          <w:p w:rsidR="00557ABE" w:rsidRPr="00325525" w:rsidRDefault="00557ABE" w:rsidP="00325525">
            <w:pPr>
              <w:pStyle w:val="Tabletext"/>
              <w:jc w:val="right"/>
              <w:rPr>
                <w:b/>
                <w:bCs/>
              </w:rPr>
            </w:pPr>
            <w:r w:rsidRPr="00325525">
              <w:rPr>
                <w:b/>
                <w:bCs/>
              </w:rPr>
              <w:t>24.7</w:t>
            </w:r>
          </w:p>
        </w:tc>
        <w:tc>
          <w:tcPr>
            <w:tcW w:w="283" w:type="dxa"/>
            <w:tcBorders>
              <w:top w:val="single" w:sz="4" w:space="0" w:color="auto"/>
              <w:bottom w:val="single" w:sz="4" w:space="0" w:color="auto"/>
            </w:tcBorders>
          </w:tcPr>
          <w:p w:rsidR="00557ABE" w:rsidRPr="00325525" w:rsidRDefault="00557ABE" w:rsidP="00325525">
            <w:pPr>
              <w:pStyle w:val="Tabletext"/>
              <w:jc w:val="right"/>
              <w:rPr>
                <w:b/>
                <w:bCs/>
              </w:rPr>
            </w:pPr>
          </w:p>
        </w:tc>
        <w:tc>
          <w:tcPr>
            <w:tcW w:w="851" w:type="dxa"/>
            <w:tcBorders>
              <w:top w:val="single" w:sz="4" w:space="0" w:color="auto"/>
              <w:bottom w:val="single" w:sz="4" w:space="0" w:color="auto"/>
            </w:tcBorders>
            <w:noWrap/>
            <w:vAlign w:val="bottom"/>
          </w:tcPr>
          <w:p w:rsidR="00557ABE" w:rsidRPr="00325525" w:rsidRDefault="00557ABE" w:rsidP="00325525">
            <w:pPr>
              <w:pStyle w:val="Tabletext"/>
              <w:jc w:val="right"/>
              <w:rPr>
                <w:b/>
                <w:bCs/>
              </w:rPr>
            </w:pPr>
            <w:r w:rsidRPr="00325525">
              <w:rPr>
                <w:b/>
                <w:bCs/>
              </w:rPr>
              <w:t>280 609</w:t>
            </w:r>
          </w:p>
        </w:tc>
        <w:tc>
          <w:tcPr>
            <w:tcW w:w="850" w:type="dxa"/>
            <w:tcBorders>
              <w:top w:val="single" w:sz="4" w:space="0" w:color="auto"/>
              <w:bottom w:val="single" w:sz="4" w:space="0" w:color="auto"/>
            </w:tcBorders>
            <w:noWrap/>
            <w:vAlign w:val="bottom"/>
          </w:tcPr>
          <w:p w:rsidR="00557ABE" w:rsidRPr="00325525" w:rsidRDefault="00557ABE" w:rsidP="00325525">
            <w:pPr>
              <w:pStyle w:val="Tabletext"/>
              <w:jc w:val="right"/>
              <w:rPr>
                <w:b/>
                <w:bCs/>
              </w:rPr>
            </w:pPr>
            <w:r w:rsidRPr="00325525">
              <w:rPr>
                <w:b/>
                <w:bCs/>
              </w:rPr>
              <w:t>75.3</w:t>
            </w:r>
          </w:p>
        </w:tc>
        <w:tc>
          <w:tcPr>
            <w:tcW w:w="284" w:type="dxa"/>
            <w:tcBorders>
              <w:top w:val="single" w:sz="4" w:space="0" w:color="auto"/>
              <w:bottom w:val="single" w:sz="4" w:space="0" w:color="auto"/>
            </w:tcBorders>
          </w:tcPr>
          <w:p w:rsidR="00557ABE" w:rsidRPr="00325525" w:rsidRDefault="00557ABE" w:rsidP="00325525">
            <w:pPr>
              <w:pStyle w:val="Tabletext"/>
              <w:jc w:val="right"/>
              <w:rPr>
                <w:b/>
                <w:bCs/>
              </w:rPr>
            </w:pPr>
          </w:p>
        </w:tc>
        <w:tc>
          <w:tcPr>
            <w:tcW w:w="850" w:type="dxa"/>
            <w:tcBorders>
              <w:top w:val="single" w:sz="4" w:space="0" w:color="auto"/>
              <w:bottom w:val="single" w:sz="4" w:space="0" w:color="auto"/>
            </w:tcBorders>
            <w:noWrap/>
            <w:vAlign w:val="bottom"/>
          </w:tcPr>
          <w:p w:rsidR="00557ABE" w:rsidRPr="00325525" w:rsidRDefault="00557ABE" w:rsidP="00325525">
            <w:pPr>
              <w:pStyle w:val="Tabletext"/>
              <w:jc w:val="right"/>
              <w:rPr>
                <w:b/>
                <w:bCs/>
              </w:rPr>
            </w:pPr>
            <w:r w:rsidRPr="00325525">
              <w:rPr>
                <w:b/>
                <w:bCs/>
              </w:rPr>
              <w:t>372 867</w:t>
            </w:r>
          </w:p>
        </w:tc>
      </w:tr>
    </w:tbl>
    <w:p w:rsidR="00413AE3" w:rsidRPr="00E147C0" w:rsidRDefault="00413AE3" w:rsidP="00413AE3">
      <w:pPr>
        <w:pStyle w:val="Source"/>
      </w:pPr>
      <w:r w:rsidRPr="00E147C0">
        <w:t>Source:</w:t>
      </w:r>
      <w:r w:rsidR="00636290">
        <w:tab/>
      </w:r>
      <w:r w:rsidR="009B3903">
        <w:t>Student Outcomes Survey 2001–</w:t>
      </w:r>
      <w:r w:rsidRPr="00E147C0">
        <w:t>11.</w:t>
      </w:r>
      <w:r>
        <w:t xml:space="preserve"> Missing responses are excluded </w:t>
      </w:r>
      <w:r w:rsidR="00C82622">
        <w:t>from this</w:t>
      </w:r>
      <w:r>
        <w:t xml:space="preserve"> calculation.</w:t>
      </w:r>
    </w:p>
    <w:p w:rsidR="001F42CA" w:rsidRPr="006A301B" w:rsidRDefault="004D5B5D" w:rsidP="00134214">
      <w:pPr>
        <w:pStyle w:val="Text"/>
        <w:spacing w:before="300"/>
        <w:ind w:right="0"/>
      </w:pPr>
      <w:r w:rsidRPr="006A301B">
        <w:t>A c</w:t>
      </w:r>
      <w:r w:rsidR="001F42CA" w:rsidRPr="006A301B">
        <w:t xml:space="preserve">hange in </w:t>
      </w:r>
      <w:r w:rsidR="003A3C64" w:rsidRPr="006A301B">
        <w:t xml:space="preserve">industry </w:t>
      </w:r>
      <w:r w:rsidR="001F42CA" w:rsidRPr="006A301B">
        <w:t xml:space="preserve">sector between before and after training has been derived similarly by using the 1-digit sector codes from ANZSIC 1993 before 2007 and from ANZSIC 2006 afterwards and are presented in </w:t>
      </w:r>
      <w:r w:rsidR="00602319" w:rsidRPr="006A301B">
        <w:t>table</w:t>
      </w:r>
      <w:r w:rsidR="001F42CA" w:rsidRPr="006A301B">
        <w:t xml:space="preserve"> 3.</w:t>
      </w:r>
    </w:p>
    <w:p w:rsidR="00413AE3" w:rsidRPr="000D1D2E" w:rsidRDefault="00413AE3" w:rsidP="009334CF">
      <w:pPr>
        <w:pStyle w:val="tabletitle"/>
      </w:pPr>
      <w:bookmarkStart w:id="47" w:name="_Toc358286823"/>
      <w:r w:rsidRPr="000D1D2E">
        <w:lastRenderedPageBreak/>
        <w:t xml:space="preserve">Table </w:t>
      </w:r>
      <w:r>
        <w:t>3</w:t>
      </w:r>
      <w:r w:rsidR="003E0933">
        <w:tab/>
      </w:r>
      <w:r w:rsidRPr="000D1D2E">
        <w:t>Change in sector by year</w:t>
      </w:r>
      <w:bookmarkEnd w:id="47"/>
    </w:p>
    <w:tbl>
      <w:tblPr>
        <w:tblW w:w="5539" w:type="dxa"/>
        <w:tblInd w:w="98" w:type="dxa"/>
        <w:tblBorders>
          <w:top w:val="single" w:sz="4" w:space="0" w:color="auto"/>
          <w:bottom w:val="single" w:sz="4" w:space="0" w:color="auto"/>
        </w:tblBorders>
        <w:tblLook w:val="00A0"/>
      </w:tblPr>
      <w:tblGrid>
        <w:gridCol w:w="806"/>
        <w:gridCol w:w="806"/>
        <w:gridCol w:w="806"/>
        <w:gridCol w:w="286"/>
        <w:gridCol w:w="850"/>
        <w:gridCol w:w="851"/>
        <w:gridCol w:w="283"/>
        <w:gridCol w:w="851"/>
      </w:tblGrid>
      <w:tr w:rsidR="00557ABE" w:rsidRPr="000D1D2E" w:rsidTr="00557ABE">
        <w:trPr>
          <w:trHeight w:val="268"/>
        </w:trPr>
        <w:tc>
          <w:tcPr>
            <w:tcW w:w="806" w:type="dxa"/>
            <w:tcBorders>
              <w:top w:val="single" w:sz="4" w:space="0" w:color="auto"/>
              <w:bottom w:val="nil"/>
            </w:tcBorders>
            <w:noWrap/>
            <w:vAlign w:val="bottom"/>
          </w:tcPr>
          <w:p w:rsidR="00557ABE" w:rsidRPr="00636290" w:rsidRDefault="00557ABE" w:rsidP="00636290">
            <w:pPr>
              <w:pStyle w:val="Tablehead1"/>
              <w:jc w:val="center"/>
              <w:rPr>
                <w:bCs/>
              </w:rPr>
            </w:pPr>
          </w:p>
        </w:tc>
        <w:tc>
          <w:tcPr>
            <w:tcW w:w="1612" w:type="dxa"/>
            <w:gridSpan w:val="2"/>
            <w:tcBorders>
              <w:top w:val="single" w:sz="4" w:space="0" w:color="auto"/>
              <w:bottom w:val="nil"/>
            </w:tcBorders>
            <w:noWrap/>
            <w:vAlign w:val="bottom"/>
          </w:tcPr>
          <w:p w:rsidR="00557ABE" w:rsidRPr="00636290" w:rsidRDefault="00557ABE" w:rsidP="00636290">
            <w:pPr>
              <w:pStyle w:val="Tablehead1"/>
              <w:jc w:val="center"/>
              <w:rPr>
                <w:bCs/>
              </w:rPr>
            </w:pPr>
            <w:r w:rsidRPr="00636290">
              <w:rPr>
                <w:bCs/>
              </w:rPr>
              <w:t>Change</w:t>
            </w:r>
          </w:p>
        </w:tc>
        <w:tc>
          <w:tcPr>
            <w:tcW w:w="286" w:type="dxa"/>
            <w:tcBorders>
              <w:top w:val="single" w:sz="4" w:space="0" w:color="auto"/>
              <w:bottom w:val="nil"/>
            </w:tcBorders>
          </w:tcPr>
          <w:p w:rsidR="00557ABE" w:rsidRPr="00636290" w:rsidRDefault="00557ABE" w:rsidP="00636290">
            <w:pPr>
              <w:pStyle w:val="Tablehead1"/>
              <w:jc w:val="center"/>
              <w:rPr>
                <w:bCs/>
              </w:rPr>
            </w:pPr>
          </w:p>
        </w:tc>
        <w:tc>
          <w:tcPr>
            <w:tcW w:w="1701" w:type="dxa"/>
            <w:gridSpan w:val="2"/>
            <w:tcBorders>
              <w:top w:val="single" w:sz="4" w:space="0" w:color="auto"/>
              <w:bottom w:val="nil"/>
            </w:tcBorders>
            <w:noWrap/>
            <w:vAlign w:val="bottom"/>
          </w:tcPr>
          <w:p w:rsidR="00557ABE" w:rsidRPr="00636290" w:rsidRDefault="00557ABE" w:rsidP="00636290">
            <w:pPr>
              <w:pStyle w:val="Tablehead1"/>
              <w:jc w:val="center"/>
              <w:rPr>
                <w:bCs/>
              </w:rPr>
            </w:pPr>
            <w:r>
              <w:rPr>
                <w:bCs/>
              </w:rPr>
              <w:t xml:space="preserve">   </w:t>
            </w:r>
            <w:r w:rsidRPr="00636290">
              <w:rPr>
                <w:bCs/>
              </w:rPr>
              <w:t>No change</w:t>
            </w:r>
          </w:p>
        </w:tc>
        <w:tc>
          <w:tcPr>
            <w:tcW w:w="283" w:type="dxa"/>
            <w:tcBorders>
              <w:top w:val="single" w:sz="4" w:space="0" w:color="auto"/>
              <w:bottom w:val="nil"/>
            </w:tcBorders>
          </w:tcPr>
          <w:p w:rsidR="00557ABE" w:rsidRPr="00325525" w:rsidRDefault="00557ABE" w:rsidP="00325525">
            <w:pPr>
              <w:pStyle w:val="Tablehead1"/>
              <w:jc w:val="right"/>
              <w:rPr>
                <w:bCs/>
              </w:rPr>
            </w:pPr>
          </w:p>
        </w:tc>
        <w:tc>
          <w:tcPr>
            <w:tcW w:w="851" w:type="dxa"/>
            <w:tcBorders>
              <w:top w:val="single" w:sz="4" w:space="0" w:color="auto"/>
              <w:bottom w:val="nil"/>
            </w:tcBorders>
            <w:noWrap/>
            <w:vAlign w:val="bottom"/>
          </w:tcPr>
          <w:p w:rsidR="00557ABE" w:rsidRPr="00325525" w:rsidRDefault="00557ABE" w:rsidP="00325525">
            <w:pPr>
              <w:pStyle w:val="Tablehead1"/>
              <w:jc w:val="right"/>
              <w:rPr>
                <w:bCs/>
              </w:rPr>
            </w:pPr>
            <w:r w:rsidRPr="00325525">
              <w:rPr>
                <w:bCs/>
              </w:rPr>
              <w:t>Total</w:t>
            </w:r>
          </w:p>
        </w:tc>
      </w:tr>
      <w:tr w:rsidR="00557ABE" w:rsidRPr="000D1D2E" w:rsidTr="00557ABE">
        <w:trPr>
          <w:trHeight w:val="268"/>
        </w:trPr>
        <w:tc>
          <w:tcPr>
            <w:tcW w:w="806" w:type="dxa"/>
            <w:tcBorders>
              <w:top w:val="nil"/>
              <w:bottom w:val="single" w:sz="4" w:space="0" w:color="auto"/>
            </w:tcBorders>
            <w:noWrap/>
            <w:vAlign w:val="bottom"/>
          </w:tcPr>
          <w:p w:rsidR="00557ABE" w:rsidRPr="00325525" w:rsidRDefault="00557ABE" w:rsidP="00325525">
            <w:pPr>
              <w:pStyle w:val="Tablehead2"/>
              <w:jc w:val="right"/>
            </w:pPr>
          </w:p>
        </w:tc>
        <w:tc>
          <w:tcPr>
            <w:tcW w:w="806" w:type="dxa"/>
            <w:tcBorders>
              <w:top w:val="nil"/>
              <w:bottom w:val="single" w:sz="4" w:space="0" w:color="auto"/>
            </w:tcBorders>
            <w:noWrap/>
            <w:vAlign w:val="bottom"/>
          </w:tcPr>
          <w:p w:rsidR="00557ABE" w:rsidRPr="00325525" w:rsidRDefault="00557ABE" w:rsidP="00325525">
            <w:pPr>
              <w:pStyle w:val="Tablehead2"/>
              <w:jc w:val="right"/>
            </w:pPr>
            <w:r w:rsidRPr="00325525">
              <w:t>Cases</w:t>
            </w:r>
          </w:p>
        </w:tc>
        <w:tc>
          <w:tcPr>
            <w:tcW w:w="806" w:type="dxa"/>
            <w:tcBorders>
              <w:top w:val="nil"/>
              <w:bottom w:val="single" w:sz="4" w:space="0" w:color="auto"/>
            </w:tcBorders>
            <w:noWrap/>
            <w:vAlign w:val="bottom"/>
          </w:tcPr>
          <w:p w:rsidR="00557ABE" w:rsidRPr="00325525" w:rsidRDefault="00557ABE" w:rsidP="00325525">
            <w:pPr>
              <w:pStyle w:val="Tablehead2"/>
              <w:jc w:val="right"/>
            </w:pPr>
            <w:r w:rsidRPr="00325525">
              <w:t>%</w:t>
            </w:r>
          </w:p>
        </w:tc>
        <w:tc>
          <w:tcPr>
            <w:tcW w:w="286" w:type="dxa"/>
            <w:tcBorders>
              <w:top w:val="nil"/>
              <w:bottom w:val="single" w:sz="4" w:space="0" w:color="auto"/>
            </w:tcBorders>
          </w:tcPr>
          <w:p w:rsidR="00557ABE" w:rsidRPr="00325525" w:rsidRDefault="00557ABE" w:rsidP="00325525">
            <w:pPr>
              <w:pStyle w:val="Tablehead2"/>
              <w:jc w:val="right"/>
            </w:pPr>
          </w:p>
        </w:tc>
        <w:tc>
          <w:tcPr>
            <w:tcW w:w="850" w:type="dxa"/>
            <w:tcBorders>
              <w:top w:val="nil"/>
              <w:bottom w:val="single" w:sz="4" w:space="0" w:color="auto"/>
            </w:tcBorders>
            <w:noWrap/>
            <w:vAlign w:val="bottom"/>
          </w:tcPr>
          <w:p w:rsidR="00557ABE" w:rsidRPr="00325525" w:rsidRDefault="00557ABE" w:rsidP="00325525">
            <w:pPr>
              <w:pStyle w:val="Tablehead2"/>
              <w:jc w:val="right"/>
            </w:pPr>
            <w:r w:rsidRPr="00325525">
              <w:t>Cases</w:t>
            </w:r>
          </w:p>
        </w:tc>
        <w:tc>
          <w:tcPr>
            <w:tcW w:w="851" w:type="dxa"/>
            <w:tcBorders>
              <w:top w:val="nil"/>
              <w:bottom w:val="single" w:sz="4" w:space="0" w:color="auto"/>
            </w:tcBorders>
            <w:noWrap/>
            <w:vAlign w:val="bottom"/>
          </w:tcPr>
          <w:p w:rsidR="00557ABE" w:rsidRPr="00325525" w:rsidRDefault="00557ABE" w:rsidP="00325525">
            <w:pPr>
              <w:pStyle w:val="Tablehead2"/>
              <w:jc w:val="right"/>
            </w:pPr>
            <w:r w:rsidRPr="00325525">
              <w:t>%</w:t>
            </w:r>
          </w:p>
        </w:tc>
        <w:tc>
          <w:tcPr>
            <w:tcW w:w="283" w:type="dxa"/>
            <w:tcBorders>
              <w:top w:val="nil"/>
              <w:bottom w:val="single" w:sz="4" w:space="0" w:color="auto"/>
            </w:tcBorders>
          </w:tcPr>
          <w:p w:rsidR="00557ABE" w:rsidRPr="00325525" w:rsidRDefault="00557ABE" w:rsidP="00325525">
            <w:pPr>
              <w:pStyle w:val="Tablehead2"/>
              <w:jc w:val="right"/>
            </w:pPr>
          </w:p>
        </w:tc>
        <w:tc>
          <w:tcPr>
            <w:tcW w:w="851" w:type="dxa"/>
            <w:tcBorders>
              <w:top w:val="nil"/>
              <w:bottom w:val="single" w:sz="4" w:space="0" w:color="auto"/>
            </w:tcBorders>
            <w:noWrap/>
            <w:vAlign w:val="bottom"/>
          </w:tcPr>
          <w:p w:rsidR="00557ABE" w:rsidRPr="00325525" w:rsidRDefault="00557ABE" w:rsidP="00325525">
            <w:pPr>
              <w:pStyle w:val="Tablehead2"/>
              <w:jc w:val="right"/>
            </w:pPr>
            <w:r w:rsidRPr="00325525">
              <w:t>Cases</w:t>
            </w:r>
          </w:p>
        </w:tc>
      </w:tr>
      <w:tr w:rsidR="00557ABE" w:rsidRPr="000D1D2E" w:rsidTr="00557ABE">
        <w:trPr>
          <w:trHeight w:val="268"/>
        </w:trPr>
        <w:tc>
          <w:tcPr>
            <w:tcW w:w="806" w:type="dxa"/>
            <w:tcBorders>
              <w:top w:val="single" w:sz="4" w:space="0" w:color="auto"/>
            </w:tcBorders>
            <w:noWrap/>
            <w:vAlign w:val="bottom"/>
          </w:tcPr>
          <w:p w:rsidR="00557ABE" w:rsidRPr="000D1D2E" w:rsidRDefault="00557ABE" w:rsidP="00C47891">
            <w:pPr>
              <w:pStyle w:val="Tabletext"/>
            </w:pPr>
            <w:r w:rsidRPr="000D1D2E">
              <w:t>2001</w:t>
            </w:r>
          </w:p>
        </w:tc>
        <w:tc>
          <w:tcPr>
            <w:tcW w:w="806" w:type="dxa"/>
            <w:tcBorders>
              <w:top w:val="single" w:sz="4" w:space="0" w:color="auto"/>
            </w:tcBorders>
            <w:noWrap/>
            <w:vAlign w:val="bottom"/>
          </w:tcPr>
          <w:p w:rsidR="00557ABE" w:rsidRPr="000D1D2E" w:rsidRDefault="00557ABE" w:rsidP="00C47891">
            <w:pPr>
              <w:pStyle w:val="Tabletext"/>
              <w:jc w:val="right"/>
            </w:pPr>
            <w:r>
              <w:t xml:space="preserve">10 </w:t>
            </w:r>
            <w:r w:rsidRPr="000D1D2E">
              <w:t>724</w:t>
            </w:r>
          </w:p>
        </w:tc>
        <w:tc>
          <w:tcPr>
            <w:tcW w:w="806" w:type="dxa"/>
            <w:tcBorders>
              <w:top w:val="single" w:sz="4" w:space="0" w:color="auto"/>
            </w:tcBorders>
            <w:noWrap/>
            <w:vAlign w:val="bottom"/>
          </w:tcPr>
          <w:p w:rsidR="00557ABE" w:rsidRPr="000D1D2E" w:rsidRDefault="00557ABE" w:rsidP="00C47891">
            <w:pPr>
              <w:pStyle w:val="Tabletext"/>
              <w:jc w:val="right"/>
            </w:pPr>
            <w:r w:rsidRPr="000D1D2E">
              <w:t xml:space="preserve">25.4 </w:t>
            </w:r>
          </w:p>
        </w:tc>
        <w:tc>
          <w:tcPr>
            <w:tcW w:w="286" w:type="dxa"/>
            <w:tcBorders>
              <w:top w:val="single" w:sz="4" w:space="0" w:color="auto"/>
            </w:tcBorders>
          </w:tcPr>
          <w:p w:rsidR="00557ABE" w:rsidRDefault="00557ABE" w:rsidP="00C47891">
            <w:pPr>
              <w:pStyle w:val="Tabletext"/>
              <w:jc w:val="right"/>
            </w:pPr>
          </w:p>
        </w:tc>
        <w:tc>
          <w:tcPr>
            <w:tcW w:w="850" w:type="dxa"/>
            <w:tcBorders>
              <w:top w:val="single" w:sz="4" w:space="0" w:color="auto"/>
            </w:tcBorders>
            <w:noWrap/>
            <w:vAlign w:val="bottom"/>
          </w:tcPr>
          <w:p w:rsidR="00557ABE" w:rsidRPr="000D1D2E" w:rsidRDefault="00557ABE" w:rsidP="00C47891">
            <w:pPr>
              <w:pStyle w:val="Tabletext"/>
              <w:jc w:val="right"/>
            </w:pPr>
            <w:r>
              <w:t xml:space="preserve">31 </w:t>
            </w:r>
            <w:r w:rsidRPr="000D1D2E">
              <w:t>454</w:t>
            </w:r>
          </w:p>
        </w:tc>
        <w:tc>
          <w:tcPr>
            <w:tcW w:w="851" w:type="dxa"/>
            <w:tcBorders>
              <w:top w:val="single" w:sz="4" w:space="0" w:color="auto"/>
            </w:tcBorders>
            <w:noWrap/>
            <w:vAlign w:val="bottom"/>
          </w:tcPr>
          <w:p w:rsidR="00557ABE" w:rsidRPr="000D1D2E" w:rsidRDefault="00557ABE" w:rsidP="00C47891">
            <w:pPr>
              <w:pStyle w:val="Tabletext"/>
              <w:jc w:val="right"/>
            </w:pPr>
            <w:r w:rsidRPr="000D1D2E">
              <w:t xml:space="preserve">74.6 </w:t>
            </w:r>
          </w:p>
        </w:tc>
        <w:tc>
          <w:tcPr>
            <w:tcW w:w="283" w:type="dxa"/>
            <w:tcBorders>
              <w:top w:val="single" w:sz="4" w:space="0" w:color="auto"/>
            </w:tcBorders>
          </w:tcPr>
          <w:p w:rsidR="00557ABE" w:rsidRDefault="00557ABE" w:rsidP="00C47891">
            <w:pPr>
              <w:pStyle w:val="Tabletext"/>
              <w:jc w:val="right"/>
            </w:pPr>
          </w:p>
        </w:tc>
        <w:tc>
          <w:tcPr>
            <w:tcW w:w="851" w:type="dxa"/>
            <w:tcBorders>
              <w:top w:val="single" w:sz="4" w:space="0" w:color="auto"/>
            </w:tcBorders>
            <w:noWrap/>
            <w:vAlign w:val="bottom"/>
          </w:tcPr>
          <w:p w:rsidR="00557ABE" w:rsidRPr="000D1D2E" w:rsidRDefault="00557ABE" w:rsidP="00C47891">
            <w:pPr>
              <w:pStyle w:val="Tabletext"/>
              <w:jc w:val="right"/>
            </w:pPr>
            <w:r>
              <w:t xml:space="preserve">42 </w:t>
            </w:r>
            <w:r w:rsidRPr="000D1D2E">
              <w:t>178</w:t>
            </w:r>
          </w:p>
        </w:tc>
      </w:tr>
      <w:tr w:rsidR="00557ABE" w:rsidRPr="000D1D2E" w:rsidTr="00557ABE">
        <w:trPr>
          <w:trHeight w:val="268"/>
        </w:trPr>
        <w:tc>
          <w:tcPr>
            <w:tcW w:w="806" w:type="dxa"/>
            <w:noWrap/>
            <w:vAlign w:val="bottom"/>
          </w:tcPr>
          <w:p w:rsidR="00557ABE" w:rsidRPr="000D1D2E" w:rsidRDefault="00557ABE" w:rsidP="00C47891">
            <w:pPr>
              <w:pStyle w:val="Tabletext"/>
            </w:pPr>
            <w:r w:rsidRPr="000D1D2E">
              <w:t>2002</w:t>
            </w:r>
          </w:p>
        </w:tc>
        <w:tc>
          <w:tcPr>
            <w:tcW w:w="806" w:type="dxa"/>
            <w:noWrap/>
            <w:vAlign w:val="bottom"/>
          </w:tcPr>
          <w:p w:rsidR="00557ABE" w:rsidRPr="000D1D2E" w:rsidRDefault="00557ABE" w:rsidP="00C47891">
            <w:pPr>
              <w:pStyle w:val="Tabletext"/>
              <w:jc w:val="right"/>
            </w:pPr>
            <w:r>
              <w:t xml:space="preserve">8 </w:t>
            </w:r>
            <w:r w:rsidRPr="000D1D2E">
              <w:t>183</w:t>
            </w:r>
          </w:p>
        </w:tc>
        <w:tc>
          <w:tcPr>
            <w:tcW w:w="806" w:type="dxa"/>
            <w:noWrap/>
            <w:vAlign w:val="bottom"/>
          </w:tcPr>
          <w:p w:rsidR="00557ABE" w:rsidRPr="000D1D2E" w:rsidRDefault="00557ABE" w:rsidP="00C47891">
            <w:pPr>
              <w:pStyle w:val="Tabletext"/>
              <w:jc w:val="right"/>
            </w:pPr>
            <w:r w:rsidRPr="000D1D2E">
              <w:t xml:space="preserve">28.1 </w:t>
            </w:r>
          </w:p>
        </w:tc>
        <w:tc>
          <w:tcPr>
            <w:tcW w:w="286" w:type="dxa"/>
          </w:tcPr>
          <w:p w:rsidR="00557ABE" w:rsidRDefault="00557ABE" w:rsidP="00C47891">
            <w:pPr>
              <w:pStyle w:val="Tabletext"/>
              <w:jc w:val="right"/>
            </w:pPr>
          </w:p>
        </w:tc>
        <w:tc>
          <w:tcPr>
            <w:tcW w:w="850" w:type="dxa"/>
            <w:noWrap/>
            <w:vAlign w:val="bottom"/>
          </w:tcPr>
          <w:p w:rsidR="00557ABE" w:rsidRPr="000D1D2E" w:rsidRDefault="00557ABE" w:rsidP="00C47891">
            <w:pPr>
              <w:pStyle w:val="Tabletext"/>
              <w:jc w:val="right"/>
            </w:pPr>
            <w:r>
              <w:t xml:space="preserve">20 </w:t>
            </w:r>
            <w:r w:rsidRPr="000D1D2E">
              <w:t>930</w:t>
            </w:r>
          </w:p>
        </w:tc>
        <w:tc>
          <w:tcPr>
            <w:tcW w:w="851" w:type="dxa"/>
            <w:noWrap/>
            <w:vAlign w:val="bottom"/>
          </w:tcPr>
          <w:p w:rsidR="00557ABE" w:rsidRPr="000D1D2E" w:rsidRDefault="00557ABE" w:rsidP="00C47891">
            <w:pPr>
              <w:pStyle w:val="Tabletext"/>
              <w:jc w:val="right"/>
            </w:pPr>
            <w:r w:rsidRPr="000D1D2E">
              <w:t xml:space="preserve">71.9 </w:t>
            </w:r>
          </w:p>
        </w:tc>
        <w:tc>
          <w:tcPr>
            <w:tcW w:w="283" w:type="dxa"/>
          </w:tcPr>
          <w:p w:rsidR="00557ABE" w:rsidRDefault="00557ABE" w:rsidP="00C47891">
            <w:pPr>
              <w:pStyle w:val="Tabletext"/>
              <w:jc w:val="right"/>
            </w:pPr>
          </w:p>
        </w:tc>
        <w:tc>
          <w:tcPr>
            <w:tcW w:w="851" w:type="dxa"/>
            <w:noWrap/>
            <w:vAlign w:val="bottom"/>
          </w:tcPr>
          <w:p w:rsidR="00557ABE" w:rsidRPr="000D1D2E" w:rsidRDefault="00557ABE" w:rsidP="00C47891">
            <w:pPr>
              <w:pStyle w:val="Tabletext"/>
              <w:jc w:val="right"/>
            </w:pPr>
            <w:r>
              <w:t xml:space="preserve">29 </w:t>
            </w:r>
            <w:r w:rsidRPr="000D1D2E">
              <w:t>113</w:t>
            </w:r>
          </w:p>
        </w:tc>
      </w:tr>
      <w:tr w:rsidR="00557ABE" w:rsidRPr="000D1D2E" w:rsidTr="00557ABE">
        <w:trPr>
          <w:trHeight w:val="268"/>
        </w:trPr>
        <w:tc>
          <w:tcPr>
            <w:tcW w:w="806" w:type="dxa"/>
            <w:noWrap/>
            <w:vAlign w:val="bottom"/>
          </w:tcPr>
          <w:p w:rsidR="00557ABE" w:rsidRPr="000D1D2E" w:rsidRDefault="00557ABE" w:rsidP="00C47891">
            <w:pPr>
              <w:pStyle w:val="Tabletext"/>
            </w:pPr>
            <w:r w:rsidRPr="000D1D2E">
              <w:t>2003</w:t>
            </w:r>
          </w:p>
        </w:tc>
        <w:tc>
          <w:tcPr>
            <w:tcW w:w="806" w:type="dxa"/>
            <w:noWrap/>
            <w:vAlign w:val="bottom"/>
          </w:tcPr>
          <w:p w:rsidR="00557ABE" w:rsidRPr="000D1D2E" w:rsidRDefault="00557ABE" w:rsidP="00C47891">
            <w:pPr>
              <w:pStyle w:val="Tabletext"/>
              <w:jc w:val="right"/>
            </w:pPr>
            <w:r>
              <w:t xml:space="preserve">8 </w:t>
            </w:r>
            <w:r w:rsidRPr="000D1D2E">
              <w:t>370</w:t>
            </w:r>
          </w:p>
        </w:tc>
        <w:tc>
          <w:tcPr>
            <w:tcW w:w="806" w:type="dxa"/>
            <w:noWrap/>
            <w:vAlign w:val="bottom"/>
          </w:tcPr>
          <w:p w:rsidR="00557ABE" w:rsidRPr="000D1D2E" w:rsidRDefault="00557ABE" w:rsidP="00C47891">
            <w:pPr>
              <w:pStyle w:val="Tabletext"/>
              <w:jc w:val="right"/>
            </w:pPr>
            <w:r w:rsidRPr="000D1D2E">
              <w:t xml:space="preserve">24.8 </w:t>
            </w:r>
          </w:p>
        </w:tc>
        <w:tc>
          <w:tcPr>
            <w:tcW w:w="286" w:type="dxa"/>
          </w:tcPr>
          <w:p w:rsidR="00557ABE" w:rsidRDefault="00557ABE" w:rsidP="00C47891">
            <w:pPr>
              <w:pStyle w:val="Tabletext"/>
              <w:jc w:val="right"/>
            </w:pPr>
          </w:p>
        </w:tc>
        <w:tc>
          <w:tcPr>
            <w:tcW w:w="850" w:type="dxa"/>
            <w:noWrap/>
            <w:vAlign w:val="bottom"/>
          </w:tcPr>
          <w:p w:rsidR="00557ABE" w:rsidRPr="000D1D2E" w:rsidRDefault="00557ABE" w:rsidP="00C47891">
            <w:pPr>
              <w:pStyle w:val="Tabletext"/>
              <w:jc w:val="right"/>
            </w:pPr>
            <w:r>
              <w:t xml:space="preserve">25 </w:t>
            </w:r>
            <w:r w:rsidRPr="000D1D2E">
              <w:t>406</w:t>
            </w:r>
          </w:p>
        </w:tc>
        <w:tc>
          <w:tcPr>
            <w:tcW w:w="851" w:type="dxa"/>
            <w:noWrap/>
            <w:vAlign w:val="bottom"/>
          </w:tcPr>
          <w:p w:rsidR="00557ABE" w:rsidRPr="000D1D2E" w:rsidRDefault="00557ABE" w:rsidP="00C47891">
            <w:pPr>
              <w:pStyle w:val="Tabletext"/>
              <w:jc w:val="right"/>
            </w:pPr>
            <w:r w:rsidRPr="000D1D2E">
              <w:t xml:space="preserve">75.2 </w:t>
            </w:r>
          </w:p>
        </w:tc>
        <w:tc>
          <w:tcPr>
            <w:tcW w:w="283" w:type="dxa"/>
          </w:tcPr>
          <w:p w:rsidR="00557ABE" w:rsidRDefault="00557ABE" w:rsidP="00C47891">
            <w:pPr>
              <w:pStyle w:val="Tabletext"/>
              <w:jc w:val="right"/>
            </w:pPr>
          </w:p>
        </w:tc>
        <w:tc>
          <w:tcPr>
            <w:tcW w:w="851" w:type="dxa"/>
            <w:noWrap/>
            <w:vAlign w:val="bottom"/>
          </w:tcPr>
          <w:p w:rsidR="00557ABE" w:rsidRPr="000D1D2E" w:rsidRDefault="00557ABE" w:rsidP="00C47891">
            <w:pPr>
              <w:pStyle w:val="Tabletext"/>
              <w:jc w:val="right"/>
            </w:pPr>
            <w:r>
              <w:t xml:space="preserve">33 </w:t>
            </w:r>
            <w:r w:rsidRPr="000D1D2E">
              <w:t>776</w:t>
            </w:r>
          </w:p>
        </w:tc>
      </w:tr>
      <w:tr w:rsidR="00557ABE" w:rsidRPr="000D1D2E" w:rsidTr="00557ABE">
        <w:trPr>
          <w:trHeight w:val="268"/>
        </w:trPr>
        <w:tc>
          <w:tcPr>
            <w:tcW w:w="806" w:type="dxa"/>
            <w:noWrap/>
            <w:vAlign w:val="bottom"/>
          </w:tcPr>
          <w:p w:rsidR="00557ABE" w:rsidRPr="000D1D2E" w:rsidRDefault="00557ABE" w:rsidP="00C47891">
            <w:pPr>
              <w:pStyle w:val="Tabletext"/>
            </w:pPr>
            <w:r w:rsidRPr="000D1D2E">
              <w:t>2004</w:t>
            </w:r>
          </w:p>
        </w:tc>
        <w:tc>
          <w:tcPr>
            <w:tcW w:w="806" w:type="dxa"/>
            <w:noWrap/>
            <w:vAlign w:val="bottom"/>
          </w:tcPr>
          <w:p w:rsidR="00557ABE" w:rsidRPr="000D1D2E" w:rsidRDefault="00557ABE" w:rsidP="00C47891">
            <w:pPr>
              <w:pStyle w:val="Tabletext"/>
              <w:jc w:val="right"/>
            </w:pPr>
            <w:r>
              <w:t xml:space="preserve">3 </w:t>
            </w:r>
            <w:r w:rsidRPr="000D1D2E">
              <w:t>280</w:t>
            </w:r>
          </w:p>
        </w:tc>
        <w:tc>
          <w:tcPr>
            <w:tcW w:w="806" w:type="dxa"/>
            <w:noWrap/>
            <w:vAlign w:val="bottom"/>
          </w:tcPr>
          <w:p w:rsidR="00557ABE" w:rsidRPr="000D1D2E" w:rsidRDefault="00557ABE" w:rsidP="00C47891">
            <w:pPr>
              <w:pStyle w:val="Tabletext"/>
              <w:jc w:val="right"/>
            </w:pPr>
            <w:r w:rsidRPr="000D1D2E">
              <w:t xml:space="preserve">27.2 </w:t>
            </w:r>
          </w:p>
        </w:tc>
        <w:tc>
          <w:tcPr>
            <w:tcW w:w="286" w:type="dxa"/>
          </w:tcPr>
          <w:p w:rsidR="00557ABE" w:rsidRDefault="00557ABE" w:rsidP="00C47891">
            <w:pPr>
              <w:pStyle w:val="Tabletext"/>
              <w:jc w:val="right"/>
            </w:pPr>
          </w:p>
        </w:tc>
        <w:tc>
          <w:tcPr>
            <w:tcW w:w="850" w:type="dxa"/>
            <w:noWrap/>
            <w:vAlign w:val="bottom"/>
          </w:tcPr>
          <w:p w:rsidR="00557ABE" w:rsidRPr="000D1D2E" w:rsidRDefault="00557ABE" w:rsidP="00C47891">
            <w:pPr>
              <w:pStyle w:val="Tabletext"/>
              <w:jc w:val="right"/>
            </w:pPr>
            <w:r>
              <w:t xml:space="preserve">8 </w:t>
            </w:r>
            <w:r w:rsidRPr="000D1D2E">
              <w:t>794</w:t>
            </w:r>
          </w:p>
        </w:tc>
        <w:tc>
          <w:tcPr>
            <w:tcW w:w="851" w:type="dxa"/>
            <w:noWrap/>
            <w:vAlign w:val="bottom"/>
          </w:tcPr>
          <w:p w:rsidR="00557ABE" w:rsidRPr="000D1D2E" w:rsidRDefault="00557ABE" w:rsidP="00C47891">
            <w:pPr>
              <w:pStyle w:val="Tabletext"/>
              <w:jc w:val="right"/>
            </w:pPr>
            <w:r w:rsidRPr="000D1D2E">
              <w:t xml:space="preserve">72.8 </w:t>
            </w:r>
          </w:p>
        </w:tc>
        <w:tc>
          <w:tcPr>
            <w:tcW w:w="283" w:type="dxa"/>
          </w:tcPr>
          <w:p w:rsidR="00557ABE" w:rsidRDefault="00557ABE" w:rsidP="00C47891">
            <w:pPr>
              <w:pStyle w:val="Tabletext"/>
              <w:jc w:val="right"/>
            </w:pPr>
          </w:p>
        </w:tc>
        <w:tc>
          <w:tcPr>
            <w:tcW w:w="851" w:type="dxa"/>
            <w:noWrap/>
            <w:vAlign w:val="bottom"/>
          </w:tcPr>
          <w:p w:rsidR="00557ABE" w:rsidRPr="000D1D2E" w:rsidRDefault="00557ABE" w:rsidP="00C47891">
            <w:pPr>
              <w:pStyle w:val="Tabletext"/>
              <w:jc w:val="right"/>
            </w:pPr>
            <w:r>
              <w:t xml:space="preserve">12 </w:t>
            </w:r>
            <w:r w:rsidRPr="000D1D2E">
              <w:t>074</w:t>
            </w:r>
          </w:p>
        </w:tc>
      </w:tr>
      <w:tr w:rsidR="00557ABE" w:rsidRPr="000D1D2E" w:rsidTr="00557ABE">
        <w:trPr>
          <w:trHeight w:val="268"/>
        </w:trPr>
        <w:tc>
          <w:tcPr>
            <w:tcW w:w="806" w:type="dxa"/>
            <w:noWrap/>
            <w:vAlign w:val="bottom"/>
          </w:tcPr>
          <w:p w:rsidR="00557ABE" w:rsidRPr="000D1D2E" w:rsidRDefault="00557ABE" w:rsidP="00C47891">
            <w:pPr>
              <w:pStyle w:val="Tabletext"/>
            </w:pPr>
            <w:r w:rsidRPr="000D1D2E">
              <w:t>2005</w:t>
            </w:r>
          </w:p>
        </w:tc>
        <w:tc>
          <w:tcPr>
            <w:tcW w:w="806" w:type="dxa"/>
            <w:noWrap/>
            <w:vAlign w:val="bottom"/>
          </w:tcPr>
          <w:p w:rsidR="00557ABE" w:rsidRPr="000D1D2E" w:rsidRDefault="00557ABE" w:rsidP="00C47891">
            <w:pPr>
              <w:pStyle w:val="Tabletext"/>
              <w:jc w:val="right"/>
            </w:pPr>
            <w:r>
              <w:t xml:space="preserve">9 </w:t>
            </w:r>
            <w:r w:rsidRPr="000D1D2E">
              <w:t>412</w:t>
            </w:r>
          </w:p>
        </w:tc>
        <w:tc>
          <w:tcPr>
            <w:tcW w:w="806" w:type="dxa"/>
            <w:noWrap/>
            <w:vAlign w:val="bottom"/>
          </w:tcPr>
          <w:p w:rsidR="00557ABE" w:rsidRPr="000D1D2E" w:rsidRDefault="00557ABE" w:rsidP="00C47891">
            <w:pPr>
              <w:pStyle w:val="Tabletext"/>
              <w:jc w:val="right"/>
            </w:pPr>
            <w:r w:rsidRPr="000D1D2E">
              <w:t xml:space="preserve">21.4 </w:t>
            </w:r>
          </w:p>
        </w:tc>
        <w:tc>
          <w:tcPr>
            <w:tcW w:w="286" w:type="dxa"/>
          </w:tcPr>
          <w:p w:rsidR="00557ABE" w:rsidRDefault="00557ABE" w:rsidP="00C47891">
            <w:pPr>
              <w:pStyle w:val="Tabletext"/>
              <w:jc w:val="right"/>
            </w:pPr>
          </w:p>
        </w:tc>
        <w:tc>
          <w:tcPr>
            <w:tcW w:w="850" w:type="dxa"/>
            <w:noWrap/>
            <w:vAlign w:val="bottom"/>
          </w:tcPr>
          <w:p w:rsidR="00557ABE" w:rsidRPr="000D1D2E" w:rsidRDefault="00557ABE" w:rsidP="00C47891">
            <w:pPr>
              <w:pStyle w:val="Tabletext"/>
              <w:jc w:val="right"/>
            </w:pPr>
            <w:r>
              <w:t xml:space="preserve">34 </w:t>
            </w:r>
            <w:r w:rsidRPr="000D1D2E">
              <w:t>579</w:t>
            </w:r>
          </w:p>
        </w:tc>
        <w:tc>
          <w:tcPr>
            <w:tcW w:w="851" w:type="dxa"/>
            <w:noWrap/>
            <w:vAlign w:val="bottom"/>
          </w:tcPr>
          <w:p w:rsidR="00557ABE" w:rsidRPr="000D1D2E" w:rsidRDefault="00557ABE" w:rsidP="00C47891">
            <w:pPr>
              <w:pStyle w:val="Tabletext"/>
              <w:jc w:val="right"/>
            </w:pPr>
            <w:r w:rsidRPr="000D1D2E">
              <w:t xml:space="preserve">78.6 </w:t>
            </w:r>
          </w:p>
        </w:tc>
        <w:tc>
          <w:tcPr>
            <w:tcW w:w="283" w:type="dxa"/>
          </w:tcPr>
          <w:p w:rsidR="00557ABE" w:rsidRDefault="00557ABE" w:rsidP="00C47891">
            <w:pPr>
              <w:pStyle w:val="Tabletext"/>
              <w:jc w:val="right"/>
            </w:pPr>
          </w:p>
        </w:tc>
        <w:tc>
          <w:tcPr>
            <w:tcW w:w="851" w:type="dxa"/>
            <w:noWrap/>
            <w:vAlign w:val="bottom"/>
          </w:tcPr>
          <w:p w:rsidR="00557ABE" w:rsidRPr="000D1D2E" w:rsidRDefault="00557ABE" w:rsidP="00C47891">
            <w:pPr>
              <w:pStyle w:val="Tabletext"/>
              <w:jc w:val="right"/>
            </w:pPr>
            <w:r>
              <w:t xml:space="preserve">43 </w:t>
            </w:r>
            <w:r w:rsidRPr="000D1D2E">
              <w:t>991</w:t>
            </w:r>
          </w:p>
        </w:tc>
      </w:tr>
      <w:tr w:rsidR="00557ABE" w:rsidRPr="000D1D2E" w:rsidTr="00557ABE">
        <w:trPr>
          <w:trHeight w:val="268"/>
        </w:trPr>
        <w:tc>
          <w:tcPr>
            <w:tcW w:w="806" w:type="dxa"/>
            <w:noWrap/>
            <w:vAlign w:val="bottom"/>
          </w:tcPr>
          <w:p w:rsidR="00557ABE" w:rsidRPr="000D1D2E" w:rsidRDefault="00557ABE" w:rsidP="00C47891">
            <w:pPr>
              <w:pStyle w:val="Tabletext"/>
            </w:pPr>
            <w:r w:rsidRPr="000D1D2E">
              <w:t>2006</w:t>
            </w:r>
          </w:p>
        </w:tc>
        <w:tc>
          <w:tcPr>
            <w:tcW w:w="806" w:type="dxa"/>
            <w:noWrap/>
            <w:vAlign w:val="bottom"/>
          </w:tcPr>
          <w:p w:rsidR="00557ABE" w:rsidRPr="000D1D2E" w:rsidRDefault="00557ABE" w:rsidP="00C47891">
            <w:pPr>
              <w:pStyle w:val="Tabletext"/>
              <w:jc w:val="right"/>
            </w:pPr>
            <w:r>
              <w:t xml:space="preserve">3 </w:t>
            </w:r>
            <w:r w:rsidRPr="000D1D2E">
              <w:t>995</w:t>
            </w:r>
          </w:p>
        </w:tc>
        <w:tc>
          <w:tcPr>
            <w:tcW w:w="806" w:type="dxa"/>
            <w:noWrap/>
            <w:vAlign w:val="bottom"/>
          </w:tcPr>
          <w:p w:rsidR="00557ABE" w:rsidRPr="000D1D2E" w:rsidRDefault="00557ABE" w:rsidP="00C47891">
            <w:pPr>
              <w:pStyle w:val="Tabletext"/>
              <w:jc w:val="right"/>
            </w:pPr>
            <w:r w:rsidRPr="000D1D2E">
              <w:t xml:space="preserve">23.4 </w:t>
            </w:r>
          </w:p>
        </w:tc>
        <w:tc>
          <w:tcPr>
            <w:tcW w:w="286" w:type="dxa"/>
          </w:tcPr>
          <w:p w:rsidR="00557ABE" w:rsidRDefault="00557ABE" w:rsidP="00C47891">
            <w:pPr>
              <w:pStyle w:val="Tabletext"/>
              <w:jc w:val="right"/>
            </w:pPr>
          </w:p>
        </w:tc>
        <w:tc>
          <w:tcPr>
            <w:tcW w:w="850" w:type="dxa"/>
            <w:noWrap/>
            <w:vAlign w:val="bottom"/>
          </w:tcPr>
          <w:p w:rsidR="00557ABE" w:rsidRPr="000D1D2E" w:rsidRDefault="00557ABE" w:rsidP="00C47891">
            <w:pPr>
              <w:pStyle w:val="Tabletext"/>
              <w:jc w:val="right"/>
            </w:pPr>
            <w:r>
              <w:t xml:space="preserve">13 </w:t>
            </w:r>
            <w:r w:rsidRPr="000D1D2E">
              <w:t>060</w:t>
            </w:r>
          </w:p>
        </w:tc>
        <w:tc>
          <w:tcPr>
            <w:tcW w:w="851" w:type="dxa"/>
            <w:noWrap/>
            <w:vAlign w:val="bottom"/>
          </w:tcPr>
          <w:p w:rsidR="00557ABE" w:rsidRPr="000D1D2E" w:rsidRDefault="00557ABE" w:rsidP="00C47891">
            <w:pPr>
              <w:pStyle w:val="Tabletext"/>
              <w:jc w:val="right"/>
            </w:pPr>
            <w:r w:rsidRPr="000D1D2E">
              <w:t xml:space="preserve">76.6 </w:t>
            </w:r>
          </w:p>
        </w:tc>
        <w:tc>
          <w:tcPr>
            <w:tcW w:w="283" w:type="dxa"/>
          </w:tcPr>
          <w:p w:rsidR="00557ABE" w:rsidRDefault="00557ABE" w:rsidP="00C47891">
            <w:pPr>
              <w:pStyle w:val="Tabletext"/>
              <w:jc w:val="right"/>
            </w:pPr>
          </w:p>
        </w:tc>
        <w:tc>
          <w:tcPr>
            <w:tcW w:w="851" w:type="dxa"/>
            <w:noWrap/>
            <w:vAlign w:val="bottom"/>
          </w:tcPr>
          <w:p w:rsidR="00557ABE" w:rsidRPr="000D1D2E" w:rsidRDefault="00557ABE" w:rsidP="00C47891">
            <w:pPr>
              <w:pStyle w:val="Tabletext"/>
              <w:jc w:val="right"/>
            </w:pPr>
            <w:r>
              <w:t xml:space="preserve">17 </w:t>
            </w:r>
            <w:r w:rsidRPr="000D1D2E">
              <w:t>055</w:t>
            </w:r>
          </w:p>
        </w:tc>
      </w:tr>
      <w:tr w:rsidR="00557ABE" w:rsidRPr="000D1D2E" w:rsidTr="00557ABE">
        <w:trPr>
          <w:trHeight w:val="268"/>
        </w:trPr>
        <w:tc>
          <w:tcPr>
            <w:tcW w:w="806" w:type="dxa"/>
            <w:noWrap/>
            <w:vAlign w:val="bottom"/>
          </w:tcPr>
          <w:p w:rsidR="00557ABE" w:rsidRPr="000D1D2E" w:rsidRDefault="00557ABE" w:rsidP="00C47891">
            <w:pPr>
              <w:pStyle w:val="Tabletext"/>
            </w:pPr>
            <w:r w:rsidRPr="000D1D2E">
              <w:t>2007</w:t>
            </w:r>
          </w:p>
        </w:tc>
        <w:tc>
          <w:tcPr>
            <w:tcW w:w="806" w:type="dxa"/>
            <w:noWrap/>
            <w:vAlign w:val="bottom"/>
          </w:tcPr>
          <w:p w:rsidR="00557ABE" w:rsidRPr="000D1D2E" w:rsidRDefault="00557ABE" w:rsidP="00C47891">
            <w:pPr>
              <w:pStyle w:val="Tabletext"/>
              <w:jc w:val="right"/>
            </w:pPr>
            <w:r>
              <w:t xml:space="preserve">10 </w:t>
            </w:r>
            <w:r w:rsidRPr="000D1D2E">
              <w:t>636</w:t>
            </w:r>
          </w:p>
        </w:tc>
        <w:tc>
          <w:tcPr>
            <w:tcW w:w="806" w:type="dxa"/>
            <w:noWrap/>
            <w:vAlign w:val="bottom"/>
          </w:tcPr>
          <w:p w:rsidR="00557ABE" w:rsidRPr="000D1D2E" w:rsidRDefault="00557ABE" w:rsidP="00C47891">
            <w:pPr>
              <w:pStyle w:val="Tabletext"/>
              <w:jc w:val="right"/>
            </w:pPr>
            <w:r w:rsidRPr="000D1D2E">
              <w:t xml:space="preserve">23.2 </w:t>
            </w:r>
          </w:p>
        </w:tc>
        <w:tc>
          <w:tcPr>
            <w:tcW w:w="286" w:type="dxa"/>
          </w:tcPr>
          <w:p w:rsidR="00557ABE" w:rsidRDefault="00557ABE" w:rsidP="00C47891">
            <w:pPr>
              <w:pStyle w:val="Tabletext"/>
              <w:jc w:val="right"/>
            </w:pPr>
          </w:p>
        </w:tc>
        <w:tc>
          <w:tcPr>
            <w:tcW w:w="850" w:type="dxa"/>
            <w:noWrap/>
            <w:vAlign w:val="bottom"/>
          </w:tcPr>
          <w:p w:rsidR="00557ABE" w:rsidRPr="000D1D2E" w:rsidRDefault="00557ABE" w:rsidP="00C47891">
            <w:pPr>
              <w:pStyle w:val="Tabletext"/>
              <w:jc w:val="right"/>
            </w:pPr>
            <w:r>
              <w:t xml:space="preserve">35 </w:t>
            </w:r>
            <w:r w:rsidRPr="000D1D2E">
              <w:t>281</w:t>
            </w:r>
          </w:p>
        </w:tc>
        <w:tc>
          <w:tcPr>
            <w:tcW w:w="851" w:type="dxa"/>
            <w:noWrap/>
            <w:vAlign w:val="bottom"/>
          </w:tcPr>
          <w:p w:rsidR="00557ABE" w:rsidRPr="000D1D2E" w:rsidRDefault="00557ABE" w:rsidP="00C47891">
            <w:pPr>
              <w:pStyle w:val="Tabletext"/>
              <w:jc w:val="right"/>
            </w:pPr>
            <w:r w:rsidRPr="000D1D2E">
              <w:t xml:space="preserve">76.8 </w:t>
            </w:r>
          </w:p>
        </w:tc>
        <w:tc>
          <w:tcPr>
            <w:tcW w:w="283" w:type="dxa"/>
          </w:tcPr>
          <w:p w:rsidR="00557ABE" w:rsidRDefault="00557ABE" w:rsidP="00C47891">
            <w:pPr>
              <w:pStyle w:val="Tabletext"/>
              <w:jc w:val="right"/>
            </w:pPr>
          </w:p>
        </w:tc>
        <w:tc>
          <w:tcPr>
            <w:tcW w:w="851" w:type="dxa"/>
            <w:noWrap/>
            <w:vAlign w:val="bottom"/>
          </w:tcPr>
          <w:p w:rsidR="00557ABE" w:rsidRPr="000D1D2E" w:rsidRDefault="00557ABE" w:rsidP="00C47891">
            <w:pPr>
              <w:pStyle w:val="Tabletext"/>
              <w:jc w:val="right"/>
            </w:pPr>
            <w:r>
              <w:t xml:space="preserve">45 </w:t>
            </w:r>
            <w:r w:rsidRPr="000D1D2E">
              <w:t>917</w:t>
            </w:r>
          </w:p>
        </w:tc>
      </w:tr>
      <w:tr w:rsidR="00557ABE" w:rsidRPr="000D1D2E" w:rsidTr="00557ABE">
        <w:trPr>
          <w:trHeight w:val="268"/>
        </w:trPr>
        <w:tc>
          <w:tcPr>
            <w:tcW w:w="806" w:type="dxa"/>
            <w:noWrap/>
            <w:vAlign w:val="bottom"/>
          </w:tcPr>
          <w:p w:rsidR="00557ABE" w:rsidRPr="000D1D2E" w:rsidRDefault="00557ABE" w:rsidP="00C47891">
            <w:pPr>
              <w:pStyle w:val="Tabletext"/>
            </w:pPr>
            <w:r w:rsidRPr="000D1D2E">
              <w:t>2008</w:t>
            </w:r>
          </w:p>
        </w:tc>
        <w:tc>
          <w:tcPr>
            <w:tcW w:w="806" w:type="dxa"/>
            <w:noWrap/>
            <w:vAlign w:val="bottom"/>
          </w:tcPr>
          <w:p w:rsidR="00557ABE" w:rsidRPr="000D1D2E" w:rsidRDefault="00557ABE" w:rsidP="00C47891">
            <w:pPr>
              <w:pStyle w:val="Tabletext"/>
              <w:jc w:val="right"/>
            </w:pPr>
            <w:r>
              <w:t xml:space="preserve">4 </w:t>
            </w:r>
            <w:r w:rsidRPr="000D1D2E">
              <w:t>809</w:t>
            </w:r>
          </w:p>
        </w:tc>
        <w:tc>
          <w:tcPr>
            <w:tcW w:w="806" w:type="dxa"/>
            <w:noWrap/>
            <w:vAlign w:val="bottom"/>
          </w:tcPr>
          <w:p w:rsidR="00557ABE" w:rsidRPr="000D1D2E" w:rsidRDefault="00557ABE" w:rsidP="00C47891">
            <w:pPr>
              <w:pStyle w:val="Tabletext"/>
              <w:jc w:val="right"/>
            </w:pPr>
            <w:r w:rsidRPr="000D1D2E">
              <w:t xml:space="preserve">25.2 </w:t>
            </w:r>
          </w:p>
        </w:tc>
        <w:tc>
          <w:tcPr>
            <w:tcW w:w="286" w:type="dxa"/>
          </w:tcPr>
          <w:p w:rsidR="00557ABE" w:rsidRDefault="00557ABE" w:rsidP="00C47891">
            <w:pPr>
              <w:pStyle w:val="Tabletext"/>
              <w:jc w:val="right"/>
            </w:pPr>
          </w:p>
        </w:tc>
        <w:tc>
          <w:tcPr>
            <w:tcW w:w="850" w:type="dxa"/>
            <w:noWrap/>
            <w:vAlign w:val="bottom"/>
          </w:tcPr>
          <w:p w:rsidR="00557ABE" w:rsidRPr="000D1D2E" w:rsidRDefault="00557ABE" w:rsidP="00C47891">
            <w:pPr>
              <w:pStyle w:val="Tabletext"/>
              <w:jc w:val="right"/>
            </w:pPr>
            <w:r>
              <w:t xml:space="preserve">14 </w:t>
            </w:r>
            <w:r w:rsidRPr="000D1D2E">
              <w:t>270</w:t>
            </w:r>
          </w:p>
        </w:tc>
        <w:tc>
          <w:tcPr>
            <w:tcW w:w="851" w:type="dxa"/>
            <w:noWrap/>
            <w:vAlign w:val="bottom"/>
          </w:tcPr>
          <w:p w:rsidR="00557ABE" w:rsidRPr="000D1D2E" w:rsidRDefault="00557ABE" w:rsidP="00C47891">
            <w:pPr>
              <w:pStyle w:val="Tabletext"/>
              <w:jc w:val="right"/>
            </w:pPr>
            <w:r w:rsidRPr="000D1D2E">
              <w:t xml:space="preserve">74.8 </w:t>
            </w:r>
          </w:p>
        </w:tc>
        <w:tc>
          <w:tcPr>
            <w:tcW w:w="283" w:type="dxa"/>
          </w:tcPr>
          <w:p w:rsidR="00557ABE" w:rsidRDefault="00557ABE" w:rsidP="00C47891">
            <w:pPr>
              <w:pStyle w:val="Tabletext"/>
              <w:jc w:val="right"/>
            </w:pPr>
          </w:p>
        </w:tc>
        <w:tc>
          <w:tcPr>
            <w:tcW w:w="851" w:type="dxa"/>
            <w:noWrap/>
            <w:vAlign w:val="bottom"/>
          </w:tcPr>
          <w:p w:rsidR="00557ABE" w:rsidRPr="000D1D2E" w:rsidRDefault="00557ABE" w:rsidP="00C47891">
            <w:pPr>
              <w:pStyle w:val="Tabletext"/>
              <w:jc w:val="right"/>
            </w:pPr>
            <w:r>
              <w:t xml:space="preserve">19 </w:t>
            </w:r>
            <w:r w:rsidRPr="000D1D2E">
              <w:t>079</w:t>
            </w:r>
          </w:p>
        </w:tc>
      </w:tr>
      <w:tr w:rsidR="00557ABE" w:rsidRPr="000D1D2E" w:rsidTr="00557ABE">
        <w:trPr>
          <w:trHeight w:val="268"/>
        </w:trPr>
        <w:tc>
          <w:tcPr>
            <w:tcW w:w="806" w:type="dxa"/>
            <w:noWrap/>
            <w:vAlign w:val="bottom"/>
          </w:tcPr>
          <w:p w:rsidR="00557ABE" w:rsidRPr="000D1D2E" w:rsidRDefault="00557ABE" w:rsidP="00C47891">
            <w:pPr>
              <w:pStyle w:val="Tabletext"/>
            </w:pPr>
            <w:r w:rsidRPr="000D1D2E">
              <w:t>2009</w:t>
            </w:r>
          </w:p>
        </w:tc>
        <w:tc>
          <w:tcPr>
            <w:tcW w:w="806" w:type="dxa"/>
            <w:noWrap/>
            <w:vAlign w:val="bottom"/>
          </w:tcPr>
          <w:p w:rsidR="00557ABE" w:rsidRPr="000D1D2E" w:rsidRDefault="00557ABE" w:rsidP="00C47891">
            <w:pPr>
              <w:pStyle w:val="Tabletext"/>
              <w:jc w:val="right"/>
            </w:pPr>
            <w:r>
              <w:t xml:space="preserve">22 </w:t>
            </w:r>
            <w:r w:rsidRPr="000D1D2E">
              <w:t>389</w:t>
            </w:r>
          </w:p>
        </w:tc>
        <w:tc>
          <w:tcPr>
            <w:tcW w:w="806" w:type="dxa"/>
            <w:noWrap/>
            <w:vAlign w:val="bottom"/>
          </w:tcPr>
          <w:p w:rsidR="00557ABE" w:rsidRPr="000D1D2E" w:rsidRDefault="00557ABE" w:rsidP="00C47891">
            <w:pPr>
              <w:pStyle w:val="Tabletext"/>
              <w:jc w:val="right"/>
            </w:pPr>
            <w:r w:rsidRPr="000D1D2E">
              <w:t xml:space="preserve">37.8 </w:t>
            </w:r>
          </w:p>
        </w:tc>
        <w:tc>
          <w:tcPr>
            <w:tcW w:w="286" w:type="dxa"/>
          </w:tcPr>
          <w:p w:rsidR="00557ABE" w:rsidRDefault="00557ABE" w:rsidP="00C47891">
            <w:pPr>
              <w:pStyle w:val="Tabletext"/>
              <w:jc w:val="right"/>
            </w:pPr>
          </w:p>
        </w:tc>
        <w:tc>
          <w:tcPr>
            <w:tcW w:w="850" w:type="dxa"/>
            <w:noWrap/>
            <w:vAlign w:val="bottom"/>
          </w:tcPr>
          <w:p w:rsidR="00557ABE" w:rsidRPr="000D1D2E" w:rsidRDefault="00557ABE" w:rsidP="00C47891">
            <w:pPr>
              <w:pStyle w:val="Tabletext"/>
              <w:jc w:val="right"/>
            </w:pPr>
            <w:r>
              <w:t xml:space="preserve">36 </w:t>
            </w:r>
            <w:r w:rsidRPr="000D1D2E">
              <w:t>859</w:t>
            </w:r>
          </w:p>
        </w:tc>
        <w:tc>
          <w:tcPr>
            <w:tcW w:w="851" w:type="dxa"/>
            <w:noWrap/>
            <w:vAlign w:val="bottom"/>
          </w:tcPr>
          <w:p w:rsidR="00557ABE" w:rsidRPr="000D1D2E" w:rsidRDefault="00557ABE" w:rsidP="00C47891">
            <w:pPr>
              <w:pStyle w:val="Tabletext"/>
              <w:jc w:val="right"/>
            </w:pPr>
            <w:r w:rsidRPr="000D1D2E">
              <w:t xml:space="preserve">62.2 </w:t>
            </w:r>
          </w:p>
        </w:tc>
        <w:tc>
          <w:tcPr>
            <w:tcW w:w="283" w:type="dxa"/>
          </w:tcPr>
          <w:p w:rsidR="00557ABE" w:rsidRDefault="00557ABE" w:rsidP="00C47891">
            <w:pPr>
              <w:pStyle w:val="Tabletext"/>
              <w:jc w:val="right"/>
            </w:pPr>
          </w:p>
        </w:tc>
        <w:tc>
          <w:tcPr>
            <w:tcW w:w="851" w:type="dxa"/>
            <w:noWrap/>
            <w:vAlign w:val="bottom"/>
          </w:tcPr>
          <w:p w:rsidR="00557ABE" w:rsidRPr="000D1D2E" w:rsidRDefault="00557ABE" w:rsidP="00C47891">
            <w:pPr>
              <w:pStyle w:val="Tabletext"/>
              <w:jc w:val="right"/>
            </w:pPr>
            <w:r>
              <w:t xml:space="preserve">59 </w:t>
            </w:r>
            <w:r w:rsidRPr="000D1D2E">
              <w:t>248</w:t>
            </w:r>
          </w:p>
        </w:tc>
      </w:tr>
      <w:tr w:rsidR="00557ABE" w:rsidRPr="000D1D2E" w:rsidTr="00557ABE">
        <w:trPr>
          <w:trHeight w:val="268"/>
        </w:trPr>
        <w:tc>
          <w:tcPr>
            <w:tcW w:w="806" w:type="dxa"/>
            <w:noWrap/>
            <w:vAlign w:val="bottom"/>
          </w:tcPr>
          <w:p w:rsidR="00557ABE" w:rsidRPr="000D1D2E" w:rsidRDefault="00557ABE" w:rsidP="00C47891">
            <w:pPr>
              <w:pStyle w:val="Tabletext"/>
            </w:pPr>
            <w:r w:rsidRPr="000D1D2E">
              <w:t>2010</w:t>
            </w:r>
          </w:p>
        </w:tc>
        <w:tc>
          <w:tcPr>
            <w:tcW w:w="806" w:type="dxa"/>
            <w:noWrap/>
            <w:vAlign w:val="bottom"/>
          </w:tcPr>
          <w:p w:rsidR="00557ABE" w:rsidRPr="000D1D2E" w:rsidRDefault="00557ABE" w:rsidP="00C47891">
            <w:pPr>
              <w:pStyle w:val="Tabletext"/>
              <w:jc w:val="right"/>
            </w:pPr>
            <w:r>
              <w:t xml:space="preserve">4 </w:t>
            </w:r>
            <w:r w:rsidRPr="000D1D2E">
              <w:t>911</w:t>
            </w:r>
          </w:p>
        </w:tc>
        <w:tc>
          <w:tcPr>
            <w:tcW w:w="806" w:type="dxa"/>
            <w:noWrap/>
            <w:vAlign w:val="bottom"/>
          </w:tcPr>
          <w:p w:rsidR="00557ABE" w:rsidRPr="000D1D2E" w:rsidRDefault="00557ABE" w:rsidP="00C47891">
            <w:pPr>
              <w:pStyle w:val="Tabletext"/>
              <w:jc w:val="right"/>
            </w:pPr>
            <w:r w:rsidRPr="000D1D2E">
              <w:t xml:space="preserve">23.1 </w:t>
            </w:r>
          </w:p>
        </w:tc>
        <w:tc>
          <w:tcPr>
            <w:tcW w:w="286" w:type="dxa"/>
          </w:tcPr>
          <w:p w:rsidR="00557ABE" w:rsidRDefault="00557ABE" w:rsidP="00C47891">
            <w:pPr>
              <w:pStyle w:val="Tabletext"/>
              <w:jc w:val="right"/>
            </w:pPr>
          </w:p>
        </w:tc>
        <w:tc>
          <w:tcPr>
            <w:tcW w:w="850" w:type="dxa"/>
            <w:noWrap/>
            <w:vAlign w:val="bottom"/>
          </w:tcPr>
          <w:p w:rsidR="00557ABE" w:rsidRPr="000D1D2E" w:rsidRDefault="00557ABE" w:rsidP="00C47891">
            <w:pPr>
              <w:pStyle w:val="Tabletext"/>
              <w:jc w:val="right"/>
            </w:pPr>
            <w:r>
              <w:t xml:space="preserve">16 </w:t>
            </w:r>
            <w:r w:rsidRPr="000D1D2E">
              <w:t>370</w:t>
            </w:r>
          </w:p>
        </w:tc>
        <w:tc>
          <w:tcPr>
            <w:tcW w:w="851" w:type="dxa"/>
            <w:noWrap/>
            <w:vAlign w:val="bottom"/>
          </w:tcPr>
          <w:p w:rsidR="00557ABE" w:rsidRPr="000D1D2E" w:rsidRDefault="00557ABE" w:rsidP="00C47891">
            <w:pPr>
              <w:pStyle w:val="Tabletext"/>
              <w:jc w:val="right"/>
            </w:pPr>
            <w:r w:rsidRPr="000D1D2E">
              <w:t xml:space="preserve">76.9 </w:t>
            </w:r>
          </w:p>
        </w:tc>
        <w:tc>
          <w:tcPr>
            <w:tcW w:w="283" w:type="dxa"/>
          </w:tcPr>
          <w:p w:rsidR="00557ABE" w:rsidRDefault="00557ABE" w:rsidP="00C47891">
            <w:pPr>
              <w:pStyle w:val="Tabletext"/>
              <w:jc w:val="right"/>
            </w:pPr>
          </w:p>
        </w:tc>
        <w:tc>
          <w:tcPr>
            <w:tcW w:w="851" w:type="dxa"/>
            <w:noWrap/>
            <w:vAlign w:val="bottom"/>
          </w:tcPr>
          <w:p w:rsidR="00557ABE" w:rsidRPr="000D1D2E" w:rsidRDefault="00557ABE" w:rsidP="00C47891">
            <w:pPr>
              <w:pStyle w:val="Tabletext"/>
              <w:jc w:val="right"/>
            </w:pPr>
            <w:r>
              <w:t xml:space="preserve">21 </w:t>
            </w:r>
            <w:r w:rsidRPr="000D1D2E">
              <w:t>281</w:t>
            </w:r>
          </w:p>
        </w:tc>
      </w:tr>
      <w:tr w:rsidR="00557ABE" w:rsidRPr="000D1D2E" w:rsidTr="00557ABE">
        <w:trPr>
          <w:trHeight w:val="268"/>
        </w:trPr>
        <w:tc>
          <w:tcPr>
            <w:tcW w:w="806" w:type="dxa"/>
            <w:noWrap/>
            <w:vAlign w:val="bottom"/>
          </w:tcPr>
          <w:p w:rsidR="00557ABE" w:rsidRPr="000D1D2E" w:rsidRDefault="00557ABE" w:rsidP="00C47891">
            <w:pPr>
              <w:pStyle w:val="Tabletext"/>
            </w:pPr>
            <w:r w:rsidRPr="000D1D2E">
              <w:t>2011</w:t>
            </w:r>
          </w:p>
        </w:tc>
        <w:tc>
          <w:tcPr>
            <w:tcW w:w="806" w:type="dxa"/>
            <w:noWrap/>
            <w:vAlign w:val="bottom"/>
          </w:tcPr>
          <w:p w:rsidR="00557ABE" w:rsidRPr="000D1D2E" w:rsidRDefault="00557ABE" w:rsidP="00C47891">
            <w:pPr>
              <w:pStyle w:val="Tabletext"/>
              <w:jc w:val="right"/>
            </w:pPr>
            <w:r>
              <w:t xml:space="preserve">10 </w:t>
            </w:r>
            <w:r w:rsidRPr="000D1D2E">
              <w:t>926</w:t>
            </w:r>
          </w:p>
        </w:tc>
        <w:tc>
          <w:tcPr>
            <w:tcW w:w="806" w:type="dxa"/>
            <w:noWrap/>
            <w:vAlign w:val="bottom"/>
          </w:tcPr>
          <w:p w:rsidR="00557ABE" w:rsidRPr="000D1D2E" w:rsidRDefault="00557ABE" w:rsidP="00C47891">
            <w:pPr>
              <w:pStyle w:val="Tabletext"/>
              <w:jc w:val="right"/>
            </w:pPr>
            <w:r w:rsidRPr="000D1D2E">
              <w:t>21.2</w:t>
            </w:r>
          </w:p>
        </w:tc>
        <w:tc>
          <w:tcPr>
            <w:tcW w:w="286" w:type="dxa"/>
          </w:tcPr>
          <w:p w:rsidR="00557ABE" w:rsidRDefault="00557ABE" w:rsidP="00C47891">
            <w:pPr>
              <w:pStyle w:val="Tabletext"/>
              <w:jc w:val="right"/>
            </w:pPr>
          </w:p>
        </w:tc>
        <w:tc>
          <w:tcPr>
            <w:tcW w:w="850" w:type="dxa"/>
            <w:noWrap/>
            <w:vAlign w:val="bottom"/>
          </w:tcPr>
          <w:p w:rsidR="00557ABE" w:rsidRPr="000D1D2E" w:rsidRDefault="00557ABE" w:rsidP="00C47891">
            <w:pPr>
              <w:pStyle w:val="Tabletext"/>
              <w:jc w:val="right"/>
            </w:pPr>
            <w:r>
              <w:t xml:space="preserve">40 </w:t>
            </w:r>
            <w:r w:rsidRPr="000D1D2E">
              <w:t>613</w:t>
            </w:r>
          </w:p>
        </w:tc>
        <w:tc>
          <w:tcPr>
            <w:tcW w:w="851" w:type="dxa"/>
            <w:noWrap/>
            <w:vAlign w:val="bottom"/>
          </w:tcPr>
          <w:p w:rsidR="00557ABE" w:rsidRPr="000D1D2E" w:rsidRDefault="00557ABE" w:rsidP="00C47891">
            <w:pPr>
              <w:pStyle w:val="Tabletext"/>
              <w:jc w:val="right"/>
            </w:pPr>
            <w:r w:rsidRPr="000D1D2E">
              <w:t>78.8</w:t>
            </w:r>
          </w:p>
        </w:tc>
        <w:tc>
          <w:tcPr>
            <w:tcW w:w="283" w:type="dxa"/>
          </w:tcPr>
          <w:p w:rsidR="00557ABE" w:rsidRDefault="00557ABE" w:rsidP="00C47891">
            <w:pPr>
              <w:pStyle w:val="Tabletext"/>
              <w:jc w:val="right"/>
            </w:pPr>
          </w:p>
        </w:tc>
        <w:tc>
          <w:tcPr>
            <w:tcW w:w="851" w:type="dxa"/>
            <w:noWrap/>
            <w:vAlign w:val="bottom"/>
          </w:tcPr>
          <w:p w:rsidR="00557ABE" w:rsidRPr="000D1D2E" w:rsidRDefault="00557ABE" w:rsidP="00C47891">
            <w:pPr>
              <w:pStyle w:val="Tabletext"/>
              <w:jc w:val="right"/>
            </w:pPr>
            <w:r>
              <w:t xml:space="preserve">51 </w:t>
            </w:r>
            <w:r w:rsidRPr="000D1D2E">
              <w:t>539</w:t>
            </w:r>
          </w:p>
        </w:tc>
      </w:tr>
      <w:tr w:rsidR="00557ABE" w:rsidRPr="000D1D2E" w:rsidTr="00557ABE">
        <w:trPr>
          <w:trHeight w:val="268"/>
        </w:trPr>
        <w:tc>
          <w:tcPr>
            <w:tcW w:w="806" w:type="dxa"/>
            <w:tcBorders>
              <w:bottom w:val="single" w:sz="4" w:space="0" w:color="auto"/>
            </w:tcBorders>
            <w:noWrap/>
            <w:vAlign w:val="bottom"/>
          </w:tcPr>
          <w:p w:rsidR="00557ABE" w:rsidRPr="00325525" w:rsidRDefault="00557ABE" w:rsidP="00325525">
            <w:pPr>
              <w:pStyle w:val="Tabletext"/>
              <w:rPr>
                <w:b/>
                <w:bCs/>
              </w:rPr>
            </w:pPr>
            <w:r w:rsidRPr="00325525">
              <w:rPr>
                <w:b/>
                <w:bCs/>
              </w:rPr>
              <w:t>Total</w:t>
            </w:r>
          </w:p>
        </w:tc>
        <w:tc>
          <w:tcPr>
            <w:tcW w:w="806" w:type="dxa"/>
            <w:tcBorders>
              <w:bottom w:val="single" w:sz="4" w:space="0" w:color="auto"/>
            </w:tcBorders>
            <w:noWrap/>
            <w:vAlign w:val="bottom"/>
          </w:tcPr>
          <w:p w:rsidR="00557ABE" w:rsidRPr="00325525" w:rsidRDefault="00557ABE" w:rsidP="00325525">
            <w:pPr>
              <w:pStyle w:val="Tabletext"/>
              <w:jc w:val="right"/>
              <w:rPr>
                <w:b/>
                <w:bCs/>
              </w:rPr>
            </w:pPr>
            <w:r w:rsidRPr="00325525">
              <w:rPr>
                <w:b/>
                <w:bCs/>
              </w:rPr>
              <w:t>97 635</w:t>
            </w:r>
          </w:p>
        </w:tc>
        <w:tc>
          <w:tcPr>
            <w:tcW w:w="806" w:type="dxa"/>
            <w:tcBorders>
              <w:bottom w:val="single" w:sz="4" w:space="0" w:color="auto"/>
            </w:tcBorders>
            <w:noWrap/>
            <w:vAlign w:val="bottom"/>
          </w:tcPr>
          <w:p w:rsidR="00557ABE" w:rsidRPr="00325525" w:rsidRDefault="00557ABE" w:rsidP="00325525">
            <w:pPr>
              <w:pStyle w:val="Tabletext"/>
              <w:jc w:val="right"/>
              <w:rPr>
                <w:b/>
                <w:bCs/>
              </w:rPr>
            </w:pPr>
            <w:r w:rsidRPr="00325525">
              <w:rPr>
                <w:b/>
                <w:bCs/>
              </w:rPr>
              <w:t>26.0</w:t>
            </w:r>
          </w:p>
        </w:tc>
        <w:tc>
          <w:tcPr>
            <w:tcW w:w="286" w:type="dxa"/>
            <w:tcBorders>
              <w:bottom w:val="single" w:sz="4" w:space="0" w:color="auto"/>
            </w:tcBorders>
          </w:tcPr>
          <w:p w:rsidR="00557ABE" w:rsidRPr="00325525" w:rsidRDefault="00557ABE" w:rsidP="00325525">
            <w:pPr>
              <w:pStyle w:val="Tabletext"/>
              <w:jc w:val="right"/>
              <w:rPr>
                <w:b/>
                <w:bCs/>
              </w:rPr>
            </w:pPr>
          </w:p>
        </w:tc>
        <w:tc>
          <w:tcPr>
            <w:tcW w:w="850" w:type="dxa"/>
            <w:tcBorders>
              <w:bottom w:val="single" w:sz="4" w:space="0" w:color="auto"/>
            </w:tcBorders>
            <w:noWrap/>
            <w:vAlign w:val="bottom"/>
          </w:tcPr>
          <w:p w:rsidR="00557ABE" w:rsidRPr="00325525" w:rsidRDefault="00557ABE" w:rsidP="00325525">
            <w:pPr>
              <w:pStyle w:val="Tabletext"/>
              <w:jc w:val="right"/>
              <w:rPr>
                <w:b/>
                <w:bCs/>
              </w:rPr>
            </w:pPr>
            <w:r w:rsidRPr="00325525">
              <w:rPr>
                <w:b/>
                <w:bCs/>
              </w:rPr>
              <w:t>277 616</w:t>
            </w:r>
          </w:p>
        </w:tc>
        <w:tc>
          <w:tcPr>
            <w:tcW w:w="851" w:type="dxa"/>
            <w:tcBorders>
              <w:bottom w:val="single" w:sz="4" w:space="0" w:color="auto"/>
            </w:tcBorders>
            <w:noWrap/>
            <w:vAlign w:val="bottom"/>
          </w:tcPr>
          <w:p w:rsidR="00557ABE" w:rsidRPr="00325525" w:rsidRDefault="00557ABE" w:rsidP="00325525">
            <w:pPr>
              <w:pStyle w:val="Tabletext"/>
              <w:jc w:val="right"/>
              <w:rPr>
                <w:b/>
                <w:bCs/>
              </w:rPr>
            </w:pPr>
            <w:r w:rsidRPr="00325525">
              <w:rPr>
                <w:b/>
                <w:bCs/>
              </w:rPr>
              <w:t>74.0</w:t>
            </w:r>
          </w:p>
        </w:tc>
        <w:tc>
          <w:tcPr>
            <w:tcW w:w="283" w:type="dxa"/>
            <w:tcBorders>
              <w:bottom w:val="single" w:sz="4" w:space="0" w:color="auto"/>
            </w:tcBorders>
          </w:tcPr>
          <w:p w:rsidR="00557ABE" w:rsidRPr="00325525" w:rsidRDefault="00557ABE" w:rsidP="00325525">
            <w:pPr>
              <w:pStyle w:val="Tabletext"/>
              <w:jc w:val="right"/>
              <w:rPr>
                <w:b/>
                <w:bCs/>
              </w:rPr>
            </w:pPr>
          </w:p>
        </w:tc>
        <w:tc>
          <w:tcPr>
            <w:tcW w:w="851" w:type="dxa"/>
            <w:tcBorders>
              <w:bottom w:val="single" w:sz="4" w:space="0" w:color="auto"/>
            </w:tcBorders>
            <w:noWrap/>
            <w:vAlign w:val="bottom"/>
          </w:tcPr>
          <w:p w:rsidR="00557ABE" w:rsidRPr="00325525" w:rsidRDefault="00557ABE" w:rsidP="00325525">
            <w:pPr>
              <w:pStyle w:val="Tabletext"/>
              <w:jc w:val="right"/>
              <w:rPr>
                <w:b/>
                <w:bCs/>
              </w:rPr>
            </w:pPr>
            <w:r w:rsidRPr="00325525">
              <w:rPr>
                <w:b/>
                <w:bCs/>
              </w:rPr>
              <w:t>375 251</w:t>
            </w:r>
          </w:p>
        </w:tc>
      </w:tr>
    </w:tbl>
    <w:p w:rsidR="00413AE3" w:rsidRPr="00E147C0" w:rsidRDefault="00413AE3" w:rsidP="00413AE3">
      <w:pPr>
        <w:pStyle w:val="Source"/>
      </w:pPr>
      <w:r w:rsidRPr="00E147C0">
        <w:t>Source:</w:t>
      </w:r>
      <w:r w:rsidR="00636290">
        <w:tab/>
      </w:r>
      <w:r w:rsidR="009B3903">
        <w:t>Student Outcomes Survey 2001–</w:t>
      </w:r>
      <w:r w:rsidRPr="00E147C0">
        <w:t>11.</w:t>
      </w:r>
      <w:r>
        <w:t xml:space="preserve"> Missing responses are excluded </w:t>
      </w:r>
      <w:r w:rsidR="00C82622">
        <w:t>from this</w:t>
      </w:r>
      <w:r>
        <w:t xml:space="preserve"> calculation.</w:t>
      </w:r>
    </w:p>
    <w:p w:rsidR="00413AE3" w:rsidRPr="000D1D2E" w:rsidRDefault="00413AE3" w:rsidP="00413AE3">
      <w:pPr>
        <w:pStyle w:val="Heading2"/>
      </w:pPr>
      <w:bookmarkStart w:id="48" w:name="_Toc358277394"/>
      <w:r>
        <w:t>O</w:t>
      </w:r>
      <w:r w:rsidRPr="000D1D2E">
        <w:t>ccupation and sector mobility</w:t>
      </w:r>
      <w:bookmarkEnd w:id="48"/>
    </w:p>
    <w:p w:rsidR="001F42CA" w:rsidRPr="000D1D2E" w:rsidRDefault="001F42CA" w:rsidP="001F42CA">
      <w:pPr>
        <w:pStyle w:val="Text"/>
      </w:pPr>
      <w:r w:rsidRPr="000D1D2E">
        <w:t xml:space="preserve">We </w:t>
      </w:r>
      <w:r>
        <w:t xml:space="preserve">have </w:t>
      </w:r>
      <w:r w:rsidRPr="000D1D2E">
        <w:t>define</w:t>
      </w:r>
      <w:r>
        <w:t>d</w:t>
      </w:r>
      <w:r w:rsidRPr="000D1D2E">
        <w:t xml:space="preserve"> four categories according to the combination of change in occupation and sector</w:t>
      </w:r>
      <w:r w:rsidR="003A3C64">
        <w:t xml:space="preserve">: </w:t>
      </w:r>
      <w:r w:rsidR="009B3903">
        <w:t>no change;</w:t>
      </w:r>
      <w:r w:rsidR="003A3C64">
        <w:t xml:space="preserve"> </w:t>
      </w:r>
      <w:r w:rsidR="009B3903">
        <w:t>change in occupation only;</w:t>
      </w:r>
      <w:r w:rsidR="003A3C64">
        <w:t xml:space="preserve"> change in sector only</w:t>
      </w:r>
      <w:r w:rsidR="009B3903">
        <w:t>;</w:t>
      </w:r>
      <w:r w:rsidR="003A3C64">
        <w:t xml:space="preserve"> and change in both occupation and sector.</w:t>
      </w:r>
    </w:p>
    <w:p w:rsidR="001F42CA" w:rsidRPr="000D1D2E" w:rsidRDefault="001F42CA" w:rsidP="001F42CA">
      <w:pPr>
        <w:pStyle w:val="Text"/>
      </w:pPr>
      <w:r w:rsidRPr="000D1D2E">
        <w:t xml:space="preserve">Our classification of mobility is to some extent different from the typical concept of job mobility, which refers to a change of employer or business. The main reason for </w:t>
      </w:r>
      <w:r w:rsidR="004D5B5D">
        <w:t xml:space="preserve">this </w:t>
      </w:r>
      <w:r w:rsidRPr="000D1D2E">
        <w:t xml:space="preserve">is that we cannot identify job mobility from the </w:t>
      </w:r>
      <w:r w:rsidR="009B3903">
        <w:t>Student Outcomes Survey data. Therefore, the no-</w:t>
      </w:r>
      <w:r w:rsidRPr="000D1D2E">
        <w:t xml:space="preserve">change category in our context consists of workers who have not changed a job as well as those who have changed employer or business but have not changed either occupation or sector. Descriptive statistics across our four categories of mobility are reported in </w:t>
      </w:r>
      <w:r w:rsidR="00602319">
        <w:t>table</w:t>
      </w:r>
      <w:r w:rsidRPr="000D1D2E">
        <w:t xml:space="preserve"> </w:t>
      </w:r>
      <w:r>
        <w:t xml:space="preserve">4, </w:t>
      </w:r>
      <w:r w:rsidRPr="000D1D2E">
        <w:t>followed by several individual characteristics by type of occupation and sector mobility. What we seem to have is either no change or</w:t>
      </w:r>
      <w:r>
        <w:t>,</w:t>
      </w:r>
      <w:r w:rsidRPr="000D1D2E">
        <w:t xml:space="preserve"> if change, it is mostly </w:t>
      </w:r>
      <w:proofErr w:type="gramStart"/>
      <w:r w:rsidRPr="000D1D2E">
        <w:t>both occupation</w:t>
      </w:r>
      <w:proofErr w:type="gramEnd"/>
      <w:r w:rsidRPr="000D1D2E">
        <w:t xml:space="preserve"> and sector r</w:t>
      </w:r>
      <w:r>
        <w:t>ather than only one of the two.</w:t>
      </w:r>
    </w:p>
    <w:p w:rsidR="00413AE3" w:rsidRPr="000D1D2E" w:rsidRDefault="00413AE3" w:rsidP="009334CF">
      <w:pPr>
        <w:pStyle w:val="tabletitle"/>
      </w:pPr>
      <w:bookmarkStart w:id="49" w:name="_Toc358286824"/>
      <w:r w:rsidRPr="000D1D2E">
        <w:t xml:space="preserve">Table </w:t>
      </w:r>
      <w:r>
        <w:t>4</w:t>
      </w:r>
      <w:r w:rsidR="003E0933">
        <w:tab/>
      </w:r>
      <w:r w:rsidRPr="000D1D2E">
        <w:t>Different types of occupation and sector mobility by year</w:t>
      </w:r>
      <w:bookmarkEnd w:id="49"/>
    </w:p>
    <w:tbl>
      <w:tblPr>
        <w:tblW w:w="8662" w:type="dxa"/>
        <w:jc w:val="center"/>
        <w:tblInd w:w="-116" w:type="dxa"/>
        <w:tblBorders>
          <w:top w:val="single" w:sz="4" w:space="0" w:color="auto"/>
          <w:bottom w:val="single" w:sz="4" w:space="0" w:color="auto"/>
        </w:tblBorders>
        <w:tblLayout w:type="fixed"/>
        <w:tblLook w:val="00A0"/>
      </w:tblPr>
      <w:tblGrid>
        <w:gridCol w:w="600"/>
        <w:gridCol w:w="874"/>
        <w:gridCol w:w="874"/>
        <w:gridCol w:w="874"/>
        <w:gridCol w:w="874"/>
        <w:gridCol w:w="874"/>
        <w:gridCol w:w="888"/>
        <w:gridCol w:w="860"/>
        <w:gridCol w:w="874"/>
        <w:gridCol w:w="1070"/>
      </w:tblGrid>
      <w:tr w:rsidR="00413AE3" w:rsidRPr="000D1D2E" w:rsidTr="00557ABE">
        <w:trPr>
          <w:trHeight w:val="225"/>
          <w:jc w:val="center"/>
        </w:trPr>
        <w:tc>
          <w:tcPr>
            <w:tcW w:w="600" w:type="dxa"/>
            <w:tcBorders>
              <w:top w:val="single" w:sz="4" w:space="0" w:color="auto"/>
              <w:right w:val="nil"/>
            </w:tcBorders>
            <w:noWrap/>
          </w:tcPr>
          <w:p w:rsidR="00413AE3" w:rsidRPr="00636290" w:rsidRDefault="00413AE3" w:rsidP="00636290">
            <w:pPr>
              <w:pStyle w:val="Tablehead1"/>
              <w:jc w:val="center"/>
              <w:rPr>
                <w:bCs/>
              </w:rPr>
            </w:pPr>
          </w:p>
        </w:tc>
        <w:tc>
          <w:tcPr>
            <w:tcW w:w="1748" w:type="dxa"/>
            <w:gridSpan w:val="2"/>
            <w:tcBorders>
              <w:top w:val="single" w:sz="4" w:space="0" w:color="auto"/>
              <w:left w:val="nil"/>
              <w:bottom w:val="nil"/>
              <w:right w:val="single" w:sz="4" w:space="0" w:color="auto"/>
            </w:tcBorders>
            <w:noWrap/>
          </w:tcPr>
          <w:p w:rsidR="00413AE3" w:rsidRPr="00636290" w:rsidRDefault="00413AE3" w:rsidP="00636290">
            <w:pPr>
              <w:pStyle w:val="Tablehead1"/>
              <w:jc w:val="center"/>
              <w:rPr>
                <w:bCs/>
              </w:rPr>
            </w:pPr>
            <w:r w:rsidRPr="00636290">
              <w:rPr>
                <w:bCs/>
              </w:rPr>
              <w:t>No change</w:t>
            </w:r>
          </w:p>
        </w:tc>
        <w:tc>
          <w:tcPr>
            <w:tcW w:w="1748" w:type="dxa"/>
            <w:gridSpan w:val="2"/>
            <w:tcBorders>
              <w:top w:val="single" w:sz="4" w:space="0" w:color="auto"/>
              <w:left w:val="single" w:sz="4" w:space="0" w:color="auto"/>
              <w:bottom w:val="nil"/>
              <w:right w:val="single" w:sz="4" w:space="0" w:color="auto"/>
            </w:tcBorders>
            <w:noWrap/>
          </w:tcPr>
          <w:p w:rsidR="00413AE3" w:rsidRPr="00636290" w:rsidRDefault="00413AE3" w:rsidP="00636290">
            <w:pPr>
              <w:pStyle w:val="Tablehead1"/>
              <w:jc w:val="center"/>
              <w:rPr>
                <w:bCs/>
              </w:rPr>
            </w:pPr>
            <w:r w:rsidRPr="00636290">
              <w:rPr>
                <w:bCs/>
              </w:rPr>
              <w:t>Change in</w:t>
            </w:r>
            <w:r w:rsidR="00636290">
              <w:rPr>
                <w:bCs/>
              </w:rPr>
              <w:t xml:space="preserve"> </w:t>
            </w:r>
            <w:r w:rsidRPr="00636290">
              <w:rPr>
                <w:bCs/>
              </w:rPr>
              <w:t>occupation only</w:t>
            </w:r>
          </w:p>
        </w:tc>
        <w:tc>
          <w:tcPr>
            <w:tcW w:w="1762" w:type="dxa"/>
            <w:gridSpan w:val="2"/>
            <w:tcBorders>
              <w:top w:val="single" w:sz="4" w:space="0" w:color="auto"/>
              <w:left w:val="single" w:sz="4" w:space="0" w:color="auto"/>
              <w:bottom w:val="nil"/>
              <w:right w:val="single" w:sz="4" w:space="0" w:color="auto"/>
            </w:tcBorders>
          </w:tcPr>
          <w:p w:rsidR="00413AE3" w:rsidRPr="00636290" w:rsidRDefault="00413AE3" w:rsidP="00636290">
            <w:pPr>
              <w:pStyle w:val="Tablehead1"/>
              <w:jc w:val="center"/>
              <w:rPr>
                <w:bCs/>
              </w:rPr>
            </w:pPr>
            <w:r w:rsidRPr="00636290">
              <w:rPr>
                <w:bCs/>
              </w:rPr>
              <w:t>Change in</w:t>
            </w:r>
            <w:r w:rsidR="00636290">
              <w:rPr>
                <w:bCs/>
              </w:rPr>
              <w:t xml:space="preserve"> </w:t>
            </w:r>
            <w:r w:rsidR="00557ABE">
              <w:rPr>
                <w:bCs/>
              </w:rPr>
              <w:br/>
            </w:r>
            <w:r w:rsidRPr="00636290">
              <w:rPr>
                <w:bCs/>
              </w:rPr>
              <w:t>sector only</w:t>
            </w:r>
          </w:p>
        </w:tc>
        <w:tc>
          <w:tcPr>
            <w:tcW w:w="1734" w:type="dxa"/>
            <w:gridSpan w:val="2"/>
            <w:tcBorders>
              <w:top w:val="single" w:sz="4" w:space="0" w:color="auto"/>
              <w:left w:val="single" w:sz="4" w:space="0" w:color="auto"/>
              <w:bottom w:val="nil"/>
              <w:right w:val="single" w:sz="4" w:space="0" w:color="auto"/>
            </w:tcBorders>
          </w:tcPr>
          <w:p w:rsidR="00413AE3" w:rsidRPr="00636290" w:rsidRDefault="00413AE3" w:rsidP="00636290">
            <w:pPr>
              <w:pStyle w:val="Tablehead1"/>
              <w:jc w:val="center"/>
              <w:rPr>
                <w:bCs/>
              </w:rPr>
            </w:pPr>
            <w:r w:rsidRPr="00636290">
              <w:rPr>
                <w:bCs/>
              </w:rPr>
              <w:t>Change in</w:t>
            </w:r>
            <w:r w:rsidR="00636290">
              <w:rPr>
                <w:bCs/>
              </w:rPr>
              <w:t xml:space="preserve"> </w:t>
            </w:r>
            <w:r w:rsidRPr="00636290">
              <w:rPr>
                <w:bCs/>
              </w:rPr>
              <w:t>occupation &amp; sector</w:t>
            </w:r>
          </w:p>
        </w:tc>
        <w:tc>
          <w:tcPr>
            <w:tcW w:w="1070" w:type="dxa"/>
            <w:tcBorders>
              <w:top w:val="single" w:sz="4" w:space="0" w:color="auto"/>
              <w:left w:val="single" w:sz="4" w:space="0" w:color="auto"/>
              <w:bottom w:val="nil"/>
            </w:tcBorders>
          </w:tcPr>
          <w:p w:rsidR="00413AE3" w:rsidRPr="00325525" w:rsidRDefault="00413AE3" w:rsidP="00325525">
            <w:pPr>
              <w:pStyle w:val="Tablehead1"/>
              <w:jc w:val="right"/>
              <w:rPr>
                <w:bCs/>
              </w:rPr>
            </w:pPr>
            <w:r w:rsidRPr="00325525">
              <w:rPr>
                <w:bCs/>
              </w:rPr>
              <w:t>Total</w:t>
            </w:r>
          </w:p>
        </w:tc>
      </w:tr>
      <w:tr w:rsidR="006C0980" w:rsidRPr="000D1D2E" w:rsidTr="00557ABE">
        <w:trPr>
          <w:trHeight w:val="245"/>
          <w:jc w:val="center"/>
        </w:trPr>
        <w:tc>
          <w:tcPr>
            <w:tcW w:w="600" w:type="dxa"/>
            <w:tcBorders>
              <w:bottom w:val="single" w:sz="4" w:space="0" w:color="auto"/>
              <w:right w:val="nil"/>
            </w:tcBorders>
            <w:noWrap/>
            <w:vAlign w:val="bottom"/>
          </w:tcPr>
          <w:p w:rsidR="00413AE3" w:rsidRPr="00325525" w:rsidRDefault="00413AE3" w:rsidP="00325525">
            <w:pPr>
              <w:pStyle w:val="Tablehead2"/>
              <w:jc w:val="right"/>
            </w:pPr>
          </w:p>
        </w:tc>
        <w:tc>
          <w:tcPr>
            <w:tcW w:w="874" w:type="dxa"/>
            <w:tcBorders>
              <w:top w:val="nil"/>
              <w:left w:val="nil"/>
              <w:bottom w:val="single" w:sz="4" w:space="0" w:color="auto"/>
            </w:tcBorders>
            <w:noWrap/>
            <w:vAlign w:val="bottom"/>
          </w:tcPr>
          <w:p w:rsidR="00413AE3" w:rsidRPr="00325525" w:rsidRDefault="00413AE3" w:rsidP="00325525">
            <w:pPr>
              <w:pStyle w:val="Tablehead2"/>
              <w:jc w:val="right"/>
            </w:pPr>
            <w:r w:rsidRPr="00325525">
              <w:t>Cases</w:t>
            </w:r>
          </w:p>
        </w:tc>
        <w:tc>
          <w:tcPr>
            <w:tcW w:w="874" w:type="dxa"/>
            <w:tcBorders>
              <w:top w:val="nil"/>
              <w:bottom w:val="single" w:sz="4" w:space="0" w:color="auto"/>
              <w:right w:val="single" w:sz="4" w:space="0" w:color="auto"/>
            </w:tcBorders>
            <w:noWrap/>
            <w:vAlign w:val="bottom"/>
          </w:tcPr>
          <w:p w:rsidR="00413AE3" w:rsidRPr="00325525" w:rsidRDefault="009B3903" w:rsidP="00325525">
            <w:pPr>
              <w:pStyle w:val="Tablehead2"/>
              <w:jc w:val="right"/>
            </w:pPr>
            <w:r w:rsidRPr="00325525">
              <w:t>%</w:t>
            </w:r>
          </w:p>
        </w:tc>
        <w:tc>
          <w:tcPr>
            <w:tcW w:w="874" w:type="dxa"/>
            <w:tcBorders>
              <w:top w:val="nil"/>
              <w:left w:val="single" w:sz="4" w:space="0" w:color="auto"/>
              <w:bottom w:val="single" w:sz="4" w:space="0" w:color="auto"/>
            </w:tcBorders>
            <w:vAlign w:val="bottom"/>
          </w:tcPr>
          <w:p w:rsidR="00413AE3" w:rsidRPr="00325525" w:rsidRDefault="00413AE3" w:rsidP="00325525">
            <w:pPr>
              <w:pStyle w:val="Tablehead2"/>
              <w:jc w:val="right"/>
            </w:pPr>
            <w:r w:rsidRPr="00325525">
              <w:t>Cases</w:t>
            </w:r>
          </w:p>
        </w:tc>
        <w:tc>
          <w:tcPr>
            <w:tcW w:w="874" w:type="dxa"/>
            <w:tcBorders>
              <w:top w:val="nil"/>
              <w:bottom w:val="single" w:sz="4" w:space="0" w:color="auto"/>
              <w:right w:val="single" w:sz="4" w:space="0" w:color="auto"/>
            </w:tcBorders>
            <w:vAlign w:val="bottom"/>
          </w:tcPr>
          <w:p w:rsidR="00413AE3" w:rsidRPr="00325525" w:rsidRDefault="009B3903" w:rsidP="00325525">
            <w:pPr>
              <w:pStyle w:val="Tablehead2"/>
              <w:jc w:val="right"/>
            </w:pPr>
            <w:r w:rsidRPr="00325525">
              <w:t>%</w:t>
            </w:r>
          </w:p>
        </w:tc>
        <w:tc>
          <w:tcPr>
            <w:tcW w:w="874" w:type="dxa"/>
            <w:tcBorders>
              <w:top w:val="nil"/>
              <w:left w:val="single" w:sz="4" w:space="0" w:color="auto"/>
              <w:bottom w:val="single" w:sz="4" w:space="0" w:color="auto"/>
            </w:tcBorders>
            <w:vAlign w:val="bottom"/>
          </w:tcPr>
          <w:p w:rsidR="00413AE3" w:rsidRPr="00325525" w:rsidRDefault="00413AE3" w:rsidP="00325525">
            <w:pPr>
              <w:pStyle w:val="Tablehead2"/>
              <w:jc w:val="right"/>
            </w:pPr>
            <w:r w:rsidRPr="00325525">
              <w:t>Cases</w:t>
            </w:r>
          </w:p>
        </w:tc>
        <w:tc>
          <w:tcPr>
            <w:tcW w:w="888" w:type="dxa"/>
            <w:tcBorders>
              <w:top w:val="nil"/>
              <w:bottom w:val="single" w:sz="4" w:space="0" w:color="auto"/>
              <w:right w:val="single" w:sz="4" w:space="0" w:color="auto"/>
            </w:tcBorders>
            <w:vAlign w:val="bottom"/>
          </w:tcPr>
          <w:p w:rsidR="00413AE3" w:rsidRPr="00325525" w:rsidRDefault="009B3903" w:rsidP="00325525">
            <w:pPr>
              <w:pStyle w:val="Tablehead2"/>
              <w:jc w:val="right"/>
            </w:pPr>
            <w:r w:rsidRPr="00325525">
              <w:t>%</w:t>
            </w:r>
          </w:p>
        </w:tc>
        <w:tc>
          <w:tcPr>
            <w:tcW w:w="860" w:type="dxa"/>
            <w:tcBorders>
              <w:top w:val="nil"/>
              <w:left w:val="single" w:sz="4" w:space="0" w:color="auto"/>
              <w:bottom w:val="single" w:sz="4" w:space="0" w:color="auto"/>
            </w:tcBorders>
            <w:vAlign w:val="bottom"/>
          </w:tcPr>
          <w:p w:rsidR="00413AE3" w:rsidRPr="00325525" w:rsidRDefault="00413AE3" w:rsidP="00325525">
            <w:pPr>
              <w:pStyle w:val="Tablehead2"/>
              <w:jc w:val="right"/>
            </w:pPr>
            <w:r w:rsidRPr="00325525">
              <w:t>Cases</w:t>
            </w:r>
          </w:p>
        </w:tc>
        <w:tc>
          <w:tcPr>
            <w:tcW w:w="874" w:type="dxa"/>
            <w:tcBorders>
              <w:top w:val="nil"/>
              <w:bottom w:val="single" w:sz="4" w:space="0" w:color="auto"/>
              <w:right w:val="single" w:sz="4" w:space="0" w:color="auto"/>
            </w:tcBorders>
            <w:noWrap/>
            <w:vAlign w:val="bottom"/>
          </w:tcPr>
          <w:p w:rsidR="00413AE3" w:rsidRPr="00325525" w:rsidRDefault="009B3903" w:rsidP="00325525">
            <w:pPr>
              <w:pStyle w:val="Tablehead2"/>
              <w:jc w:val="right"/>
            </w:pPr>
            <w:r w:rsidRPr="00325525">
              <w:t>%</w:t>
            </w:r>
          </w:p>
        </w:tc>
        <w:tc>
          <w:tcPr>
            <w:tcW w:w="1070" w:type="dxa"/>
            <w:tcBorders>
              <w:top w:val="nil"/>
              <w:left w:val="single" w:sz="4" w:space="0" w:color="auto"/>
              <w:bottom w:val="single" w:sz="4" w:space="0" w:color="auto"/>
            </w:tcBorders>
            <w:noWrap/>
            <w:vAlign w:val="bottom"/>
          </w:tcPr>
          <w:p w:rsidR="00413AE3" w:rsidRPr="00325525" w:rsidRDefault="00413AE3" w:rsidP="00325525">
            <w:pPr>
              <w:pStyle w:val="Tablehead2"/>
              <w:jc w:val="right"/>
            </w:pPr>
            <w:r w:rsidRPr="00325525">
              <w:t>Cases</w:t>
            </w:r>
          </w:p>
        </w:tc>
      </w:tr>
      <w:tr w:rsidR="006C0980" w:rsidRPr="000D1D2E" w:rsidTr="00557ABE">
        <w:trPr>
          <w:trHeight w:val="245"/>
          <w:jc w:val="center"/>
        </w:trPr>
        <w:tc>
          <w:tcPr>
            <w:tcW w:w="600" w:type="dxa"/>
            <w:tcBorders>
              <w:top w:val="single" w:sz="4" w:space="0" w:color="auto"/>
              <w:right w:val="nil"/>
            </w:tcBorders>
            <w:noWrap/>
            <w:vAlign w:val="bottom"/>
          </w:tcPr>
          <w:p w:rsidR="00413AE3" w:rsidRPr="000D1D2E" w:rsidRDefault="00413AE3" w:rsidP="00C47891">
            <w:pPr>
              <w:pStyle w:val="Tabletext"/>
            </w:pPr>
            <w:r w:rsidRPr="000D1D2E">
              <w:t>2001</w:t>
            </w:r>
          </w:p>
        </w:tc>
        <w:tc>
          <w:tcPr>
            <w:tcW w:w="874" w:type="dxa"/>
            <w:tcBorders>
              <w:top w:val="single" w:sz="4" w:space="0" w:color="auto"/>
              <w:left w:val="nil"/>
            </w:tcBorders>
            <w:noWrap/>
            <w:vAlign w:val="bottom"/>
          </w:tcPr>
          <w:p w:rsidR="00413AE3" w:rsidRPr="001660E3" w:rsidRDefault="009767FB" w:rsidP="00C47891">
            <w:pPr>
              <w:pStyle w:val="Tabletext"/>
              <w:jc w:val="right"/>
            </w:pPr>
            <w:r>
              <w:t xml:space="preserve">27 </w:t>
            </w:r>
            <w:r w:rsidR="00413AE3" w:rsidRPr="001660E3">
              <w:t>676</w:t>
            </w:r>
          </w:p>
        </w:tc>
        <w:tc>
          <w:tcPr>
            <w:tcW w:w="874" w:type="dxa"/>
            <w:tcBorders>
              <w:top w:val="single" w:sz="4" w:space="0" w:color="auto"/>
              <w:right w:val="single" w:sz="4" w:space="0" w:color="auto"/>
            </w:tcBorders>
            <w:noWrap/>
            <w:vAlign w:val="bottom"/>
          </w:tcPr>
          <w:p w:rsidR="00413AE3" w:rsidRPr="001660E3" w:rsidRDefault="00413AE3" w:rsidP="00C47891">
            <w:pPr>
              <w:pStyle w:val="Tabletext"/>
              <w:jc w:val="right"/>
            </w:pPr>
            <w:r w:rsidRPr="001660E3">
              <w:t>66.</w:t>
            </w:r>
            <w:r w:rsidR="001660E3">
              <w:t>2</w:t>
            </w:r>
          </w:p>
        </w:tc>
        <w:tc>
          <w:tcPr>
            <w:tcW w:w="874" w:type="dxa"/>
            <w:tcBorders>
              <w:top w:val="single" w:sz="4" w:space="0" w:color="auto"/>
              <w:left w:val="single" w:sz="4" w:space="0" w:color="auto"/>
            </w:tcBorders>
            <w:vAlign w:val="bottom"/>
          </w:tcPr>
          <w:p w:rsidR="00413AE3" w:rsidRPr="001660E3" w:rsidRDefault="009767FB" w:rsidP="00C47891">
            <w:pPr>
              <w:pStyle w:val="Tabletext"/>
              <w:jc w:val="right"/>
            </w:pPr>
            <w:r>
              <w:t xml:space="preserve">3 </w:t>
            </w:r>
            <w:r w:rsidR="00413AE3" w:rsidRPr="001660E3">
              <w:t>522</w:t>
            </w:r>
          </w:p>
        </w:tc>
        <w:tc>
          <w:tcPr>
            <w:tcW w:w="874" w:type="dxa"/>
            <w:tcBorders>
              <w:top w:val="single" w:sz="4" w:space="0" w:color="auto"/>
              <w:right w:val="single" w:sz="4" w:space="0" w:color="auto"/>
            </w:tcBorders>
            <w:vAlign w:val="bottom"/>
          </w:tcPr>
          <w:p w:rsidR="00413AE3" w:rsidRPr="001660E3" w:rsidRDefault="00413AE3" w:rsidP="00C47891">
            <w:pPr>
              <w:pStyle w:val="Tabletext"/>
              <w:jc w:val="right"/>
            </w:pPr>
            <w:r w:rsidRPr="001660E3">
              <w:t>8.4</w:t>
            </w:r>
          </w:p>
        </w:tc>
        <w:tc>
          <w:tcPr>
            <w:tcW w:w="874" w:type="dxa"/>
            <w:tcBorders>
              <w:top w:val="single" w:sz="4" w:space="0" w:color="auto"/>
              <w:left w:val="single" w:sz="4" w:space="0" w:color="auto"/>
            </w:tcBorders>
            <w:vAlign w:val="bottom"/>
          </w:tcPr>
          <w:p w:rsidR="00413AE3" w:rsidRPr="001660E3" w:rsidRDefault="009767FB" w:rsidP="00C47891">
            <w:pPr>
              <w:pStyle w:val="Tabletext"/>
              <w:jc w:val="right"/>
            </w:pPr>
            <w:r>
              <w:t xml:space="preserve">2 </w:t>
            </w:r>
            <w:r w:rsidR="00413AE3" w:rsidRPr="001660E3">
              <w:t>652</w:t>
            </w:r>
          </w:p>
        </w:tc>
        <w:tc>
          <w:tcPr>
            <w:tcW w:w="888" w:type="dxa"/>
            <w:tcBorders>
              <w:top w:val="single" w:sz="4" w:space="0" w:color="auto"/>
              <w:right w:val="single" w:sz="4" w:space="0" w:color="auto"/>
            </w:tcBorders>
            <w:vAlign w:val="bottom"/>
          </w:tcPr>
          <w:p w:rsidR="00413AE3" w:rsidRPr="001660E3" w:rsidRDefault="00413AE3" w:rsidP="00C47891">
            <w:pPr>
              <w:pStyle w:val="Tabletext"/>
              <w:jc w:val="right"/>
            </w:pPr>
            <w:r w:rsidRPr="001660E3">
              <w:t>6.3</w:t>
            </w:r>
          </w:p>
        </w:tc>
        <w:tc>
          <w:tcPr>
            <w:tcW w:w="860" w:type="dxa"/>
            <w:tcBorders>
              <w:top w:val="single" w:sz="4" w:space="0" w:color="auto"/>
              <w:left w:val="single" w:sz="4" w:space="0" w:color="auto"/>
            </w:tcBorders>
            <w:vAlign w:val="bottom"/>
          </w:tcPr>
          <w:p w:rsidR="00413AE3" w:rsidRPr="001660E3" w:rsidRDefault="009767FB" w:rsidP="00C47891">
            <w:pPr>
              <w:pStyle w:val="Tabletext"/>
              <w:jc w:val="right"/>
            </w:pPr>
            <w:r>
              <w:t xml:space="preserve">8 </w:t>
            </w:r>
            <w:r w:rsidR="00413AE3" w:rsidRPr="001660E3">
              <w:t>007</w:t>
            </w:r>
          </w:p>
        </w:tc>
        <w:tc>
          <w:tcPr>
            <w:tcW w:w="874" w:type="dxa"/>
            <w:tcBorders>
              <w:top w:val="single" w:sz="4" w:space="0" w:color="auto"/>
              <w:right w:val="single" w:sz="4" w:space="0" w:color="auto"/>
            </w:tcBorders>
            <w:noWrap/>
            <w:vAlign w:val="bottom"/>
          </w:tcPr>
          <w:p w:rsidR="00413AE3" w:rsidRPr="001660E3" w:rsidRDefault="00413AE3" w:rsidP="00C47891">
            <w:pPr>
              <w:pStyle w:val="Tabletext"/>
              <w:jc w:val="right"/>
            </w:pPr>
            <w:r w:rsidRPr="001660E3">
              <w:t>19.1</w:t>
            </w:r>
          </w:p>
        </w:tc>
        <w:tc>
          <w:tcPr>
            <w:tcW w:w="1070" w:type="dxa"/>
            <w:tcBorders>
              <w:top w:val="single" w:sz="4" w:space="0" w:color="auto"/>
              <w:left w:val="single" w:sz="4" w:space="0" w:color="auto"/>
            </w:tcBorders>
            <w:noWrap/>
            <w:vAlign w:val="bottom"/>
          </w:tcPr>
          <w:p w:rsidR="00413AE3" w:rsidRPr="001660E3" w:rsidRDefault="009767FB" w:rsidP="00C47891">
            <w:pPr>
              <w:pStyle w:val="Tabletext"/>
              <w:jc w:val="right"/>
            </w:pPr>
            <w:r>
              <w:t xml:space="preserve">41 </w:t>
            </w:r>
            <w:r w:rsidR="00413AE3" w:rsidRPr="001660E3">
              <w:t>857</w:t>
            </w:r>
          </w:p>
        </w:tc>
      </w:tr>
      <w:tr w:rsidR="006C0980" w:rsidRPr="000D1D2E" w:rsidTr="00557ABE">
        <w:trPr>
          <w:trHeight w:val="245"/>
          <w:jc w:val="center"/>
        </w:trPr>
        <w:tc>
          <w:tcPr>
            <w:tcW w:w="600" w:type="dxa"/>
            <w:tcBorders>
              <w:right w:val="nil"/>
            </w:tcBorders>
            <w:noWrap/>
            <w:vAlign w:val="bottom"/>
          </w:tcPr>
          <w:p w:rsidR="00413AE3" w:rsidRPr="000D1D2E" w:rsidRDefault="00413AE3" w:rsidP="00C47891">
            <w:pPr>
              <w:pStyle w:val="Tabletext"/>
            </w:pPr>
            <w:r w:rsidRPr="000D1D2E">
              <w:t>2002</w:t>
            </w:r>
          </w:p>
        </w:tc>
        <w:tc>
          <w:tcPr>
            <w:tcW w:w="874" w:type="dxa"/>
            <w:tcBorders>
              <w:left w:val="nil"/>
            </w:tcBorders>
            <w:noWrap/>
            <w:vAlign w:val="bottom"/>
          </w:tcPr>
          <w:p w:rsidR="00413AE3" w:rsidRPr="000D1D2E" w:rsidRDefault="009767FB" w:rsidP="00C47891">
            <w:pPr>
              <w:pStyle w:val="Tabletext"/>
              <w:jc w:val="right"/>
            </w:pPr>
            <w:r>
              <w:t xml:space="preserve">18 </w:t>
            </w:r>
            <w:r w:rsidR="00413AE3" w:rsidRPr="000D1D2E">
              <w:t>294</w:t>
            </w:r>
          </w:p>
        </w:tc>
        <w:tc>
          <w:tcPr>
            <w:tcW w:w="874" w:type="dxa"/>
            <w:tcBorders>
              <w:right w:val="single" w:sz="4" w:space="0" w:color="auto"/>
            </w:tcBorders>
            <w:noWrap/>
            <w:vAlign w:val="bottom"/>
          </w:tcPr>
          <w:p w:rsidR="00413AE3" w:rsidRPr="000D1D2E" w:rsidRDefault="00413AE3" w:rsidP="00C47891">
            <w:pPr>
              <w:pStyle w:val="Tabletext"/>
              <w:jc w:val="right"/>
            </w:pPr>
            <w:r w:rsidRPr="000D1D2E">
              <w:t>63.2</w:t>
            </w:r>
          </w:p>
        </w:tc>
        <w:tc>
          <w:tcPr>
            <w:tcW w:w="874" w:type="dxa"/>
            <w:tcBorders>
              <w:left w:val="single" w:sz="4" w:space="0" w:color="auto"/>
            </w:tcBorders>
            <w:vAlign w:val="bottom"/>
          </w:tcPr>
          <w:p w:rsidR="00413AE3" w:rsidRPr="000D1D2E" w:rsidRDefault="009767FB" w:rsidP="00C47891">
            <w:pPr>
              <w:pStyle w:val="Tabletext"/>
              <w:jc w:val="right"/>
            </w:pPr>
            <w:r>
              <w:t xml:space="preserve">2 </w:t>
            </w:r>
            <w:r w:rsidR="00413AE3" w:rsidRPr="000D1D2E">
              <w:t>504</w:t>
            </w:r>
          </w:p>
        </w:tc>
        <w:tc>
          <w:tcPr>
            <w:tcW w:w="874" w:type="dxa"/>
            <w:tcBorders>
              <w:right w:val="single" w:sz="4" w:space="0" w:color="auto"/>
            </w:tcBorders>
            <w:vAlign w:val="bottom"/>
          </w:tcPr>
          <w:p w:rsidR="00413AE3" w:rsidRPr="000D1D2E" w:rsidRDefault="00413AE3" w:rsidP="00C47891">
            <w:pPr>
              <w:pStyle w:val="Tabletext"/>
              <w:jc w:val="right"/>
            </w:pPr>
            <w:r w:rsidRPr="000D1D2E">
              <w:t>8.7</w:t>
            </w:r>
          </w:p>
        </w:tc>
        <w:tc>
          <w:tcPr>
            <w:tcW w:w="874" w:type="dxa"/>
            <w:tcBorders>
              <w:left w:val="single" w:sz="4" w:space="0" w:color="auto"/>
            </w:tcBorders>
            <w:vAlign w:val="bottom"/>
          </w:tcPr>
          <w:p w:rsidR="00413AE3" w:rsidRPr="000D1D2E" w:rsidRDefault="009767FB" w:rsidP="00C47891">
            <w:pPr>
              <w:pStyle w:val="Tabletext"/>
              <w:jc w:val="right"/>
            </w:pPr>
            <w:r>
              <w:t xml:space="preserve">1 </w:t>
            </w:r>
            <w:r w:rsidR="00413AE3" w:rsidRPr="000D1D2E">
              <w:t>979</w:t>
            </w:r>
          </w:p>
        </w:tc>
        <w:tc>
          <w:tcPr>
            <w:tcW w:w="888" w:type="dxa"/>
            <w:tcBorders>
              <w:right w:val="single" w:sz="4" w:space="0" w:color="auto"/>
            </w:tcBorders>
            <w:vAlign w:val="bottom"/>
          </w:tcPr>
          <w:p w:rsidR="00413AE3" w:rsidRPr="000D1D2E" w:rsidRDefault="00413AE3" w:rsidP="00C47891">
            <w:pPr>
              <w:pStyle w:val="Tabletext"/>
              <w:jc w:val="right"/>
            </w:pPr>
            <w:r w:rsidRPr="000D1D2E">
              <w:t>6.8</w:t>
            </w:r>
          </w:p>
        </w:tc>
        <w:tc>
          <w:tcPr>
            <w:tcW w:w="860" w:type="dxa"/>
            <w:tcBorders>
              <w:left w:val="single" w:sz="4" w:space="0" w:color="auto"/>
            </w:tcBorders>
            <w:vAlign w:val="bottom"/>
          </w:tcPr>
          <w:p w:rsidR="00413AE3" w:rsidRPr="000D1D2E" w:rsidRDefault="009767FB" w:rsidP="00C47891">
            <w:pPr>
              <w:pStyle w:val="Tabletext"/>
              <w:jc w:val="right"/>
            </w:pPr>
            <w:r>
              <w:t xml:space="preserve">6 </w:t>
            </w:r>
            <w:r w:rsidR="00413AE3" w:rsidRPr="000D1D2E">
              <w:t>161</w:t>
            </w:r>
          </w:p>
        </w:tc>
        <w:tc>
          <w:tcPr>
            <w:tcW w:w="874" w:type="dxa"/>
            <w:tcBorders>
              <w:right w:val="single" w:sz="4" w:space="0" w:color="auto"/>
            </w:tcBorders>
            <w:noWrap/>
            <w:vAlign w:val="bottom"/>
          </w:tcPr>
          <w:p w:rsidR="00413AE3" w:rsidRPr="000D1D2E" w:rsidRDefault="00413AE3" w:rsidP="00C47891">
            <w:pPr>
              <w:pStyle w:val="Tabletext"/>
              <w:jc w:val="right"/>
            </w:pPr>
            <w:r w:rsidRPr="000D1D2E">
              <w:t>21.3</w:t>
            </w:r>
          </w:p>
        </w:tc>
        <w:tc>
          <w:tcPr>
            <w:tcW w:w="1070" w:type="dxa"/>
            <w:tcBorders>
              <w:left w:val="single" w:sz="4" w:space="0" w:color="auto"/>
            </w:tcBorders>
            <w:noWrap/>
            <w:vAlign w:val="bottom"/>
          </w:tcPr>
          <w:p w:rsidR="00413AE3" w:rsidRPr="000D1D2E" w:rsidRDefault="009767FB" w:rsidP="00C47891">
            <w:pPr>
              <w:pStyle w:val="Tabletext"/>
              <w:jc w:val="right"/>
            </w:pPr>
            <w:r>
              <w:t xml:space="preserve">28 </w:t>
            </w:r>
            <w:r w:rsidR="00413AE3" w:rsidRPr="000D1D2E">
              <w:t>938</w:t>
            </w:r>
          </w:p>
        </w:tc>
      </w:tr>
      <w:tr w:rsidR="006C0980" w:rsidRPr="000D1D2E" w:rsidTr="00557ABE">
        <w:trPr>
          <w:trHeight w:val="245"/>
          <w:jc w:val="center"/>
        </w:trPr>
        <w:tc>
          <w:tcPr>
            <w:tcW w:w="600" w:type="dxa"/>
            <w:tcBorders>
              <w:right w:val="nil"/>
            </w:tcBorders>
            <w:noWrap/>
            <w:vAlign w:val="bottom"/>
          </w:tcPr>
          <w:p w:rsidR="00413AE3" w:rsidRPr="000D1D2E" w:rsidRDefault="00413AE3" w:rsidP="00C47891">
            <w:pPr>
              <w:pStyle w:val="Tabletext"/>
            </w:pPr>
            <w:r w:rsidRPr="000D1D2E">
              <w:t>2003</w:t>
            </w:r>
          </w:p>
        </w:tc>
        <w:tc>
          <w:tcPr>
            <w:tcW w:w="874" w:type="dxa"/>
            <w:tcBorders>
              <w:left w:val="nil"/>
            </w:tcBorders>
            <w:noWrap/>
            <w:vAlign w:val="bottom"/>
          </w:tcPr>
          <w:p w:rsidR="00413AE3" w:rsidRPr="001660E3" w:rsidRDefault="009767FB" w:rsidP="00C47891">
            <w:pPr>
              <w:pStyle w:val="Tabletext"/>
              <w:jc w:val="right"/>
            </w:pPr>
            <w:r>
              <w:t xml:space="preserve">22 </w:t>
            </w:r>
            <w:r w:rsidR="00413AE3" w:rsidRPr="001660E3">
              <w:t>591</w:t>
            </w:r>
          </w:p>
        </w:tc>
        <w:tc>
          <w:tcPr>
            <w:tcW w:w="874" w:type="dxa"/>
            <w:tcBorders>
              <w:right w:val="single" w:sz="4" w:space="0" w:color="auto"/>
            </w:tcBorders>
            <w:noWrap/>
            <w:vAlign w:val="bottom"/>
          </w:tcPr>
          <w:p w:rsidR="00413AE3" w:rsidRPr="001660E3" w:rsidRDefault="00413AE3" w:rsidP="00C47891">
            <w:pPr>
              <w:pStyle w:val="Tabletext"/>
              <w:jc w:val="right"/>
            </w:pPr>
            <w:r w:rsidRPr="001660E3">
              <w:t>67.</w:t>
            </w:r>
            <w:r w:rsidR="001660E3">
              <w:t>4</w:t>
            </w:r>
          </w:p>
        </w:tc>
        <w:tc>
          <w:tcPr>
            <w:tcW w:w="874" w:type="dxa"/>
            <w:tcBorders>
              <w:left w:val="single" w:sz="4" w:space="0" w:color="auto"/>
            </w:tcBorders>
            <w:vAlign w:val="bottom"/>
          </w:tcPr>
          <w:p w:rsidR="00413AE3" w:rsidRPr="001660E3" w:rsidRDefault="009767FB" w:rsidP="00C47891">
            <w:pPr>
              <w:pStyle w:val="Tabletext"/>
              <w:jc w:val="right"/>
            </w:pPr>
            <w:r>
              <w:t xml:space="preserve">2 </w:t>
            </w:r>
            <w:r w:rsidR="00413AE3" w:rsidRPr="001660E3">
              <w:t>630</w:t>
            </w:r>
          </w:p>
        </w:tc>
        <w:tc>
          <w:tcPr>
            <w:tcW w:w="874" w:type="dxa"/>
            <w:tcBorders>
              <w:right w:val="single" w:sz="4" w:space="0" w:color="auto"/>
            </w:tcBorders>
            <w:vAlign w:val="bottom"/>
          </w:tcPr>
          <w:p w:rsidR="00413AE3" w:rsidRPr="001660E3" w:rsidRDefault="00413AE3" w:rsidP="00C47891">
            <w:pPr>
              <w:pStyle w:val="Tabletext"/>
              <w:jc w:val="right"/>
            </w:pPr>
            <w:r w:rsidRPr="001660E3">
              <w:t>7.8</w:t>
            </w:r>
          </w:p>
        </w:tc>
        <w:tc>
          <w:tcPr>
            <w:tcW w:w="874" w:type="dxa"/>
            <w:tcBorders>
              <w:left w:val="single" w:sz="4" w:space="0" w:color="auto"/>
            </w:tcBorders>
            <w:vAlign w:val="bottom"/>
          </w:tcPr>
          <w:p w:rsidR="00413AE3" w:rsidRPr="001660E3" w:rsidRDefault="009767FB" w:rsidP="00C47891">
            <w:pPr>
              <w:pStyle w:val="Tabletext"/>
              <w:jc w:val="right"/>
            </w:pPr>
            <w:r>
              <w:t xml:space="preserve">2 </w:t>
            </w:r>
            <w:r w:rsidR="00413AE3" w:rsidRPr="001660E3">
              <w:t>122</w:t>
            </w:r>
          </w:p>
        </w:tc>
        <w:tc>
          <w:tcPr>
            <w:tcW w:w="888" w:type="dxa"/>
            <w:tcBorders>
              <w:right w:val="single" w:sz="4" w:space="0" w:color="auto"/>
            </w:tcBorders>
            <w:vAlign w:val="bottom"/>
          </w:tcPr>
          <w:p w:rsidR="00413AE3" w:rsidRPr="001660E3" w:rsidRDefault="00413AE3" w:rsidP="00C47891">
            <w:pPr>
              <w:pStyle w:val="Tabletext"/>
              <w:jc w:val="right"/>
            </w:pPr>
            <w:r w:rsidRPr="001660E3">
              <w:t>6.3</w:t>
            </w:r>
          </w:p>
        </w:tc>
        <w:tc>
          <w:tcPr>
            <w:tcW w:w="860" w:type="dxa"/>
            <w:tcBorders>
              <w:left w:val="single" w:sz="4" w:space="0" w:color="auto"/>
            </w:tcBorders>
            <w:vAlign w:val="bottom"/>
          </w:tcPr>
          <w:p w:rsidR="00413AE3" w:rsidRPr="001660E3" w:rsidRDefault="009767FB" w:rsidP="00C47891">
            <w:pPr>
              <w:pStyle w:val="Tabletext"/>
              <w:jc w:val="right"/>
            </w:pPr>
            <w:r>
              <w:t xml:space="preserve">6 </w:t>
            </w:r>
            <w:r w:rsidR="00413AE3" w:rsidRPr="001660E3">
              <w:t>210</w:t>
            </w:r>
          </w:p>
        </w:tc>
        <w:tc>
          <w:tcPr>
            <w:tcW w:w="874" w:type="dxa"/>
            <w:tcBorders>
              <w:right w:val="single" w:sz="4" w:space="0" w:color="auto"/>
            </w:tcBorders>
            <w:noWrap/>
            <w:vAlign w:val="bottom"/>
          </w:tcPr>
          <w:p w:rsidR="00413AE3" w:rsidRPr="001660E3" w:rsidRDefault="00413AE3" w:rsidP="00C47891">
            <w:pPr>
              <w:pStyle w:val="Tabletext"/>
              <w:jc w:val="right"/>
            </w:pPr>
            <w:r w:rsidRPr="001660E3">
              <w:t>18.5</w:t>
            </w:r>
          </w:p>
        </w:tc>
        <w:tc>
          <w:tcPr>
            <w:tcW w:w="1070" w:type="dxa"/>
            <w:tcBorders>
              <w:left w:val="single" w:sz="4" w:space="0" w:color="auto"/>
            </w:tcBorders>
            <w:noWrap/>
            <w:vAlign w:val="bottom"/>
          </w:tcPr>
          <w:p w:rsidR="00413AE3" w:rsidRPr="001660E3" w:rsidRDefault="009767FB" w:rsidP="00C47891">
            <w:pPr>
              <w:pStyle w:val="Tabletext"/>
              <w:jc w:val="right"/>
            </w:pPr>
            <w:r>
              <w:t xml:space="preserve">33 </w:t>
            </w:r>
            <w:r w:rsidR="00413AE3" w:rsidRPr="001660E3">
              <w:t>553</w:t>
            </w:r>
          </w:p>
        </w:tc>
      </w:tr>
      <w:tr w:rsidR="006C0980" w:rsidRPr="000D1D2E" w:rsidTr="00557ABE">
        <w:trPr>
          <w:trHeight w:val="245"/>
          <w:jc w:val="center"/>
        </w:trPr>
        <w:tc>
          <w:tcPr>
            <w:tcW w:w="600" w:type="dxa"/>
            <w:tcBorders>
              <w:right w:val="nil"/>
            </w:tcBorders>
            <w:noWrap/>
            <w:vAlign w:val="bottom"/>
          </w:tcPr>
          <w:p w:rsidR="00413AE3" w:rsidRPr="000D1D2E" w:rsidRDefault="00413AE3" w:rsidP="00C47891">
            <w:pPr>
              <w:pStyle w:val="Tabletext"/>
            </w:pPr>
            <w:r w:rsidRPr="000D1D2E">
              <w:t>2004</w:t>
            </w:r>
          </w:p>
        </w:tc>
        <w:tc>
          <w:tcPr>
            <w:tcW w:w="874" w:type="dxa"/>
            <w:tcBorders>
              <w:left w:val="nil"/>
            </w:tcBorders>
            <w:noWrap/>
            <w:vAlign w:val="bottom"/>
          </w:tcPr>
          <w:p w:rsidR="00413AE3" w:rsidRPr="000D1D2E" w:rsidRDefault="009767FB" w:rsidP="00C47891">
            <w:pPr>
              <w:pStyle w:val="Tabletext"/>
              <w:jc w:val="right"/>
            </w:pPr>
            <w:r>
              <w:t xml:space="preserve">7 </w:t>
            </w:r>
            <w:r w:rsidR="00413AE3" w:rsidRPr="000D1D2E">
              <w:t>787</w:t>
            </w:r>
          </w:p>
        </w:tc>
        <w:tc>
          <w:tcPr>
            <w:tcW w:w="874" w:type="dxa"/>
            <w:tcBorders>
              <w:right w:val="single" w:sz="4" w:space="0" w:color="auto"/>
            </w:tcBorders>
            <w:noWrap/>
            <w:vAlign w:val="bottom"/>
          </w:tcPr>
          <w:p w:rsidR="00413AE3" w:rsidRPr="000D1D2E" w:rsidRDefault="00413AE3" w:rsidP="00C47891">
            <w:pPr>
              <w:pStyle w:val="Tabletext"/>
              <w:jc w:val="right"/>
            </w:pPr>
            <w:r w:rsidRPr="000D1D2E">
              <w:t>64.8</w:t>
            </w:r>
          </w:p>
        </w:tc>
        <w:tc>
          <w:tcPr>
            <w:tcW w:w="874" w:type="dxa"/>
            <w:tcBorders>
              <w:left w:val="single" w:sz="4" w:space="0" w:color="auto"/>
            </w:tcBorders>
            <w:vAlign w:val="bottom"/>
          </w:tcPr>
          <w:p w:rsidR="00413AE3" w:rsidRPr="000D1D2E" w:rsidRDefault="00413AE3" w:rsidP="00C47891">
            <w:pPr>
              <w:pStyle w:val="Tabletext"/>
              <w:jc w:val="right"/>
            </w:pPr>
            <w:r w:rsidRPr="000D1D2E">
              <w:t>953</w:t>
            </w:r>
          </w:p>
        </w:tc>
        <w:tc>
          <w:tcPr>
            <w:tcW w:w="874" w:type="dxa"/>
            <w:tcBorders>
              <w:right w:val="single" w:sz="4" w:space="0" w:color="auto"/>
            </w:tcBorders>
            <w:vAlign w:val="bottom"/>
          </w:tcPr>
          <w:p w:rsidR="00413AE3" w:rsidRPr="000D1D2E" w:rsidRDefault="00413AE3" w:rsidP="00C47891">
            <w:pPr>
              <w:pStyle w:val="Tabletext"/>
              <w:jc w:val="right"/>
            </w:pPr>
            <w:r w:rsidRPr="000D1D2E">
              <w:t>7.9</w:t>
            </w:r>
          </w:p>
        </w:tc>
        <w:tc>
          <w:tcPr>
            <w:tcW w:w="874" w:type="dxa"/>
            <w:tcBorders>
              <w:left w:val="single" w:sz="4" w:space="0" w:color="auto"/>
            </w:tcBorders>
            <w:vAlign w:val="bottom"/>
          </w:tcPr>
          <w:p w:rsidR="00413AE3" w:rsidRPr="000D1D2E" w:rsidRDefault="00413AE3" w:rsidP="00C47891">
            <w:pPr>
              <w:pStyle w:val="Tabletext"/>
              <w:jc w:val="right"/>
            </w:pPr>
            <w:r w:rsidRPr="000D1D2E">
              <w:t>788</w:t>
            </w:r>
          </w:p>
        </w:tc>
        <w:tc>
          <w:tcPr>
            <w:tcW w:w="888" w:type="dxa"/>
            <w:tcBorders>
              <w:right w:val="single" w:sz="4" w:space="0" w:color="auto"/>
            </w:tcBorders>
            <w:vAlign w:val="bottom"/>
          </w:tcPr>
          <w:p w:rsidR="00413AE3" w:rsidRPr="000D1D2E" w:rsidRDefault="00413AE3" w:rsidP="00C47891">
            <w:pPr>
              <w:pStyle w:val="Tabletext"/>
              <w:jc w:val="right"/>
            </w:pPr>
            <w:r w:rsidRPr="000D1D2E">
              <w:t>6.6</w:t>
            </w:r>
          </w:p>
        </w:tc>
        <w:tc>
          <w:tcPr>
            <w:tcW w:w="860" w:type="dxa"/>
            <w:tcBorders>
              <w:left w:val="single" w:sz="4" w:space="0" w:color="auto"/>
            </w:tcBorders>
            <w:vAlign w:val="bottom"/>
          </w:tcPr>
          <w:p w:rsidR="00413AE3" w:rsidRPr="000D1D2E" w:rsidRDefault="009767FB" w:rsidP="00C47891">
            <w:pPr>
              <w:pStyle w:val="Tabletext"/>
              <w:jc w:val="right"/>
            </w:pPr>
            <w:r>
              <w:t xml:space="preserve">2 </w:t>
            </w:r>
            <w:r w:rsidR="00413AE3" w:rsidRPr="000D1D2E">
              <w:t>482</w:t>
            </w:r>
          </w:p>
        </w:tc>
        <w:tc>
          <w:tcPr>
            <w:tcW w:w="874" w:type="dxa"/>
            <w:tcBorders>
              <w:right w:val="single" w:sz="4" w:space="0" w:color="auto"/>
            </w:tcBorders>
            <w:noWrap/>
            <w:vAlign w:val="bottom"/>
          </w:tcPr>
          <w:p w:rsidR="00413AE3" w:rsidRPr="000D1D2E" w:rsidRDefault="00413AE3" w:rsidP="00C47891">
            <w:pPr>
              <w:pStyle w:val="Tabletext"/>
              <w:jc w:val="right"/>
            </w:pPr>
            <w:r w:rsidRPr="000D1D2E">
              <w:t>20.7</w:t>
            </w:r>
          </w:p>
        </w:tc>
        <w:tc>
          <w:tcPr>
            <w:tcW w:w="1070" w:type="dxa"/>
            <w:tcBorders>
              <w:left w:val="single" w:sz="4" w:space="0" w:color="auto"/>
            </w:tcBorders>
            <w:noWrap/>
            <w:vAlign w:val="bottom"/>
          </w:tcPr>
          <w:p w:rsidR="00413AE3" w:rsidRPr="000D1D2E" w:rsidRDefault="009767FB" w:rsidP="00C47891">
            <w:pPr>
              <w:pStyle w:val="Tabletext"/>
              <w:jc w:val="right"/>
            </w:pPr>
            <w:r>
              <w:t xml:space="preserve">12 </w:t>
            </w:r>
            <w:r w:rsidR="00413AE3" w:rsidRPr="000D1D2E">
              <w:t>010</w:t>
            </w:r>
          </w:p>
        </w:tc>
      </w:tr>
      <w:tr w:rsidR="006C0980" w:rsidRPr="000D1D2E" w:rsidTr="00557ABE">
        <w:trPr>
          <w:trHeight w:val="245"/>
          <w:jc w:val="center"/>
        </w:trPr>
        <w:tc>
          <w:tcPr>
            <w:tcW w:w="600" w:type="dxa"/>
            <w:tcBorders>
              <w:right w:val="nil"/>
            </w:tcBorders>
            <w:noWrap/>
            <w:vAlign w:val="bottom"/>
          </w:tcPr>
          <w:p w:rsidR="00413AE3" w:rsidRPr="000D1D2E" w:rsidRDefault="00413AE3" w:rsidP="00C47891">
            <w:pPr>
              <w:pStyle w:val="Tabletext"/>
            </w:pPr>
            <w:r w:rsidRPr="000D1D2E">
              <w:t>2005</w:t>
            </w:r>
          </w:p>
        </w:tc>
        <w:tc>
          <w:tcPr>
            <w:tcW w:w="874" w:type="dxa"/>
            <w:tcBorders>
              <w:left w:val="nil"/>
            </w:tcBorders>
            <w:noWrap/>
            <w:vAlign w:val="bottom"/>
          </w:tcPr>
          <w:p w:rsidR="00413AE3" w:rsidRPr="000D1D2E" w:rsidRDefault="009767FB" w:rsidP="00C47891">
            <w:pPr>
              <w:pStyle w:val="Tabletext"/>
              <w:jc w:val="right"/>
            </w:pPr>
            <w:r>
              <w:t xml:space="preserve">31 </w:t>
            </w:r>
            <w:r w:rsidR="00413AE3" w:rsidRPr="000D1D2E">
              <w:t>295</w:t>
            </w:r>
          </w:p>
        </w:tc>
        <w:tc>
          <w:tcPr>
            <w:tcW w:w="874" w:type="dxa"/>
            <w:tcBorders>
              <w:right w:val="single" w:sz="4" w:space="0" w:color="auto"/>
            </w:tcBorders>
            <w:noWrap/>
            <w:vAlign w:val="bottom"/>
          </w:tcPr>
          <w:p w:rsidR="00413AE3" w:rsidRPr="000D1D2E" w:rsidRDefault="00413AE3" w:rsidP="00C47891">
            <w:pPr>
              <w:pStyle w:val="Tabletext"/>
              <w:jc w:val="right"/>
            </w:pPr>
            <w:r w:rsidRPr="000D1D2E">
              <w:t>74.5</w:t>
            </w:r>
          </w:p>
        </w:tc>
        <w:tc>
          <w:tcPr>
            <w:tcW w:w="874" w:type="dxa"/>
            <w:tcBorders>
              <w:left w:val="single" w:sz="4" w:space="0" w:color="auto"/>
            </w:tcBorders>
            <w:vAlign w:val="bottom"/>
          </w:tcPr>
          <w:p w:rsidR="00413AE3" w:rsidRPr="000D1D2E" w:rsidRDefault="009767FB" w:rsidP="00C47891">
            <w:pPr>
              <w:pStyle w:val="Tabletext"/>
              <w:jc w:val="right"/>
            </w:pPr>
            <w:r>
              <w:t xml:space="preserve">2 </w:t>
            </w:r>
            <w:r w:rsidR="00413AE3" w:rsidRPr="000D1D2E">
              <w:t>457</w:t>
            </w:r>
          </w:p>
        </w:tc>
        <w:tc>
          <w:tcPr>
            <w:tcW w:w="874" w:type="dxa"/>
            <w:tcBorders>
              <w:right w:val="single" w:sz="4" w:space="0" w:color="auto"/>
            </w:tcBorders>
            <w:vAlign w:val="bottom"/>
          </w:tcPr>
          <w:p w:rsidR="00413AE3" w:rsidRPr="000D1D2E" w:rsidRDefault="00413AE3" w:rsidP="00C47891">
            <w:pPr>
              <w:pStyle w:val="Tabletext"/>
              <w:jc w:val="right"/>
            </w:pPr>
            <w:r w:rsidRPr="000D1D2E">
              <w:t>5.9</w:t>
            </w:r>
          </w:p>
        </w:tc>
        <w:tc>
          <w:tcPr>
            <w:tcW w:w="874" w:type="dxa"/>
            <w:tcBorders>
              <w:left w:val="single" w:sz="4" w:space="0" w:color="auto"/>
            </w:tcBorders>
            <w:vAlign w:val="bottom"/>
          </w:tcPr>
          <w:p w:rsidR="00413AE3" w:rsidRPr="000D1D2E" w:rsidRDefault="009767FB" w:rsidP="00C47891">
            <w:pPr>
              <w:pStyle w:val="Tabletext"/>
              <w:jc w:val="right"/>
            </w:pPr>
            <w:r>
              <w:t xml:space="preserve">2 </w:t>
            </w:r>
            <w:r w:rsidR="00413AE3" w:rsidRPr="000D1D2E">
              <w:t>221</w:t>
            </w:r>
          </w:p>
        </w:tc>
        <w:tc>
          <w:tcPr>
            <w:tcW w:w="888" w:type="dxa"/>
            <w:tcBorders>
              <w:right w:val="single" w:sz="4" w:space="0" w:color="auto"/>
            </w:tcBorders>
            <w:vAlign w:val="bottom"/>
          </w:tcPr>
          <w:p w:rsidR="00413AE3" w:rsidRPr="000D1D2E" w:rsidRDefault="00413AE3" w:rsidP="00C47891">
            <w:pPr>
              <w:pStyle w:val="Tabletext"/>
              <w:jc w:val="right"/>
            </w:pPr>
            <w:r w:rsidRPr="000D1D2E">
              <w:t>5.3</w:t>
            </w:r>
          </w:p>
        </w:tc>
        <w:tc>
          <w:tcPr>
            <w:tcW w:w="860" w:type="dxa"/>
            <w:tcBorders>
              <w:left w:val="single" w:sz="4" w:space="0" w:color="auto"/>
            </w:tcBorders>
            <w:vAlign w:val="bottom"/>
          </w:tcPr>
          <w:p w:rsidR="00413AE3" w:rsidRPr="000D1D2E" w:rsidRDefault="009767FB" w:rsidP="00C47891">
            <w:pPr>
              <w:pStyle w:val="Tabletext"/>
              <w:jc w:val="right"/>
            </w:pPr>
            <w:r>
              <w:t xml:space="preserve">6 </w:t>
            </w:r>
            <w:r w:rsidR="00413AE3" w:rsidRPr="000D1D2E">
              <w:t>015</w:t>
            </w:r>
          </w:p>
        </w:tc>
        <w:tc>
          <w:tcPr>
            <w:tcW w:w="874" w:type="dxa"/>
            <w:tcBorders>
              <w:right w:val="single" w:sz="4" w:space="0" w:color="auto"/>
            </w:tcBorders>
            <w:noWrap/>
            <w:vAlign w:val="bottom"/>
          </w:tcPr>
          <w:p w:rsidR="00413AE3" w:rsidRPr="000D1D2E" w:rsidRDefault="00413AE3" w:rsidP="00C47891">
            <w:pPr>
              <w:pStyle w:val="Tabletext"/>
              <w:jc w:val="right"/>
            </w:pPr>
            <w:r w:rsidRPr="000D1D2E">
              <w:t>14.3</w:t>
            </w:r>
          </w:p>
        </w:tc>
        <w:tc>
          <w:tcPr>
            <w:tcW w:w="1070" w:type="dxa"/>
            <w:tcBorders>
              <w:left w:val="single" w:sz="4" w:space="0" w:color="auto"/>
            </w:tcBorders>
            <w:noWrap/>
            <w:vAlign w:val="bottom"/>
          </w:tcPr>
          <w:p w:rsidR="00413AE3" w:rsidRPr="000D1D2E" w:rsidRDefault="009767FB" w:rsidP="00C47891">
            <w:pPr>
              <w:pStyle w:val="Tabletext"/>
              <w:jc w:val="right"/>
            </w:pPr>
            <w:r>
              <w:t xml:space="preserve">41 </w:t>
            </w:r>
            <w:r w:rsidR="00413AE3" w:rsidRPr="000D1D2E">
              <w:t>988</w:t>
            </w:r>
          </w:p>
        </w:tc>
      </w:tr>
      <w:tr w:rsidR="006C0980" w:rsidRPr="000D1D2E" w:rsidTr="00557ABE">
        <w:trPr>
          <w:trHeight w:val="245"/>
          <w:jc w:val="center"/>
        </w:trPr>
        <w:tc>
          <w:tcPr>
            <w:tcW w:w="600" w:type="dxa"/>
            <w:tcBorders>
              <w:right w:val="nil"/>
            </w:tcBorders>
            <w:noWrap/>
            <w:vAlign w:val="bottom"/>
          </w:tcPr>
          <w:p w:rsidR="00413AE3" w:rsidRPr="000D1D2E" w:rsidRDefault="00413AE3" w:rsidP="00C47891">
            <w:pPr>
              <w:pStyle w:val="Tabletext"/>
            </w:pPr>
            <w:r w:rsidRPr="000D1D2E">
              <w:t>2006</w:t>
            </w:r>
          </w:p>
        </w:tc>
        <w:tc>
          <w:tcPr>
            <w:tcW w:w="874" w:type="dxa"/>
            <w:tcBorders>
              <w:left w:val="nil"/>
            </w:tcBorders>
            <w:noWrap/>
            <w:vAlign w:val="bottom"/>
          </w:tcPr>
          <w:p w:rsidR="00413AE3" w:rsidRPr="000D1D2E" w:rsidRDefault="009767FB" w:rsidP="00C47891">
            <w:pPr>
              <w:pStyle w:val="Tabletext"/>
              <w:jc w:val="right"/>
            </w:pPr>
            <w:r>
              <w:t xml:space="preserve">11 </w:t>
            </w:r>
            <w:r w:rsidR="00413AE3" w:rsidRPr="000D1D2E">
              <w:t>899</w:t>
            </w:r>
          </w:p>
        </w:tc>
        <w:tc>
          <w:tcPr>
            <w:tcW w:w="874" w:type="dxa"/>
            <w:tcBorders>
              <w:right w:val="single" w:sz="4" w:space="0" w:color="auto"/>
            </w:tcBorders>
            <w:noWrap/>
            <w:vAlign w:val="bottom"/>
          </w:tcPr>
          <w:p w:rsidR="00413AE3" w:rsidRPr="000D1D2E" w:rsidRDefault="00413AE3" w:rsidP="00C47891">
            <w:pPr>
              <w:pStyle w:val="Tabletext"/>
              <w:jc w:val="right"/>
            </w:pPr>
            <w:r w:rsidRPr="000D1D2E">
              <w:t>70.2</w:t>
            </w:r>
          </w:p>
        </w:tc>
        <w:tc>
          <w:tcPr>
            <w:tcW w:w="874" w:type="dxa"/>
            <w:tcBorders>
              <w:left w:val="single" w:sz="4" w:space="0" w:color="auto"/>
            </w:tcBorders>
            <w:vAlign w:val="bottom"/>
          </w:tcPr>
          <w:p w:rsidR="00413AE3" w:rsidRPr="000D1D2E" w:rsidRDefault="009767FB" w:rsidP="00C47891">
            <w:pPr>
              <w:pStyle w:val="Tabletext"/>
              <w:jc w:val="right"/>
            </w:pPr>
            <w:r>
              <w:t xml:space="preserve">1 </w:t>
            </w:r>
            <w:r w:rsidR="00413AE3" w:rsidRPr="000D1D2E">
              <w:t>060</w:t>
            </w:r>
          </w:p>
        </w:tc>
        <w:tc>
          <w:tcPr>
            <w:tcW w:w="874" w:type="dxa"/>
            <w:tcBorders>
              <w:right w:val="single" w:sz="4" w:space="0" w:color="auto"/>
            </w:tcBorders>
            <w:vAlign w:val="bottom"/>
          </w:tcPr>
          <w:p w:rsidR="00413AE3" w:rsidRPr="000D1D2E" w:rsidRDefault="00413AE3" w:rsidP="00C47891">
            <w:pPr>
              <w:pStyle w:val="Tabletext"/>
              <w:jc w:val="right"/>
            </w:pPr>
            <w:r w:rsidRPr="000D1D2E">
              <w:t>6.3</w:t>
            </w:r>
          </w:p>
        </w:tc>
        <w:tc>
          <w:tcPr>
            <w:tcW w:w="874" w:type="dxa"/>
            <w:tcBorders>
              <w:left w:val="single" w:sz="4" w:space="0" w:color="auto"/>
            </w:tcBorders>
            <w:vAlign w:val="bottom"/>
          </w:tcPr>
          <w:p w:rsidR="00413AE3" w:rsidRPr="000D1D2E" w:rsidRDefault="00413AE3" w:rsidP="00C47891">
            <w:pPr>
              <w:pStyle w:val="Tabletext"/>
              <w:jc w:val="right"/>
            </w:pPr>
            <w:r w:rsidRPr="000D1D2E">
              <w:t>989</w:t>
            </w:r>
          </w:p>
        </w:tc>
        <w:tc>
          <w:tcPr>
            <w:tcW w:w="888" w:type="dxa"/>
            <w:tcBorders>
              <w:right w:val="single" w:sz="4" w:space="0" w:color="auto"/>
            </w:tcBorders>
            <w:vAlign w:val="bottom"/>
          </w:tcPr>
          <w:p w:rsidR="00413AE3" w:rsidRPr="000D1D2E" w:rsidRDefault="00413AE3" w:rsidP="00C47891">
            <w:pPr>
              <w:pStyle w:val="Tabletext"/>
              <w:jc w:val="right"/>
            </w:pPr>
            <w:r w:rsidRPr="000D1D2E">
              <w:t>5.8</w:t>
            </w:r>
          </w:p>
        </w:tc>
        <w:tc>
          <w:tcPr>
            <w:tcW w:w="860" w:type="dxa"/>
            <w:tcBorders>
              <w:left w:val="single" w:sz="4" w:space="0" w:color="auto"/>
            </w:tcBorders>
            <w:vAlign w:val="bottom"/>
          </w:tcPr>
          <w:p w:rsidR="00413AE3" w:rsidRPr="000D1D2E" w:rsidRDefault="009767FB" w:rsidP="00C47891">
            <w:pPr>
              <w:pStyle w:val="Tabletext"/>
              <w:jc w:val="right"/>
            </w:pPr>
            <w:r>
              <w:t xml:space="preserve">2 </w:t>
            </w:r>
            <w:r w:rsidR="00413AE3" w:rsidRPr="000D1D2E">
              <w:t>993</w:t>
            </w:r>
          </w:p>
        </w:tc>
        <w:tc>
          <w:tcPr>
            <w:tcW w:w="874" w:type="dxa"/>
            <w:tcBorders>
              <w:right w:val="single" w:sz="4" w:space="0" w:color="auto"/>
            </w:tcBorders>
            <w:noWrap/>
            <w:vAlign w:val="bottom"/>
          </w:tcPr>
          <w:p w:rsidR="00413AE3" w:rsidRPr="000D1D2E" w:rsidRDefault="00413AE3" w:rsidP="00C47891">
            <w:pPr>
              <w:pStyle w:val="Tabletext"/>
              <w:jc w:val="right"/>
            </w:pPr>
            <w:r w:rsidRPr="000D1D2E">
              <w:t>17.7</w:t>
            </w:r>
          </w:p>
        </w:tc>
        <w:tc>
          <w:tcPr>
            <w:tcW w:w="1070" w:type="dxa"/>
            <w:tcBorders>
              <w:left w:val="single" w:sz="4" w:space="0" w:color="auto"/>
            </w:tcBorders>
            <w:noWrap/>
            <w:vAlign w:val="bottom"/>
          </w:tcPr>
          <w:p w:rsidR="00413AE3" w:rsidRPr="000D1D2E" w:rsidRDefault="009767FB" w:rsidP="00C47891">
            <w:pPr>
              <w:pStyle w:val="Tabletext"/>
              <w:jc w:val="right"/>
            </w:pPr>
            <w:r>
              <w:t xml:space="preserve">16 </w:t>
            </w:r>
            <w:r w:rsidR="00413AE3" w:rsidRPr="000D1D2E">
              <w:t>941</w:t>
            </w:r>
          </w:p>
        </w:tc>
      </w:tr>
      <w:tr w:rsidR="006C0980" w:rsidRPr="000D1D2E" w:rsidTr="00557ABE">
        <w:trPr>
          <w:trHeight w:val="245"/>
          <w:jc w:val="center"/>
        </w:trPr>
        <w:tc>
          <w:tcPr>
            <w:tcW w:w="600" w:type="dxa"/>
            <w:tcBorders>
              <w:right w:val="nil"/>
            </w:tcBorders>
            <w:noWrap/>
            <w:vAlign w:val="bottom"/>
          </w:tcPr>
          <w:p w:rsidR="00413AE3" w:rsidRPr="000D1D2E" w:rsidRDefault="00413AE3" w:rsidP="00C47891">
            <w:pPr>
              <w:pStyle w:val="Tabletext"/>
            </w:pPr>
            <w:r w:rsidRPr="000D1D2E">
              <w:t>2007</w:t>
            </w:r>
          </w:p>
        </w:tc>
        <w:tc>
          <w:tcPr>
            <w:tcW w:w="874" w:type="dxa"/>
            <w:tcBorders>
              <w:left w:val="nil"/>
            </w:tcBorders>
            <w:noWrap/>
            <w:vAlign w:val="bottom"/>
          </w:tcPr>
          <w:p w:rsidR="00413AE3" w:rsidRPr="000D1D2E" w:rsidRDefault="009767FB" w:rsidP="00C47891">
            <w:pPr>
              <w:pStyle w:val="Tabletext"/>
              <w:jc w:val="right"/>
            </w:pPr>
            <w:r>
              <w:t xml:space="preserve">32 </w:t>
            </w:r>
            <w:r w:rsidR="00413AE3" w:rsidRPr="000D1D2E">
              <w:t>586</w:t>
            </w:r>
          </w:p>
        </w:tc>
        <w:tc>
          <w:tcPr>
            <w:tcW w:w="874" w:type="dxa"/>
            <w:tcBorders>
              <w:right w:val="single" w:sz="4" w:space="0" w:color="auto"/>
            </w:tcBorders>
            <w:noWrap/>
            <w:vAlign w:val="bottom"/>
          </w:tcPr>
          <w:p w:rsidR="00413AE3" w:rsidRPr="000D1D2E" w:rsidRDefault="00413AE3" w:rsidP="00C47891">
            <w:pPr>
              <w:pStyle w:val="Tabletext"/>
              <w:jc w:val="right"/>
            </w:pPr>
            <w:r w:rsidRPr="000D1D2E">
              <w:t>71.5</w:t>
            </w:r>
          </w:p>
        </w:tc>
        <w:tc>
          <w:tcPr>
            <w:tcW w:w="874" w:type="dxa"/>
            <w:tcBorders>
              <w:left w:val="single" w:sz="4" w:space="0" w:color="auto"/>
            </w:tcBorders>
            <w:vAlign w:val="bottom"/>
          </w:tcPr>
          <w:p w:rsidR="00413AE3" w:rsidRPr="000D1D2E" w:rsidRDefault="009767FB" w:rsidP="00C47891">
            <w:pPr>
              <w:pStyle w:val="Tabletext"/>
              <w:jc w:val="right"/>
            </w:pPr>
            <w:r>
              <w:t xml:space="preserve">2 </w:t>
            </w:r>
            <w:r w:rsidR="00413AE3" w:rsidRPr="000D1D2E">
              <w:t>429</w:t>
            </w:r>
          </w:p>
        </w:tc>
        <w:tc>
          <w:tcPr>
            <w:tcW w:w="874" w:type="dxa"/>
            <w:tcBorders>
              <w:right w:val="single" w:sz="4" w:space="0" w:color="auto"/>
            </w:tcBorders>
            <w:vAlign w:val="bottom"/>
          </w:tcPr>
          <w:p w:rsidR="00413AE3" w:rsidRPr="000D1D2E" w:rsidRDefault="00413AE3" w:rsidP="00C47891">
            <w:pPr>
              <w:pStyle w:val="Tabletext"/>
              <w:jc w:val="right"/>
            </w:pPr>
            <w:r w:rsidRPr="000D1D2E">
              <w:t>5.3</w:t>
            </w:r>
          </w:p>
        </w:tc>
        <w:tc>
          <w:tcPr>
            <w:tcW w:w="874" w:type="dxa"/>
            <w:tcBorders>
              <w:left w:val="single" w:sz="4" w:space="0" w:color="auto"/>
            </w:tcBorders>
            <w:vAlign w:val="bottom"/>
          </w:tcPr>
          <w:p w:rsidR="00413AE3" w:rsidRPr="000D1D2E" w:rsidRDefault="009767FB" w:rsidP="00C47891">
            <w:pPr>
              <w:pStyle w:val="Tabletext"/>
              <w:jc w:val="right"/>
            </w:pPr>
            <w:r>
              <w:t xml:space="preserve">2 </w:t>
            </w:r>
            <w:r w:rsidR="00413AE3" w:rsidRPr="000D1D2E">
              <w:t>547</w:t>
            </w:r>
          </w:p>
        </w:tc>
        <w:tc>
          <w:tcPr>
            <w:tcW w:w="888" w:type="dxa"/>
            <w:tcBorders>
              <w:right w:val="single" w:sz="4" w:space="0" w:color="auto"/>
            </w:tcBorders>
            <w:vAlign w:val="bottom"/>
          </w:tcPr>
          <w:p w:rsidR="00413AE3" w:rsidRPr="000D1D2E" w:rsidRDefault="00413AE3" w:rsidP="00C47891">
            <w:pPr>
              <w:pStyle w:val="Tabletext"/>
              <w:jc w:val="right"/>
            </w:pPr>
            <w:r w:rsidRPr="000D1D2E">
              <w:t>5.6</w:t>
            </w:r>
          </w:p>
        </w:tc>
        <w:tc>
          <w:tcPr>
            <w:tcW w:w="860" w:type="dxa"/>
            <w:tcBorders>
              <w:left w:val="single" w:sz="4" w:space="0" w:color="auto"/>
            </w:tcBorders>
            <w:vAlign w:val="bottom"/>
          </w:tcPr>
          <w:p w:rsidR="00413AE3" w:rsidRPr="000D1D2E" w:rsidRDefault="009767FB" w:rsidP="00C47891">
            <w:pPr>
              <w:pStyle w:val="Tabletext"/>
              <w:jc w:val="right"/>
            </w:pPr>
            <w:r>
              <w:t xml:space="preserve">8 </w:t>
            </w:r>
            <w:r w:rsidR="00413AE3" w:rsidRPr="000D1D2E">
              <w:t>027</w:t>
            </w:r>
          </w:p>
        </w:tc>
        <w:tc>
          <w:tcPr>
            <w:tcW w:w="874" w:type="dxa"/>
            <w:tcBorders>
              <w:right w:val="single" w:sz="4" w:space="0" w:color="auto"/>
            </w:tcBorders>
            <w:noWrap/>
            <w:vAlign w:val="bottom"/>
          </w:tcPr>
          <w:p w:rsidR="00413AE3" w:rsidRPr="000D1D2E" w:rsidRDefault="00413AE3" w:rsidP="00C47891">
            <w:pPr>
              <w:pStyle w:val="Tabletext"/>
              <w:jc w:val="right"/>
            </w:pPr>
            <w:r w:rsidRPr="000D1D2E">
              <w:t>17.6</w:t>
            </w:r>
          </w:p>
        </w:tc>
        <w:tc>
          <w:tcPr>
            <w:tcW w:w="1070" w:type="dxa"/>
            <w:tcBorders>
              <w:left w:val="single" w:sz="4" w:space="0" w:color="auto"/>
            </w:tcBorders>
            <w:noWrap/>
            <w:vAlign w:val="bottom"/>
          </w:tcPr>
          <w:p w:rsidR="00413AE3" w:rsidRPr="000D1D2E" w:rsidRDefault="009767FB" w:rsidP="00C47891">
            <w:pPr>
              <w:pStyle w:val="Tabletext"/>
              <w:jc w:val="right"/>
            </w:pPr>
            <w:r>
              <w:t xml:space="preserve">45 </w:t>
            </w:r>
            <w:r w:rsidR="00413AE3" w:rsidRPr="000D1D2E">
              <w:t>589</w:t>
            </w:r>
          </w:p>
        </w:tc>
      </w:tr>
      <w:tr w:rsidR="006C0980" w:rsidRPr="000D1D2E" w:rsidTr="00557ABE">
        <w:trPr>
          <w:trHeight w:val="245"/>
          <w:jc w:val="center"/>
        </w:trPr>
        <w:tc>
          <w:tcPr>
            <w:tcW w:w="600" w:type="dxa"/>
            <w:tcBorders>
              <w:right w:val="nil"/>
            </w:tcBorders>
            <w:noWrap/>
            <w:vAlign w:val="bottom"/>
          </w:tcPr>
          <w:p w:rsidR="00413AE3" w:rsidRPr="000D1D2E" w:rsidRDefault="00413AE3" w:rsidP="00C47891">
            <w:pPr>
              <w:pStyle w:val="Tabletext"/>
            </w:pPr>
            <w:r w:rsidRPr="000D1D2E">
              <w:t>2008</w:t>
            </w:r>
          </w:p>
        </w:tc>
        <w:tc>
          <w:tcPr>
            <w:tcW w:w="874" w:type="dxa"/>
            <w:tcBorders>
              <w:left w:val="nil"/>
            </w:tcBorders>
            <w:noWrap/>
            <w:vAlign w:val="bottom"/>
          </w:tcPr>
          <w:p w:rsidR="00413AE3" w:rsidRPr="000D1D2E" w:rsidRDefault="009767FB" w:rsidP="00C47891">
            <w:pPr>
              <w:pStyle w:val="Tabletext"/>
              <w:jc w:val="right"/>
            </w:pPr>
            <w:r>
              <w:t xml:space="preserve">12 </w:t>
            </w:r>
            <w:r w:rsidR="00413AE3" w:rsidRPr="000D1D2E">
              <w:t>888</w:t>
            </w:r>
          </w:p>
        </w:tc>
        <w:tc>
          <w:tcPr>
            <w:tcW w:w="874" w:type="dxa"/>
            <w:tcBorders>
              <w:right w:val="single" w:sz="4" w:space="0" w:color="auto"/>
            </w:tcBorders>
            <w:noWrap/>
            <w:vAlign w:val="bottom"/>
          </w:tcPr>
          <w:p w:rsidR="00413AE3" w:rsidRPr="000D1D2E" w:rsidRDefault="00413AE3" w:rsidP="00C47891">
            <w:pPr>
              <w:pStyle w:val="Tabletext"/>
              <w:jc w:val="right"/>
            </w:pPr>
            <w:r w:rsidRPr="000D1D2E">
              <w:t>68.7</w:t>
            </w:r>
          </w:p>
        </w:tc>
        <w:tc>
          <w:tcPr>
            <w:tcW w:w="874" w:type="dxa"/>
            <w:tcBorders>
              <w:left w:val="single" w:sz="4" w:space="0" w:color="auto"/>
            </w:tcBorders>
            <w:vAlign w:val="bottom"/>
          </w:tcPr>
          <w:p w:rsidR="00413AE3" w:rsidRPr="000D1D2E" w:rsidRDefault="009767FB" w:rsidP="00C47891">
            <w:pPr>
              <w:pStyle w:val="Tabletext"/>
              <w:jc w:val="right"/>
            </w:pPr>
            <w:r>
              <w:t xml:space="preserve">1 </w:t>
            </w:r>
            <w:r w:rsidR="00413AE3" w:rsidRPr="000D1D2E">
              <w:t>154</w:t>
            </w:r>
          </w:p>
        </w:tc>
        <w:tc>
          <w:tcPr>
            <w:tcW w:w="874" w:type="dxa"/>
            <w:tcBorders>
              <w:right w:val="single" w:sz="4" w:space="0" w:color="auto"/>
            </w:tcBorders>
            <w:vAlign w:val="bottom"/>
          </w:tcPr>
          <w:p w:rsidR="00413AE3" w:rsidRPr="000D1D2E" w:rsidRDefault="00413AE3" w:rsidP="00C47891">
            <w:pPr>
              <w:pStyle w:val="Tabletext"/>
              <w:jc w:val="right"/>
            </w:pPr>
            <w:r w:rsidRPr="000D1D2E">
              <w:t>6.1</w:t>
            </w:r>
          </w:p>
        </w:tc>
        <w:tc>
          <w:tcPr>
            <w:tcW w:w="874" w:type="dxa"/>
            <w:tcBorders>
              <w:left w:val="single" w:sz="4" w:space="0" w:color="auto"/>
            </w:tcBorders>
            <w:vAlign w:val="bottom"/>
          </w:tcPr>
          <w:p w:rsidR="00413AE3" w:rsidRPr="000D1D2E" w:rsidRDefault="009767FB" w:rsidP="00C47891">
            <w:pPr>
              <w:pStyle w:val="Tabletext"/>
              <w:jc w:val="right"/>
            </w:pPr>
            <w:r>
              <w:t xml:space="preserve">1 </w:t>
            </w:r>
            <w:r w:rsidR="00413AE3" w:rsidRPr="000D1D2E">
              <w:t>055</w:t>
            </w:r>
          </w:p>
        </w:tc>
        <w:tc>
          <w:tcPr>
            <w:tcW w:w="888" w:type="dxa"/>
            <w:tcBorders>
              <w:right w:val="single" w:sz="4" w:space="0" w:color="auto"/>
            </w:tcBorders>
            <w:vAlign w:val="bottom"/>
          </w:tcPr>
          <w:p w:rsidR="00413AE3" w:rsidRPr="000D1D2E" w:rsidRDefault="00413AE3" w:rsidP="00C47891">
            <w:pPr>
              <w:pStyle w:val="Tabletext"/>
              <w:jc w:val="right"/>
            </w:pPr>
            <w:r w:rsidRPr="000D1D2E">
              <w:t>5.6</w:t>
            </w:r>
          </w:p>
        </w:tc>
        <w:tc>
          <w:tcPr>
            <w:tcW w:w="860" w:type="dxa"/>
            <w:tcBorders>
              <w:left w:val="single" w:sz="4" w:space="0" w:color="auto"/>
            </w:tcBorders>
            <w:vAlign w:val="bottom"/>
          </w:tcPr>
          <w:p w:rsidR="00413AE3" w:rsidRPr="000D1D2E" w:rsidRDefault="009767FB" w:rsidP="00C47891">
            <w:pPr>
              <w:pStyle w:val="Tabletext"/>
              <w:jc w:val="right"/>
            </w:pPr>
            <w:r>
              <w:t xml:space="preserve">3 </w:t>
            </w:r>
            <w:r w:rsidR="00413AE3" w:rsidRPr="000D1D2E">
              <w:t>669</w:t>
            </w:r>
          </w:p>
        </w:tc>
        <w:tc>
          <w:tcPr>
            <w:tcW w:w="874" w:type="dxa"/>
            <w:tcBorders>
              <w:right w:val="single" w:sz="4" w:space="0" w:color="auto"/>
            </w:tcBorders>
            <w:noWrap/>
            <w:vAlign w:val="bottom"/>
          </w:tcPr>
          <w:p w:rsidR="00413AE3" w:rsidRPr="000D1D2E" w:rsidRDefault="00413AE3" w:rsidP="00C47891">
            <w:pPr>
              <w:pStyle w:val="Tabletext"/>
              <w:jc w:val="right"/>
            </w:pPr>
            <w:r w:rsidRPr="000D1D2E">
              <w:t>19.6</w:t>
            </w:r>
          </w:p>
        </w:tc>
        <w:tc>
          <w:tcPr>
            <w:tcW w:w="1070" w:type="dxa"/>
            <w:tcBorders>
              <w:left w:val="single" w:sz="4" w:space="0" w:color="auto"/>
            </w:tcBorders>
            <w:noWrap/>
            <w:vAlign w:val="bottom"/>
          </w:tcPr>
          <w:p w:rsidR="00413AE3" w:rsidRPr="000D1D2E" w:rsidRDefault="009767FB" w:rsidP="00C47891">
            <w:pPr>
              <w:pStyle w:val="Tabletext"/>
              <w:jc w:val="right"/>
            </w:pPr>
            <w:r>
              <w:t xml:space="preserve">18 </w:t>
            </w:r>
            <w:r w:rsidR="00413AE3" w:rsidRPr="000D1D2E">
              <w:t>766</w:t>
            </w:r>
          </w:p>
        </w:tc>
      </w:tr>
      <w:tr w:rsidR="006C0980" w:rsidRPr="000D1D2E" w:rsidTr="00557ABE">
        <w:trPr>
          <w:trHeight w:val="245"/>
          <w:jc w:val="center"/>
        </w:trPr>
        <w:tc>
          <w:tcPr>
            <w:tcW w:w="600" w:type="dxa"/>
            <w:tcBorders>
              <w:right w:val="nil"/>
            </w:tcBorders>
            <w:noWrap/>
            <w:vAlign w:val="bottom"/>
          </w:tcPr>
          <w:p w:rsidR="00413AE3" w:rsidRPr="000D1D2E" w:rsidRDefault="00413AE3" w:rsidP="00C47891">
            <w:pPr>
              <w:pStyle w:val="Tabletext"/>
            </w:pPr>
            <w:r w:rsidRPr="000D1D2E">
              <w:t>2009</w:t>
            </w:r>
          </w:p>
        </w:tc>
        <w:tc>
          <w:tcPr>
            <w:tcW w:w="874" w:type="dxa"/>
            <w:tcBorders>
              <w:left w:val="nil"/>
            </w:tcBorders>
            <w:noWrap/>
            <w:vAlign w:val="bottom"/>
          </w:tcPr>
          <w:p w:rsidR="00413AE3" w:rsidRPr="000D1D2E" w:rsidRDefault="009767FB" w:rsidP="00C47891">
            <w:pPr>
              <w:pStyle w:val="Tabletext"/>
              <w:jc w:val="right"/>
            </w:pPr>
            <w:r>
              <w:t xml:space="preserve">33 </w:t>
            </w:r>
            <w:r w:rsidR="00413AE3" w:rsidRPr="000D1D2E">
              <w:t>113</w:t>
            </w:r>
          </w:p>
        </w:tc>
        <w:tc>
          <w:tcPr>
            <w:tcW w:w="874" w:type="dxa"/>
            <w:tcBorders>
              <w:right w:val="single" w:sz="4" w:space="0" w:color="auto"/>
            </w:tcBorders>
            <w:noWrap/>
            <w:vAlign w:val="bottom"/>
          </w:tcPr>
          <w:p w:rsidR="00413AE3" w:rsidRPr="000D1D2E" w:rsidRDefault="00413AE3" w:rsidP="00C47891">
            <w:pPr>
              <w:pStyle w:val="Tabletext"/>
              <w:jc w:val="right"/>
            </w:pPr>
            <w:r w:rsidRPr="000D1D2E">
              <w:t>67.7</w:t>
            </w:r>
          </w:p>
        </w:tc>
        <w:tc>
          <w:tcPr>
            <w:tcW w:w="874" w:type="dxa"/>
            <w:tcBorders>
              <w:left w:val="single" w:sz="4" w:space="0" w:color="auto"/>
            </w:tcBorders>
            <w:vAlign w:val="bottom"/>
          </w:tcPr>
          <w:p w:rsidR="00413AE3" w:rsidRPr="000D1D2E" w:rsidRDefault="009767FB" w:rsidP="00C47891">
            <w:pPr>
              <w:pStyle w:val="Tabletext"/>
              <w:jc w:val="right"/>
            </w:pPr>
            <w:r>
              <w:t xml:space="preserve">2 </w:t>
            </w:r>
            <w:r w:rsidR="00413AE3" w:rsidRPr="000D1D2E">
              <w:t>948</w:t>
            </w:r>
          </w:p>
        </w:tc>
        <w:tc>
          <w:tcPr>
            <w:tcW w:w="874" w:type="dxa"/>
            <w:tcBorders>
              <w:right w:val="single" w:sz="4" w:space="0" w:color="auto"/>
            </w:tcBorders>
            <w:vAlign w:val="bottom"/>
          </w:tcPr>
          <w:p w:rsidR="00413AE3" w:rsidRPr="000D1D2E" w:rsidRDefault="00413AE3" w:rsidP="00C47891">
            <w:pPr>
              <w:pStyle w:val="Tabletext"/>
              <w:jc w:val="right"/>
            </w:pPr>
            <w:r w:rsidRPr="000D1D2E">
              <w:t>6.0</w:t>
            </w:r>
          </w:p>
        </w:tc>
        <w:tc>
          <w:tcPr>
            <w:tcW w:w="874" w:type="dxa"/>
            <w:tcBorders>
              <w:left w:val="single" w:sz="4" w:space="0" w:color="auto"/>
            </w:tcBorders>
            <w:vAlign w:val="bottom"/>
          </w:tcPr>
          <w:p w:rsidR="00413AE3" w:rsidRPr="000D1D2E" w:rsidRDefault="009767FB" w:rsidP="00C47891">
            <w:pPr>
              <w:pStyle w:val="Tabletext"/>
              <w:jc w:val="right"/>
            </w:pPr>
            <w:r>
              <w:t xml:space="preserve">3 </w:t>
            </w:r>
            <w:r w:rsidR="00413AE3" w:rsidRPr="000D1D2E">
              <w:t>456</w:t>
            </w:r>
          </w:p>
        </w:tc>
        <w:tc>
          <w:tcPr>
            <w:tcW w:w="888" w:type="dxa"/>
            <w:tcBorders>
              <w:right w:val="single" w:sz="4" w:space="0" w:color="auto"/>
            </w:tcBorders>
            <w:vAlign w:val="bottom"/>
          </w:tcPr>
          <w:p w:rsidR="00413AE3" w:rsidRPr="000D1D2E" w:rsidRDefault="00413AE3" w:rsidP="00C47891">
            <w:pPr>
              <w:pStyle w:val="Tabletext"/>
              <w:jc w:val="right"/>
            </w:pPr>
            <w:r w:rsidRPr="000D1D2E">
              <w:t>7.1</w:t>
            </w:r>
          </w:p>
        </w:tc>
        <w:tc>
          <w:tcPr>
            <w:tcW w:w="860" w:type="dxa"/>
            <w:tcBorders>
              <w:left w:val="single" w:sz="4" w:space="0" w:color="auto"/>
            </w:tcBorders>
            <w:vAlign w:val="bottom"/>
          </w:tcPr>
          <w:p w:rsidR="00413AE3" w:rsidRPr="000D1D2E" w:rsidRDefault="009767FB" w:rsidP="00C47891">
            <w:pPr>
              <w:pStyle w:val="Tabletext"/>
              <w:jc w:val="right"/>
            </w:pPr>
            <w:r>
              <w:t xml:space="preserve">9 </w:t>
            </w:r>
            <w:r w:rsidR="00413AE3" w:rsidRPr="000D1D2E">
              <w:t>372</w:t>
            </w:r>
          </w:p>
        </w:tc>
        <w:tc>
          <w:tcPr>
            <w:tcW w:w="874" w:type="dxa"/>
            <w:tcBorders>
              <w:right w:val="single" w:sz="4" w:space="0" w:color="auto"/>
            </w:tcBorders>
            <w:noWrap/>
            <w:vAlign w:val="bottom"/>
          </w:tcPr>
          <w:p w:rsidR="00413AE3" w:rsidRPr="000D1D2E" w:rsidRDefault="00413AE3" w:rsidP="00C47891">
            <w:pPr>
              <w:pStyle w:val="Tabletext"/>
              <w:jc w:val="right"/>
            </w:pPr>
            <w:r w:rsidRPr="000D1D2E">
              <w:t>19.2</w:t>
            </w:r>
          </w:p>
        </w:tc>
        <w:tc>
          <w:tcPr>
            <w:tcW w:w="1070" w:type="dxa"/>
            <w:tcBorders>
              <w:left w:val="single" w:sz="4" w:space="0" w:color="auto"/>
            </w:tcBorders>
            <w:noWrap/>
            <w:vAlign w:val="bottom"/>
          </w:tcPr>
          <w:p w:rsidR="00413AE3" w:rsidRPr="000D1D2E" w:rsidRDefault="009767FB" w:rsidP="00C47891">
            <w:pPr>
              <w:pStyle w:val="Tabletext"/>
              <w:jc w:val="right"/>
            </w:pPr>
            <w:r>
              <w:t xml:space="preserve">48 </w:t>
            </w:r>
            <w:r w:rsidR="00413AE3" w:rsidRPr="000D1D2E">
              <w:t>889</w:t>
            </w:r>
          </w:p>
        </w:tc>
      </w:tr>
      <w:tr w:rsidR="006C0980" w:rsidRPr="000D1D2E" w:rsidTr="00557ABE">
        <w:trPr>
          <w:trHeight w:val="245"/>
          <w:jc w:val="center"/>
        </w:trPr>
        <w:tc>
          <w:tcPr>
            <w:tcW w:w="600" w:type="dxa"/>
            <w:tcBorders>
              <w:right w:val="nil"/>
            </w:tcBorders>
            <w:noWrap/>
            <w:vAlign w:val="bottom"/>
          </w:tcPr>
          <w:p w:rsidR="00413AE3" w:rsidRPr="000D1D2E" w:rsidRDefault="00413AE3" w:rsidP="00C47891">
            <w:pPr>
              <w:pStyle w:val="Tabletext"/>
            </w:pPr>
            <w:r w:rsidRPr="000D1D2E">
              <w:t>2010</w:t>
            </w:r>
          </w:p>
        </w:tc>
        <w:tc>
          <w:tcPr>
            <w:tcW w:w="874" w:type="dxa"/>
            <w:tcBorders>
              <w:left w:val="nil"/>
            </w:tcBorders>
            <w:noWrap/>
            <w:vAlign w:val="bottom"/>
          </w:tcPr>
          <w:p w:rsidR="00413AE3" w:rsidRPr="000D1D2E" w:rsidRDefault="009767FB" w:rsidP="00C47891">
            <w:pPr>
              <w:pStyle w:val="Tabletext"/>
              <w:jc w:val="right"/>
            </w:pPr>
            <w:r>
              <w:t xml:space="preserve">14 </w:t>
            </w:r>
            <w:r w:rsidR="00413AE3" w:rsidRPr="000D1D2E">
              <w:t>755</w:t>
            </w:r>
          </w:p>
        </w:tc>
        <w:tc>
          <w:tcPr>
            <w:tcW w:w="874" w:type="dxa"/>
            <w:tcBorders>
              <w:right w:val="single" w:sz="4" w:space="0" w:color="auto"/>
            </w:tcBorders>
            <w:noWrap/>
            <w:vAlign w:val="bottom"/>
          </w:tcPr>
          <w:p w:rsidR="00413AE3" w:rsidRPr="000D1D2E" w:rsidRDefault="00413AE3" w:rsidP="00C47891">
            <w:pPr>
              <w:pStyle w:val="Tabletext"/>
              <w:jc w:val="right"/>
            </w:pPr>
            <w:r w:rsidRPr="000D1D2E">
              <w:t>69.9</w:t>
            </w:r>
          </w:p>
        </w:tc>
        <w:tc>
          <w:tcPr>
            <w:tcW w:w="874" w:type="dxa"/>
            <w:tcBorders>
              <w:left w:val="single" w:sz="4" w:space="0" w:color="auto"/>
            </w:tcBorders>
            <w:vAlign w:val="bottom"/>
          </w:tcPr>
          <w:p w:rsidR="00413AE3" w:rsidRPr="000D1D2E" w:rsidRDefault="009767FB" w:rsidP="00C47891">
            <w:pPr>
              <w:pStyle w:val="Tabletext"/>
              <w:jc w:val="right"/>
            </w:pPr>
            <w:r>
              <w:t xml:space="preserve">1 </w:t>
            </w:r>
            <w:r w:rsidR="00413AE3" w:rsidRPr="000D1D2E">
              <w:t>469</w:t>
            </w:r>
          </w:p>
        </w:tc>
        <w:tc>
          <w:tcPr>
            <w:tcW w:w="874" w:type="dxa"/>
            <w:tcBorders>
              <w:right w:val="single" w:sz="4" w:space="0" w:color="auto"/>
            </w:tcBorders>
            <w:vAlign w:val="bottom"/>
          </w:tcPr>
          <w:p w:rsidR="00413AE3" w:rsidRPr="000D1D2E" w:rsidRDefault="00413AE3" w:rsidP="00C47891">
            <w:pPr>
              <w:pStyle w:val="Tabletext"/>
              <w:jc w:val="right"/>
            </w:pPr>
            <w:r w:rsidRPr="000D1D2E">
              <w:t>7.0</w:t>
            </w:r>
          </w:p>
        </w:tc>
        <w:tc>
          <w:tcPr>
            <w:tcW w:w="874" w:type="dxa"/>
            <w:tcBorders>
              <w:left w:val="single" w:sz="4" w:space="0" w:color="auto"/>
            </w:tcBorders>
            <w:vAlign w:val="bottom"/>
          </w:tcPr>
          <w:p w:rsidR="00413AE3" w:rsidRPr="000D1D2E" w:rsidRDefault="009767FB" w:rsidP="00C47891">
            <w:pPr>
              <w:pStyle w:val="Tabletext"/>
              <w:jc w:val="right"/>
            </w:pPr>
            <w:r>
              <w:t xml:space="preserve">1 </w:t>
            </w:r>
            <w:r w:rsidR="00413AE3" w:rsidRPr="000D1D2E">
              <w:t>202</w:t>
            </w:r>
          </w:p>
        </w:tc>
        <w:tc>
          <w:tcPr>
            <w:tcW w:w="888" w:type="dxa"/>
            <w:tcBorders>
              <w:right w:val="single" w:sz="4" w:space="0" w:color="auto"/>
            </w:tcBorders>
            <w:vAlign w:val="bottom"/>
          </w:tcPr>
          <w:p w:rsidR="00413AE3" w:rsidRPr="000D1D2E" w:rsidRDefault="00413AE3" w:rsidP="00C47891">
            <w:pPr>
              <w:pStyle w:val="Tabletext"/>
              <w:jc w:val="right"/>
            </w:pPr>
            <w:r w:rsidRPr="000D1D2E">
              <w:t>5.7</w:t>
            </w:r>
          </w:p>
        </w:tc>
        <w:tc>
          <w:tcPr>
            <w:tcW w:w="860" w:type="dxa"/>
            <w:tcBorders>
              <w:left w:val="single" w:sz="4" w:space="0" w:color="auto"/>
            </w:tcBorders>
            <w:vAlign w:val="bottom"/>
          </w:tcPr>
          <w:p w:rsidR="00413AE3" w:rsidRPr="000D1D2E" w:rsidRDefault="009767FB" w:rsidP="00C47891">
            <w:pPr>
              <w:pStyle w:val="Tabletext"/>
              <w:jc w:val="right"/>
            </w:pPr>
            <w:r>
              <w:t xml:space="preserve">3 </w:t>
            </w:r>
            <w:r w:rsidR="00413AE3" w:rsidRPr="000D1D2E">
              <w:t>671</w:t>
            </w:r>
          </w:p>
        </w:tc>
        <w:tc>
          <w:tcPr>
            <w:tcW w:w="874" w:type="dxa"/>
            <w:tcBorders>
              <w:right w:val="single" w:sz="4" w:space="0" w:color="auto"/>
            </w:tcBorders>
            <w:noWrap/>
            <w:vAlign w:val="bottom"/>
          </w:tcPr>
          <w:p w:rsidR="00413AE3" w:rsidRPr="000D1D2E" w:rsidRDefault="00413AE3" w:rsidP="00C47891">
            <w:pPr>
              <w:pStyle w:val="Tabletext"/>
              <w:jc w:val="right"/>
            </w:pPr>
            <w:r w:rsidRPr="000D1D2E">
              <w:t>17.4</w:t>
            </w:r>
          </w:p>
        </w:tc>
        <w:tc>
          <w:tcPr>
            <w:tcW w:w="1070" w:type="dxa"/>
            <w:tcBorders>
              <w:left w:val="single" w:sz="4" w:space="0" w:color="auto"/>
            </w:tcBorders>
            <w:noWrap/>
            <w:vAlign w:val="bottom"/>
          </w:tcPr>
          <w:p w:rsidR="00413AE3" w:rsidRPr="000D1D2E" w:rsidRDefault="009767FB" w:rsidP="00C47891">
            <w:pPr>
              <w:pStyle w:val="Tabletext"/>
              <w:jc w:val="right"/>
            </w:pPr>
            <w:r>
              <w:t xml:space="preserve">21 </w:t>
            </w:r>
            <w:r w:rsidR="00413AE3" w:rsidRPr="000D1D2E">
              <w:t>097</w:t>
            </w:r>
          </w:p>
        </w:tc>
      </w:tr>
      <w:tr w:rsidR="006C0980" w:rsidRPr="000D1D2E" w:rsidTr="00557ABE">
        <w:trPr>
          <w:trHeight w:val="245"/>
          <w:jc w:val="center"/>
        </w:trPr>
        <w:tc>
          <w:tcPr>
            <w:tcW w:w="600" w:type="dxa"/>
            <w:tcBorders>
              <w:bottom w:val="single" w:sz="4" w:space="0" w:color="auto"/>
              <w:right w:val="nil"/>
            </w:tcBorders>
            <w:noWrap/>
            <w:vAlign w:val="bottom"/>
          </w:tcPr>
          <w:p w:rsidR="00413AE3" w:rsidRPr="000D1D2E" w:rsidRDefault="00413AE3" w:rsidP="00C47891">
            <w:pPr>
              <w:pStyle w:val="Tabletext"/>
            </w:pPr>
            <w:r w:rsidRPr="000D1D2E">
              <w:t>2011</w:t>
            </w:r>
          </w:p>
        </w:tc>
        <w:tc>
          <w:tcPr>
            <w:tcW w:w="874" w:type="dxa"/>
            <w:tcBorders>
              <w:left w:val="nil"/>
              <w:bottom w:val="single" w:sz="4" w:space="0" w:color="auto"/>
            </w:tcBorders>
            <w:noWrap/>
            <w:vAlign w:val="bottom"/>
          </w:tcPr>
          <w:p w:rsidR="00413AE3" w:rsidRPr="000D1D2E" w:rsidRDefault="009767FB" w:rsidP="00C47891">
            <w:pPr>
              <w:pStyle w:val="Tabletext"/>
              <w:jc w:val="right"/>
            </w:pPr>
            <w:r>
              <w:t xml:space="preserve">36 </w:t>
            </w:r>
            <w:r w:rsidR="00413AE3" w:rsidRPr="000D1D2E">
              <w:t>974</w:t>
            </w:r>
          </w:p>
        </w:tc>
        <w:tc>
          <w:tcPr>
            <w:tcW w:w="874" w:type="dxa"/>
            <w:tcBorders>
              <w:bottom w:val="single" w:sz="4" w:space="0" w:color="auto"/>
              <w:right w:val="single" w:sz="4" w:space="0" w:color="auto"/>
            </w:tcBorders>
            <w:noWrap/>
            <w:vAlign w:val="bottom"/>
          </w:tcPr>
          <w:p w:rsidR="00413AE3" w:rsidRPr="000D1D2E" w:rsidRDefault="00413AE3" w:rsidP="00C47891">
            <w:pPr>
              <w:pStyle w:val="Tabletext"/>
              <w:jc w:val="right"/>
            </w:pPr>
            <w:r w:rsidRPr="000D1D2E">
              <w:t>72.7</w:t>
            </w:r>
          </w:p>
        </w:tc>
        <w:tc>
          <w:tcPr>
            <w:tcW w:w="874" w:type="dxa"/>
            <w:tcBorders>
              <w:left w:val="single" w:sz="4" w:space="0" w:color="auto"/>
              <w:bottom w:val="single" w:sz="4" w:space="0" w:color="auto"/>
            </w:tcBorders>
            <w:vAlign w:val="bottom"/>
          </w:tcPr>
          <w:p w:rsidR="00413AE3" w:rsidRPr="000D1D2E" w:rsidRDefault="009767FB" w:rsidP="00C47891">
            <w:pPr>
              <w:pStyle w:val="Tabletext"/>
              <w:jc w:val="right"/>
            </w:pPr>
            <w:r>
              <w:t xml:space="preserve">3 </w:t>
            </w:r>
            <w:r w:rsidR="00413AE3" w:rsidRPr="000D1D2E">
              <w:t>139</w:t>
            </w:r>
          </w:p>
        </w:tc>
        <w:tc>
          <w:tcPr>
            <w:tcW w:w="874" w:type="dxa"/>
            <w:tcBorders>
              <w:bottom w:val="single" w:sz="4" w:space="0" w:color="auto"/>
              <w:right w:val="single" w:sz="4" w:space="0" w:color="auto"/>
            </w:tcBorders>
            <w:vAlign w:val="bottom"/>
          </w:tcPr>
          <w:p w:rsidR="00413AE3" w:rsidRPr="000D1D2E" w:rsidRDefault="00413AE3" w:rsidP="00C47891">
            <w:pPr>
              <w:pStyle w:val="Tabletext"/>
              <w:jc w:val="right"/>
            </w:pPr>
            <w:r w:rsidRPr="000D1D2E">
              <w:t>6.2</w:t>
            </w:r>
          </w:p>
        </w:tc>
        <w:tc>
          <w:tcPr>
            <w:tcW w:w="874" w:type="dxa"/>
            <w:tcBorders>
              <w:left w:val="single" w:sz="4" w:space="0" w:color="auto"/>
              <w:bottom w:val="single" w:sz="4" w:space="0" w:color="auto"/>
            </w:tcBorders>
            <w:vAlign w:val="bottom"/>
          </w:tcPr>
          <w:p w:rsidR="00413AE3" w:rsidRPr="000D1D2E" w:rsidRDefault="009767FB" w:rsidP="00C47891">
            <w:pPr>
              <w:pStyle w:val="Tabletext"/>
              <w:jc w:val="right"/>
            </w:pPr>
            <w:r>
              <w:t xml:space="preserve">2 </w:t>
            </w:r>
            <w:r w:rsidR="00413AE3" w:rsidRPr="000D1D2E">
              <w:t>741</w:t>
            </w:r>
          </w:p>
        </w:tc>
        <w:tc>
          <w:tcPr>
            <w:tcW w:w="888" w:type="dxa"/>
            <w:tcBorders>
              <w:bottom w:val="single" w:sz="4" w:space="0" w:color="auto"/>
              <w:right w:val="single" w:sz="4" w:space="0" w:color="auto"/>
            </w:tcBorders>
            <w:vAlign w:val="bottom"/>
          </w:tcPr>
          <w:p w:rsidR="00413AE3" w:rsidRPr="000D1D2E" w:rsidRDefault="00413AE3" w:rsidP="00C47891">
            <w:pPr>
              <w:pStyle w:val="Tabletext"/>
              <w:jc w:val="right"/>
            </w:pPr>
            <w:r w:rsidRPr="000D1D2E">
              <w:t>5.4</w:t>
            </w:r>
          </w:p>
        </w:tc>
        <w:tc>
          <w:tcPr>
            <w:tcW w:w="860" w:type="dxa"/>
            <w:tcBorders>
              <w:left w:val="single" w:sz="4" w:space="0" w:color="auto"/>
              <w:bottom w:val="single" w:sz="4" w:space="0" w:color="auto"/>
            </w:tcBorders>
            <w:vAlign w:val="bottom"/>
          </w:tcPr>
          <w:p w:rsidR="00413AE3" w:rsidRPr="000D1D2E" w:rsidRDefault="009767FB" w:rsidP="00C47891">
            <w:pPr>
              <w:pStyle w:val="Tabletext"/>
              <w:jc w:val="right"/>
            </w:pPr>
            <w:r>
              <w:t xml:space="preserve">7 </w:t>
            </w:r>
            <w:r w:rsidR="00413AE3" w:rsidRPr="000D1D2E">
              <w:t>973</w:t>
            </w:r>
          </w:p>
        </w:tc>
        <w:tc>
          <w:tcPr>
            <w:tcW w:w="874" w:type="dxa"/>
            <w:tcBorders>
              <w:bottom w:val="single" w:sz="4" w:space="0" w:color="auto"/>
              <w:right w:val="single" w:sz="4" w:space="0" w:color="auto"/>
            </w:tcBorders>
            <w:noWrap/>
            <w:vAlign w:val="bottom"/>
          </w:tcPr>
          <w:p w:rsidR="00413AE3" w:rsidRPr="000D1D2E" w:rsidRDefault="00413AE3" w:rsidP="00C47891">
            <w:pPr>
              <w:pStyle w:val="Tabletext"/>
              <w:jc w:val="right"/>
            </w:pPr>
            <w:r w:rsidRPr="000D1D2E">
              <w:t>15.7</w:t>
            </w:r>
          </w:p>
        </w:tc>
        <w:tc>
          <w:tcPr>
            <w:tcW w:w="1070" w:type="dxa"/>
            <w:tcBorders>
              <w:left w:val="single" w:sz="4" w:space="0" w:color="auto"/>
              <w:bottom w:val="single" w:sz="4" w:space="0" w:color="auto"/>
            </w:tcBorders>
            <w:noWrap/>
            <w:vAlign w:val="bottom"/>
          </w:tcPr>
          <w:p w:rsidR="00413AE3" w:rsidRPr="000D1D2E" w:rsidRDefault="009767FB" w:rsidP="00C47891">
            <w:pPr>
              <w:pStyle w:val="Tabletext"/>
              <w:jc w:val="right"/>
            </w:pPr>
            <w:r>
              <w:t xml:space="preserve">50 </w:t>
            </w:r>
            <w:r w:rsidR="00413AE3" w:rsidRPr="000D1D2E">
              <w:t>827</w:t>
            </w:r>
          </w:p>
        </w:tc>
      </w:tr>
      <w:tr w:rsidR="006C0980" w:rsidRPr="000D1D2E" w:rsidTr="00557ABE">
        <w:trPr>
          <w:trHeight w:val="245"/>
          <w:jc w:val="center"/>
        </w:trPr>
        <w:tc>
          <w:tcPr>
            <w:tcW w:w="600" w:type="dxa"/>
            <w:tcBorders>
              <w:top w:val="single" w:sz="4" w:space="0" w:color="auto"/>
              <w:bottom w:val="single" w:sz="4" w:space="0" w:color="auto"/>
              <w:right w:val="nil"/>
            </w:tcBorders>
            <w:noWrap/>
            <w:vAlign w:val="bottom"/>
          </w:tcPr>
          <w:p w:rsidR="00413AE3" w:rsidRPr="00325525" w:rsidRDefault="00413AE3" w:rsidP="00325525">
            <w:pPr>
              <w:pStyle w:val="Tabletext"/>
              <w:rPr>
                <w:b/>
                <w:bCs/>
              </w:rPr>
            </w:pPr>
            <w:r w:rsidRPr="00325525">
              <w:rPr>
                <w:b/>
                <w:bCs/>
              </w:rPr>
              <w:t>Total</w:t>
            </w:r>
          </w:p>
        </w:tc>
        <w:tc>
          <w:tcPr>
            <w:tcW w:w="874" w:type="dxa"/>
            <w:tcBorders>
              <w:top w:val="single" w:sz="4" w:space="0" w:color="auto"/>
              <w:left w:val="nil"/>
              <w:bottom w:val="single" w:sz="4" w:space="0" w:color="auto"/>
            </w:tcBorders>
            <w:noWrap/>
            <w:vAlign w:val="bottom"/>
          </w:tcPr>
          <w:p w:rsidR="00413AE3" w:rsidRPr="00325525" w:rsidRDefault="009767FB" w:rsidP="00325525">
            <w:pPr>
              <w:pStyle w:val="Tabletext"/>
              <w:jc w:val="right"/>
              <w:rPr>
                <w:b/>
                <w:bCs/>
              </w:rPr>
            </w:pPr>
            <w:r w:rsidRPr="00325525">
              <w:rPr>
                <w:b/>
                <w:bCs/>
              </w:rPr>
              <w:t xml:space="preserve">249 </w:t>
            </w:r>
            <w:r w:rsidR="00413AE3" w:rsidRPr="00325525">
              <w:rPr>
                <w:b/>
                <w:bCs/>
              </w:rPr>
              <w:t>858</w:t>
            </w:r>
          </w:p>
        </w:tc>
        <w:tc>
          <w:tcPr>
            <w:tcW w:w="874" w:type="dxa"/>
            <w:tcBorders>
              <w:top w:val="single" w:sz="4" w:space="0" w:color="auto"/>
              <w:bottom w:val="single" w:sz="4" w:space="0" w:color="auto"/>
              <w:right w:val="single" w:sz="4" w:space="0" w:color="auto"/>
            </w:tcBorders>
            <w:noWrap/>
            <w:vAlign w:val="bottom"/>
          </w:tcPr>
          <w:p w:rsidR="00413AE3" w:rsidRPr="00325525" w:rsidRDefault="00413AE3" w:rsidP="00325525">
            <w:pPr>
              <w:pStyle w:val="Tabletext"/>
              <w:jc w:val="right"/>
              <w:rPr>
                <w:b/>
                <w:bCs/>
              </w:rPr>
            </w:pPr>
            <w:r w:rsidRPr="00325525">
              <w:rPr>
                <w:b/>
                <w:bCs/>
              </w:rPr>
              <w:t>69.</w:t>
            </w:r>
            <w:r w:rsidR="001660E3" w:rsidRPr="00325525">
              <w:rPr>
                <w:b/>
                <w:bCs/>
              </w:rPr>
              <w:t>4</w:t>
            </w:r>
          </w:p>
        </w:tc>
        <w:tc>
          <w:tcPr>
            <w:tcW w:w="874" w:type="dxa"/>
            <w:tcBorders>
              <w:top w:val="single" w:sz="4" w:space="0" w:color="auto"/>
              <w:left w:val="single" w:sz="4" w:space="0" w:color="auto"/>
              <w:bottom w:val="single" w:sz="4" w:space="0" w:color="auto"/>
            </w:tcBorders>
            <w:vAlign w:val="bottom"/>
          </w:tcPr>
          <w:p w:rsidR="00413AE3" w:rsidRPr="00325525" w:rsidRDefault="009767FB" w:rsidP="00325525">
            <w:pPr>
              <w:pStyle w:val="Tabletext"/>
              <w:jc w:val="right"/>
              <w:rPr>
                <w:b/>
                <w:bCs/>
              </w:rPr>
            </w:pPr>
            <w:r w:rsidRPr="00325525">
              <w:rPr>
                <w:b/>
                <w:bCs/>
              </w:rPr>
              <w:t xml:space="preserve">24 </w:t>
            </w:r>
            <w:r w:rsidR="00413AE3" w:rsidRPr="00325525">
              <w:rPr>
                <w:b/>
                <w:bCs/>
              </w:rPr>
              <w:t>265</w:t>
            </w:r>
          </w:p>
        </w:tc>
        <w:tc>
          <w:tcPr>
            <w:tcW w:w="874" w:type="dxa"/>
            <w:tcBorders>
              <w:top w:val="single" w:sz="4" w:space="0" w:color="auto"/>
              <w:bottom w:val="single" w:sz="4" w:space="0" w:color="auto"/>
              <w:right w:val="single" w:sz="4" w:space="0" w:color="auto"/>
            </w:tcBorders>
            <w:vAlign w:val="bottom"/>
          </w:tcPr>
          <w:p w:rsidR="00413AE3" w:rsidRPr="00325525" w:rsidRDefault="00413AE3" w:rsidP="00325525">
            <w:pPr>
              <w:pStyle w:val="Tabletext"/>
              <w:jc w:val="right"/>
              <w:rPr>
                <w:b/>
                <w:bCs/>
              </w:rPr>
            </w:pPr>
            <w:r w:rsidRPr="00325525">
              <w:rPr>
                <w:b/>
                <w:bCs/>
              </w:rPr>
              <w:t>6.7</w:t>
            </w:r>
          </w:p>
        </w:tc>
        <w:tc>
          <w:tcPr>
            <w:tcW w:w="874" w:type="dxa"/>
            <w:tcBorders>
              <w:top w:val="single" w:sz="4" w:space="0" w:color="auto"/>
              <w:left w:val="single" w:sz="4" w:space="0" w:color="auto"/>
              <w:bottom w:val="single" w:sz="4" w:space="0" w:color="auto"/>
            </w:tcBorders>
            <w:vAlign w:val="bottom"/>
          </w:tcPr>
          <w:p w:rsidR="00413AE3" w:rsidRPr="00325525" w:rsidRDefault="009767FB" w:rsidP="00325525">
            <w:pPr>
              <w:pStyle w:val="Tabletext"/>
              <w:jc w:val="right"/>
              <w:rPr>
                <w:b/>
                <w:bCs/>
              </w:rPr>
            </w:pPr>
            <w:r w:rsidRPr="00325525">
              <w:rPr>
                <w:b/>
                <w:bCs/>
              </w:rPr>
              <w:t xml:space="preserve">21 </w:t>
            </w:r>
            <w:r w:rsidR="00413AE3" w:rsidRPr="00325525">
              <w:rPr>
                <w:b/>
                <w:bCs/>
              </w:rPr>
              <w:t>752</w:t>
            </w:r>
          </w:p>
        </w:tc>
        <w:tc>
          <w:tcPr>
            <w:tcW w:w="888" w:type="dxa"/>
            <w:tcBorders>
              <w:top w:val="single" w:sz="4" w:space="0" w:color="auto"/>
              <w:bottom w:val="single" w:sz="4" w:space="0" w:color="auto"/>
              <w:right w:val="single" w:sz="4" w:space="0" w:color="auto"/>
            </w:tcBorders>
            <w:vAlign w:val="bottom"/>
          </w:tcPr>
          <w:p w:rsidR="00413AE3" w:rsidRPr="00325525" w:rsidRDefault="00413AE3" w:rsidP="00325525">
            <w:pPr>
              <w:pStyle w:val="Tabletext"/>
              <w:jc w:val="right"/>
              <w:rPr>
                <w:b/>
                <w:bCs/>
              </w:rPr>
            </w:pPr>
            <w:r w:rsidRPr="00325525">
              <w:rPr>
                <w:b/>
                <w:bCs/>
              </w:rPr>
              <w:t>6.0</w:t>
            </w:r>
          </w:p>
        </w:tc>
        <w:tc>
          <w:tcPr>
            <w:tcW w:w="860" w:type="dxa"/>
            <w:tcBorders>
              <w:top w:val="single" w:sz="4" w:space="0" w:color="auto"/>
              <w:left w:val="single" w:sz="4" w:space="0" w:color="auto"/>
              <w:bottom w:val="single" w:sz="4" w:space="0" w:color="auto"/>
            </w:tcBorders>
            <w:vAlign w:val="bottom"/>
          </w:tcPr>
          <w:p w:rsidR="00413AE3" w:rsidRPr="00325525" w:rsidRDefault="009767FB" w:rsidP="00325525">
            <w:pPr>
              <w:pStyle w:val="Tabletext"/>
              <w:jc w:val="right"/>
              <w:rPr>
                <w:b/>
                <w:bCs/>
              </w:rPr>
            </w:pPr>
            <w:r w:rsidRPr="00325525">
              <w:rPr>
                <w:b/>
                <w:bCs/>
              </w:rPr>
              <w:t xml:space="preserve">64 </w:t>
            </w:r>
            <w:r w:rsidR="00413AE3" w:rsidRPr="00325525">
              <w:rPr>
                <w:b/>
                <w:bCs/>
              </w:rPr>
              <w:t>580</w:t>
            </w:r>
          </w:p>
        </w:tc>
        <w:tc>
          <w:tcPr>
            <w:tcW w:w="874" w:type="dxa"/>
            <w:tcBorders>
              <w:top w:val="single" w:sz="4" w:space="0" w:color="auto"/>
              <w:bottom w:val="single" w:sz="4" w:space="0" w:color="auto"/>
              <w:right w:val="single" w:sz="4" w:space="0" w:color="auto"/>
            </w:tcBorders>
            <w:noWrap/>
            <w:vAlign w:val="bottom"/>
          </w:tcPr>
          <w:p w:rsidR="00413AE3" w:rsidRPr="00325525" w:rsidRDefault="00413AE3" w:rsidP="00325525">
            <w:pPr>
              <w:pStyle w:val="Tabletext"/>
              <w:jc w:val="right"/>
              <w:rPr>
                <w:b/>
                <w:bCs/>
              </w:rPr>
            </w:pPr>
            <w:r w:rsidRPr="00325525">
              <w:rPr>
                <w:b/>
                <w:bCs/>
              </w:rPr>
              <w:t>17.9</w:t>
            </w:r>
          </w:p>
        </w:tc>
        <w:tc>
          <w:tcPr>
            <w:tcW w:w="1070" w:type="dxa"/>
            <w:tcBorders>
              <w:top w:val="single" w:sz="4" w:space="0" w:color="auto"/>
              <w:left w:val="single" w:sz="4" w:space="0" w:color="auto"/>
              <w:bottom w:val="single" w:sz="4" w:space="0" w:color="auto"/>
            </w:tcBorders>
            <w:noWrap/>
            <w:vAlign w:val="bottom"/>
          </w:tcPr>
          <w:p w:rsidR="00413AE3" w:rsidRPr="00325525" w:rsidRDefault="00413AE3" w:rsidP="00325525">
            <w:pPr>
              <w:pStyle w:val="Tabletext"/>
              <w:jc w:val="right"/>
              <w:rPr>
                <w:b/>
                <w:bCs/>
              </w:rPr>
            </w:pPr>
            <w:r w:rsidRPr="00325525">
              <w:rPr>
                <w:b/>
                <w:bCs/>
              </w:rPr>
              <w:t>360</w:t>
            </w:r>
            <w:r w:rsidR="009767FB" w:rsidRPr="00325525">
              <w:rPr>
                <w:b/>
                <w:bCs/>
              </w:rPr>
              <w:t xml:space="preserve"> </w:t>
            </w:r>
            <w:r w:rsidRPr="00325525">
              <w:rPr>
                <w:b/>
                <w:bCs/>
              </w:rPr>
              <w:t>455</w:t>
            </w:r>
          </w:p>
        </w:tc>
      </w:tr>
    </w:tbl>
    <w:p w:rsidR="00413AE3" w:rsidRPr="00BD3AAD" w:rsidRDefault="00413AE3" w:rsidP="00413AE3">
      <w:pPr>
        <w:pStyle w:val="Source"/>
      </w:pPr>
      <w:r w:rsidRPr="00BD3AAD">
        <w:t>Source:</w:t>
      </w:r>
      <w:r w:rsidR="00636290">
        <w:tab/>
      </w:r>
      <w:r w:rsidR="008A569A">
        <w:t>Student Outcomes Survey 2001–</w:t>
      </w:r>
      <w:r w:rsidRPr="00BD3AAD">
        <w:t>11.</w:t>
      </w:r>
      <w:r>
        <w:t xml:space="preserve"> Missing responses are excluded </w:t>
      </w:r>
      <w:r w:rsidR="00C82622">
        <w:t>from this</w:t>
      </w:r>
      <w:r>
        <w:t xml:space="preserve"> calculation.</w:t>
      </w:r>
    </w:p>
    <w:p w:rsidR="00221BE2" w:rsidRDefault="00221BE2" w:rsidP="00134214">
      <w:pPr>
        <w:pStyle w:val="Text"/>
        <w:spacing w:before="300"/>
        <w:ind w:right="0"/>
      </w:pPr>
      <w:r>
        <w:lastRenderedPageBreak/>
        <w:t xml:space="preserve">The reader should note that </w:t>
      </w:r>
      <w:r w:rsidR="00602319">
        <w:t>table</w:t>
      </w:r>
      <w:r>
        <w:t xml:space="preserve"> 4 shows the incidence</w:t>
      </w:r>
      <w:r w:rsidR="008A569A">
        <w:t xml:space="preserve"> of different types of mobility</w:t>
      </w:r>
      <w:r>
        <w:t xml:space="preserve"> in a specific way. It only shows the mobility of those people who participated in </w:t>
      </w:r>
      <w:r w:rsidR="00C53581">
        <w:t>vocational education and training</w:t>
      </w:r>
      <w:r>
        <w:t xml:space="preserve">, and it refers specifically to the comparison of their labour force status immediately before and immediately after they enrolled in </w:t>
      </w:r>
      <w:r w:rsidR="00C53581">
        <w:t>vocational education and training</w:t>
      </w:r>
      <w:r>
        <w:t xml:space="preserve">. The analysis that follows, therefore, does not compare those who </w:t>
      </w:r>
      <w:r w:rsidR="008A569A">
        <w:t>undertake</w:t>
      </w:r>
      <w:r>
        <w:t xml:space="preserve"> </w:t>
      </w:r>
      <w:r w:rsidR="00C53581">
        <w:t>vocational education and training</w:t>
      </w:r>
      <w:r>
        <w:t xml:space="preserve"> with those who do not. Simply put, this study does not concern itself with the decision to </w:t>
      </w:r>
      <w:r w:rsidR="008A569A">
        <w:t>undertake</w:t>
      </w:r>
      <w:r>
        <w:t xml:space="preserve"> </w:t>
      </w:r>
      <w:r w:rsidR="00C53581">
        <w:t>vocational education and training</w:t>
      </w:r>
      <w:r w:rsidR="004D5B5D">
        <w:t xml:space="preserve"> or not</w:t>
      </w:r>
      <w:r>
        <w:t xml:space="preserve"> and how this may influence mobility. As a consequence, the inference we present here only refers to the comparison between the different VET qualification levels and how these may differ over time. </w:t>
      </w:r>
    </w:p>
    <w:p w:rsidR="00413AE3" w:rsidRPr="000D1D2E" w:rsidRDefault="00221BE2" w:rsidP="00221BE2">
      <w:pPr>
        <w:pStyle w:val="Text"/>
      </w:pPr>
      <w:r w:rsidRPr="000D1D2E">
        <w:t xml:space="preserve">Table </w:t>
      </w:r>
      <w:r>
        <w:t>5 shows</w:t>
      </w:r>
      <w:r w:rsidRPr="000D1D2E">
        <w:t xml:space="preserve"> the average age of VET student by type of mobility. The youngest VET students end up changing both occupation and sector after their VET course. VET students </w:t>
      </w:r>
      <w:r w:rsidR="008A569A">
        <w:t>who</w:t>
      </w:r>
      <w:r w:rsidRPr="000D1D2E">
        <w:t xml:space="preserve"> change either occupation only or sector only are a bit older on average, while those VET students </w:t>
      </w:r>
      <w:r w:rsidR="008A569A">
        <w:t>who</w:t>
      </w:r>
      <w:r w:rsidRPr="000D1D2E">
        <w:t xml:space="preserve"> change neither occupation nor sector are on average clearly older, in some </w:t>
      </w:r>
      <w:r w:rsidR="008A569A">
        <w:t>survey</w:t>
      </w:r>
      <w:r w:rsidRPr="000D1D2E">
        <w:t xml:space="preserve"> years by almost ten years more.</w:t>
      </w:r>
      <w:r w:rsidR="00413AE3" w:rsidRPr="000D1D2E">
        <w:t xml:space="preserve"> </w:t>
      </w:r>
    </w:p>
    <w:p w:rsidR="00413AE3" w:rsidRPr="000D1D2E" w:rsidRDefault="00413AE3" w:rsidP="009334CF">
      <w:pPr>
        <w:pStyle w:val="tabletitle"/>
      </w:pPr>
      <w:bookmarkStart w:id="50" w:name="_Toc358286825"/>
      <w:r w:rsidRPr="000D1D2E">
        <w:t xml:space="preserve">Table </w:t>
      </w:r>
      <w:r>
        <w:t>5</w:t>
      </w:r>
      <w:r w:rsidR="003E0933">
        <w:tab/>
      </w:r>
      <w:r w:rsidRPr="000D1D2E">
        <w:t>Average age of students by type of mobility</w:t>
      </w:r>
      <w:bookmarkEnd w:id="50"/>
    </w:p>
    <w:tbl>
      <w:tblPr>
        <w:tblW w:w="5633" w:type="dxa"/>
        <w:tblInd w:w="98" w:type="dxa"/>
        <w:tblBorders>
          <w:top w:val="single" w:sz="4" w:space="0" w:color="auto"/>
          <w:bottom w:val="single" w:sz="4" w:space="0" w:color="auto"/>
        </w:tblBorders>
        <w:tblLook w:val="00A0"/>
      </w:tblPr>
      <w:tblGrid>
        <w:gridCol w:w="963"/>
        <w:gridCol w:w="963"/>
        <w:gridCol w:w="1245"/>
        <w:gridCol w:w="1248"/>
        <w:gridCol w:w="1214"/>
      </w:tblGrid>
      <w:tr w:rsidR="00413AE3" w:rsidRPr="000D1D2E" w:rsidTr="003E0933">
        <w:trPr>
          <w:trHeight w:val="244"/>
        </w:trPr>
        <w:tc>
          <w:tcPr>
            <w:tcW w:w="963" w:type="dxa"/>
            <w:tcBorders>
              <w:top w:val="single" w:sz="4" w:space="0" w:color="auto"/>
              <w:bottom w:val="single" w:sz="4" w:space="0" w:color="auto"/>
            </w:tcBorders>
            <w:noWrap/>
          </w:tcPr>
          <w:p w:rsidR="00413AE3" w:rsidRPr="00325525" w:rsidRDefault="00413AE3" w:rsidP="00325525">
            <w:pPr>
              <w:pStyle w:val="Tablehead1"/>
              <w:jc w:val="right"/>
              <w:rPr>
                <w:bCs/>
              </w:rPr>
            </w:pPr>
          </w:p>
        </w:tc>
        <w:tc>
          <w:tcPr>
            <w:tcW w:w="963" w:type="dxa"/>
            <w:tcBorders>
              <w:top w:val="single" w:sz="4" w:space="0" w:color="auto"/>
              <w:bottom w:val="single" w:sz="4" w:space="0" w:color="auto"/>
            </w:tcBorders>
            <w:noWrap/>
          </w:tcPr>
          <w:p w:rsidR="00413AE3" w:rsidRPr="00325525" w:rsidRDefault="00413AE3" w:rsidP="00325525">
            <w:pPr>
              <w:pStyle w:val="Tablehead1"/>
              <w:jc w:val="right"/>
              <w:rPr>
                <w:bCs/>
              </w:rPr>
            </w:pPr>
            <w:r w:rsidRPr="00325525">
              <w:rPr>
                <w:bCs/>
              </w:rPr>
              <w:t>No</w:t>
            </w:r>
            <w:r w:rsidR="00636290" w:rsidRPr="00325525">
              <w:rPr>
                <w:bCs/>
              </w:rPr>
              <w:t xml:space="preserve"> </w:t>
            </w:r>
            <w:r w:rsidRPr="00325525">
              <w:rPr>
                <w:bCs/>
              </w:rPr>
              <w:t>change</w:t>
            </w:r>
          </w:p>
        </w:tc>
        <w:tc>
          <w:tcPr>
            <w:tcW w:w="1245" w:type="dxa"/>
            <w:tcBorders>
              <w:top w:val="single" w:sz="4" w:space="0" w:color="auto"/>
              <w:bottom w:val="single" w:sz="4" w:space="0" w:color="auto"/>
            </w:tcBorders>
            <w:noWrap/>
          </w:tcPr>
          <w:p w:rsidR="00413AE3" w:rsidRPr="00325525" w:rsidRDefault="00413AE3" w:rsidP="00325525">
            <w:pPr>
              <w:pStyle w:val="Tablehead1"/>
              <w:jc w:val="right"/>
              <w:rPr>
                <w:bCs/>
              </w:rPr>
            </w:pPr>
            <w:r w:rsidRPr="00325525">
              <w:rPr>
                <w:bCs/>
              </w:rPr>
              <w:t>Change in</w:t>
            </w:r>
            <w:r w:rsidR="00636290" w:rsidRPr="00325525">
              <w:rPr>
                <w:bCs/>
              </w:rPr>
              <w:t xml:space="preserve"> </w:t>
            </w:r>
            <w:r w:rsidRPr="00325525">
              <w:rPr>
                <w:bCs/>
              </w:rPr>
              <w:t>occupation</w:t>
            </w:r>
            <w:r w:rsidR="00636290" w:rsidRPr="00325525">
              <w:rPr>
                <w:bCs/>
              </w:rPr>
              <w:t xml:space="preserve"> </w:t>
            </w:r>
            <w:r w:rsidRPr="00325525">
              <w:rPr>
                <w:bCs/>
              </w:rPr>
              <w:t>only</w:t>
            </w:r>
          </w:p>
        </w:tc>
        <w:tc>
          <w:tcPr>
            <w:tcW w:w="1248" w:type="dxa"/>
            <w:tcBorders>
              <w:top w:val="single" w:sz="4" w:space="0" w:color="auto"/>
              <w:bottom w:val="single" w:sz="4" w:space="0" w:color="auto"/>
            </w:tcBorders>
            <w:noWrap/>
          </w:tcPr>
          <w:p w:rsidR="00413AE3" w:rsidRPr="00325525" w:rsidRDefault="00413AE3" w:rsidP="00325525">
            <w:pPr>
              <w:pStyle w:val="Tablehead1"/>
              <w:jc w:val="right"/>
              <w:rPr>
                <w:bCs/>
              </w:rPr>
            </w:pPr>
            <w:r w:rsidRPr="00325525">
              <w:rPr>
                <w:bCs/>
              </w:rPr>
              <w:t>Change in</w:t>
            </w:r>
            <w:r w:rsidR="00636290" w:rsidRPr="00325525">
              <w:rPr>
                <w:bCs/>
              </w:rPr>
              <w:t xml:space="preserve"> </w:t>
            </w:r>
            <w:r w:rsidRPr="00325525">
              <w:rPr>
                <w:bCs/>
              </w:rPr>
              <w:t>sector only</w:t>
            </w:r>
          </w:p>
        </w:tc>
        <w:tc>
          <w:tcPr>
            <w:tcW w:w="1214" w:type="dxa"/>
            <w:tcBorders>
              <w:top w:val="single" w:sz="4" w:space="0" w:color="auto"/>
              <w:bottom w:val="single" w:sz="4" w:space="0" w:color="auto"/>
            </w:tcBorders>
            <w:noWrap/>
          </w:tcPr>
          <w:p w:rsidR="00413AE3" w:rsidRPr="00325525" w:rsidRDefault="00413AE3" w:rsidP="00325525">
            <w:pPr>
              <w:pStyle w:val="Tablehead1"/>
              <w:jc w:val="right"/>
              <w:rPr>
                <w:bCs/>
              </w:rPr>
            </w:pPr>
            <w:r w:rsidRPr="00325525">
              <w:rPr>
                <w:bCs/>
              </w:rPr>
              <w:t>Change in</w:t>
            </w:r>
            <w:r w:rsidR="00636290" w:rsidRPr="00325525">
              <w:rPr>
                <w:bCs/>
              </w:rPr>
              <w:t xml:space="preserve"> </w:t>
            </w:r>
            <w:r w:rsidRPr="00325525">
              <w:rPr>
                <w:bCs/>
              </w:rPr>
              <w:t>occupation</w:t>
            </w:r>
            <w:r w:rsidR="00636290" w:rsidRPr="00325525">
              <w:rPr>
                <w:bCs/>
              </w:rPr>
              <w:t xml:space="preserve"> </w:t>
            </w:r>
            <w:r w:rsidRPr="00325525">
              <w:rPr>
                <w:bCs/>
              </w:rPr>
              <w:t>&amp; sector</w:t>
            </w:r>
          </w:p>
        </w:tc>
      </w:tr>
      <w:tr w:rsidR="00413AE3" w:rsidRPr="000D1D2E" w:rsidTr="003E0933">
        <w:trPr>
          <w:trHeight w:val="244"/>
        </w:trPr>
        <w:tc>
          <w:tcPr>
            <w:tcW w:w="963" w:type="dxa"/>
            <w:tcBorders>
              <w:top w:val="single" w:sz="4" w:space="0" w:color="auto"/>
            </w:tcBorders>
            <w:noWrap/>
            <w:vAlign w:val="bottom"/>
          </w:tcPr>
          <w:p w:rsidR="00413AE3" w:rsidRPr="000D1D2E" w:rsidRDefault="00413AE3" w:rsidP="00C47891">
            <w:pPr>
              <w:pStyle w:val="Tabletext"/>
            </w:pPr>
            <w:r w:rsidRPr="000D1D2E">
              <w:t>2001</w:t>
            </w:r>
          </w:p>
        </w:tc>
        <w:tc>
          <w:tcPr>
            <w:tcW w:w="963" w:type="dxa"/>
            <w:tcBorders>
              <w:top w:val="single" w:sz="4" w:space="0" w:color="auto"/>
            </w:tcBorders>
            <w:noWrap/>
            <w:vAlign w:val="bottom"/>
          </w:tcPr>
          <w:p w:rsidR="00413AE3" w:rsidRPr="000D1D2E" w:rsidRDefault="00413AE3" w:rsidP="00636290">
            <w:pPr>
              <w:pStyle w:val="Tabletext"/>
              <w:jc w:val="right"/>
            </w:pPr>
            <w:r w:rsidRPr="000D1D2E">
              <w:t>36.0</w:t>
            </w:r>
          </w:p>
        </w:tc>
        <w:tc>
          <w:tcPr>
            <w:tcW w:w="1245" w:type="dxa"/>
            <w:tcBorders>
              <w:top w:val="single" w:sz="4" w:space="0" w:color="auto"/>
            </w:tcBorders>
            <w:noWrap/>
            <w:vAlign w:val="bottom"/>
          </w:tcPr>
          <w:p w:rsidR="00413AE3" w:rsidRPr="000D1D2E" w:rsidRDefault="00413AE3" w:rsidP="00636290">
            <w:pPr>
              <w:pStyle w:val="Tabletext"/>
              <w:jc w:val="right"/>
            </w:pPr>
            <w:r w:rsidRPr="000D1D2E">
              <w:t>30.9</w:t>
            </w:r>
          </w:p>
        </w:tc>
        <w:tc>
          <w:tcPr>
            <w:tcW w:w="1248" w:type="dxa"/>
            <w:tcBorders>
              <w:top w:val="single" w:sz="4" w:space="0" w:color="auto"/>
            </w:tcBorders>
            <w:noWrap/>
            <w:vAlign w:val="bottom"/>
          </w:tcPr>
          <w:p w:rsidR="00413AE3" w:rsidRPr="000D1D2E" w:rsidRDefault="00413AE3" w:rsidP="00636290">
            <w:pPr>
              <w:pStyle w:val="Tabletext"/>
              <w:jc w:val="right"/>
            </w:pPr>
            <w:r w:rsidRPr="000D1D2E">
              <w:t>30.2</w:t>
            </w:r>
          </w:p>
        </w:tc>
        <w:tc>
          <w:tcPr>
            <w:tcW w:w="1214" w:type="dxa"/>
            <w:tcBorders>
              <w:top w:val="single" w:sz="4" w:space="0" w:color="auto"/>
            </w:tcBorders>
            <w:noWrap/>
            <w:vAlign w:val="bottom"/>
          </w:tcPr>
          <w:p w:rsidR="00413AE3" w:rsidRPr="000D1D2E" w:rsidRDefault="00413AE3" w:rsidP="00636290">
            <w:pPr>
              <w:pStyle w:val="Tabletext"/>
              <w:jc w:val="right"/>
            </w:pPr>
            <w:r w:rsidRPr="000D1D2E">
              <w:t>28.1</w:t>
            </w:r>
          </w:p>
        </w:tc>
      </w:tr>
      <w:tr w:rsidR="00413AE3" w:rsidRPr="000D1D2E" w:rsidTr="003E0933">
        <w:trPr>
          <w:trHeight w:val="244"/>
        </w:trPr>
        <w:tc>
          <w:tcPr>
            <w:tcW w:w="963" w:type="dxa"/>
            <w:noWrap/>
            <w:vAlign w:val="bottom"/>
          </w:tcPr>
          <w:p w:rsidR="00413AE3" w:rsidRPr="000D1D2E" w:rsidRDefault="00413AE3" w:rsidP="00C47891">
            <w:pPr>
              <w:pStyle w:val="Tabletext"/>
            </w:pPr>
            <w:r w:rsidRPr="000D1D2E">
              <w:t>2002</w:t>
            </w:r>
          </w:p>
        </w:tc>
        <w:tc>
          <w:tcPr>
            <w:tcW w:w="963" w:type="dxa"/>
            <w:noWrap/>
            <w:vAlign w:val="bottom"/>
          </w:tcPr>
          <w:p w:rsidR="00413AE3" w:rsidRPr="000D1D2E" w:rsidRDefault="00413AE3" w:rsidP="00636290">
            <w:pPr>
              <w:pStyle w:val="Tabletext"/>
              <w:jc w:val="right"/>
            </w:pPr>
            <w:r w:rsidRPr="000D1D2E">
              <w:t>34.8</w:t>
            </w:r>
          </w:p>
        </w:tc>
        <w:tc>
          <w:tcPr>
            <w:tcW w:w="1245" w:type="dxa"/>
            <w:noWrap/>
            <w:vAlign w:val="bottom"/>
          </w:tcPr>
          <w:p w:rsidR="00413AE3" w:rsidRPr="000D1D2E" w:rsidRDefault="00413AE3" w:rsidP="00636290">
            <w:pPr>
              <w:pStyle w:val="Tabletext"/>
              <w:jc w:val="right"/>
            </w:pPr>
            <w:r w:rsidRPr="000D1D2E">
              <w:t>30.8</w:t>
            </w:r>
          </w:p>
        </w:tc>
        <w:tc>
          <w:tcPr>
            <w:tcW w:w="1248" w:type="dxa"/>
            <w:noWrap/>
            <w:vAlign w:val="bottom"/>
          </w:tcPr>
          <w:p w:rsidR="00413AE3" w:rsidRPr="000D1D2E" w:rsidRDefault="00413AE3" w:rsidP="00636290">
            <w:pPr>
              <w:pStyle w:val="Tabletext"/>
              <w:jc w:val="right"/>
            </w:pPr>
            <w:r w:rsidRPr="000D1D2E">
              <w:t>29.8</w:t>
            </w:r>
          </w:p>
        </w:tc>
        <w:tc>
          <w:tcPr>
            <w:tcW w:w="1214" w:type="dxa"/>
            <w:noWrap/>
            <w:vAlign w:val="bottom"/>
          </w:tcPr>
          <w:p w:rsidR="00413AE3" w:rsidRPr="000D1D2E" w:rsidRDefault="00413AE3" w:rsidP="00636290">
            <w:pPr>
              <w:pStyle w:val="Tabletext"/>
              <w:jc w:val="right"/>
            </w:pPr>
            <w:r w:rsidRPr="000D1D2E">
              <w:t>27.7</w:t>
            </w:r>
          </w:p>
        </w:tc>
      </w:tr>
      <w:tr w:rsidR="00413AE3" w:rsidRPr="000D1D2E" w:rsidTr="003E0933">
        <w:trPr>
          <w:trHeight w:val="244"/>
        </w:trPr>
        <w:tc>
          <w:tcPr>
            <w:tcW w:w="963" w:type="dxa"/>
            <w:noWrap/>
            <w:vAlign w:val="bottom"/>
          </w:tcPr>
          <w:p w:rsidR="00413AE3" w:rsidRPr="000D1D2E" w:rsidRDefault="00413AE3" w:rsidP="00C47891">
            <w:pPr>
              <w:pStyle w:val="Tabletext"/>
            </w:pPr>
            <w:r w:rsidRPr="000D1D2E">
              <w:t>2003</w:t>
            </w:r>
          </w:p>
        </w:tc>
        <w:tc>
          <w:tcPr>
            <w:tcW w:w="963" w:type="dxa"/>
            <w:noWrap/>
            <w:vAlign w:val="bottom"/>
          </w:tcPr>
          <w:p w:rsidR="00413AE3" w:rsidRPr="000D1D2E" w:rsidRDefault="00413AE3" w:rsidP="00636290">
            <w:pPr>
              <w:pStyle w:val="Tabletext"/>
              <w:jc w:val="right"/>
            </w:pPr>
            <w:r w:rsidRPr="000D1D2E">
              <w:t>36.9</w:t>
            </w:r>
          </w:p>
        </w:tc>
        <w:tc>
          <w:tcPr>
            <w:tcW w:w="1245" w:type="dxa"/>
            <w:noWrap/>
            <w:vAlign w:val="bottom"/>
          </w:tcPr>
          <w:p w:rsidR="00413AE3" w:rsidRPr="000D1D2E" w:rsidRDefault="00413AE3" w:rsidP="00636290">
            <w:pPr>
              <w:pStyle w:val="Tabletext"/>
              <w:jc w:val="right"/>
            </w:pPr>
            <w:r w:rsidRPr="000D1D2E">
              <w:t>31.7</w:t>
            </w:r>
          </w:p>
        </w:tc>
        <w:tc>
          <w:tcPr>
            <w:tcW w:w="1248" w:type="dxa"/>
            <w:noWrap/>
            <w:vAlign w:val="bottom"/>
          </w:tcPr>
          <w:p w:rsidR="00413AE3" w:rsidRPr="000D1D2E" w:rsidRDefault="00413AE3" w:rsidP="00636290">
            <w:pPr>
              <w:pStyle w:val="Tabletext"/>
              <w:jc w:val="right"/>
            </w:pPr>
            <w:r w:rsidRPr="000D1D2E">
              <w:t>31.5</w:t>
            </w:r>
          </w:p>
        </w:tc>
        <w:tc>
          <w:tcPr>
            <w:tcW w:w="1214" w:type="dxa"/>
            <w:noWrap/>
            <w:vAlign w:val="bottom"/>
          </w:tcPr>
          <w:p w:rsidR="00413AE3" w:rsidRPr="000D1D2E" w:rsidRDefault="00413AE3" w:rsidP="00636290">
            <w:pPr>
              <w:pStyle w:val="Tabletext"/>
              <w:jc w:val="right"/>
            </w:pPr>
            <w:r w:rsidRPr="000D1D2E">
              <w:t>28.7</w:t>
            </w:r>
          </w:p>
        </w:tc>
      </w:tr>
      <w:tr w:rsidR="00413AE3" w:rsidRPr="000D1D2E" w:rsidTr="003E0933">
        <w:trPr>
          <w:trHeight w:val="244"/>
        </w:trPr>
        <w:tc>
          <w:tcPr>
            <w:tcW w:w="963" w:type="dxa"/>
            <w:noWrap/>
            <w:vAlign w:val="bottom"/>
          </w:tcPr>
          <w:p w:rsidR="00413AE3" w:rsidRPr="000D1D2E" w:rsidRDefault="00413AE3" w:rsidP="00C47891">
            <w:pPr>
              <w:pStyle w:val="Tabletext"/>
            </w:pPr>
            <w:r w:rsidRPr="000D1D2E">
              <w:t>2004</w:t>
            </w:r>
          </w:p>
        </w:tc>
        <w:tc>
          <w:tcPr>
            <w:tcW w:w="963" w:type="dxa"/>
            <w:noWrap/>
            <w:vAlign w:val="bottom"/>
          </w:tcPr>
          <w:p w:rsidR="00413AE3" w:rsidRPr="000D1D2E" w:rsidRDefault="00413AE3" w:rsidP="00636290">
            <w:pPr>
              <w:pStyle w:val="Tabletext"/>
              <w:jc w:val="right"/>
            </w:pPr>
            <w:r w:rsidRPr="000D1D2E">
              <w:t>35.9</w:t>
            </w:r>
          </w:p>
        </w:tc>
        <w:tc>
          <w:tcPr>
            <w:tcW w:w="1245" w:type="dxa"/>
            <w:noWrap/>
            <w:vAlign w:val="bottom"/>
          </w:tcPr>
          <w:p w:rsidR="00413AE3" w:rsidRPr="000D1D2E" w:rsidRDefault="00413AE3" w:rsidP="00636290">
            <w:pPr>
              <w:pStyle w:val="Tabletext"/>
              <w:jc w:val="right"/>
            </w:pPr>
            <w:r w:rsidRPr="000D1D2E">
              <w:t>31.1</w:t>
            </w:r>
          </w:p>
        </w:tc>
        <w:tc>
          <w:tcPr>
            <w:tcW w:w="1248" w:type="dxa"/>
            <w:noWrap/>
            <w:vAlign w:val="bottom"/>
          </w:tcPr>
          <w:p w:rsidR="00413AE3" w:rsidRPr="000D1D2E" w:rsidRDefault="00413AE3" w:rsidP="00636290">
            <w:pPr>
              <w:pStyle w:val="Tabletext"/>
              <w:jc w:val="right"/>
            </w:pPr>
            <w:r w:rsidRPr="000D1D2E">
              <w:t>30.8</w:t>
            </w:r>
          </w:p>
        </w:tc>
        <w:tc>
          <w:tcPr>
            <w:tcW w:w="1214" w:type="dxa"/>
            <w:noWrap/>
            <w:vAlign w:val="bottom"/>
          </w:tcPr>
          <w:p w:rsidR="00413AE3" w:rsidRPr="000D1D2E" w:rsidRDefault="00413AE3" w:rsidP="00636290">
            <w:pPr>
              <w:pStyle w:val="Tabletext"/>
              <w:jc w:val="right"/>
            </w:pPr>
            <w:r w:rsidRPr="000D1D2E">
              <w:t>28.0</w:t>
            </w:r>
          </w:p>
        </w:tc>
      </w:tr>
      <w:tr w:rsidR="00413AE3" w:rsidRPr="000D1D2E" w:rsidTr="003E0933">
        <w:trPr>
          <w:trHeight w:val="244"/>
        </w:trPr>
        <w:tc>
          <w:tcPr>
            <w:tcW w:w="963" w:type="dxa"/>
            <w:noWrap/>
            <w:vAlign w:val="bottom"/>
          </w:tcPr>
          <w:p w:rsidR="00413AE3" w:rsidRPr="000D1D2E" w:rsidRDefault="00413AE3" w:rsidP="00C47891">
            <w:pPr>
              <w:pStyle w:val="Tabletext"/>
            </w:pPr>
            <w:r w:rsidRPr="000D1D2E">
              <w:t>2005</w:t>
            </w:r>
          </w:p>
        </w:tc>
        <w:tc>
          <w:tcPr>
            <w:tcW w:w="963" w:type="dxa"/>
            <w:noWrap/>
            <w:vAlign w:val="bottom"/>
          </w:tcPr>
          <w:p w:rsidR="00413AE3" w:rsidRPr="000D1D2E" w:rsidRDefault="00413AE3" w:rsidP="00636290">
            <w:pPr>
              <w:pStyle w:val="Tabletext"/>
              <w:jc w:val="right"/>
            </w:pPr>
            <w:r w:rsidRPr="000D1D2E">
              <w:t>38.0</w:t>
            </w:r>
          </w:p>
        </w:tc>
        <w:tc>
          <w:tcPr>
            <w:tcW w:w="1245" w:type="dxa"/>
            <w:noWrap/>
            <w:vAlign w:val="bottom"/>
          </w:tcPr>
          <w:p w:rsidR="00413AE3" w:rsidRPr="000D1D2E" w:rsidRDefault="00413AE3" w:rsidP="00636290">
            <w:pPr>
              <w:pStyle w:val="Tabletext"/>
              <w:jc w:val="right"/>
            </w:pPr>
            <w:r w:rsidRPr="000D1D2E">
              <w:t>32.5</w:t>
            </w:r>
          </w:p>
        </w:tc>
        <w:tc>
          <w:tcPr>
            <w:tcW w:w="1248" w:type="dxa"/>
            <w:noWrap/>
            <w:vAlign w:val="bottom"/>
          </w:tcPr>
          <w:p w:rsidR="00413AE3" w:rsidRPr="000D1D2E" w:rsidRDefault="00413AE3" w:rsidP="00636290">
            <w:pPr>
              <w:pStyle w:val="Tabletext"/>
              <w:jc w:val="right"/>
            </w:pPr>
            <w:r w:rsidRPr="000D1D2E">
              <w:t>32.1</w:t>
            </w:r>
          </w:p>
        </w:tc>
        <w:tc>
          <w:tcPr>
            <w:tcW w:w="1214" w:type="dxa"/>
            <w:noWrap/>
            <w:vAlign w:val="bottom"/>
          </w:tcPr>
          <w:p w:rsidR="00413AE3" w:rsidRPr="000D1D2E" w:rsidRDefault="00413AE3" w:rsidP="00636290">
            <w:pPr>
              <w:pStyle w:val="Tabletext"/>
              <w:jc w:val="right"/>
            </w:pPr>
            <w:r w:rsidRPr="000D1D2E">
              <w:t>29.4</w:t>
            </w:r>
          </w:p>
        </w:tc>
      </w:tr>
      <w:tr w:rsidR="00413AE3" w:rsidRPr="000D1D2E" w:rsidTr="003E0933">
        <w:trPr>
          <w:trHeight w:val="244"/>
        </w:trPr>
        <w:tc>
          <w:tcPr>
            <w:tcW w:w="963" w:type="dxa"/>
            <w:noWrap/>
            <w:vAlign w:val="bottom"/>
          </w:tcPr>
          <w:p w:rsidR="00413AE3" w:rsidRPr="000D1D2E" w:rsidRDefault="00413AE3" w:rsidP="00C47891">
            <w:pPr>
              <w:pStyle w:val="Tabletext"/>
            </w:pPr>
            <w:r w:rsidRPr="000D1D2E">
              <w:t>2006</w:t>
            </w:r>
          </w:p>
        </w:tc>
        <w:tc>
          <w:tcPr>
            <w:tcW w:w="963" w:type="dxa"/>
            <w:noWrap/>
            <w:vAlign w:val="bottom"/>
          </w:tcPr>
          <w:p w:rsidR="00413AE3" w:rsidRPr="000D1D2E" w:rsidRDefault="00413AE3" w:rsidP="00636290">
            <w:pPr>
              <w:pStyle w:val="Tabletext"/>
              <w:jc w:val="right"/>
            </w:pPr>
            <w:r w:rsidRPr="000D1D2E">
              <w:t>37.0</w:t>
            </w:r>
          </w:p>
        </w:tc>
        <w:tc>
          <w:tcPr>
            <w:tcW w:w="1245" w:type="dxa"/>
            <w:noWrap/>
            <w:vAlign w:val="bottom"/>
          </w:tcPr>
          <w:p w:rsidR="00413AE3" w:rsidRPr="000D1D2E" w:rsidRDefault="00413AE3" w:rsidP="00636290">
            <w:pPr>
              <w:pStyle w:val="Tabletext"/>
              <w:jc w:val="right"/>
            </w:pPr>
            <w:r w:rsidRPr="000D1D2E">
              <w:t>31.0</w:t>
            </w:r>
          </w:p>
        </w:tc>
        <w:tc>
          <w:tcPr>
            <w:tcW w:w="1248" w:type="dxa"/>
            <w:noWrap/>
            <w:vAlign w:val="bottom"/>
          </w:tcPr>
          <w:p w:rsidR="00413AE3" w:rsidRPr="000D1D2E" w:rsidRDefault="00413AE3" w:rsidP="00636290">
            <w:pPr>
              <w:pStyle w:val="Tabletext"/>
              <w:jc w:val="right"/>
            </w:pPr>
            <w:r w:rsidRPr="000D1D2E">
              <w:t>30.2</w:t>
            </w:r>
          </w:p>
        </w:tc>
        <w:tc>
          <w:tcPr>
            <w:tcW w:w="1214" w:type="dxa"/>
            <w:noWrap/>
            <w:vAlign w:val="bottom"/>
          </w:tcPr>
          <w:p w:rsidR="00413AE3" w:rsidRPr="000D1D2E" w:rsidRDefault="00413AE3" w:rsidP="00636290">
            <w:pPr>
              <w:pStyle w:val="Tabletext"/>
              <w:jc w:val="right"/>
            </w:pPr>
            <w:r w:rsidRPr="000D1D2E">
              <w:t>28.0</w:t>
            </w:r>
          </w:p>
        </w:tc>
      </w:tr>
      <w:tr w:rsidR="00413AE3" w:rsidRPr="000D1D2E" w:rsidTr="003E0933">
        <w:trPr>
          <w:trHeight w:val="244"/>
        </w:trPr>
        <w:tc>
          <w:tcPr>
            <w:tcW w:w="963" w:type="dxa"/>
            <w:noWrap/>
            <w:vAlign w:val="bottom"/>
          </w:tcPr>
          <w:p w:rsidR="00413AE3" w:rsidRPr="000D1D2E" w:rsidRDefault="00413AE3" w:rsidP="00C47891">
            <w:pPr>
              <w:pStyle w:val="Tabletext"/>
            </w:pPr>
            <w:r w:rsidRPr="000D1D2E">
              <w:t>2007</w:t>
            </w:r>
          </w:p>
        </w:tc>
        <w:tc>
          <w:tcPr>
            <w:tcW w:w="963" w:type="dxa"/>
            <w:noWrap/>
            <w:vAlign w:val="bottom"/>
          </w:tcPr>
          <w:p w:rsidR="00413AE3" w:rsidRPr="000D1D2E" w:rsidRDefault="00413AE3" w:rsidP="00636290">
            <w:pPr>
              <w:pStyle w:val="Tabletext"/>
              <w:jc w:val="right"/>
            </w:pPr>
            <w:r w:rsidRPr="000D1D2E">
              <w:t>37.8</w:t>
            </w:r>
          </w:p>
        </w:tc>
        <w:tc>
          <w:tcPr>
            <w:tcW w:w="1245" w:type="dxa"/>
            <w:noWrap/>
            <w:vAlign w:val="bottom"/>
          </w:tcPr>
          <w:p w:rsidR="00413AE3" w:rsidRPr="000D1D2E" w:rsidRDefault="00413AE3" w:rsidP="00636290">
            <w:pPr>
              <w:pStyle w:val="Tabletext"/>
              <w:jc w:val="right"/>
            </w:pPr>
            <w:r w:rsidRPr="000D1D2E">
              <w:t>32.3</w:t>
            </w:r>
          </w:p>
        </w:tc>
        <w:tc>
          <w:tcPr>
            <w:tcW w:w="1248" w:type="dxa"/>
            <w:noWrap/>
            <w:vAlign w:val="bottom"/>
          </w:tcPr>
          <w:p w:rsidR="00413AE3" w:rsidRPr="000D1D2E" w:rsidRDefault="00413AE3" w:rsidP="00636290">
            <w:pPr>
              <w:pStyle w:val="Tabletext"/>
              <w:jc w:val="right"/>
            </w:pPr>
            <w:r w:rsidRPr="000D1D2E">
              <w:t>31.6</w:t>
            </w:r>
          </w:p>
        </w:tc>
        <w:tc>
          <w:tcPr>
            <w:tcW w:w="1214" w:type="dxa"/>
            <w:noWrap/>
            <w:vAlign w:val="bottom"/>
          </w:tcPr>
          <w:p w:rsidR="00413AE3" w:rsidRPr="000D1D2E" w:rsidRDefault="00413AE3" w:rsidP="00636290">
            <w:pPr>
              <w:pStyle w:val="Tabletext"/>
              <w:jc w:val="right"/>
            </w:pPr>
            <w:r w:rsidRPr="000D1D2E">
              <w:t>28.2</w:t>
            </w:r>
          </w:p>
        </w:tc>
      </w:tr>
      <w:tr w:rsidR="00413AE3" w:rsidRPr="000D1D2E" w:rsidTr="003E0933">
        <w:trPr>
          <w:trHeight w:val="244"/>
        </w:trPr>
        <w:tc>
          <w:tcPr>
            <w:tcW w:w="963" w:type="dxa"/>
            <w:noWrap/>
            <w:vAlign w:val="bottom"/>
          </w:tcPr>
          <w:p w:rsidR="00413AE3" w:rsidRPr="000D1D2E" w:rsidRDefault="00413AE3" w:rsidP="00C47891">
            <w:pPr>
              <w:pStyle w:val="Tabletext"/>
            </w:pPr>
            <w:r w:rsidRPr="000D1D2E">
              <w:t>2008</w:t>
            </w:r>
          </w:p>
        </w:tc>
        <w:tc>
          <w:tcPr>
            <w:tcW w:w="963" w:type="dxa"/>
            <w:noWrap/>
            <w:vAlign w:val="bottom"/>
          </w:tcPr>
          <w:p w:rsidR="00413AE3" w:rsidRPr="000D1D2E" w:rsidRDefault="00413AE3" w:rsidP="00636290">
            <w:pPr>
              <w:pStyle w:val="Tabletext"/>
              <w:jc w:val="right"/>
            </w:pPr>
            <w:r w:rsidRPr="000D1D2E">
              <w:t>37.1</w:t>
            </w:r>
          </w:p>
        </w:tc>
        <w:tc>
          <w:tcPr>
            <w:tcW w:w="1245" w:type="dxa"/>
            <w:noWrap/>
            <w:vAlign w:val="bottom"/>
          </w:tcPr>
          <w:p w:rsidR="00413AE3" w:rsidRPr="000D1D2E" w:rsidRDefault="00413AE3" w:rsidP="00636290">
            <w:pPr>
              <w:pStyle w:val="Tabletext"/>
              <w:jc w:val="right"/>
            </w:pPr>
            <w:r w:rsidRPr="000D1D2E">
              <w:t>31.6</w:t>
            </w:r>
          </w:p>
        </w:tc>
        <w:tc>
          <w:tcPr>
            <w:tcW w:w="1248" w:type="dxa"/>
            <w:noWrap/>
            <w:vAlign w:val="bottom"/>
          </w:tcPr>
          <w:p w:rsidR="00413AE3" w:rsidRPr="000D1D2E" w:rsidRDefault="00413AE3" w:rsidP="00636290">
            <w:pPr>
              <w:pStyle w:val="Tabletext"/>
              <w:jc w:val="right"/>
            </w:pPr>
            <w:r w:rsidRPr="000D1D2E">
              <w:t>30.8</w:t>
            </w:r>
          </w:p>
        </w:tc>
        <w:tc>
          <w:tcPr>
            <w:tcW w:w="1214" w:type="dxa"/>
            <w:noWrap/>
            <w:vAlign w:val="bottom"/>
          </w:tcPr>
          <w:p w:rsidR="00413AE3" w:rsidRPr="000D1D2E" w:rsidRDefault="00413AE3" w:rsidP="00636290">
            <w:pPr>
              <w:pStyle w:val="Tabletext"/>
              <w:jc w:val="right"/>
            </w:pPr>
            <w:r w:rsidRPr="000D1D2E">
              <w:t>27.5</w:t>
            </w:r>
          </w:p>
        </w:tc>
      </w:tr>
      <w:tr w:rsidR="00413AE3" w:rsidRPr="000D1D2E" w:rsidTr="003E0933">
        <w:trPr>
          <w:trHeight w:val="244"/>
        </w:trPr>
        <w:tc>
          <w:tcPr>
            <w:tcW w:w="963" w:type="dxa"/>
            <w:noWrap/>
            <w:vAlign w:val="bottom"/>
          </w:tcPr>
          <w:p w:rsidR="00413AE3" w:rsidRPr="000D1D2E" w:rsidRDefault="00413AE3" w:rsidP="00C47891">
            <w:pPr>
              <w:pStyle w:val="Tabletext"/>
            </w:pPr>
            <w:r w:rsidRPr="000D1D2E">
              <w:t>2009</w:t>
            </w:r>
          </w:p>
        </w:tc>
        <w:tc>
          <w:tcPr>
            <w:tcW w:w="963" w:type="dxa"/>
            <w:noWrap/>
            <w:vAlign w:val="bottom"/>
          </w:tcPr>
          <w:p w:rsidR="00413AE3" w:rsidRPr="000D1D2E" w:rsidRDefault="00413AE3" w:rsidP="00636290">
            <w:pPr>
              <w:pStyle w:val="Tabletext"/>
              <w:jc w:val="right"/>
            </w:pPr>
            <w:r w:rsidRPr="000D1D2E">
              <w:t>37.8</w:t>
            </w:r>
          </w:p>
        </w:tc>
        <w:tc>
          <w:tcPr>
            <w:tcW w:w="1245" w:type="dxa"/>
            <w:noWrap/>
            <w:vAlign w:val="bottom"/>
          </w:tcPr>
          <w:p w:rsidR="00413AE3" w:rsidRPr="000D1D2E" w:rsidRDefault="00413AE3" w:rsidP="00636290">
            <w:pPr>
              <w:pStyle w:val="Tabletext"/>
              <w:jc w:val="right"/>
            </w:pPr>
            <w:r w:rsidRPr="000D1D2E">
              <w:t>34.2</w:t>
            </w:r>
          </w:p>
        </w:tc>
        <w:tc>
          <w:tcPr>
            <w:tcW w:w="1248" w:type="dxa"/>
            <w:noWrap/>
            <w:vAlign w:val="bottom"/>
          </w:tcPr>
          <w:p w:rsidR="00413AE3" w:rsidRPr="000D1D2E" w:rsidRDefault="00413AE3" w:rsidP="00636290">
            <w:pPr>
              <w:pStyle w:val="Tabletext"/>
              <w:jc w:val="right"/>
            </w:pPr>
            <w:r w:rsidRPr="000D1D2E">
              <w:t>34.1</w:t>
            </w:r>
          </w:p>
        </w:tc>
        <w:tc>
          <w:tcPr>
            <w:tcW w:w="1214" w:type="dxa"/>
            <w:noWrap/>
            <w:vAlign w:val="bottom"/>
          </w:tcPr>
          <w:p w:rsidR="00413AE3" w:rsidRPr="000D1D2E" w:rsidRDefault="00413AE3" w:rsidP="00636290">
            <w:pPr>
              <w:pStyle w:val="Tabletext"/>
              <w:jc w:val="right"/>
            </w:pPr>
            <w:r w:rsidRPr="000D1D2E">
              <w:t>29.6</w:t>
            </w:r>
          </w:p>
        </w:tc>
      </w:tr>
      <w:tr w:rsidR="00413AE3" w:rsidRPr="000D1D2E" w:rsidTr="003E0933">
        <w:trPr>
          <w:trHeight w:val="244"/>
        </w:trPr>
        <w:tc>
          <w:tcPr>
            <w:tcW w:w="963" w:type="dxa"/>
            <w:noWrap/>
            <w:vAlign w:val="bottom"/>
          </w:tcPr>
          <w:p w:rsidR="00413AE3" w:rsidRPr="000D1D2E" w:rsidRDefault="00413AE3" w:rsidP="00C47891">
            <w:pPr>
              <w:pStyle w:val="Tabletext"/>
            </w:pPr>
            <w:r w:rsidRPr="000D1D2E">
              <w:t>2010</w:t>
            </w:r>
          </w:p>
        </w:tc>
        <w:tc>
          <w:tcPr>
            <w:tcW w:w="963" w:type="dxa"/>
            <w:noWrap/>
            <w:vAlign w:val="bottom"/>
          </w:tcPr>
          <w:p w:rsidR="00413AE3" w:rsidRPr="000D1D2E" w:rsidRDefault="00413AE3" w:rsidP="00636290">
            <w:pPr>
              <w:pStyle w:val="Tabletext"/>
              <w:jc w:val="right"/>
            </w:pPr>
            <w:r w:rsidRPr="000D1D2E">
              <w:t>37.3</w:t>
            </w:r>
          </w:p>
        </w:tc>
        <w:tc>
          <w:tcPr>
            <w:tcW w:w="1245" w:type="dxa"/>
            <w:noWrap/>
            <w:vAlign w:val="bottom"/>
          </w:tcPr>
          <w:p w:rsidR="00413AE3" w:rsidRPr="000D1D2E" w:rsidRDefault="00413AE3" w:rsidP="00636290">
            <w:pPr>
              <w:pStyle w:val="Tabletext"/>
              <w:jc w:val="right"/>
            </w:pPr>
            <w:r w:rsidRPr="000D1D2E">
              <w:t>33.9</w:t>
            </w:r>
          </w:p>
        </w:tc>
        <w:tc>
          <w:tcPr>
            <w:tcW w:w="1248" w:type="dxa"/>
            <w:noWrap/>
            <w:vAlign w:val="bottom"/>
          </w:tcPr>
          <w:p w:rsidR="00413AE3" w:rsidRPr="000D1D2E" w:rsidRDefault="00413AE3" w:rsidP="00636290">
            <w:pPr>
              <w:pStyle w:val="Tabletext"/>
              <w:jc w:val="right"/>
            </w:pPr>
            <w:r w:rsidRPr="000D1D2E">
              <w:t>32.4</w:t>
            </w:r>
          </w:p>
        </w:tc>
        <w:tc>
          <w:tcPr>
            <w:tcW w:w="1214" w:type="dxa"/>
            <w:noWrap/>
            <w:vAlign w:val="bottom"/>
          </w:tcPr>
          <w:p w:rsidR="00413AE3" w:rsidRPr="000D1D2E" w:rsidRDefault="00413AE3" w:rsidP="00636290">
            <w:pPr>
              <w:pStyle w:val="Tabletext"/>
              <w:jc w:val="right"/>
            </w:pPr>
            <w:r w:rsidRPr="000D1D2E">
              <w:t>28.4</w:t>
            </w:r>
          </w:p>
        </w:tc>
      </w:tr>
      <w:tr w:rsidR="00413AE3" w:rsidRPr="000D1D2E" w:rsidTr="006C0980">
        <w:trPr>
          <w:trHeight w:val="244"/>
        </w:trPr>
        <w:tc>
          <w:tcPr>
            <w:tcW w:w="963" w:type="dxa"/>
            <w:tcBorders>
              <w:bottom w:val="single" w:sz="4" w:space="0" w:color="auto"/>
            </w:tcBorders>
            <w:noWrap/>
            <w:vAlign w:val="bottom"/>
          </w:tcPr>
          <w:p w:rsidR="00413AE3" w:rsidRPr="000D1D2E" w:rsidRDefault="00413AE3" w:rsidP="00C47891">
            <w:pPr>
              <w:pStyle w:val="Tabletext"/>
            </w:pPr>
            <w:r w:rsidRPr="000D1D2E">
              <w:t>2011</w:t>
            </w:r>
          </w:p>
        </w:tc>
        <w:tc>
          <w:tcPr>
            <w:tcW w:w="963" w:type="dxa"/>
            <w:tcBorders>
              <w:bottom w:val="single" w:sz="4" w:space="0" w:color="auto"/>
            </w:tcBorders>
            <w:noWrap/>
            <w:vAlign w:val="bottom"/>
          </w:tcPr>
          <w:p w:rsidR="00413AE3" w:rsidRPr="000D1D2E" w:rsidRDefault="00413AE3" w:rsidP="00636290">
            <w:pPr>
              <w:pStyle w:val="Tabletext"/>
              <w:jc w:val="right"/>
            </w:pPr>
            <w:r w:rsidRPr="000D1D2E">
              <w:t>39.1</w:t>
            </w:r>
          </w:p>
        </w:tc>
        <w:tc>
          <w:tcPr>
            <w:tcW w:w="1245" w:type="dxa"/>
            <w:tcBorders>
              <w:bottom w:val="single" w:sz="4" w:space="0" w:color="auto"/>
            </w:tcBorders>
            <w:noWrap/>
            <w:vAlign w:val="bottom"/>
          </w:tcPr>
          <w:p w:rsidR="00413AE3" w:rsidRPr="000D1D2E" w:rsidRDefault="00413AE3" w:rsidP="00636290">
            <w:pPr>
              <w:pStyle w:val="Tabletext"/>
              <w:jc w:val="right"/>
            </w:pPr>
            <w:r w:rsidRPr="000D1D2E">
              <w:t>35.4</w:t>
            </w:r>
          </w:p>
        </w:tc>
        <w:tc>
          <w:tcPr>
            <w:tcW w:w="1248" w:type="dxa"/>
            <w:tcBorders>
              <w:bottom w:val="single" w:sz="4" w:space="0" w:color="auto"/>
            </w:tcBorders>
            <w:noWrap/>
            <w:vAlign w:val="bottom"/>
          </w:tcPr>
          <w:p w:rsidR="00413AE3" w:rsidRPr="000D1D2E" w:rsidRDefault="00413AE3" w:rsidP="00636290">
            <w:pPr>
              <w:pStyle w:val="Tabletext"/>
              <w:jc w:val="right"/>
            </w:pPr>
            <w:r w:rsidRPr="000D1D2E">
              <w:t>34.5</w:t>
            </w:r>
          </w:p>
        </w:tc>
        <w:tc>
          <w:tcPr>
            <w:tcW w:w="1214" w:type="dxa"/>
            <w:tcBorders>
              <w:bottom w:val="single" w:sz="4" w:space="0" w:color="auto"/>
            </w:tcBorders>
            <w:noWrap/>
            <w:vAlign w:val="bottom"/>
          </w:tcPr>
          <w:p w:rsidR="00413AE3" w:rsidRPr="000D1D2E" w:rsidRDefault="00413AE3" w:rsidP="00636290">
            <w:pPr>
              <w:pStyle w:val="Tabletext"/>
              <w:jc w:val="right"/>
            </w:pPr>
            <w:r w:rsidRPr="000D1D2E">
              <w:t>29.8</w:t>
            </w:r>
          </w:p>
        </w:tc>
      </w:tr>
      <w:tr w:rsidR="00413AE3" w:rsidRPr="000D1D2E" w:rsidTr="006C0980">
        <w:trPr>
          <w:trHeight w:val="244"/>
        </w:trPr>
        <w:tc>
          <w:tcPr>
            <w:tcW w:w="963" w:type="dxa"/>
            <w:tcBorders>
              <w:top w:val="single" w:sz="4" w:space="0" w:color="auto"/>
              <w:bottom w:val="single" w:sz="4" w:space="0" w:color="auto"/>
            </w:tcBorders>
            <w:noWrap/>
            <w:vAlign w:val="bottom"/>
          </w:tcPr>
          <w:p w:rsidR="00413AE3" w:rsidRPr="00325525" w:rsidRDefault="00413AE3" w:rsidP="00325525">
            <w:pPr>
              <w:pStyle w:val="Tabletext"/>
              <w:rPr>
                <w:b/>
                <w:bCs/>
              </w:rPr>
            </w:pPr>
            <w:r w:rsidRPr="00325525">
              <w:rPr>
                <w:b/>
                <w:bCs/>
              </w:rPr>
              <w:t>Total</w:t>
            </w:r>
          </w:p>
        </w:tc>
        <w:tc>
          <w:tcPr>
            <w:tcW w:w="963" w:type="dxa"/>
            <w:tcBorders>
              <w:top w:val="single" w:sz="4" w:space="0" w:color="auto"/>
              <w:bottom w:val="single" w:sz="4" w:space="0" w:color="auto"/>
            </w:tcBorders>
            <w:noWrap/>
            <w:vAlign w:val="bottom"/>
          </w:tcPr>
          <w:p w:rsidR="00413AE3" w:rsidRPr="00325525" w:rsidRDefault="00413AE3" w:rsidP="00325525">
            <w:pPr>
              <w:pStyle w:val="Tabletext"/>
              <w:jc w:val="right"/>
              <w:rPr>
                <w:b/>
                <w:bCs/>
              </w:rPr>
            </w:pPr>
            <w:r w:rsidRPr="00325525">
              <w:rPr>
                <w:b/>
                <w:bCs/>
              </w:rPr>
              <w:t>37.4</w:t>
            </w:r>
          </w:p>
        </w:tc>
        <w:tc>
          <w:tcPr>
            <w:tcW w:w="1245" w:type="dxa"/>
            <w:tcBorders>
              <w:top w:val="single" w:sz="4" w:space="0" w:color="auto"/>
              <w:bottom w:val="single" w:sz="4" w:space="0" w:color="auto"/>
            </w:tcBorders>
            <w:noWrap/>
            <w:vAlign w:val="bottom"/>
          </w:tcPr>
          <w:p w:rsidR="00413AE3" w:rsidRPr="00325525" w:rsidRDefault="00413AE3" w:rsidP="00325525">
            <w:pPr>
              <w:pStyle w:val="Tabletext"/>
              <w:jc w:val="right"/>
              <w:rPr>
                <w:b/>
                <w:bCs/>
              </w:rPr>
            </w:pPr>
            <w:r w:rsidRPr="00325525">
              <w:rPr>
                <w:b/>
                <w:bCs/>
              </w:rPr>
              <w:t>32.5</w:t>
            </w:r>
          </w:p>
        </w:tc>
        <w:tc>
          <w:tcPr>
            <w:tcW w:w="1248" w:type="dxa"/>
            <w:tcBorders>
              <w:top w:val="single" w:sz="4" w:space="0" w:color="auto"/>
              <w:bottom w:val="single" w:sz="4" w:space="0" w:color="auto"/>
            </w:tcBorders>
            <w:noWrap/>
            <w:vAlign w:val="bottom"/>
          </w:tcPr>
          <w:p w:rsidR="00413AE3" w:rsidRPr="00325525" w:rsidRDefault="00413AE3" w:rsidP="00325525">
            <w:pPr>
              <w:pStyle w:val="Tabletext"/>
              <w:jc w:val="right"/>
              <w:rPr>
                <w:b/>
                <w:bCs/>
              </w:rPr>
            </w:pPr>
            <w:r w:rsidRPr="00325525">
              <w:rPr>
                <w:b/>
                <w:bCs/>
              </w:rPr>
              <w:t>32.0</w:t>
            </w:r>
          </w:p>
        </w:tc>
        <w:tc>
          <w:tcPr>
            <w:tcW w:w="1214" w:type="dxa"/>
            <w:tcBorders>
              <w:top w:val="single" w:sz="4" w:space="0" w:color="auto"/>
              <w:bottom w:val="single" w:sz="4" w:space="0" w:color="auto"/>
            </w:tcBorders>
            <w:noWrap/>
            <w:vAlign w:val="bottom"/>
          </w:tcPr>
          <w:p w:rsidR="00413AE3" w:rsidRPr="00325525" w:rsidRDefault="00413AE3" w:rsidP="00325525">
            <w:pPr>
              <w:pStyle w:val="Tabletext"/>
              <w:jc w:val="right"/>
              <w:rPr>
                <w:b/>
                <w:bCs/>
              </w:rPr>
            </w:pPr>
            <w:r w:rsidRPr="00325525">
              <w:rPr>
                <w:b/>
                <w:bCs/>
              </w:rPr>
              <w:t>28.7</w:t>
            </w:r>
          </w:p>
        </w:tc>
      </w:tr>
    </w:tbl>
    <w:p w:rsidR="00413AE3" w:rsidRPr="00BD3AAD" w:rsidRDefault="00413AE3" w:rsidP="00413AE3">
      <w:pPr>
        <w:pStyle w:val="Source"/>
      </w:pPr>
      <w:r w:rsidRPr="00BD3AAD">
        <w:t>Source:</w:t>
      </w:r>
      <w:r w:rsidR="00636290">
        <w:tab/>
      </w:r>
      <w:r w:rsidR="008A569A">
        <w:t>Student Outcomes Survey 2001–</w:t>
      </w:r>
      <w:r w:rsidRPr="00BD3AAD">
        <w:t>11.</w:t>
      </w:r>
      <w:r>
        <w:t xml:space="preserve"> Missing responses are excluded </w:t>
      </w:r>
      <w:r w:rsidR="00C82622">
        <w:t>from this</w:t>
      </w:r>
      <w:r>
        <w:t xml:space="preserve"> calculation.</w:t>
      </w:r>
    </w:p>
    <w:p w:rsidR="00221BE2" w:rsidRPr="00A76186" w:rsidRDefault="00221BE2" w:rsidP="00134214">
      <w:pPr>
        <w:pStyle w:val="Text"/>
        <w:spacing w:before="300"/>
        <w:ind w:right="0"/>
      </w:pPr>
      <w:r w:rsidRPr="000D1D2E">
        <w:t xml:space="preserve">The gender composition of VET students in </w:t>
      </w:r>
      <w:r w:rsidR="00602319">
        <w:t>table</w:t>
      </w:r>
      <w:r w:rsidRPr="000D1D2E">
        <w:t xml:space="preserve"> </w:t>
      </w:r>
      <w:r>
        <w:t>6</w:t>
      </w:r>
      <w:r w:rsidRPr="000D1D2E">
        <w:t xml:space="preserve"> shows few differences by type of mobility between males and females. In general there seem to be more female than male VET students in most </w:t>
      </w:r>
      <w:r w:rsidR="008A569A">
        <w:t xml:space="preserve">survey </w:t>
      </w:r>
      <w:r w:rsidRPr="000D1D2E">
        <w:t>years, and in some years females appear to be more mobile than males</w:t>
      </w:r>
      <w:r>
        <w:t>,</w:t>
      </w:r>
      <w:r w:rsidRPr="000D1D2E">
        <w:t xml:space="preserve"> but the gender differences in </w:t>
      </w:r>
      <w:r w:rsidR="00602319">
        <w:t>table</w:t>
      </w:r>
      <w:r w:rsidRPr="000D1D2E">
        <w:t xml:space="preserve"> </w:t>
      </w:r>
      <w:r>
        <w:t>6</w:t>
      </w:r>
      <w:r w:rsidRPr="000D1D2E">
        <w:t xml:space="preserve"> are not nearly as pronounced and systematic as the age di</w:t>
      </w:r>
      <w:r>
        <w:t xml:space="preserve">fferences presented in </w:t>
      </w:r>
      <w:r w:rsidR="00602319">
        <w:t>table</w:t>
      </w:r>
      <w:r>
        <w:t xml:space="preserve"> 5.</w:t>
      </w:r>
    </w:p>
    <w:p w:rsidR="00723DAE" w:rsidRPr="00AF4763" w:rsidRDefault="00723DAE" w:rsidP="00AF4763">
      <w:pPr>
        <w:pStyle w:val="Text"/>
      </w:pPr>
      <w:r>
        <w:br w:type="page"/>
      </w:r>
    </w:p>
    <w:p w:rsidR="00413AE3" w:rsidRPr="00BD3AAD" w:rsidRDefault="00413AE3" w:rsidP="009334CF">
      <w:pPr>
        <w:pStyle w:val="tabletitle"/>
      </w:pPr>
      <w:bookmarkStart w:id="51" w:name="_Toc358286826"/>
      <w:r w:rsidRPr="00BD3AAD">
        <w:lastRenderedPageBreak/>
        <w:t xml:space="preserve">Table </w:t>
      </w:r>
      <w:r>
        <w:t>6</w:t>
      </w:r>
      <w:r w:rsidR="003E0933">
        <w:tab/>
      </w:r>
      <w:r w:rsidRPr="00BD3AAD">
        <w:t>Percentages of females by type of occupation and sector mobility</w:t>
      </w:r>
      <w:bookmarkEnd w:id="51"/>
    </w:p>
    <w:tbl>
      <w:tblPr>
        <w:tblW w:w="6827" w:type="dxa"/>
        <w:tblInd w:w="98" w:type="dxa"/>
        <w:tblBorders>
          <w:top w:val="single" w:sz="4" w:space="0" w:color="auto"/>
          <w:bottom w:val="single" w:sz="4" w:space="0" w:color="auto"/>
        </w:tblBorders>
        <w:tblLook w:val="00A0"/>
      </w:tblPr>
      <w:tblGrid>
        <w:gridCol w:w="960"/>
        <w:gridCol w:w="960"/>
        <w:gridCol w:w="1241"/>
        <w:gridCol w:w="1244"/>
        <w:gridCol w:w="1211"/>
        <w:gridCol w:w="1211"/>
      </w:tblGrid>
      <w:tr w:rsidR="00413AE3" w:rsidRPr="000D1D2E" w:rsidTr="003E0933">
        <w:trPr>
          <w:trHeight w:val="244"/>
        </w:trPr>
        <w:tc>
          <w:tcPr>
            <w:tcW w:w="960" w:type="dxa"/>
            <w:tcBorders>
              <w:top w:val="single" w:sz="4" w:space="0" w:color="auto"/>
              <w:bottom w:val="single" w:sz="4" w:space="0" w:color="auto"/>
            </w:tcBorders>
            <w:noWrap/>
          </w:tcPr>
          <w:p w:rsidR="00413AE3" w:rsidRPr="00325525" w:rsidRDefault="00413AE3" w:rsidP="00325525">
            <w:pPr>
              <w:pStyle w:val="Tablehead1"/>
              <w:jc w:val="right"/>
              <w:rPr>
                <w:bCs/>
              </w:rPr>
            </w:pPr>
          </w:p>
        </w:tc>
        <w:tc>
          <w:tcPr>
            <w:tcW w:w="960" w:type="dxa"/>
            <w:tcBorders>
              <w:top w:val="single" w:sz="4" w:space="0" w:color="auto"/>
              <w:bottom w:val="single" w:sz="4" w:space="0" w:color="auto"/>
            </w:tcBorders>
            <w:noWrap/>
          </w:tcPr>
          <w:p w:rsidR="00413AE3" w:rsidRPr="00325525" w:rsidRDefault="00413AE3" w:rsidP="00325525">
            <w:pPr>
              <w:pStyle w:val="Tablehead1"/>
              <w:jc w:val="right"/>
              <w:rPr>
                <w:bCs/>
              </w:rPr>
            </w:pPr>
            <w:r w:rsidRPr="00325525">
              <w:rPr>
                <w:bCs/>
              </w:rPr>
              <w:t>No</w:t>
            </w:r>
            <w:r w:rsidR="0045267F" w:rsidRPr="00325525">
              <w:rPr>
                <w:bCs/>
              </w:rPr>
              <w:t xml:space="preserve"> </w:t>
            </w:r>
            <w:r w:rsidRPr="00325525">
              <w:rPr>
                <w:bCs/>
              </w:rPr>
              <w:t>change</w:t>
            </w:r>
          </w:p>
        </w:tc>
        <w:tc>
          <w:tcPr>
            <w:tcW w:w="1241" w:type="dxa"/>
            <w:tcBorders>
              <w:top w:val="single" w:sz="4" w:space="0" w:color="auto"/>
              <w:bottom w:val="single" w:sz="4" w:space="0" w:color="auto"/>
            </w:tcBorders>
            <w:noWrap/>
          </w:tcPr>
          <w:p w:rsidR="00413AE3" w:rsidRPr="00325525" w:rsidRDefault="00413AE3" w:rsidP="00325525">
            <w:pPr>
              <w:pStyle w:val="Tablehead1"/>
              <w:jc w:val="right"/>
              <w:rPr>
                <w:bCs/>
              </w:rPr>
            </w:pPr>
            <w:r w:rsidRPr="00325525">
              <w:rPr>
                <w:bCs/>
              </w:rPr>
              <w:t>Change in</w:t>
            </w:r>
            <w:r w:rsidR="0045267F" w:rsidRPr="00325525">
              <w:rPr>
                <w:bCs/>
              </w:rPr>
              <w:t xml:space="preserve"> </w:t>
            </w:r>
            <w:r w:rsidRPr="00325525">
              <w:rPr>
                <w:bCs/>
              </w:rPr>
              <w:t>occupation</w:t>
            </w:r>
            <w:r w:rsidR="0045267F" w:rsidRPr="00325525">
              <w:rPr>
                <w:bCs/>
              </w:rPr>
              <w:t xml:space="preserve"> </w:t>
            </w:r>
            <w:r w:rsidRPr="00325525">
              <w:rPr>
                <w:bCs/>
              </w:rPr>
              <w:t>only</w:t>
            </w:r>
          </w:p>
        </w:tc>
        <w:tc>
          <w:tcPr>
            <w:tcW w:w="1244" w:type="dxa"/>
            <w:tcBorders>
              <w:top w:val="single" w:sz="4" w:space="0" w:color="auto"/>
              <w:bottom w:val="single" w:sz="4" w:space="0" w:color="auto"/>
            </w:tcBorders>
            <w:noWrap/>
          </w:tcPr>
          <w:p w:rsidR="00413AE3" w:rsidRPr="00325525" w:rsidRDefault="00413AE3" w:rsidP="00325525">
            <w:pPr>
              <w:pStyle w:val="Tablehead1"/>
              <w:jc w:val="right"/>
              <w:rPr>
                <w:bCs/>
              </w:rPr>
            </w:pPr>
            <w:r w:rsidRPr="00325525">
              <w:rPr>
                <w:bCs/>
              </w:rPr>
              <w:t>Change in</w:t>
            </w:r>
            <w:r w:rsidR="0045267F" w:rsidRPr="00325525">
              <w:rPr>
                <w:bCs/>
              </w:rPr>
              <w:t xml:space="preserve"> </w:t>
            </w:r>
            <w:r w:rsidRPr="00325525">
              <w:rPr>
                <w:bCs/>
              </w:rPr>
              <w:t>sector only</w:t>
            </w:r>
          </w:p>
        </w:tc>
        <w:tc>
          <w:tcPr>
            <w:tcW w:w="1211" w:type="dxa"/>
            <w:tcBorders>
              <w:top w:val="single" w:sz="4" w:space="0" w:color="auto"/>
              <w:bottom w:val="single" w:sz="4" w:space="0" w:color="auto"/>
            </w:tcBorders>
            <w:noWrap/>
          </w:tcPr>
          <w:p w:rsidR="00413AE3" w:rsidRPr="00325525" w:rsidRDefault="00413AE3" w:rsidP="00325525">
            <w:pPr>
              <w:pStyle w:val="Tablehead1"/>
              <w:jc w:val="right"/>
              <w:rPr>
                <w:bCs/>
              </w:rPr>
            </w:pPr>
            <w:r w:rsidRPr="00325525">
              <w:rPr>
                <w:bCs/>
              </w:rPr>
              <w:t>Change in</w:t>
            </w:r>
            <w:r w:rsidR="0045267F" w:rsidRPr="00325525">
              <w:rPr>
                <w:bCs/>
              </w:rPr>
              <w:t xml:space="preserve"> </w:t>
            </w:r>
            <w:r w:rsidRPr="00325525">
              <w:rPr>
                <w:bCs/>
              </w:rPr>
              <w:t>occupation</w:t>
            </w:r>
            <w:r w:rsidR="0045267F" w:rsidRPr="00325525">
              <w:rPr>
                <w:bCs/>
              </w:rPr>
              <w:t xml:space="preserve"> </w:t>
            </w:r>
            <w:r w:rsidRPr="00325525">
              <w:rPr>
                <w:bCs/>
              </w:rPr>
              <w:t>&amp; sector</w:t>
            </w:r>
          </w:p>
        </w:tc>
        <w:tc>
          <w:tcPr>
            <w:tcW w:w="1211" w:type="dxa"/>
            <w:tcBorders>
              <w:top w:val="single" w:sz="4" w:space="0" w:color="auto"/>
              <w:bottom w:val="single" w:sz="4" w:space="0" w:color="auto"/>
            </w:tcBorders>
          </w:tcPr>
          <w:p w:rsidR="00413AE3" w:rsidRPr="00325525" w:rsidRDefault="00413AE3" w:rsidP="00325525">
            <w:pPr>
              <w:pStyle w:val="Tablehead1"/>
              <w:jc w:val="right"/>
              <w:rPr>
                <w:bCs/>
              </w:rPr>
            </w:pPr>
            <w:r w:rsidRPr="00325525">
              <w:rPr>
                <w:bCs/>
              </w:rPr>
              <w:t>Total</w:t>
            </w:r>
          </w:p>
        </w:tc>
      </w:tr>
      <w:tr w:rsidR="00413AE3" w:rsidRPr="000D1D2E" w:rsidTr="003E0933">
        <w:trPr>
          <w:trHeight w:val="244"/>
        </w:trPr>
        <w:tc>
          <w:tcPr>
            <w:tcW w:w="960" w:type="dxa"/>
            <w:tcBorders>
              <w:top w:val="single" w:sz="4" w:space="0" w:color="auto"/>
            </w:tcBorders>
            <w:noWrap/>
            <w:vAlign w:val="bottom"/>
          </w:tcPr>
          <w:p w:rsidR="00413AE3" w:rsidRPr="000D1D2E" w:rsidRDefault="00413AE3" w:rsidP="00C47891">
            <w:pPr>
              <w:pStyle w:val="Tabletext"/>
            </w:pPr>
            <w:r w:rsidRPr="000D1D2E">
              <w:t>2001</w:t>
            </w:r>
          </w:p>
        </w:tc>
        <w:tc>
          <w:tcPr>
            <w:tcW w:w="960" w:type="dxa"/>
            <w:tcBorders>
              <w:top w:val="single" w:sz="4" w:space="0" w:color="auto"/>
            </w:tcBorders>
            <w:noWrap/>
            <w:vAlign w:val="bottom"/>
          </w:tcPr>
          <w:p w:rsidR="00413AE3" w:rsidRPr="000D1D2E" w:rsidRDefault="00413AE3" w:rsidP="0045267F">
            <w:pPr>
              <w:pStyle w:val="Tabletext"/>
              <w:jc w:val="right"/>
            </w:pPr>
            <w:r w:rsidRPr="000D1D2E">
              <w:t>52.9</w:t>
            </w:r>
          </w:p>
        </w:tc>
        <w:tc>
          <w:tcPr>
            <w:tcW w:w="1241" w:type="dxa"/>
            <w:tcBorders>
              <w:top w:val="single" w:sz="4" w:space="0" w:color="auto"/>
            </w:tcBorders>
            <w:noWrap/>
            <w:vAlign w:val="bottom"/>
          </w:tcPr>
          <w:p w:rsidR="00413AE3" w:rsidRPr="000D1D2E" w:rsidRDefault="00413AE3" w:rsidP="0045267F">
            <w:pPr>
              <w:pStyle w:val="Tabletext"/>
              <w:jc w:val="right"/>
            </w:pPr>
            <w:r w:rsidRPr="000D1D2E">
              <w:t>52.3</w:t>
            </w:r>
          </w:p>
        </w:tc>
        <w:tc>
          <w:tcPr>
            <w:tcW w:w="1244" w:type="dxa"/>
            <w:tcBorders>
              <w:top w:val="single" w:sz="4" w:space="0" w:color="auto"/>
            </w:tcBorders>
            <w:noWrap/>
            <w:vAlign w:val="bottom"/>
          </w:tcPr>
          <w:p w:rsidR="00413AE3" w:rsidRPr="000D1D2E" w:rsidRDefault="00413AE3" w:rsidP="0045267F">
            <w:pPr>
              <w:pStyle w:val="Tabletext"/>
              <w:jc w:val="right"/>
            </w:pPr>
            <w:r w:rsidRPr="000D1D2E">
              <w:t>59.1</w:t>
            </w:r>
          </w:p>
        </w:tc>
        <w:tc>
          <w:tcPr>
            <w:tcW w:w="1211" w:type="dxa"/>
            <w:tcBorders>
              <w:top w:val="single" w:sz="4" w:space="0" w:color="auto"/>
            </w:tcBorders>
            <w:noWrap/>
            <w:vAlign w:val="bottom"/>
          </w:tcPr>
          <w:p w:rsidR="00413AE3" w:rsidRPr="000D1D2E" w:rsidRDefault="00413AE3" w:rsidP="0045267F">
            <w:pPr>
              <w:pStyle w:val="Tabletext"/>
              <w:jc w:val="right"/>
            </w:pPr>
            <w:r w:rsidRPr="000D1D2E">
              <w:t>55.4</w:t>
            </w:r>
          </w:p>
        </w:tc>
        <w:tc>
          <w:tcPr>
            <w:tcW w:w="1211" w:type="dxa"/>
            <w:tcBorders>
              <w:top w:val="single" w:sz="4" w:space="0" w:color="auto"/>
            </w:tcBorders>
            <w:vAlign w:val="bottom"/>
          </w:tcPr>
          <w:p w:rsidR="00413AE3" w:rsidRPr="000D1D2E" w:rsidRDefault="00413AE3" w:rsidP="0045267F">
            <w:pPr>
              <w:pStyle w:val="Tabletext"/>
              <w:jc w:val="right"/>
            </w:pPr>
            <w:r w:rsidRPr="000D1D2E">
              <w:t>53.7</w:t>
            </w:r>
          </w:p>
        </w:tc>
      </w:tr>
      <w:tr w:rsidR="00413AE3" w:rsidRPr="000D1D2E" w:rsidTr="003E0933">
        <w:trPr>
          <w:trHeight w:val="244"/>
        </w:trPr>
        <w:tc>
          <w:tcPr>
            <w:tcW w:w="960" w:type="dxa"/>
            <w:noWrap/>
            <w:vAlign w:val="bottom"/>
          </w:tcPr>
          <w:p w:rsidR="00413AE3" w:rsidRPr="000D1D2E" w:rsidRDefault="00413AE3" w:rsidP="00C47891">
            <w:pPr>
              <w:pStyle w:val="Tabletext"/>
            </w:pPr>
            <w:r w:rsidRPr="000D1D2E">
              <w:t>2002</w:t>
            </w:r>
          </w:p>
        </w:tc>
        <w:tc>
          <w:tcPr>
            <w:tcW w:w="960" w:type="dxa"/>
            <w:noWrap/>
            <w:vAlign w:val="bottom"/>
          </w:tcPr>
          <w:p w:rsidR="00413AE3" w:rsidRPr="000D1D2E" w:rsidRDefault="00413AE3" w:rsidP="0045267F">
            <w:pPr>
              <w:pStyle w:val="Tabletext"/>
              <w:jc w:val="right"/>
            </w:pPr>
            <w:r w:rsidRPr="000D1D2E">
              <w:t>54.3</w:t>
            </w:r>
          </w:p>
        </w:tc>
        <w:tc>
          <w:tcPr>
            <w:tcW w:w="1241" w:type="dxa"/>
            <w:noWrap/>
            <w:vAlign w:val="bottom"/>
          </w:tcPr>
          <w:p w:rsidR="00413AE3" w:rsidRPr="000D1D2E" w:rsidRDefault="00413AE3" w:rsidP="0045267F">
            <w:pPr>
              <w:pStyle w:val="Tabletext"/>
              <w:jc w:val="right"/>
            </w:pPr>
            <w:r w:rsidRPr="000D1D2E">
              <w:t>52.5</w:t>
            </w:r>
          </w:p>
        </w:tc>
        <w:tc>
          <w:tcPr>
            <w:tcW w:w="1244" w:type="dxa"/>
            <w:noWrap/>
            <w:vAlign w:val="bottom"/>
          </w:tcPr>
          <w:p w:rsidR="00413AE3" w:rsidRPr="000D1D2E" w:rsidRDefault="00413AE3" w:rsidP="0045267F">
            <w:pPr>
              <w:pStyle w:val="Tabletext"/>
              <w:jc w:val="right"/>
            </w:pPr>
            <w:r w:rsidRPr="000D1D2E">
              <w:t>60.4</w:t>
            </w:r>
          </w:p>
        </w:tc>
        <w:tc>
          <w:tcPr>
            <w:tcW w:w="1211" w:type="dxa"/>
            <w:noWrap/>
            <w:vAlign w:val="bottom"/>
          </w:tcPr>
          <w:p w:rsidR="00413AE3" w:rsidRPr="000D1D2E" w:rsidRDefault="00413AE3" w:rsidP="0045267F">
            <w:pPr>
              <w:pStyle w:val="Tabletext"/>
              <w:jc w:val="right"/>
            </w:pPr>
            <w:r w:rsidRPr="000D1D2E">
              <w:t>57.7</w:t>
            </w:r>
          </w:p>
        </w:tc>
        <w:tc>
          <w:tcPr>
            <w:tcW w:w="1211" w:type="dxa"/>
            <w:vAlign w:val="bottom"/>
          </w:tcPr>
          <w:p w:rsidR="00413AE3" w:rsidRPr="000D1D2E" w:rsidRDefault="00413AE3" w:rsidP="0045267F">
            <w:pPr>
              <w:pStyle w:val="Tabletext"/>
              <w:jc w:val="right"/>
            </w:pPr>
            <w:r w:rsidRPr="000D1D2E">
              <w:t>55.3</w:t>
            </w:r>
          </w:p>
        </w:tc>
      </w:tr>
      <w:tr w:rsidR="00413AE3" w:rsidRPr="000D1D2E" w:rsidTr="003E0933">
        <w:trPr>
          <w:trHeight w:val="244"/>
        </w:trPr>
        <w:tc>
          <w:tcPr>
            <w:tcW w:w="960" w:type="dxa"/>
            <w:noWrap/>
            <w:vAlign w:val="bottom"/>
          </w:tcPr>
          <w:p w:rsidR="00413AE3" w:rsidRPr="000D1D2E" w:rsidRDefault="00413AE3" w:rsidP="00C47891">
            <w:pPr>
              <w:pStyle w:val="Tabletext"/>
            </w:pPr>
            <w:r w:rsidRPr="000D1D2E">
              <w:t>2003</w:t>
            </w:r>
          </w:p>
        </w:tc>
        <w:tc>
          <w:tcPr>
            <w:tcW w:w="960" w:type="dxa"/>
            <w:noWrap/>
            <w:vAlign w:val="bottom"/>
          </w:tcPr>
          <w:p w:rsidR="00413AE3" w:rsidRPr="000D1D2E" w:rsidRDefault="00413AE3" w:rsidP="0045267F">
            <w:pPr>
              <w:pStyle w:val="Tabletext"/>
              <w:jc w:val="right"/>
            </w:pPr>
            <w:r w:rsidRPr="000D1D2E">
              <w:t>53.3</w:t>
            </w:r>
          </w:p>
        </w:tc>
        <w:tc>
          <w:tcPr>
            <w:tcW w:w="1241" w:type="dxa"/>
            <w:noWrap/>
            <w:vAlign w:val="bottom"/>
          </w:tcPr>
          <w:p w:rsidR="00413AE3" w:rsidRPr="000D1D2E" w:rsidRDefault="00413AE3" w:rsidP="0045267F">
            <w:pPr>
              <w:pStyle w:val="Tabletext"/>
              <w:jc w:val="right"/>
            </w:pPr>
            <w:r w:rsidRPr="000D1D2E">
              <w:t>55.4</w:t>
            </w:r>
          </w:p>
        </w:tc>
        <w:tc>
          <w:tcPr>
            <w:tcW w:w="1244" w:type="dxa"/>
            <w:noWrap/>
            <w:vAlign w:val="bottom"/>
          </w:tcPr>
          <w:p w:rsidR="00413AE3" w:rsidRPr="000D1D2E" w:rsidRDefault="00413AE3" w:rsidP="0045267F">
            <w:pPr>
              <w:pStyle w:val="Tabletext"/>
              <w:jc w:val="right"/>
            </w:pPr>
            <w:r w:rsidRPr="000D1D2E">
              <w:t>60.2</w:t>
            </w:r>
          </w:p>
        </w:tc>
        <w:tc>
          <w:tcPr>
            <w:tcW w:w="1211" w:type="dxa"/>
            <w:noWrap/>
            <w:vAlign w:val="bottom"/>
          </w:tcPr>
          <w:p w:rsidR="00413AE3" w:rsidRPr="000D1D2E" w:rsidRDefault="00413AE3" w:rsidP="0045267F">
            <w:pPr>
              <w:pStyle w:val="Tabletext"/>
              <w:jc w:val="right"/>
            </w:pPr>
            <w:r w:rsidRPr="000D1D2E">
              <w:t>57.0</w:t>
            </w:r>
          </w:p>
        </w:tc>
        <w:tc>
          <w:tcPr>
            <w:tcW w:w="1211" w:type="dxa"/>
            <w:vAlign w:val="bottom"/>
          </w:tcPr>
          <w:p w:rsidR="00413AE3" w:rsidRPr="000D1D2E" w:rsidRDefault="00413AE3" w:rsidP="0045267F">
            <w:pPr>
              <w:pStyle w:val="Tabletext"/>
              <w:jc w:val="right"/>
            </w:pPr>
            <w:r w:rsidRPr="000D1D2E">
              <w:t>54.6</w:t>
            </w:r>
          </w:p>
        </w:tc>
      </w:tr>
      <w:tr w:rsidR="00413AE3" w:rsidRPr="000D1D2E" w:rsidTr="003E0933">
        <w:trPr>
          <w:trHeight w:val="244"/>
        </w:trPr>
        <w:tc>
          <w:tcPr>
            <w:tcW w:w="960" w:type="dxa"/>
            <w:noWrap/>
            <w:vAlign w:val="bottom"/>
          </w:tcPr>
          <w:p w:rsidR="00413AE3" w:rsidRPr="000D1D2E" w:rsidRDefault="00413AE3" w:rsidP="00C47891">
            <w:pPr>
              <w:pStyle w:val="Tabletext"/>
            </w:pPr>
            <w:r w:rsidRPr="000D1D2E">
              <w:t>2004</w:t>
            </w:r>
          </w:p>
        </w:tc>
        <w:tc>
          <w:tcPr>
            <w:tcW w:w="960" w:type="dxa"/>
            <w:noWrap/>
            <w:vAlign w:val="bottom"/>
          </w:tcPr>
          <w:p w:rsidR="00413AE3" w:rsidRPr="000D1D2E" w:rsidRDefault="00413AE3" w:rsidP="0045267F">
            <w:pPr>
              <w:pStyle w:val="Tabletext"/>
              <w:jc w:val="right"/>
            </w:pPr>
            <w:r w:rsidRPr="000D1D2E">
              <w:t>55.5</w:t>
            </w:r>
          </w:p>
        </w:tc>
        <w:tc>
          <w:tcPr>
            <w:tcW w:w="1241" w:type="dxa"/>
            <w:noWrap/>
            <w:vAlign w:val="bottom"/>
          </w:tcPr>
          <w:p w:rsidR="00413AE3" w:rsidRPr="000D1D2E" w:rsidRDefault="00413AE3" w:rsidP="0045267F">
            <w:pPr>
              <w:pStyle w:val="Tabletext"/>
              <w:jc w:val="right"/>
            </w:pPr>
            <w:r w:rsidRPr="000D1D2E">
              <w:t>54.1</w:t>
            </w:r>
          </w:p>
        </w:tc>
        <w:tc>
          <w:tcPr>
            <w:tcW w:w="1244" w:type="dxa"/>
            <w:noWrap/>
            <w:vAlign w:val="bottom"/>
          </w:tcPr>
          <w:p w:rsidR="00413AE3" w:rsidRPr="000D1D2E" w:rsidRDefault="00413AE3" w:rsidP="0045267F">
            <w:pPr>
              <w:pStyle w:val="Tabletext"/>
              <w:jc w:val="right"/>
            </w:pPr>
            <w:r w:rsidRPr="000D1D2E">
              <w:t>62.4</w:t>
            </w:r>
          </w:p>
        </w:tc>
        <w:tc>
          <w:tcPr>
            <w:tcW w:w="1211" w:type="dxa"/>
            <w:noWrap/>
            <w:vAlign w:val="bottom"/>
          </w:tcPr>
          <w:p w:rsidR="00413AE3" w:rsidRPr="000D1D2E" w:rsidRDefault="00413AE3" w:rsidP="0045267F">
            <w:pPr>
              <w:pStyle w:val="Tabletext"/>
              <w:jc w:val="right"/>
            </w:pPr>
            <w:r w:rsidRPr="000D1D2E">
              <w:t>58.5</w:t>
            </w:r>
          </w:p>
        </w:tc>
        <w:tc>
          <w:tcPr>
            <w:tcW w:w="1211" w:type="dxa"/>
            <w:vAlign w:val="bottom"/>
          </w:tcPr>
          <w:p w:rsidR="00413AE3" w:rsidRPr="000D1D2E" w:rsidRDefault="00413AE3" w:rsidP="0045267F">
            <w:pPr>
              <w:pStyle w:val="Tabletext"/>
              <w:jc w:val="right"/>
            </w:pPr>
            <w:r w:rsidRPr="000D1D2E">
              <w:t>56.5</w:t>
            </w:r>
          </w:p>
        </w:tc>
      </w:tr>
      <w:tr w:rsidR="00413AE3" w:rsidRPr="000D1D2E" w:rsidTr="003E0933">
        <w:trPr>
          <w:trHeight w:val="244"/>
        </w:trPr>
        <w:tc>
          <w:tcPr>
            <w:tcW w:w="960" w:type="dxa"/>
            <w:noWrap/>
            <w:vAlign w:val="bottom"/>
          </w:tcPr>
          <w:p w:rsidR="00413AE3" w:rsidRPr="000D1D2E" w:rsidRDefault="00413AE3" w:rsidP="00C47891">
            <w:pPr>
              <w:pStyle w:val="Tabletext"/>
            </w:pPr>
            <w:r w:rsidRPr="000D1D2E">
              <w:t>2005</w:t>
            </w:r>
          </w:p>
        </w:tc>
        <w:tc>
          <w:tcPr>
            <w:tcW w:w="960" w:type="dxa"/>
            <w:noWrap/>
            <w:vAlign w:val="bottom"/>
          </w:tcPr>
          <w:p w:rsidR="00413AE3" w:rsidRPr="000D1D2E" w:rsidRDefault="00413AE3" w:rsidP="0045267F">
            <w:pPr>
              <w:pStyle w:val="Tabletext"/>
              <w:jc w:val="right"/>
            </w:pPr>
            <w:r w:rsidRPr="000D1D2E">
              <w:t>51.4</w:t>
            </w:r>
          </w:p>
        </w:tc>
        <w:tc>
          <w:tcPr>
            <w:tcW w:w="1241" w:type="dxa"/>
            <w:noWrap/>
            <w:vAlign w:val="bottom"/>
          </w:tcPr>
          <w:p w:rsidR="00413AE3" w:rsidRPr="000D1D2E" w:rsidRDefault="00413AE3" w:rsidP="0045267F">
            <w:pPr>
              <w:pStyle w:val="Tabletext"/>
              <w:jc w:val="right"/>
            </w:pPr>
            <w:r w:rsidRPr="000D1D2E">
              <w:t>57.7</w:t>
            </w:r>
          </w:p>
        </w:tc>
        <w:tc>
          <w:tcPr>
            <w:tcW w:w="1244" w:type="dxa"/>
            <w:noWrap/>
            <w:vAlign w:val="bottom"/>
          </w:tcPr>
          <w:p w:rsidR="00413AE3" w:rsidRPr="000D1D2E" w:rsidRDefault="00413AE3" w:rsidP="0045267F">
            <w:pPr>
              <w:pStyle w:val="Tabletext"/>
              <w:jc w:val="right"/>
            </w:pPr>
            <w:r w:rsidRPr="000D1D2E">
              <w:t>63.3</w:t>
            </w:r>
          </w:p>
        </w:tc>
        <w:tc>
          <w:tcPr>
            <w:tcW w:w="1211" w:type="dxa"/>
            <w:noWrap/>
            <w:vAlign w:val="bottom"/>
          </w:tcPr>
          <w:p w:rsidR="00413AE3" w:rsidRPr="000D1D2E" w:rsidRDefault="00413AE3" w:rsidP="0045267F">
            <w:pPr>
              <w:pStyle w:val="Tabletext"/>
              <w:jc w:val="right"/>
            </w:pPr>
            <w:r w:rsidRPr="000D1D2E">
              <w:t>61.6</w:t>
            </w:r>
          </w:p>
        </w:tc>
        <w:tc>
          <w:tcPr>
            <w:tcW w:w="1211" w:type="dxa"/>
            <w:vAlign w:val="bottom"/>
          </w:tcPr>
          <w:p w:rsidR="00413AE3" w:rsidRPr="000D1D2E" w:rsidRDefault="00413AE3" w:rsidP="0045267F">
            <w:pPr>
              <w:pStyle w:val="Tabletext"/>
              <w:jc w:val="right"/>
            </w:pPr>
            <w:r w:rsidRPr="000D1D2E">
              <w:t>53.8</w:t>
            </w:r>
          </w:p>
        </w:tc>
      </w:tr>
      <w:tr w:rsidR="00413AE3" w:rsidRPr="000D1D2E" w:rsidTr="003E0933">
        <w:trPr>
          <w:trHeight w:val="244"/>
        </w:trPr>
        <w:tc>
          <w:tcPr>
            <w:tcW w:w="960" w:type="dxa"/>
            <w:noWrap/>
            <w:vAlign w:val="bottom"/>
          </w:tcPr>
          <w:p w:rsidR="00413AE3" w:rsidRPr="000D1D2E" w:rsidRDefault="00413AE3" w:rsidP="00C47891">
            <w:pPr>
              <w:pStyle w:val="Tabletext"/>
            </w:pPr>
            <w:r w:rsidRPr="000D1D2E">
              <w:t>2006</w:t>
            </w:r>
          </w:p>
        </w:tc>
        <w:tc>
          <w:tcPr>
            <w:tcW w:w="960" w:type="dxa"/>
            <w:noWrap/>
            <w:vAlign w:val="bottom"/>
          </w:tcPr>
          <w:p w:rsidR="00413AE3" w:rsidRPr="000D1D2E" w:rsidRDefault="00413AE3" w:rsidP="0045267F">
            <w:pPr>
              <w:pStyle w:val="Tabletext"/>
              <w:jc w:val="right"/>
            </w:pPr>
            <w:r w:rsidRPr="000D1D2E">
              <w:t>51.8</w:t>
            </w:r>
          </w:p>
        </w:tc>
        <w:tc>
          <w:tcPr>
            <w:tcW w:w="1241" w:type="dxa"/>
            <w:noWrap/>
            <w:vAlign w:val="bottom"/>
          </w:tcPr>
          <w:p w:rsidR="00413AE3" w:rsidRPr="000D1D2E" w:rsidRDefault="00413AE3" w:rsidP="0045267F">
            <w:pPr>
              <w:pStyle w:val="Tabletext"/>
              <w:jc w:val="right"/>
            </w:pPr>
            <w:r w:rsidRPr="000D1D2E">
              <w:t>55.5</w:t>
            </w:r>
          </w:p>
        </w:tc>
        <w:tc>
          <w:tcPr>
            <w:tcW w:w="1244" w:type="dxa"/>
            <w:noWrap/>
            <w:vAlign w:val="bottom"/>
          </w:tcPr>
          <w:p w:rsidR="00413AE3" w:rsidRPr="000D1D2E" w:rsidRDefault="00413AE3" w:rsidP="0045267F">
            <w:pPr>
              <w:pStyle w:val="Tabletext"/>
              <w:jc w:val="right"/>
            </w:pPr>
            <w:r w:rsidRPr="000D1D2E">
              <w:t>62.7</w:t>
            </w:r>
          </w:p>
        </w:tc>
        <w:tc>
          <w:tcPr>
            <w:tcW w:w="1211" w:type="dxa"/>
            <w:noWrap/>
            <w:vAlign w:val="bottom"/>
          </w:tcPr>
          <w:p w:rsidR="00413AE3" w:rsidRPr="000D1D2E" w:rsidRDefault="00413AE3" w:rsidP="0045267F">
            <w:pPr>
              <w:pStyle w:val="Tabletext"/>
              <w:jc w:val="right"/>
            </w:pPr>
            <w:r w:rsidRPr="000D1D2E">
              <w:t>57.5</w:t>
            </w:r>
          </w:p>
        </w:tc>
        <w:tc>
          <w:tcPr>
            <w:tcW w:w="1211" w:type="dxa"/>
            <w:vAlign w:val="bottom"/>
          </w:tcPr>
          <w:p w:rsidR="00413AE3" w:rsidRPr="000D1D2E" w:rsidRDefault="00413AE3" w:rsidP="0045267F">
            <w:pPr>
              <w:pStyle w:val="Tabletext"/>
              <w:jc w:val="right"/>
            </w:pPr>
            <w:r w:rsidRPr="000D1D2E">
              <w:t>53.7</w:t>
            </w:r>
          </w:p>
        </w:tc>
      </w:tr>
      <w:tr w:rsidR="00413AE3" w:rsidRPr="000D1D2E" w:rsidTr="003E0933">
        <w:trPr>
          <w:trHeight w:val="244"/>
        </w:trPr>
        <w:tc>
          <w:tcPr>
            <w:tcW w:w="960" w:type="dxa"/>
            <w:noWrap/>
            <w:vAlign w:val="bottom"/>
          </w:tcPr>
          <w:p w:rsidR="00413AE3" w:rsidRPr="000D1D2E" w:rsidRDefault="00413AE3" w:rsidP="00C47891">
            <w:pPr>
              <w:pStyle w:val="Tabletext"/>
            </w:pPr>
            <w:r w:rsidRPr="000D1D2E">
              <w:t>2007</w:t>
            </w:r>
          </w:p>
        </w:tc>
        <w:tc>
          <w:tcPr>
            <w:tcW w:w="960" w:type="dxa"/>
            <w:noWrap/>
            <w:vAlign w:val="bottom"/>
          </w:tcPr>
          <w:p w:rsidR="00413AE3" w:rsidRPr="000D1D2E" w:rsidRDefault="00413AE3" w:rsidP="0045267F">
            <w:pPr>
              <w:pStyle w:val="Tabletext"/>
              <w:jc w:val="right"/>
            </w:pPr>
            <w:r w:rsidRPr="000D1D2E">
              <w:t>49.7</w:t>
            </w:r>
          </w:p>
        </w:tc>
        <w:tc>
          <w:tcPr>
            <w:tcW w:w="1241" w:type="dxa"/>
            <w:noWrap/>
            <w:vAlign w:val="bottom"/>
          </w:tcPr>
          <w:p w:rsidR="00413AE3" w:rsidRPr="000D1D2E" w:rsidRDefault="00413AE3" w:rsidP="0045267F">
            <w:pPr>
              <w:pStyle w:val="Tabletext"/>
              <w:jc w:val="right"/>
            </w:pPr>
            <w:r w:rsidRPr="000D1D2E">
              <w:t>53.7</w:t>
            </w:r>
          </w:p>
        </w:tc>
        <w:tc>
          <w:tcPr>
            <w:tcW w:w="1244" w:type="dxa"/>
            <w:noWrap/>
            <w:vAlign w:val="bottom"/>
          </w:tcPr>
          <w:p w:rsidR="00413AE3" w:rsidRPr="000D1D2E" w:rsidRDefault="00413AE3" w:rsidP="0045267F">
            <w:pPr>
              <w:pStyle w:val="Tabletext"/>
              <w:jc w:val="right"/>
            </w:pPr>
            <w:r w:rsidRPr="000D1D2E">
              <w:t>60.6</w:t>
            </w:r>
          </w:p>
        </w:tc>
        <w:tc>
          <w:tcPr>
            <w:tcW w:w="1211" w:type="dxa"/>
            <w:noWrap/>
            <w:vAlign w:val="bottom"/>
          </w:tcPr>
          <w:p w:rsidR="00413AE3" w:rsidRPr="000D1D2E" w:rsidRDefault="00413AE3" w:rsidP="0045267F">
            <w:pPr>
              <w:pStyle w:val="Tabletext"/>
              <w:jc w:val="right"/>
            </w:pPr>
            <w:r w:rsidRPr="000D1D2E">
              <w:t>59.7</w:t>
            </w:r>
          </w:p>
        </w:tc>
        <w:tc>
          <w:tcPr>
            <w:tcW w:w="1211" w:type="dxa"/>
            <w:vAlign w:val="bottom"/>
          </w:tcPr>
          <w:p w:rsidR="00413AE3" w:rsidRPr="000D1D2E" w:rsidRDefault="00413AE3" w:rsidP="0045267F">
            <w:pPr>
              <w:pStyle w:val="Tabletext"/>
              <w:jc w:val="right"/>
            </w:pPr>
            <w:r w:rsidRPr="000D1D2E">
              <w:t>52.3</w:t>
            </w:r>
          </w:p>
        </w:tc>
      </w:tr>
      <w:tr w:rsidR="00413AE3" w:rsidRPr="000D1D2E" w:rsidTr="003E0933">
        <w:trPr>
          <w:trHeight w:val="244"/>
        </w:trPr>
        <w:tc>
          <w:tcPr>
            <w:tcW w:w="960" w:type="dxa"/>
            <w:noWrap/>
            <w:vAlign w:val="bottom"/>
          </w:tcPr>
          <w:p w:rsidR="00413AE3" w:rsidRPr="000D1D2E" w:rsidRDefault="00413AE3" w:rsidP="00C47891">
            <w:pPr>
              <w:pStyle w:val="Tabletext"/>
            </w:pPr>
            <w:r w:rsidRPr="000D1D2E">
              <w:t>2008</w:t>
            </w:r>
          </w:p>
        </w:tc>
        <w:tc>
          <w:tcPr>
            <w:tcW w:w="960" w:type="dxa"/>
            <w:noWrap/>
            <w:vAlign w:val="bottom"/>
          </w:tcPr>
          <w:p w:rsidR="00413AE3" w:rsidRPr="000D1D2E" w:rsidRDefault="00413AE3" w:rsidP="0045267F">
            <w:pPr>
              <w:pStyle w:val="Tabletext"/>
              <w:jc w:val="right"/>
            </w:pPr>
            <w:r w:rsidRPr="000D1D2E">
              <w:t>52.1</w:t>
            </w:r>
          </w:p>
        </w:tc>
        <w:tc>
          <w:tcPr>
            <w:tcW w:w="1241" w:type="dxa"/>
            <w:noWrap/>
            <w:vAlign w:val="bottom"/>
          </w:tcPr>
          <w:p w:rsidR="00413AE3" w:rsidRPr="000D1D2E" w:rsidRDefault="00413AE3" w:rsidP="0045267F">
            <w:pPr>
              <w:pStyle w:val="Tabletext"/>
              <w:jc w:val="right"/>
            </w:pPr>
            <w:r w:rsidRPr="000D1D2E">
              <w:t>55.2</w:t>
            </w:r>
          </w:p>
        </w:tc>
        <w:tc>
          <w:tcPr>
            <w:tcW w:w="1244" w:type="dxa"/>
            <w:noWrap/>
            <w:vAlign w:val="bottom"/>
          </w:tcPr>
          <w:p w:rsidR="00413AE3" w:rsidRPr="000D1D2E" w:rsidRDefault="00413AE3" w:rsidP="0045267F">
            <w:pPr>
              <w:pStyle w:val="Tabletext"/>
              <w:jc w:val="right"/>
            </w:pPr>
            <w:r w:rsidRPr="000D1D2E">
              <w:t>55.8</w:t>
            </w:r>
          </w:p>
        </w:tc>
        <w:tc>
          <w:tcPr>
            <w:tcW w:w="1211" w:type="dxa"/>
            <w:noWrap/>
            <w:vAlign w:val="bottom"/>
          </w:tcPr>
          <w:p w:rsidR="00413AE3" w:rsidRPr="000D1D2E" w:rsidRDefault="00413AE3" w:rsidP="0045267F">
            <w:pPr>
              <w:pStyle w:val="Tabletext"/>
              <w:jc w:val="right"/>
            </w:pPr>
            <w:r w:rsidRPr="000D1D2E">
              <w:t>57.5</w:t>
            </w:r>
          </w:p>
        </w:tc>
        <w:tc>
          <w:tcPr>
            <w:tcW w:w="1211" w:type="dxa"/>
            <w:vAlign w:val="bottom"/>
          </w:tcPr>
          <w:p w:rsidR="00413AE3" w:rsidRPr="000D1D2E" w:rsidRDefault="00413AE3" w:rsidP="0045267F">
            <w:pPr>
              <w:pStyle w:val="Tabletext"/>
              <w:jc w:val="right"/>
            </w:pPr>
            <w:r w:rsidRPr="000D1D2E">
              <w:t>53.5</w:t>
            </w:r>
          </w:p>
        </w:tc>
      </w:tr>
      <w:tr w:rsidR="00413AE3" w:rsidRPr="000D1D2E" w:rsidTr="003E0933">
        <w:trPr>
          <w:trHeight w:val="244"/>
        </w:trPr>
        <w:tc>
          <w:tcPr>
            <w:tcW w:w="960" w:type="dxa"/>
            <w:noWrap/>
            <w:vAlign w:val="bottom"/>
          </w:tcPr>
          <w:p w:rsidR="00413AE3" w:rsidRPr="000D1D2E" w:rsidRDefault="00413AE3" w:rsidP="00C47891">
            <w:pPr>
              <w:pStyle w:val="Tabletext"/>
            </w:pPr>
            <w:r w:rsidRPr="000D1D2E">
              <w:t>2009</w:t>
            </w:r>
          </w:p>
        </w:tc>
        <w:tc>
          <w:tcPr>
            <w:tcW w:w="960" w:type="dxa"/>
            <w:noWrap/>
            <w:vAlign w:val="bottom"/>
          </w:tcPr>
          <w:p w:rsidR="00413AE3" w:rsidRPr="000D1D2E" w:rsidRDefault="00413AE3" w:rsidP="0045267F">
            <w:pPr>
              <w:pStyle w:val="Tabletext"/>
              <w:jc w:val="right"/>
            </w:pPr>
            <w:r w:rsidRPr="000D1D2E">
              <w:t>51.5</w:t>
            </w:r>
          </w:p>
        </w:tc>
        <w:tc>
          <w:tcPr>
            <w:tcW w:w="1241" w:type="dxa"/>
            <w:noWrap/>
            <w:vAlign w:val="bottom"/>
          </w:tcPr>
          <w:p w:rsidR="00413AE3" w:rsidRPr="000D1D2E" w:rsidRDefault="00413AE3" w:rsidP="0045267F">
            <w:pPr>
              <w:pStyle w:val="Tabletext"/>
              <w:jc w:val="right"/>
            </w:pPr>
            <w:r w:rsidRPr="000D1D2E">
              <w:t>51.1</w:t>
            </w:r>
          </w:p>
        </w:tc>
        <w:tc>
          <w:tcPr>
            <w:tcW w:w="1244" w:type="dxa"/>
            <w:noWrap/>
            <w:vAlign w:val="bottom"/>
          </w:tcPr>
          <w:p w:rsidR="00413AE3" w:rsidRPr="000D1D2E" w:rsidRDefault="00413AE3" w:rsidP="0045267F">
            <w:pPr>
              <w:pStyle w:val="Tabletext"/>
              <w:jc w:val="right"/>
            </w:pPr>
            <w:r w:rsidRPr="000D1D2E">
              <w:t>57.6</w:t>
            </w:r>
          </w:p>
        </w:tc>
        <w:tc>
          <w:tcPr>
            <w:tcW w:w="1211" w:type="dxa"/>
            <w:noWrap/>
            <w:vAlign w:val="bottom"/>
          </w:tcPr>
          <w:p w:rsidR="00413AE3" w:rsidRPr="000D1D2E" w:rsidRDefault="00413AE3" w:rsidP="0045267F">
            <w:pPr>
              <w:pStyle w:val="Tabletext"/>
              <w:jc w:val="right"/>
            </w:pPr>
            <w:r w:rsidRPr="000D1D2E">
              <w:t>54.7</w:t>
            </w:r>
          </w:p>
        </w:tc>
        <w:tc>
          <w:tcPr>
            <w:tcW w:w="1211" w:type="dxa"/>
            <w:vAlign w:val="bottom"/>
          </w:tcPr>
          <w:p w:rsidR="00413AE3" w:rsidRPr="000D1D2E" w:rsidRDefault="00413AE3" w:rsidP="0045267F">
            <w:pPr>
              <w:pStyle w:val="Tabletext"/>
              <w:jc w:val="right"/>
            </w:pPr>
            <w:r w:rsidRPr="000D1D2E">
              <w:t>52.5</w:t>
            </w:r>
          </w:p>
        </w:tc>
      </w:tr>
      <w:tr w:rsidR="00413AE3" w:rsidRPr="000D1D2E" w:rsidTr="003E0933">
        <w:trPr>
          <w:trHeight w:val="244"/>
        </w:trPr>
        <w:tc>
          <w:tcPr>
            <w:tcW w:w="960" w:type="dxa"/>
            <w:noWrap/>
            <w:vAlign w:val="bottom"/>
          </w:tcPr>
          <w:p w:rsidR="00413AE3" w:rsidRPr="000D1D2E" w:rsidRDefault="00413AE3" w:rsidP="00C47891">
            <w:pPr>
              <w:pStyle w:val="Tabletext"/>
            </w:pPr>
            <w:r w:rsidRPr="000D1D2E">
              <w:t>2010</w:t>
            </w:r>
          </w:p>
        </w:tc>
        <w:tc>
          <w:tcPr>
            <w:tcW w:w="960" w:type="dxa"/>
            <w:noWrap/>
            <w:vAlign w:val="bottom"/>
          </w:tcPr>
          <w:p w:rsidR="00413AE3" w:rsidRPr="000D1D2E" w:rsidRDefault="00413AE3" w:rsidP="0045267F">
            <w:pPr>
              <w:pStyle w:val="Tabletext"/>
              <w:jc w:val="right"/>
            </w:pPr>
            <w:r w:rsidRPr="000D1D2E">
              <w:t>51.7</w:t>
            </w:r>
          </w:p>
        </w:tc>
        <w:tc>
          <w:tcPr>
            <w:tcW w:w="1241" w:type="dxa"/>
            <w:noWrap/>
            <w:vAlign w:val="bottom"/>
          </w:tcPr>
          <w:p w:rsidR="00413AE3" w:rsidRPr="000D1D2E" w:rsidRDefault="00413AE3" w:rsidP="0045267F">
            <w:pPr>
              <w:pStyle w:val="Tabletext"/>
              <w:jc w:val="right"/>
            </w:pPr>
            <w:r w:rsidRPr="000D1D2E">
              <w:t>47.7</w:t>
            </w:r>
          </w:p>
        </w:tc>
        <w:tc>
          <w:tcPr>
            <w:tcW w:w="1244" w:type="dxa"/>
            <w:noWrap/>
            <w:vAlign w:val="bottom"/>
          </w:tcPr>
          <w:p w:rsidR="00413AE3" w:rsidRPr="000D1D2E" w:rsidRDefault="00413AE3" w:rsidP="0045267F">
            <w:pPr>
              <w:pStyle w:val="Tabletext"/>
              <w:jc w:val="right"/>
            </w:pPr>
            <w:r w:rsidRPr="000D1D2E">
              <w:t>54.9</w:t>
            </w:r>
          </w:p>
        </w:tc>
        <w:tc>
          <w:tcPr>
            <w:tcW w:w="1211" w:type="dxa"/>
            <w:noWrap/>
            <w:vAlign w:val="bottom"/>
          </w:tcPr>
          <w:p w:rsidR="00413AE3" w:rsidRPr="000D1D2E" w:rsidRDefault="00413AE3" w:rsidP="0045267F">
            <w:pPr>
              <w:pStyle w:val="Tabletext"/>
              <w:jc w:val="right"/>
            </w:pPr>
            <w:r w:rsidRPr="000D1D2E">
              <w:t>50.7</w:t>
            </w:r>
          </w:p>
        </w:tc>
        <w:tc>
          <w:tcPr>
            <w:tcW w:w="1211" w:type="dxa"/>
            <w:vAlign w:val="bottom"/>
          </w:tcPr>
          <w:p w:rsidR="00413AE3" w:rsidRPr="000D1D2E" w:rsidRDefault="00413AE3" w:rsidP="0045267F">
            <w:pPr>
              <w:pStyle w:val="Tabletext"/>
              <w:jc w:val="right"/>
            </w:pPr>
            <w:r w:rsidRPr="000D1D2E">
              <w:t>51.4</w:t>
            </w:r>
          </w:p>
        </w:tc>
      </w:tr>
      <w:tr w:rsidR="00413AE3" w:rsidRPr="000D1D2E" w:rsidTr="006C0980">
        <w:trPr>
          <w:trHeight w:val="244"/>
        </w:trPr>
        <w:tc>
          <w:tcPr>
            <w:tcW w:w="960" w:type="dxa"/>
            <w:tcBorders>
              <w:bottom w:val="single" w:sz="4" w:space="0" w:color="auto"/>
            </w:tcBorders>
            <w:noWrap/>
            <w:vAlign w:val="bottom"/>
          </w:tcPr>
          <w:p w:rsidR="00413AE3" w:rsidRPr="000D1D2E" w:rsidRDefault="00413AE3" w:rsidP="00C47891">
            <w:pPr>
              <w:pStyle w:val="Tabletext"/>
            </w:pPr>
            <w:r w:rsidRPr="000D1D2E">
              <w:t>2011</w:t>
            </w:r>
          </w:p>
        </w:tc>
        <w:tc>
          <w:tcPr>
            <w:tcW w:w="960" w:type="dxa"/>
            <w:tcBorders>
              <w:bottom w:val="single" w:sz="4" w:space="0" w:color="auto"/>
            </w:tcBorders>
            <w:noWrap/>
            <w:vAlign w:val="center"/>
          </w:tcPr>
          <w:p w:rsidR="00413AE3" w:rsidRPr="000D1D2E" w:rsidRDefault="00413AE3" w:rsidP="0045267F">
            <w:pPr>
              <w:pStyle w:val="Tabletext"/>
              <w:jc w:val="right"/>
            </w:pPr>
            <w:r w:rsidRPr="000D1D2E">
              <w:t>52.2</w:t>
            </w:r>
          </w:p>
        </w:tc>
        <w:tc>
          <w:tcPr>
            <w:tcW w:w="1241" w:type="dxa"/>
            <w:tcBorders>
              <w:bottom w:val="single" w:sz="4" w:space="0" w:color="auto"/>
            </w:tcBorders>
            <w:noWrap/>
            <w:vAlign w:val="center"/>
          </w:tcPr>
          <w:p w:rsidR="00413AE3" w:rsidRPr="000D1D2E" w:rsidRDefault="00413AE3" w:rsidP="0045267F">
            <w:pPr>
              <w:pStyle w:val="Tabletext"/>
              <w:jc w:val="right"/>
            </w:pPr>
            <w:r w:rsidRPr="000D1D2E">
              <w:t>51.2</w:t>
            </w:r>
          </w:p>
        </w:tc>
        <w:tc>
          <w:tcPr>
            <w:tcW w:w="1244" w:type="dxa"/>
            <w:tcBorders>
              <w:bottom w:val="single" w:sz="4" w:space="0" w:color="auto"/>
            </w:tcBorders>
            <w:noWrap/>
            <w:vAlign w:val="center"/>
          </w:tcPr>
          <w:p w:rsidR="00413AE3" w:rsidRPr="000D1D2E" w:rsidRDefault="00413AE3" w:rsidP="0045267F">
            <w:pPr>
              <w:pStyle w:val="Tabletext"/>
              <w:jc w:val="right"/>
            </w:pPr>
            <w:r w:rsidRPr="000D1D2E">
              <w:t>55.3</w:t>
            </w:r>
          </w:p>
        </w:tc>
        <w:tc>
          <w:tcPr>
            <w:tcW w:w="1211" w:type="dxa"/>
            <w:tcBorders>
              <w:bottom w:val="single" w:sz="4" w:space="0" w:color="auto"/>
            </w:tcBorders>
            <w:noWrap/>
            <w:vAlign w:val="center"/>
          </w:tcPr>
          <w:p w:rsidR="00413AE3" w:rsidRPr="000D1D2E" w:rsidRDefault="00413AE3" w:rsidP="0045267F">
            <w:pPr>
              <w:pStyle w:val="Tabletext"/>
              <w:jc w:val="right"/>
            </w:pPr>
            <w:r w:rsidRPr="000D1D2E">
              <w:t>54.0</w:t>
            </w:r>
          </w:p>
        </w:tc>
        <w:tc>
          <w:tcPr>
            <w:tcW w:w="1211" w:type="dxa"/>
            <w:tcBorders>
              <w:bottom w:val="single" w:sz="4" w:space="0" w:color="auto"/>
            </w:tcBorders>
            <w:vAlign w:val="center"/>
          </w:tcPr>
          <w:p w:rsidR="00413AE3" w:rsidRPr="000D1D2E" w:rsidRDefault="00413AE3" w:rsidP="0045267F">
            <w:pPr>
              <w:pStyle w:val="Tabletext"/>
              <w:jc w:val="right"/>
            </w:pPr>
            <w:r w:rsidRPr="000D1D2E">
              <w:t>52.6</w:t>
            </w:r>
          </w:p>
        </w:tc>
      </w:tr>
      <w:tr w:rsidR="00413AE3" w:rsidRPr="000D1D2E" w:rsidTr="006C0980">
        <w:trPr>
          <w:trHeight w:val="244"/>
        </w:trPr>
        <w:tc>
          <w:tcPr>
            <w:tcW w:w="960" w:type="dxa"/>
            <w:tcBorders>
              <w:top w:val="single" w:sz="4" w:space="0" w:color="auto"/>
              <w:bottom w:val="single" w:sz="4" w:space="0" w:color="auto"/>
            </w:tcBorders>
            <w:noWrap/>
            <w:vAlign w:val="bottom"/>
          </w:tcPr>
          <w:p w:rsidR="00413AE3" w:rsidRPr="00325525" w:rsidRDefault="00413AE3" w:rsidP="00325525">
            <w:pPr>
              <w:pStyle w:val="Tabletext"/>
              <w:rPr>
                <w:b/>
                <w:bCs/>
              </w:rPr>
            </w:pPr>
            <w:r w:rsidRPr="00325525">
              <w:rPr>
                <w:b/>
                <w:bCs/>
              </w:rPr>
              <w:t>Total</w:t>
            </w:r>
          </w:p>
        </w:tc>
        <w:tc>
          <w:tcPr>
            <w:tcW w:w="960" w:type="dxa"/>
            <w:tcBorders>
              <w:top w:val="single" w:sz="4" w:space="0" w:color="auto"/>
              <w:bottom w:val="single" w:sz="4" w:space="0" w:color="auto"/>
            </w:tcBorders>
            <w:noWrap/>
            <w:vAlign w:val="center"/>
          </w:tcPr>
          <w:p w:rsidR="00413AE3" w:rsidRPr="00325525" w:rsidRDefault="00413AE3" w:rsidP="00325525">
            <w:pPr>
              <w:pStyle w:val="Tabletext"/>
              <w:jc w:val="right"/>
              <w:rPr>
                <w:b/>
                <w:bCs/>
              </w:rPr>
            </w:pPr>
            <w:r w:rsidRPr="00325525">
              <w:rPr>
                <w:b/>
                <w:bCs/>
              </w:rPr>
              <w:t>52.1</w:t>
            </w:r>
          </w:p>
        </w:tc>
        <w:tc>
          <w:tcPr>
            <w:tcW w:w="1241" w:type="dxa"/>
            <w:tcBorders>
              <w:top w:val="single" w:sz="4" w:space="0" w:color="auto"/>
              <w:bottom w:val="single" w:sz="4" w:space="0" w:color="auto"/>
            </w:tcBorders>
            <w:noWrap/>
            <w:vAlign w:val="center"/>
          </w:tcPr>
          <w:p w:rsidR="00413AE3" w:rsidRPr="00325525" w:rsidRDefault="00413AE3" w:rsidP="00325525">
            <w:pPr>
              <w:pStyle w:val="Tabletext"/>
              <w:jc w:val="right"/>
              <w:rPr>
                <w:b/>
                <w:bCs/>
              </w:rPr>
            </w:pPr>
            <w:r w:rsidRPr="00325525">
              <w:rPr>
                <w:b/>
                <w:bCs/>
              </w:rPr>
              <w:t>53.1</w:t>
            </w:r>
          </w:p>
        </w:tc>
        <w:tc>
          <w:tcPr>
            <w:tcW w:w="1244" w:type="dxa"/>
            <w:tcBorders>
              <w:top w:val="single" w:sz="4" w:space="0" w:color="auto"/>
              <w:bottom w:val="single" w:sz="4" w:space="0" w:color="auto"/>
            </w:tcBorders>
            <w:noWrap/>
            <w:vAlign w:val="center"/>
          </w:tcPr>
          <w:p w:rsidR="00413AE3" w:rsidRPr="00325525" w:rsidRDefault="00413AE3" w:rsidP="00325525">
            <w:pPr>
              <w:pStyle w:val="Tabletext"/>
              <w:jc w:val="right"/>
              <w:rPr>
                <w:b/>
                <w:bCs/>
              </w:rPr>
            </w:pPr>
            <w:r w:rsidRPr="00325525">
              <w:rPr>
                <w:b/>
                <w:bCs/>
              </w:rPr>
              <w:t>59.1</w:t>
            </w:r>
          </w:p>
        </w:tc>
        <w:tc>
          <w:tcPr>
            <w:tcW w:w="1211" w:type="dxa"/>
            <w:tcBorders>
              <w:top w:val="single" w:sz="4" w:space="0" w:color="auto"/>
              <w:bottom w:val="single" w:sz="4" w:space="0" w:color="auto"/>
            </w:tcBorders>
            <w:noWrap/>
            <w:vAlign w:val="center"/>
          </w:tcPr>
          <w:p w:rsidR="00413AE3" w:rsidRPr="00325525" w:rsidRDefault="00413AE3" w:rsidP="00325525">
            <w:pPr>
              <w:pStyle w:val="Tabletext"/>
              <w:jc w:val="right"/>
              <w:rPr>
                <w:b/>
                <w:bCs/>
              </w:rPr>
            </w:pPr>
            <w:r w:rsidRPr="00325525">
              <w:rPr>
                <w:b/>
                <w:bCs/>
              </w:rPr>
              <w:t>56.7</w:t>
            </w:r>
          </w:p>
        </w:tc>
        <w:tc>
          <w:tcPr>
            <w:tcW w:w="1211" w:type="dxa"/>
            <w:tcBorders>
              <w:top w:val="single" w:sz="4" w:space="0" w:color="auto"/>
              <w:bottom w:val="single" w:sz="4" w:space="0" w:color="auto"/>
            </w:tcBorders>
            <w:vAlign w:val="center"/>
          </w:tcPr>
          <w:p w:rsidR="00413AE3" w:rsidRPr="00325525" w:rsidRDefault="00413AE3" w:rsidP="00325525">
            <w:pPr>
              <w:pStyle w:val="Tabletext"/>
              <w:jc w:val="right"/>
              <w:rPr>
                <w:b/>
                <w:bCs/>
              </w:rPr>
            </w:pPr>
            <w:r w:rsidRPr="00325525">
              <w:rPr>
                <w:b/>
                <w:bCs/>
              </w:rPr>
              <w:t>53.4</w:t>
            </w:r>
          </w:p>
        </w:tc>
      </w:tr>
    </w:tbl>
    <w:p w:rsidR="00413AE3" w:rsidRPr="00BD3AAD" w:rsidRDefault="0045267F" w:rsidP="00413AE3">
      <w:pPr>
        <w:pStyle w:val="Source"/>
      </w:pPr>
      <w:r>
        <w:t>Source:</w:t>
      </w:r>
      <w:r>
        <w:tab/>
      </w:r>
      <w:r w:rsidR="00413AE3" w:rsidRPr="00BD3AAD">
        <w:t xml:space="preserve">Student Outcomes Survey </w:t>
      </w:r>
      <w:r w:rsidR="008A569A">
        <w:t>2001–</w:t>
      </w:r>
      <w:r w:rsidR="008A569A" w:rsidRPr="00BD3AAD">
        <w:t>11</w:t>
      </w:r>
      <w:r w:rsidR="00413AE3" w:rsidRPr="00BD3AAD">
        <w:t>.</w:t>
      </w:r>
      <w:r w:rsidR="00413AE3">
        <w:t xml:space="preserve"> Missing responses are excluded </w:t>
      </w:r>
      <w:r w:rsidR="00C82622">
        <w:t>from this</w:t>
      </w:r>
      <w:r w:rsidR="00413AE3">
        <w:t xml:space="preserve"> calculation.</w:t>
      </w:r>
    </w:p>
    <w:p w:rsidR="00221BE2" w:rsidRPr="000D1D2E" w:rsidRDefault="00221BE2" w:rsidP="00134214">
      <w:pPr>
        <w:pStyle w:val="Text"/>
        <w:spacing w:before="300"/>
        <w:ind w:right="0"/>
      </w:pPr>
      <w:r w:rsidRPr="000D1D2E">
        <w:t xml:space="preserve">Table </w:t>
      </w:r>
      <w:r>
        <w:t>7</w:t>
      </w:r>
      <w:r w:rsidRPr="000D1D2E">
        <w:t xml:space="preserve"> presents the proportion of p</w:t>
      </w:r>
      <w:r w:rsidR="008A569A">
        <w:t>eople with a disability or long-</w:t>
      </w:r>
      <w:r w:rsidRPr="000D1D2E">
        <w:t xml:space="preserve">term condition in each type of occupation and sector mobility. There does not appear to be a strong systematic difference, </w:t>
      </w:r>
      <w:r>
        <w:t>only a weak suggestion by the data that</w:t>
      </w:r>
      <w:r w:rsidRPr="000D1D2E">
        <w:t xml:space="preserve"> people with disabilities </w:t>
      </w:r>
      <w:r>
        <w:t xml:space="preserve">may be </w:t>
      </w:r>
      <w:r w:rsidRPr="000D1D2E">
        <w:t xml:space="preserve">changing occupation and sector less </w:t>
      </w:r>
      <w:r>
        <w:t xml:space="preserve">often </w:t>
      </w:r>
      <w:r w:rsidRPr="000D1D2E">
        <w:t xml:space="preserve">than people without disability. </w:t>
      </w:r>
    </w:p>
    <w:p w:rsidR="00413AE3" w:rsidRPr="00BD3AAD" w:rsidRDefault="00413AE3" w:rsidP="009334CF">
      <w:pPr>
        <w:pStyle w:val="tabletitle"/>
      </w:pPr>
      <w:bookmarkStart w:id="52" w:name="_Toc358286827"/>
      <w:r>
        <w:t>Table 7</w:t>
      </w:r>
      <w:r w:rsidR="003E0933">
        <w:tab/>
      </w:r>
      <w:r w:rsidRPr="00BD3AAD">
        <w:t>Percentages of students with disability by type of mobility</w:t>
      </w:r>
      <w:bookmarkEnd w:id="52"/>
    </w:p>
    <w:tbl>
      <w:tblPr>
        <w:tblW w:w="6827" w:type="dxa"/>
        <w:tblInd w:w="98" w:type="dxa"/>
        <w:tblBorders>
          <w:top w:val="single" w:sz="4" w:space="0" w:color="auto"/>
          <w:bottom w:val="single" w:sz="4" w:space="0" w:color="auto"/>
        </w:tblBorders>
        <w:tblLook w:val="00A0"/>
      </w:tblPr>
      <w:tblGrid>
        <w:gridCol w:w="960"/>
        <w:gridCol w:w="960"/>
        <w:gridCol w:w="1241"/>
        <w:gridCol w:w="1244"/>
        <w:gridCol w:w="1211"/>
        <w:gridCol w:w="1211"/>
      </w:tblGrid>
      <w:tr w:rsidR="00413AE3" w:rsidRPr="000D1D2E" w:rsidTr="003E0933">
        <w:trPr>
          <w:trHeight w:val="44"/>
        </w:trPr>
        <w:tc>
          <w:tcPr>
            <w:tcW w:w="960" w:type="dxa"/>
            <w:tcBorders>
              <w:top w:val="single" w:sz="4" w:space="0" w:color="auto"/>
              <w:bottom w:val="single" w:sz="4" w:space="0" w:color="auto"/>
            </w:tcBorders>
            <w:noWrap/>
          </w:tcPr>
          <w:p w:rsidR="00413AE3" w:rsidRPr="00325525" w:rsidRDefault="00413AE3" w:rsidP="00325525">
            <w:pPr>
              <w:pStyle w:val="Tablehead1"/>
              <w:jc w:val="right"/>
              <w:rPr>
                <w:bCs/>
              </w:rPr>
            </w:pPr>
          </w:p>
        </w:tc>
        <w:tc>
          <w:tcPr>
            <w:tcW w:w="960" w:type="dxa"/>
            <w:tcBorders>
              <w:top w:val="single" w:sz="4" w:space="0" w:color="auto"/>
              <w:bottom w:val="single" w:sz="4" w:space="0" w:color="auto"/>
            </w:tcBorders>
            <w:noWrap/>
          </w:tcPr>
          <w:p w:rsidR="00413AE3" w:rsidRPr="00325525" w:rsidRDefault="00413AE3" w:rsidP="00325525">
            <w:pPr>
              <w:pStyle w:val="Tablehead1"/>
              <w:jc w:val="right"/>
              <w:rPr>
                <w:bCs/>
              </w:rPr>
            </w:pPr>
            <w:r w:rsidRPr="00325525">
              <w:rPr>
                <w:bCs/>
              </w:rPr>
              <w:t>No</w:t>
            </w:r>
            <w:r w:rsidR="007E298F" w:rsidRPr="00325525">
              <w:rPr>
                <w:bCs/>
              </w:rPr>
              <w:t xml:space="preserve"> </w:t>
            </w:r>
            <w:r w:rsidRPr="00325525">
              <w:rPr>
                <w:bCs/>
              </w:rPr>
              <w:t>change</w:t>
            </w:r>
          </w:p>
        </w:tc>
        <w:tc>
          <w:tcPr>
            <w:tcW w:w="1241" w:type="dxa"/>
            <w:tcBorders>
              <w:top w:val="single" w:sz="4" w:space="0" w:color="auto"/>
              <w:bottom w:val="single" w:sz="4" w:space="0" w:color="auto"/>
            </w:tcBorders>
            <w:noWrap/>
          </w:tcPr>
          <w:p w:rsidR="00413AE3" w:rsidRPr="00325525" w:rsidRDefault="00413AE3" w:rsidP="00325525">
            <w:pPr>
              <w:pStyle w:val="Tablehead1"/>
              <w:jc w:val="right"/>
              <w:rPr>
                <w:bCs/>
              </w:rPr>
            </w:pPr>
            <w:r w:rsidRPr="00325525">
              <w:rPr>
                <w:bCs/>
              </w:rPr>
              <w:t>Change in</w:t>
            </w:r>
            <w:r w:rsidR="007E298F" w:rsidRPr="00325525">
              <w:rPr>
                <w:bCs/>
              </w:rPr>
              <w:t xml:space="preserve"> </w:t>
            </w:r>
            <w:r w:rsidRPr="00325525">
              <w:rPr>
                <w:bCs/>
              </w:rPr>
              <w:t>occupation</w:t>
            </w:r>
            <w:r w:rsidR="007E298F" w:rsidRPr="00325525">
              <w:rPr>
                <w:bCs/>
              </w:rPr>
              <w:t xml:space="preserve"> </w:t>
            </w:r>
            <w:r w:rsidRPr="00325525">
              <w:rPr>
                <w:bCs/>
              </w:rPr>
              <w:t>only</w:t>
            </w:r>
          </w:p>
        </w:tc>
        <w:tc>
          <w:tcPr>
            <w:tcW w:w="1244" w:type="dxa"/>
            <w:tcBorders>
              <w:top w:val="single" w:sz="4" w:space="0" w:color="auto"/>
              <w:bottom w:val="single" w:sz="4" w:space="0" w:color="auto"/>
            </w:tcBorders>
            <w:noWrap/>
          </w:tcPr>
          <w:p w:rsidR="00413AE3" w:rsidRPr="00325525" w:rsidRDefault="00413AE3" w:rsidP="00325525">
            <w:pPr>
              <w:pStyle w:val="Tablehead1"/>
              <w:jc w:val="right"/>
              <w:rPr>
                <w:bCs/>
              </w:rPr>
            </w:pPr>
            <w:r w:rsidRPr="00325525">
              <w:rPr>
                <w:bCs/>
              </w:rPr>
              <w:t>Change in</w:t>
            </w:r>
            <w:r w:rsidR="007E298F" w:rsidRPr="00325525">
              <w:rPr>
                <w:bCs/>
              </w:rPr>
              <w:t xml:space="preserve"> </w:t>
            </w:r>
            <w:r w:rsidRPr="00325525">
              <w:rPr>
                <w:bCs/>
              </w:rPr>
              <w:t>sector only</w:t>
            </w:r>
          </w:p>
        </w:tc>
        <w:tc>
          <w:tcPr>
            <w:tcW w:w="1211" w:type="dxa"/>
            <w:tcBorders>
              <w:top w:val="single" w:sz="4" w:space="0" w:color="auto"/>
              <w:bottom w:val="single" w:sz="4" w:space="0" w:color="auto"/>
            </w:tcBorders>
            <w:noWrap/>
          </w:tcPr>
          <w:p w:rsidR="00413AE3" w:rsidRPr="00325525" w:rsidRDefault="00413AE3" w:rsidP="00325525">
            <w:pPr>
              <w:pStyle w:val="Tablehead1"/>
              <w:jc w:val="right"/>
              <w:rPr>
                <w:bCs/>
              </w:rPr>
            </w:pPr>
            <w:r w:rsidRPr="00325525">
              <w:rPr>
                <w:bCs/>
              </w:rPr>
              <w:t>Change in</w:t>
            </w:r>
            <w:r w:rsidR="007E298F" w:rsidRPr="00325525">
              <w:rPr>
                <w:bCs/>
              </w:rPr>
              <w:t xml:space="preserve"> </w:t>
            </w:r>
            <w:r w:rsidR="009A47C4">
              <w:rPr>
                <w:bCs/>
              </w:rPr>
              <w:t xml:space="preserve"> o</w:t>
            </w:r>
            <w:r w:rsidRPr="00325525">
              <w:rPr>
                <w:bCs/>
              </w:rPr>
              <w:t>ccupation</w:t>
            </w:r>
            <w:r w:rsidR="007E298F" w:rsidRPr="00325525">
              <w:rPr>
                <w:bCs/>
              </w:rPr>
              <w:t xml:space="preserve"> </w:t>
            </w:r>
            <w:r w:rsidRPr="00325525">
              <w:rPr>
                <w:bCs/>
              </w:rPr>
              <w:t xml:space="preserve"> &amp; sector</w:t>
            </w:r>
          </w:p>
        </w:tc>
        <w:tc>
          <w:tcPr>
            <w:tcW w:w="1211" w:type="dxa"/>
            <w:tcBorders>
              <w:top w:val="single" w:sz="4" w:space="0" w:color="auto"/>
              <w:bottom w:val="single" w:sz="4" w:space="0" w:color="auto"/>
            </w:tcBorders>
          </w:tcPr>
          <w:p w:rsidR="00413AE3" w:rsidRPr="00325525" w:rsidRDefault="00413AE3" w:rsidP="00325525">
            <w:pPr>
              <w:pStyle w:val="Tablehead1"/>
              <w:jc w:val="right"/>
              <w:rPr>
                <w:bCs/>
              </w:rPr>
            </w:pPr>
            <w:r w:rsidRPr="00325525">
              <w:rPr>
                <w:bCs/>
              </w:rPr>
              <w:t>Total</w:t>
            </w:r>
          </w:p>
        </w:tc>
      </w:tr>
      <w:tr w:rsidR="00413AE3" w:rsidRPr="000D1D2E" w:rsidTr="003E0933">
        <w:trPr>
          <w:trHeight w:val="44"/>
        </w:trPr>
        <w:tc>
          <w:tcPr>
            <w:tcW w:w="960" w:type="dxa"/>
            <w:tcBorders>
              <w:top w:val="single" w:sz="4" w:space="0" w:color="auto"/>
            </w:tcBorders>
            <w:noWrap/>
            <w:vAlign w:val="bottom"/>
          </w:tcPr>
          <w:p w:rsidR="00413AE3" w:rsidRPr="000D1D2E" w:rsidRDefault="00413AE3" w:rsidP="00413AE3">
            <w:pPr>
              <w:pStyle w:val="Tabletext"/>
            </w:pPr>
            <w:r w:rsidRPr="000D1D2E">
              <w:t>2001</w:t>
            </w:r>
          </w:p>
        </w:tc>
        <w:tc>
          <w:tcPr>
            <w:tcW w:w="960" w:type="dxa"/>
            <w:tcBorders>
              <w:top w:val="single" w:sz="4" w:space="0" w:color="auto"/>
            </w:tcBorders>
            <w:noWrap/>
            <w:vAlign w:val="bottom"/>
          </w:tcPr>
          <w:p w:rsidR="00413AE3" w:rsidRPr="000D1D2E" w:rsidRDefault="00413AE3" w:rsidP="007E298F">
            <w:pPr>
              <w:pStyle w:val="Tabletext"/>
              <w:jc w:val="right"/>
            </w:pPr>
            <w:r w:rsidRPr="000D1D2E">
              <w:t>3.4</w:t>
            </w:r>
          </w:p>
        </w:tc>
        <w:tc>
          <w:tcPr>
            <w:tcW w:w="1241" w:type="dxa"/>
            <w:tcBorders>
              <w:top w:val="single" w:sz="4" w:space="0" w:color="auto"/>
            </w:tcBorders>
            <w:noWrap/>
            <w:vAlign w:val="bottom"/>
          </w:tcPr>
          <w:p w:rsidR="00413AE3" w:rsidRPr="000D1D2E" w:rsidRDefault="00413AE3" w:rsidP="007E298F">
            <w:pPr>
              <w:pStyle w:val="Tabletext"/>
              <w:jc w:val="right"/>
            </w:pPr>
            <w:r w:rsidRPr="000D1D2E">
              <w:t>2.8</w:t>
            </w:r>
          </w:p>
        </w:tc>
        <w:tc>
          <w:tcPr>
            <w:tcW w:w="1244" w:type="dxa"/>
            <w:tcBorders>
              <w:top w:val="single" w:sz="4" w:space="0" w:color="auto"/>
            </w:tcBorders>
            <w:noWrap/>
            <w:vAlign w:val="bottom"/>
          </w:tcPr>
          <w:p w:rsidR="00413AE3" w:rsidRPr="000D1D2E" w:rsidRDefault="00413AE3" w:rsidP="007E298F">
            <w:pPr>
              <w:pStyle w:val="Tabletext"/>
              <w:jc w:val="right"/>
            </w:pPr>
            <w:r w:rsidRPr="000D1D2E">
              <w:t>2.8</w:t>
            </w:r>
          </w:p>
        </w:tc>
        <w:tc>
          <w:tcPr>
            <w:tcW w:w="1211" w:type="dxa"/>
            <w:tcBorders>
              <w:top w:val="single" w:sz="4" w:space="0" w:color="auto"/>
            </w:tcBorders>
            <w:noWrap/>
            <w:vAlign w:val="bottom"/>
          </w:tcPr>
          <w:p w:rsidR="00413AE3" w:rsidRPr="000D1D2E" w:rsidRDefault="00413AE3" w:rsidP="007E298F">
            <w:pPr>
              <w:pStyle w:val="Tabletext"/>
              <w:jc w:val="right"/>
            </w:pPr>
            <w:r w:rsidRPr="000D1D2E">
              <w:t>2.6</w:t>
            </w:r>
          </w:p>
        </w:tc>
        <w:tc>
          <w:tcPr>
            <w:tcW w:w="1211" w:type="dxa"/>
            <w:tcBorders>
              <w:top w:val="single" w:sz="4" w:space="0" w:color="auto"/>
            </w:tcBorders>
            <w:vAlign w:val="bottom"/>
          </w:tcPr>
          <w:p w:rsidR="00413AE3" w:rsidRPr="000D1D2E" w:rsidRDefault="00413AE3" w:rsidP="007E298F">
            <w:pPr>
              <w:pStyle w:val="Tabletext"/>
              <w:jc w:val="right"/>
            </w:pPr>
            <w:r w:rsidRPr="000D1D2E">
              <w:t>3.2</w:t>
            </w:r>
          </w:p>
        </w:tc>
      </w:tr>
      <w:tr w:rsidR="00413AE3" w:rsidRPr="000D1D2E" w:rsidTr="003E0933">
        <w:trPr>
          <w:trHeight w:val="44"/>
        </w:trPr>
        <w:tc>
          <w:tcPr>
            <w:tcW w:w="960" w:type="dxa"/>
            <w:noWrap/>
            <w:vAlign w:val="bottom"/>
          </w:tcPr>
          <w:p w:rsidR="00413AE3" w:rsidRPr="000D1D2E" w:rsidRDefault="00413AE3" w:rsidP="00413AE3">
            <w:pPr>
              <w:pStyle w:val="Tabletext"/>
            </w:pPr>
            <w:r w:rsidRPr="000D1D2E">
              <w:t>2002</w:t>
            </w:r>
          </w:p>
        </w:tc>
        <w:tc>
          <w:tcPr>
            <w:tcW w:w="960" w:type="dxa"/>
            <w:noWrap/>
            <w:vAlign w:val="bottom"/>
          </w:tcPr>
          <w:p w:rsidR="00413AE3" w:rsidRPr="000D1D2E" w:rsidRDefault="00413AE3" w:rsidP="007E298F">
            <w:pPr>
              <w:pStyle w:val="Tabletext"/>
              <w:jc w:val="right"/>
            </w:pPr>
            <w:r w:rsidRPr="000D1D2E">
              <w:t>3.2</w:t>
            </w:r>
          </w:p>
        </w:tc>
        <w:tc>
          <w:tcPr>
            <w:tcW w:w="1241" w:type="dxa"/>
            <w:noWrap/>
            <w:vAlign w:val="bottom"/>
          </w:tcPr>
          <w:p w:rsidR="00413AE3" w:rsidRPr="000D1D2E" w:rsidRDefault="00413AE3" w:rsidP="007E298F">
            <w:pPr>
              <w:pStyle w:val="Tabletext"/>
              <w:jc w:val="right"/>
            </w:pPr>
            <w:r w:rsidRPr="000D1D2E">
              <w:t>2.6</w:t>
            </w:r>
          </w:p>
        </w:tc>
        <w:tc>
          <w:tcPr>
            <w:tcW w:w="1244" w:type="dxa"/>
            <w:noWrap/>
            <w:vAlign w:val="bottom"/>
          </w:tcPr>
          <w:p w:rsidR="00413AE3" w:rsidRPr="000D1D2E" w:rsidRDefault="00413AE3" w:rsidP="007E298F">
            <w:pPr>
              <w:pStyle w:val="Tabletext"/>
              <w:jc w:val="right"/>
            </w:pPr>
            <w:r w:rsidRPr="000D1D2E">
              <w:t>3.2</w:t>
            </w:r>
          </w:p>
        </w:tc>
        <w:tc>
          <w:tcPr>
            <w:tcW w:w="1211" w:type="dxa"/>
            <w:noWrap/>
            <w:vAlign w:val="bottom"/>
          </w:tcPr>
          <w:p w:rsidR="00413AE3" w:rsidRPr="000D1D2E" w:rsidRDefault="00413AE3" w:rsidP="007E298F">
            <w:pPr>
              <w:pStyle w:val="Tabletext"/>
              <w:jc w:val="right"/>
            </w:pPr>
            <w:r w:rsidRPr="000D1D2E">
              <w:t>2.1</w:t>
            </w:r>
          </w:p>
        </w:tc>
        <w:tc>
          <w:tcPr>
            <w:tcW w:w="1211" w:type="dxa"/>
            <w:vAlign w:val="bottom"/>
          </w:tcPr>
          <w:p w:rsidR="00413AE3" w:rsidRPr="000D1D2E" w:rsidRDefault="00413AE3" w:rsidP="007E298F">
            <w:pPr>
              <w:pStyle w:val="Tabletext"/>
              <w:jc w:val="right"/>
            </w:pPr>
            <w:r w:rsidRPr="000D1D2E">
              <w:t>2.9</w:t>
            </w:r>
          </w:p>
        </w:tc>
      </w:tr>
      <w:tr w:rsidR="00413AE3" w:rsidRPr="000D1D2E" w:rsidTr="003E0933">
        <w:trPr>
          <w:trHeight w:val="44"/>
        </w:trPr>
        <w:tc>
          <w:tcPr>
            <w:tcW w:w="960" w:type="dxa"/>
            <w:noWrap/>
            <w:vAlign w:val="bottom"/>
          </w:tcPr>
          <w:p w:rsidR="00413AE3" w:rsidRPr="000D1D2E" w:rsidRDefault="00413AE3" w:rsidP="00413AE3">
            <w:pPr>
              <w:pStyle w:val="Tabletext"/>
            </w:pPr>
            <w:r w:rsidRPr="000D1D2E">
              <w:t>2003</w:t>
            </w:r>
          </w:p>
        </w:tc>
        <w:tc>
          <w:tcPr>
            <w:tcW w:w="960" w:type="dxa"/>
            <w:noWrap/>
            <w:vAlign w:val="bottom"/>
          </w:tcPr>
          <w:p w:rsidR="00413AE3" w:rsidRPr="000D1D2E" w:rsidRDefault="00413AE3" w:rsidP="007E298F">
            <w:pPr>
              <w:pStyle w:val="Tabletext"/>
              <w:jc w:val="right"/>
            </w:pPr>
            <w:r w:rsidRPr="000D1D2E">
              <w:t>4.9</w:t>
            </w:r>
          </w:p>
        </w:tc>
        <w:tc>
          <w:tcPr>
            <w:tcW w:w="1241" w:type="dxa"/>
            <w:noWrap/>
            <w:vAlign w:val="bottom"/>
          </w:tcPr>
          <w:p w:rsidR="00413AE3" w:rsidRPr="000D1D2E" w:rsidRDefault="00413AE3" w:rsidP="007E298F">
            <w:pPr>
              <w:pStyle w:val="Tabletext"/>
              <w:jc w:val="right"/>
            </w:pPr>
            <w:r w:rsidRPr="000D1D2E">
              <w:t>4.3</w:t>
            </w:r>
          </w:p>
        </w:tc>
        <w:tc>
          <w:tcPr>
            <w:tcW w:w="1244" w:type="dxa"/>
            <w:noWrap/>
            <w:vAlign w:val="bottom"/>
          </w:tcPr>
          <w:p w:rsidR="00413AE3" w:rsidRPr="000D1D2E" w:rsidRDefault="00413AE3" w:rsidP="007E298F">
            <w:pPr>
              <w:pStyle w:val="Tabletext"/>
              <w:jc w:val="right"/>
            </w:pPr>
            <w:r w:rsidRPr="000D1D2E">
              <w:t>4.3</w:t>
            </w:r>
          </w:p>
        </w:tc>
        <w:tc>
          <w:tcPr>
            <w:tcW w:w="1211" w:type="dxa"/>
            <w:noWrap/>
            <w:vAlign w:val="bottom"/>
          </w:tcPr>
          <w:p w:rsidR="00413AE3" w:rsidRPr="000D1D2E" w:rsidRDefault="00413AE3" w:rsidP="007E298F">
            <w:pPr>
              <w:pStyle w:val="Tabletext"/>
              <w:jc w:val="right"/>
            </w:pPr>
            <w:r w:rsidRPr="000D1D2E">
              <w:t>4.1</w:t>
            </w:r>
          </w:p>
        </w:tc>
        <w:tc>
          <w:tcPr>
            <w:tcW w:w="1211" w:type="dxa"/>
            <w:vAlign w:val="bottom"/>
          </w:tcPr>
          <w:p w:rsidR="00413AE3" w:rsidRPr="000D1D2E" w:rsidRDefault="00413AE3" w:rsidP="007E298F">
            <w:pPr>
              <w:pStyle w:val="Tabletext"/>
              <w:jc w:val="right"/>
            </w:pPr>
            <w:r w:rsidRPr="000D1D2E">
              <w:t>4.7</w:t>
            </w:r>
          </w:p>
        </w:tc>
      </w:tr>
      <w:tr w:rsidR="00413AE3" w:rsidRPr="000D1D2E" w:rsidTr="003E0933">
        <w:trPr>
          <w:trHeight w:val="44"/>
        </w:trPr>
        <w:tc>
          <w:tcPr>
            <w:tcW w:w="960" w:type="dxa"/>
            <w:noWrap/>
            <w:vAlign w:val="bottom"/>
          </w:tcPr>
          <w:p w:rsidR="00413AE3" w:rsidRPr="000D1D2E" w:rsidRDefault="00413AE3" w:rsidP="00413AE3">
            <w:pPr>
              <w:pStyle w:val="Tabletext"/>
            </w:pPr>
            <w:r w:rsidRPr="000D1D2E">
              <w:t>2004</w:t>
            </w:r>
          </w:p>
        </w:tc>
        <w:tc>
          <w:tcPr>
            <w:tcW w:w="960" w:type="dxa"/>
            <w:noWrap/>
            <w:vAlign w:val="bottom"/>
          </w:tcPr>
          <w:p w:rsidR="00413AE3" w:rsidRPr="000D1D2E" w:rsidRDefault="00413AE3" w:rsidP="007E298F">
            <w:pPr>
              <w:pStyle w:val="Tabletext"/>
              <w:jc w:val="right"/>
            </w:pPr>
            <w:r w:rsidRPr="000D1D2E">
              <w:t>5.7</w:t>
            </w:r>
          </w:p>
        </w:tc>
        <w:tc>
          <w:tcPr>
            <w:tcW w:w="1241" w:type="dxa"/>
            <w:noWrap/>
            <w:vAlign w:val="bottom"/>
          </w:tcPr>
          <w:p w:rsidR="00413AE3" w:rsidRPr="000D1D2E" w:rsidRDefault="00413AE3" w:rsidP="007E298F">
            <w:pPr>
              <w:pStyle w:val="Tabletext"/>
              <w:jc w:val="right"/>
            </w:pPr>
            <w:r w:rsidRPr="000D1D2E">
              <w:t>4.6</w:t>
            </w:r>
          </w:p>
        </w:tc>
        <w:tc>
          <w:tcPr>
            <w:tcW w:w="1244" w:type="dxa"/>
            <w:noWrap/>
            <w:vAlign w:val="bottom"/>
          </w:tcPr>
          <w:p w:rsidR="00413AE3" w:rsidRPr="000D1D2E" w:rsidRDefault="00413AE3" w:rsidP="007E298F">
            <w:pPr>
              <w:pStyle w:val="Tabletext"/>
              <w:jc w:val="right"/>
            </w:pPr>
            <w:r w:rsidRPr="000D1D2E">
              <w:t>4.7</w:t>
            </w:r>
          </w:p>
        </w:tc>
        <w:tc>
          <w:tcPr>
            <w:tcW w:w="1211" w:type="dxa"/>
            <w:noWrap/>
            <w:vAlign w:val="bottom"/>
          </w:tcPr>
          <w:p w:rsidR="00413AE3" w:rsidRPr="000D1D2E" w:rsidRDefault="00413AE3" w:rsidP="007E298F">
            <w:pPr>
              <w:pStyle w:val="Tabletext"/>
              <w:jc w:val="right"/>
            </w:pPr>
            <w:r w:rsidRPr="000D1D2E">
              <w:t>4.1</w:t>
            </w:r>
          </w:p>
        </w:tc>
        <w:tc>
          <w:tcPr>
            <w:tcW w:w="1211" w:type="dxa"/>
            <w:vAlign w:val="bottom"/>
          </w:tcPr>
          <w:p w:rsidR="00413AE3" w:rsidRPr="000D1D2E" w:rsidRDefault="00413AE3" w:rsidP="007E298F">
            <w:pPr>
              <w:pStyle w:val="Tabletext"/>
              <w:jc w:val="right"/>
            </w:pPr>
            <w:r w:rsidRPr="000D1D2E">
              <w:t>5.2</w:t>
            </w:r>
          </w:p>
        </w:tc>
      </w:tr>
      <w:tr w:rsidR="00413AE3" w:rsidRPr="000D1D2E" w:rsidTr="003E0933">
        <w:trPr>
          <w:trHeight w:val="44"/>
        </w:trPr>
        <w:tc>
          <w:tcPr>
            <w:tcW w:w="960" w:type="dxa"/>
            <w:noWrap/>
            <w:vAlign w:val="bottom"/>
          </w:tcPr>
          <w:p w:rsidR="00413AE3" w:rsidRPr="000D1D2E" w:rsidRDefault="00413AE3" w:rsidP="00413AE3">
            <w:pPr>
              <w:pStyle w:val="Tabletext"/>
            </w:pPr>
            <w:r w:rsidRPr="000D1D2E">
              <w:t>2005</w:t>
            </w:r>
          </w:p>
        </w:tc>
        <w:tc>
          <w:tcPr>
            <w:tcW w:w="960" w:type="dxa"/>
            <w:noWrap/>
            <w:vAlign w:val="bottom"/>
          </w:tcPr>
          <w:p w:rsidR="00413AE3" w:rsidRPr="000D1D2E" w:rsidRDefault="00413AE3" w:rsidP="007E298F">
            <w:pPr>
              <w:pStyle w:val="Tabletext"/>
              <w:jc w:val="right"/>
            </w:pPr>
            <w:r w:rsidRPr="000D1D2E">
              <w:t>6.5</w:t>
            </w:r>
          </w:p>
        </w:tc>
        <w:tc>
          <w:tcPr>
            <w:tcW w:w="1241" w:type="dxa"/>
            <w:noWrap/>
            <w:vAlign w:val="bottom"/>
          </w:tcPr>
          <w:p w:rsidR="00413AE3" w:rsidRPr="000D1D2E" w:rsidRDefault="00413AE3" w:rsidP="007E298F">
            <w:pPr>
              <w:pStyle w:val="Tabletext"/>
              <w:jc w:val="right"/>
            </w:pPr>
            <w:r w:rsidRPr="000D1D2E">
              <w:t>6.0</w:t>
            </w:r>
          </w:p>
        </w:tc>
        <w:tc>
          <w:tcPr>
            <w:tcW w:w="1244" w:type="dxa"/>
            <w:noWrap/>
            <w:vAlign w:val="bottom"/>
          </w:tcPr>
          <w:p w:rsidR="00413AE3" w:rsidRPr="000D1D2E" w:rsidRDefault="00413AE3" w:rsidP="007E298F">
            <w:pPr>
              <w:pStyle w:val="Tabletext"/>
              <w:jc w:val="right"/>
            </w:pPr>
            <w:r w:rsidRPr="000D1D2E">
              <w:t>5.3</w:t>
            </w:r>
          </w:p>
        </w:tc>
        <w:tc>
          <w:tcPr>
            <w:tcW w:w="1211" w:type="dxa"/>
            <w:noWrap/>
            <w:vAlign w:val="bottom"/>
          </w:tcPr>
          <w:p w:rsidR="00413AE3" w:rsidRPr="000D1D2E" w:rsidRDefault="00413AE3" w:rsidP="007E298F">
            <w:pPr>
              <w:pStyle w:val="Tabletext"/>
              <w:jc w:val="right"/>
            </w:pPr>
            <w:r w:rsidRPr="000D1D2E">
              <w:t>5.2</w:t>
            </w:r>
          </w:p>
        </w:tc>
        <w:tc>
          <w:tcPr>
            <w:tcW w:w="1211" w:type="dxa"/>
            <w:vAlign w:val="bottom"/>
          </w:tcPr>
          <w:p w:rsidR="00413AE3" w:rsidRPr="000D1D2E" w:rsidRDefault="00413AE3" w:rsidP="007E298F">
            <w:pPr>
              <w:pStyle w:val="Tabletext"/>
              <w:jc w:val="right"/>
            </w:pPr>
            <w:r w:rsidRPr="000D1D2E">
              <w:t>6.2</w:t>
            </w:r>
          </w:p>
        </w:tc>
      </w:tr>
      <w:tr w:rsidR="00413AE3" w:rsidRPr="000D1D2E" w:rsidTr="003E0933">
        <w:trPr>
          <w:trHeight w:val="44"/>
        </w:trPr>
        <w:tc>
          <w:tcPr>
            <w:tcW w:w="960" w:type="dxa"/>
            <w:noWrap/>
            <w:vAlign w:val="bottom"/>
          </w:tcPr>
          <w:p w:rsidR="00413AE3" w:rsidRPr="000D1D2E" w:rsidRDefault="00413AE3" w:rsidP="00413AE3">
            <w:pPr>
              <w:pStyle w:val="Tabletext"/>
            </w:pPr>
            <w:r w:rsidRPr="000D1D2E">
              <w:t>2006</w:t>
            </w:r>
          </w:p>
        </w:tc>
        <w:tc>
          <w:tcPr>
            <w:tcW w:w="960" w:type="dxa"/>
            <w:noWrap/>
            <w:vAlign w:val="bottom"/>
          </w:tcPr>
          <w:p w:rsidR="00413AE3" w:rsidRPr="000D1D2E" w:rsidRDefault="00413AE3" w:rsidP="007E298F">
            <w:pPr>
              <w:pStyle w:val="Tabletext"/>
              <w:jc w:val="right"/>
            </w:pPr>
            <w:r w:rsidRPr="000D1D2E">
              <w:t>6.1</w:t>
            </w:r>
          </w:p>
        </w:tc>
        <w:tc>
          <w:tcPr>
            <w:tcW w:w="1241" w:type="dxa"/>
            <w:noWrap/>
            <w:vAlign w:val="bottom"/>
          </w:tcPr>
          <w:p w:rsidR="00413AE3" w:rsidRPr="000D1D2E" w:rsidRDefault="00413AE3" w:rsidP="007E298F">
            <w:pPr>
              <w:pStyle w:val="Tabletext"/>
              <w:jc w:val="right"/>
            </w:pPr>
            <w:r w:rsidRPr="000D1D2E">
              <w:t>6.4</w:t>
            </w:r>
          </w:p>
        </w:tc>
        <w:tc>
          <w:tcPr>
            <w:tcW w:w="1244" w:type="dxa"/>
            <w:noWrap/>
            <w:vAlign w:val="bottom"/>
          </w:tcPr>
          <w:p w:rsidR="00413AE3" w:rsidRPr="000D1D2E" w:rsidRDefault="00413AE3" w:rsidP="007E298F">
            <w:pPr>
              <w:pStyle w:val="Tabletext"/>
              <w:jc w:val="right"/>
            </w:pPr>
            <w:r w:rsidRPr="000D1D2E">
              <w:t>4.9</w:t>
            </w:r>
          </w:p>
        </w:tc>
        <w:tc>
          <w:tcPr>
            <w:tcW w:w="1211" w:type="dxa"/>
            <w:noWrap/>
            <w:vAlign w:val="bottom"/>
          </w:tcPr>
          <w:p w:rsidR="00413AE3" w:rsidRPr="000D1D2E" w:rsidRDefault="00413AE3" w:rsidP="007E298F">
            <w:pPr>
              <w:pStyle w:val="Tabletext"/>
              <w:jc w:val="right"/>
            </w:pPr>
            <w:r w:rsidRPr="000D1D2E">
              <w:t>5.7</w:t>
            </w:r>
          </w:p>
        </w:tc>
        <w:tc>
          <w:tcPr>
            <w:tcW w:w="1211" w:type="dxa"/>
            <w:vAlign w:val="bottom"/>
          </w:tcPr>
          <w:p w:rsidR="00413AE3" w:rsidRPr="000D1D2E" w:rsidRDefault="00413AE3" w:rsidP="007E298F">
            <w:pPr>
              <w:pStyle w:val="Tabletext"/>
              <w:jc w:val="right"/>
            </w:pPr>
            <w:r w:rsidRPr="000D1D2E">
              <w:t>6.0</w:t>
            </w:r>
          </w:p>
        </w:tc>
      </w:tr>
      <w:tr w:rsidR="00413AE3" w:rsidRPr="000D1D2E" w:rsidTr="003E0933">
        <w:trPr>
          <w:trHeight w:val="44"/>
        </w:trPr>
        <w:tc>
          <w:tcPr>
            <w:tcW w:w="960" w:type="dxa"/>
            <w:noWrap/>
            <w:vAlign w:val="bottom"/>
          </w:tcPr>
          <w:p w:rsidR="00413AE3" w:rsidRPr="000D1D2E" w:rsidRDefault="00413AE3" w:rsidP="00413AE3">
            <w:pPr>
              <w:pStyle w:val="Tabletext"/>
            </w:pPr>
            <w:r w:rsidRPr="000D1D2E">
              <w:t>2007</w:t>
            </w:r>
          </w:p>
        </w:tc>
        <w:tc>
          <w:tcPr>
            <w:tcW w:w="960" w:type="dxa"/>
            <w:noWrap/>
            <w:vAlign w:val="bottom"/>
          </w:tcPr>
          <w:p w:rsidR="00413AE3" w:rsidRPr="000D1D2E" w:rsidRDefault="00413AE3" w:rsidP="007E298F">
            <w:pPr>
              <w:pStyle w:val="Tabletext"/>
              <w:jc w:val="right"/>
            </w:pPr>
            <w:r w:rsidRPr="000D1D2E">
              <w:t>6.2</w:t>
            </w:r>
          </w:p>
        </w:tc>
        <w:tc>
          <w:tcPr>
            <w:tcW w:w="1241" w:type="dxa"/>
            <w:noWrap/>
            <w:vAlign w:val="bottom"/>
          </w:tcPr>
          <w:p w:rsidR="00413AE3" w:rsidRPr="000D1D2E" w:rsidRDefault="00413AE3" w:rsidP="007E298F">
            <w:pPr>
              <w:pStyle w:val="Tabletext"/>
              <w:jc w:val="right"/>
            </w:pPr>
            <w:r w:rsidRPr="000D1D2E">
              <w:t>6.3</w:t>
            </w:r>
          </w:p>
        </w:tc>
        <w:tc>
          <w:tcPr>
            <w:tcW w:w="1244" w:type="dxa"/>
            <w:noWrap/>
            <w:vAlign w:val="bottom"/>
          </w:tcPr>
          <w:p w:rsidR="00413AE3" w:rsidRPr="000D1D2E" w:rsidRDefault="00413AE3" w:rsidP="007E298F">
            <w:pPr>
              <w:pStyle w:val="Tabletext"/>
              <w:jc w:val="right"/>
            </w:pPr>
            <w:r w:rsidRPr="000D1D2E">
              <w:t>6.6</w:t>
            </w:r>
          </w:p>
        </w:tc>
        <w:tc>
          <w:tcPr>
            <w:tcW w:w="1211" w:type="dxa"/>
            <w:noWrap/>
            <w:vAlign w:val="bottom"/>
          </w:tcPr>
          <w:p w:rsidR="00413AE3" w:rsidRPr="000D1D2E" w:rsidRDefault="00413AE3" w:rsidP="007E298F">
            <w:pPr>
              <w:pStyle w:val="Tabletext"/>
              <w:jc w:val="right"/>
            </w:pPr>
            <w:r w:rsidRPr="000D1D2E">
              <w:t>5.4</w:t>
            </w:r>
          </w:p>
        </w:tc>
        <w:tc>
          <w:tcPr>
            <w:tcW w:w="1211" w:type="dxa"/>
            <w:vAlign w:val="bottom"/>
          </w:tcPr>
          <w:p w:rsidR="00413AE3" w:rsidRPr="000D1D2E" w:rsidRDefault="00413AE3" w:rsidP="007E298F">
            <w:pPr>
              <w:pStyle w:val="Tabletext"/>
              <w:jc w:val="right"/>
            </w:pPr>
            <w:r w:rsidRPr="000D1D2E">
              <w:t>6.1</w:t>
            </w:r>
          </w:p>
        </w:tc>
      </w:tr>
      <w:tr w:rsidR="00413AE3" w:rsidRPr="000D1D2E" w:rsidTr="003E0933">
        <w:trPr>
          <w:trHeight w:val="44"/>
        </w:trPr>
        <w:tc>
          <w:tcPr>
            <w:tcW w:w="960" w:type="dxa"/>
            <w:noWrap/>
            <w:vAlign w:val="bottom"/>
          </w:tcPr>
          <w:p w:rsidR="00413AE3" w:rsidRPr="000D1D2E" w:rsidRDefault="00413AE3" w:rsidP="00413AE3">
            <w:pPr>
              <w:pStyle w:val="Tabletext"/>
            </w:pPr>
            <w:r w:rsidRPr="000D1D2E">
              <w:t>2008</w:t>
            </w:r>
          </w:p>
        </w:tc>
        <w:tc>
          <w:tcPr>
            <w:tcW w:w="960" w:type="dxa"/>
            <w:noWrap/>
            <w:vAlign w:val="bottom"/>
          </w:tcPr>
          <w:p w:rsidR="00413AE3" w:rsidRPr="000D1D2E" w:rsidRDefault="00413AE3" w:rsidP="007E298F">
            <w:pPr>
              <w:pStyle w:val="Tabletext"/>
              <w:jc w:val="right"/>
            </w:pPr>
            <w:r w:rsidRPr="000D1D2E">
              <w:t>5.9</w:t>
            </w:r>
          </w:p>
        </w:tc>
        <w:tc>
          <w:tcPr>
            <w:tcW w:w="1241" w:type="dxa"/>
            <w:noWrap/>
            <w:vAlign w:val="bottom"/>
          </w:tcPr>
          <w:p w:rsidR="00413AE3" w:rsidRPr="000D1D2E" w:rsidRDefault="00413AE3" w:rsidP="007E298F">
            <w:pPr>
              <w:pStyle w:val="Tabletext"/>
              <w:jc w:val="right"/>
            </w:pPr>
            <w:r w:rsidRPr="000D1D2E">
              <w:t>5.3</w:t>
            </w:r>
          </w:p>
        </w:tc>
        <w:tc>
          <w:tcPr>
            <w:tcW w:w="1244" w:type="dxa"/>
            <w:noWrap/>
            <w:vAlign w:val="bottom"/>
          </w:tcPr>
          <w:p w:rsidR="00413AE3" w:rsidRPr="000D1D2E" w:rsidRDefault="00413AE3" w:rsidP="007E298F">
            <w:pPr>
              <w:pStyle w:val="Tabletext"/>
              <w:jc w:val="right"/>
            </w:pPr>
            <w:r w:rsidRPr="000D1D2E">
              <w:t>6.6</w:t>
            </w:r>
          </w:p>
        </w:tc>
        <w:tc>
          <w:tcPr>
            <w:tcW w:w="1211" w:type="dxa"/>
            <w:noWrap/>
            <w:vAlign w:val="bottom"/>
          </w:tcPr>
          <w:p w:rsidR="00413AE3" w:rsidRPr="000D1D2E" w:rsidRDefault="00413AE3" w:rsidP="007E298F">
            <w:pPr>
              <w:pStyle w:val="Tabletext"/>
              <w:jc w:val="right"/>
            </w:pPr>
            <w:r w:rsidRPr="000D1D2E">
              <w:t>4.7</w:t>
            </w:r>
          </w:p>
        </w:tc>
        <w:tc>
          <w:tcPr>
            <w:tcW w:w="1211" w:type="dxa"/>
            <w:vAlign w:val="bottom"/>
          </w:tcPr>
          <w:p w:rsidR="00413AE3" w:rsidRPr="000D1D2E" w:rsidRDefault="00413AE3" w:rsidP="007E298F">
            <w:pPr>
              <w:pStyle w:val="Tabletext"/>
              <w:jc w:val="right"/>
            </w:pPr>
            <w:r w:rsidRPr="000D1D2E">
              <w:t>5.7</w:t>
            </w:r>
          </w:p>
        </w:tc>
      </w:tr>
      <w:tr w:rsidR="00413AE3" w:rsidRPr="000D1D2E" w:rsidTr="003E0933">
        <w:trPr>
          <w:trHeight w:val="44"/>
        </w:trPr>
        <w:tc>
          <w:tcPr>
            <w:tcW w:w="960" w:type="dxa"/>
            <w:noWrap/>
            <w:vAlign w:val="bottom"/>
          </w:tcPr>
          <w:p w:rsidR="00413AE3" w:rsidRPr="000D1D2E" w:rsidRDefault="00413AE3" w:rsidP="00413AE3">
            <w:pPr>
              <w:pStyle w:val="Tabletext"/>
            </w:pPr>
            <w:r w:rsidRPr="000D1D2E">
              <w:t>2009</w:t>
            </w:r>
          </w:p>
        </w:tc>
        <w:tc>
          <w:tcPr>
            <w:tcW w:w="960" w:type="dxa"/>
            <w:noWrap/>
            <w:vAlign w:val="bottom"/>
          </w:tcPr>
          <w:p w:rsidR="00413AE3" w:rsidRPr="000D1D2E" w:rsidRDefault="00413AE3" w:rsidP="007E298F">
            <w:pPr>
              <w:pStyle w:val="Tabletext"/>
              <w:jc w:val="right"/>
            </w:pPr>
            <w:r w:rsidRPr="000D1D2E">
              <w:t>5.8</w:t>
            </w:r>
          </w:p>
        </w:tc>
        <w:tc>
          <w:tcPr>
            <w:tcW w:w="1241" w:type="dxa"/>
            <w:noWrap/>
            <w:vAlign w:val="bottom"/>
          </w:tcPr>
          <w:p w:rsidR="00413AE3" w:rsidRPr="000D1D2E" w:rsidRDefault="00413AE3" w:rsidP="007E298F">
            <w:pPr>
              <w:pStyle w:val="Tabletext"/>
              <w:jc w:val="right"/>
            </w:pPr>
            <w:r w:rsidRPr="000D1D2E">
              <w:t>6.3</w:t>
            </w:r>
          </w:p>
        </w:tc>
        <w:tc>
          <w:tcPr>
            <w:tcW w:w="1244" w:type="dxa"/>
            <w:noWrap/>
            <w:vAlign w:val="bottom"/>
          </w:tcPr>
          <w:p w:rsidR="00413AE3" w:rsidRPr="000D1D2E" w:rsidRDefault="00413AE3" w:rsidP="007E298F">
            <w:pPr>
              <w:pStyle w:val="Tabletext"/>
              <w:jc w:val="right"/>
            </w:pPr>
            <w:r w:rsidRPr="000D1D2E">
              <w:t>6.6</w:t>
            </w:r>
          </w:p>
        </w:tc>
        <w:tc>
          <w:tcPr>
            <w:tcW w:w="1211" w:type="dxa"/>
            <w:noWrap/>
            <w:vAlign w:val="bottom"/>
          </w:tcPr>
          <w:p w:rsidR="00413AE3" w:rsidRPr="000D1D2E" w:rsidRDefault="00413AE3" w:rsidP="007E298F">
            <w:pPr>
              <w:pStyle w:val="Tabletext"/>
              <w:jc w:val="right"/>
            </w:pPr>
            <w:r w:rsidRPr="000D1D2E">
              <w:t>5.4</w:t>
            </w:r>
          </w:p>
        </w:tc>
        <w:tc>
          <w:tcPr>
            <w:tcW w:w="1211" w:type="dxa"/>
            <w:vAlign w:val="bottom"/>
          </w:tcPr>
          <w:p w:rsidR="00413AE3" w:rsidRPr="000D1D2E" w:rsidRDefault="00413AE3" w:rsidP="007E298F">
            <w:pPr>
              <w:pStyle w:val="Tabletext"/>
              <w:jc w:val="right"/>
            </w:pPr>
            <w:r w:rsidRPr="000D1D2E">
              <w:t>5.8</w:t>
            </w:r>
          </w:p>
        </w:tc>
      </w:tr>
      <w:tr w:rsidR="00413AE3" w:rsidRPr="000D1D2E" w:rsidTr="003E0933">
        <w:trPr>
          <w:trHeight w:val="44"/>
        </w:trPr>
        <w:tc>
          <w:tcPr>
            <w:tcW w:w="960" w:type="dxa"/>
            <w:noWrap/>
            <w:vAlign w:val="bottom"/>
          </w:tcPr>
          <w:p w:rsidR="00413AE3" w:rsidRPr="000D1D2E" w:rsidRDefault="00413AE3" w:rsidP="00413AE3">
            <w:pPr>
              <w:pStyle w:val="Tabletext"/>
            </w:pPr>
            <w:r w:rsidRPr="000D1D2E">
              <w:t>2010</w:t>
            </w:r>
          </w:p>
        </w:tc>
        <w:tc>
          <w:tcPr>
            <w:tcW w:w="960" w:type="dxa"/>
            <w:noWrap/>
            <w:vAlign w:val="bottom"/>
          </w:tcPr>
          <w:p w:rsidR="00413AE3" w:rsidRPr="000D1D2E" w:rsidRDefault="00413AE3" w:rsidP="007E298F">
            <w:pPr>
              <w:pStyle w:val="Tabletext"/>
              <w:jc w:val="right"/>
            </w:pPr>
            <w:r w:rsidRPr="000D1D2E">
              <w:t>5.8</w:t>
            </w:r>
          </w:p>
        </w:tc>
        <w:tc>
          <w:tcPr>
            <w:tcW w:w="1241" w:type="dxa"/>
            <w:noWrap/>
            <w:vAlign w:val="bottom"/>
          </w:tcPr>
          <w:p w:rsidR="00413AE3" w:rsidRPr="000D1D2E" w:rsidRDefault="00413AE3" w:rsidP="007E298F">
            <w:pPr>
              <w:pStyle w:val="Tabletext"/>
              <w:jc w:val="right"/>
            </w:pPr>
            <w:r w:rsidRPr="000D1D2E">
              <w:t>4.8</w:t>
            </w:r>
          </w:p>
        </w:tc>
        <w:tc>
          <w:tcPr>
            <w:tcW w:w="1244" w:type="dxa"/>
            <w:noWrap/>
            <w:vAlign w:val="bottom"/>
          </w:tcPr>
          <w:p w:rsidR="00413AE3" w:rsidRPr="000D1D2E" w:rsidRDefault="00413AE3" w:rsidP="007E298F">
            <w:pPr>
              <w:pStyle w:val="Tabletext"/>
              <w:jc w:val="right"/>
            </w:pPr>
            <w:r w:rsidRPr="000D1D2E">
              <w:t>5.4</w:t>
            </w:r>
          </w:p>
        </w:tc>
        <w:tc>
          <w:tcPr>
            <w:tcW w:w="1211" w:type="dxa"/>
            <w:noWrap/>
            <w:vAlign w:val="bottom"/>
          </w:tcPr>
          <w:p w:rsidR="00413AE3" w:rsidRPr="000D1D2E" w:rsidRDefault="00413AE3" w:rsidP="007E298F">
            <w:pPr>
              <w:pStyle w:val="Tabletext"/>
              <w:jc w:val="right"/>
            </w:pPr>
            <w:r w:rsidRPr="000D1D2E">
              <w:t>4.7</w:t>
            </w:r>
          </w:p>
        </w:tc>
        <w:tc>
          <w:tcPr>
            <w:tcW w:w="1211" w:type="dxa"/>
            <w:vAlign w:val="bottom"/>
          </w:tcPr>
          <w:p w:rsidR="00413AE3" w:rsidRPr="000D1D2E" w:rsidRDefault="00413AE3" w:rsidP="007E298F">
            <w:pPr>
              <w:pStyle w:val="Tabletext"/>
              <w:jc w:val="right"/>
            </w:pPr>
            <w:r w:rsidRPr="000D1D2E">
              <w:t>5.5</w:t>
            </w:r>
          </w:p>
        </w:tc>
      </w:tr>
      <w:tr w:rsidR="00413AE3" w:rsidRPr="000D1D2E" w:rsidTr="006C0980">
        <w:trPr>
          <w:trHeight w:val="44"/>
        </w:trPr>
        <w:tc>
          <w:tcPr>
            <w:tcW w:w="960" w:type="dxa"/>
            <w:tcBorders>
              <w:bottom w:val="single" w:sz="4" w:space="0" w:color="auto"/>
            </w:tcBorders>
            <w:noWrap/>
            <w:vAlign w:val="bottom"/>
          </w:tcPr>
          <w:p w:rsidR="00413AE3" w:rsidRPr="000D1D2E" w:rsidRDefault="00413AE3" w:rsidP="00413AE3">
            <w:pPr>
              <w:pStyle w:val="Tabletext"/>
            </w:pPr>
            <w:r w:rsidRPr="000D1D2E">
              <w:t>2011</w:t>
            </w:r>
          </w:p>
        </w:tc>
        <w:tc>
          <w:tcPr>
            <w:tcW w:w="960" w:type="dxa"/>
            <w:tcBorders>
              <w:bottom w:val="single" w:sz="4" w:space="0" w:color="auto"/>
            </w:tcBorders>
            <w:noWrap/>
            <w:vAlign w:val="center"/>
          </w:tcPr>
          <w:p w:rsidR="00413AE3" w:rsidRPr="000D1D2E" w:rsidRDefault="00413AE3" w:rsidP="007E298F">
            <w:pPr>
              <w:pStyle w:val="Tabletext"/>
              <w:jc w:val="right"/>
            </w:pPr>
            <w:r w:rsidRPr="000D1D2E">
              <w:t>5.7</w:t>
            </w:r>
          </w:p>
        </w:tc>
        <w:tc>
          <w:tcPr>
            <w:tcW w:w="1241" w:type="dxa"/>
            <w:tcBorders>
              <w:bottom w:val="single" w:sz="4" w:space="0" w:color="auto"/>
            </w:tcBorders>
            <w:noWrap/>
            <w:vAlign w:val="center"/>
          </w:tcPr>
          <w:p w:rsidR="00413AE3" w:rsidRPr="000D1D2E" w:rsidRDefault="00413AE3" w:rsidP="007E298F">
            <w:pPr>
              <w:pStyle w:val="Tabletext"/>
              <w:jc w:val="right"/>
            </w:pPr>
            <w:r w:rsidRPr="000D1D2E">
              <w:t>6.1</w:t>
            </w:r>
          </w:p>
        </w:tc>
        <w:tc>
          <w:tcPr>
            <w:tcW w:w="1244" w:type="dxa"/>
            <w:tcBorders>
              <w:bottom w:val="single" w:sz="4" w:space="0" w:color="auto"/>
            </w:tcBorders>
            <w:noWrap/>
            <w:vAlign w:val="center"/>
          </w:tcPr>
          <w:p w:rsidR="00413AE3" w:rsidRPr="000D1D2E" w:rsidRDefault="00413AE3" w:rsidP="007E298F">
            <w:pPr>
              <w:pStyle w:val="Tabletext"/>
              <w:jc w:val="right"/>
            </w:pPr>
            <w:r w:rsidRPr="000D1D2E">
              <w:t>6.2</w:t>
            </w:r>
          </w:p>
        </w:tc>
        <w:tc>
          <w:tcPr>
            <w:tcW w:w="1211" w:type="dxa"/>
            <w:tcBorders>
              <w:bottom w:val="single" w:sz="4" w:space="0" w:color="auto"/>
            </w:tcBorders>
            <w:noWrap/>
            <w:vAlign w:val="center"/>
          </w:tcPr>
          <w:p w:rsidR="00413AE3" w:rsidRPr="000D1D2E" w:rsidRDefault="00413AE3" w:rsidP="007E298F">
            <w:pPr>
              <w:pStyle w:val="Tabletext"/>
              <w:jc w:val="right"/>
            </w:pPr>
            <w:r w:rsidRPr="000D1D2E">
              <w:t>5.5</w:t>
            </w:r>
          </w:p>
        </w:tc>
        <w:tc>
          <w:tcPr>
            <w:tcW w:w="1211" w:type="dxa"/>
            <w:tcBorders>
              <w:bottom w:val="single" w:sz="4" w:space="0" w:color="auto"/>
            </w:tcBorders>
            <w:vAlign w:val="center"/>
          </w:tcPr>
          <w:p w:rsidR="00413AE3" w:rsidRPr="000D1D2E" w:rsidRDefault="00413AE3" w:rsidP="007E298F">
            <w:pPr>
              <w:pStyle w:val="Tabletext"/>
              <w:jc w:val="right"/>
            </w:pPr>
            <w:r w:rsidRPr="000D1D2E">
              <w:t>5.8</w:t>
            </w:r>
          </w:p>
        </w:tc>
      </w:tr>
      <w:tr w:rsidR="00413AE3" w:rsidRPr="000D1D2E" w:rsidTr="006C0980">
        <w:trPr>
          <w:trHeight w:val="44"/>
        </w:trPr>
        <w:tc>
          <w:tcPr>
            <w:tcW w:w="960" w:type="dxa"/>
            <w:tcBorders>
              <w:top w:val="single" w:sz="4" w:space="0" w:color="auto"/>
              <w:bottom w:val="single" w:sz="4" w:space="0" w:color="auto"/>
            </w:tcBorders>
            <w:noWrap/>
            <w:vAlign w:val="bottom"/>
          </w:tcPr>
          <w:p w:rsidR="00413AE3" w:rsidRPr="00325525" w:rsidRDefault="00413AE3" w:rsidP="00325525">
            <w:pPr>
              <w:pStyle w:val="Tabletext"/>
              <w:rPr>
                <w:b/>
                <w:bCs/>
              </w:rPr>
            </w:pPr>
            <w:r w:rsidRPr="00325525">
              <w:rPr>
                <w:b/>
                <w:bCs/>
              </w:rPr>
              <w:t>Total</w:t>
            </w:r>
          </w:p>
        </w:tc>
        <w:tc>
          <w:tcPr>
            <w:tcW w:w="960" w:type="dxa"/>
            <w:tcBorders>
              <w:top w:val="single" w:sz="4" w:space="0" w:color="auto"/>
              <w:bottom w:val="single" w:sz="4" w:space="0" w:color="auto"/>
            </w:tcBorders>
            <w:noWrap/>
            <w:vAlign w:val="center"/>
          </w:tcPr>
          <w:p w:rsidR="00413AE3" w:rsidRPr="00325525" w:rsidRDefault="00413AE3" w:rsidP="00325525">
            <w:pPr>
              <w:pStyle w:val="Tabletext"/>
              <w:jc w:val="right"/>
              <w:rPr>
                <w:b/>
                <w:bCs/>
              </w:rPr>
            </w:pPr>
            <w:r w:rsidRPr="00325525">
              <w:rPr>
                <w:b/>
                <w:bCs/>
              </w:rPr>
              <w:t>5.4</w:t>
            </w:r>
          </w:p>
        </w:tc>
        <w:tc>
          <w:tcPr>
            <w:tcW w:w="1241" w:type="dxa"/>
            <w:tcBorders>
              <w:top w:val="single" w:sz="4" w:space="0" w:color="auto"/>
              <w:bottom w:val="single" w:sz="4" w:space="0" w:color="auto"/>
            </w:tcBorders>
            <w:noWrap/>
            <w:vAlign w:val="center"/>
          </w:tcPr>
          <w:p w:rsidR="00413AE3" w:rsidRPr="00325525" w:rsidRDefault="00413AE3" w:rsidP="00325525">
            <w:pPr>
              <w:pStyle w:val="Tabletext"/>
              <w:jc w:val="right"/>
              <w:rPr>
                <w:b/>
                <w:bCs/>
              </w:rPr>
            </w:pPr>
            <w:r w:rsidRPr="00325525">
              <w:rPr>
                <w:b/>
                <w:bCs/>
              </w:rPr>
              <w:t>4.9</w:t>
            </w:r>
          </w:p>
        </w:tc>
        <w:tc>
          <w:tcPr>
            <w:tcW w:w="1244" w:type="dxa"/>
            <w:tcBorders>
              <w:top w:val="single" w:sz="4" w:space="0" w:color="auto"/>
              <w:bottom w:val="single" w:sz="4" w:space="0" w:color="auto"/>
            </w:tcBorders>
            <w:noWrap/>
            <w:vAlign w:val="center"/>
          </w:tcPr>
          <w:p w:rsidR="00413AE3" w:rsidRPr="00325525" w:rsidRDefault="00413AE3" w:rsidP="00325525">
            <w:pPr>
              <w:pStyle w:val="Tabletext"/>
              <w:jc w:val="right"/>
              <w:rPr>
                <w:b/>
                <w:bCs/>
              </w:rPr>
            </w:pPr>
            <w:r w:rsidRPr="00325525">
              <w:rPr>
                <w:b/>
                <w:bCs/>
              </w:rPr>
              <w:t>5.2</w:t>
            </w:r>
          </w:p>
        </w:tc>
        <w:tc>
          <w:tcPr>
            <w:tcW w:w="1211" w:type="dxa"/>
            <w:tcBorders>
              <w:top w:val="single" w:sz="4" w:space="0" w:color="auto"/>
              <w:bottom w:val="single" w:sz="4" w:space="0" w:color="auto"/>
            </w:tcBorders>
            <w:noWrap/>
            <w:vAlign w:val="center"/>
          </w:tcPr>
          <w:p w:rsidR="00413AE3" w:rsidRPr="00325525" w:rsidRDefault="00413AE3" w:rsidP="00325525">
            <w:pPr>
              <w:pStyle w:val="Tabletext"/>
              <w:jc w:val="right"/>
              <w:rPr>
                <w:b/>
                <w:bCs/>
              </w:rPr>
            </w:pPr>
            <w:r w:rsidRPr="00325525">
              <w:rPr>
                <w:b/>
                <w:bCs/>
              </w:rPr>
              <w:t>4.5</w:t>
            </w:r>
          </w:p>
        </w:tc>
        <w:tc>
          <w:tcPr>
            <w:tcW w:w="1211" w:type="dxa"/>
            <w:tcBorders>
              <w:top w:val="single" w:sz="4" w:space="0" w:color="auto"/>
              <w:bottom w:val="single" w:sz="4" w:space="0" w:color="auto"/>
            </w:tcBorders>
            <w:vAlign w:val="center"/>
          </w:tcPr>
          <w:p w:rsidR="00413AE3" w:rsidRPr="00325525" w:rsidRDefault="00413AE3" w:rsidP="00325525">
            <w:pPr>
              <w:pStyle w:val="Tabletext"/>
              <w:jc w:val="right"/>
              <w:rPr>
                <w:b/>
                <w:bCs/>
              </w:rPr>
            </w:pPr>
            <w:r w:rsidRPr="00325525">
              <w:rPr>
                <w:b/>
                <w:bCs/>
              </w:rPr>
              <w:t>5.2</w:t>
            </w:r>
          </w:p>
        </w:tc>
      </w:tr>
    </w:tbl>
    <w:p w:rsidR="00413AE3" w:rsidRPr="00823C69" w:rsidRDefault="007E298F" w:rsidP="00823C69">
      <w:pPr>
        <w:pStyle w:val="Source"/>
      </w:pPr>
      <w:r>
        <w:t>Source:</w:t>
      </w:r>
      <w:r>
        <w:tab/>
      </w:r>
      <w:r w:rsidR="00413AE3" w:rsidRPr="00823C69">
        <w:t xml:space="preserve">Student Outcomes Survey </w:t>
      </w:r>
      <w:r w:rsidR="008A569A">
        <w:t>2001–</w:t>
      </w:r>
      <w:r w:rsidR="008A569A" w:rsidRPr="00BD3AAD">
        <w:t>11</w:t>
      </w:r>
      <w:r w:rsidR="00413AE3" w:rsidRPr="00823C69">
        <w:t xml:space="preserve">. Missing responses are excluded </w:t>
      </w:r>
      <w:r w:rsidR="00C82622">
        <w:t>from this</w:t>
      </w:r>
      <w:r w:rsidR="00413AE3" w:rsidRPr="00823C69">
        <w:t xml:space="preserve"> calculation.</w:t>
      </w:r>
    </w:p>
    <w:p w:rsidR="00413AE3" w:rsidRDefault="008A569A" w:rsidP="00134214">
      <w:pPr>
        <w:pStyle w:val="Heading3"/>
        <w:spacing w:before="300"/>
      </w:pPr>
      <w:r>
        <w:t>Level of s</w:t>
      </w:r>
      <w:r w:rsidR="00413AE3">
        <w:t xml:space="preserve">tudy in </w:t>
      </w:r>
      <w:r w:rsidR="00C53581">
        <w:t>vocational education and training</w:t>
      </w:r>
    </w:p>
    <w:p w:rsidR="00413AE3" w:rsidRPr="000D1D2E" w:rsidRDefault="00221BE2" w:rsidP="00413AE3">
      <w:pPr>
        <w:pStyle w:val="Text"/>
        <w:rPr>
          <w:b/>
        </w:rPr>
      </w:pPr>
      <w:r>
        <w:t>Table 8</w:t>
      </w:r>
      <w:r w:rsidRPr="000D1D2E">
        <w:t xml:space="preserve"> presents type of mobility by level of educational attainment </w:t>
      </w:r>
      <w:r w:rsidR="009A47C4">
        <w:t>of</w:t>
      </w:r>
      <w:r w:rsidRPr="000D1D2E">
        <w:t xml:space="preserve"> the VET course. There are clear differences in education level by type of mobility, but the patterns do not appear to be straightforward. We do not know </w:t>
      </w:r>
      <w:r w:rsidR="008A569A">
        <w:t>whether</w:t>
      </w:r>
      <w:r w:rsidRPr="000D1D2E">
        <w:t xml:space="preserve"> mobility was caused by the choice of education level, or whether the choice of education level was caused by mobility intentions which were subsequently fulfilled. Table </w:t>
      </w:r>
      <w:r>
        <w:t>8</w:t>
      </w:r>
      <w:r w:rsidRPr="000D1D2E">
        <w:t xml:space="preserve"> presents the percentages within each type of mobility.</w:t>
      </w:r>
    </w:p>
    <w:p w:rsidR="00723DAE" w:rsidRPr="00AF4763" w:rsidRDefault="00723DAE" w:rsidP="00AF4763">
      <w:pPr>
        <w:pStyle w:val="Text"/>
      </w:pPr>
      <w:r>
        <w:br w:type="page"/>
      </w:r>
    </w:p>
    <w:p w:rsidR="00413AE3" w:rsidRPr="00BD3AAD" w:rsidRDefault="00413AE3" w:rsidP="009334CF">
      <w:pPr>
        <w:pStyle w:val="tabletitle"/>
      </w:pPr>
      <w:bookmarkStart w:id="53" w:name="_Toc358286828"/>
      <w:r w:rsidRPr="00BD3AAD">
        <w:lastRenderedPageBreak/>
        <w:t xml:space="preserve">Table </w:t>
      </w:r>
      <w:r>
        <w:t>8</w:t>
      </w:r>
      <w:r w:rsidR="003E0933">
        <w:tab/>
      </w:r>
      <w:r w:rsidRPr="00BD3AAD">
        <w:t xml:space="preserve">Distribution of level of study in </w:t>
      </w:r>
      <w:r w:rsidR="00C53581">
        <w:t>vocational education and training</w:t>
      </w:r>
      <w:r w:rsidRPr="00BD3AAD">
        <w:t xml:space="preserve"> by type of mobility</w:t>
      </w:r>
      <w:bookmarkEnd w:id="53"/>
    </w:p>
    <w:tbl>
      <w:tblPr>
        <w:tblW w:w="9287" w:type="dxa"/>
        <w:tblBorders>
          <w:top w:val="single" w:sz="18" w:space="0" w:color="548DD4"/>
          <w:bottom w:val="single" w:sz="18" w:space="0" w:color="548DD4"/>
        </w:tblBorders>
        <w:tblLayout w:type="fixed"/>
        <w:tblLook w:val="00A0"/>
      </w:tblPr>
      <w:tblGrid>
        <w:gridCol w:w="1225"/>
        <w:gridCol w:w="806"/>
        <w:gridCol w:w="806"/>
        <w:gridCol w:w="806"/>
        <w:gridCol w:w="806"/>
        <w:gridCol w:w="807"/>
        <w:gridCol w:w="806"/>
        <w:gridCol w:w="806"/>
        <w:gridCol w:w="806"/>
        <w:gridCol w:w="806"/>
        <w:gridCol w:w="807"/>
      </w:tblGrid>
      <w:tr w:rsidR="00BE290C" w:rsidRPr="000D1D2E" w:rsidTr="00557ABE">
        <w:trPr>
          <w:trHeight w:val="238"/>
        </w:trPr>
        <w:tc>
          <w:tcPr>
            <w:tcW w:w="1225" w:type="dxa"/>
            <w:tcBorders>
              <w:top w:val="single" w:sz="4" w:space="0" w:color="auto"/>
              <w:bottom w:val="nil"/>
              <w:right w:val="nil"/>
            </w:tcBorders>
            <w:noWrap/>
          </w:tcPr>
          <w:p w:rsidR="00413AE3" w:rsidRPr="007E298F" w:rsidRDefault="00413AE3" w:rsidP="007E298F">
            <w:pPr>
              <w:pStyle w:val="Tablehead1"/>
              <w:jc w:val="center"/>
              <w:rPr>
                <w:bCs/>
              </w:rPr>
            </w:pPr>
          </w:p>
        </w:tc>
        <w:tc>
          <w:tcPr>
            <w:tcW w:w="1612" w:type="dxa"/>
            <w:gridSpan w:val="2"/>
            <w:tcBorders>
              <w:top w:val="single" w:sz="4" w:space="0" w:color="auto"/>
              <w:left w:val="nil"/>
              <w:bottom w:val="nil"/>
              <w:right w:val="single" w:sz="4" w:space="0" w:color="auto"/>
            </w:tcBorders>
            <w:noWrap/>
          </w:tcPr>
          <w:p w:rsidR="00413AE3" w:rsidRPr="007E298F" w:rsidRDefault="00413AE3" w:rsidP="007E298F">
            <w:pPr>
              <w:pStyle w:val="Tablehead1"/>
              <w:jc w:val="center"/>
              <w:rPr>
                <w:bCs/>
              </w:rPr>
            </w:pPr>
            <w:r w:rsidRPr="007E298F">
              <w:rPr>
                <w:bCs/>
              </w:rPr>
              <w:t>No change</w:t>
            </w:r>
          </w:p>
        </w:tc>
        <w:tc>
          <w:tcPr>
            <w:tcW w:w="1612" w:type="dxa"/>
            <w:gridSpan w:val="2"/>
            <w:tcBorders>
              <w:top w:val="single" w:sz="4" w:space="0" w:color="auto"/>
              <w:left w:val="single" w:sz="4" w:space="0" w:color="auto"/>
              <w:bottom w:val="nil"/>
              <w:right w:val="single" w:sz="4" w:space="0" w:color="auto"/>
            </w:tcBorders>
            <w:noWrap/>
          </w:tcPr>
          <w:p w:rsidR="00413AE3" w:rsidRPr="007E298F" w:rsidRDefault="00413AE3" w:rsidP="007E298F">
            <w:pPr>
              <w:pStyle w:val="Tablehead1"/>
              <w:jc w:val="center"/>
              <w:rPr>
                <w:bCs/>
              </w:rPr>
            </w:pPr>
            <w:r w:rsidRPr="007E298F">
              <w:rPr>
                <w:bCs/>
              </w:rPr>
              <w:t>Change in</w:t>
            </w:r>
            <w:r w:rsidR="007E298F" w:rsidRPr="007E298F">
              <w:rPr>
                <w:bCs/>
              </w:rPr>
              <w:t xml:space="preserve"> </w:t>
            </w:r>
            <w:r w:rsidRPr="007E298F">
              <w:rPr>
                <w:bCs/>
              </w:rPr>
              <w:t>occupation</w:t>
            </w:r>
            <w:r w:rsidR="007E298F" w:rsidRPr="007E298F">
              <w:rPr>
                <w:bCs/>
              </w:rPr>
              <w:t xml:space="preserve"> </w:t>
            </w:r>
            <w:r w:rsidRPr="007E298F">
              <w:rPr>
                <w:bCs/>
              </w:rPr>
              <w:t>only</w:t>
            </w:r>
          </w:p>
        </w:tc>
        <w:tc>
          <w:tcPr>
            <w:tcW w:w="1613" w:type="dxa"/>
            <w:gridSpan w:val="2"/>
            <w:tcBorders>
              <w:top w:val="single" w:sz="4" w:space="0" w:color="auto"/>
              <w:left w:val="single" w:sz="4" w:space="0" w:color="auto"/>
              <w:bottom w:val="nil"/>
              <w:right w:val="single" w:sz="4" w:space="0" w:color="auto"/>
            </w:tcBorders>
          </w:tcPr>
          <w:p w:rsidR="00413AE3" w:rsidRPr="007E298F" w:rsidRDefault="00413AE3" w:rsidP="007E298F">
            <w:pPr>
              <w:pStyle w:val="Tablehead1"/>
              <w:jc w:val="center"/>
              <w:rPr>
                <w:bCs/>
              </w:rPr>
            </w:pPr>
            <w:r w:rsidRPr="007E298F">
              <w:rPr>
                <w:bCs/>
              </w:rPr>
              <w:t>Change in</w:t>
            </w:r>
            <w:r w:rsidR="007E298F" w:rsidRPr="007E298F">
              <w:rPr>
                <w:bCs/>
              </w:rPr>
              <w:t xml:space="preserve"> </w:t>
            </w:r>
            <w:r w:rsidR="00557ABE">
              <w:rPr>
                <w:bCs/>
              </w:rPr>
              <w:br/>
            </w:r>
            <w:r w:rsidRPr="007E298F">
              <w:rPr>
                <w:bCs/>
              </w:rPr>
              <w:t>sector only</w:t>
            </w:r>
          </w:p>
        </w:tc>
        <w:tc>
          <w:tcPr>
            <w:tcW w:w="1612" w:type="dxa"/>
            <w:gridSpan w:val="2"/>
            <w:tcBorders>
              <w:top w:val="single" w:sz="4" w:space="0" w:color="auto"/>
              <w:left w:val="single" w:sz="4" w:space="0" w:color="auto"/>
              <w:bottom w:val="nil"/>
              <w:right w:val="single" w:sz="4" w:space="0" w:color="auto"/>
            </w:tcBorders>
          </w:tcPr>
          <w:p w:rsidR="00413AE3" w:rsidRPr="007E298F" w:rsidRDefault="00413AE3" w:rsidP="007E298F">
            <w:pPr>
              <w:pStyle w:val="Tablehead1"/>
              <w:jc w:val="center"/>
              <w:rPr>
                <w:bCs/>
              </w:rPr>
            </w:pPr>
            <w:r w:rsidRPr="007E298F">
              <w:rPr>
                <w:bCs/>
              </w:rPr>
              <w:t>Change in</w:t>
            </w:r>
            <w:r w:rsidR="007E298F" w:rsidRPr="007E298F">
              <w:rPr>
                <w:bCs/>
              </w:rPr>
              <w:t xml:space="preserve"> </w:t>
            </w:r>
            <w:r w:rsidRPr="007E298F">
              <w:rPr>
                <w:bCs/>
              </w:rPr>
              <w:t>occupation</w:t>
            </w:r>
            <w:r w:rsidR="007E298F" w:rsidRPr="007E298F">
              <w:rPr>
                <w:bCs/>
              </w:rPr>
              <w:t xml:space="preserve"> </w:t>
            </w:r>
            <w:r w:rsidRPr="007E298F">
              <w:rPr>
                <w:bCs/>
              </w:rPr>
              <w:t>&amp; sector</w:t>
            </w:r>
          </w:p>
        </w:tc>
        <w:tc>
          <w:tcPr>
            <w:tcW w:w="1613" w:type="dxa"/>
            <w:gridSpan w:val="2"/>
            <w:tcBorders>
              <w:top w:val="single" w:sz="4" w:space="0" w:color="auto"/>
              <w:left w:val="single" w:sz="4" w:space="0" w:color="auto"/>
              <w:bottom w:val="nil"/>
            </w:tcBorders>
          </w:tcPr>
          <w:p w:rsidR="00413AE3" w:rsidRPr="007E298F" w:rsidRDefault="00413AE3" w:rsidP="007E298F">
            <w:pPr>
              <w:pStyle w:val="Tablehead1"/>
              <w:jc w:val="center"/>
              <w:rPr>
                <w:bCs/>
              </w:rPr>
            </w:pPr>
            <w:r w:rsidRPr="007E298F">
              <w:rPr>
                <w:bCs/>
              </w:rPr>
              <w:t>Total</w:t>
            </w:r>
          </w:p>
        </w:tc>
      </w:tr>
      <w:tr w:rsidR="00BE290C" w:rsidRPr="000D1D2E" w:rsidTr="00557ABE">
        <w:trPr>
          <w:trHeight w:val="238"/>
        </w:trPr>
        <w:tc>
          <w:tcPr>
            <w:tcW w:w="1225" w:type="dxa"/>
            <w:tcBorders>
              <w:top w:val="nil"/>
              <w:bottom w:val="single" w:sz="4" w:space="0" w:color="auto"/>
              <w:right w:val="nil"/>
            </w:tcBorders>
            <w:noWrap/>
            <w:vAlign w:val="bottom"/>
          </w:tcPr>
          <w:p w:rsidR="00413AE3" w:rsidRPr="00267BA7" w:rsidRDefault="00413AE3" w:rsidP="00267BA7">
            <w:pPr>
              <w:pStyle w:val="Tablehead2"/>
              <w:jc w:val="right"/>
            </w:pPr>
          </w:p>
        </w:tc>
        <w:tc>
          <w:tcPr>
            <w:tcW w:w="806" w:type="dxa"/>
            <w:tcBorders>
              <w:top w:val="nil"/>
              <w:left w:val="nil"/>
              <w:bottom w:val="single" w:sz="4" w:space="0" w:color="auto"/>
            </w:tcBorders>
            <w:noWrap/>
            <w:vAlign w:val="bottom"/>
          </w:tcPr>
          <w:p w:rsidR="00413AE3" w:rsidRPr="00267BA7" w:rsidRDefault="00413AE3" w:rsidP="00267BA7">
            <w:pPr>
              <w:pStyle w:val="Tablehead2"/>
              <w:jc w:val="right"/>
            </w:pPr>
            <w:r w:rsidRPr="00267BA7">
              <w:t>Cases</w:t>
            </w:r>
          </w:p>
        </w:tc>
        <w:tc>
          <w:tcPr>
            <w:tcW w:w="806" w:type="dxa"/>
            <w:tcBorders>
              <w:top w:val="nil"/>
              <w:bottom w:val="single" w:sz="4" w:space="0" w:color="auto"/>
              <w:right w:val="single" w:sz="4" w:space="0" w:color="auto"/>
            </w:tcBorders>
            <w:noWrap/>
            <w:vAlign w:val="bottom"/>
          </w:tcPr>
          <w:p w:rsidR="00413AE3" w:rsidRPr="00267BA7" w:rsidRDefault="009B3903" w:rsidP="00267BA7">
            <w:pPr>
              <w:pStyle w:val="Tablehead2"/>
              <w:jc w:val="right"/>
            </w:pPr>
            <w:r w:rsidRPr="00267BA7">
              <w:t>%</w:t>
            </w:r>
          </w:p>
        </w:tc>
        <w:tc>
          <w:tcPr>
            <w:tcW w:w="806" w:type="dxa"/>
            <w:tcBorders>
              <w:top w:val="nil"/>
              <w:left w:val="single" w:sz="4" w:space="0" w:color="auto"/>
              <w:bottom w:val="single" w:sz="4" w:space="0" w:color="auto"/>
            </w:tcBorders>
            <w:vAlign w:val="bottom"/>
          </w:tcPr>
          <w:p w:rsidR="00413AE3" w:rsidRPr="00267BA7" w:rsidRDefault="00413AE3" w:rsidP="00267BA7">
            <w:pPr>
              <w:pStyle w:val="Tablehead2"/>
              <w:jc w:val="right"/>
            </w:pPr>
            <w:r w:rsidRPr="00267BA7">
              <w:t>Cases</w:t>
            </w:r>
          </w:p>
        </w:tc>
        <w:tc>
          <w:tcPr>
            <w:tcW w:w="806" w:type="dxa"/>
            <w:tcBorders>
              <w:top w:val="nil"/>
              <w:bottom w:val="single" w:sz="4" w:space="0" w:color="auto"/>
              <w:right w:val="single" w:sz="4" w:space="0" w:color="auto"/>
            </w:tcBorders>
            <w:vAlign w:val="bottom"/>
          </w:tcPr>
          <w:p w:rsidR="00413AE3" w:rsidRPr="00267BA7" w:rsidRDefault="009B3903" w:rsidP="00267BA7">
            <w:pPr>
              <w:pStyle w:val="Tablehead2"/>
              <w:jc w:val="right"/>
            </w:pPr>
            <w:r w:rsidRPr="00267BA7">
              <w:t>%</w:t>
            </w:r>
          </w:p>
        </w:tc>
        <w:tc>
          <w:tcPr>
            <w:tcW w:w="807" w:type="dxa"/>
            <w:tcBorders>
              <w:top w:val="nil"/>
              <w:left w:val="single" w:sz="4" w:space="0" w:color="auto"/>
              <w:bottom w:val="single" w:sz="4" w:space="0" w:color="auto"/>
            </w:tcBorders>
            <w:vAlign w:val="bottom"/>
          </w:tcPr>
          <w:p w:rsidR="00413AE3" w:rsidRPr="00267BA7" w:rsidRDefault="00413AE3" w:rsidP="00267BA7">
            <w:pPr>
              <w:pStyle w:val="Tablehead2"/>
              <w:jc w:val="right"/>
            </w:pPr>
            <w:r w:rsidRPr="00267BA7">
              <w:t>Cases</w:t>
            </w:r>
          </w:p>
        </w:tc>
        <w:tc>
          <w:tcPr>
            <w:tcW w:w="806" w:type="dxa"/>
            <w:tcBorders>
              <w:top w:val="nil"/>
              <w:bottom w:val="single" w:sz="4" w:space="0" w:color="auto"/>
              <w:right w:val="single" w:sz="4" w:space="0" w:color="auto"/>
            </w:tcBorders>
            <w:vAlign w:val="bottom"/>
          </w:tcPr>
          <w:p w:rsidR="00413AE3" w:rsidRPr="00267BA7" w:rsidRDefault="009B3903" w:rsidP="00267BA7">
            <w:pPr>
              <w:pStyle w:val="Tablehead2"/>
              <w:jc w:val="right"/>
            </w:pPr>
            <w:r w:rsidRPr="00267BA7">
              <w:t>%</w:t>
            </w:r>
          </w:p>
        </w:tc>
        <w:tc>
          <w:tcPr>
            <w:tcW w:w="806" w:type="dxa"/>
            <w:tcBorders>
              <w:top w:val="nil"/>
              <w:left w:val="single" w:sz="4" w:space="0" w:color="auto"/>
              <w:bottom w:val="single" w:sz="4" w:space="0" w:color="auto"/>
            </w:tcBorders>
            <w:vAlign w:val="bottom"/>
          </w:tcPr>
          <w:p w:rsidR="00413AE3" w:rsidRPr="00267BA7" w:rsidRDefault="00413AE3" w:rsidP="00267BA7">
            <w:pPr>
              <w:pStyle w:val="Tablehead2"/>
              <w:jc w:val="right"/>
            </w:pPr>
            <w:r w:rsidRPr="00267BA7">
              <w:t>Cases</w:t>
            </w:r>
          </w:p>
        </w:tc>
        <w:tc>
          <w:tcPr>
            <w:tcW w:w="806" w:type="dxa"/>
            <w:tcBorders>
              <w:top w:val="nil"/>
              <w:bottom w:val="single" w:sz="4" w:space="0" w:color="auto"/>
              <w:right w:val="single" w:sz="4" w:space="0" w:color="auto"/>
            </w:tcBorders>
            <w:noWrap/>
            <w:vAlign w:val="bottom"/>
          </w:tcPr>
          <w:p w:rsidR="00413AE3" w:rsidRPr="00267BA7" w:rsidRDefault="009B3903" w:rsidP="00267BA7">
            <w:pPr>
              <w:pStyle w:val="Tablehead2"/>
              <w:jc w:val="right"/>
            </w:pPr>
            <w:r w:rsidRPr="00267BA7">
              <w:t>%</w:t>
            </w:r>
          </w:p>
        </w:tc>
        <w:tc>
          <w:tcPr>
            <w:tcW w:w="806" w:type="dxa"/>
            <w:tcBorders>
              <w:top w:val="nil"/>
              <w:left w:val="single" w:sz="4" w:space="0" w:color="auto"/>
              <w:bottom w:val="single" w:sz="4" w:space="0" w:color="auto"/>
            </w:tcBorders>
            <w:noWrap/>
            <w:vAlign w:val="bottom"/>
          </w:tcPr>
          <w:p w:rsidR="00413AE3" w:rsidRPr="00267BA7" w:rsidRDefault="00413AE3" w:rsidP="00267BA7">
            <w:pPr>
              <w:pStyle w:val="Tablehead2"/>
              <w:jc w:val="right"/>
            </w:pPr>
            <w:r w:rsidRPr="00267BA7">
              <w:t>Cases</w:t>
            </w:r>
          </w:p>
        </w:tc>
        <w:tc>
          <w:tcPr>
            <w:tcW w:w="807" w:type="dxa"/>
            <w:tcBorders>
              <w:top w:val="nil"/>
              <w:bottom w:val="single" w:sz="4" w:space="0" w:color="auto"/>
            </w:tcBorders>
            <w:vAlign w:val="bottom"/>
          </w:tcPr>
          <w:p w:rsidR="00413AE3" w:rsidRPr="00267BA7" w:rsidRDefault="009B3903" w:rsidP="00267BA7">
            <w:pPr>
              <w:pStyle w:val="Tablehead2"/>
              <w:jc w:val="right"/>
            </w:pPr>
            <w:r w:rsidRPr="00267BA7">
              <w:t>%</w:t>
            </w:r>
          </w:p>
        </w:tc>
      </w:tr>
      <w:tr w:rsidR="00BE290C" w:rsidRPr="000D1D2E" w:rsidTr="00557ABE">
        <w:trPr>
          <w:trHeight w:val="238"/>
        </w:trPr>
        <w:tc>
          <w:tcPr>
            <w:tcW w:w="1225" w:type="dxa"/>
            <w:tcBorders>
              <w:top w:val="single" w:sz="4" w:space="0" w:color="auto"/>
              <w:right w:val="nil"/>
            </w:tcBorders>
            <w:noWrap/>
            <w:vAlign w:val="bottom"/>
          </w:tcPr>
          <w:p w:rsidR="00413AE3" w:rsidRPr="000D1D2E" w:rsidRDefault="00413AE3" w:rsidP="00413AE3">
            <w:pPr>
              <w:pStyle w:val="Tabletext"/>
            </w:pPr>
            <w:r w:rsidRPr="000D1D2E">
              <w:t>Diplomas +</w:t>
            </w:r>
          </w:p>
        </w:tc>
        <w:tc>
          <w:tcPr>
            <w:tcW w:w="806" w:type="dxa"/>
            <w:tcBorders>
              <w:top w:val="single" w:sz="4" w:space="0" w:color="auto"/>
              <w:left w:val="nil"/>
            </w:tcBorders>
            <w:noWrap/>
            <w:vAlign w:val="bottom"/>
          </w:tcPr>
          <w:p w:rsidR="00413AE3" w:rsidRPr="000D1D2E" w:rsidRDefault="009767FB" w:rsidP="00C47891">
            <w:pPr>
              <w:pStyle w:val="Tabletext"/>
              <w:jc w:val="right"/>
            </w:pPr>
            <w:r>
              <w:t xml:space="preserve">33 </w:t>
            </w:r>
            <w:r w:rsidR="00413AE3" w:rsidRPr="000D1D2E">
              <w:t>342</w:t>
            </w:r>
          </w:p>
        </w:tc>
        <w:tc>
          <w:tcPr>
            <w:tcW w:w="806" w:type="dxa"/>
            <w:tcBorders>
              <w:top w:val="single" w:sz="4" w:space="0" w:color="auto"/>
              <w:right w:val="single" w:sz="4" w:space="0" w:color="auto"/>
            </w:tcBorders>
            <w:noWrap/>
            <w:vAlign w:val="bottom"/>
          </w:tcPr>
          <w:p w:rsidR="00413AE3" w:rsidRPr="000D1D2E" w:rsidRDefault="00413AE3" w:rsidP="00C47891">
            <w:pPr>
              <w:pStyle w:val="Tabletext"/>
              <w:jc w:val="right"/>
            </w:pPr>
            <w:r w:rsidRPr="000D1D2E">
              <w:t xml:space="preserve">13.3 </w:t>
            </w:r>
          </w:p>
        </w:tc>
        <w:tc>
          <w:tcPr>
            <w:tcW w:w="806" w:type="dxa"/>
            <w:tcBorders>
              <w:top w:val="single" w:sz="4" w:space="0" w:color="auto"/>
              <w:left w:val="single" w:sz="4" w:space="0" w:color="auto"/>
            </w:tcBorders>
            <w:vAlign w:val="bottom"/>
          </w:tcPr>
          <w:p w:rsidR="00413AE3" w:rsidRPr="000D1D2E" w:rsidRDefault="009767FB" w:rsidP="00C47891">
            <w:pPr>
              <w:pStyle w:val="Tabletext"/>
              <w:jc w:val="right"/>
            </w:pPr>
            <w:r>
              <w:t xml:space="preserve">4 </w:t>
            </w:r>
            <w:r w:rsidR="00413AE3" w:rsidRPr="000D1D2E">
              <w:t>548</w:t>
            </w:r>
          </w:p>
        </w:tc>
        <w:tc>
          <w:tcPr>
            <w:tcW w:w="806" w:type="dxa"/>
            <w:tcBorders>
              <w:top w:val="single" w:sz="4" w:space="0" w:color="auto"/>
              <w:right w:val="single" w:sz="4" w:space="0" w:color="auto"/>
            </w:tcBorders>
            <w:vAlign w:val="bottom"/>
          </w:tcPr>
          <w:p w:rsidR="00413AE3" w:rsidRPr="000D1D2E" w:rsidRDefault="00413AE3" w:rsidP="00C47891">
            <w:pPr>
              <w:pStyle w:val="Tabletext"/>
              <w:jc w:val="right"/>
            </w:pPr>
            <w:r w:rsidRPr="000D1D2E">
              <w:t xml:space="preserve">18.7 </w:t>
            </w:r>
          </w:p>
        </w:tc>
        <w:tc>
          <w:tcPr>
            <w:tcW w:w="807" w:type="dxa"/>
            <w:tcBorders>
              <w:top w:val="single" w:sz="4" w:space="0" w:color="auto"/>
              <w:left w:val="single" w:sz="4" w:space="0" w:color="auto"/>
            </w:tcBorders>
            <w:vAlign w:val="bottom"/>
          </w:tcPr>
          <w:p w:rsidR="00413AE3" w:rsidRPr="000D1D2E" w:rsidRDefault="009767FB" w:rsidP="00C47891">
            <w:pPr>
              <w:pStyle w:val="Tabletext"/>
              <w:jc w:val="right"/>
            </w:pPr>
            <w:r>
              <w:t xml:space="preserve">3 </w:t>
            </w:r>
            <w:r w:rsidR="00413AE3" w:rsidRPr="000D1D2E">
              <w:t>815</w:t>
            </w:r>
          </w:p>
        </w:tc>
        <w:tc>
          <w:tcPr>
            <w:tcW w:w="806" w:type="dxa"/>
            <w:tcBorders>
              <w:top w:val="single" w:sz="4" w:space="0" w:color="auto"/>
              <w:right w:val="single" w:sz="4" w:space="0" w:color="auto"/>
            </w:tcBorders>
            <w:vAlign w:val="bottom"/>
          </w:tcPr>
          <w:p w:rsidR="00413AE3" w:rsidRPr="000D1D2E" w:rsidRDefault="00413AE3" w:rsidP="00C47891">
            <w:pPr>
              <w:pStyle w:val="Tabletext"/>
              <w:jc w:val="right"/>
            </w:pPr>
            <w:r w:rsidRPr="000D1D2E">
              <w:t xml:space="preserve">17.5 </w:t>
            </w:r>
          </w:p>
        </w:tc>
        <w:tc>
          <w:tcPr>
            <w:tcW w:w="806" w:type="dxa"/>
            <w:tcBorders>
              <w:top w:val="single" w:sz="4" w:space="0" w:color="auto"/>
              <w:left w:val="single" w:sz="4" w:space="0" w:color="auto"/>
            </w:tcBorders>
            <w:vAlign w:val="bottom"/>
          </w:tcPr>
          <w:p w:rsidR="00413AE3" w:rsidRPr="000D1D2E" w:rsidRDefault="009767FB" w:rsidP="00C47891">
            <w:pPr>
              <w:pStyle w:val="Tabletext"/>
              <w:jc w:val="right"/>
            </w:pPr>
            <w:r>
              <w:t xml:space="preserve">11 </w:t>
            </w:r>
            <w:r w:rsidR="00413AE3" w:rsidRPr="000D1D2E">
              <w:t>729</w:t>
            </w:r>
          </w:p>
        </w:tc>
        <w:tc>
          <w:tcPr>
            <w:tcW w:w="806" w:type="dxa"/>
            <w:tcBorders>
              <w:top w:val="single" w:sz="4" w:space="0" w:color="auto"/>
              <w:right w:val="single" w:sz="4" w:space="0" w:color="auto"/>
            </w:tcBorders>
            <w:noWrap/>
            <w:vAlign w:val="bottom"/>
          </w:tcPr>
          <w:p w:rsidR="00413AE3" w:rsidRPr="001660E3" w:rsidRDefault="00413AE3" w:rsidP="00C47891">
            <w:pPr>
              <w:pStyle w:val="Tabletext"/>
              <w:jc w:val="right"/>
            </w:pPr>
            <w:r w:rsidRPr="001660E3">
              <w:t xml:space="preserve">18.2 </w:t>
            </w:r>
          </w:p>
        </w:tc>
        <w:tc>
          <w:tcPr>
            <w:tcW w:w="806" w:type="dxa"/>
            <w:tcBorders>
              <w:top w:val="single" w:sz="4" w:space="0" w:color="auto"/>
              <w:left w:val="single" w:sz="4" w:space="0" w:color="auto"/>
            </w:tcBorders>
            <w:noWrap/>
            <w:vAlign w:val="bottom"/>
          </w:tcPr>
          <w:p w:rsidR="00413AE3" w:rsidRPr="000D1D2E" w:rsidRDefault="009767FB" w:rsidP="00C47891">
            <w:pPr>
              <w:pStyle w:val="Tabletext"/>
              <w:jc w:val="right"/>
            </w:pPr>
            <w:r>
              <w:t xml:space="preserve">53 </w:t>
            </w:r>
            <w:r w:rsidR="00413AE3" w:rsidRPr="000D1D2E">
              <w:t>434</w:t>
            </w:r>
          </w:p>
        </w:tc>
        <w:tc>
          <w:tcPr>
            <w:tcW w:w="807" w:type="dxa"/>
            <w:tcBorders>
              <w:top w:val="single" w:sz="4" w:space="0" w:color="auto"/>
            </w:tcBorders>
            <w:vAlign w:val="bottom"/>
          </w:tcPr>
          <w:p w:rsidR="00413AE3" w:rsidRPr="001660E3" w:rsidRDefault="00413AE3" w:rsidP="00C47891">
            <w:pPr>
              <w:pStyle w:val="Tabletext"/>
              <w:jc w:val="right"/>
            </w:pPr>
            <w:r w:rsidRPr="001660E3">
              <w:t xml:space="preserve">14.8 </w:t>
            </w:r>
          </w:p>
        </w:tc>
      </w:tr>
      <w:tr w:rsidR="00BE290C" w:rsidRPr="000D1D2E" w:rsidTr="00557ABE">
        <w:trPr>
          <w:trHeight w:val="238"/>
        </w:trPr>
        <w:tc>
          <w:tcPr>
            <w:tcW w:w="1225" w:type="dxa"/>
            <w:tcBorders>
              <w:right w:val="nil"/>
            </w:tcBorders>
            <w:noWrap/>
            <w:vAlign w:val="bottom"/>
          </w:tcPr>
          <w:p w:rsidR="00413AE3" w:rsidRPr="000D1D2E" w:rsidRDefault="00413AE3" w:rsidP="00413AE3">
            <w:pPr>
              <w:pStyle w:val="Tabletext"/>
            </w:pPr>
            <w:r w:rsidRPr="000D1D2E">
              <w:t>Certificate IV</w:t>
            </w:r>
          </w:p>
        </w:tc>
        <w:tc>
          <w:tcPr>
            <w:tcW w:w="806" w:type="dxa"/>
            <w:tcBorders>
              <w:left w:val="nil"/>
            </w:tcBorders>
            <w:noWrap/>
            <w:vAlign w:val="bottom"/>
          </w:tcPr>
          <w:p w:rsidR="00413AE3" w:rsidRPr="000D1D2E" w:rsidRDefault="009767FB" w:rsidP="00C47891">
            <w:pPr>
              <w:pStyle w:val="Tabletext"/>
              <w:jc w:val="right"/>
            </w:pPr>
            <w:r>
              <w:t xml:space="preserve">47 </w:t>
            </w:r>
            <w:r w:rsidR="00413AE3" w:rsidRPr="000D1D2E">
              <w:t>349</w:t>
            </w:r>
          </w:p>
        </w:tc>
        <w:tc>
          <w:tcPr>
            <w:tcW w:w="806" w:type="dxa"/>
            <w:tcBorders>
              <w:right w:val="single" w:sz="4" w:space="0" w:color="auto"/>
            </w:tcBorders>
            <w:noWrap/>
            <w:vAlign w:val="bottom"/>
          </w:tcPr>
          <w:p w:rsidR="00413AE3" w:rsidRPr="000D1D2E" w:rsidRDefault="00413AE3" w:rsidP="00C47891">
            <w:pPr>
              <w:pStyle w:val="Tabletext"/>
              <w:jc w:val="right"/>
            </w:pPr>
            <w:r w:rsidRPr="000D1D2E">
              <w:t xml:space="preserve">19.0 </w:t>
            </w:r>
          </w:p>
        </w:tc>
        <w:tc>
          <w:tcPr>
            <w:tcW w:w="806" w:type="dxa"/>
            <w:tcBorders>
              <w:left w:val="single" w:sz="4" w:space="0" w:color="auto"/>
            </w:tcBorders>
            <w:vAlign w:val="bottom"/>
          </w:tcPr>
          <w:p w:rsidR="00413AE3" w:rsidRPr="000D1D2E" w:rsidRDefault="009767FB" w:rsidP="00C47891">
            <w:pPr>
              <w:pStyle w:val="Tabletext"/>
              <w:jc w:val="right"/>
            </w:pPr>
            <w:r>
              <w:t xml:space="preserve">4 </w:t>
            </w:r>
            <w:r w:rsidR="00413AE3" w:rsidRPr="000D1D2E">
              <w:t>709</w:t>
            </w:r>
          </w:p>
        </w:tc>
        <w:tc>
          <w:tcPr>
            <w:tcW w:w="806" w:type="dxa"/>
            <w:tcBorders>
              <w:right w:val="single" w:sz="4" w:space="0" w:color="auto"/>
            </w:tcBorders>
            <w:vAlign w:val="bottom"/>
          </w:tcPr>
          <w:p w:rsidR="00413AE3" w:rsidRPr="000D1D2E" w:rsidRDefault="00413AE3" w:rsidP="00C47891">
            <w:pPr>
              <w:pStyle w:val="Tabletext"/>
              <w:jc w:val="right"/>
            </w:pPr>
            <w:r w:rsidRPr="000D1D2E">
              <w:t xml:space="preserve">19.4 </w:t>
            </w:r>
          </w:p>
        </w:tc>
        <w:tc>
          <w:tcPr>
            <w:tcW w:w="807" w:type="dxa"/>
            <w:tcBorders>
              <w:left w:val="single" w:sz="4" w:space="0" w:color="auto"/>
            </w:tcBorders>
            <w:vAlign w:val="bottom"/>
          </w:tcPr>
          <w:p w:rsidR="00413AE3" w:rsidRPr="000D1D2E" w:rsidRDefault="009767FB" w:rsidP="00C47891">
            <w:pPr>
              <w:pStyle w:val="Tabletext"/>
              <w:jc w:val="right"/>
            </w:pPr>
            <w:r>
              <w:t xml:space="preserve">3 </w:t>
            </w:r>
            <w:r w:rsidR="00413AE3" w:rsidRPr="000D1D2E">
              <w:t>467</w:t>
            </w:r>
          </w:p>
        </w:tc>
        <w:tc>
          <w:tcPr>
            <w:tcW w:w="806" w:type="dxa"/>
            <w:tcBorders>
              <w:right w:val="single" w:sz="4" w:space="0" w:color="auto"/>
            </w:tcBorders>
            <w:vAlign w:val="bottom"/>
          </w:tcPr>
          <w:p w:rsidR="00413AE3" w:rsidRPr="000D1D2E" w:rsidRDefault="00413AE3" w:rsidP="00C47891">
            <w:pPr>
              <w:pStyle w:val="Tabletext"/>
              <w:jc w:val="right"/>
            </w:pPr>
            <w:r w:rsidRPr="000D1D2E">
              <w:t xml:space="preserve">15.9 </w:t>
            </w:r>
          </w:p>
        </w:tc>
        <w:tc>
          <w:tcPr>
            <w:tcW w:w="806" w:type="dxa"/>
            <w:tcBorders>
              <w:left w:val="single" w:sz="4" w:space="0" w:color="auto"/>
            </w:tcBorders>
            <w:vAlign w:val="bottom"/>
          </w:tcPr>
          <w:p w:rsidR="00413AE3" w:rsidRPr="000D1D2E" w:rsidRDefault="009767FB" w:rsidP="00C47891">
            <w:pPr>
              <w:pStyle w:val="Tabletext"/>
              <w:jc w:val="right"/>
            </w:pPr>
            <w:r>
              <w:t xml:space="preserve">9 </w:t>
            </w:r>
            <w:r w:rsidR="00413AE3" w:rsidRPr="000D1D2E">
              <w:t>163</w:t>
            </w:r>
          </w:p>
        </w:tc>
        <w:tc>
          <w:tcPr>
            <w:tcW w:w="806" w:type="dxa"/>
            <w:tcBorders>
              <w:right w:val="single" w:sz="4" w:space="0" w:color="auto"/>
            </w:tcBorders>
            <w:noWrap/>
            <w:vAlign w:val="bottom"/>
          </w:tcPr>
          <w:p w:rsidR="00413AE3" w:rsidRPr="001660E3" w:rsidRDefault="00413AE3" w:rsidP="00C47891">
            <w:pPr>
              <w:pStyle w:val="Tabletext"/>
              <w:jc w:val="right"/>
            </w:pPr>
            <w:r w:rsidRPr="001660E3">
              <w:t xml:space="preserve">14.2 </w:t>
            </w:r>
          </w:p>
        </w:tc>
        <w:tc>
          <w:tcPr>
            <w:tcW w:w="806" w:type="dxa"/>
            <w:tcBorders>
              <w:left w:val="single" w:sz="4" w:space="0" w:color="auto"/>
            </w:tcBorders>
            <w:noWrap/>
            <w:vAlign w:val="bottom"/>
          </w:tcPr>
          <w:p w:rsidR="00413AE3" w:rsidRPr="000D1D2E" w:rsidRDefault="009767FB" w:rsidP="00C47891">
            <w:pPr>
              <w:pStyle w:val="Tabletext"/>
              <w:jc w:val="right"/>
            </w:pPr>
            <w:r>
              <w:t xml:space="preserve">64 </w:t>
            </w:r>
            <w:r w:rsidR="00413AE3" w:rsidRPr="000D1D2E">
              <w:t>688</w:t>
            </w:r>
          </w:p>
        </w:tc>
        <w:tc>
          <w:tcPr>
            <w:tcW w:w="807" w:type="dxa"/>
            <w:vAlign w:val="bottom"/>
          </w:tcPr>
          <w:p w:rsidR="00413AE3" w:rsidRPr="001660E3" w:rsidRDefault="00413AE3" w:rsidP="00C47891">
            <w:pPr>
              <w:pStyle w:val="Tabletext"/>
              <w:jc w:val="right"/>
            </w:pPr>
            <w:r w:rsidRPr="001660E3">
              <w:t xml:space="preserve">17.9 </w:t>
            </w:r>
          </w:p>
        </w:tc>
      </w:tr>
      <w:tr w:rsidR="00BE290C" w:rsidRPr="000D1D2E" w:rsidTr="00557ABE">
        <w:trPr>
          <w:trHeight w:val="238"/>
        </w:trPr>
        <w:tc>
          <w:tcPr>
            <w:tcW w:w="1225" w:type="dxa"/>
            <w:tcBorders>
              <w:right w:val="nil"/>
            </w:tcBorders>
            <w:noWrap/>
            <w:vAlign w:val="bottom"/>
          </w:tcPr>
          <w:p w:rsidR="00413AE3" w:rsidRPr="000D1D2E" w:rsidRDefault="00413AE3" w:rsidP="00413AE3">
            <w:pPr>
              <w:pStyle w:val="Tabletext"/>
            </w:pPr>
            <w:r w:rsidRPr="000D1D2E">
              <w:t>Certificate III</w:t>
            </w:r>
          </w:p>
        </w:tc>
        <w:tc>
          <w:tcPr>
            <w:tcW w:w="806" w:type="dxa"/>
            <w:tcBorders>
              <w:left w:val="nil"/>
            </w:tcBorders>
            <w:noWrap/>
            <w:vAlign w:val="bottom"/>
          </w:tcPr>
          <w:p w:rsidR="00413AE3" w:rsidRPr="000D1D2E" w:rsidRDefault="00413AE3" w:rsidP="00C47891">
            <w:pPr>
              <w:pStyle w:val="Tabletext"/>
              <w:jc w:val="right"/>
            </w:pPr>
            <w:r w:rsidRPr="000D1D2E">
              <w:t>6</w:t>
            </w:r>
            <w:r w:rsidR="009767FB">
              <w:t xml:space="preserve">4 </w:t>
            </w:r>
            <w:r w:rsidRPr="000D1D2E">
              <w:t>613</w:t>
            </w:r>
          </w:p>
        </w:tc>
        <w:tc>
          <w:tcPr>
            <w:tcW w:w="806" w:type="dxa"/>
            <w:tcBorders>
              <w:right w:val="single" w:sz="4" w:space="0" w:color="auto"/>
            </w:tcBorders>
            <w:noWrap/>
            <w:vAlign w:val="bottom"/>
          </w:tcPr>
          <w:p w:rsidR="00413AE3" w:rsidRPr="000D1D2E" w:rsidRDefault="00413AE3" w:rsidP="00C47891">
            <w:pPr>
              <w:pStyle w:val="Tabletext"/>
              <w:jc w:val="right"/>
            </w:pPr>
            <w:r w:rsidRPr="000D1D2E">
              <w:t xml:space="preserve">25.9 </w:t>
            </w:r>
          </w:p>
        </w:tc>
        <w:tc>
          <w:tcPr>
            <w:tcW w:w="806" w:type="dxa"/>
            <w:tcBorders>
              <w:left w:val="single" w:sz="4" w:space="0" w:color="auto"/>
            </w:tcBorders>
            <w:vAlign w:val="bottom"/>
          </w:tcPr>
          <w:p w:rsidR="00413AE3" w:rsidRPr="000D1D2E" w:rsidRDefault="009767FB" w:rsidP="00C47891">
            <w:pPr>
              <w:pStyle w:val="Tabletext"/>
              <w:jc w:val="right"/>
            </w:pPr>
            <w:r>
              <w:t xml:space="preserve">8 </w:t>
            </w:r>
            <w:r w:rsidR="00413AE3" w:rsidRPr="000D1D2E">
              <w:t>006</w:t>
            </w:r>
          </w:p>
        </w:tc>
        <w:tc>
          <w:tcPr>
            <w:tcW w:w="806" w:type="dxa"/>
            <w:tcBorders>
              <w:right w:val="single" w:sz="4" w:space="0" w:color="auto"/>
            </w:tcBorders>
            <w:vAlign w:val="bottom"/>
          </w:tcPr>
          <w:p w:rsidR="00413AE3" w:rsidRPr="000D1D2E" w:rsidRDefault="00413AE3" w:rsidP="00C47891">
            <w:pPr>
              <w:pStyle w:val="Tabletext"/>
              <w:jc w:val="right"/>
            </w:pPr>
            <w:r w:rsidRPr="000D1D2E">
              <w:t xml:space="preserve">33.0 </w:t>
            </w:r>
          </w:p>
        </w:tc>
        <w:tc>
          <w:tcPr>
            <w:tcW w:w="807" w:type="dxa"/>
            <w:tcBorders>
              <w:left w:val="single" w:sz="4" w:space="0" w:color="auto"/>
            </w:tcBorders>
            <w:vAlign w:val="bottom"/>
          </w:tcPr>
          <w:p w:rsidR="00413AE3" w:rsidRPr="000D1D2E" w:rsidRDefault="009767FB" w:rsidP="00C47891">
            <w:pPr>
              <w:pStyle w:val="Tabletext"/>
              <w:jc w:val="right"/>
            </w:pPr>
            <w:r>
              <w:t xml:space="preserve">7 </w:t>
            </w:r>
            <w:r w:rsidR="00413AE3" w:rsidRPr="000D1D2E">
              <w:t>288</w:t>
            </w:r>
          </w:p>
        </w:tc>
        <w:tc>
          <w:tcPr>
            <w:tcW w:w="806" w:type="dxa"/>
            <w:tcBorders>
              <w:right w:val="single" w:sz="4" w:space="0" w:color="auto"/>
            </w:tcBorders>
            <w:vAlign w:val="bottom"/>
          </w:tcPr>
          <w:p w:rsidR="00413AE3" w:rsidRPr="000D1D2E" w:rsidRDefault="00413AE3" w:rsidP="00C47891">
            <w:pPr>
              <w:pStyle w:val="Tabletext"/>
              <w:jc w:val="right"/>
            </w:pPr>
            <w:r w:rsidRPr="000D1D2E">
              <w:t xml:space="preserve">33.5 </w:t>
            </w:r>
          </w:p>
        </w:tc>
        <w:tc>
          <w:tcPr>
            <w:tcW w:w="806" w:type="dxa"/>
            <w:tcBorders>
              <w:left w:val="single" w:sz="4" w:space="0" w:color="auto"/>
            </w:tcBorders>
            <w:vAlign w:val="bottom"/>
          </w:tcPr>
          <w:p w:rsidR="00413AE3" w:rsidRPr="000D1D2E" w:rsidRDefault="009767FB" w:rsidP="00C47891">
            <w:pPr>
              <w:pStyle w:val="Tabletext"/>
              <w:jc w:val="right"/>
            </w:pPr>
            <w:r>
              <w:t xml:space="preserve">23 </w:t>
            </w:r>
            <w:r w:rsidR="00413AE3" w:rsidRPr="000D1D2E">
              <w:t>681</w:t>
            </w:r>
          </w:p>
        </w:tc>
        <w:tc>
          <w:tcPr>
            <w:tcW w:w="806" w:type="dxa"/>
            <w:tcBorders>
              <w:right w:val="single" w:sz="4" w:space="0" w:color="auto"/>
            </w:tcBorders>
            <w:noWrap/>
            <w:vAlign w:val="bottom"/>
          </w:tcPr>
          <w:p w:rsidR="00413AE3" w:rsidRPr="001660E3" w:rsidRDefault="00413AE3" w:rsidP="00C47891">
            <w:pPr>
              <w:pStyle w:val="Tabletext"/>
              <w:jc w:val="right"/>
            </w:pPr>
            <w:r w:rsidRPr="001660E3">
              <w:t>36.</w:t>
            </w:r>
            <w:r w:rsidR="001660E3">
              <w:t>6</w:t>
            </w:r>
            <w:r w:rsidRPr="001660E3">
              <w:t xml:space="preserve"> </w:t>
            </w:r>
          </w:p>
        </w:tc>
        <w:tc>
          <w:tcPr>
            <w:tcW w:w="806" w:type="dxa"/>
            <w:tcBorders>
              <w:left w:val="single" w:sz="4" w:space="0" w:color="auto"/>
            </w:tcBorders>
            <w:noWrap/>
            <w:vAlign w:val="bottom"/>
          </w:tcPr>
          <w:p w:rsidR="00413AE3" w:rsidRPr="000D1D2E" w:rsidRDefault="009767FB" w:rsidP="00C47891">
            <w:pPr>
              <w:pStyle w:val="Tabletext"/>
              <w:jc w:val="right"/>
            </w:pPr>
            <w:r>
              <w:t xml:space="preserve">103 </w:t>
            </w:r>
            <w:r w:rsidR="00413AE3" w:rsidRPr="000D1D2E">
              <w:t>588</w:t>
            </w:r>
          </w:p>
        </w:tc>
        <w:tc>
          <w:tcPr>
            <w:tcW w:w="807" w:type="dxa"/>
            <w:vAlign w:val="bottom"/>
          </w:tcPr>
          <w:p w:rsidR="00413AE3" w:rsidRPr="001660E3" w:rsidRDefault="00413AE3" w:rsidP="00C47891">
            <w:pPr>
              <w:pStyle w:val="Tabletext"/>
              <w:jc w:val="right"/>
            </w:pPr>
            <w:r w:rsidRPr="001660E3">
              <w:t>28.</w:t>
            </w:r>
            <w:r w:rsidR="001660E3">
              <w:t>8</w:t>
            </w:r>
            <w:r w:rsidRPr="001660E3">
              <w:t xml:space="preserve"> </w:t>
            </w:r>
          </w:p>
        </w:tc>
      </w:tr>
      <w:tr w:rsidR="00BE290C" w:rsidRPr="000D1D2E" w:rsidTr="00557ABE">
        <w:trPr>
          <w:trHeight w:val="238"/>
        </w:trPr>
        <w:tc>
          <w:tcPr>
            <w:tcW w:w="1225" w:type="dxa"/>
            <w:tcBorders>
              <w:right w:val="nil"/>
            </w:tcBorders>
            <w:noWrap/>
            <w:vAlign w:val="bottom"/>
          </w:tcPr>
          <w:p w:rsidR="00413AE3" w:rsidRPr="000D1D2E" w:rsidRDefault="00413AE3" w:rsidP="00413AE3">
            <w:pPr>
              <w:pStyle w:val="Tabletext"/>
            </w:pPr>
            <w:r w:rsidRPr="000D1D2E">
              <w:t>Certificate II</w:t>
            </w:r>
          </w:p>
        </w:tc>
        <w:tc>
          <w:tcPr>
            <w:tcW w:w="806" w:type="dxa"/>
            <w:tcBorders>
              <w:left w:val="nil"/>
            </w:tcBorders>
            <w:noWrap/>
            <w:vAlign w:val="bottom"/>
          </w:tcPr>
          <w:p w:rsidR="00413AE3" w:rsidRPr="000D1D2E" w:rsidRDefault="009767FB" w:rsidP="00C47891">
            <w:pPr>
              <w:pStyle w:val="Tabletext"/>
              <w:jc w:val="right"/>
            </w:pPr>
            <w:r>
              <w:t xml:space="preserve">37 </w:t>
            </w:r>
            <w:r w:rsidR="00413AE3" w:rsidRPr="000D1D2E">
              <w:t>582</w:t>
            </w:r>
          </w:p>
        </w:tc>
        <w:tc>
          <w:tcPr>
            <w:tcW w:w="806" w:type="dxa"/>
            <w:tcBorders>
              <w:right w:val="single" w:sz="4" w:space="0" w:color="auto"/>
            </w:tcBorders>
            <w:noWrap/>
            <w:vAlign w:val="bottom"/>
          </w:tcPr>
          <w:p w:rsidR="00413AE3" w:rsidRPr="000D1D2E" w:rsidRDefault="00413AE3" w:rsidP="00C47891">
            <w:pPr>
              <w:pStyle w:val="Tabletext"/>
              <w:jc w:val="right"/>
            </w:pPr>
            <w:r w:rsidRPr="000D1D2E">
              <w:t xml:space="preserve">15.0 </w:t>
            </w:r>
          </w:p>
        </w:tc>
        <w:tc>
          <w:tcPr>
            <w:tcW w:w="806" w:type="dxa"/>
            <w:tcBorders>
              <w:left w:val="single" w:sz="4" w:space="0" w:color="auto"/>
            </w:tcBorders>
            <w:vAlign w:val="bottom"/>
          </w:tcPr>
          <w:p w:rsidR="00413AE3" w:rsidRPr="000D1D2E" w:rsidRDefault="009767FB" w:rsidP="00C47891">
            <w:pPr>
              <w:pStyle w:val="Tabletext"/>
              <w:jc w:val="right"/>
            </w:pPr>
            <w:r>
              <w:t xml:space="preserve">3 </w:t>
            </w:r>
            <w:r w:rsidR="00413AE3" w:rsidRPr="000D1D2E">
              <w:t>258</w:t>
            </w:r>
          </w:p>
        </w:tc>
        <w:tc>
          <w:tcPr>
            <w:tcW w:w="806" w:type="dxa"/>
            <w:tcBorders>
              <w:right w:val="single" w:sz="4" w:space="0" w:color="auto"/>
            </w:tcBorders>
            <w:vAlign w:val="bottom"/>
          </w:tcPr>
          <w:p w:rsidR="00413AE3" w:rsidRPr="000D1D2E" w:rsidRDefault="00413AE3" w:rsidP="00C47891">
            <w:pPr>
              <w:pStyle w:val="Tabletext"/>
              <w:jc w:val="right"/>
            </w:pPr>
            <w:r w:rsidRPr="000D1D2E">
              <w:t xml:space="preserve">13.4 </w:t>
            </w:r>
          </w:p>
        </w:tc>
        <w:tc>
          <w:tcPr>
            <w:tcW w:w="807" w:type="dxa"/>
            <w:tcBorders>
              <w:left w:val="single" w:sz="4" w:space="0" w:color="auto"/>
            </w:tcBorders>
            <w:vAlign w:val="bottom"/>
          </w:tcPr>
          <w:p w:rsidR="00413AE3" w:rsidRPr="000D1D2E" w:rsidRDefault="009767FB" w:rsidP="00C47891">
            <w:pPr>
              <w:pStyle w:val="Tabletext"/>
              <w:jc w:val="right"/>
            </w:pPr>
            <w:r>
              <w:t xml:space="preserve">3 </w:t>
            </w:r>
            <w:r w:rsidR="00413AE3" w:rsidRPr="000D1D2E">
              <w:t>473</w:t>
            </w:r>
          </w:p>
        </w:tc>
        <w:tc>
          <w:tcPr>
            <w:tcW w:w="806" w:type="dxa"/>
            <w:tcBorders>
              <w:right w:val="single" w:sz="4" w:space="0" w:color="auto"/>
            </w:tcBorders>
            <w:vAlign w:val="bottom"/>
          </w:tcPr>
          <w:p w:rsidR="00413AE3" w:rsidRPr="000D1D2E" w:rsidRDefault="00413AE3" w:rsidP="00C47891">
            <w:pPr>
              <w:pStyle w:val="Tabletext"/>
              <w:jc w:val="right"/>
            </w:pPr>
            <w:r w:rsidRPr="000D1D2E">
              <w:t xml:space="preserve">16.0 </w:t>
            </w:r>
          </w:p>
        </w:tc>
        <w:tc>
          <w:tcPr>
            <w:tcW w:w="806" w:type="dxa"/>
            <w:tcBorders>
              <w:left w:val="single" w:sz="4" w:space="0" w:color="auto"/>
            </w:tcBorders>
            <w:vAlign w:val="bottom"/>
          </w:tcPr>
          <w:p w:rsidR="00413AE3" w:rsidRPr="000D1D2E" w:rsidRDefault="009767FB" w:rsidP="00C47891">
            <w:pPr>
              <w:pStyle w:val="Tabletext"/>
              <w:jc w:val="right"/>
            </w:pPr>
            <w:r>
              <w:t xml:space="preserve">11 </w:t>
            </w:r>
            <w:r w:rsidR="00413AE3" w:rsidRPr="000D1D2E">
              <w:t>038</w:t>
            </w:r>
          </w:p>
        </w:tc>
        <w:tc>
          <w:tcPr>
            <w:tcW w:w="806" w:type="dxa"/>
            <w:tcBorders>
              <w:right w:val="single" w:sz="4" w:space="0" w:color="auto"/>
            </w:tcBorders>
            <w:noWrap/>
            <w:vAlign w:val="bottom"/>
          </w:tcPr>
          <w:p w:rsidR="00413AE3" w:rsidRPr="001660E3" w:rsidRDefault="00413AE3" w:rsidP="00C47891">
            <w:pPr>
              <w:pStyle w:val="Tabletext"/>
              <w:jc w:val="right"/>
            </w:pPr>
            <w:r w:rsidRPr="001660E3">
              <w:t xml:space="preserve">17.1 </w:t>
            </w:r>
          </w:p>
        </w:tc>
        <w:tc>
          <w:tcPr>
            <w:tcW w:w="806" w:type="dxa"/>
            <w:tcBorders>
              <w:left w:val="single" w:sz="4" w:space="0" w:color="auto"/>
            </w:tcBorders>
            <w:noWrap/>
            <w:vAlign w:val="bottom"/>
          </w:tcPr>
          <w:p w:rsidR="00413AE3" w:rsidRPr="000D1D2E" w:rsidRDefault="009767FB" w:rsidP="00C47891">
            <w:pPr>
              <w:pStyle w:val="Tabletext"/>
              <w:jc w:val="right"/>
            </w:pPr>
            <w:r>
              <w:t xml:space="preserve">55 </w:t>
            </w:r>
            <w:r w:rsidR="00413AE3" w:rsidRPr="000D1D2E">
              <w:t>351</w:t>
            </w:r>
          </w:p>
        </w:tc>
        <w:tc>
          <w:tcPr>
            <w:tcW w:w="807" w:type="dxa"/>
            <w:vAlign w:val="bottom"/>
          </w:tcPr>
          <w:p w:rsidR="00413AE3" w:rsidRPr="001660E3" w:rsidRDefault="00413AE3" w:rsidP="00C47891">
            <w:pPr>
              <w:pStyle w:val="Tabletext"/>
              <w:jc w:val="right"/>
            </w:pPr>
            <w:r w:rsidRPr="001660E3">
              <w:t xml:space="preserve">15.4 </w:t>
            </w:r>
          </w:p>
        </w:tc>
      </w:tr>
      <w:tr w:rsidR="00BE290C" w:rsidRPr="000D1D2E" w:rsidTr="00557ABE">
        <w:trPr>
          <w:trHeight w:val="238"/>
        </w:trPr>
        <w:tc>
          <w:tcPr>
            <w:tcW w:w="1225" w:type="dxa"/>
            <w:tcBorders>
              <w:right w:val="nil"/>
            </w:tcBorders>
            <w:noWrap/>
            <w:vAlign w:val="bottom"/>
          </w:tcPr>
          <w:p w:rsidR="00413AE3" w:rsidRPr="000D1D2E" w:rsidRDefault="00413AE3" w:rsidP="00413AE3">
            <w:pPr>
              <w:pStyle w:val="Tabletext"/>
            </w:pPr>
            <w:r w:rsidRPr="000D1D2E">
              <w:t>Certificate I</w:t>
            </w:r>
          </w:p>
        </w:tc>
        <w:tc>
          <w:tcPr>
            <w:tcW w:w="806" w:type="dxa"/>
            <w:tcBorders>
              <w:left w:val="nil"/>
            </w:tcBorders>
            <w:noWrap/>
            <w:vAlign w:val="bottom"/>
          </w:tcPr>
          <w:p w:rsidR="00413AE3" w:rsidRPr="000D1D2E" w:rsidRDefault="009767FB" w:rsidP="00C47891">
            <w:pPr>
              <w:pStyle w:val="Tabletext"/>
              <w:jc w:val="right"/>
            </w:pPr>
            <w:r>
              <w:t xml:space="preserve">7 </w:t>
            </w:r>
            <w:r w:rsidR="00413AE3" w:rsidRPr="000D1D2E">
              <w:t>167</w:t>
            </w:r>
          </w:p>
        </w:tc>
        <w:tc>
          <w:tcPr>
            <w:tcW w:w="806" w:type="dxa"/>
            <w:tcBorders>
              <w:right w:val="single" w:sz="4" w:space="0" w:color="auto"/>
            </w:tcBorders>
            <w:noWrap/>
            <w:vAlign w:val="bottom"/>
          </w:tcPr>
          <w:p w:rsidR="00413AE3" w:rsidRPr="000D1D2E" w:rsidRDefault="00413AE3" w:rsidP="00C47891">
            <w:pPr>
              <w:pStyle w:val="Tabletext"/>
              <w:jc w:val="right"/>
            </w:pPr>
            <w:r w:rsidRPr="000D1D2E">
              <w:t xml:space="preserve">2.9 </w:t>
            </w:r>
          </w:p>
        </w:tc>
        <w:tc>
          <w:tcPr>
            <w:tcW w:w="806" w:type="dxa"/>
            <w:tcBorders>
              <w:left w:val="single" w:sz="4" w:space="0" w:color="auto"/>
            </w:tcBorders>
            <w:vAlign w:val="bottom"/>
          </w:tcPr>
          <w:p w:rsidR="00413AE3" w:rsidRPr="000D1D2E" w:rsidRDefault="00413AE3" w:rsidP="00C47891">
            <w:pPr>
              <w:pStyle w:val="Tabletext"/>
              <w:jc w:val="right"/>
            </w:pPr>
            <w:r w:rsidRPr="000D1D2E">
              <w:t>595</w:t>
            </w:r>
          </w:p>
        </w:tc>
        <w:tc>
          <w:tcPr>
            <w:tcW w:w="806" w:type="dxa"/>
            <w:tcBorders>
              <w:right w:val="single" w:sz="4" w:space="0" w:color="auto"/>
            </w:tcBorders>
            <w:vAlign w:val="bottom"/>
          </w:tcPr>
          <w:p w:rsidR="00413AE3" w:rsidRPr="000D1D2E" w:rsidRDefault="00413AE3" w:rsidP="00C47891">
            <w:pPr>
              <w:pStyle w:val="Tabletext"/>
              <w:jc w:val="right"/>
            </w:pPr>
            <w:r w:rsidRPr="000D1D2E">
              <w:t xml:space="preserve">2.5 </w:t>
            </w:r>
          </w:p>
        </w:tc>
        <w:tc>
          <w:tcPr>
            <w:tcW w:w="807" w:type="dxa"/>
            <w:tcBorders>
              <w:left w:val="single" w:sz="4" w:space="0" w:color="auto"/>
            </w:tcBorders>
            <w:vAlign w:val="bottom"/>
          </w:tcPr>
          <w:p w:rsidR="00413AE3" w:rsidRPr="000D1D2E" w:rsidRDefault="00413AE3" w:rsidP="00C47891">
            <w:pPr>
              <w:pStyle w:val="Tabletext"/>
              <w:jc w:val="right"/>
            </w:pPr>
            <w:r w:rsidRPr="000D1D2E">
              <w:t>623</w:t>
            </w:r>
          </w:p>
        </w:tc>
        <w:tc>
          <w:tcPr>
            <w:tcW w:w="806" w:type="dxa"/>
            <w:tcBorders>
              <w:right w:val="single" w:sz="4" w:space="0" w:color="auto"/>
            </w:tcBorders>
            <w:vAlign w:val="bottom"/>
          </w:tcPr>
          <w:p w:rsidR="00413AE3" w:rsidRPr="000D1D2E" w:rsidRDefault="00413AE3" w:rsidP="00C47891">
            <w:pPr>
              <w:pStyle w:val="Tabletext"/>
              <w:jc w:val="right"/>
            </w:pPr>
            <w:r w:rsidRPr="000D1D2E">
              <w:t xml:space="preserve">2.9 </w:t>
            </w:r>
          </w:p>
        </w:tc>
        <w:tc>
          <w:tcPr>
            <w:tcW w:w="806" w:type="dxa"/>
            <w:tcBorders>
              <w:left w:val="single" w:sz="4" w:space="0" w:color="auto"/>
            </w:tcBorders>
            <w:vAlign w:val="bottom"/>
          </w:tcPr>
          <w:p w:rsidR="00413AE3" w:rsidRPr="000D1D2E" w:rsidRDefault="009767FB" w:rsidP="00C47891">
            <w:pPr>
              <w:pStyle w:val="Tabletext"/>
              <w:jc w:val="right"/>
            </w:pPr>
            <w:r>
              <w:t xml:space="preserve">2 </w:t>
            </w:r>
            <w:r w:rsidR="00413AE3" w:rsidRPr="000D1D2E">
              <w:t>206</w:t>
            </w:r>
          </w:p>
        </w:tc>
        <w:tc>
          <w:tcPr>
            <w:tcW w:w="806" w:type="dxa"/>
            <w:tcBorders>
              <w:right w:val="single" w:sz="4" w:space="0" w:color="auto"/>
            </w:tcBorders>
            <w:noWrap/>
            <w:vAlign w:val="bottom"/>
          </w:tcPr>
          <w:p w:rsidR="00413AE3" w:rsidRPr="001660E3" w:rsidRDefault="00413AE3" w:rsidP="00C47891">
            <w:pPr>
              <w:pStyle w:val="Tabletext"/>
              <w:jc w:val="right"/>
            </w:pPr>
            <w:r w:rsidRPr="001660E3">
              <w:t xml:space="preserve">3.4 </w:t>
            </w:r>
          </w:p>
        </w:tc>
        <w:tc>
          <w:tcPr>
            <w:tcW w:w="806" w:type="dxa"/>
            <w:tcBorders>
              <w:left w:val="single" w:sz="4" w:space="0" w:color="auto"/>
            </w:tcBorders>
            <w:noWrap/>
            <w:vAlign w:val="bottom"/>
          </w:tcPr>
          <w:p w:rsidR="00413AE3" w:rsidRPr="000D1D2E" w:rsidRDefault="009767FB" w:rsidP="00C47891">
            <w:pPr>
              <w:pStyle w:val="Tabletext"/>
              <w:jc w:val="right"/>
            </w:pPr>
            <w:r>
              <w:t xml:space="preserve">10 </w:t>
            </w:r>
            <w:r w:rsidR="00413AE3" w:rsidRPr="000D1D2E">
              <w:t>591</w:t>
            </w:r>
          </w:p>
        </w:tc>
        <w:tc>
          <w:tcPr>
            <w:tcW w:w="807" w:type="dxa"/>
            <w:vAlign w:val="bottom"/>
          </w:tcPr>
          <w:p w:rsidR="00413AE3" w:rsidRPr="001660E3" w:rsidRDefault="00413AE3" w:rsidP="00C47891">
            <w:pPr>
              <w:pStyle w:val="Tabletext"/>
              <w:jc w:val="right"/>
            </w:pPr>
            <w:r w:rsidRPr="001660E3">
              <w:t xml:space="preserve">2.9 </w:t>
            </w:r>
          </w:p>
        </w:tc>
      </w:tr>
      <w:tr w:rsidR="00BE290C" w:rsidRPr="000D1D2E" w:rsidTr="00557ABE">
        <w:trPr>
          <w:trHeight w:val="238"/>
        </w:trPr>
        <w:tc>
          <w:tcPr>
            <w:tcW w:w="1225" w:type="dxa"/>
            <w:tcBorders>
              <w:bottom w:val="single" w:sz="4" w:space="0" w:color="auto"/>
              <w:right w:val="nil"/>
            </w:tcBorders>
            <w:noWrap/>
            <w:vAlign w:val="bottom"/>
          </w:tcPr>
          <w:p w:rsidR="00413AE3" w:rsidRPr="000D1D2E" w:rsidRDefault="00413AE3" w:rsidP="00413AE3">
            <w:pPr>
              <w:pStyle w:val="Tabletext"/>
            </w:pPr>
            <w:r w:rsidRPr="000D1D2E">
              <w:t>Other</w:t>
            </w:r>
          </w:p>
        </w:tc>
        <w:tc>
          <w:tcPr>
            <w:tcW w:w="806" w:type="dxa"/>
            <w:tcBorders>
              <w:left w:val="nil"/>
              <w:bottom w:val="single" w:sz="4" w:space="0" w:color="auto"/>
            </w:tcBorders>
            <w:noWrap/>
            <w:vAlign w:val="bottom"/>
          </w:tcPr>
          <w:p w:rsidR="00413AE3" w:rsidRPr="000D1D2E" w:rsidRDefault="009767FB" w:rsidP="00C47891">
            <w:pPr>
              <w:pStyle w:val="Tabletext"/>
              <w:jc w:val="right"/>
            </w:pPr>
            <w:r>
              <w:t xml:space="preserve">59 </w:t>
            </w:r>
            <w:r w:rsidR="00413AE3" w:rsidRPr="000D1D2E">
              <w:t>805</w:t>
            </w:r>
          </w:p>
        </w:tc>
        <w:tc>
          <w:tcPr>
            <w:tcW w:w="806" w:type="dxa"/>
            <w:tcBorders>
              <w:bottom w:val="single" w:sz="4" w:space="0" w:color="auto"/>
              <w:right w:val="single" w:sz="4" w:space="0" w:color="auto"/>
            </w:tcBorders>
            <w:noWrap/>
            <w:vAlign w:val="bottom"/>
          </w:tcPr>
          <w:p w:rsidR="00413AE3" w:rsidRPr="000D1D2E" w:rsidRDefault="00413AE3" w:rsidP="00C47891">
            <w:pPr>
              <w:pStyle w:val="Tabletext"/>
              <w:jc w:val="right"/>
            </w:pPr>
            <w:r w:rsidRPr="000D1D2E">
              <w:t xml:space="preserve">23.9 </w:t>
            </w:r>
          </w:p>
        </w:tc>
        <w:tc>
          <w:tcPr>
            <w:tcW w:w="806" w:type="dxa"/>
            <w:tcBorders>
              <w:left w:val="single" w:sz="4" w:space="0" w:color="auto"/>
              <w:bottom w:val="single" w:sz="4" w:space="0" w:color="auto"/>
            </w:tcBorders>
            <w:vAlign w:val="bottom"/>
          </w:tcPr>
          <w:p w:rsidR="00413AE3" w:rsidRPr="000D1D2E" w:rsidRDefault="009767FB" w:rsidP="00C47891">
            <w:pPr>
              <w:pStyle w:val="Tabletext"/>
              <w:jc w:val="right"/>
            </w:pPr>
            <w:r>
              <w:t xml:space="preserve">3 </w:t>
            </w:r>
            <w:r w:rsidR="00413AE3" w:rsidRPr="000D1D2E">
              <w:t>149</w:t>
            </w:r>
          </w:p>
        </w:tc>
        <w:tc>
          <w:tcPr>
            <w:tcW w:w="806" w:type="dxa"/>
            <w:tcBorders>
              <w:bottom w:val="single" w:sz="4" w:space="0" w:color="auto"/>
              <w:right w:val="single" w:sz="4" w:space="0" w:color="auto"/>
            </w:tcBorders>
            <w:vAlign w:val="bottom"/>
          </w:tcPr>
          <w:p w:rsidR="00413AE3" w:rsidRPr="000D1D2E" w:rsidRDefault="00413AE3" w:rsidP="00C47891">
            <w:pPr>
              <w:pStyle w:val="Tabletext"/>
              <w:jc w:val="right"/>
            </w:pPr>
            <w:r w:rsidRPr="000D1D2E">
              <w:t xml:space="preserve">13.0 </w:t>
            </w:r>
          </w:p>
        </w:tc>
        <w:tc>
          <w:tcPr>
            <w:tcW w:w="807" w:type="dxa"/>
            <w:tcBorders>
              <w:left w:val="single" w:sz="4" w:space="0" w:color="auto"/>
              <w:bottom w:val="single" w:sz="4" w:space="0" w:color="auto"/>
            </w:tcBorders>
            <w:vAlign w:val="bottom"/>
          </w:tcPr>
          <w:p w:rsidR="00413AE3" w:rsidRPr="000D1D2E" w:rsidRDefault="009767FB" w:rsidP="00C47891">
            <w:pPr>
              <w:pStyle w:val="Tabletext"/>
              <w:jc w:val="right"/>
            </w:pPr>
            <w:r>
              <w:t xml:space="preserve">3 </w:t>
            </w:r>
            <w:r w:rsidR="00413AE3" w:rsidRPr="000D1D2E">
              <w:t>086</w:t>
            </w:r>
          </w:p>
        </w:tc>
        <w:tc>
          <w:tcPr>
            <w:tcW w:w="806" w:type="dxa"/>
            <w:tcBorders>
              <w:bottom w:val="single" w:sz="4" w:space="0" w:color="auto"/>
              <w:right w:val="single" w:sz="4" w:space="0" w:color="auto"/>
            </w:tcBorders>
            <w:vAlign w:val="bottom"/>
          </w:tcPr>
          <w:p w:rsidR="00413AE3" w:rsidRPr="000D1D2E" w:rsidRDefault="00413AE3" w:rsidP="00C47891">
            <w:pPr>
              <w:pStyle w:val="Tabletext"/>
              <w:jc w:val="right"/>
            </w:pPr>
            <w:r w:rsidRPr="000D1D2E">
              <w:t xml:space="preserve">14.2 </w:t>
            </w:r>
          </w:p>
        </w:tc>
        <w:tc>
          <w:tcPr>
            <w:tcW w:w="806" w:type="dxa"/>
            <w:tcBorders>
              <w:left w:val="single" w:sz="4" w:space="0" w:color="auto"/>
              <w:bottom w:val="single" w:sz="4" w:space="0" w:color="auto"/>
            </w:tcBorders>
            <w:vAlign w:val="bottom"/>
          </w:tcPr>
          <w:p w:rsidR="00413AE3" w:rsidRPr="000D1D2E" w:rsidRDefault="009767FB" w:rsidP="00C47891">
            <w:pPr>
              <w:pStyle w:val="Tabletext"/>
              <w:jc w:val="right"/>
            </w:pPr>
            <w:r>
              <w:t xml:space="preserve">6 </w:t>
            </w:r>
            <w:r w:rsidR="00413AE3" w:rsidRPr="000D1D2E">
              <w:t>763</w:t>
            </w:r>
          </w:p>
        </w:tc>
        <w:tc>
          <w:tcPr>
            <w:tcW w:w="806" w:type="dxa"/>
            <w:tcBorders>
              <w:bottom w:val="single" w:sz="4" w:space="0" w:color="auto"/>
              <w:right w:val="single" w:sz="4" w:space="0" w:color="auto"/>
            </w:tcBorders>
            <w:noWrap/>
            <w:vAlign w:val="bottom"/>
          </w:tcPr>
          <w:p w:rsidR="00413AE3" w:rsidRPr="001660E3" w:rsidRDefault="00413AE3" w:rsidP="00C47891">
            <w:pPr>
              <w:pStyle w:val="Tabletext"/>
              <w:jc w:val="right"/>
            </w:pPr>
            <w:r w:rsidRPr="001660E3">
              <w:t xml:space="preserve">10.5 </w:t>
            </w:r>
          </w:p>
        </w:tc>
        <w:tc>
          <w:tcPr>
            <w:tcW w:w="806" w:type="dxa"/>
            <w:tcBorders>
              <w:left w:val="single" w:sz="4" w:space="0" w:color="auto"/>
              <w:bottom w:val="single" w:sz="4" w:space="0" w:color="auto"/>
            </w:tcBorders>
            <w:noWrap/>
            <w:vAlign w:val="bottom"/>
          </w:tcPr>
          <w:p w:rsidR="00413AE3" w:rsidRPr="000D1D2E" w:rsidRDefault="009767FB" w:rsidP="00C47891">
            <w:pPr>
              <w:pStyle w:val="Tabletext"/>
              <w:jc w:val="right"/>
            </w:pPr>
            <w:r>
              <w:t xml:space="preserve">72 </w:t>
            </w:r>
            <w:r w:rsidR="00413AE3" w:rsidRPr="000D1D2E">
              <w:t>803</w:t>
            </w:r>
          </w:p>
        </w:tc>
        <w:tc>
          <w:tcPr>
            <w:tcW w:w="807" w:type="dxa"/>
            <w:tcBorders>
              <w:bottom w:val="single" w:sz="4" w:space="0" w:color="auto"/>
            </w:tcBorders>
            <w:vAlign w:val="bottom"/>
          </w:tcPr>
          <w:p w:rsidR="00413AE3" w:rsidRPr="001660E3" w:rsidRDefault="00413AE3" w:rsidP="00C47891">
            <w:pPr>
              <w:pStyle w:val="Tabletext"/>
              <w:jc w:val="right"/>
            </w:pPr>
            <w:r w:rsidRPr="001660E3">
              <w:t xml:space="preserve">20.2 </w:t>
            </w:r>
          </w:p>
        </w:tc>
      </w:tr>
      <w:tr w:rsidR="00BE290C" w:rsidRPr="000D1D2E" w:rsidTr="00557ABE">
        <w:trPr>
          <w:trHeight w:val="238"/>
        </w:trPr>
        <w:tc>
          <w:tcPr>
            <w:tcW w:w="1225" w:type="dxa"/>
            <w:tcBorders>
              <w:top w:val="single" w:sz="4" w:space="0" w:color="auto"/>
              <w:bottom w:val="single" w:sz="4" w:space="0" w:color="auto"/>
              <w:right w:val="nil"/>
            </w:tcBorders>
            <w:noWrap/>
            <w:vAlign w:val="bottom"/>
          </w:tcPr>
          <w:p w:rsidR="00413AE3" w:rsidRPr="00267BA7" w:rsidRDefault="00413AE3" w:rsidP="00267BA7">
            <w:pPr>
              <w:pStyle w:val="Tabletext"/>
              <w:rPr>
                <w:b/>
                <w:bCs/>
              </w:rPr>
            </w:pPr>
            <w:r w:rsidRPr="00267BA7">
              <w:rPr>
                <w:b/>
                <w:bCs/>
              </w:rPr>
              <w:t>Total</w:t>
            </w:r>
          </w:p>
        </w:tc>
        <w:tc>
          <w:tcPr>
            <w:tcW w:w="806" w:type="dxa"/>
            <w:tcBorders>
              <w:top w:val="single" w:sz="4" w:space="0" w:color="auto"/>
              <w:left w:val="nil"/>
              <w:bottom w:val="single" w:sz="4" w:space="0" w:color="auto"/>
            </w:tcBorders>
            <w:noWrap/>
            <w:vAlign w:val="bottom"/>
          </w:tcPr>
          <w:p w:rsidR="00413AE3" w:rsidRPr="00267BA7" w:rsidRDefault="009767FB" w:rsidP="00267BA7">
            <w:pPr>
              <w:pStyle w:val="Tabletext"/>
              <w:jc w:val="right"/>
              <w:rPr>
                <w:b/>
                <w:bCs/>
              </w:rPr>
            </w:pPr>
            <w:r w:rsidRPr="00267BA7">
              <w:rPr>
                <w:b/>
                <w:bCs/>
              </w:rPr>
              <w:t xml:space="preserve">249 </w:t>
            </w:r>
            <w:r w:rsidR="00413AE3" w:rsidRPr="00267BA7">
              <w:rPr>
                <w:b/>
                <w:bCs/>
              </w:rPr>
              <w:t>858</w:t>
            </w:r>
          </w:p>
        </w:tc>
        <w:tc>
          <w:tcPr>
            <w:tcW w:w="806" w:type="dxa"/>
            <w:tcBorders>
              <w:top w:val="single" w:sz="4" w:space="0" w:color="auto"/>
              <w:bottom w:val="single" w:sz="4" w:space="0" w:color="auto"/>
              <w:right w:val="single" w:sz="4" w:space="0" w:color="auto"/>
            </w:tcBorders>
            <w:noWrap/>
            <w:vAlign w:val="bottom"/>
          </w:tcPr>
          <w:p w:rsidR="00413AE3" w:rsidRPr="00267BA7" w:rsidRDefault="00413AE3" w:rsidP="00267BA7">
            <w:pPr>
              <w:pStyle w:val="Tabletext"/>
              <w:jc w:val="right"/>
              <w:rPr>
                <w:b/>
                <w:bCs/>
              </w:rPr>
            </w:pPr>
            <w:r w:rsidRPr="00267BA7">
              <w:rPr>
                <w:b/>
                <w:bCs/>
              </w:rPr>
              <w:t xml:space="preserve">100.0 </w:t>
            </w:r>
          </w:p>
        </w:tc>
        <w:tc>
          <w:tcPr>
            <w:tcW w:w="806" w:type="dxa"/>
            <w:tcBorders>
              <w:top w:val="single" w:sz="4" w:space="0" w:color="auto"/>
              <w:left w:val="single" w:sz="4" w:space="0" w:color="auto"/>
              <w:bottom w:val="single" w:sz="4" w:space="0" w:color="auto"/>
            </w:tcBorders>
            <w:vAlign w:val="bottom"/>
          </w:tcPr>
          <w:p w:rsidR="00413AE3" w:rsidRPr="00267BA7" w:rsidRDefault="009767FB" w:rsidP="00267BA7">
            <w:pPr>
              <w:pStyle w:val="Tabletext"/>
              <w:jc w:val="right"/>
              <w:rPr>
                <w:b/>
                <w:bCs/>
              </w:rPr>
            </w:pPr>
            <w:r w:rsidRPr="00267BA7">
              <w:rPr>
                <w:b/>
                <w:bCs/>
              </w:rPr>
              <w:t xml:space="preserve">24 </w:t>
            </w:r>
            <w:r w:rsidR="00413AE3" w:rsidRPr="00267BA7">
              <w:rPr>
                <w:b/>
                <w:bCs/>
              </w:rPr>
              <w:t>265</w:t>
            </w:r>
          </w:p>
        </w:tc>
        <w:tc>
          <w:tcPr>
            <w:tcW w:w="806" w:type="dxa"/>
            <w:tcBorders>
              <w:top w:val="single" w:sz="4" w:space="0" w:color="auto"/>
              <w:bottom w:val="single" w:sz="4" w:space="0" w:color="auto"/>
              <w:right w:val="single" w:sz="4" w:space="0" w:color="auto"/>
            </w:tcBorders>
            <w:vAlign w:val="bottom"/>
          </w:tcPr>
          <w:p w:rsidR="00413AE3" w:rsidRPr="00267BA7" w:rsidRDefault="00413AE3" w:rsidP="00267BA7">
            <w:pPr>
              <w:pStyle w:val="Tabletext"/>
              <w:jc w:val="right"/>
              <w:rPr>
                <w:b/>
                <w:bCs/>
              </w:rPr>
            </w:pPr>
            <w:r w:rsidRPr="00267BA7">
              <w:rPr>
                <w:b/>
                <w:bCs/>
              </w:rPr>
              <w:t xml:space="preserve">100.0 </w:t>
            </w:r>
          </w:p>
        </w:tc>
        <w:tc>
          <w:tcPr>
            <w:tcW w:w="807" w:type="dxa"/>
            <w:tcBorders>
              <w:top w:val="single" w:sz="4" w:space="0" w:color="auto"/>
              <w:left w:val="single" w:sz="4" w:space="0" w:color="auto"/>
              <w:bottom w:val="single" w:sz="4" w:space="0" w:color="auto"/>
            </w:tcBorders>
            <w:vAlign w:val="bottom"/>
          </w:tcPr>
          <w:p w:rsidR="00413AE3" w:rsidRPr="00267BA7" w:rsidRDefault="009767FB" w:rsidP="00267BA7">
            <w:pPr>
              <w:pStyle w:val="Tabletext"/>
              <w:jc w:val="right"/>
              <w:rPr>
                <w:b/>
                <w:bCs/>
              </w:rPr>
            </w:pPr>
            <w:r w:rsidRPr="00267BA7">
              <w:rPr>
                <w:b/>
                <w:bCs/>
              </w:rPr>
              <w:t xml:space="preserve">21 </w:t>
            </w:r>
            <w:r w:rsidR="00413AE3" w:rsidRPr="00267BA7">
              <w:rPr>
                <w:b/>
                <w:bCs/>
              </w:rPr>
              <w:t>752</w:t>
            </w:r>
          </w:p>
        </w:tc>
        <w:tc>
          <w:tcPr>
            <w:tcW w:w="806" w:type="dxa"/>
            <w:tcBorders>
              <w:top w:val="single" w:sz="4" w:space="0" w:color="auto"/>
              <w:bottom w:val="single" w:sz="4" w:space="0" w:color="auto"/>
              <w:right w:val="single" w:sz="4" w:space="0" w:color="auto"/>
            </w:tcBorders>
            <w:vAlign w:val="bottom"/>
          </w:tcPr>
          <w:p w:rsidR="00413AE3" w:rsidRPr="00267BA7" w:rsidRDefault="00413AE3" w:rsidP="00267BA7">
            <w:pPr>
              <w:pStyle w:val="Tabletext"/>
              <w:jc w:val="right"/>
              <w:rPr>
                <w:b/>
                <w:bCs/>
              </w:rPr>
            </w:pPr>
            <w:r w:rsidRPr="00267BA7">
              <w:rPr>
                <w:b/>
                <w:bCs/>
              </w:rPr>
              <w:t xml:space="preserve">100.0 </w:t>
            </w:r>
          </w:p>
        </w:tc>
        <w:tc>
          <w:tcPr>
            <w:tcW w:w="806" w:type="dxa"/>
            <w:tcBorders>
              <w:top w:val="single" w:sz="4" w:space="0" w:color="auto"/>
              <w:left w:val="single" w:sz="4" w:space="0" w:color="auto"/>
              <w:bottom w:val="single" w:sz="4" w:space="0" w:color="auto"/>
            </w:tcBorders>
            <w:vAlign w:val="bottom"/>
          </w:tcPr>
          <w:p w:rsidR="00413AE3" w:rsidRPr="00267BA7" w:rsidRDefault="009767FB" w:rsidP="00267BA7">
            <w:pPr>
              <w:pStyle w:val="Tabletext"/>
              <w:jc w:val="right"/>
              <w:rPr>
                <w:b/>
                <w:bCs/>
              </w:rPr>
            </w:pPr>
            <w:r w:rsidRPr="00267BA7">
              <w:rPr>
                <w:b/>
                <w:bCs/>
              </w:rPr>
              <w:t xml:space="preserve">64 </w:t>
            </w:r>
            <w:r w:rsidR="00413AE3" w:rsidRPr="00267BA7">
              <w:rPr>
                <w:b/>
                <w:bCs/>
              </w:rPr>
              <w:t>580</w:t>
            </w:r>
          </w:p>
        </w:tc>
        <w:tc>
          <w:tcPr>
            <w:tcW w:w="806" w:type="dxa"/>
            <w:tcBorders>
              <w:top w:val="single" w:sz="4" w:space="0" w:color="auto"/>
              <w:bottom w:val="single" w:sz="4" w:space="0" w:color="auto"/>
              <w:right w:val="single" w:sz="4" w:space="0" w:color="auto"/>
            </w:tcBorders>
            <w:noWrap/>
            <w:vAlign w:val="bottom"/>
          </w:tcPr>
          <w:p w:rsidR="00413AE3" w:rsidRPr="00267BA7" w:rsidRDefault="00413AE3" w:rsidP="00267BA7">
            <w:pPr>
              <w:pStyle w:val="Tabletext"/>
              <w:jc w:val="right"/>
              <w:rPr>
                <w:b/>
                <w:bCs/>
              </w:rPr>
            </w:pPr>
            <w:r w:rsidRPr="00267BA7">
              <w:rPr>
                <w:b/>
                <w:bCs/>
              </w:rPr>
              <w:t xml:space="preserve">100.0 </w:t>
            </w:r>
          </w:p>
        </w:tc>
        <w:tc>
          <w:tcPr>
            <w:tcW w:w="806" w:type="dxa"/>
            <w:tcBorders>
              <w:top w:val="single" w:sz="4" w:space="0" w:color="auto"/>
              <w:left w:val="single" w:sz="4" w:space="0" w:color="auto"/>
              <w:bottom w:val="single" w:sz="4" w:space="0" w:color="auto"/>
            </w:tcBorders>
            <w:noWrap/>
            <w:vAlign w:val="bottom"/>
          </w:tcPr>
          <w:p w:rsidR="00413AE3" w:rsidRPr="00267BA7" w:rsidRDefault="009767FB" w:rsidP="00267BA7">
            <w:pPr>
              <w:pStyle w:val="Tabletext"/>
              <w:jc w:val="right"/>
              <w:rPr>
                <w:b/>
                <w:bCs/>
              </w:rPr>
            </w:pPr>
            <w:r w:rsidRPr="00267BA7">
              <w:rPr>
                <w:b/>
                <w:bCs/>
              </w:rPr>
              <w:t xml:space="preserve">360 </w:t>
            </w:r>
            <w:r w:rsidR="00413AE3" w:rsidRPr="00267BA7">
              <w:rPr>
                <w:b/>
                <w:bCs/>
              </w:rPr>
              <w:t>455</w:t>
            </w:r>
          </w:p>
        </w:tc>
        <w:tc>
          <w:tcPr>
            <w:tcW w:w="807" w:type="dxa"/>
            <w:tcBorders>
              <w:top w:val="single" w:sz="4" w:space="0" w:color="auto"/>
              <w:bottom w:val="single" w:sz="4" w:space="0" w:color="auto"/>
            </w:tcBorders>
            <w:vAlign w:val="bottom"/>
          </w:tcPr>
          <w:p w:rsidR="00413AE3" w:rsidRPr="00267BA7" w:rsidRDefault="00413AE3" w:rsidP="00267BA7">
            <w:pPr>
              <w:pStyle w:val="Tabletext"/>
              <w:jc w:val="right"/>
              <w:rPr>
                <w:b/>
                <w:bCs/>
              </w:rPr>
            </w:pPr>
            <w:r w:rsidRPr="00267BA7">
              <w:rPr>
                <w:b/>
                <w:bCs/>
              </w:rPr>
              <w:t xml:space="preserve">100.0 </w:t>
            </w:r>
          </w:p>
        </w:tc>
      </w:tr>
    </w:tbl>
    <w:p w:rsidR="00413AE3" w:rsidRPr="00BD3AAD" w:rsidRDefault="007E298F" w:rsidP="00823C69">
      <w:pPr>
        <w:pStyle w:val="Source"/>
      </w:pPr>
      <w:r>
        <w:t>Source:</w:t>
      </w:r>
      <w:r>
        <w:tab/>
      </w:r>
      <w:r w:rsidR="00413AE3" w:rsidRPr="00BD3AAD">
        <w:t>S</w:t>
      </w:r>
      <w:r w:rsidR="008A569A">
        <w:t>tudent Outcomes Survey 2001–</w:t>
      </w:r>
      <w:r w:rsidR="008A569A" w:rsidRPr="00BD3AAD">
        <w:t>11</w:t>
      </w:r>
      <w:r w:rsidR="00413AE3" w:rsidRPr="00BD3AAD">
        <w:t>.</w:t>
      </w:r>
      <w:r w:rsidR="00413AE3">
        <w:t xml:space="preserve"> Missing responses are excluded </w:t>
      </w:r>
      <w:r w:rsidR="00C82622">
        <w:t>from this</w:t>
      </w:r>
      <w:r w:rsidR="00413AE3">
        <w:t xml:space="preserve"> calculation.</w:t>
      </w:r>
    </w:p>
    <w:p w:rsidR="00221BE2" w:rsidRPr="000D1D2E" w:rsidRDefault="00221BE2" w:rsidP="00134214">
      <w:pPr>
        <w:pStyle w:val="Text"/>
        <w:spacing w:before="300"/>
        <w:ind w:right="0"/>
      </w:pPr>
      <w:r w:rsidRPr="000D1D2E">
        <w:t>An alternative and equally interesting picture would be to present percentages within each edu</w:t>
      </w:r>
      <w:r w:rsidR="008A569A">
        <w:t>cation level, as shown in t</w:t>
      </w:r>
      <w:r w:rsidRPr="000D1D2E">
        <w:t xml:space="preserve">able </w:t>
      </w:r>
      <w:r>
        <w:t>9</w:t>
      </w:r>
      <w:r w:rsidRPr="000D1D2E">
        <w:t xml:space="preserve">. It appears that students with </w:t>
      </w:r>
      <w:r w:rsidR="004D5B5D">
        <w:t>a certificate</w:t>
      </w:r>
      <w:r w:rsidRPr="000D1D2E">
        <w:t xml:space="preserve"> III as well as </w:t>
      </w:r>
      <w:r w:rsidR="004D5B5D">
        <w:t xml:space="preserve">a </w:t>
      </w:r>
      <w:r w:rsidR="000F742D">
        <w:t>diploma</w:t>
      </w:r>
      <w:r w:rsidRPr="000D1D2E">
        <w:t xml:space="preserve"> have the smallest proportion of no change in occup</w:t>
      </w:r>
      <w:r>
        <w:t>ation or sector after training.</w:t>
      </w:r>
    </w:p>
    <w:p w:rsidR="00413AE3" w:rsidRPr="000D1D2E" w:rsidRDefault="00413AE3" w:rsidP="009334CF">
      <w:pPr>
        <w:pStyle w:val="tabletitle"/>
      </w:pPr>
      <w:bookmarkStart w:id="54" w:name="_Toc358286829"/>
      <w:r w:rsidRPr="000D1D2E">
        <w:t xml:space="preserve">Table </w:t>
      </w:r>
      <w:r>
        <w:t>9</w:t>
      </w:r>
      <w:r w:rsidR="003E0933">
        <w:tab/>
      </w:r>
      <w:r w:rsidRPr="000D1D2E">
        <w:t xml:space="preserve">Distribution of type of mobility by level of study in </w:t>
      </w:r>
      <w:r w:rsidR="00C53581">
        <w:t>vocational education and training</w:t>
      </w:r>
      <w:bookmarkEnd w:id="54"/>
    </w:p>
    <w:tbl>
      <w:tblPr>
        <w:tblW w:w="9096" w:type="dxa"/>
        <w:tblBorders>
          <w:top w:val="single" w:sz="18" w:space="0" w:color="548DD4"/>
          <w:bottom w:val="single" w:sz="18" w:space="0" w:color="548DD4"/>
        </w:tblBorders>
        <w:tblLayout w:type="fixed"/>
        <w:tblLook w:val="00A0"/>
      </w:tblPr>
      <w:tblGrid>
        <w:gridCol w:w="1267"/>
        <w:gridCol w:w="826"/>
        <w:gridCol w:w="739"/>
        <w:gridCol w:w="783"/>
        <w:gridCol w:w="783"/>
        <w:gridCol w:w="783"/>
        <w:gridCol w:w="783"/>
        <w:gridCol w:w="782"/>
        <w:gridCol w:w="784"/>
        <w:gridCol w:w="942"/>
        <w:gridCol w:w="624"/>
      </w:tblGrid>
      <w:tr w:rsidR="00413AE3" w:rsidRPr="000D1D2E" w:rsidTr="00557ABE">
        <w:trPr>
          <w:trHeight w:val="98"/>
        </w:trPr>
        <w:tc>
          <w:tcPr>
            <w:tcW w:w="1267" w:type="dxa"/>
            <w:tcBorders>
              <w:top w:val="single" w:sz="4" w:space="0" w:color="auto"/>
              <w:bottom w:val="nil"/>
              <w:right w:val="nil"/>
            </w:tcBorders>
            <w:noWrap/>
          </w:tcPr>
          <w:p w:rsidR="00413AE3" w:rsidRPr="000D1D2E" w:rsidRDefault="00413AE3" w:rsidP="007E298F">
            <w:pPr>
              <w:pStyle w:val="Text"/>
              <w:jc w:val="center"/>
            </w:pPr>
          </w:p>
        </w:tc>
        <w:tc>
          <w:tcPr>
            <w:tcW w:w="1565" w:type="dxa"/>
            <w:gridSpan w:val="2"/>
            <w:tcBorders>
              <w:top w:val="single" w:sz="4" w:space="0" w:color="auto"/>
              <w:left w:val="nil"/>
              <w:bottom w:val="nil"/>
              <w:right w:val="single" w:sz="4" w:space="0" w:color="auto"/>
            </w:tcBorders>
            <w:noWrap/>
          </w:tcPr>
          <w:p w:rsidR="00413AE3" w:rsidRPr="00A76186" w:rsidRDefault="00413AE3" w:rsidP="007E298F">
            <w:pPr>
              <w:pStyle w:val="Tablehead1"/>
              <w:jc w:val="center"/>
              <w:rPr>
                <w:bCs/>
              </w:rPr>
            </w:pPr>
            <w:r w:rsidRPr="00A76186">
              <w:rPr>
                <w:bCs/>
              </w:rPr>
              <w:t>No change</w:t>
            </w:r>
          </w:p>
        </w:tc>
        <w:tc>
          <w:tcPr>
            <w:tcW w:w="1566" w:type="dxa"/>
            <w:gridSpan w:val="2"/>
            <w:tcBorders>
              <w:top w:val="single" w:sz="4" w:space="0" w:color="auto"/>
              <w:left w:val="single" w:sz="4" w:space="0" w:color="auto"/>
              <w:bottom w:val="nil"/>
              <w:right w:val="single" w:sz="4" w:space="0" w:color="auto"/>
            </w:tcBorders>
            <w:noWrap/>
          </w:tcPr>
          <w:p w:rsidR="00413AE3" w:rsidRPr="00A76186" w:rsidRDefault="00413AE3" w:rsidP="007E298F">
            <w:pPr>
              <w:pStyle w:val="Tablehead1"/>
              <w:jc w:val="center"/>
              <w:rPr>
                <w:bCs/>
              </w:rPr>
            </w:pPr>
            <w:r w:rsidRPr="00A76186">
              <w:rPr>
                <w:bCs/>
              </w:rPr>
              <w:t>Change in</w:t>
            </w:r>
            <w:r w:rsidR="007E298F">
              <w:rPr>
                <w:bCs/>
              </w:rPr>
              <w:t xml:space="preserve"> </w:t>
            </w:r>
            <w:r>
              <w:rPr>
                <w:bCs/>
              </w:rPr>
              <w:t>o</w:t>
            </w:r>
            <w:r w:rsidRPr="00A76186">
              <w:rPr>
                <w:bCs/>
              </w:rPr>
              <w:t>ccupation</w:t>
            </w:r>
            <w:r w:rsidR="007E298F">
              <w:rPr>
                <w:bCs/>
              </w:rPr>
              <w:t xml:space="preserve"> </w:t>
            </w:r>
            <w:r w:rsidRPr="00A76186">
              <w:rPr>
                <w:bCs/>
              </w:rPr>
              <w:t>only</w:t>
            </w:r>
          </w:p>
        </w:tc>
        <w:tc>
          <w:tcPr>
            <w:tcW w:w="1566" w:type="dxa"/>
            <w:gridSpan w:val="2"/>
            <w:tcBorders>
              <w:top w:val="single" w:sz="4" w:space="0" w:color="auto"/>
              <w:left w:val="single" w:sz="4" w:space="0" w:color="auto"/>
              <w:bottom w:val="nil"/>
              <w:right w:val="single" w:sz="4" w:space="0" w:color="auto"/>
            </w:tcBorders>
          </w:tcPr>
          <w:p w:rsidR="00413AE3" w:rsidRPr="00A76186" w:rsidRDefault="00413AE3" w:rsidP="007E298F">
            <w:pPr>
              <w:pStyle w:val="Tablehead1"/>
              <w:jc w:val="center"/>
              <w:rPr>
                <w:bCs/>
              </w:rPr>
            </w:pPr>
            <w:r w:rsidRPr="00A76186">
              <w:rPr>
                <w:bCs/>
              </w:rPr>
              <w:t>Change in</w:t>
            </w:r>
            <w:r w:rsidR="007E298F">
              <w:rPr>
                <w:bCs/>
              </w:rPr>
              <w:t xml:space="preserve"> </w:t>
            </w:r>
            <w:r w:rsidRPr="00A76186">
              <w:rPr>
                <w:bCs/>
              </w:rPr>
              <w:t>sector only</w:t>
            </w:r>
          </w:p>
        </w:tc>
        <w:tc>
          <w:tcPr>
            <w:tcW w:w="1566" w:type="dxa"/>
            <w:gridSpan w:val="2"/>
            <w:tcBorders>
              <w:top w:val="single" w:sz="4" w:space="0" w:color="auto"/>
              <w:left w:val="single" w:sz="4" w:space="0" w:color="auto"/>
              <w:bottom w:val="nil"/>
              <w:right w:val="single" w:sz="4" w:space="0" w:color="auto"/>
            </w:tcBorders>
          </w:tcPr>
          <w:p w:rsidR="00413AE3" w:rsidRPr="00A76186" w:rsidRDefault="00413AE3" w:rsidP="007E298F">
            <w:pPr>
              <w:pStyle w:val="Tablehead1"/>
              <w:jc w:val="center"/>
              <w:rPr>
                <w:bCs/>
              </w:rPr>
            </w:pPr>
            <w:r w:rsidRPr="00A76186">
              <w:rPr>
                <w:bCs/>
              </w:rPr>
              <w:t>Change in</w:t>
            </w:r>
            <w:r w:rsidR="007E298F">
              <w:rPr>
                <w:bCs/>
              </w:rPr>
              <w:t xml:space="preserve"> </w:t>
            </w:r>
            <w:r w:rsidRPr="00A76186">
              <w:rPr>
                <w:bCs/>
              </w:rPr>
              <w:t>occupation</w:t>
            </w:r>
            <w:r w:rsidR="007E298F">
              <w:rPr>
                <w:bCs/>
              </w:rPr>
              <w:t xml:space="preserve"> </w:t>
            </w:r>
            <w:r w:rsidRPr="00A76186">
              <w:rPr>
                <w:bCs/>
              </w:rPr>
              <w:t>&amp; sector</w:t>
            </w:r>
          </w:p>
        </w:tc>
        <w:tc>
          <w:tcPr>
            <w:tcW w:w="1566" w:type="dxa"/>
            <w:gridSpan w:val="2"/>
            <w:tcBorders>
              <w:top w:val="single" w:sz="4" w:space="0" w:color="auto"/>
              <w:left w:val="single" w:sz="4" w:space="0" w:color="auto"/>
              <w:bottom w:val="nil"/>
            </w:tcBorders>
          </w:tcPr>
          <w:p w:rsidR="00413AE3" w:rsidRPr="006C0980" w:rsidRDefault="00413AE3" w:rsidP="006C0980">
            <w:pPr>
              <w:pStyle w:val="Tablehead1"/>
              <w:jc w:val="center"/>
              <w:rPr>
                <w:bCs/>
              </w:rPr>
            </w:pPr>
            <w:r w:rsidRPr="006C0980">
              <w:rPr>
                <w:bCs/>
              </w:rPr>
              <w:t>Total</w:t>
            </w:r>
          </w:p>
        </w:tc>
      </w:tr>
      <w:tr w:rsidR="00BE290C" w:rsidRPr="000D1D2E" w:rsidTr="00557ABE">
        <w:trPr>
          <w:trHeight w:val="98"/>
        </w:trPr>
        <w:tc>
          <w:tcPr>
            <w:tcW w:w="1267" w:type="dxa"/>
            <w:tcBorders>
              <w:top w:val="nil"/>
              <w:bottom w:val="single" w:sz="4" w:space="0" w:color="auto"/>
              <w:right w:val="nil"/>
            </w:tcBorders>
            <w:noWrap/>
            <w:vAlign w:val="bottom"/>
          </w:tcPr>
          <w:p w:rsidR="00413AE3" w:rsidRPr="00267BA7" w:rsidRDefault="00413AE3" w:rsidP="00267BA7">
            <w:pPr>
              <w:pStyle w:val="Tablehead2"/>
              <w:jc w:val="right"/>
            </w:pPr>
          </w:p>
        </w:tc>
        <w:tc>
          <w:tcPr>
            <w:tcW w:w="826" w:type="dxa"/>
            <w:tcBorders>
              <w:top w:val="nil"/>
              <w:left w:val="nil"/>
              <w:bottom w:val="single" w:sz="4" w:space="0" w:color="auto"/>
            </w:tcBorders>
            <w:noWrap/>
            <w:vAlign w:val="bottom"/>
          </w:tcPr>
          <w:p w:rsidR="00413AE3" w:rsidRPr="00267BA7" w:rsidRDefault="00413AE3" w:rsidP="00267BA7">
            <w:pPr>
              <w:pStyle w:val="Tablehead2"/>
              <w:jc w:val="right"/>
            </w:pPr>
            <w:r w:rsidRPr="00267BA7">
              <w:t>Cases</w:t>
            </w:r>
          </w:p>
        </w:tc>
        <w:tc>
          <w:tcPr>
            <w:tcW w:w="739" w:type="dxa"/>
            <w:tcBorders>
              <w:top w:val="nil"/>
              <w:bottom w:val="single" w:sz="4" w:space="0" w:color="auto"/>
              <w:right w:val="single" w:sz="4" w:space="0" w:color="auto"/>
            </w:tcBorders>
            <w:noWrap/>
            <w:vAlign w:val="bottom"/>
          </w:tcPr>
          <w:p w:rsidR="00413AE3" w:rsidRPr="00267BA7" w:rsidRDefault="009B3903" w:rsidP="00267BA7">
            <w:pPr>
              <w:pStyle w:val="Tablehead2"/>
              <w:jc w:val="right"/>
            </w:pPr>
            <w:r w:rsidRPr="00267BA7">
              <w:t>%</w:t>
            </w:r>
          </w:p>
        </w:tc>
        <w:tc>
          <w:tcPr>
            <w:tcW w:w="783" w:type="dxa"/>
            <w:tcBorders>
              <w:top w:val="nil"/>
              <w:left w:val="single" w:sz="4" w:space="0" w:color="auto"/>
              <w:bottom w:val="single" w:sz="4" w:space="0" w:color="auto"/>
            </w:tcBorders>
            <w:vAlign w:val="bottom"/>
          </w:tcPr>
          <w:p w:rsidR="00413AE3" w:rsidRPr="00267BA7" w:rsidRDefault="00413AE3" w:rsidP="00267BA7">
            <w:pPr>
              <w:pStyle w:val="Tablehead2"/>
              <w:jc w:val="right"/>
            </w:pPr>
            <w:r w:rsidRPr="00267BA7">
              <w:t>Cases</w:t>
            </w:r>
          </w:p>
        </w:tc>
        <w:tc>
          <w:tcPr>
            <w:tcW w:w="783" w:type="dxa"/>
            <w:tcBorders>
              <w:top w:val="nil"/>
              <w:bottom w:val="single" w:sz="4" w:space="0" w:color="auto"/>
              <w:right w:val="single" w:sz="4" w:space="0" w:color="auto"/>
            </w:tcBorders>
            <w:vAlign w:val="bottom"/>
          </w:tcPr>
          <w:p w:rsidR="00413AE3" w:rsidRPr="00267BA7" w:rsidRDefault="009B3903" w:rsidP="00267BA7">
            <w:pPr>
              <w:pStyle w:val="Tablehead2"/>
              <w:jc w:val="right"/>
            </w:pPr>
            <w:r w:rsidRPr="00267BA7">
              <w:t>%</w:t>
            </w:r>
          </w:p>
        </w:tc>
        <w:tc>
          <w:tcPr>
            <w:tcW w:w="783" w:type="dxa"/>
            <w:tcBorders>
              <w:top w:val="nil"/>
              <w:left w:val="single" w:sz="4" w:space="0" w:color="auto"/>
              <w:bottom w:val="single" w:sz="4" w:space="0" w:color="auto"/>
            </w:tcBorders>
            <w:vAlign w:val="bottom"/>
          </w:tcPr>
          <w:p w:rsidR="00413AE3" w:rsidRPr="00267BA7" w:rsidRDefault="00413AE3" w:rsidP="00267BA7">
            <w:pPr>
              <w:pStyle w:val="Tablehead2"/>
              <w:jc w:val="right"/>
            </w:pPr>
            <w:r w:rsidRPr="00267BA7">
              <w:t>Cases</w:t>
            </w:r>
          </w:p>
        </w:tc>
        <w:tc>
          <w:tcPr>
            <w:tcW w:w="783" w:type="dxa"/>
            <w:tcBorders>
              <w:top w:val="nil"/>
              <w:bottom w:val="single" w:sz="4" w:space="0" w:color="auto"/>
              <w:right w:val="single" w:sz="4" w:space="0" w:color="auto"/>
            </w:tcBorders>
            <w:vAlign w:val="bottom"/>
          </w:tcPr>
          <w:p w:rsidR="00413AE3" w:rsidRPr="00267BA7" w:rsidRDefault="009B3903" w:rsidP="00267BA7">
            <w:pPr>
              <w:pStyle w:val="Tablehead2"/>
              <w:jc w:val="right"/>
            </w:pPr>
            <w:r w:rsidRPr="00267BA7">
              <w:t>%</w:t>
            </w:r>
          </w:p>
        </w:tc>
        <w:tc>
          <w:tcPr>
            <w:tcW w:w="782" w:type="dxa"/>
            <w:tcBorders>
              <w:top w:val="nil"/>
              <w:left w:val="single" w:sz="4" w:space="0" w:color="auto"/>
              <w:bottom w:val="single" w:sz="4" w:space="0" w:color="auto"/>
            </w:tcBorders>
            <w:vAlign w:val="bottom"/>
          </w:tcPr>
          <w:p w:rsidR="00413AE3" w:rsidRPr="00267BA7" w:rsidRDefault="00413AE3" w:rsidP="00267BA7">
            <w:pPr>
              <w:pStyle w:val="Tablehead2"/>
              <w:jc w:val="right"/>
            </w:pPr>
            <w:r w:rsidRPr="00267BA7">
              <w:t>Cases</w:t>
            </w:r>
          </w:p>
        </w:tc>
        <w:tc>
          <w:tcPr>
            <w:tcW w:w="784" w:type="dxa"/>
            <w:tcBorders>
              <w:top w:val="nil"/>
              <w:bottom w:val="single" w:sz="4" w:space="0" w:color="auto"/>
              <w:right w:val="single" w:sz="4" w:space="0" w:color="auto"/>
            </w:tcBorders>
            <w:noWrap/>
            <w:vAlign w:val="bottom"/>
          </w:tcPr>
          <w:p w:rsidR="00413AE3" w:rsidRPr="00267BA7" w:rsidRDefault="009B3903" w:rsidP="00267BA7">
            <w:pPr>
              <w:pStyle w:val="Tablehead2"/>
              <w:jc w:val="right"/>
            </w:pPr>
            <w:r w:rsidRPr="00267BA7">
              <w:t>%</w:t>
            </w:r>
          </w:p>
        </w:tc>
        <w:tc>
          <w:tcPr>
            <w:tcW w:w="942" w:type="dxa"/>
            <w:tcBorders>
              <w:top w:val="nil"/>
              <w:left w:val="single" w:sz="4" w:space="0" w:color="auto"/>
              <w:bottom w:val="single" w:sz="4" w:space="0" w:color="auto"/>
            </w:tcBorders>
            <w:noWrap/>
            <w:vAlign w:val="bottom"/>
          </w:tcPr>
          <w:p w:rsidR="00413AE3" w:rsidRPr="00267BA7" w:rsidRDefault="00413AE3" w:rsidP="00267BA7">
            <w:pPr>
              <w:pStyle w:val="Tablehead2"/>
              <w:jc w:val="right"/>
            </w:pPr>
            <w:r w:rsidRPr="00267BA7">
              <w:t>Cases</w:t>
            </w:r>
          </w:p>
        </w:tc>
        <w:tc>
          <w:tcPr>
            <w:tcW w:w="624" w:type="dxa"/>
            <w:tcBorders>
              <w:top w:val="nil"/>
              <w:bottom w:val="single" w:sz="4" w:space="0" w:color="auto"/>
            </w:tcBorders>
            <w:vAlign w:val="bottom"/>
          </w:tcPr>
          <w:p w:rsidR="00413AE3" w:rsidRPr="00267BA7" w:rsidRDefault="009B3903" w:rsidP="00267BA7">
            <w:pPr>
              <w:pStyle w:val="Tablehead2"/>
              <w:jc w:val="right"/>
            </w:pPr>
            <w:r w:rsidRPr="00267BA7">
              <w:t>%</w:t>
            </w:r>
          </w:p>
        </w:tc>
      </w:tr>
      <w:tr w:rsidR="00BE290C" w:rsidRPr="000D1D2E" w:rsidTr="00557ABE">
        <w:trPr>
          <w:trHeight w:val="98"/>
        </w:trPr>
        <w:tc>
          <w:tcPr>
            <w:tcW w:w="1267" w:type="dxa"/>
            <w:tcBorders>
              <w:top w:val="single" w:sz="4" w:space="0" w:color="auto"/>
              <w:right w:val="nil"/>
            </w:tcBorders>
            <w:noWrap/>
            <w:vAlign w:val="bottom"/>
          </w:tcPr>
          <w:p w:rsidR="00413AE3" w:rsidRPr="000D1D2E" w:rsidRDefault="00413AE3" w:rsidP="00413AE3">
            <w:pPr>
              <w:pStyle w:val="Tabletext"/>
            </w:pPr>
            <w:r w:rsidRPr="000D1D2E">
              <w:t>Diplomas +</w:t>
            </w:r>
          </w:p>
        </w:tc>
        <w:tc>
          <w:tcPr>
            <w:tcW w:w="826" w:type="dxa"/>
            <w:tcBorders>
              <w:top w:val="single" w:sz="4" w:space="0" w:color="auto"/>
              <w:left w:val="nil"/>
            </w:tcBorders>
            <w:noWrap/>
            <w:vAlign w:val="bottom"/>
          </w:tcPr>
          <w:p w:rsidR="00413AE3" w:rsidRPr="000D1D2E" w:rsidRDefault="009767FB" w:rsidP="00413AE3">
            <w:pPr>
              <w:pStyle w:val="Tabletext"/>
              <w:jc w:val="right"/>
            </w:pPr>
            <w:r>
              <w:t xml:space="preserve">33 </w:t>
            </w:r>
            <w:r w:rsidR="00413AE3" w:rsidRPr="000D1D2E">
              <w:t>342</w:t>
            </w:r>
          </w:p>
        </w:tc>
        <w:tc>
          <w:tcPr>
            <w:tcW w:w="739" w:type="dxa"/>
            <w:tcBorders>
              <w:top w:val="single" w:sz="4" w:space="0" w:color="auto"/>
              <w:right w:val="single" w:sz="4" w:space="0" w:color="auto"/>
            </w:tcBorders>
            <w:noWrap/>
            <w:vAlign w:val="bottom"/>
          </w:tcPr>
          <w:p w:rsidR="00413AE3" w:rsidRPr="000D1D2E" w:rsidRDefault="00413AE3" w:rsidP="00413AE3">
            <w:pPr>
              <w:pStyle w:val="Tabletext"/>
              <w:jc w:val="right"/>
            </w:pPr>
            <w:r w:rsidRPr="000D1D2E">
              <w:t>62.4</w:t>
            </w:r>
          </w:p>
        </w:tc>
        <w:tc>
          <w:tcPr>
            <w:tcW w:w="783" w:type="dxa"/>
            <w:tcBorders>
              <w:top w:val="single" w:sz="4" w:space="0" w:color="auto"/>
              <w:left w:val="single" w:sz="4" w:space="0" w:color="auto"/>
            </w:tcBorders>
            <w:vAlign w:val="bottom"/>
          </w:tcPr>
          <w:p w:rsidR="00413AE3" w:rsidRPr="000D1D2E" w:rsidRDefault="009767FB" w:rsidP="00413AE3">
            <w:pPr>
              <w:pStyle w:val="Tabletext"/>
              <w:jc w:val="right"/>
            </w:pPr>
            <w:r>
              <w:t xml:space="preserve">4 </w:t>
            </w:r>
            <w:r w:rsidR="00413AE3" w:rsidRPr="000D1D2E">
              <w:t>548</w:t>
            </w:r>
          </w:p>
        </w:tc>
        <w:tc>
          <w:tcPr>
            <w:tcW w:w="783" w:type="dxa"/>
            <w:tcBorders>
              <w:top w:val="single" w:sz="4" w:space="0" w:color="auto"/>
              <w:right w:val="single" w:sz="4" w:space="0" w:color="auto"/>
            </w:tcBorders>
            <w:vAlign w:val="bottom"/>
          </w:tcPr>
          <w:p w:rsidR="00413AE3" w:rsidRPr="000D1D2E" w:rsidRDefault="00413AE3" w:rsidP="00413AE3">
            <w:pPr>
              <w:pStyle w:val="Tabletext"/>
              <w:jc w:val="right"/>
            </w:pPr>
            <w:r w:rsidRPr="000D1D2E">
              <w:t>8.5</w:t>
            </w:r>
          </w:p>
        </w:tc>
        <w:tc>
          <w:tcPr>
            <w:tcW w:w="783" w:type="dxa"/>
            <w:tcBorders>
              <w:top w:val="single" w:sz="4" w:space="0" w:color="auto"/>
              <w:left w:val="single" w:sz="4" w:space="0" w:color="auto"/>
            </w:tcBorders>
            <w:vAlign w:val="bottom"/>
          </w:tcPr>
          <w:p w:rsidR="00413AE3" w:rsidRPr="000D1D2E" w:rsidRDefault="009767FB" w:rsidP="00413AE3">
            <w:pPr>
              <w:pStyle w:val="Tabletext"/>
              <w:jc w:val="right"/>
            </w:pPr>
            <w:r>
              <w:t xml:space="preserve">3 </w:t>
            </w:r>
            <w:r w:rsidR="00413AE3" w:rsidRPr="000D1D2E">
              <w:t>815</w:t>
            </w:r>
          </w:p>
        </w:tc>
        <w:tc>
          <w:tcPr>
            <w:tcW w:w="783" w:type="dxa"/>
            <w:tcBorders>
              <w:top w:val="single" w:sz="4" w:space="0" w:color="auto"/>
              <w:right w:val="single" w:sz="4" w:space="0" w:color="auto"/>
            </w:tcBorders>
            <w:vAlign w:val="bottom"/>
          </w:tcPr>
          <w:p w:rsidR="00413AE3" w:rsidRPr="000D1D2E" w:rsidRDefault="00413AE3" w:rsidP="00413AE3">
            <w:pPr>
              <w:pStyle w:val="Tabletext"/>
              <w:jc w:val="right"/>
            </w:pPr>
            <w:r w:rsidRPr="000D1D2E">
              <w:t>7.1</w:t>
            </w:r>
          </w:p>
        </w:tc>
        <w:tc>
          <w:tcPr>
            <w:tcW w:w="782" w:type="dxa"/>
            <w:tcBorders>
              <w:top w:val="single" w:sz="4" w:space="0" w:color="auto"/>
              <w:left w:val="single" w:sz="4" w:space="0" w:color="auto"/>
            </w:tcBorders>
            <w:vAlign w:val="bottom"/>
          </w:tcPr>
          <w:p w:rsidR="00413AE3" w:rsidRPr="000D1D2E" w:rsidRDefault="009767FB" w:rsidP="00413AE3">
            <w:pPr>
              <w:pStyle w:val="Tabletext"/>
              <w:jc w:val="right"/>
            </w:pPr>
            <w:r>
              <w:t xml:space="preserve">11 </w:t>
            </w:r>
            <w:r w:rsidR="00413AE3" w:rsidRPr="000D1D2E">
              <w:t>729</w:t>
            </w:r>
          </w:p>
        </w:tc>
        <w:tc>
          <w:tcPr>
            <w:tcW w:w="784" w:type="dxa"/>
            <w:tcBorders>
              <w:top w:val="single" w:sz="4" w:space="0" w:color="auto"/>
              <w:right w:val="single" w:sz="4" w:space="0" w:color="auto"/>
            </w:tcBorders>
            <w:noWrap/>
            <w:vAlign w:val="bottom"/>
          </w:tcPr>
          <w:p w:rsidR="00413AE3" w:rsidRPr="000D1D2E" w:rsidRDefault="00413AE3" w:rsidP="00413AE3">
            <w:pPr>
              <w:pStyle w:val="Tabletext"/>
              <w:jc w:val="right"/>
            </w:pPr>
            <w:r w:rsidRPr="000D1D2E">
              <w:t>22.0</w:t>
            </w:r>
          </w:p>
        </w:tc>
        <w:tc>
          <w:tcPr>
            <w:tcW w:w="942" w:type="dxa"/>
            <w:tcBorders>
              <w:top w:val="single" w:sz="4" w:space="0" w:color="auto"/>
              <w:left w:val="single" w:sz="4" w:space="0" w:color="auto"/>
            </w:tcBorders>
            <w:noWrap/>
            <w:vAlign w:val="bottom"/>
          </w:tcPr>
          <w:p w:rsidR="00413AE3" w:rsidRPr="000D1D2E" w:rsidRDefault="009767FB" w:rsidP="00413AE3">
            <w:pPr>
              <w:pStyle w:val="Tabletext"/>
              <w:jc w:val="right"/>
            </w:pPr>
            <w:r>
              <w:t xml:space="preserve">53 </w:t>
            </w:r>
            <w:r w:rsidR="00413AE3" w:rsidRPr="000D1D2E">
              <w:t>434</w:t>
            </w:r>
          </w:p>
        </w:tc>
        <w:tc>
          <w:tcPr>
            <w:tcW w:w="624" w:type="dxa"/>
            <w:tcBorders>
              <w:top w:val="single" w:sz="4" w:space="0" w:color="auto"/>
            </w:tcBorders>
            <w:vAlign w:val="bottom"/>
          </w:tcPr>
          <w:p w:rsidR="00413AE3" w:rsidRPr="00267BA7" w:rsidRDefault="00413AE3" w:rsidP="00413AE3">
            <w:pPr>
              <w:pStyle w:val="Tabletext"/>
              <w:jc w:val="right"/>
            </w:pPr>
            <w:r w:rsidRPr="00267BA7">
              <w:t>100</w:t>
            </w:r>
          </w:p>
        </w:tc>
      </w:tr>
      <w:tr w:rsidR="00BE290C" w:rsidRPr="000D1D2E" w:rsidTr="00557ABE">
        <w:trPr>
          <w:trHeight w:val="98"/>
        </w:trPr>
        <w:tc>
          <w:tcPr>
            <w:tcW w:w="1267" w:type="dxa"/>
            <w:tcBorders>
              <w:right w:val="nil"/>
            </w:tcBorders>
            <w:noWrap/>
            <w:vAlign w:val="bottom"/>
          </w:tcPr>
          <w:p w:rsidR="00413AE3" w:rsidRPr="000D1D2E" w:rsidRDefault="00413AE3" w:rsidP="00413AE3">
            <w:pPr>
              <w:pStyle w:val="Tabletext"/>
            </w:pPr>
            <w:r w:rsidRPr="000D1D2E">
              <w:t>Certificate IV</w:t>
            </w:r>
          </w:p>
        </w:tc>
        <w:tc>
          <w:tcPr>
            <w:tcW w:w="826" w:type="dxa"/>
            <w:tcBorders>
              <w:left w:val="nil"/>
            </w:tcBorders>
            <w:noWrap/>
            <w:vAlign w:val="bottom"/>
          </w:tcPr>
          <w:p w:rsidR="00413AE3" w:rsidRPr="001660E3" w:rsidRDefault="009767FB" w:rsidP="00413AE3">
            <w:pPr>
              <w:pStyle w:val="Tabletext"/>
              <w:jc w:val="right"/>
            </w:pPr>
            <w:r>
              <w:t xml:space="preserve">47 </w:t>
            </w:r>
            <w:r w:rsidR="00413AE3" w:rsidRPr="001660E3">
              <w:t>349</w:t>
            </w:r>
          </w:p>
        </w:tc>
        <w:tc>
          <w:tcPr>
            <w:tcW w:w="739" w:type="dxa"/>
            <w:tcBorders>
              <w:right w:val="single" w:sz="4" w:space="0" w:color="auto"/>
            </w:tcBorders>
            <w:noWrap/>
            <w:vAlign w:val="bottom"/>
          </w:tcPr>
          <w:p w:rsidR="00413AE3" w:rsidRPr="001660E3" w:rsidRDefault="00413AE3" w:rsidP="00413AE3">
            <w:pPr>
              <w:pStyle w:val="Tabletext"/>
              <w:jc w:val="right"/>
            </w:pPr>
            <w:r w:rsidRPr="001660E3">
              <w:t>73.</w:t>
            </w:r>
            <w:r w:rsidR="001660E3">
              <w:t>1</w:t>
            </w:r>
          </w:p>
        </w:tc>
        <w:tc>
          <w:tcPr>
            <w:tcW w:w="783" w:type="dxa"/>
            <w:tcBorders>
              <w:left w:val="single" w:sz="4" w:space="0" w:color="auto"/>
            </w:tcBorders>
            <w:vAlign w:val="bottom"/>
          </w:tcPr>
          <w:p w:rsidR="00413AE3" w:rsidRPr="001660E3" w:rsidRDefault="009767FB" w:rsidP="00413AE3">
            <w:pPr>
              <w:pStyle w:val="Tabletext"/>
              <w:jc w:val="right"/>
            </w:pPr>
            <w:r>
              <w:t xml:space="preserve">4 </w:t>
            </w:r>
            <w:r w:rsidR="00413AE3" w:rsidRPr="001660E3">
              <w:t>709</w:t>
            </w:r>
          </w:p>
        </w:tc>
        <w:tc>
          <w:tcPr>
            <w:tcW w:w="783" w:type="dxa"/>
            <w:tcBorders>
              <w:right w:val="single" w:sz="4" w:space="0" w:color="auto"/>
            </w:tcBorders>
            <w:vAlign w:val="bottom"/>
          </w:tcPr>
          <w:p w:rsidR="00413AE3" w:rsidRPr="001660E3" w:rsidRDefault="00413AE3" w:rsidP="00413AE3">
            <w:pPr>
              <w:pStyle w:val="Tabletext"/>
              <w:jc w:val="right"/>
            </w:pPr>
            <w:r w:rsidRPr="001660E3">
              <w:t>7.3</w:t>
            </w:r>
          </w:p>
        </w:tc>
        <w:tc>
          <w:tcPr>
            <w:tcW w:w="783" w:type="dxa"/>
            <w:tcBorders>
              <w:left w:val="single" w:sz="4" w:space="0" w:color="auto"/>
            </w:tcBorders>
            <w:vAlign w:val="bottom"/>
          </w:tcPr>
          <w:p w:rsidR="00413AE3" w:rsidRPr="001660E3" w:rsidRDefault="009767FB" w:rsidP="00413AE3">
            <w:pPr>
              <w:pStyle w:val="Tabletext"/>
              <w:jc w:val="right"/>
            </w:pPr>
            <w:r>
              <w:t xml:space="preserve">3 </w:t>
            </w:r>
            <w:r w:rsidR="00413AE3" w:rsidRPr="001660E3">
              <w:t>467</w:t>
            </w:r>
          </w:p>
        </w:tc>
        <w:tc>
          <w:tcPr>
            <w:tcW w:w="783" w:type="dxa"/>
            <w:tcBorders>
              <w:right w:val="single" w:sz="4" w:space="0" w:color="auto"/>
            </w:tcBorders>
            <w:vAlign w:val="bottom"/>
          </w:tcPr>
          <w:p w:rsidR="00413AE3" w:rsidRPr="001660E3" w:rsidRDefault="00413AE3" w:rsidP="00413AE3">
            <w:pPr>
              <w:pStyle w:val="Tabletext"/>
              <w:jc w:val="right"/>
            </w:pPr>
            <w:r w:rsidRPr="001660E3">
              <w:t>5.4</w:t>
            </w:r>
          </w:p>
        </w:tc>
        <w:tc>
          <w:tcPr>
            <w:tcW w:w="782" w:type="dxa"/>
            <w:tcBorders>
              <w:left w:val="single" w:sz="4" w:space="0" w:color="auto"/>
            </w:tcBorders>
            <w:vAlign w:val="bottom"/>
          </w:tcPr>
          <w:p w:rsidR="00413AE3" w:rsidRPr="001660E3" w:rsidRDefault="009767FB" w:rsidP="00413AE3">
            <w:pPr>
              <w:pStyle w:val="Tabletext"/>
              <w:jc w:val="right"/>
            </w:pPr>
            <w:r>
              <w:t xml:space="preserve">9 </w:t>
            </w:r>
            <w:r w:rsidR="00413AE3" w:rsidRPr="001660E3">
              <w:t>163</w:t>
            </w:r>
          </w:p>
        </w:tc>
        <w:tc>
          <w:tcPr>
            <w:tcW w:w="784" w:type="dxa"/>
            <w:tcBorders>
              <w:right w:val="single" w:sz="4" w:space="0" w:color="auto"/>
            </w:tcBorders>
            <w:noWrap/>
            <w:vAlign w:val="bottom"/>
          </w:tcPr>
          <w:p w:rsidR="00413AE3" w:rsidRPr="001660E3" w:rsidRDefault="00413AE3" w:rsidP="00413AE3">
            <w:pPr>
              <w:pStyle w:val="Tabletext"/>
              <w:jc w:val="right"/>
            </w:pPr>
            <w:r w:rsidRPr="001660E3">
              <w:t>14.2</w:t>
            </w:r>
          </w:p>
        </w:tc>
        <w:tc>
          <w:tcPr>
            <w:tcW w:w="942" w:type="dxa"/>
            <w:tcBorders>
              <w:left w:val="single" w:sz="4" w:space="0" w:color="auto"/>
            </w:tcBorders>
            <w:noWrap/>
            <w:vAlign w:val="bottom"/>
          </w:tcPr>
          <w:p w:rsidR="00413AE3" w:rsidRPr="001660E3" w:rsidRDefault="009767FB" w:rsidP="00413AE3">
            <w:pPr>
              <w:pStyle w:val="Tabletext"/>
              <w:jc w:val="right"/>
            </w:pPr>
            <w:r>
              <w:t xml:space="preserve">64 </w:t>
            </w:r>
            <w:r w:rsidR="00413AE3" w:rsidRPr="001660E3">
              <w:t>688</w:t>
            </w:r>
          </w:p>
        </w:tc>
        <w:tc>
          <w:tcPr>
            <w:tcW w:w="624" w:type="dxa"/>
            <w:vAlign w:val="bottom"/>
          </w:tcPr>
          <w:p w:rsidR="00413AE3" w:rsidRPr="00267BA7" w:rsidRDefault="00413AE3" w:rsidP="00413AE3">
            <w:pPr>
              <w:pStyle w:val="Tabletext"/>
              <w:jc w:val="right"/>
            </w:pPr>
            <w:r w:rsidRPr="00267BA7">
              <w:t>100</w:t>
            </w:r>
          </w:p>
        </w:tc>
      </w:tr>
      <w:tr w:rsidR="00BE290C" w:rsidRPr="000D1D2E" w:rsidTr="00557ABE">
        <w:trPr>
          <w:trHeight w:val="98"/>
        </w:trPr>
        <w:tc>
          <w:tcPr>
            <w:tcW w:w="1267" w:type="dxa"/>
            <w:tcBorders>
              <w:right w:val="nil"/>
            </w:tcBorders>
            <w:noWrap/>
            <w:vAlign w:val="bottom"/>
          </w:tcPr>
          <w:p w:rsidR="00413AE3" w:rsidRPr="000D1D2E" w:rsidRDefault="00413AE3" w:rsidP="00413AE3">
            <w:pPr>
              <w:pStyle w:val="Tabletext"/>
            </w:pPr>
            <w:r w:rsidRPr="000D1D2E">
              <w:t>Certificate III</w:t>
            </w:r>
          </w:p>
        </w:tc>
        <w:tc>
          <w:tcPr>
            <w:tcW w:w="826" w:type="dxa"/>
            <w:tcBorders>
              <w:left w:val="nil"/>
            </w:tcBorders>
            <w:noWrap/>
            <w:vAlign w:val="bottom"/>
          </w:tcPr>
          <w:p w:rsidR="00413AE3" w:rsidRPr="000D1D2E" w:rsidRDefault="009767FB" w:rsidP="00413AE3">
            <w:pPr>
              <w:pStyle w:val="Tabletext"/>
              <w:jc w:val="right"/>
            </w:pPr>
            <w:r>
              <w:t xml:space="preserve">64 </w:t>
            </w:r>
            <w:r w:rsidR="00413AE3" w:rsidRPr="000D1D2E">
              <w:t>613</w:t>
            </w:r>
          </w:p>
        </w:tc>
        <w:tc>
          <w:tcPr>
            <w:tcW w:w="739" w:type="dxa"/>
            <w:tcBorders>
              <w:right w:val="single" w:sz="4" w:space="0" w:color="auto"/>
            </w:tcBorders>
            <w:noWrap/>
            <w:vAlign w:val="bottom"/>
          </w:tcPr>
          <w:p w:rsidR="00413AE3" w:rsidRPr="000D1D2E" w:rsidRDefault="00413AE3" w:rsidP="00413AE3">
            <w:pPr>
              <w:pStyle w:val="Tabletext"/>
              <w:jc w:val="right"/>
            </w:pPr>
            <w:r w:rsidRPr="000D1D2E">
              <w:t>62.4</w:t>
            </w:r>
          </w:p>
        </w:tc>
        <w:tc>
          <w:tcPr>
            <w:tcW w:w="783" w:type="dxa"/>
            <w:tcBorders>
              <w:left w:val="single" w:sz="4" w:space="0" w:color="auto"/>
            </w:tcBorders>
            <w:vAlign w:val="bottom"/>
          </w:tcPr>
          <w:p w:rsidR="00413AE3" w:rsidRPr="000D1D2E" w:rsidRDefault="009767FB" w:rsidP="00413AE3">
            <w:pPr>
              <w:pStyle w:val="Tabletext"/>
              <w:jc w:val="right"/>
            </w:pPr>
            <w:r>
              <w:t xml:space="preserve">8 </w:t>
            </w:r>
            <w:r w:rsidR="00413AE3" w:rsidRPr="000D1D2E">
              <w:t>006</w:t>
            </w:r>
          </w:p>
        </w:tc>
        <w:tc>
          <w:tcPr>
            <w:tcW w:w="783" w:type="dxa"/>
            <w:tcBorders>
              <w:right w:val="single" w:sz="4" w:space="0" w:color="auto"/>
            </w:tcBorders>
            <w:vAlign w:val="bottom"/>
          </w:tcPr>
          <w:p w:rsidR="00413AE3" w:rsidRPr="000D1D2E" w:rsidRDefault="00413AE3" w:rsidP="00413AE3">
            <w:pPr>
              <w:pStyle w:val="Tabletext"/>
              <w:jc w:val="right"/>
            </w:pPr>
            <w:r w:rsidRPr="000D1D2E">
              <w:t>7.7</w:t>
            </w:r>
          </w:p>
        </w:tc>
        <w:tc>
          <w:tcPr>
            <w:tcW w:w="783" w:type="dxa"/>
            <w:tcBorders>
              <w:left w:val="single" w:sz="4" w:space="0" w:color="auto"/>
            </w:tcBorders>
            <w:vAlign w:val="bottom"/>
          </w:tcPr>
          <w:p w:rsidR="00413AE3" w:rsidRPr="000D1D2E" w:rsidRDefault="009767FB" w:rsidP="00413AE3">
            <w:pPr>
              <w:pStyle w:val="Tabletext"/>
              <w:jc w:val="right"/>
            </w:pPr>
            <w:r>
              <w:t xml:space="preserve">7 </w:t>
            </w:r>
            <w:r w:rsidR="00413AE3" w:rsidRPr="000D1D2E">
              <w:t>288</w:t>
            </w:r>
          </w:p>
        </w:tc>
        <w:tc>
          <w:tcPr>
            <w:tcW w:w="783" w:type="dxa"/>
            <w:tcBorders>
              <w:right w:val="single" w:sz="4" w:space="0" w:color="auto"/>
            </w:tcBorders>
            <w:vAlign w:val="bottom"/>
          </w:tcPr>
          <w:p w:rsidR="00413AE3" w:rsidRPr="000D1D2E" w:rsidRDefault="00413AE3" w:rsidP="00413AE3">
            <w:pPr>
              <w:pStyle w:val="Tabletext"/>
              <w:jc w:val="right"/>
            </w:pPr>
            <w:r w:rsidRPr="000D1D2E">
              <w:t>7.0</w:t>
            </w:r>
          </w:p>
        </w:tc>
        <w:tc>
          <w:tcPr>
            <w:tcW w:w="782" w:type="dxa"/>
            <w:tcBorders>
              <w:left w:val="single" w:sz="4" w:space="0" w:color="auto"/>
            </w:tcBorders>
            <w:vAlign w:val="bottom"/>
          </w:tcPr>
          <w:p w:rsidR="00413AE3" w:rsidRPr="000D1D2E" w:rsidRDefault="009767FB" w:rsidP="00413AE3">
            <w:pPr>
              <w:pStyle w:val="Tabletext"/>
              <w:jc w:val="right"/>
            </w:pPr>
            <w:r>
              <w:t xml:space="preserve">23 </w:t>
            </w:r>
            <w:r w:rsidR="00413AE3" w:rsidRPr="000D1D2E">
              <w:t>681</w:t>
            </w:r>
          </w:p>
        </w:tc>
        <w:tc>
          <w:tcPr>
            <w:tcW w:w="784" w:type="dxa"/>
            <w:tcBorders>
              <w:right w:val="single" w:sz="4" w:space="0" w:color="auto"/>
            </w:tcBorders>
            <w:noWrap/>
            <w:vAlign w:val="bottom"/>
          </w:tcPr>
          <w:p w:rsidR="00413AE3" w:rsidRPr="000D1D2E" w:rsidRDefault="00413AE3" w:rsidP="00413AE3">
            <w:pPr>
              <w:pStyle w:val="Tabletext"/>
              <w:jc w:val="right"/>
            </w:pPr>
            <w:r w:rsidRPr="000D1D2E">
              <w:t>22.9</w:t>
            </w:r>
          </w:p>
        </w:tc>
        <w:tc>
          <w:tcPr>
            <w:tcW w:w="942" w:type="dxa"/>
            <w:tcBorders>
              <w:left w:val="single" w:sz="4" w:space="0" w:color="auto"/>
            </w:tcBorders>
            <w:noWrap/>
            <w:vAlign w:val="bottom"/>
          </w:tcPr>
          <w:p w:rsidR="00413AE3" w:rsidRPr="000D1D2E" w:rsidRDefault="009767FB" w:rsidP="00413AE3">
            <w:pPr>
              <w:pStyle w:val="Tabletext"/>
              <w:jc w:val="right"/>
            </w:pPr>
            <w:r>
              <w:t xml:space="preserve">103 </w:t>
            </w:r>
            <w:r w:rsidR="00413AE3" w:rsidRPr="000D1D2E">
              <w:t>588</w:t>
            </w:r>
          </w:p>
        </w:tc>
        <w:tc>
          <w:tcPr>
            <w:tcW w:w="624" w:type="dxa"/>
            <w:vAlign w:val="bottom"/>
          </w:tcPr>
          <w:p w:rsidR="00413AE3" w:rsidRPr="00267BA7" w:rsidRDefault="00413AE3" w:rsidP="00413AE3">
            <w:pPr>
              <w:pStyle w:val="Tabletext"/>
              <w:jc w:val="right"/>
            </w:pPr>
            <w:r w:rsidRPr="00267BA7">
              <w:t>100</w:t>
            </w:r>
          </w:p>
        </w:tc>
      </w:tr>
      <w:tr w:rsidR="00BE290C" w:rsidRPr="000D1D2E" w:rsidTr="00557ABE">
        <w:trPr>
          <w:trHeight w:val="98"/>
        </w:trPr>
        <w:tc>
          <w:tcPr>
            <w:tcW w:w="1267" w:type="dxa"/>
            <w:tcBorders>
              <w:right w:val="nil"/>
            </w:tcBorders>
            <w:noWrap/>
            <w:vAlign w:val="bottom"/>
          </w:tcPr>
          <w:p w:rsidR="00413AE3" w:rsidRPr="000D1D2E" w:rsidRDefault="00413AE3" w:rsidP="00413AE3">
            <w:pPr>
              <w:pStyle w:val="Tabletext"/>
            </w:pPr>
            <w:r w:rsidRPr="000D1D2E">
              <w:t>Certificate II</w:t>
            </w:r>
          </w:p>
        </w:tc>
        <w:tc>
          <w:tcPr>
            <w:tcW w:w="826" w:type="dxa"/>
            <w:tcBorders>
              <w:left w:val="nil"/>
            </w:tcBorders>
            <w:noWrap/>
            <w:vAlign w:val="bottom"/>
          </w:tcPr>
          <w:p w:rsidR="00413AE3" w:rsidRPr="000D1D2E" w:rsidRDefault="009767FB" w:rsidP="00413AE3">
            <w:pPr>
              <w:pStyle w:val="Tabletext"/>
              <w:jc w:val="right"/>
            </w:pPr>
            <w:r>
              <w:t xml:space="preserve">37 </w:t>
            </w:r>
            <w:r w:rsidR="00413AE3" w:rsidRPr="000D1D2E">
              <w:t>582</w:t>
            </w:r>
          </w:p>
        </w:tc>
        <w:tc>
          <w:tcPr>
            <w:tcW w:w="739" w:type="dxa"/>
            <w:tcBorders>
              <w:right w:val="single" w:sz="4" w:space="0" w:color="auto"/>
            </w:tcBorders>
            <w:noWrap/>
            <w:vAlign w:val="bottom"/>
          </w:tcPr>
          <w:p w:rsidR="00413AE3" w:rsidRPr="000D1D2E" w:rsidRDefault="00413AE3" w:rsidP="00413AE3">
            <w:pPr>
              <w:pStyle w:val="Tabletext"/>
              <w:jc w:val="right"/>
            </w:pPr>
            <w:r w:rsidRPr="000D1D2E">
              <w:t>67.9</w:t>
            </w:r>
          </w:p>
        </w:tc>
        <w:tc>
          <w:tcPr>
            <w:tcW w:w="783" w:type="dxa"/>
            <w:tcBorders>
              <w:left w:val="single" w:sz="4" w:space="0" w:color="auto"/>
            </w:tcBorders>
            <w:vAlign w:val="bottom"/>
          </w:tcPr>
          <w:p w:rsidR="00413AE3" w:rsidRPr="000D1D2E" w:rsidRDefault="009767FB" w:rsidP="00413AE3">
            <w:pPr>
              <w:pStyle w:val="Tabletext"/>
              <w:jc w:val="right"/>
            </w:pPr>
            <w:r>
              <w:t xml:space="preserve">3 </w:t>
            </w:r>
            <w:r w:rsidR="00413AE3" w:rsidRPr="000D1D2E">
              <w:t>258</w:t>
            </w:r>
          </w:p>
        </w:tc>
        <w:tc>
          <w:tcPr>
            <w:tcW w:w="783" w:type="dxa"/>
            <w:tcBorders>
              <w:right w:val="single" w:sz="4" w:space="0" w:color="auto"/>
            </w:tcBorders>
            <w:vAlign w:val="bottom"/>
          </w:tcPr>
          <w:p w:rsidR="00413AE3" w:rsidRPr="000D1D2E" w:rsidRDefault="00413AE3" w:rsidP="00413AE3">
            <w:pPr>
              <w:pStyle w:val="Tabletext"/>
              <w:jc w:val="right"/>
            </w:pPr>
            <w:r w:rsidRPr="000D1D2E">
              <w:t>5.9</w:t>
            </w:r>
          </w:p>
        </w:tc>
        <w:tc>
          <w:tcPr>
            <w:tcW w:w="783" w:type="dxa"/>
            <w:tcBorders>
              <w:left w:val="single" w:sz="4" w:space="0" w:color="auto"/>
            </w:tcBorders>
            <w:vAlign w:val="bottom"/>
          </w:tcPr>
          <w:p w:rsidR="00413AE3" w:rsidRPr="000D1D2E" w:rsidRDefault="009767FB" w:rsidP="00413AE3">
            <w:pPr>
              <w:pStyle w:val="Tabletext"/>
              <w:jc w:val="right"/>
            </w:pPr>
            <w:r>
              <w:t xml:space="preserve">3 </w:t>
            </w:r>
            <w:r w:rsidR="00413AE3" w:rsidRPr="000D1D2E">
              <w:t>473</w:t>
            </w:r>
          </w:p>
        </w:tc>
        <w:tc>
          <w:tcPr>
            <w:tcW w:w="783" w:type="dxa"/>
            <w:tcBorders>
              <w:right w:val="single" w:sz="4" w:space="0" w:color="auto"/>
            </w:tcBorders>
            <w:vAlign w:val="bottom"/>
          </w:tcPr>
          <w:p w:rsidR="00413AE3" w:rsidRPr="000D1D2E" w:rsidRDefault="00413AE3" w:rsidP="00413AE3">
            <w:pPr>
              <w:pStyle w:val="Tabletext"/>
              <w:jc w:val="right"/>
            </w:pPr>
            <w:r w:rsidRPr="000D1D2E">
              <w:t>6.3</w:t>
            </w:r>
          </w:p>
        </w:tc>
        <w:tc>
          <w:tcPr>
            <w:tcW w:w="782" w:type="dxa"/>
            <w:tcBorders>
              <w:left w:val="single" w:sz="4" w:space="0" w:color="auto"/>
            </w:tcBorders>
            <w:vAlign w:val="bottom"/>
          </w:tcPr>
          <w:p w:rsidR="00413AE3" w:rsidRPr="000D1D2E" w:rsidRDefault="009767FB" w:rsidP="00413AE3">
            <w:pPr>
              <w:pStyle w:val="Tabletext"/>
              <w:jc w:val="right"/>
            </w:pPr>
            <w:r>
              <w:t xml:space="preserve">11 </w:t>
            </w:r>
            <w:r w:rsidR="00413AE3" w:rsidRPr="000D1D2E">
              <w:t>038</w:t>
            </w:r>
          </w:p>
        </w:tc>
        <w:tc>
          <w:tcPr>
            <w:tcW w:w="784" w:type="dxa"/>
            <w:tcBorders>
              <w:right w:val="single" w:sz="4" w:space="0" w:color="auto"/>
            </w:tcBorders>
            <w:noWrap/>
            <w:vAlign w:val="bottom"/>
          </w:tcPr>
          <w:p w:rsidR="00413AE3" w:rsidRPr="000D1D2E" w:rsidRDefault="00413AE3" w:rsidP="00413AE3">
            <w:pPr>
              <w:pStyle w:val="Tabletext"/>
              <w:jc w:val="right"/>
            </w:pPr>
            <w:r w:rsidRPr="000D1D2E">
              <w:t>19.9</w:t>
            </w:r>
          </w:p>
        </w:tc>
        <w:tc>
          <w:tcPr>
            <w:tcW w:w="942" w:type="dxa"/>
            <w:tcBorders>
              <w:left w:val="single" w:sz="4" w:space="0" w:color="auto"/>
            </w:tcBorders>
            <w:noWrap/>
            <w:vAlign w:val="bottom"/>
          </w:tcPr>
          <w:p w:rsidR="00413AE3" w:rsidRPr="000D1D2E" w:rsidRDefault="009767FB" w:rsidP="00413AE3">
            <w:pPr>
              <w:pStyle w:val="Tabletext"/>
              <w:jc w:val="right"/>
            </w:pPr>
            <w:r>
              <w:t xml:space="preserve">55 </w:t>
            </w:r>
            <w:r w:rsidR="00413AE3" w:rsidRPr="000D1D2E">
              <w:t>351</w:t>
            </w:r>
          </w:p>
        </w:tc>
        <w:tc>
          <w:tcPr>
            <w:tcW w:w="624" w:type="dxa"/>
            <w:vAlign w:val="bottom"/>
          </w:tcPr>
          <w:p w:rsidR="00413AE3" w:rsidRPr="00267BA7" w:rsidRDefault="00413AE3" w:rsidP="00413AE3">
            <w:pPr>
              <w:pStyle w:val="Tabletext"/>
              <w:jc w:val="right"/>
            </w:pPr>
            <w:r w:rsidRPr="00267BA7">
              <w:t>100</w:t>
            </w:r>
          </w:p>
        </w:tc>
      </w:tr>
      <w:tr w:rsidR="00BE290C" w:rsidRPr="000D1D2E" w:rsidTr="00557ABE">
        <w:trPr>
          <w:trHeight w:val="98"/>
        </w:trPr>
        <w:tc>
          <w:tcPr>
            <w:tcW w:w="1267" w:type="dxa"/>
            <w:tcBorders>
              <w:right w:val="nil"/>
            </w:tcBorders>
            <w:noWrap/>
            <w:vAlign w:val="bottom"/>
          </w:tcPr>
          <w:p w:rsidR="00413AE3" w:rsidRPr="000D1D2E" w:rsidRDefault="00413AE3" w:rsidP="00413AE3">
            <w:pPr>
              <w:pStyle w:val="Tabletext"/>
            </w:pPr>
            <w:r w:rsidRPr="000D1D2E">
              <w:t>Certificate I</w:t>
            </w:r>
          </w:p>
        </w:tc>
        <w:tc>
          <w:tcPr>
            <w:tcW w:w="826" w:type="dxa"/>
            <w:tcBorders>
              <w:left w:val="nil"/>
            </w:tcBorders>
            <w:noWrap/>
            <w:vAlign w:val="bottom"/>
          </w:tcPr>
          <w:p w:rsidR="00413AE3" w:rsidRPr="000D1D2E" w:rsidRDefault="009767FB" w:rsidP="00413AE3">
            <w:pPr>
              <w:pStyle w:val="Tabletext"/>
              <w:jc w:val="right"/>
            </w:pPr>
            <w:r>
              <w:t xml:space="preserve">7 </w:t>
            </w:r>
            <w:r w:rsidR="00413AE3" w:rsidRPr="000D1D2E">
              <w:t>167</w:t>
            </w:r>
          </w:p>
        </w:tc>
        <w:tc>
          <w:tcPr>
            <w:tcW w:w="739" w:type="dxa"/>
            <w:tcBorders>
              <w:right w:val="single" w:sz="4" w:space="0" w:color="auto"/>
            </w:tcBorders>
            <w:noWrap/>
            <w:vAlign w:val="bottom"/>
          </w:tcPr>
          <w:p w:rsidR="00413AE3" w:rsidRPr="000D1D2E" w:rsidRDefault="00413AE3" w:rsidP="00413AE3">
            <w:pPr>
              <w:pStyle w:val="Tabletext"/>
              <w:jc w:val="right"/>
            </w:pPr>
            <w:r w:rsidRPr="000D1D2E">
              <w:t>67.7</w:t>
            </w:r>
          </w:p>
        </w:tc>
        <w:tc>
          <w:tcPr>
            <w:tcW w:w="783" w:type="dxa"/>
            <w:tcBorders>
              <w:left w:val="single" w:sz="4" w:space="0" w:color="auto"/>
            </w:tcBorders>
            <w:vAlign w:val="bottom"/>
          </w:tcPr>
          <w:p w:rsidR="00413AE3" w:rsidRPr="000D1D2E" w:rsidRDefault="00413AE3" w:rsidP="00413AE3">
            <w:pPr>
              <w:pStyle w:val="Tabletext"/>
              <w:jc w:val="right"/>
            </w:pPr>
            <w:r w:rsidRPr="000D1D2E">
              <w:t>595</w:t>
            </w:r>
          </w:p>
        </w:tc>
        <w:tc>
          <w:tcPr>
            <w:tcW w:w="783" w:type="dxa"/>
            <w:tcBorders>
              <w:right w:val="single" w:sz="4" w:space="0" w:color="auto"/>
            </w:tcBorders>
            <w:vAlign w:val="bottom"/>
          </w:tcPr>
          <w:p w:rsidR="00413AE3" w:rsidRPr="000D1D2E" w:rsidRDefault="00413AE3" w:rsidP="00413AE3">
            <w:pPr>
              <w:pStyle w:val="Tabletext"/>
              <w:jc w:val="right"/>
            </w:pPr>
            <w:r w:rsidRPr="000D1D2E">
              <w:t>5.6</w:t>
            </w:r>
          </w:p>
        </w:tc>
        <w:tc>
          <w:tcPr>
            <w:tcW w:w="783" w:type="dxa"/>
            <w:tcBorders>
              <w:left w:val="single" w:sz="4" w:space="0" w:color="auto"/>
            </w:tcBorders>
            <w:vAlign w:val="bottom"/>
          </w:tcPr>
          <w:p w:rsidR="00413AE3" w:rsidRPr="000D1D2E" w:rsidRDefault="00413AE3" w:rsidP="00413AE3">
            <w:pPr>
              <w:pStyle w:val="Tabletext"/>
              <w:jc w:val="right"/>
            </w:pPr>
            <w:r w:rsidRPr="000D1D2E">
              <w:t>623</w:t>
            </w:r>
          </w:p>
        </w:tc>
        <w:tc>
          <w:tcPr>
            <w:tcW w:w="783" w:type="dxa"/>
            <w:tcBorders>
              <w:right w:val="single" w:sz="4" w:space="0" w:color="auto"/>
            </w:tcBorders>
            <w:vAlign w:val="bottom"/>
          </w:tcPr>
          <w:p w:rsidR="00413AE3" w:rsidRPr="000D1D2E" w:rsidRDefault="00413AE3" w:rsidP="00413AE3">
            <w:pPr>
              <w:pStyle w:val="Tabletext"/>
              <w:jc w:val="right"/>
            </w:pPr>
            <w:r w:rsidRPr="000D1D2E">
              <w:t>5.9</w:t>
            </w:r>
          </w:p>
        </w:tc>
        <w:tc>
          <w:tcPr>
            <w:tcW w:w="782" w:type="dxa"/>
            <w:tcBorders>
              <w:left w:val="single" w:sz="4" w:space="0" w:color="auto"/>
            </w:tcBorders>
            <w:vAlign w:val="bottom"/>
          </w:tcPr>
          <w:p w:rsidR="00413AE3" w:rsidRPr="000D1D2E" w:rsidRDefault="009767FB" w:rsidP="00413AE3">
            <w:pPr>
              <w:pStyle w:val="Tabletext"/>
              <w:jc w:val="right"/>
            </w:pPr>
            <w:r>
              <w:t xml:space="preserve">2 </w:t>
            </w:r>
            <w:r w:rsidR="00413AE3" w:rsidRPr="000D1D2E">
              <w:t>206</w:t>
            </w:r>
          </w:p>
        </w:tc>
        <w:tc>
          <w:tcPr>
            <w:tcW w:w="784" w:type="dxa"/>
            <w:tcBorders>
              <w:right w:val="single" w:sz="4" w:space="0" w:color="auto"/>
            </w:tcBorders>
            <w:noWrap/>
            <w:vAlign w:val="bottom"/>
          </w:tcPr>
          <w:p w:rsidR="00413AE3" w:rsidRPr="000D1D2E" w:rsidRDefault="00413AE3" w:rsidP="00413AE3">
            <w:pPr>
              <w:pStyle w:val="Tabletext"/>
              <w:jc w:val="right"/>
            </w:pPr>
            <w:r w:rsidRPr="000D1D2E">
              <w:t>20.8</w:t>
            </w:r>
          </w:p>
        </w:tc>
        <w:tc>
          <w:tcPr>
            <w:tcW w:w="942" w:type="dxa"/>
            <w:tcBorders>
              <w:left w:val="single" w:sz="4" w:space="0" w:color="auto"/>
            </w:tcBorders>
            <w:noWrap/>
            <w:vAlign w:val="bottom"/>
          </w:tcPr>
          <w:p w:rsidR="00413AE3" w:rsidRPr="000D1D2E" w:rsidRDefault="009767FB" w:rsidP="00413AE3">
            <w:pPr>
              <w:pStyle w:val="Tabletext"/>
              <w:jc w:val="right"/>
            </w:pPr>
            <w:r>
              <w:t xml:space="preserve">10 </w:t>
            </w:r>
            <w:r w:rsidR="00413AE3" w:rsidRPr="000D1D2E">
              <w:t>591</w:t>
            </w:r>
          </w:p>
        </w:tc>
        <w:tc>
          <w:tcPr>
            <w:tcW w:w="624" w:type="dxa"/>
            <w:vAlign w:val="bottom"/>
          </w:tcPr>
          <w:p w:rsidR="00413AE3" w:rsidRPr="00267BA7" w:rsidRDefault="00413AE3" w:rsidP="00413AE3">
            <w:pPr>
              <w:pStyle w:val="Tabletext"/>
              <w:jc w:val="right"/>
            </w:pPr>
            <w:r w:rsidRPr="00267BA7">
              <w:t>100</w:t>
            </w:r>
          </w:p>
        </w:tc>
      </w:tr>
      <w:tr w:rsidR="00BE290C" w:rsidRPr="000D1D2E" w:rsidTr="00557ABE">
        <w:trPr>
          <w:trHeight w:val="98"/>
        </w:trPr>
        <w:tc>
          <w:tcPr>
            <w:tcW w:w="1267" w:type="dxa"/>
            <w:tcBorders>
              <w:bottom w:val="single" w:sz="4" w:space="0" w:color="auto"/>
              <w:right w:val="nil"/>
            </w:tcBorders>
            <w:noWrap/>
            <w:vAlign w:val="bottom"/>
          </w:tcPr>
          <w:p w:rsidR="00413AE3" w:rsidRPr="000D1D2E" w:rsidRDefault="00413AE3" w:rsidP="00413AE3">
            <w:pPr>
              <w:pStyle w:val="Tabletext"/>
            </w:pPr>
            <w:r w:rsidRPr="000D1D2E">
              <w:t>Other</w:t>
            </w:r>
          </w:p>
        </w:tc>
        <w:tc>
          <w:tcPr>
            <w:tcW w:w="826" w:type="dxa"/>
            <w:tcBorders>
              <w:left w:val="nil"/>
              <w:bottom w:val="single" w:sz="4" w:space="0" w:color="auto"/>
            </w:tcBorders>
            <w:noWrap/>
            <w:vAlign w:val="bottom"/>
          </w:tcPr>
          <w:p w:rsidR="00413AE3" w:rsidRPr="001660E3" w:rsidRDefault="009767FB" w:rsidP="00413AE3">
            <w:pPr>
              <w:pStyle w:val="Tabletext"/>
              <w:jc w:val="right"/>
            </w:pPr>
            <w:r>
              <w:t xml:space="preserve">59 </w:t>
            </w:r>
            <w:r w:rsidR="00413AE3" w:rsidRPr="001660E3">
              <w:t>805</w:t>
            </w:r>
          </w:p>
        </w:tc>
        <w:tc>
          <w:tcPr>
            <w:tcW w:w="739" w:type="dxa"/>
            <w:tcBorders>
              <w:bottom w:val="single" w:sz="4" w:space="0" w:color="auto"/>
              <w:right w:val="single" w:sz="4" w:space="0" w:color="auto"/>
            </w:tcBorders>
            <w:noWrap/>
            <w:vAlign w:val="bottom"/>
          </w:tcPr>
          <w:p w:rsidR="00413AE3" w:rsidRPr="001660E3" w:rsidRDefault="00413AE3" w:rsidP="00413AE3">
            <w:pPr>
              <w:pStyle w:val="Tabletext"/>
              <w:jc w:val="right"/>
            </w:pPr>
            <w:r w:rsidRPr="001660E3">
              <w:t>82.</w:t>
            </w:r>
            <w:r w:rsidR="001660E3">
              <w:t>2</w:t>
            </w:r>
          </w:p>
        </w:tc>
        <w:tc>
          <w:tcPr>
            <w:tcW w:w="783" w:type="dxa"/>
            <w:tcBorders>
              <w:left w:val="single" w:sz="4" w:space="0" w:color="auto"/>
              <w:bottom w:val="single" w:sz="4" w:space="0" w:color="auto"/>
            </w:tcBorders>
            <w:vAlign w:val="bottom"/>
          </w:tcPr>
          <w:p w:rsidR="00413AE3" w:rsidRPr="001660E3" w:rsidRDefault="009767FB" w:rsidP="00413AE3">
            <w:pPr>
              <w:pStyle w:val="Tabletext"/>
              <w:jc w:val="right"/>
            </w:pPr>
            <w:r>
              <w:t xml:space="preserve">3 </w:t>
            </w:r>
            <w:r w:rsidR="00413AE3" w:rsidRPr="001660E3">
              <w:t>149</w:t>
            </w:r>
          </w:p>
        </w:tc>
        <w:tc>
          <w:tcPr>
            <w:tcW w:w="783" w:type="dxa"/>
            <w:tcBorders>
              <w:bottom w:val="single" w:sz="4" w:space="0" w:color="auto"/>
              <w:right w:val="single" w:sz="4" w:space="0" w:color="auto"/>
            </w:tcBorders>
            <w:vAlign w:val="bottom"/>
          </w:tcPr>
          <w:p w:rsidR="00413AE3" w:rsidRPr="001660E3" w:rsidRDefault="00413AE3" w:rsidP="00413AE3">
            <w:pPr>
              <w:pStyle w:val="Tabletext"/>
              <w:jc w:val="right"/>
            </w:pPr>
            <w:r w:rsidRPr="001660E3">
              <w:t>4.3</w:t>
            </w:r>
          </w:p>
        </w:tc>
        <w:tc>
          <w:tcPr>
            <w:tcW w:w="783" w:type="dxa"/>
            <w:tcBorders>
              <w:left w:val="single" w:sz="4" w:space="0" w:color="auto"/>
              <w:bottom w:val="single" w:sz="4" w:space="0" w:color="auto"/>
            </w:tcBorders>
            <w:vAlign w:val="bottom"/>
          </w:tcPr>
          <w:p w:rsidR="00413AE3" w:rsidRPr="001660E3" w:rsidRDefault="009767FB" w:rsidP="00413AE3">
            <w:pPr>
              <w:pStyle w:val="Tabletext"/>
              <w:jc w:val="right"/>
            </w:pPr>
            <w:r>
              <w:t xml:space="preserve">3 </w:t>
            </w:r>
            <w:r w:rsidR="00413AE3" w:rsidRPr="001660E3">
              <w:t>086</w:t>
            </w:r>
          </w:p>
        </w:tc>
        <w:tc>
          <w:tcPr>
            <w:tcW w:w="783" w:type="dxa"/>
            <w:tcBorders>
              <w:bottom w:val="single" w:sz="4" w:space="0" w:color="auto"/>
              <w:right w:val="single" w:sz="4" w:space="0" w:color="auto"/>
            </w:tcBorders>
            <w:vAlign w:val="bottom"/>
          </w:tcPr>
          <w:p w:rsidR="00413AE3" w:rsidRPr="001660E3" w:rsidRDefault="00413AE3" w:rsidP="00413AE3">
            <w:pPr>
              <w:pStyle w:val="Tabletext"/>
              <w:jc w:val="right"/>
            </w:pPr>
            <w:r w:rsidRPr="001660E3">
              <w:t>4.2</w:t>
            </w:r>
          </w:p>
        </w:tc>
        <w:tc>
          <w:tcPr>
            <w:tcW w:w="782" w:type="dxa"/>
            <w:tcBorders>
              <w:left w:val="single" w:sz="4" w:space="0" w:color="auto"/>
              <w:bottom w:val="single" w:sz="4" w:space="0" w:color="auto"/>
            </w:tcBorders>
            <w:vAlign w:val="bottom"/>
          </w:tcPr>
          <w:p w:rsidR="00413AE3" w:rsidRPr="001660E3" w:rsidRDefault="009767FB" w:rsidP="00413AE3">
            <w:pPr>
              <w:pStyle w:val="Tabletext"/>
              <w:jc w:val="right"/>
            </w:pPr>
            <w:r>
              <w:t xml:space="preserve">6 </w:t>
            </w:r>
            <w:r w:rsidR="00413AE3" w:rsidRPr="001660E3">
              <w:t>763</w:t>
            </w:r>
          </w:p>
        </w:tc>
        <w:tc>
          <w:tcPr>
            <w:tcW w:w="784" w:type="dxa"/>
            <w:tcBorders>
              <w:bottom w:val="single" w:sz="4" w:space="0" w:color="auto"/>
              <w:right w:val="single" w:sz="4" w:space="0" w:color="auto"/>
            </w:tcBorders>
            <w:noWrap/>
            <w:vAlign w:val="bottom"/>
          </w:tcPr>
          <w:p w:rsidR="00413AE3" w:rsidRPr="001660E3" w:rsidRDefault="00413AE3" w:rsidP="00413AE3">
            <w:pPr>
              <w:pStyle w:val="Tabletext"/>
              <w:jc w:val="right"/>
            </w:pPr>
            <w:r w:rsidRPr="001660E3">
              <w:t>9.3</w:t>
            </w:r>
          </w:p>
        </w:tc>
        <w:tc>
          <w:tcPr>
            <w:tcW w:w="942" w:type="dxa"/>
            <w:tcBorders>
              <w:left w:val="single" w:sz="4" w:space="0" w:color="auto"/>
              <w:bottom w:val="single" w:sz="4" w:space="0" w:color="auto"/>
            </w:tcBorders>
            <w:noWrap/>
            <w:vAlign w:val="bottom"/>
          </w:tcPr>
          <w:p w:rsidR="00413AE3" w:rsidRPr="001660E3" w:rsidRDefault="009767FB" w:rsidP="00413AE3">
            <w:pPr>
              <w:pStyle w:val="Tabletext"/>
              <w:jc w:val="right"/>
            </w:pPr>
            <w:r>
              <w:t xml:space="preserve">72 </w:t>
            </w:r>
            <w:r w:rsidR="00413AE3" w:rsidRPr="001660E3">
              <w:t>803</w:t>
            </w:r>
          </w:p>
        </w:tc>
        <w:tc>
          <w:tcPr>
            <w:tcW w:w="624" w:type="dxa"/>
            <w:tcBorders>
              <w:bottom w:val="single" w:sz="4" w:space="0" w:color="auto"/>
            </w:tcBorders>
            <w:vAlign w:val="bottom"/>
          </w:tcPr>
          <w:p w:rsidR="00413AE3" w:rsidRPr="00267BA7" w:rsidRDefault="00413AE3" w:rsidP="00413AE3">
            <w:pPr>
              <w:pStyle w:val="Tabletext"/>
              <w:jc w:val="right"/>
            </w:pPr>
            <w:r w:rsidRPr="00267BA7">
              <w:t>100</w:t>
            </w:r>
          </w:p>
        </w:tc>
      </w:tr>
      <w:tr w:rsidR="00BE290C" w:rsidRPr="000D1D2E" w:rsidTr="00557ABE">
        <w:trPr>
          <w:trHeight w:val="98"/>
        </w:trPr>
        <w:tc>
          <w:tcPr>
            <w:tcW w:w="1267" w:type="dxa"/>
            <w:tcBorders>
              <w:top w:val="single" w:sz="4" w:space="0" w:color="auto"/>
              <w:bottom w:val="single" w:sz="4" w:space="0" w:color="auto"/>
              <w:right w:val="nil"/>
            </w:tcBorders>
            <w:noWrap/>
            <w:vAlign w:val="bottom"/>
          </w:tcPr>
          <w:p w:rsidR="00413AE3" w:rsidRPr="00267BA7" w:rsidRDefault="00413AE3" w:rsidP="00267BA7">
            <w:pPr>
              <w:pStyle w:val="Tabletext"/>
              <w:rPr>
                <w:b/>
                <w:bCs/>
              </w:rPr>
            </w:pPr>
            <w:r w:rsidRPr="00267BA7">
              <w:rPr>
                <w:b/>
                <w:bCs/>
              </w:rPr>
              <w:t>Total</w:t>
            </w:r>
          </w:p>
        </w:tc>
        <w:tc>
          <w:tcPr>
            <w:tcW w:w="826" w:type="dxa"/>
            <w:tcBorders>
              <w:top w:val="single" w:sz="4" w:space="0" w:color="auto"/>
              <w:left w:val="nil"/>
              <w:bottom w:val="single" w:sz="4" w:space="0" w:color="auto"/>
            </w:tcBorders>
            <w:noWrap/>
            <w:vAlign w:val="bottom"/>
          </w:tcPr>
          <w:p w:rsidR="00413AE3" w:rsidRPr="00267BA7" w:rsidRDefault="009767FB" w:rsidP="00267BA7">
            <w:pPr>
              <w:pStyle w:val="Tabletext"/>
              <w:jc w:val="right"/>
              <w:rPr>
                <w:b/>
                <w:bCs/>
              </w:rPr>
            </w:pPr>
            <w:r w:rsidRPr="00267BA7">
              <w:rPr>
                <w:b/>
                <w:bCs/>
              </w:rPr>
              <w:t xml:space="preserve">249 </w:t>
            </w:r>
            <w:r w:rsidR="00413AE3" w:rsidRPr="00267BA7">
              <w:rPr>
                <w:b/>
                <w:bCs/>
              </w:rPr>
              <w:t>858</w:t>
            </w:r>
          </w:p>
        </w:tc>
        <w:tc>
          <w:tcPr>
            <w:tcW w:w="739" w:type="dxa"/>
            <w:tcBorders>
              <w:top w:val="single" w:sz="4" w:space="0" w:color="auto"/>
              <w:bottom w:val="single" w:sz="4" w:space="0" w:color="auto"/>
              <w:right w:val="single" w:sz="4" w:space="0" w:color="auto"/>
            </w:tcBorders>
            <w:noWrap/>
            <w:vAlign w:val="bottom"/>
          </w:tcPr>
          <w:p w:rsidR="00413AE3" w:rsidRPr="00267BA7" w:rsidRDefault="00413AE3" w:rsidP="00267BA7">
            <w:pPr>
              <w:pStyle w:val="Tabletext"/>
              <w:jc w:val="right"/>
              <w:rPr>
                <w:b/>
                <w:bCs/>
              </w:rPr>
            </w:pPr>
            <w:r w:rsidRPr="00267BA7">
              <w:rPr>
                <w:b/>
                <w:bCs/>
              </w:rPr>
              <w:t>69.</w:t>
            </w:r>
            <w:r w:rsidR="001660E3" w:rsidRPr="00267BA7">
              <w:rPr>
                <w:b/>
                <w:bCs/>
              </w:rPr>
              <w:t>4</w:t>
            </w:r>
          </w:p>
        </w:tc>
        <w:tc>
          <w:tcPr>
            <w:tcW w:w="783" w:type="dxa"/>
            <w:tcBorders>
              <w:top w:val="single" w:sz="4" w:space="0" w:color="auto"/>
              <w:left w:val="single" w:sz="4" w:space="0" w:color="auto"/>
              <w:bottom w:val="single" w:sz="4" w:space="0" w:color="auto"/>
            </w:tcBorders>
            <w:vAlign w:val="bottom"/>
          </w:tcPr>
          <w:p w:rsidR="00413AE3" w:rsidRPr="00267BA7" w:rsidRDefault="009767FB" w:rsidP="00267BA7">
            <w:pPr>
              <w:pStyle w:val="Tabletext"/>
              <w:jc w:val="right"/>
              <w:rPr>
                <w:b/>
                <w:bCs/>
              </w:rPr>
            </w:pPr>
            <w:r w:rsidRPr="00267BA7">
              <w:rPr>
                <w:b/>
                <w:bCs/>
              </w:rPr>
              <w:t xml:space="preserve">24 </w:t>
            </w:r>
            <w:r w:rsidR="00413AE3" w:rsidRPr="00267BA7">
              <w:rPr>
                <w:b/>
                <w:bCs/>
              </w:rPr>
              <w:t>265</w:t>
            </w:r>
          </w:p>
        </w:tc>
        <w:tc>
          <w:tcPr>
            <w:tcW w:w="783" w:type="dxa"/>
            <w:tcBorders>
              <w:top w:val="single" w:sz="4" w:space="0" w:color="auto"/>
              <w:bottom w:val="single" w:sz="4" w:space="0" w:color="auto"/>
              <w:right w:val="single" w:sz="4" w:space="0" w:color="auto"/>
            </w:tcBorders>
            <w:vAlign w:val="bottom"/>
          </w:tcPr>
          <w:p w:rsidR="00413AE3" w:rsidRPr="00267BA7" w:rsidRDefault="00413AE3" w:rsidP="00267BA7">
            <w:pPr>
              <w:pStyle w:val="Tabletext"/>
              <w:jc w:val="right"/>
              <w:rPr>
                <w:b/>
                <w:bCs/>
              </w:rPr>
            </w:pPr>
            <w:r w:rsidRPr="00267BA7">
              <w:rPr>
                <w:b/>
                <w:bCs/>
              </w:rPr>
              <w:t>6.7</w:t>
            </w:r>
          </w:p>
        </w:tc>
        <w:tc>
          <w:tcPr>
            <w:tcW w:w="783" w:type="dxa"/>
            <w:tcBorders>
              <w:top w:val="single" w:sz="4" w:space="0" w:color="auto"/>
              <w:left w:val="single" w:sz="4" w:space="0" w:color="auto"/>
              <w:bottom w:val="single" w:sz="4" w:space="0" w:color="auto"/>
            </w:tcBorders>
            <w:vAlign w:val="bottom"/>
          </w:tcPr>
          <w:p w:rsidR="00413AE3" w:rsidRPr="00267BA7" w:rsidRDefault="009767FB" w:rsidP="00267BA7">
            <w:pPr>
              <w:pStyle w:val="Tabletext"/>
              <w:jc w:val="right"/>
              <w:rPr>
                <w:b/>
                <w:bCs/>
              </w:rPr>
            </w:pPr>
            <w:r w:rsidRPr="00267BA7">
              <w:rPr>
                <w:b/>
                <w:bCs/>
              </w:rPr>
              <w:t xml:space="preserve">21 </w:t>
            </w:r>
            <w:r w:rsidR="00413AE3" w:rsidRPr="00267BA7">
              <w:rPr>
                <w:b/>
                <w:bCs/>
              </w:rPr>
              <w:t>752</w:t>
            </w:r>
          </w:p>
        </w:tc>
        <w:tc>
          <w:tcPr>
            <w:tcW w:w="783" w:type="dxa"/>
            <w:tcBorders>
              <w:top w:val="single" w:sz="4" w:space="0" w:color="auto"/>
              <w:bottom w:val="single" w:sz="4" w:space="0" w:color="auto"/>
              <w:right w:val="single" w:sz="4" w:space="0" w:color="auto"/>
            </w:tcBorders>
            <w:vAlign w:val="bottom"/>
          </w:tcPr>
          <w:p w:rsidR="00413AE3" w:rsidRPr="00267BA7" w:rsidRDefault="00413AE3" w:rsidP="00267BA7">
            <w:pPr>
              <w:pStyle w:val="Tabletext"/>
              <w:jc w:val="right"/>
              <w:rPr>
                <w:b/>
                <w:bCs/>
              </w:rPr>
            </w:pPr>
            <w:r w:rsidRPr="00267BA7">
              <w:rPr>
                <w:b/>
                <w:bCs/>
              </w:rPr>
              <w:t>6.0</w:t>
            </w:r>
          </w:p>
        </w:tc>
        <w:tc>
          <w:tcPr>
            <w:tcW w:w="782" w:type="dxa"/>
            <w:tcBorders>
              <w:top w:val="single" w:sz="4" w:space="0" w:color="auto"/>
              <w:left w:val="single" w:sz="4" w:space="0" w:color="auto"/>
              <w:bottom w:val="single" w:sz="4" w:space="0" w:color="auto"/>
            </w:tcBorders>
            <w:vAlign w:val="bottom"/>
          </w:tcPr>
          <w:p w:rsidR="00413AE3" w:rsidRPr="00267BA7" w:rsidRDefault="009767FB" w:rsidP="00267BA7">
            <w:pPr>
              <w:pStyle w:val="Tabletext"/>
              <w:jc w:val="right"/>
              <w:rPr>
                <w:b/>
                <w:bCs/>
              </w:rPr>
            </w:pPr>
            <w:r w:rsidRPr="00267BA7">
              <w:rPr>
                <w:b/>
                <w:bCs/>
              </w:rPr>
              <w:t xml:space="preserve">64 </w:t>
            </w:r>
            <w:r w:rsidR="00413AE3" w:rsidRPr="00267BA7">
              <w:rPr>
                <w:b/>
                <w:bCs/>
              </w:rPr>
              <w:t>580</w:t>
            </w:r>
          </w:p>
        </w:tc>
        <w:tc>
          <w:tcPr>
            <w:tcW w:w="784" w:type="dxa"/>
            <w:tcBorders>
              <w:top w:val="single" w:sz="4" w:space="0" w:color="auto"/>
              <w:bottom w:val="single" w:sz="4" w:space="0" w:color="auto"/>
              <w:right w:val="single" w:sz="4" w:space="0" w:color="auto"/>
            </w:tcBorders>
            <w:noWrap/>
            <w:vAlign w:val="bottom"/>
          </w:tcPr>
          <w:p w:rsidR="00413AE3" w:rsidRPr="00267BA7" w:rsidRDefault="00413AE3" w:rsidP="00267BA7">
            <w:pPr>
              <w:pStyle w:val="Tabletext"/>
              <w:jc w:val="right"/>
              <w:rPr>
                <w:b/>
                <w:bCs/>
              </w:rPr>
            </w:pPr>
            <w:r w:rsidRPr="00267BA7">
              <w:rPr>
                <w:b/>
                <w:bCs/>
              </w:rPr>
              <w:t>17.9</w:t>
            </w:r>
          </w:p>
        </w:tc>
        <w:tc>
          <w:tcPr>
            <w:tcW w:w="942" w:type="dxa"/>
            <w:tcBorders>
              <w:top w:val="single" w:sz="4" w:space="0" w:color="auto"/>
              <w:left w:val="single" w:sz="4" w:space="0" w:color="auto"/>
              <w:bottom w:val="single" w:sz="4" w:space="0" w:color="auto"/>
            </w:tcBorders>
            <w:noWrap/>
            <w:vAlign w:val="bottom"/>
          </w:tcPr>
          <w:p w:rsidR="00413AE3" w:rsidRPr="00267BA7" w:rsidRDefault="009767FB" w:rsidP="00267BA7">
            <w:pPr>
              <w:pStyle w:val="Tabletext"/>
              <w:jc w:val="right"/>
              <w:rPr>
                <w:b/>
                <w:bCs/>
              </w:rPr>
            </w:pPr>
            <w:r w:rsidRPr="00267BA7">
              <w:rPr>
                <w:b/>
                <w:bCs/>
              </w:rPr>
              <w:t xml:space="preserve">360 </w:t>
            </w:r>
            <w:r w:rsidR="00413AE3" w:rsidRPr="00267BA7">
              <w:rPr>
                <w:b/>
                <w:bCs/>
              </w:rPr>
              <w:t>455</w:t>
            </w:r>
          </w:p>
        </w:tc>
        <w:tc>
          <w:tcPr>
            <w:tcW w:w="624" w:type="dxa"/>
            <w:tcBorders>
              <w:top w:val="single" w:sz="4" w:space="0" w:color="auto"/>
              <w:bottom w:val="single" w:sz="4" w:space="0" w:color="auto"/>
            </w:tcBorders>
            <w:vAlign w:val="bottom"/>
          </w:tcPr>
          <w:p w:rsidR="00413AE3" w:rsidRPr="00267BA7" w:rsidRDefault="00413AE3" w:rsidP="00267BA7">
            <w:pPr>
              <w:pStyle w:val="Tabletext"/>
              <w:jc w:val="right"/>
              <w:rPr>
                <w:b/>
                <w:bCs/>
              </w:rPr>
            </w:pPr>
            <w:r w:rsidRPr="00267BA7">
              <w:rPr>
                <w:b/>
                <w:bCs/>
              </w:rPr>
              <w:t>100</w:t>
            </w:r>
          </w:p>
        </w:tc>
      </w:tr>
    </w:tbl>
    <w:p w:rsidR="00413AE3" w:rsidRPr="00BD3AAD" w:rsidRDefault="00413AE3" w:rsidP="00823C69">
      <w:pPr>
        <w:pStyle w:val="Source"/>
      </w:pPr>
      <w:r w:rsidRPr="00BD3AAD">
        <w:t>Source:</w:t>
      </w:r>
      <w:r w:rsidR="007E298F">
        <w:tab/>
      </w:r>
      <w:r w:rsidRPr="00BD3AAD">
        <w:t>S</w:t>
      </w:r>
      <w:r w:rsidR="008A569A">
        <w:t>tudent Outcomes Survey 2001–</w:t>
      </w:r>
      <w:r w:rsidR="008A569A" w:rsidRPr="00BD3AAD">
        <w:t>11</w:t>
      </w:r>
      <w:r w:rsidRPr="00BD3AAD">
        <w:t>.</w:t>
      </w:r>
      <w:r>
        <w:t xml:space="preserve"> Missing responses are excluded </w:t>
      </w:r>
      <w:r w:rsidR="00C82622">
        <w:t>from this</w:t>
      </w:r>
      <w:r>
        <w:t xml:space="preserve"> calculation.</w:t>
      </w:r>
    </w:p>
    <w:p w:rsidR="00413AE3" w:rsidRDefault="00413AE3" w:rsidP="00134214">
      <w:pPr>
        <w:pStyle w:val="Heading3"/>
        <w:spacing w:before="300"/>
      </w:pPr>
      <w:r>
        <w:t>Field of study</w:t>
      </w:r>
    </w:p>
    <w:p w:rsidR="00413AE3" w:rsidRPr="000D1D2E" w:rsidRDefault="00221BE2" w:rsidP="00413AE3">
      <w:pPr>
        <w:pStyle w:val="Text"/>
      </w:pPr>
      <w:r w:rsidRPr="000D1D2E">
        <w:t>Table 1</w:t>
      </w:r>
      <w:r>
        <w:t>0</w:t>
      </w:r>
      <w:r w:rsidRPr="000D1D2E">
        <w:t xml:space="preserve"> presents the distribution of field of study by type of mobility. </w:t>
      </w:r>
      <w:r w:rsidR="004C2563">
        <w:t>While there</w:t>
      </w:r>
      <w:r w:rsidR="004C2563" w:rsidRPr="000D1D2E">
        <w:t xml:space="preserve"> </w:t>
      </w:r>
      <w:r w:rsidRPr="000D1D2E">
        <w:t>does not appear to be a pattern of mobility associated with the field of study itself</w:t>
      </w:r>
      <w:r w:rsidR="004C2563">
        <w:t>, this is an area that is explored further in the next chapter</w:t>
      </w:r>
      <w:r w:rsidRPr="000D1D2E">
        <w:t>.</w:t>
      </w:r>
    </w:p>
    <w:p w:rsidR="00723DAE" w:rsidRPr="00AF4763" w:rsidRDefault="00723DAE" w:rsidP="00AF4763">
      <w:pPr>
        <w:pStyle w:val="Text"/>
      </w:pPr>
      <w:r>
        <w:br w:type="page"/>
      </w:r>
    </w:p>
    <w:p w:rsidR="00413AE3" w:rsidRPr="00BD3AAD" w:rsidRDefault="00413AE3" w:rsidP="009334CF">
      <w:pPr>
        <w:pStyle w:val="tabletitle"/>
      </w:pPr>
      <w:bookmarkStart w:id="55" w:name="_Toc358286830"/>
      <w:r w:rsidRPr="00BD3AAD">
        <w:lastRenderedPageBreak/>
        <w:t>Table 1</w:t>
      </w:r>
      <w:r>
        <w:t>0</w:t>
      </w:r>
      <w:r w:rsidR="003E0933">
        <w:tab/>
      </w:r>
      <w:r w:rsidRPr="00BD3AAD">
        <w:t xml:space="preserve">Distribution of field of study in </w:t>
      </w:r>
      <w:r w:rsidR="00C53581">
        <w:t>vocational education and training</w:t>
      </w:r>
      <w:bookmarkEnd w:id="55"/>
    </w:p>
    <w:tbl>
      <w:tblPr>
        <w:tblW w:w="9322" w:type="dxa"/>
        <w:tblBorders>
          <w:top w:val="single" w:sz="18" w:space="0" w:color="548DD4"/>
          <w:bottom w:val="single" w:sz="18" w:space="0" w:color="548DD4"/>
        </w:tblBorders>
        <w:tblLayout w:type="fixed"/>
        <w:tblLook w:val="00A0"/>
      </w:tblPr>
      <w:tblGrid>
        <w:gridCol w:w="1560"/>
        <w:gridCol w:w="816"/>
        <w:gridCol w:w="736"/>
        <w:gridCol w:w="776"/>
        <w:gridCol w:w="776"/>
        <w:gridCol w:w="777"/>
        <w:gridCol w:w="776"/>
        <w:gridCol w:w="776"/>
        <w:gridCol w:w="776"/>
        <w:gridCol w:w="844"/>
        <w:gridCol w:w="709"/>
      </w:tblGrid>
      <w:tr w:rsidR="00413AE3" w:rsidRPr="000D1D2E" w:rsidTr="00557ABE">
        <w:trPr>
          <w:trHeight w:val="166"/>
        </w:trPr>
        <w:tc>
          <w:tcPr>
            <w:tcW w:w="1560" w:type="dxa"/>
            <w:tcBorders>
              <w:top w:val="single" w:sz="4" w:space="0" w:color="auto"/>
              <w:bottom w:val="nil"/>
              <w:right w:val="nil"/>
            </w:tcBorders>
            <w:noWrap/>
          </w:tcPr>
          <w:p w:rsidR="00413AE3" w:rsidRPr="007E298F" w:rsidRDefault="00413AE3" w:rsidP="007E298F">
            <w:pPr>
              <w:pStyle w:val="Tablehead1"/>
              <w:jc w:val="center"/>
              <w:rPr>
                <w:bCs/>
              </w:rPr>
            </w:pPr>
          </w:p>
        </w:tc>
        <w:tc>
          <w:tcPr>
            <w:tcW w:w="1552" w:type="dxa"/>
            <w:gridSpan w:val="2"/>
            <w:tcBorders>
              <w:top w:val="single" w:sz="4" w:space="0" w:color="auto"/>
              <w:left w:val="nil"/>
              <w:bottom w:val="nil"/>
              <w:right w:val="single" w:sz="4" w:space="0" w:color="auto"/>
            </w:tcBorders>
            <w:noWrap/>
          </w:tcPr>
          <w:p w:rsidR="00413AE3" w:rsidRPr="007E298F" w:rsidRDefault="00413AE3" w:rsidP="007E298F">
            <w:pPr>
              <w:pStyle w:val="Tablehead1"/>
              <w:jc w:val="center"/>
              <w:rPr>
                <w:bCs/>
              </w:rPr>
            </w:pPr>
            <w:r w:rsidRPr="007E298F">
              <w:rPr>
                <w:bCs/>
              </w:rPr>
              <w:t>No change</w:t>
            </w:r>
          </w:p>
        </w:tc>
        <w:tc>
          <w:tcPr>
            <w:tcW w:w="1552" w:type="dxa"/>
            <w:gridSpan w:val="2"/>
            <w:tcBorders>
              <w:top w:val="single" w:sz="4" w:space="0" w:color="auto"/>
              <w:left w:val="single" w:sz="4" w:space="0" w:color="auto"/>
              <w:bottom w:val="nil"/>
              <w:right w:val="single" w:sz="4" w:space="0" w:color="auto"/>
            </w:tcBorders>
            <w:noWrap/>
          </w:tcPr>
          <w:p w:rsidR="00413AE3" w:rsidRPr="007E298F" w:rsidRDefault="00413AE3" w:rsidP="007E298F">
            <w:pPr>
              <w:pStyle w:val="Tablehead1"/>
              <w:jc w:val="center"/>
              <w:rPr>
                <w:bCs/>
              </w:rPr>
            </w:pPr>
            <w:r w:rsidRPr="007E298F">
              <w:rPr>
                <w:bCs/>
              </w:rPr>
              <w:t>Change in</w:t>
            </w:r>
            <w:r w:rsidR="007E298F" w:rsidRPr="007E298F">
              <w:rPr>
                <w:bCs/>
              </w:rPr>
              <w:t xml:space="preserve"> </w:t>
            </w:r>
            <w:r w:rsidRPr="007E298F">
              <w:rPr>
                <w:bCs/>
              </w:rPr>
              <w:t>occupation only</w:t>
            </w:r>
          </w:p>
        </w:tc>
        <w:tc>
          <w:tcPr>
            <w:tcW w:w="1553" w:type="dxa"/>
            <w:gridSpan w:val="2"/>
            <w:tcBorders>
              <w:top w:val="single" w:sz="4" w:space="0" w:color="auto"/>
              <w:left w:val="single" w:sz="4" w:space="0" w:color="auto"/>
              <w:bottom w:val="nil"/>
              <w:right w:val="single" w:sz="4" w:space="0" w:color="auto"/>
            </w:tcBorders>
          </w:tcPr>
          <w:p w:rsidR="00413AE3" w:rsidRPr="007E298F" w:rsidRDefault="00413AE3" w:rsidP="007E298F">
            <w:pPr>
              <w:pStyle w:val="Tablehead1"/>
              <w:jc w:val="center"/>
              <w:rPr>
                <w:bCs/>
              </w:rPr>
            </w:pPr>
            <w:r w:rsidRPr="007E298F">
              <w:rPr>
                <w:bCs/>
              </w:rPr>
              <w:t>Change in</w:t>
            </w:r>
            <w:r w:rsidR="007E298F" w:rsidRPr="007E298F">
              <w:rPr>
                <w:bCs/>
              </w:rPr>
              <w:t xml:space="preserve"> </w:t>
            </w:r>
            <w:r w:rsidRPr="007E298F">
              <w:rPr>
                <w:bCs/>
              </w:rPr>
              <w:t>sector only</w:t>
            </w:r>
          </w:p>
        </w:tc>
        <w:tc>
          <w:tcPr>
            <w:tcW w:w="1552" w:type="dxa"/>
            <w:gridSpan w:val="2"/>
            <w:tcBorders>
              <w:top w:val="single" w:sz="4" w:space="0" w:color="auto"/>
              <w:left w:val="single" w:sz="4" w:space="0" w:color="auto"/>
              <w:bottom w:val="nil"/>
              <w:right w:val="single" w:sz="4" w:space="0" w:color="auto"/>
            </w:tcBorders>
          </w:tcPr>
          <w:p w:rsidR="00413AE3" w:rsidRPr="007E298F" w:rsidRDefault="00413AE3" w:rsidP="007E298F">
            <w:pPr>
              <w:pStyle w:val="Tablehead1"/>
              <w:jc w:val="center"/>
              <w:rPr>
                <w:bCs/>
              </w:rPr>
            </w:pPr>
            <w:r w:rsidRPr="007E298F">
              <w:rPr>
                <w:bCs/>
              </w:rPr>
              <w:t>Change in</w:t>
            </w:r>
            <w:r w:rsidR="009A47C4">
              <w:rPr>
                <w:bCs/>
              </w:rPr>
              <w:t xml:space="preserve"> o</w:t>
            </w:r>
            <w:r w:rsidRPr="007E298F">
              <w:rPr>
                <w:bCs/>
              </w:rPr>
              <w:t>ccupation</w:t>
            </w:r>
            <w:r w:rsidR="007E298F" w:rsidRPr="007E298F">
              <w:rPr>
                <w:bCs/>
              </w:rPr>
              <w:t xml:space="preserve"> </w:t>
            </w:r>
            <w:r w:rsidRPr="007E298F">
              <w:rPr>
                <w:bCs/>
              </w:rPr>
              <w:t>&amp; sector</w:t>
            </w:r>
          </w:p>
        </w:tc>
        <w:tc>
          <w:tcPr>
            <w:tcW w:w="1553" w:type="dxa"/>
            <w:gridSpan w:val="2"/>
            <w:tcBorders>
              <w:top w:val="single" w:sz="4" w:space="0" w:color="auto"/>
              <w:left w:val="single" w:sz="4" w:space="0" w:color="auto"/>
              <w:bottom w:val="nil"/>
            </w:tcBorders>
          </w:tcPr>
          <w:p w:rsidR="00413AE3" w:rsidRPr="007E298F" w:rsidRDefault="00413AE3" w:rsidP="007E298F">
            <w:pPr>
              <w:pStyle w:val="Tablehead1"/>
              <w:jc w:val="center"/>
              <w:rPr>
                <w:bCs/>
              </w:rPr>
            </w:pPr>
            <w:r w:rsidRPr="007E298F">
              <w:rPr>
                <w:bCs/>
              </w:rPr>
              <w:t>Total</w:t>
            </w:r>
          </w:p>
        </w:tc>
      </w:tr>
      <w:tr w:rsidR="00413AE3" w:rsidRPr="000D1D2E" w:rsidTr="00557ABE">
        <w:trPr>
          <w:trHeight w:val="166"/>
        </w:trPr>
        <w:tc>
          <w:tcPr>
            <w:tcW w:w="1560" w:type="dxa"/>
            <w:tcBorders>
              <w:top w:val="nil"/>
              <w:bottom w:val="single" w:sz="4" w:space="0" w:color="auto"/>
              <w:right w:val="nil"/>
            </w:tcBorders>
            <w:noWrap/>
            <w:vAlign w:val="bottom"/>
          </w:tcPr>
          <w:p w:rsidR="00413AE3" w:rsidRPr="00267BA7" w:rsidRDefault="00413AE3" w:rsidP="00267BA7">
            <w:pPr>
              <w:pStyle w:val="Tablehead2"/>
              <w:jc w:val="right"/>
            </w:pPr>
          </w:p>
        </w:tc>
        <w:tc>
          <w:tcPr>
            <w:tcW w:w="816" w:type="dxa"/>
            <w:tcBorders>
              <w:top w:val="nil"/>
              <w:left w:val="nil"/>
              <w:bottom w:val="single" w:sz="4" w:space="0" w:color="auto"/>
            </w:tcBorders>
            <w:noWrap/>
            <w:vAlign w:val="bottom"/>
          </w:tcPr>
          <w:p w:rsidR="00413AE3" w:rsidRPr="00267BA7" w:rsidRDefault="00413AE3" w:rsidP="00267BA7">
            <w:pPr>
              <w:pStyle w:val="Tablehead2"/>
              <w:jc w:val="right"/>
            </w:pPr>
            <w:r w:rsidRPr="00267BA7">
              <w:t>Cases</w:t>
            </w:r>
          </w:p>
        </w:tc>
        <w:tc>
          <w:tcPr>
            <w:tcW w:w="736" w:type="dxa"/>
            <w:tcBorders>
              <w:top w:val="nil"/>
              <w:bottom w:val="single" w:sz="4" w:space="0" w:color="auto"/>
              <w:right w:val="single" w:sz="4" w:space="0" w:color="auto"/>
            </w:tcBorders>
            <w:noWrap/>
            <w:vAlign w:val="bottom"/>
          </w:tcPr>
          <w:p w:rsidR="00413AE3" w:rsidRPr="00267BA7" w:rsidRDefault="009B3903" w:rsidP="00267BA7">
            <w:pPr>
              <w:pStyle w:val="Tablehead2"/>
              <w:jc w:val="right"/>
            </w:pPr>
            <w:r w:rsidRPr="00267BA7">
              <w:t>%</w:t>
            </w:r>
          </w:p>
        </w:tc>
        <w:tc>
          <w:tcPr>
            <w:tcW w:w="776" w:type="dxa"/>
            <w:tcBorders>
              <w:top w:val="nil"/>
              <w:left w:val="single" w:sz="4" w:space="0" w:color="auto"/>
              <w:bottom w:val="single" w:sz="4" w:space="0" w:color="auto"/>
            </w:tcBorders>
            <w:vAlign w:val="bottom"/>
          </w:tcPr>
          <w:p w:rsidR="00413AE3" w:rsidRPr="00267BA7" w:rsidRDefault="00413AE3" w:rsidP="00267BA7">
            <w:pPr>
              <w:pStyle w:val="Tablehead2"/>
              <w:jc w:val="right"/>
            </w:pPr>
            <w:r w:rsidRPr="00267BA7">
              <w:t>Cases</w:t>
            </w:r>
          </w:p>
        </w:tc>
        <w:tc>
          <w:tcPr>
            <w:tcW w:w="776" w:type="dxa"/>
            <w:tcBorders>
              <w:top w:val="nil"/>
              <w:bottom w:val="single" w:sz="4" w:space="0" w:color="auto"/>
              <w:right w:val="single" w:sz="4" w:space="0" w:color="auto"/>
            </w:tcBorders>
            <w:vAlign w:val="bottom"/>
          </w:tcPr>
          <w:p w:rsidR="00413AE3" w:rsidRPr="00267BA7" w:rsidRDefault="009B3903" w:rsidP="00267BA7">
            <w:pPr>
              <w:pStyle w:val="Tablehead2"/>
              <w:jc w:val="right"/>
            </w:pPr>
            <w:r w:rsidRPr="00267BA7">
              <w:t>%</w:t>
            </w:r>
          </w:p>
        </w:tc>
        <w:tc>
          <w:tcPr>
            <w:tcW w:w="777" w:type="dxa"/>
            <w:tcBorders>
              <w:top w:val="nil"/>
              <w:left w:val="single" w:sz="4" w:space="0" w:color="auto"/>
              <w:bottom w:val="single" w:sz="4" w:space="0" w:color="auto"/>
            </w:tcBorders>
            <w:vAlign w:val="bottom"/>
          </w:tcPr>
          <w:p w:rsidR="00413AE3" w:rsidRPr="00267BA7" w:rsidRDefault="00413AE3" w:rsidP="00267BA7">
            <w:pPr>
              <w:pStyle w:val="Tablehead2"/>
              <w:jc w:val="right"/>
            </w:pPr>
            <w:r w:rsidRPr="00267BA7">
              <w:t>Cases</w:t>
            </w:r>
          </w:p>
        </w:tc>
        <w:tc>
          <w:tcPr>
            <w:tcW w:w="776" w:type="dxa"/>
            <w:tcBorders>
              <w:top w:val="nil"/>
              <w:bottom w:val="single" w:sz="4" w:space="0" w:color="auto"/>
              <w:right w:val="single" w:sz="4" w:space="0" w:color="auto"/>
            </w:tcBorders>
            <w:vAlign w:val="bottom"/>
          </w:tcPr>
          <w:p w:rsidR="00413AE3" w:rsidRPr="00267BA7" w:rsidRDefault="009B3903" w:rsidP="00267BA7">
            <w:pPr>
              <w:pStyle w:val="Tablehead2"/>
              <w:jc w:val="right"/>
            </w:pPr>
            <w:r w:rsidRPr="00267BA7">
              <w:t>%</w:t>
            </w:r>
          </w:p>
        </w:tc>
        <w:tc>
          <w:tcPr>
            <w:tcW w:w="776" w:type="dxa"/>
            <w:tcBorders>
              <w:top w:val="nil"/>
              <w:left w:val="single" w:sz="4" w:space="0" w:color="auto"/>
              <w:bottom w:val="single" w:sz="4" w:space="0" w:color="auto"/>
            </w:tcBorders>
            <w:vAlign w:val="bottom"/>
          </w:tcPr>
          <w:p w:rsidR="00413AE3" w:rsidRPr="00267BA7" w:rsidRDefault="00413AE3" w:rsidP="00267BA7">
            <w:pPr>
              <w:pStyle w:val="Tablehead2"/>
              <w:jc w:val="right"/>
            </w:pPr>
            <w:r w:rsidRPr="00267BA7">
              <w:t>Cases</w:t>
            </w:r>
          </w:p>
        </w:tc>
        <w:tc>
          <w:tcPr>
            <w:tcW w:w="776" w:type="dxa"/>
            <w:tcBorders>
              <w:top w:val="nil"/>
              <w:bottom w:val="single" w:sz="4" w:space="0" w:color="auto"/>
              <w:right w:val="single" w:sz="4" w:space="0" w:color="auto"/>
            </w:tcBorders>
            <w:noWrap/>
            <w:vAlign w:val="bottom"/>
          </w:tcPr>
          <w:p w:rsidR="00413AE3" w:rsidRPr="00267BA7" w:rsidRDefault="009B3903" w:rsidP="00267BA7">
            <w:pPr>
              <w:pStyle w:val="Tablehead2"/>
              <w:jc w:val="right"/>
            </w:pPr>
            <w:r w:rsidRPr="00267BA7">
              <w:t>%</w:t>
            </w:r>
          </w:p>
        </w:tc>
        <w:tc>
          <w:tcPr>
            <w:tcW w:w="844" w:type="dxa"/>
            <w:tcBorders>
              <w:top w:val="nil"/>
              <w:left w:val="single" w:sz="4" w:space="0" w:color="auto"/>
              <w:bottom w:val="single" w:sz="4" w:space="0" w:color="auto"/>
            </w:tcBorders>
            <w:noWrap/>
            <w:vAlign w:val="bottom"/>
          </w:tcPr>
          <w:p w:rsidR="00413AE3" w:rsidRPr="00267BA7" w:rsidRDefault="00413AE3" w:rsidP="00267BA7">
            <w:pPr>
              <w:pStyle w:val="Tablehead2"/>
              <w:jc w:val="right"/>
            </w:pPr>
            <w:r w:rsidRPr="00267BA7">
              <w:t>Cases</w:t>
            </w:r>
          </w:p>
        </w:tc>
        <w:tc>
          <w:tcPr>
            <w:tcW w:w="709" w:type="dxa"/>
            <w:tcBorders>
              <w:top w:val="nil"/>
              <w:bottom w:val="single" w:sz="4" w:space="0" w:color="auto"/>
            </w:tcBorders>
            <w:vAlign w:val="bottom"/>
          </w:tcPr>
          <w:p w:rsidR="00413AE3" w:rsidRPr="00267BA7" w:rsidRDefault="009B3903" w:rsidP="00267BA7">
            <w:pPr>
              <w:pStyle w:val="Tablehead2"/>
              <w:jc w:val="right"/>
            </w:pPr>
            <w:r w:rsidRPr="00267BA7">
              <w:t>%</w:t>
            </w:r>
          </w:p>
        </w:tc>
      </w:tr>
      <w:tr w:rsidR="00413AE3" w:rsidRPr="000D1D2E" w:rsidTr="00557ABE">
        <w:trPr>
          <w:trHeight w:val="166"/>
        </w:trPr>
        <w:tc>
          <w:tcPr>
            <w:tcW w:w="1560" w:type="dxa"/>
            <w:tcBorders>
              <w:top w:val="single" w:sz="4" w:space="0" w:color="auto"/>
              <w:bottom w:val="nil"/>
              <w:right w:val="nil"/>
            </w:tcBorders>
            <w:noWrap/>
          </w:tcPr>
          <w:p w:rsidR="00413AE3" w:rsidRPr="000D1D2E" w:rsidRDefault="00413AE3" w:rsidP="00413AE3">
            <w:pPr>
              <w:pStyle w:val="Tabletext"/>
            </w:pPr>
            <w:r w:rsidRPr="000D1D2E">
              <w:t xml:space="preserve">Natural and </w:t>
            </w:r>
            <w:r w:rsidR="006A60BA" w:rsidRPr="000D1D2E">
              <w:t>physical sciences</w:t>
            </w:r>
          </w:p>
        </w:tc>
        <w:tc>
          <w:tcPr>
            <w:tcW w:w="816" w:type="dxa"/>
            <w:tcBorders>
              <w:top w:val="single" w:sz="4" w:space="0" w:color="auto"/>
              <w:left w:val="nil"/>
              <w:bottom w:val="nil"/>
            </w:tcBorders>
            <w:noWrap/>
            <w:vAlign w:val="bottom"/>
          </w:tcPr>
          <w:p w:rsidR="00413AE3" w:rsidRPr="000D1D2E" w:rsidRDefault="009767FB" w:rsidP="00413AE3">
            <w:pPr>
              <w:pStyle w:val="Tabletext"/>
              <w:jc w:val="right"/>
            </w:pPr>
            <w:r>
              <w:t xml:space="preserve">1 </w:t>
            </w:r>
            <w:r w:rsidR="00413AE3" w:rsidRPr="000D1D2E">
              <w:t>143</w:t>
            </w:r>
          </w:p>
        </w:tc>
        <w:tc>
          <w:tcPr>
            <w:tcW w:w="736" w:type="dxa"/>
            <w:tcBorders>
              <w:top w:val="single" w:sz="4" w:space="0" w:color="auto"/>
              <w:bottom w:val="nil"/>
              <w:right w:val="single" w:sz="4" w:space="0" w:color="auto"/>
            </w:tcBorders>
            <w:noWrap/>
            <w:vAlign w:val="bottom"/>
          </w:tcPr>
          <w:p w:rsidR="00413AE3" w:rsidRPr="001660E3" w:rsidRDefault="00413AE3" w:rsidP="00413AE3">
            <w:pPr>
              <w:pStyle w:val="Tabletext"/>
              <w:jc w:val="right"/>
            </w:pPr>
            <w:r w:rsidRPr="001660E3">
              <w:t xml:space="preserve">0.6 </w:t>
            </w:r>
          </w:p>
        </w:tc>
        <w:tc>
          <w:tcPr>
            <w:tcW w:w="776" w:type="dxa"/>
            <w:tcBorders>
              <w:top w:val="single" w:sz="4" w:space="0" w:color="auto"/>
              <w:left w:val="single" w:sz="4" w:space="0" w:color="auto"/>
              <w:bottom w:val="nil"/>
            </w:tcBorders>
            <w:vAlign w:val="bottom"/>
          </w:tcPr>
          <w:p w:rsidR="00413AE3" w:rsidRPr="000D1D2E" w:rsidRDefault="00413AE3" w:rsidP="00413AE3">
            <w:pPr>
              <w:pStyle w:val="Tabletext"/>
              <w:jc w:val="right"/>
            </w:pPr>
            <w:r w:rsidRPr="000D1D2E">
              <w:t>101</w:t>
            </w:r>
          </w:p>
        </w:tc>
        <w:tc>
          <w:tcPr>
            <w:tcW w:w="776" w:type="dxa"/>
            <w:tcBorders>
              <w:top w:val="single" w:sz="4" w:space="0" w:color="auto"/>
              <w:bottom w:val="nil"/>
              <w:right w:val="single" w:sz="4" w:space="0" w:color="auto"/>
            </w:tcBorders>
            <w:vAlign w:val="bottom"/>
          </w:tcPr>
          <w:p w:rsidR="00413AE3" w:rsidRPr="000D1D2E" w:rsidRDefault="00413AE3" w:rsidP="00413AE3">
            <w:pPr>
              <w:pStyle w:val="Tabletext"/>
              <w:jc w:val="right"/>
            </w:pPr>
            <w:r w:rsidRPr="000D1D2E">
              <w:t xml:space="preserve">0.6 </w:t>
            </w:r>
          </w:p>
        </w:tc>
        <w:tc>
          <w:tcPr>
            <w:tcW w:w="777" w:type="dxa"/>
            <w:tcBorders>
              <w:top w:val="single" w:sz="4" w:space="0" w:color="auto"/>
              <w:left w:val="single" w:sz="4" w:space="0" w:color="auto"/>
              <w:bottom w:val="nil"/>
            </w:tcBorders>
            <w:vAlign w:val="bottom"/>
          </w:tcPr>
          <w:p w:rsidR="00413AE3" w:rsidRPr="000D1D2E" w:rsidRDefault="00413AE3" w:rsidP="00413AE3">
            <w:pPr>
              <w:pStyle w:val="Tabletext"/>
              <w:jc w:val="right"/>
            </w:pPr>
            <w:r w:rsidRPr="000D1D2E">
              <w:t>75</w:t>
            </w:r>
          </w:p>
        </w:tc>
        <w:tc>
          <w:tcPr>
            <w:tcW w:w="776" w:type="dxa"/>
            <w:tcBorders>
              <w:top w:val="single" w:sz="4" w:space="0" w:color="auto"/>
              <w:bottom w:val="nil"/>
              <w:right w:val="single" w:sz="4" w:space="0" w:color="auto"/>
            </w:tcBorders>
            <w:vAlign w:val="bottom"/>
          </w:tcPr>
          <w:p w:rsidR="00413AE3" w:rsidRPr="000D1D2E" w:rsidRDefault="00413AE3" w:rsidP="00413AE3">
            <w:pPr>
              <w:pStyle w:val="Tabletext"/>
              <w:jc w:val="right"/>
            </w:pPr>
            <w:r w:rsidRPr="000D1D2E">
              <w:t xml:space="preserve">0.4 </w:t>
            </w:r>
          </w:p>
        </w:tc>
        <w:tc>
          <w:tcPr>
            <w:tcW w:w="776" w:type="dxa"/>
            <w:tcBorders>
              <w:top w:val="single" w:sz="4" w:space="0" w:color="auto"/>
              <w:left w:val="single" w:sz="4" w:space="0" w:color="auto"/>
              <w:bottom w:val="nil"/>
            </w:tcBorders>
            <w:vAlign w:val="bottom"/>
          </w:tcPr>
          <w:p w:rsidR="00413AE3" w:rsidRPr="000D1D2E" w:rsidRDefault="00413AE3" w:rsidP="00413AE3">
            <w:pPr>
              <w:pStyle w:val="Tabletext"/>
              <w:jc w:val="right"/>
            </w:pPr>
            <w:r w:rsidRPr="000D1D2E">
              <w:t>356</w:t>
            </w:r>
          </w:p>
        </w:tc>
        <w:tc>
          <w:tcPr>
            <w:tcW w:w="776" w:type="dxa"/>
            <w:tcBorders>
              <w:top w:val="single" w:sz="4" w:space="0" w:color="auto"/>
              <w:bottom w:val="nil"/>
              <w:right w:val="single" w:sz="4" w:space="0" w:color="auto"/>
            </w:tcBorders>
            <w:noWrap/>
            <w:vAlign w:val="bottom"/>
          </w:tcPr>
          <w:p w:rsidR="00413AE3" w:rsidRPr="000D1D2E" w:rsidRDefault="00413AE3" w:rsidP="00413AE3">
            <w:pPr>
              <w:pStyle w:val="Tabletext"/>
              <w:jc w:val="right"/>
            </w:pPr>
            <w:r w:rsidRPr="000D1D2E">
              <w:t xml:space="preserve">0.7 </w:t>
            </w:r>
          </w:p>
        </w:tc>
        <w:tc>
          <w:tcPr>
            <w:tcW w:w="844" w:type="dxa"/>
            <w:tcBorders>
              <w:top w:val="single" w:sz="4" w:space="0" w:color="auto"/>
              <w:left w:val="single" w:sz="4" w:space="0" w:color="auto"/>
              <w:bottom w:val="nil"/>
            </w:tcBorders>
            <w:noWrap/>
            <w:vAlign w:val="bottom"/>
          </w:tcPr>
          <w:p w:rsidR="00413AE3" w:rsidRPr="000D1D2E" w:rsidRDefault="009767FB" w:rsidP="00413AE3">
            <w:pPr>
              <w:pStyle w:val="Tabletext"/>
              <w:jc w:val="right"/>
            </w:pPr>
            <w:r>
              <w:t xml:space="preserve">1 </w:t>
            </w:r>
            <w:r w:rsidR="00413AE3" w:rsidRPr="000D1D2E">
              <w:t>675</w:t>
            </w:r>
          </w:p>
        </w:tc>
        <w:tc>
          <w:tcPr>
            <w:tcW w:w="709" w:type="dxa"/>
            <w:tcBorders>
              <w:top w:val="single" w:sz="4" w:space="0" w:color="auto"/>
              <w:bottom w:val="nil"/>
            </w:tcBorders>
            <w:vAlign w:val="bottom"/>
          </w:tcPr>
          <w:p w:rsidR="00413AE3" w:rsidRPr="000D1D2E" w:rsidRDefault="00413AE3" w:rsidP="00413AE3">
            <w:pPr>
              <w:pStyle w:val="Tabletext"/>
              <w:jc w:val="right"/>
            </w:pPr>
            <w:r w:rsidRPr="000D1D2E">
              <w:t xml:space="preserve">0.6 </w:t>
            </w:r>
          </w:p>
        </w:tc>
      </w:tr>
      <w:tr w:rsidR="00413AE3" w:rsidRPr="000D1D2E" w:rsidTr="00557ABE">
        <w:trPr>
          <w:trHeight w:val="166"/>
        </w:trPr>
        <w:tc>
          <w:tcPr>
            <w:tcW w:w="1560" w:type="dxa"/>
            <w:tcBorders>
              <w:top w:val="nil"/>
              <w:bottom w:val="nil"/>
              <w:right w:val="nil"/>
            </w:tcBorders>
            <w:shd w:val="clear" w:color="auto" w:fill="FFFFFF"/>
            <w:noWrap/>
          </w:tcPr>
          <w:p w:rsidR="00413AE3" w:rsidRPr="000D1D2E" w:rsidRDefault="00413AE3" w:rsidP="00413AE3">
            <w:pPr>
              <w:pStyle w:val="Tabletext"/>
            </w:pPr>
            <w:r w:rsidRPr="000D1D2E">
              <w:t xml:space="preserve">Information </w:t>
            </w:r>
            <w:r w:rsidR="006A60BA" w:rsidRPr="000D1D2E">
              <w:t>technology</w:t>
            </w:r>
          </w:p>
        </w:tc>
        <w:tc>
          <w:tcPr>
            <w:tcW w:w="816" w:type="dxa"/>
            <w:tcBorders>
              <w:top w:val="nil"/>
              <w:left w:val="nil"/>
              <w:bottom w:val="nil"/>
            </w:tcBorders>
            <w:shd w:val="clear" w:color="auto" w:fill="FFFFFF"/>
            <w:noWrap/>
            <w:vAlign w:val="bottom"/>
          </w:tcPr>
          <w:p w:rsidR="00413AE3" w:rsidRPr="000D1D2E" w:rsidRDefault="009767FB" w:rsidP="00413AE3">
            <w:pPr>
              <w:pStyle w:val="Tabletext"/>
              <w:jc w:val="right"/>
            </w:pPr>
            <w:r>
              <w:t xml:space="preserve">5 </w:t>
            </w:r>
            <w:r w:rsidR="00413AE3" w:rsidRPr="000D1D2E">
              <w:t>770</w:t>
            </w:r>
          </w:p>
        </w:tc>
        <w:tc>
          <w:tcPr>
            <w:tcW w:w="736" w:type="dxa"/>
            <w:tcBorders>
              <w:top w:val="nil"/>
              <w:bottom w:val="nil"/>
              <w:right w:val="single" w:sz="4" w:space="0" w:color="auto"/>
            </w:tcBorders>
            <w:shd w:val="clear" w:color="auto" w:fill="FFFFFF"/>
            <w:noWrap/>
            <w:vAlign w:val="bottom"/>
          </w:tcPr>
          <w:p w:rsidR="00413AE3" w:rsidRPr="001660E3" w:rsidRDefault="00413AE3" w:rsidP="00413AE3">
            <w:pPr>
              <w:pStyle w:val="Tabletext"/>
              <w:jc w:val="right"/>
            </w:pPr>
            <w:r w:rsidRPr="001660E3">
              <w:t xml:space="preserve">2.8 </w:t>
            </w:r>
          </w:p>
        </w:tc>
        <w:tc>
          <w:tcPr>
            <w:tcW w:w="776" w:type="dxa"/>
            <w:tcBorders>
              <w:top w:val="nil"/>
              <w:left w:val="single" w:sz="4" w:space="0" w:color="auto"/>
              <w:bottom w:val="nil"/>
            </w:tcBorders>
            <w:shd w:val="clear" w:color="auto" w:fill="FFFFFF"/>
            <w:vAlign w:val="bottom"/>
          </w:tcPr>
          <w:p w:rsidR="00413AE3" w:rsidRPr="000D1D2E" w:rsidRDefault="00413AE3" w:rsidP="00413AE3">
            <w:pPr>
              <w:pStyle w:val="Tabletext"/>
              <w:jc w:val="right"/>
            </w:pPr>
            <w:r w:rsidRPr="000D1D2E">
              <w:t>383</w:t>
            </w:r>
          </w:p>
        </w:tc>
        <w:tc>
          <w:tcPr>
            <w:tcW w:w="776" w:type="dxa"/>
            <w:tcBorders>
              <w:top w:val="nil"/>
              <w:bottom w:val="nil"/>
              <w:right w:val="single" w:sz="4" w:space="0" w:color="auto"/>
            </w:tcBorders>
            <w:shd w:val="clear" w:color="auto" w:fill="FFFFFF"/>
            <w:vAlign w:val="bottom"/>
          </w:tcPr>
          <w:p w:rsidR="00413AE3" w:rsidRPr="000D1D2E" w:rsidRDefault="00413AE3" w:rsidP="00413AE3">
            <w:pPr>
              <w:pStyle w:val="Tabletext"/>
              <w:jc w:val="right"/>
            </w:pPr>
            <w:r w:rsidRPr="000D1D2E">
              <w:t xml:space="preserve">2.1 </w:t>
            </w:r>
          </w:p>
        </w:tc>
        <w:tc>
          <w:tcPr>
            <w:tcW w:w="777" w:type="dxa"/>
            <w:tcBorders>
              <w:top w:val="nil"/>
              <w:left w:val="single" w:sz="4" w:space="0" w:color="auto"/>
              <w:bottom w:val="nil"/>
            </w:tcBorders>
            <w:shd w:val="clear" w:color="auto" w:fill="FFFFFF"/>
            <w:vAlign w:val="bottom"/>
          </w:tcPr>
          <w:p w:rsidR="00413AE3" w:rsidRPr="000D1D2E" w:rsidRDefault="00413AE3" w:rsidP="00413AE3">
            <w:pPr>
              <w:pStyle w:val="Tabletext"/>
              <w:jc w:val="right"/>
            </w:pPr>
            <w:r w:rsidRPr="000D1D2E">
              <w:t>430</w:t>
            </w:r>
          </w:p>
        </w:tc>
        <w:tc>
          <w:tcPr>
            <w:tcW w:w="776" w:type="dxa"/>
            <w:tcBorders>
              <w:top w:val="nil"/>
              <w:bottom w:val="nil"/>
              <w:right w:val="single" w:sz="4" w:space="0" w:color="auto"/>
            </w:tcBorders>
            <w:shd w:val="clear" w:color="auto" w:fill="FFFFFF"/>
            <w:vAlign w:val="bottom"/>
          </w:tcPr>
          <w:p w:rsidR="00413AE3" w:rsidRPr="000D1D2E" w:rsidRDefault="00413AE3" w:rsidP="00413AE3">
            <w:pPr>
              <w:pStyle w:val="Tabletext"/>
              <w:jc w:val="right"/>
            </w:pPr>
            <w:r w:rsidRPr="000D1D2E">
              <w:t xml:space="preserve">2.5 </w:t>
            </w:r>
          </w:p>
        </w:tc>
        <w:tc>
          <w:tcPr>
            <w:tcW w:w="776" w:type="dxa"/>
            <w:tcBorders>
              <w:top w:val="nil"/>
              <w:left w:val="single" w:sz="4" w:space="0" w:color="auto"/>
              <w:bottom w:val="nil"/>
            </w:tcBorders>
            <w:shd w:val="clear" w:color="auto" w:fill="FFFFFF"/>
            <w:vAlign w:val="bottom"/>
          </w:tcPr>
          <w:p w:rsidR="00413AE3" w:rsidRPr="000D1D2E" w:rsidRDefault="009767FB" w:rsidP="00413AE3">
            <w:pPr>
              <w:pStyle w:val="Tabletext"/>
              <w:jc w:val="right"/>
            </w:pPr>
            <w:r>
              <w:t xml:space="preserve">1 </w:t>
            </w:r>
            <w:r w:rsidR="00413AE3" w:rsidRPr="000D1D2E">
              <w:t>269</w:t>
            </w:r>
          </w:p>
        </w:tc>
        <w:tc>
          <w:tcPr>
            <w:tcW w:w="776" w:type="dxa"/>
            <w:tcBorders>
              <w:top w:val="nil"/>
              <w:bottom w:val="nil"/>
              <w:right w:val="single" w:sz="4" w:space="0" w:color="auto"/>
            </w:tcBorders>
            <w:shd w:val="clear" w:color="auto" w:fill="FFFFFF"/>
            <w:noWrap/>
            <w:vAlign w:val="bottom"/>
          </w:tcPr>
          <w:p w:rsidR="00413AE3" w:rsidRPr="000D1D2E" w:rsidRDefault="00413AE3" w:rsidP="00413AE3">
            <w:pPr>
              <w:pStyle w:val="Tabletext"/>
              <w:jc w:val="right"/>
            </w:pPr>
            <w:r w:rsidRPr="000D1D2E">
              <w:t xml:space="preserve">2.5 </w:t>
            </w:r>
          </w:p>
        </w:tc>
        <w:tc>
          <w:tcPr>
            <w:tcW w:w="844" w:type="dxa"/>
            <w:tcBorders>
              <w:top w:val="nil"/>
              <w:left w:val="single" w:sz="4" w:space="0" w:color="auto"/>
              <w:bottom w:val="nil"/>
            </w:tcBorders>
            <w:shd w:val="clear" w:color="auto" w:fill="FFFFFF"/>
            <w:noWrap/>
            <w:vAlign w:val="bottom"/>
          </w:tcPr>
          <w:p w:rsidR="00413AE3" w:rsidRPr="000D1D2E" w:rsidRDefault="009767FB" w:rsidP="00413AE3">
            <w:pPr>
              <w:pStyle w:val="Tabletext"/>
              <w:jc w:val="right"/>
            </w:pPr>
            <w:r>
              <w:t xml:space="preserve">7 </w:t>
            </w:r>
            <w:r w:rsidR="00413AE3" w:rsidRPr="000D1D2E">
              <w:t>852</w:t>
            </w:r>
          </w:p>
        </w:tc>
        <w:tc>
          <w:tcPr>
            <w:tcW w:w="709" w:type="dxa"/>
            <w:tcBorders>
              <w:top w:val="nil"/>
              <w:bottom w:val="nil"/>
            </w:tcBorders>
            <w:shd w:val="clear" w:color="auto" w:fill="FFFFFF"/>
            <w:vAlign w:val="bottom"/>
          </w:tcPr>
          <w:p w:rsidR="00413AE3" w:rsidRPr="000D1D2E" w:rsidRDefault="00413AE3" w:rsidP="00413AE3">
            <w:pPr>
              <w:pStyle w:val="Tabletext"/>
              <w:jc w:val="right"/>
            </w:pPr>
            <w:r w:rsidRPr="000D1D2E">
              <w:t xml:space="preserve">2.7 </w:t>
            </w:r>
          </w:p>
        </w:tc>
      </w:tr>
      <w:tr w:rsidR="00413AE3" w:rsidRPr="000D1D2E" w:rsidTr="00557ABE">
        <w:trPr>
          <w:trHeight w:val="166"/>
        </w:trPr>
        <w:tc>
          <w:tcPr>
            <w:tcW w:w="1560" w:type="dxa"/>
            <w:tcBorders>
              <w:top w:val="nil"/>
              <w:bottom w:val="nil"/>
              <w:right w:val="nil"/>
            </w:tcBorders>
            <w:shd w:val="clear" w:color="auto" w:fill="FFFFFF"/>
            <w:noWrap/>
          </w:tcPr>
          <w:p w:rsidR="00413AE3" w:rsidRPr="000D1D2E" w:rsidRDefault="00413AE3" w:rsidP="00413AE3">
            <w:pPr>
              <w:pStyle w:val="Tabletext"/>
            </w:pPr>
            <w:r w:rsidRPr="000D1D2E">
              <w:t xml:space="preserve">Engineering and </w:t>
            </w:r>
            <w:r w:rsidR="006A60BA" w:rsidRPr="000D1D2E">
              <w:t>related technologies</w:t>
            </w:r>
          </w:p>
        </w:tc>
        <w:tc>
          <w:tcPr>
            <w:tcW w:w="816" w:type="dxa"/>
            <w:tcBorders>
              <w:top w:val="nil"/>
              <w:left w:val="nil"/>
              <w:bottom w:val="nil"/>
            </w:tcBorders>
            <w:shd w:val="clear" w:color="auto" w:fill="FFFFFF"/>
            <w:noWrap/>
            <w:vAlign w:val="bottom"/>
          </w:tcPr>
          <w:p w:rsidR="00413AE3" w:rsidRPr="000D1D2E" w:rsidRDefault="009767FB" w:rsidP="00413AE3">
            <w:pPr>
              <w:pStyle w:val="Tabletext"/>
              <w:jc w:val="right"/>
            </w:pPr>
            <w:r>
              <w:t xml:space="preserve">35 </w:t>
            </w:r>
            <w:r w:rsidR="00413AE3" w:rsidRPr="000D1D2E">
              <w:t>046</w:t>
            </w:r>
          </w:p>
        </w:tc>
        <w:tc>
          <w:tcPr>
            <w:tcW w:w="736" w:type="dxa"/>
            <w:tcBorders>
              <w:top w:val="nil"/>
              <w:bottom w:val="nil"/>
              <w:right w:val="single" w:sz="4" w:space="0" w:color="auto"/>
            </w:tcBorders>
            <w:shd w:val="clear" w:color="auto" w:fill="FFFFFF"/>
            <w:noWrap/>
            <w:vAlign w:val="bottom"/>
          </w:tcPr>
          <w:p w:rsidR="00413AE3" w:rsidRPr="001660E3" w:rsidRDefault="00413AE3" w:rsidP="00413AE3">
            <w:pPr>
              <w:pStyle w:val="Tabletext"/>
              <w:jc w:val="right"/>
            </w:pPr>
            <w:r w:rsidRPr="001660E3">
              <w:t xml:space="preserve">17.2 </w:t>
            </w:r>
          </w:p>
        </w:tc>
        <w:tc>
          <w:tcPr>
            <w:tcW w:w="776" w:type="dxa"/>
            <w:tcBorders>
              <w:top w:val="nil"/>
              <w:left w:val="single" w:sz="4" w:space="0" w:color="auto"/>
              <w:bottom w:val="nil"/>
            </w:tcBorders>
            <w:shd w:val="clear" w:color="auto" w:fill="FFFFFF"/>
            <w:vAlign w:val="bottom"/>
          </w:tcPr>
          <w:p w:rsidR="00413AE3" w:rsidRPr="000D1D2E" w:rsidRDefault="009767FB" w:rsidP="00413AE3">
            <w:pPr>
              <w:pStyle w:val="Tabletext"/>
              <w:jc w:val="right"/>
            </w:pPr>
            <w:r>
              <w:t xml:space="preserve">3 </w:t>
            </w:r>
            <w:r w:rsidR="00413AE3" w:rsidRPr="000D1D2E">
              <w:t>183</w:t>
            </w:r>
          </w:p>
        </w:tc>
        <w:tc>
          <w:tcPr>
            <w:tcW w:w="776" w:type="dxa"/>
            <w:tcBorders>
              <w:top w:val="nil"/>
              <w:bottom w:val="nil"/>
              <w:right w:val="single" w:sz="4" w:space="0" w:color="auto"/>
            </w:tcBorders>
            <w:shd w:val="clear" w:color="auto" w:fill="FFFFFF"/>
            <w:vAlign w:val="bottom"/>
          </w:tcPr>
          <w:p w:rsidR="00413AE3" w:rsidRPr="000D1D2E" w:rsidRDefault="00413AE3" w:rsidP="00413AE3">
            <w:pPr>
              <w:pStyle w:val="Tabletext"/>
              <w:jc w:val="right"/>
            </w:pPr>
            <w:r w:rsidRPr="000D1D2E">
              <w:t xml:space="preserve">17.5 </w:t>
            </w:r>
          </w:p>
        </w:tc>
        <w:tc>
          <w:tcPr>
            <w:tcW w:w="777" w:type="dxa"/>
            <w:tcBorders>
              <w:top w:val="nil"/>
              <w:left w:val="single" w:sz="4" w:space="0" w:color="auto"/>
              <w:bottom w:val="nil"/>
            </w:tcBorders>
            <w:shd w:val="clear" w:color="auto" w:fill="FFFFFF"/>
            <w:vAlign w:val="bottom"/>
          </w:tcPr>
          <w:p w:rsidR="00413AE3" w:rsidRPr="000D1D2E" w:rsidRDefault="009767FB" w:rsidP="00413AE3">
            <w:pPr>
              <w:pStyle w:val="Tabletext"/>
              <w:jc w:val="right"/>
            </w:pPr>
            <w:r>
              <w:t xml:space="preserve">3 </w:t>
            </w:r>
            <w:r w:rsidR="00413AE3" w:rsidRPr="000D1D2E">
              <w:t>018</w:t>
            </w:r>
          </w:p>
        </w:tc>
        <w:tc>
          <w:tcPr>
            <w:tcW w:w="776" w:type="dxa"/>
            <w:tcBorders>
              <w:top w:val="nil"/>
              <w:bottom w:val="nil"/>
              <w:right w:val="single" w:sz="4" w:space="0" w:color="auto"/>
            </w:tcBorders>
            <w:shd w:val="clear" w:color="auto" w:fill="FFFFFF"/>
            <w:vAlign w:val="bottom"/>
          </w:tcPr>
          <w:p w:rsidR="00413AE3" w:rsidRPr="000D1D2E" w:rsidRDefault="00413AE3" w:rsidP="00413AE3">
            <w:pPr>
              <w:pStyle w:val="Tabletext"/>
              <w:jc w:val="right"/>
            </w:pPr>
            <w:r w:rsidRPr="000D1D2E">
              <w:t xml:space="preserve">17.6 </w:t>
            </w:r>
          </w:p>
        </w:tc>
        <w:tc>
          <w:tcPr>
            <w:tcW w:w="776" w:type="dxa"/>
            <w:tcBorders>
              <w:top w:val="nil"/>
              <w:left w:val="single" w:sz="4" w:space="0" w:color="auto"/>
              <w:bottom w:val="nil"/>
            </w:tcBorders>
            <w:shd w:val="clear" w:color="auto" w:fill="FFFFFF"/>
            <w:vAlign w:val="bottom"/>
          </w:tcPr>
          <w:p w:rsidR="00413AE3" w:rsidRPr="000D1D2E" w:rsidRDefault="009767FB" w:rsidP="00413AE3">
            <w:pPr>
              <w:pStyle w:val="Tabletext"/>
              <w:jc w:val="right"/>
            </w:pPr>
            <w:r>
              <w:t xml:space="preserve">8 </w:t>
            </w:r>
            <w:r w:rsidR="00413AE3" w:rsidRPr="000D1D2E">
              <w:t>759</w:t>
            </w:r>
          </w:p>
        </w:tc>
        <w:tc>
          <w:tcPr>
            <w:tcW w:w="776" w:type="dxa"/>
            <w:tcBorders>
              <w:top w:val="nil"/>
              <w:bottom w:val="nil"/>
              <w:right w:val="single" w:sz="4" w:space="0" w:color="auto"/>
            </w:tcBorders>
            <w:shd w:val="clear" w:color="auto" w:fill="FFFFFF"/>
            <w:noWrap/>
            <w:vAlign w:val="bottom"/>
          </w:tcPr>
          <w:p w:rsidR="00413AE3" w:rsidRPr="000D1D2E" w:rsidRDefault="00413AE3" w:rsidP="00413AE3">
            <w:pPr>
              <w:pStyle w:val="Tabletext"/>
              <w:jc w:val="right"/>
            </w:pPr>
            <w:r w:rsidRPr="000D1D2E">
              <w:t xml:space="preserve">17.4 </w:t>
            </w:r>
          </w:p>
        </w:tc>
        <w:tc>
          <w:tcPr>
            <w:tcW w:w="844" w:type="dxa"/>
            <w:tcBorders>
              <w:top w:val="nil"/>
              <w:left w:val="single" w:sz="4" w:space="0" w:color="auto"/>
              <w:bottom w:val="nil"/>
            </w:tcBorders>
            <w:shd w:val="clear" w:color="auto" w:fill="FFFFFF"/>
            <w:noWrap/>
            <w:vAlign w:val="bottom"/>
          </w:tcPr>
          <w:p w:rsidR="00413AE3" w:rsidRPr="000D1D2E" w:rsidRDefault="009767FB" w:rsidP="00413AE3">
            <w:pPr>
              <w:pStyle w:val="Tabletext"/>
              <w:jc w:val="right"/>
            </w:pPr>
            <w:r>
              <w:t xml:space="preserve">50 </w:t>
            </w:r>
            <w:r w:rsidR="00413AE3" w:rsidRPr="000D1D2E">
              <w:t>006</w:t>
            </w:r>
          </w:p>
        </w:tc>
        <w:tc>
          <w:tcPr>
            <w:tcW w:w="709" w:type="dxa"/>
            <w:tcBorders>
              <w:top w:val="nil"/>
              <w:bottom w:val="nil"/>
            </w:tcBorders>
            <w:shd w:val="clear" w:color="auto" w:fill="FFFFFF"/>
            <w:vAlign w:val="bottom"/>
          </w:tcPr>
          <w:p w:rsidR="00413AE3" w:rsidRPr="000D1D2E" w:rsidRDefault="00413AE3" w:rsidP="00413AE3">
            <w:pPr>
              <w:pStyle w:val="Tabletext"/>
              <w:jc w:val="right"/>
            </w:pPr>
            <w:r w:rsidRPr="000D1D2E">
              <w:t xml:space="preserve">17.3 </w:t>
            </w:r>
          </w:p>
        </w:tc>
      </w:tr>
      <w:tr w:rsidR="00413AE3" w:rsidRPr="000D1D2E" w:rsidTr="00557ABE">
        <w:trPr>
          <w:trHeight w:val="166"/>
        </w:trPr>
        <w:tc>
          <w:tcPr>
            <w:tcW w:w="1560" w:type="dxa"/>
            <w:tcBorders>
              <w:top w:val="nil"/>
              <w:bottom w:val="nil"/>
              <w:right w:val="nil"/>
            </w:tcBorders>
            <w:shd w:val="clear" w:color="auto" w:fill="FFFFFF"/>
            <w:noWrap/>
          </w:tcPr>
          <w:p w:rsidR="00413AE3" w:rsidRPr="000D1D2E" w:rsidRDefault="00413AE3" w:rsidP="00413AE3">
            <w:pPr>
              <w:pStyle w:val="Tabletext"/>
            </w:pPr>
            <w:r w:rsidRPr="000D1D2E">
              <w:t xml:space="preserve">Architecture and </w:t>
            </w:r>
            <w:r w:rsidR="006A60BA" w:rsidRPr="000D1D2E">
              <w:t>building</w:t>
            </w:r>
          </w:p>
        </w:tc>
        <w:tc>
          <w:tcPr>
            <w:tcW w:w="816" w:type="dxa"/>
            <w:tcBorders>
              <w:top w:val="nil"/>
              <w:left w:val="nil"/>
              <w:bottom w:val="nil"/>
            </w:tcBorders>
            <w:shd w:val="clear" w:color="auto" w:fill="FFFFFF"/>
            <w:noWrap/>
            <w:vAlign w:val="bottom"/>
          </w:tcPr>
          <w:p w:rsidR="00413AE3" w:rsidRPr="000D1D2E" w:rsidRDefault="009767FB" w:rsidP="00413AE3">
            <w:pPr>
              <w:pStyle w:val="Tabletext"/>
              <w:jc w:val="right"/>
            </w:pPr>
            <w:r>
              <w:t xml:space="preserve">10 </w:t>
            </w:r>
            <w:r w:rsidR="00413AE3" w:rsidRPr="000D1D2E">
              <w:t>277</w:t>
            </w:r>
          </w:p>
        </w:tc>
        <w:tc>
          <w:tcPr>
            <w:tcW w:w="736" w:type="dxa"/>
            <w:tcBorders>
              <w:top w:val="nil"/>
              <w:bottom w:val="nil"/>
              <w:right w:val="single" w:sz="4" w:space="0" w:color="auto"/>
            </w:tcBorders>
            <w:shd w:val="clear" w:color="auto" w:fill="FFFFFF"/>
            <w:noWrap/>
            <w:vAlign w:val="bottom"/>
          </w:tcPr>
          <w:p w:rsidR="00413AE3" w:rsidRPr="001660E3" w:rsidRDefault="00413AE3" w:rsidP="00413AE3">
            <w:pPr>
              <w:pStyle w:val="Tabletext"/>
              <w:jc w:val="right"/>
            </w:pPr>
            <w:r w:rsidRPr="001660E3">
              <w:t xml:space="preserve">5.0 </w:t>
            </w:r>
          </w:p>
        </w:tc>
        <w:tc>
          <w:tcPr>
            <w:tcW w:w="776" w:type="dxa"/>
            <w:tcBorders>
              <w:top w:val="nil"/>
              <w:left w:val="single" w:sz="4" w:space="0" w:color="auto"/>
              <w:bottom w:val="nil"/>
            </w:tcBorders>
            <w:shd w:val="clear" w:color="auto" w:fill="FFFFFF"/>
            <w:vAlign w:val="bottom"/>
          </w:tcPr>
          <w:p w:rsidR="00413AE3" w:rsidRPr="000D1D2E" w:rsidRDefault="009767FB" w:rsidP="00413AE3">
            <w:pPr>
              <w:pStyle w:val="Tabletext"/>
              <w:jc w:val="right"/>
            </w:pPr>
            <w:r>
              <w:t xml:space="preserve">1 </w:t>
            </w:r>
            <w:r w:rsidR="00413AE3" w:rsidRPr="000D1D2E">
              <w:t>164</w:t>
            </w:r>
          </w:p>
        </w:tc>
        <w:tc>
          <w:tcPr>
            <w:tcW w:w="776" w:type="dxa"/>
            <w:tcBorders>
              <w:top w:val="nil"/>
              <w:bottom w:val="nil"/>
              <w:right w:val="single" w:sz="4" w:space="0" w:color="auto"/>
            </w:tcBorders>
            <w:shd w:val="clear" w:color="auto" w:fill="FFFFFF"/>
            <w:vAlign w:val="bottom"/>
          </w:tcPr>
          <w:p w:rsidR="00413AE3" w:rsidRPr="000D1D2E" w:rsidRDefault="00413AE3" w:rsidP="00413AE3">
            <w:pPr>
              <w:pStyle w:val="Tabletext"/>
              <w:jc w:val="right"/>
            </w:pPr>
            <w:r w:rsidRPr="000D1D2E">
              <w:t xml:space="preserve">6.4 </w:t>
            </w:r>
          </w:p>
        </w:tc>
        <w:tc>
          <w:tcPr>
            <w:tcW w:w="777" w:type="dxa"/>
            <w:tcBorders>
              <w:top w:val="nil"/>
              <w:left w:val="single" w:sz="4" w:space="0" w:color="auto"/>
              <w:bottom w:val="nil"/>
            </w:tcBorders>
            <w:shd w:val="clear" w:color="auto" w:fill="FFFFFF"/>
            <w:vAlign w:val="bottom"/>
          </w:tcPr>
          <w:p w:rsidR="00413AE3" w:rsidRPr="000D1D2E" w:rsidRDefault="00413AE3" w:rsidP="00413AE3">
            <w:pPr>
              <w:pStyle w:val="Tabletext"/>
              <w:jc w:val="right"/>
            </w:pPr>
            <w:r w:rsidRPr="000D1D2E">
              <w:t>739</w:t>
            </w:r>
          </w:p>
        </w:tc>
        <w:tc>
          <w:tcPr>
            <w:tcW w:w="776" w:type="dxa"/>
            <w:tcBorders>
              <w:top w:val="nil"/>
              <w:bottom w:val="nil"/>
              <w:right w:val="single" w:sz="4" w:space="0" w:color="auto"/>
            </w:tcBorders>
            <w:shd w:val="clear" w:color="auto" w:fill="FFFFFF"/>
            <w:vAlign w:val="bottom"/>
          </w:tcPr>
          <w:p w:rsidR="00413AE3" w:rsidRPr="000D1D2E" w:rsidRDefault="00413AE3" w:rsidP="00413AE3">
            <w:pPr>
              <w:pStyle w:val="Tabletext"/>
              <w:jc w:val="right"/>
            </w:pPr>
            <w:r w:rsidRPr="000D1D2E">
              <w:t xml:space="preserve">4.3 </w:t>
            </w:r>
          </w:p>
        </w:tc>
        <w:tc>
          <w:tcPr>
            <w:tcW w:w="776" w:type="dxa"/>
            <w:tcBorders>
              <w:top w:val="nil"/>
              <w:left w:val="single" w:sz="4" w:space="0" w:color="auto"/>
              <w:bottom w:val="nil"/>
            </w:tcBorders>
            <w:shd w:val="clear" w:color="auto" w:fill="FFFFFF"/>
            <w:vAlign w:val="bottom"/>
          </w:tcPr>
          <w:p w:rsidR="00413AE3" w:rsidRPr="000D1D2E" w:rsidRDefault="009767FB" w:rsidP="00413AE3">
            <w:pPr>
              <w:pStyle w:val="Tabletext"/>
              <w:jc w:val="right"/>
            </w:pPr>
            <w:r>
              <w:t xml:space="preserve">3 </w:t>
            </w:r>
            <w:r w:rsidR="00413AE3" w:rsidRPr="000D1D2E">
              <w:t>286</w:t>
            </w:r>
          </w:p>
        </w:tc>
        <w:tc>
          <w:tcPr>
            <w:tcW w:w="776" w:type="dxa"/>
            <w:tcBorders>
              <w:top w:val="nil"/>
              <w:bottom w:val="nil"/>
              <w:right w:val="single" w:sz="4" w:space="0" w:color="auto"/>
            </w:tcBorders>
            <w:shd w:val="clear" w:color="auto" w:fill="FFFFFF"/>
            <w:noWrap/>
            <w:vAlign w:val="bottom"/>
          </w:tcPr>
          <w:p w:rsidR="00413AE3" w:rsidRPr="000D1D2E" w:rsidRDefault="00413AE3" w:rsidP="00413AE3">
            <w:pPr>
              <w:pStyle w:val="Tabletext"/>
              <w:jc w:val="right"/>
            </w:pPr>
            <w:r w:rsidRPr="000D1D2E">
              <w:t xml:space="preserve">6.5 </w:t>
            </w:r>
          </w:p>
        </w:tc>
        <w:tc>
          <w:tcPr>
            <w:tcW w:w="844" w:type="dxa"/>
            <w:tcBorders>
              <w:top w:val="nil"/>
              <w:left w:val="single" w:sz="4" w:space="0" w:color="auto"/>
              <w:bottom w:val="nil"/>
            </w:tcBorders>
            <w:shd w:val="clear" w:color="auto" w:fill="FFFFFF"/>
            <w:noWrap/>
            <w:vAlign w:val="bottom"/>
          </w:tcPr>
          <w:p w:rsidR="00413AE3" w:rsidRPr="000D1D2E" w:rsidRDefault="009767FB" w:rsidP="00413AE3">
            <w:pPr>
              <w:pStyle w:val="Tabletext"/>
              <w:jc w:val="right"/>
            </w:pPr>
            <w:r>
              <w:t xml:space="preserve">15 </w:t>
            </w:r>
            <w:r w:rsidR="00413AE3" w:rsidRPr="000D1D2E">
              <w:t>466</w:t>
            </w:r>
          </w:p>
        </w:tc>
        <w:tc>
          <w:tcPr>
            <w:tcW w:w="709" w:type="dxa"/>
            <w:tcBorders>
              <w:top w:val="nil"/>
              <w:bottom w:val="nil"/>
            </w:tcBorders>
            <w:shd w:val="clear" w:color="auto" w:fill="FFFFFF"/>
            <w:vAlign w:val="bottom"/>
          </w:tcPr>
          <w:p w:rsidR="00413AE3" w:rsidRPr="000D1D2E" w:rsidRDefault="00413AE3" w:rsidP="00413AE3">
            <w:pPr>
              <w:pStyle w:val="Tabletext"/>
              <w:jc w:val="right"/>
            </w:pPr>
            <w:r w:rsidRPr="000D1D2E">
              <w:t xml:space="preserve">5.3 </w:t>
            </w:r>
          </w:p>
        </w:tc>
      </w:tr>
      <w:tr w:rsidR="00413AE3" w:rsidRPr="000D1D2E" w:rsidTr="00557ABE">
        <w:trPr>
          <w:trHeight w:val="166"/>
        </w:trPr>
        <w:tc>
          <w:tcPr>
            <w:tcW w:w="1560" w:type="dxa"/>
            <w:tcBorders>
              <w:top w:val="nil"/>
              <w:bottom w:val="nil"/>
              <w:right w:val="nil"/>
            </w:tcBorders>
            <w:shd w:val="clear" w:color="auto" w:fill="FFFFFF"/>
            <w:noWrap/>
          </w:tcPr>
          <w:p w:rsidR="00413AE3" w:rsidRPr="000D1D2E" w:rsidRDefault="00413AE3" w:rsidP="00413AE3">
            <w:pPr>
              <w:pStyle w:val="Tabletext"/>
            </w:pPr>
            <w:r w:rsidRPr="000D1D2E">
              <w:t xml:space="preserve">Agriculture, </w:t>
            </w:r>
            <w:r w:rsidR="006A60BA" w:rsidRPr="000D1D2E">
              <w:t>environmental and related studies</w:t>
            </w:r>
          </w:p>
        </w:tc>
        <w:tc>
          <w:tcPr>
            <w:tcW w:w="816" w:type="dxa"/>
            <w:tcBorders>
              <w:top w:val="nil"/>
              <w:left w:val="nil"/>
              <w:bottom w:val="nil"/>
            </w:tcBorders>
            <w:shd w:val="clear" w:color="auto" w:fill="FFFFFF"/>
            <w:noWrap/>
            <w:vAlign w:val="bottom"/>
          </w:tcPr>
          <w:p w:rsidR="00413AE3" w:rsidRPr="000D1D2E" w:rsidRDefault="009767FB" w:rsidP="00413AE3">
            <w:pPr>
              <w:pStyle w:val="Tabletext"/>
              <w:jc w:val="right"/>
            </w:pPr>
            <w:r>
              <w:t xml:space="preserve">13 </w:t>
            </w:r>
            <w:r w:rsidR="00413AE3" w:rsidRPr="000D1D2E">
              <w:t>574</w:t>
            </w:r>
          </w:p>
        </w:tc>
        <w:tc>
          <w:tcPr>
            <w:tcW w:w="736" w:type="dxa"/>
            <w:tcBorders>
              <w:top w:val="nil"/>
              <w:bottom w:val="nil"/>
              <w:right w:val="single" w:sz="4" w:space="0" w:color="auto"/>
            </w:tcBorders>
            <w:shd w:val="clear" w:color="auto" w:fill="FFFFFF"/>
            <w:noWrap/>
            <w:vAlign w:val="bottom"/>
          </w:tcPr>
          <w:p w:rsidR="00413AE3" w:rsidRPr="001660E3" w:rsidRDefault="00413AE3" w:rsidP="00413AE3">
            <w:pPr>
              <w:pStyle w:val="Tabletext"/>
              <w:jc w:val="right"/>
            </w:pPr>
            <w:r w:rsidRPr="001660E3">
              <w:t xml:space="preserve">6.7 </w:t>
            </w:r>
          </w:p>
        </w:tc>
        <w:tc>
          <w:tcPr>
            <w:tcW w:w="776" w:type="dxa"/>
            <w:tcBorders>
              <w:top w:val="nil"/>
              <w:left w:val="single" w:sz="4" w:space="0" w:color="auto"/>
              <w:bottom w:val="nil"/>
            </w:tcBorders>
            <w:shd w:val="clear" w:color="auto" w:fill="FFFFFF"/>
            <w:vAlign w:val="bottom"/>
          </w:tcPr>
          <w:p w:rsidR="00413AE3" w:rsidRPr="000D1D2E" w:rsidRDefault="00413AE3" w:rsidP="00413AE3">
            <w:pPr>
              <w:pStyle w:val="Tabletext"/>
              <w:jc w:val="right"/>
            </w:pPr>
            <w:r w:rsidRPr="000D1D2E">
              <w:t>918</w:t>
            </w:r>
          </w:p>
        </w:tc>
        <w:tc>
          <w:tcPr>
            <w:tcW w:w="776" w:type="dxa"/>
            <w:tcBorders>
              <w:top w:val="nil"/>
              <w:bottom w:val="nil"/>
              <w:right w:val="single" w:sz="4" w:space="0" w:color="auto"/>
            </w:tcBorders>
            <w:shd w:val="clear" w:color="auto" w:fill="FFFFFF"/>
            <w:vAlign w:val="bottom"/>
          </w:tcPr>
          <w:p w:rsidR="00413AE3" w:rsidRPr="000D1D2E" w:rsidRDefault="00413AE3" w:rsidP="00413AE3">
            <w:pPr>
              <w:pStyle w:val="Tabletext"/>
              <w:jc w:val="right"/>
            </w:pPr>
            <w:r w:rsidRPr="000D1D2E">
              <w:t xml:space="preserve">5.0 </w:t>
            </w:r>
          </w:p>
        </w:tc>
        <w:tc>
          <w:tcPr>
            <w:tcW w:w="777" w:type="dxa"/>
            <w:tcBorders>
              <w:top w:val="nil"/>
              <w:left w:val="single" w:sz="4" w:space="0" w:color="auto"/>
              <w:bottom w:val="nil"/>
            </w:tcBorders>
            <w:shd w:val="clear" w:color="auto" w:fill="FFFFFF"/>
            <w:vAlign w:val="bottom"/>
          </w:tcPr>
          <w:p w:rsidR="00413AE3" w:rsidRPr="000D1D2E" w:rsidRDefault="00413AE3" w:rsidP="00413AE3">
            <w:pPr>
              <w:pStyle w:val="Tabletext"/>
              <w:jc w:val="right"/>
            </w:pPr>
            <w:r w:rsidRPr="000D1D2E">
              <w:t>892</w:t>
            </w:r>
          </w:p>
        </w:tc>
        <w:tc>
          <w:tcPr>
            <w:tcW w:w="776" w:type="dxa"/>
            <w:tcBorders>
              <w:top w:val="nil"/>
              <w:bottom w:val="nil"/>
              <w:right w:val="single" w:sz="4" w:space="0" w:color="auto"/>
            </w:tcBorders>
            <w:shd w:val="clear" w:color="auto" w:fill="FFFFFF"/>
            <w:vAlign w:val="bottom"/>
          </w:tcPr>
          <w:p w:rsidR="00413AE3" w:rsidRPr="000D1D2E" w:rsidRDefault="00413AE3" w:rsidP="00413AE3">
            <w:pPr>
              <w:pStyle w:val="Tabletext"/>
              <w:jc w:val="right"/>
            </w:pPr>
            <w:r w:rsidRPr="000D1D2E">
              <w:t xml:space="preserve">5.2 </w:t>
            </w:r>
          </w:p>
        </w:tc>
        <w:tc>
          <w:tcPr>
            <w:tcW w:w="776" w:type="dxa"/>
            <w:tcBorders>
              <w:top w:val="nil"/>
              <w:left w:val="single" w:sz="4" w:space="0" w:color="auto"/>
              <w:bottom w:val="nil"/>
            </w:tcBorders>
            <w:shd w:val="clear" w:color="auto" w:fill="FFFFFF"/>
            <w:vAlign w:val="bottom"/>
          </w:tcPr>
          <w:p w:rsidR="00413AE3" w:rsidRPr="000D1D2E" w:rsidRDefault="009767FB" w:rsidP="00413AE3">
            <w:pPr>
              <w:pStyle w:val="Tabletext"/>
              <w:jc w:val="right"/>
            </w:pPr>
            <w:r>
              <w:t xml:space="preserve">2 </w:t>
            </w:r>
            <w:r w:rsidR="00413AE3" w:rsidRPr="000D1D2E">
              <w:t>314</w:t>
            </w:r>
          </w:p>
        </w:tc>
        <w:tc>
          <w:tcPr>
            <w:tcW w:w="776" w:type="dxa"/>
            <w:tcBorders>
              <w:top w:val="nil"/>
              <w:bottom w:val="nil"/>
              <w:right w:val="single" w:sz="4" w:space="0" w:color="auto"/>
            </w:tcBorders>
            <w:shd w:val="clear" w:color="auto" w:fill="FFFFFF"/>
            <w:noWrap/>
            <w:vAlign w:val="bottom"/>
          </w:tcPr>
          <w:p w:rsidR="00413AE3" w:rsidRPr="000D1D2E" w:rsidRDefault="00413AE3" w:rsidP="00413AE3">
            <w:pPr>
              <w:pStyle w:val="Tabletext"/>
              <w:jc w:val="right"/>
            </w:pPr>
            <w:r w:rsidRPr="000D1D2E">
              <w:t xml:space="preserve">4.6 </w:t>
            </w:r>
          </w:p>
        </w:tc>
        <w:tc>
          <w:tcPr>
            <w:tcW w:w="844" w:type="dxa"/>
            <w:tcBorders>
              <w:top w:val="nil"/>
              <w:left w:val="single" w:sz="4" w:space="0" w:color="auto"/>
              <w:bottom w:val="nil"/>
            </w:tcBorders>
            <w:shd w:val="clear" w:color="auto" w:fill="FFFFFF"/>
            <w:noWrap/>
            <w:vAlign w:val="bottom"/>
          </w:tcPr>
          <w:p w:rsidR="00413AE3" w:rsidRPr="000D1D2E" w:rsidRDefault="009767FB" w:rsidP="00413AE3">
            <w:pPr>
              <w:pStyle w:val="Tabletext"/>
              <w:jc w:val="right"/>
            </w:pPr>
            <w:r>
              <w:t xml:space="preserve">17 </w:t>
            </w:r>
            <w:r w:rsidR="00413AE3" w:rsidRPr="000D1D2E">
              <w:t>698</w:t>
            </w:r>
          </w:p>
        </w:tc>
        <w:tc>
          <w:tcPr>
            <w:tcW w:w="709" w:type="dxa"/>
            <w:tcBorders>
              <w:top w:val="nil"/>
              <w:bottom w:val="nil"/>
            </w:tcBorders>
            <w:shd w:val="clear" w:color="auto" w:fill="FFFFFF"/>
            <w:vAlign w:val="bottom"/>
          </w:tcPr>
          <w:p w:rsidR="00413AE3" w:rsidRPr="000D1D2E" w:rsidRDefault="00413AE3" w:rsidP="00413AE3">
            <w:pPr>
              <w:pStyle w:val="Tabletext"/>
              <w:jc w:val="right"/>
            </w:pPr>
            <w:r w:rsidRPr="000D1D2E">
              <w:t xml:space="preserve">6.1 </w:t>
            </w:r>
          </w:p>
        </w:tc>
      </w:tr>
      <w:tr w:rsidR="00413AE3" w:rsidRPr="000D1D2E" w:rsidTr="00557ABE">
        <w:trPr>
          <w:trHeight w:val="166"/>
        </w:trPr>
        <w:tc>
          <w:tcPr>
            <w:tcW w:w="1560" w:type="dxa"/>
            <w:tcBorders>
              <w:top w:val="nil"/>
              <w:bottom w:val="nil"/>
              <w:right w:val="nil"/>
            </w:tcBorders>
            <w:shd w:val="clear" w:color="auto" w:fill="FFFFFF"/>
            <w:noWrap/>
          </w:tcPr>
          <w:p w:rsidR="00413AE3" w:rsidRPr="000D1D2E" w:rsidRDefault="00413AE3" w:rsidP="00413AE3">
            <w:pPr>
              <w:pStyle w:val="Tabletext"/>
            </w:pPr>
          </w:p>
          <w:p w:rsidR="00413AE3" w:rsidRPr="000D1D2E" w:rsidRDefault="00413AE3" w:rsidP="00413AE3">
            <w:pPr>
              <w:pStyle w:val="Tabletext"/>
            </w:pPr>
            <w:r w:rsidRPr="000D1D2E">
              <w:t>Health</w:t>
            </w:r>
          </w:p>
        </w:tc>
        <w:tc>
          <w:tcPr>
            <w:tcW w:w="816" w:type="dxa"/>
            <w:tcBorders>
              <w:top w:val="nil"/>
              <w:left w:val="nil"/>
              <w:bottom w:val="nil"/>
            </w:tcBorders>
            <w:shd w:val="clear" w:color="auto" w:fill="FFFFFF"/>
            <w:noWrap/>
            <w:vAlign w:val="bottom"/>
          </w:tcPr>
          <w:p w:rsidR="00413AE3" w:rsidRPr="000D1D2E" w:rsidRDefault="009767FB" w:rsidP="00413AE3">
            <w:pPr>
              <w:pStyle w:val="Tabletext"/>
              <w:jc w:val="right"/>
            </w:pPr>
            <w:r>
              <w:t xml:space="preserve">14 </w:t>
            </w:r>
            <w:r w:rsidR="00413AE3" w:rsidRPr="000D1D2E">
              <w:t>079</w:t>
            </w:r>
          </w:p>
        </w:tc>
        <w:tc>
          <w:tcPr>
            <w:tcW w:w="736" w:type="dxa"/>
            <w:tcBorders>
              <w:top w:val="nil"/>
              <w:bottom w:val="nil"/>
              <w:right w:val="single" w:sz="4" w:space="0" w:color="auto"/>
            </w:tcBorders>
            <w:shd w:val="clear" w:color="auto" w:fill="FFFFFF"/>
            <w:noWrap/>
            <w:vAlign w:val="bottom"/>
          </w:tcPr>
          <w:p w:rsidR="00413AE3" w:rsidRPr="001660E3" w:rsidRDefault="00413AE3" w:rsidP="00413AE3">
            <w:pPr>
              <w:pStyle w:val="Tabletext"/>
              <w:jc w:val="right"/>
            </w:pPr>
            <w:r w:rsidRPr="001660E3">
              <w:t xml:space="preserve">6.9 </w:t>
            </w:r>
          </w:p>
        </w:tc>
        <w:tc>
          <w:tcPr>
            <w:tcW w:w="776" w:type="dxa"/>
            <w:tcBorders>
              <w:top w:val="nil"/>
              <w:left w:val="single" w:sz="4" w:space="0" w:color="auto"/>
              <w:bottom w:val="nil"/>
            </w:tcBorders>
            <w:shd w:val="clear" w:color="auto" w:fill="FFFFFF"/>
            <w:vAlign w:val="bottom"/>
          </w:tcPr>
          <w:p w:rsidR="00413AE3" w:rsidRPr="000D1D2E" w:rsidRDefault="009767FB" w:rsidP="00413AE3">
            <w:pPr>
              <w:pStyle w:val="Tabletext"/>
              <w:jc w:val="right"/>
            </w:pPr>
            <w:r>
              <w:t xml:space="preserve">1 </w:t>
            </w:r>
            <w:r w:rsidR="00413AE3" w:rsidRPr="000D1D2E">
              <w:t>489</w:t>
            </w:r>
          </w:p>
        </w:tc>
        <w:tc>
          <w:tcPr>
            <w:tcW w:w="776" w:type="dxa"/>
            <w:tcBorders>
              <w:top w:val="nil"/>
              <w:bottom w:val="nil"/>
              <w:right w:val="single" w:sz="4" w:space="0" w:color="auto"/>
            </w:tcBorders>
            <w:shd w:val="clear" w:color="auto" w:fill="FFFFFF"/>
            <w:vAlign w:val="bottom"/>
          </w:tcPr>
          <w:p w:rsidR="00413AE3" w:rsidRPr="000D1D2E" w:rsidRDefault="00413AE3" w:rsidP="00413AE3">
            <w:pPr>
              <w:pStyle w:val="Tabletext"/>
              <w:jc w:val="right"/>
            </w:pPr>
            <w:r w:rsidRPr="000D1D2E">
              <w:t xml:space="preserve">8.2 </w:t>
            </w:r>
          </w:p>
        </w:tc>
        <w:tc>
          <w:tcPr>
            <w:tcW w:w="777" w:type="dxa"/>
            <w:tcBorders>
              <w:top w:val="nil"/>
              <w:left w:val="single" w:sz="4" w:space="0" w:color="auto"/>
              <w:bottom w:val="nil"/>
            </w:tcBorders>
            <w:shd w:val="clear" w:color="auto" w:fill="FFFFFF"/>
            <w:vAlign w:val="bottom"/>
          </w:tcPr>
          <w:p w:rsidR="00413AE3" w:rsidRPr="000D1D2E" w:rsidRDefault="00413AE3" w:rsidP="00413AE3">
            <w:pPr>
              <w:pStyle w:val="Tabletext"/>
              <w:jc w:val="right"/>
            </w:pPr>
            <w:r w:rsidRPr="000D1D2E">
              <w:t>808</w:t>
            </w:r>
          </w:p>
        </w:tc>
        <w:tc>
          <w:tcPr>
            <w:tcW w:w="776" w:type="dxa"/>
            <w:tcBorders>
              <w:top w:val="nil"/>
              <w:bottom w:val="nil"/>
              <w:right w:val="single" w:sz="4" w:space="0" w:color="auto"/>
            </w:tcBorders>
            <w:shd w:val="clear" w:color="auto" w:fill="FFFFFF"/>
            <w:vAlign w:val="bottom"/>
          </w:tcPr>
          <w:p w:rsidR="00413AE3" w:rsidRPr="000D1D2E" w:rsidRDefault="00413AE3" w:rsidP="00413AE3">
            <w:pPr>
              <w:pStyle w:val="Tabletext"/>
              <w:jc w:val="right"/>
            </w:pPr>
            <w:r w:rsidRPr="000D1D2E">
              <w:t xml:space="preserve">4.7 </w:t>
            </w:r>
          </w:p>
        </w:tc>
        <w:tc>
          <w:tcPr>
            <w:tcW w:w="776" w:type="dxa"/>
            <w:tcBorders>
              <w:top w:val="nil"/>
              <w:left w:val="single" w:sz="4" w:space="0" w:color="auto"/>
              <w:bottom w:val="nil"/>
            </w:tcBorders>
            <w:shd w:val="clear" w:color="auto" w:fill="FFFFFF"/>
            <w:vAlign w:val="bottom"/>
          </w:tcPr>
          <w:p w:rsidR="00413AE3" w:rsidRPr="000D1D2E" w:rsidRDefault="009767FB" w:rsidP="00413AE3">
            <w:pPr>
              <w:pStyle w:val="Tabletext"/>
              <w:jc w:val="right"/>
            </w:pPr>
            <w:r>
              <w:t xml:space="preserve">2 </w:t>
            </w:r>
            <w:r w:rsidR="00413AE3" w:rsidRPr="000D1D2E">
              <w:t>887</w:t>
            </w:r>
          </w:p>
        </w:tc>
        <w:tc>
          <w:tcPr>
            <w:tcW w:w="776" w:type="dxa"/>
            <w:tcBorders>
              <w:top w:val="nil"/>
              <w:bottom w:val="nil"/>
              <w:right w:val="single" w:sz="4" w:space="0" w:color="auto"/>
            </w:tcBorders>
            <w:shd w:val="clear" w:color="auto" w:fill="FFFFFF"/>
            <w:noWrap/>
            <w:vAlign w:val="bottom"/>
          </w:tcPr>
          <w:p w:rsidR="00413AE3" w:rsidRPr="000D1D2E" w:rsidRDefault="00413AE3" w:rsidP="00413AE3">
            <w:pPr>
              <w:pStyle w:val="Tabletext"/>
              <w:jc w:val="right"/>
            </w:pPr>
            <w:r w:rsidRPr="000D1D2E">
              <w:t xml:space="preserve">5.7 </w:t>
            </w:r>
          </w:p>
        </w:tc>
        <w:tc>
          <w:tcPr>
            <w:tcW w:w="844" w:type="dxa"/>
            <w:tcBorders>
              <w:top w:val="nil"/>
              <w:left w:val="single" w:sz="4" w:space="0" w:color="auto"/>
              <w:bottom w:val="nil"/>
            </w:tcBorders>
            <w:shd w:val="clear" w:color="auto" w:fill="FFFFFF"/>
            <w:noWrap/>
            <w:vAlign w:val="bottom"/>
          </w:tcPr>
          <w:p w:rsidR="00413AE3" w:rsidRPr="000D1D2E" w:rsidRDefault="009767FB" w:rsidP="00413AE3">
            <w:pPr>
              <w:pStyle w:val="Tabletext"/>
              <w:jc w:val="right"/>
            </w:pPr>
            <w:r>
              <w:t xml:space="preserve">19 </w:t>
            </w:r>
            <w:r w:rsidR="00413AE3" w:rsidRPr="000D1D2E">
              <w:t>263</w:t>
            </w:r>
          </w:p>
        </w:tc>
        <w:tc>
          <w:tcPr>
            <w:tcW w:w="709" w:type="dxa"/>
            <w:tcBorders>
              <w:top w:val="nil"/>
              <w:bottom w:val="nil"/>
            </w:tcBorders>
            <w:shd w:val="clear" w:color="auto" w:fill="FFFFFF"/>
            <w:vAlign w:val="bottom"/>
          </w:tcPr>
          <w:p w:rsidR="00413AE3" w:rsidRPr="000D1D2E" w:rsidRDefault="00413AE3" w:rsidP="00413AE3">
            <w:pPr>
              <w:pStyle w:val="Tabletext"/>
              <w:jc w:val="right"/>
            </w:pPr>
            <w:r w:rsidRPr="000D1D2E">
              <w:t xml:space="preserve">6.7 </w:t>
            </w:r>
          </w:p>
        </w:tc>
      </w:tr>
      <w:tr w:rsidR="00413AE3" w:rsidRPr="000D1D2E" w:rsidTr="00557ABE">
        <w:trPr>
          <w:trHeight w:val="166"/>
        </w:trPr>
        <w:tc>
          <w:tcPr>
            <w:tcW w:w="1560" w:type="dxa"/>
            <w:tcBorders>
              <w:top w:val="nil"/>
              <w:bottom w:val="nil"/>
              <w:right w:val="nil"/>
            </w:tcBorders>
            <w:shd w:val="clear" w:color="auto" w:fill="FFFFFF"/>
            <w:noWrap/>
          </w:tcPr>
          <w:p w:rsidR="00413AE3" w:rsidRPr="000D1D2E" w:rsidRDefault="00413AE3" w:rsidP="00413AE3">
            <w:pPr>
              <w:pStyle w:val="Tabletext"/>
            </w:pPr>
          </w:p>
          <w:p w:rsidR="00413AE3" w:rsidRPr="000D1D2E" w:rsidRDefault="00413AE3" w:rsidP="00413AE3">
            <w:pPr>
              <w:pStyle w:val="Tabletext"/>
            </w:pPr>
            <w:r w:rsidRPr="000D1D2E">
              <w:t>Education</w:t>
            </w:r>
          </w:p>
        </w:tc>
        <w:tc>
          <w:tcPr>
            <w:tcW w:w="816" w:type="dxa"/>
            <w:tcBorders>
              <w:top w:val="nil"/>
              <w:left w:val="nil"/>
              <w:bottom w:val="nil"/>
            </w:tcBorders>
            <w:shd w:val="clear" w:color="auto" w:fill="FFFFFF"/>
            <w:noWrap/>
            <w:vAlign w:val="bottom"/>
          </w:tcPr>
          <w:p w:rsidR="00413AE3" w:rsidRPr="000D1D2E" w:rsidRDefault="009767FB" w:rsidP="00413AE3">
            <w:pPr>
              <w:pStyle w:val="Tabletext"/>
              <w:jc w:val="right"/>
            </w:pPr>
            <w:r>
              <w:t xml:space="preserve">16 </w:t>
            </w:r>
            <w:r w:rsidR="00413AE3" w:rsidRPr="000D1D2E">
              <w:t>098</w:t>
            </w:r>
          </w:p>
        </w:tc>
        <w:tc>
          <w:tcPr>
            <w:tcW w:w="736" w:type="dxa"/>
            <w:tcBorders>
              <w:top w:val="nil"/>
              <w:bottom w:val="nil"/>
              <w:right w:val="single" w:sz="4" w:space="0" w:color="auto"/>
            </w:tcBorders>
            <w:shd w:val="clear" w:color="auto" w:fill="FFFFFF"/>
            <w:noWrap/>
            <w:vAlign w:val="bottom"/>
          </w:tcPr>
          <w:p w:rsidR="00413AE3" w:rsidRPr="001660E3" w:rsidRDefault="00413AE3" w:rsidP="00413AE3">
            <w:pPr>
              <w:pStyle w:val="Tabletext"/>
              <w:jc w:val="right"/>
            </w:pPr>
            <w:r w:rsidRPr="001660E3">
              <w:t xml:space="preserve">7.9 </w:t>
            </w:r>
          </w:p>
        </w:tc>
        <w:tc>
          <w:tcPr>
            <w:tcW w:w="776" w:type="dxa"/>
            <w:tcBorders>
              <w:top w:val="nil"/>
              <w:left w:val="single" w:sz="4" w:space="0" w:color="auto"/>
              <w:bottom w:val="nil"/>
            </w:tcBorders>
            <w:shd w:val="clear" w:color="auto" w:fill="FFFFFF"/>
            <w:vAlign w:val="bottom"/>
          </w:tcPr>
          <w:p w:rsidR="00413AE3" w:rsidRPr="000D1D2E" w:rsidRDefault="00413AE3" w:rsidP="00413AE3">
            <w:pPr>
              <w:pStyle w:val="Tabletext"/>
              <w:jc w:val="right"/>
            </w:pPr>
            <w:r w:rsidRPr="000D1D2E">
              <w:t>949</w:t>
            </w:r>
          </w:p>
        </w:tc>
        <w:tc>
          <w:tcPr>
            <w:tcW w:w="776" w:type="dxa"/>
            <w:tcBorders>
              <w:top w:val="nil"/>
              <w:bottom w:val="nil"/>
              <w:right w:val="single" w:sz="4" w:space="0" w:color="auto"/>
            </w:tcBorders>
            <w:shd w:val="clear" w:color="auto" w:fill="FFFFFF"/>
            <w:vAlign w:val="bottom"/>
          </w:tcPr>
          <w:p w:rsidR="00413AE3" w:rsidRPr="000D1D2E" w:rsidRDefault="00413AE3" w:rsidP="00413AE3">
            <w:pPr>
              <w:pStyle w:val="Tabletext"/>
              <w:jc w:val="right"/>
            </w:pPr>
            <w:r w:rsidRPr="000D1D2E">
              <w:t xml:space="preserve">5.2 </w:t>
            </w:r>
          </w:p>
        </w:tc>
        <w:tc>
          <w:tcPr>
            <w:tcW w:w="777" w:type="dxa"/>
            <w:tcBorders>
              <w:top w:val="nil"/>
              <w:left w:val="single" w:sz="4" w:space="0" w:color="auto"/>
              <w:bottom w:val="nil"/>
            </w:tcBorders>
            <w:shd w:val="clear" w:color="auto" w:fill="FFFFFF"/>
            <w:vAlign w:val="bottom"/>
          </w:tcPr>
          <w:p w:rsidR="00413AE3" w:rsidRPr="000D1D2E" w:rsidRDefault="00413AE3" w:rsidP="00413AE3">
            <w:pPr>
              <w:pStyle w:val="Tabletext"/>
              <w:jc w:val="right"/>
            </w:pPr>
            <w:r w:rsidRPr="000D1D2E">
              <w:t>906</w:t>
            </w:r>
          </w:p>
        </w:tc>
        <w:tc>
          <w:tcPr>
            <w:tcW w:w="776" w:type="dxa"/>
            <w:tcBorders>
              <w:top w:val="nil"/>
              <w:bottom w:val="nil"/>
              <w:right w:val="single" w:sz="4" w:space="0" w:color="auto"/>
            </w:tcBorders>
            <w:shd w:val="clear" w:color="auto" w:fill="FFFFFF"/>
            <w:vAlign w:val="bottom"/>
          </w:tcPr>
          <w:p w:rsidR="00413AE3" w:rsidRPr="000D1D2E" w:rsidRDefault="00413AE3" w:rsidP="00413AE3">
            <w:pPr>
              <w:pStyle w:val="Tabletext"/>
              <w:jc w:val="right"/>
            </w:pPr>
            <w:r w:rsidRPr="000D1D2E">
              <w:t xml:space="preserve">5.3 </w:t>
            </w:r>
          </w:p>
        </w:tc>
        <w:tc>
          <w:tcPr>
            <w:tcW w:w="776" w:type="dxa"/>
            <w:tcBorders>
              <w:top w:val="nil"/>
              <w:left w:val="single" w:sz="4" w:space="0" w:color="auto"/>
              <w:bottom w:val="nil"/>
            </w:tcBorders>
            <w:shd w:val="clear" w:color="auto" w:fill="FFFFFF"/>
            <w:vAlign w:val="bottom"/>
          </w:tcPr>
          <w:p w:rsidR="00413AE3" w:rsidRPr="000D1D2E" w:rsidRDefault="009767FB" w:rsidP="00413AE3">
            <w:pPr>
              <w:pStyle w:val="Tabletext"/>
              <w:jc w:val="right"/>
            </w:pPr>
            <w:r>
              <w:t xml:space="preserve">1 </w:t>
            </w:r>
            <w:r w:rsidR="00413AE3" w:rsidRPr="000D1D2E">
              <w:t>850</w:t>
            </w:r>
          </w:p>
        </w:tc>
        <w:tc>
          <w:tcPr>
            <w:tcW w:w="776" w:type="dxa"/>
            <w:tcBorders>
              <w:top w:val="nil"/>
              <w:bottom w:val="nil"/>
              <w:right w:val="single" w:sz="4" w:space="0" w:color="auto"/>
            </w:tcBorders>
            <w:shd w:val="clear" w:color="auto" w:fill="FFFFFF"/>
            <w:noWrap/>
            <w:vAlign w:val="bottom"/>
          </w:tcPr>
          <w:p w:rsidR="00413AE3" w:rsidRPr="000D1D2E" w:rsidRDefault="00413AE3" w:rsidP="00413AE3">
            <w:pPr>
              <w:pStyle w:val="Tabletext"/>
              <w:jc w:val="right"/>
            </w:pPr>
            <w:r w:rsidRPr="000D1D2E">
              <w:t xml:space="preserve">3.7 </w:t>
            </w:r>
          </w:p>
        </w:tc>
        <w:tc>
          <w:tcPr>
            <w:tcW w:w="844" w:type="dxa"/>
            <w:tcBorders>
              <w:top w:val="nil"/>
              <w:left w:val="single" w:sz="4" w:space="0" w:color="auto"/>
              <w:bottom w:val="nil"/>
            </w:tcBorders>
            <w:shd w:val="clear" w:color="auto" w:fill="FFFFFF"/>
            <w:noWrap/>
            <w:vAlign w:val="bottom"/>
          </w:tcPr>
          <w:p w:rsidR="00413AE3" w:rsidRPr="000D1D2E" w:rsidRDefault="009767FB" w:rsidP="00413AE3">
            <w:pPr>
              <w:pStyle w:val="Tabletext"/>
              <w:jc w:val="right"/>
            </w:pPr>
            <w:r>
              <w:t xml:space="preserve">19 </w:t>
            </w:r>
            <w:r w:rsidR="00413AE3" w:rsidRPr="000D1D2E">
              <w:t>803</w:t>
            </w:r>
          </w:p>
        </w:tc>
        <w:tc>
          <w:tcPr>
            <w:tcW w:w="709" w:type="dxa"/>
            <w:tcBorders>
              <w:top w:val="nil"/>
              <w:bottom w:val="nil"/>
            </w:tcBorders>
            <w:shd w:val="clear" w:color="auto" w:fill="FFFFFF"/>
            <w:vAlign w:val="bottom"/>
          </w:tcPr>
          <w:p w:rsidR="00413AE3" w:rsidRPr="000D1D2E" w:rsidRDefault="00413AE3" w:rsidP="00413AE3">
            <w:pPr>
              <w:pStyle w:val="Tabletext"/>
              <w:jc w:val="right"/>
            </w:pPr>
            <w:r w:rsidRPr="000D1D2E">
              <w:t xml:space="preserve">6.8 </w:t>
            </w:r>
          </w:p>
        </w:tc>
      </w:tr>
      <w:tr w:rsidR="00413AE3" w:rsidRPr="000D1D2E" w:rsidTr="00557ABE">
        <w:trPr>
          <w:trHeight w:val="166"/>
        </w:trPr>
        <w:tc>
          <w:tcPr>
            <w:tcW w:w="1560" w:type="dxa"/>
            <w:tcBorders>
              <w:top w:val="nil"/>
              <w:bottom w:val="nil"/>
              <w:right w:val="nil"/>
            </w:tcBorders>
            <w:shd w:val="clear" w:color="auto" w:fill="FFFFFF"/>
            <w:noWrap/>
          </w:tcPr>
          <w:p w:rsidR="00413AE3" w:rsidRPr="000D1D2E" w:rsidRDefault="00413AE3" w:rsidP="00413AE3">
            <w:pPr>
              <w:pStyle w:val="Tabletext"/>
            </w:pPr>
            <w:r w:rsidRPr="000D1D2E">
              <w:t xml:space="preserve">Management and </w:t>
            </w:r>
            <w:r w:rsidR="006A60BA" w:rsidRPr="000D1D2E">
              <w:t>commerce</w:t>
            </w:r>
          </w:p>
        </w:tc>
        <w:tc>
          <w:tcPr>
            <w:tcW w:w="816" w:type="dxa"/>
            <w:tcBorders>
              <w:top w:val="nil"/>
              <w:left w:val="nil"/>
              <w:bottom w:val="nil"/>
            </w:tcBorders>
            <w:shd w:val="clear" w:color="auto" w:fill="FFFFFF"/>
            <w:noWrap/>
            <w:vAlign w:val="bottom"/>
          </w:tcPr>
          <w:p w:rsidR="00413AE3" w:rsidRPr="000D1D2E" w:rsidRDefault="009767FB" w:rsidP="00413AE3">
            <w:pPr>
              <w:pStyle w:val="Tabletext"/>
              <w:jc w:val="right"/>
            </w:pPr>
            <w:r>
              <w:t xml:space="preserve">44 </w:t>
            </w:r>
            <w:r w:rsidR="00413AE3" w:rsidRPr="000D1D2E">
              <w:t>474</w:t>
            </w:r>
          </w:p>
        </w:tc>
        <w:tc>
          <w:tcPr>
            <w:tcW w:w="736" w:type="dxa"/>
            <w:tcBorders>
              <w:top w:val="nil"/>
              <w:bottom w:val="nil"/>
              <w:right w:val="single" w:sz="4" w:space="0" w:color="auto"/>
            </w:tcBorders>
            <w:shd w:val="clear" w:color="auto" w:fill="FFFFFF"/>
            <w:noWrap/>
            <w:vAlign w:val="bottom"/>
          </w:tcPr>
          <w:p w:rsidR="00413AE3" w:rsidRPr="001660E3" w:rsidRDefault="00413AE3" w:rsidP="00413AE3">
            <w:pPr>
              <w:pStyle w:val="Tabletext"/>
              <w:jc w:val="right"/>
            </w:pPr>
            <w:r w:rsidRPr="001660E3">
              <w:t>21.</w:t>
            </w:r>
            <w:r w:rsidR="001660E3">
              <w:t>7</w:t>
            </w:r>
            <w:r w:rsidRPr="001660E3">
              <w:t xml:space="preserve"> </w:t>
            </w:r>
          </w:p>
        </w:tc>
        <w:tc>
          <w:tcPr>
            <w:tcW w:w="776" w:type="dxa"/>
            <w:tcBorders>
              <w:top w:val="nil"/>
              <w:left w:val="single" w:sz="4" w:space="0" w:color="auto"/>
              <w:bottom w:val="nil"/>
            </w:tcBorders>
            <w:shd w:val="clear" w:color="auto" w:fill="FFFFFF"/>
            <w:vAlign w:val="bottom"/>
          </w:tcPr>
          <w:p w:rsidR="00413AE3" w:rsidRPr="000D1D2E" w:rsidRDefault="009767FB" w:rsidP="00413AE3">
            <w:pPr>
              <w:pStyle w:val="Tabletext"/>
              <w:jc w:val="right"/>
            </w:pPr>
            <w:r>
              <w:t xml:space="preserve">4 </w:t>
            </w:r>
            <w:r w:rsidR="00413AE3" w:rsidRPr="000D1D2E">
              <w:t>582</w:t>
            </w:r>
          </w:p>
        </w:tc>
        <w:tc>
          <w:tcPr>
            <w:tcW w:w="776" w:type="dxa"/>
            <w:tcBorders>
              <w:top w:val="nil"/>
              <w:bottom w:val="nil"/>
              <w:right w:val="single" w:sz="4" w:space="0" w:color="auto"/>
            </w:tcBorders>
            <w:shd w:val="clear" w:color="auto" w:fill="FFFFFF"/>
            <w:vAlign w:val="bottom"/>
          </w:tcPr>
          <w:p w:rsidR="00413AE3" w:rsidRPr="000D1D2E" w:rsidRDefault="00413AE3" w:rsidP="00413AE3">
            <w:pPr>
              <w:pStyle w:val="Tabletext"/>
              <w:jc w:val="right"/>
            </w:pPr>
            <w:r w:rsidRPr="000D1D2E">
              <w:t xml:space="preserve">25.1 </w:t>
            </w:r>
          </w:p>
        </w:tc>
        <w:tc>
          <w:tcPr>
            <w:tcW w:w="777" w:type="dxa"/>
            <w:tcBorders>
              <w:top w:val="nil"/>
              <w:left w:val="single" w:sz="4" w:space="0" w:color="auto"/>
              <w:bottom w:val="nil"/>
            </w:tcBorders>
            <w:shd w:val="clear" w:color="auto" w:fill="FFFFFF"/>
            <w:vAlign w:val="bottom"/>
          </w:tcPr>
          <w:p w:rsidR="00413AE3" w:rsidRPr="000D1D2E" w:rsidRDefault="009767FB" w:rsidP="00413AE3">
            <w:pPr>
              <w:pStyle w:val="Tabletext"/>
              <w:jc w:val="right"/>
            </w:pPr>
            <w:r>
              <w:t xml:space="preserve">5 </w:t>
            </w:r>
            <w:r w:rsidR="00413AE3" w:rsidRPr="000D1D2E">
              <w:t>215</w:t>
            </w:r>
          </w:p>
        </w:tc>
        <w:tc>
          <w:tcPr>
            <w:tcW w:w="776" w:type="dxa"/>
            <w:tcBorders>
              <w:top w:val="nil"/>
              <w:bottom w:val="nil"/>
              <w:right w:val="single" w:sz="4" w:space="0" w:color="auto"/>
            </w:tcBorders>
            <w:shd w:val="clear" w:color="auto" w:fill="FFFFFF"/>
            <w:vAlign w:val="bottom"/>
          </w:tcPr>
          <w:p w:rsidR="00413AE3" w:rsidRPr="000D1D2E" w:rsidRDefault="00413AE3" w:rsidP="00413AE3">
            <w:pPr>
              <w:pStyle w:val="Tabletext"/>
              <w:jc w:val="right"/>
            </w:pPr>
            <w:r w:rsidRPr="000D1D2E">
              <w:t xml:space="preserve">30.5 </w:t>
            </w:r>
          </w:p>
        </w:tc>
        <w:tc>
          <w:tcPr>
            <w:tcW w:w="776" w:type="dxa"/>
            <w:tcBorders>
              <w:top w:val="nil"/>
              <w:left w:val="single" w:sz="4" w:space="0" w:color="auto"/>
              <w:bottom w:val="nil"/>
            </w:tcBorders>
            <w:shd w:val="clear" w:color="auto" w:fill="FFFFFF"/>
            <w:vAlign w:val="bottom"/>
          </w:tcPr>
          <w:p w:rsidR="00413AE3" w:rsidRPr="000D1D2E" w:rsidRDefault="009767FB" w:rsidP="00413AE3">
            <w:pPr>
              <w:pStyle w:val="Tabletext"/>
              <w:jc w:val="right"/>
            </w:pPr>
            <w:r>
              <w:t xml:space="preserve">13 </w:t>
            </w:r>
            <w:r w:rsidR="00413AE3" w:rsidRPr="000D1D2E">
              <w:t>243</w:t>
            </w:r>
          </w:p>
        </w:tc>
        <w:tc>
          <w:tcPr>
            <w:tcW w:w="776" w:type="dxa"/>
            <w:tcBorders>
              <w:top w:val="nil"/>
              <w:bottom w:val="nil"/>
              <w:right w:val="single" w:sz="4" w:space="0" w:color="auto"/>
            </w:tcBorders>
            <w:shd w:val="clear" w:color="auto" w:fill="FFFFFF"/>
            <w:noWrap/>
            <w:vAlign w:val="bottom"/>
          </w:tcPr>
          <w:p w:rsidR="00413AE3" w:rsidRPr="000D1D2E" w:rsidRDefault="00413AE3" w:rsidP="00413AE3">
            <w:pPr>
              <w:pStyle w:val="Tabletext"/>
              <w:jc w:val="right"/>
            </w:pPr>
            <w:r w:rsidRPr="000D1D2E">
              <w:t xml:space="preserve">26.3 </w:t>
            </w:r>
          </w:p>
        </w:tc>
        <w:tc>
          <w:tcPr>
            <w:tcW w:w="844" w:type="dxa"/>
            <w:tcBorders>
              <w:top w:val="nil"/>
              <w:left w:val="single" w:sz="4" w:space="0" w:color="auto"/>
              <w:bottom w:val="nil"/>
            </w:tcBorders>
            <w:shd w:val="clear" w:color="auto" w:fill="FFFFFF"/>
            <w:noWrap/>
            <w:vAlign w:val="bottom"/>
          </w:tcPr>
          <w:p w:rsidR="00413AE3" w:rsidRPr="000D1D2E" w:rsidRDefault="009767FB" w:rsidP="00413AE3">
            <w:pPr>
              <w:pStyle w:val="Tabletext"/>
              <w:jc w:val="right"/>
            </w:pPr>
            <w:r>
              <w:t xml:space="preserve">67 </w:t>
            </w:r>
            <w:r w:rsidR="00413AE3" w:rsidRPr="000D1D2E">
              <w:t>514</w:t>
            </w:r>
          </w:p>
        </w:tc>
        <w:tc>
          <w:tcPr>
            <w:tcW w:w="709" w:type="dxa"/>
            <w:tcBorders>
              <w:top w:val="nil"/>
              <w:bottom w:val="nil"/>
            </w:tcBorders>
            <w:shd w:val="clear" w:color="auto" w:fill="FFFFFF"/>
            <w:vAlign w:val="bottom"/>
          </w:tcPr>
          <w:p w:rsidR="00413AE3" w:rsidRPr="000D1D2E" w:rsidRDefault="00413AE3" w:rsidP="00413AE3">
            <w:pPr>
              <w:pStyle w:val="Tabletext"/>
              <w:jc w:val="right"/>
            </w:pPr>
            <w:r w:rsidRPr="000D1D2E">
              <w:t xml:space="preserve">23.3 </w:t>
            </w:r>
          </w:p>
        </w:tc>
      </w:tr>
      <w:tr w:rsidR="00413AE3" w:rsidRPr="000D1D2E" w:rsidTr="00557ABE">
        <w:trPr>
          <w:trHeight w:val="166"/>
        </w:trPr>
        <w:tc>
          <w:tcPr>
            <w:tcW w:w="1560" w:type="dxa"/>
            <w:tcBorders>
              <w:top w:val="nil"/>
              <w:bottom w:val="nil"/>
              <w:right w:val="nil"/>
            </w:tcBorders>
            <w:shd w:val="clear" w:color="auto" w:fill="FFFFFF"/>
            <w:noWrap/>
          </w:tcPr>
          <w:p w:rsidR="00413AE3" w:rsidRPr="000D1D2E" w:rsidRDefault="00413AE3" w:rsidP="00413AE3">
            <w:pPr>
              <w:pStyle w:val="Tabletext"/>
            </w:pPr>
            <w:r w:rsidRPr="000D1D2E">
              <w:t xml:space="preserve">Society and </w:t>
            </w:r>
            <w:r w:rsidR="006A60BA" w:rsidRPr="000D1D2E">
              <w:t>culture</w:t>
            </w:r>
          </w:p>
        </w:tc>
        <w:tc>
          <w:tcPr>
            <w:tcW w:w="816" w:type="dxa"/>
            <w:tcBorders>
              <w:top w:val="nil"/>
              <w:left w:val="nil"/>
              <w:bottom w:val="nil"/>
            </w:tcBorders>
            <w:shd w:val="clear" w:color="auto" w:fill="FFFFFF"/>
            <w:noWrap/>
            <w:vAlign w:val="bottom"/>
          </w:tcPr>
          <w:p w:rsidR="00413AE3" w:rsidRPr="000D1D2E" w:rsidRDefault="009767FB" w:rsidP="00413AE3">
            <w:pPr>
              <w:pStyle w:val="Tabletext"/>
              <w:jc w:val="right"/>
            </w:pPr>
            <w:r>
              <w:t xml:space="preserve">24 </w:t>
            </w:r>
            <w:r w:rsidR="00413AE3" w:rsidRPr="000D1D2E">
              <w:t>846</w:t>
            </w:r>
          </w:p>
        </w:tc>
        <w:tc>
          <w:tcPr>
            <w:tcW w:w="736" w:type="dxa"/>
            <w:tcBorders>
              <w:top w:val="nil"/>
              <w:bottom w:val="nil"/>
              <w:right w:val="single" w:sz="4" w:space="0" w:color="auto"/>
            </w:tcBorders>
            <w:shd w:val="clear" w:color="auto" w:fill="FFFFFF"/>
            <w:noWrap/>
            <w:vAlign w:val="bottom"/>
          </w:tcPr>
          <w:p w:rsidR="00413AE3" w:rsidRPr="001660E3" w:rsidRDefault="00413AE3" w:rsidP="00413AE3">
            <w:pPr>
              <w:pStyle w:val="Tabletext"/>
              <w:jc w:val="right"/>
            </w:pPr>
            <w:r w:rsidRPr="001660E3">
              <w:t xml:space="preserve">12.2 </w:t>
            </w:r>
          </w:p>
        </w:tc>
        <w:tc>
          <w:tcPr>
            <w:tcW w:w="776" w:type="dxa"/>
            <w:tcBorders>
              <w:top w:val="nil"/>
              <w:left w:val="single" w:sz="4" w:space="0" w:color="auto"/>
              <w:bottom w:val="nil"/>
            </w:tcBorders>
            <w:shd w:val="clear" w:color="auto" w:fill="FFFFFF"/>
            <w:vAlign w:val="bottom"/>
          </w:tcPr>
          <w:p w:rsidR="00413AE3" w:rsidRPr="000D1D2E" w:rsidRDefault="009767FB" w:rsidP="00413AE3">
            <w:pPr>
              <w:pStyle w:val="Tabletext"/>
              <w:jc w:val="right"/>
            </w:pPr>
            <w:r>
              <w:t xml:space="preserve">2 </w:t>
            </w:r>
            <w:r w:rsidR="00413AE3" w:rsidRPr="000D1D2E">
              <w:t>121</w:t>
            </w:r>
          </w:p>
        </w:tc>
        <w:tc>
          <w:tcPr>
            <w:tcW w:w="776" w:type="dxa"/>
            <w:tcBorders>
              <w:top w:val="nil"/>
              <w:bottom w:val="nil"/>
              <w:right w:val="single" w:sz="4" w:space="0" w:color="auto"/>
            </w:tcBorders>
            <w:shd w:val="clear" w:color="auto" w:fill="FFFFFF"/>
            <w:vAlign w:val="bottom"/>
          </w:tcPr>
          <w:p w:rsidR="00413AE3" w:rsidRPr="000D1D2E" w:rsidRDefault="00413AE3" w:rsidP="00413AE3">
            <w:pPr>
              <w:pStyle w:val="Tabletext"/>
              <w:jc w:val="right"/>
            </w:pPr>
            <w:r w:rsidRPr="000D1D2E">
              <w:t xml:space="preserve">11.6 </w:t>
            </w:r>
          </w:p>
        </w:tc>
        <w:tc>
          <w:tcPr>
            <w:tcW w:w="777" w:type="dxa"/>
            <w:tcBorders>
              <w:top w:val="nil"/>
              <w:left w:val="single" w:sz="4" w:space="0" w:color="auto"/>
              <w:bottom w:val="nil"/>
            </w:tcBorders>
            <w:shd w:val="clear" w:color="auto" w:fill="FFFFFF"/>
            <w:vAlign w:val="bottom"/>
          </w:tcPr>
          <w:p w:rsidR="00413AE3" w:rsidRPr="000D1D2E" w:rsidRDefault="009767FB" w:rsidP="00413AE3">
            <w:pPr>
              <w:pStyle w:val="Tabletext"/>
              <w:jc w:val="right"/>
            </w:pPr>
            <w:r>
              <w:t xml:space="preserve">2 </w:t>
            </w:r>
            <w:r w:rsidR="00413AE3" w:rsidRPr="000D1D2E">
              <w:t>056</w:t>
            </w:r>
          </w:p>
        </w:tc>
        <w:tc>
          <w:tcPr>
            <w:tcW w:w="776" w:type="dxa"/>
            <w:tcBorders>
              <w:top w:val="nil"/>
              <w:bottom w:val="nil"/>
              <w:right w:val="single" w:sz="4" w:space="0" w:color="auto"/>
            </w:tcBorders>
            <w:shd w:val="clear" w:color="auto" w:fill="FFFFFF"/>
            <w:vAlign w:val="bottom"/>
          </w:tcPr>
          <w:p w:rsidR="00413AE3" w:rsidRPr="000D1D2E" w:rsidRDefault="00413AE3" w:rsidP="00413AE3">
            <w:pPr>
              <w:pStyle w:val="Tabletext"/>
              <w:jc w:val="right"/>
            </w:pPr>
            <w:r w:rsidRPr="000D1D2E">
              <w:t xml:space="preserve">12.0 </w:t>
            </w:r>
          </w:p>
        </w:tc>
        <w:tc>
          <w:tcPr>
            <w:tcW w:w="776" w:type="dxa"/>
            <w:tcBorders>
              <w:top w:val="nil"/>
              <w:left w:val="single" w:sz="4" w:space="0" w:color="auto"/>
              <w:bottom w:val="nil"/>
            </w:tcBorders>
            <w:shd w:val="clear" w:color="auto" w:fill="FFFFFF"/>
            <w:vAlign w:val="bottom"/>
          </w:tcPr>
          <w:p w:rsidR="00413AE3" w:rsidRPr="000D1D2E" w:rsidRDefault="009767FB" w:rsidP="00413AE3">
            <w:pPr>
              <w:pStyle w:val="Tabletext"/>
              <w:jc w:val="right"/>
            </w:pPr>
            <w:r>
              <w:t xml:space="preserve">7 </w:t>
            </w:r>
            <w:r w:rsidR="00413AE3" w:rsidRPr="000D1D2E">
              <w:t>307</w:t>
            </w:r>
          </w:p>
        </w:tc>
        <w:tc>
          <w:tcPr>
            <w:tcW w:w="776" w:type="dxa"/>
            <w:tcBorders>
              <w:top w:val="nil"/>
              <w:bottom w:val="nil"/>
              <w:right w:val="single" w:sz="4" w:space="0" w:color="auto"/>
            </w:tcBorders>
            <w:shd w:val="clear" w:color="auto" w:fill="FFFFFF"/>
            <w:noWrap/>
            <w:vAlign w:val="bottom"/>
          </w:tcPr>
          <w:p w:rsidR="00413AE3" w:rsidRPr="000D1D2E" w:rsidRDefault="00413AE3" w:rsidP="00413AE3">
            <w:pPr>
              <w:pStyle w:val="Tabletext"/>
              <w:jc w:val="right"/>
            </w:pPr>
            <w:r w:rsidRPr="000D1D2E">
              <w:t xml:space="preserve">14.5 </w:t>
            </w:r>
          </w:p>
        </w:tc>
        <w:tc>
          <w:tcPr>
            <w:tcW w:w="844" w:type="dxa"/>
            <w:tcBorders>
              <w:top w:val="nil"/>
              <w:left w:val="single" w:sz="4" w:space="0" w:color="auto"/>
              <w:bottom w:val="nil"/>
            </w:tcBorders>
            <w:shd w:val="clear" w:color="auto" w:fill="FFFFFF"/>
            <w:noWrap/>
            <w:vAlign w:val="bottom"/>
          </w:tcPr>
          <w:p w:rsidR="00413AE3" w:rsidRPr="000D1D2E" w:rsidRDefault="009767FB" w:rsidP="00413AE3">
            <w:pPr>
              <w:pStyle w:val="Tabletext"/>
              <w:jc w:val="right"/>
            </w:pPr>
            <w:r>
              <w:t xml:space="preserve">36 </w:t>
            </w:r>
            <w:r w:rsidR="00413AE3" w:rsidRPr="000D1D2E">
              <w:t>330</w:t>
            </w:r>
          </w:p>
        </w:tc>
        <w:tc>
          <w:tcPr>
            <w:tcW w:w="709" w:type="dxa"/>
            <w:tcBorders>
              <w:top w:val="nil"/>
              <w:bottom w:val="nil"/>
            </w:tcBorders>
            <w:shd w:val="clear" w:color="auto" w:fill="FFFFFF"/>
            <w:vAlign w:val="bottom"/>
          </w:tcPr>
          <w:p w:rsidR="00413AE3" w:rsidRPr="000D1D2E" w:rsidRDefault="00413AE3" w:rsidP="00413AE3">
            <w:pPr>
              <w:pStyle w:val="Tabletext"/>
              <w:jc w:val="right"/>
            </w:pPr>
            <w:r w:rsidRPr="000D1D2E">
              <w:t xml:space="preserve">12.5 </w:t>
            </w:r>
          </w:p>
        </w:tc>
      </w:tr>
      <w:tr w:rsidR="00413AE3" w:rsidRPr="000D1D2E" w:rsidTr="00557ABE">
        <w:trPr>
          <w:trHeight w:val="166"/>
        </w:trPr>
        <w:tc>
          <w:tcPr>
            <w:tcW w:w="1560" w:type="dxa"/>
            <w:tcBorders>
              <w:top w:val="nil"/>
              <w:bottom w:val="nil"/>
              <w:right w:val="nil"/>
            </w:tcBorders>
            <w:shd w:val="clear" w:color="auto" w:fill="FFFFFF"/>
            <w:noWrap/>
          </w:tcPr>
          <w:p w:rsidR="00413AE3" w:rsidRPr="000D1D2E" w:rsidRDefault="00413AE3" w:rsidP="00413AE3">
            <w:pPr>
              <w:pStyle w:val="Tabletext"/>
            </w:pPr>
          </w:p>
          <w:p w:rsidR="00413AE3" w:rsidRPr="000D1D2E" w:rsidRDefault="00413AE3" w:rsidP="00413AE3">
            <w:pPr>
              <w:pStyle w:val="Tabletext"/>
            </w:pPr>
            <w:r w:rsidRPr="000D1D2E">
              <w:t xml:space="preserve">Creative </w:t>
            </w:r>
            <w:r w:rsidR="006A60BA" w:rsidRPr="000D1D2E">
              <w:t>arts</w:t>
            </w:r>
          </w:p>
        </w:tc>
        <w:tc>
          <w:tcPr>
            <w:tcW w:w="816" w:type="dxa"/>
            <w:tcBorders>
              <w:top w:val="nil"/>
              <w:left w:val="nil"/>
              <w:bottom w:val="nil"/>
            </w:tcBorders>
            <w:shd w:val="clear" w:color="auto" w:fill="FFFFFF"/>
            <w:noWrap/>
            <w:vAlign w:val="bottom"/>
          </w:tcPr>
          <w:p w:rsidR="00413AE3" w:rsidRPr="000D1D2E" w:rsidRDefault="009767FB" w:rsidP="00413AE3">
            <w:pPr>
              <w:pStyle w:val="Tabletext"/>
              <w:jc w:val="right"/>
            </w:pPr>
            <w:r>
              <w:t xml:space="preserve">5 </w:t>
            </w:r>
            <w:r w:rsidR="00413AE3" w:rsidRPr="000D1D2E">
              <w:t>322</w:t>
            </w:r>
          </w:p>
        </w:tc>
        <w:tc>
          <w:tcPr>
            <w:tcW w:w="736" w:type="dxa"/>
            <w:tcBorders>
              <w:top w:val="nil"/>
              <w:bottom w:val="nil"/>
              <w:right w:val="single" w:sz="4" w:space="0" w:color="auto"/>
            </w:tcBorders>
            <w:shd w:val="clear" w:color="auto" w:fill="FFFFFF"/>
            <w:noWrap/>
            <w:vAlign w:val="bottom"/>
          </w:tcPr>
          <w:p w:rsidR="00413AE3" w:rsidRPr="001660E3" w:rsidRDefault="00413AE3" w:rsidP="00413AE3">
            <w:pPr>
              <w:pStyle w:val="Tabletext"/>
              <w:jc w:val="right"/>
            </w:pPr>
            <w:r w:rsidRPr="001660E3">
              <w:t xml:space="preserve">2.6 </w:t>
            </w:r>
          </w:p>
        </w:tc>
        <w:tc>
          <w:tcPr>
            <w:tcW w:w="776" w:type="dxa"/>
            <w:tcBorders>
              <w:top w:val="nil"/>
              <w:left w:val="single" w:sz="4" w:space="0" w:color="auto"/>
              <w:bottom w:val="nil"/>
            </w:tcBorders>
            <w:shd w:val="clear" w:color="auto" w:fill="FFFFFF"/>
            <w:vAlign w:val="bottom"/>
          </w:tcPr>
          <w:p w:rsidR="00413AE3" w:rsidRPr="000D1D2E" w:rsidRDefault="00413AE3" w:rsidP="00413AE3">
            <w:pPr>
              <w:pStyle w:val="Tabletext"/>
              <w:jc w:val="right"/>
            </w:pPr>
            <w:r w:rsidRPr="000D1D2E">
              <w:t>472</w:t>
            </w:r>
          </w:p>
        </w:tc>
        <w:tc>
          <w:tcPr>
            <w:tcW w:w="776" w:type="dxa"/>
            <w:tcBorders>
              <w:top w:val="nil"/>
              <w:bottom w:val="nil"/>
              <w:right w:val="single" w:sz="4" w:space="0" w:color="auto"/>
            </w:tcBorders>
            <w:shd w:val="clear" w:color="auto" w:fill="FFFFFF"/>
            <w:vAlign w:val="bottom"/>
          </w:tcPr>
          <w:p w:rsidR="00413AE3" w:rsidRPr="000D1D2E" w:rsidRDefault="00413AE3" w:rsidP="00413AE3">
            <w:pPr>
              <w:pStyle w:val="Tabletext"/>
              <w:jc w:val="right"/>
            </w:pPr>
            <w:r w:rsidRPr="000D1D2E">
              <w:t xml:space="preserve">2.6 </w:t>
            </w:r>
          </w:p>
        </w:tc>
        <w:tc>
          <w:tcPr>
            <w:tcW w:w="777" w:type="dxa"/>
            <w:tcBorders>
              <w:top w:val="nil"/>
              <w:left w:val="single" w:sz="4" w:space="0" w:color="auto"/>
              <w:bottom w:val="nil"/>
            </w:tcBorders>
            <w:shd w:val="clear" w:color="auto" w:fill="FFFFFF"/>
            <w:vAlign w:val="bottom"/>
          </w:tcPr>
          <w:p w:rsidR="00413AE3" w:rsidRPr="000D1D2E" w:rsidRDefault="00413AE3" w:rsidP="00413AE3">
            <w:pPr>
              <w:pStyle w:val="Tabletext"/>
              <w:jc w:val="right"/>
            </w:pPr>
            <w:r w:rsidRPr="000D1D2E">
              <w:t>559</w:t>
            </w:r>
          </w:p>
        </w:tc>
        <w:tc>
          <w:tcPr>
            <w:tcW w:w="776" w:type="dxa"/>
            <w:tcBorders>
              <w:top w:val="nil"/>
              <w:bottom w:val="nil"/>
              <w:right w:val="single" w:sz="4" w:space="0" w:color="auto"/>
            </w:tcBorders>
            <w:shd w:val="clear" w:color="auto" w:fill="FFFFFF"/>
            <w:vAlign w:val="bottom"/>
          </w:tcPr>
          <w:p w:rsidR="00413AE3" w:rsidRPr="000D1D2E" w:rsidRDefault="00413AE3" w:rsidP="00413AE3">
            <w:pPr>
              <w:pStyle w:val="Tabletext"/>
              <w:jc w:val="right"/>
            </w:pPr>
            <w:r w:rsidRPr="000D1D2E">
              <w:t xml:space="preserve">3.3 </w:t>
            </w:r>
          </w:p>
        </w:tc>
        <w:tc>
          <w:tcPr>
            <w:tcW w:w="776" w:type="dxa"/>
            <w:tcBorders>
              <w:top w:val="nil"/>
              <w:left w:val="single" w:sz="4" w:space="0" w:color="auto"/>
              <w:bottom w:val="nil"/>
            </w:tcBorders>
            <w:shd w:val="clear" w:color="auto" w:fill="FFFFFF"/>
            <w:vAlign w:val="bottom"/>
          </w:tcPr>
          <w:p w:rsidR="00413AE3" w:rsidRPr="000D1D2E" w:rsidRDefault="009767FB" w:rsidP="00413AE3">
            <w:pPr>
              <w:pStyle w:val="Tabletext"/>
              <w:jc w:val="right"/>
            </w:pPr>
            <w:r>
              <w:t xml:space="preserve">1 </w:t>
            </w:r>
            <w:r w:rsidR="00413AE3" w:rsidRPr="000D1D2E">
              <w:t>974</w:t>
            </w:r>
          </w:p>
        </w:tc>
        <w:tc>
          <w:tcPr>
            <w:tcW w:w="776" w:type="dxa"/>
            <w:tcBorders>
              <w:top w:val="nil"/>
              <w:bottom w:val="nil"/>
              <w:right w:val="single" w:sz="4" w:space="0" w:color="auto"/>
            </w:tcBorders>
            <w:shd w:val="clear" w:color="auto" w:fill="FFFFFF"/>
            <w:noWrap/>
            <w:vAlign w:val="bottom"/>
          </w:tcPr>
          <w:p w:rsidR="00413AE3" w:rsidRPr="000D1D2E" w:rsidRDefault="00413AE3" w:rsidP="00413AE3">
            <w:pPr>
              <w:pStyle w:val="Tabletext"/>
              <w:jc w:val="right"/>
            </w:pPr>
            <w:r w:rsidRPr="000D1D2E">
              <w:t xml:space="preserve">3.9 </w:t>
            </w:r>
          </w:p>
        </w:tc>
        <w:tc>
          <w:tcPr>
            <w:tcW w:w="844" w:type="dxa"/>
            <w:tcBorders>
              <w:top w:val="nil"/>
              <w:left w:val="single" w:sz="4" w:space="0" w:color="auto"/>
              <w:bottom w:val="nil"/>
            </w:tcBorders>
            <w:shd w:val="clear" w:color="auto" w:fill="FFFFFF"/>
            <w:noWrap/>
            <w:vAlign w:val="bottom"/>
          </w:tcPr>
          <w:p w:rsidR="00413AE3" w:rsidRPr="000D1D2E" w:rsidRDefault="009767FB" w:rsidP="00413AE3">
            <w:pPr>
              <w:pStyle w:val="Tabletext"/>
              <w:jc w:val="right"/>
            </w:pPr>
            <w:r>
              <w:t xml:space="preserve">8 </w:t>
            </w:r>
            <w:r w:rsidR="00413AE3" w:rsidRPr="000D1D2E">
              <w:t>327</w:t>
            </w:r>
          </w:p>
        </w:tc>
        <w:tc>
          <w:tcPr>
            <w:tcW w:w="709" w:type="dxa"/>
            <w:tcBorders>
              <w:top w:val="nil"/>
              <w:bottom w:val="nil"/>
            </w:tcBorders>
            <w:shd w:val="clear" w:color="auto" w:fill="FFFFFF"/>
            <w:vAlign w:val="bottom"/>
          </w:tcPr>
          <w:p w:rsidR="00413AE3" w:rsidRPr="000D1D2E" w:rsidRDefault="00413AE3" w:rsidP="00413AE3">
            <w:pPr>
              <w:pStyle w:val="Tabletext"/>
              <w:jc w:val="right"/>
            </w:pPr>
            <w:r w:rsidRPr="000D1D2E">
              <w:t xml:space="preserve">2.9 </w:t>
            </w:r>
          </w:p>
        </w:tc>
      </w:tr>
      <w:tr w:rsidR="00413AE3" w:rsidRPr="000D1D2E" w:rsidTr="00557ABE">
        <w:trPr>
          <w:trHeight w:val="166"/>
        </w:trPr>
        <w:tc>
          <w:tcPr>
            <w:tcW w:w="1560" w:type="dxa"/>
            <w:tcBorders>
              <w:top w:val="nil"/>
              <w:bottom w:val="nil"/>
              <w:right w:val="nil"/>
            </w:tcBorders>
            <w:shd w:val="clear" w:color="auto" w:fill="FFFFFF"/>
            <w:noWrap/>
          </w:tcPr>
          <w:p w:rsidR="00413AE3" w:rsidRPr="000D1D2E" w:rsidRDefault="00413AE3" w:rsidP="00413AE3">
            <w:pPr>
              <w:pStyle w:val="Tabletext"/>
            </w:pPr>
            <w:r w:rsidRPr="000D1D2E">
              <w:t xml:space="preserve">Food, </w:t>
            </w:r>
            <w:r w:rsidR="006A60BA" w:rsidRPr="000D1D2E">
              <w:t>hospitality and personal services</w:t>
            </w:r>
          </w:p>
        </w:tc>
        <w:tc>
          <w:tcPr>
            <w:tcW w:w="816" w:type="dxa"/>
            <w:tcBorders>
              <w:top w:val="nil"/>
              <w:left w:val="nil"/>
              <w:bottom w:val="nil"/>
            </w:tcBorders>
            <w:shd w:val="clear" w:color="auto" w:fill="FFFFFF"/>
            <w:noWrap/>
            <w:vAlign w:val="bottom"/>
          </w:tcPr>
          <w:p w:rsidR="00413AE3" w:rsidRPr="000D1D2E" w:rsidRDefault="009767FB" w:rsidP="00413AE3">
            <w:pPr>
              <w:pStyle w:val="Tabletext"/>
              <w:jc w:val="right"/>
            </w:pPr>
            <w:r>
              <w:t xml:space="preserve">16 </w:t>
            </w:r>
            <w:r w:rsidR="00413AE3" w:rsidRPr="000D1D2E">
              <w:t>841</w:t>
            </w:r>
          </w:p>
        </w:tc>
        <w:tc>
          <w:tcPr>
            <w:tcW w:w="736" w:type="dxa"/>
            <w:tcBorders>
              <w:top w:val="nil"/>
              <w:bottom w:val="nil"/>
              <w:right w:val="single" w:sz="4" w:space="0" w:color="auto"/>
            </w:tcBorders>
            <w:shd w:val="clear" w:color="auto" w:fill="FFFFFF"/>
            <w:noWrap/>
            <w:vAlign w:val="bottom"/>
          </w:tcPr>
          <w:p w:rsidR="00413AE3" w:rsidRPr="001660E3" w:rsidRDefault="00413AE3" w:rsidP="00413AE3">
            <w:pPr>
              <w:pStyle w:val="Tabletext"/>
              <w:jc w:val="right"/>
            </w:pPr>
            <w:r w:rsidRPr="001660E3">
              <w:t xml:space="preserve">8.3 </w:t>
            </w:r>
          </w:p>
        </w:tc>
        <w:tc>
          <w:tcPr>
            <w:tcW w:w="776" w:type="dxa"/>
            <w:tcBorders>
              <w:top w:val="nil"/>
              <w:left w:val="single" w:sz="4" w:space="0" w:color="auto"/>
              <w:bottom w:val="nil"/>
            </w:tcBorders>
            <w:shd w:val="clear" w:color="auto" w:fill="FFFFFF"/>
            <w:vAlign w:val="bottom"/>
          </w:tcPr>
          <w:p w:rsidR="00413AE3" w:rsidRPr="000D1D2E" w:rsidRDefault="009767FB" w:rsidP="00413AE3">
            <w:pPr>
              <w:pStyle w:val="Tabletext"/>
              <w:jc w:val="right"/>
            </w:pPr>
            <w:r>
              <w:t xml:space="preserve">2 </w:t>
            </w:r>
            <w:r w:rsidR="00413AE3" w:rsidRPr="000D1D2E">
              <w:t>031</w:t>
            </w:r>
          </w:p>
        </w:tc>
        <w:tc>
          <w:tcPr>
            <w:tcW w:w="776" w:type="dxa"/>
            <w:tcBorders>
              <w:top w:val="nil"/>
              <w:bottom w:val="nil"/>
              <w:right w:val="single" w:sz="4" w:space="0" w:color="auto"/>
            </w:tcBorders>
            <w:shd w:val="clear" w:color="auto" w:fill="FFFFFF"/>
            <w:vAlign w:val="bottom"/>
          </w:tcPr>
          <w:p w:rsidR="00413AE3" w:rsidRPr="000D1D2E" w:rsidRDefault="00413AE3" w:rsidP="00413AE3">
            <w:pPr>
              <w:pStyle w:val="Tabletext"/>
              <w:jc w:val="right"/>
            </w:pPr>
            <w:r w:rsidRPr="000D1D2E">
              <w:t xml:space="preserve">11.1 </w:t>
            </w:r>
          </w:p>
        </w:tc>
        <w:tc>
          <w:tcPr>
            <w:tcW w:w="777" w:type="dxa"/>
            <w:tcBorders>
              <w:top w:val="nil"/>
              <w:left w:val="single" w:sz="4" w:space="0" w:color="auto"/>
              <w:bottom w:val="nil"/>
            </w:tcBorders>
            <w:shd w:val="clear" w:color="auto" w:fill="FFFFFF"/>
            <w:vAlign w:val="bottom"/>
          </w:tcPr>
          <w:p w:rsidR="00413AE3" w:rsidRPr="000D1D2E" w:rsidRDefault="009767FB" w:rsidP="00413AE3">
            <w:pPr>
              <w:pStyle w:val="Tabletext"/>
              <w:jc w:val="right"/>
            </w:pPr>
            <w:r>
              <w:t xml:space="preserve">1 </w:t>
            </w:r>
            <w:r w:rsidR="00413AE3" w:rsidRPr="000D1D2E">
              <w:t>396</w:t>
            </w:r>
          </w:p>
        </w:tc>
        <w:tc>
          <w:tcPr>
            <w:tcW w:w="776" w:type="dxa"/>
            <w:tcBorders>
              <w:top w:val="nil"/>
              <w:bottom w:val="nil"/>
              <w:right w:val="single" w:sz="4" w:space="0" w:color="auto"/>
            </w:tcBorders>
            <w:shd w:val="clear" w:color="auto" w:fill="FFFFFF"/>
            <w:vAlign w:val="bottom"/>
          </w:tcPr>
          <w:p w:rsidR="00413AE3" w:rsidRPr="000D1D2E" w:rsidRDefault="00413AE3" w:rsidP="00413AE3">
            <w:pPr>
              <w:pStyle w:val="Tabletext"/>
              <w:jc w:val="right"/>
            </w:pPr>
            <w:r w:rsidRPr="000D1D2E">
              <w:t xml:space="preserve">8.2 </w:t>
            </w:r>
          </w:p>
        </w:tc>
        <w:tc>
          <w:tcPr>
            <w:tcW w:w="776" w:type="dxa"/>
            <w:tcBorders>
              <w:top w:val="nil"/>
              <w:left w:val="single" w:sz="4" w:space="0" w:color="auto"/>
              <w:bottom w:val="nil"/>
            </w:tcBorders>
            <w:shd w:val="clear" w:color="auto" w:fill="FFFFFF"/>
            <w:vAlign w:val="bottom"/>
          </w:tcPr>
          <w:p w:rsidR="00413AE3" w:rsidRPr="000D1D2E" w:rsidRDefault="009767FB" w:rsidP="00413AE3">
            <w:pPr>
              <w:pStyle w:val="Tabletext"/>
              <w:jc w:val="right"/>
            </w:pPr>
            <w:r>
              <w:t xml:space="preserve">4 </w:t>
            </w:r>
            <w:r w:rsidR="00413AE3" w:rsidRPr="000D1D2E">
              <w:t>885</w:t>
            </w:r>
          </w:p>
        </w:tc>
        <w:tc>
          <w:tcPr>
            <w:tcW w:w="776" w:type="dxa"/>
            <w:tcBorders>
              <w:top w:val="nil"/>
              <w:bottom w:val="nil"/>
              <w:right w:val="single" w:sz="4" w:space="0" w:color="auto"/>
            </w:tcBorders>
            <w:shd w:val="clear" w:color="auto" w:fill="FFFFFF"/>
            <w:noWrap/>
            <w:vAlign w:val="bottom"/>
          </w:tcPr>
          <w:p w:rsidR="00413AE3" w:rsidRPr="000D1D2E" w:rsidRDefault="00413AE3" w:rsidP="00413AE3">
            <w:pPr>
              <w:pStyle w:val="Tabletext"/>
              <w:jc w:val="right"/>
            </w:pPr>
            <w:r w:rsidRPr="000D1D2E">
              <w:t xml:space="preserve">9.7 </w:t>
            </w:r>
          </w:p>
        </w:tc>
        <w:tc>
          <w:tcPr>
            <w:tcW w:w="844" w:type="dxa"/>
            <w:tcBorders>
              <w:top w:val="nil"/>
              <w:left w:val="single" w:sz="4" w:space="0" w:color="auto"/>
              <w:bottom w:val="nil"/>
            </w:tcBorders>
            <w:shd w:val="clear" w:color="auto" w:fill="FFFFFF"/>
            <w:noWrap/>
            <w:vAlign w:val="bottom"/>
          </w:tcPr>
          <w:p w:rsidR="00413AE3" w:rsidRPr="000D1D2E" w:rsidRDefault="009767FB" w:rsidP="00413AE3">
            <w:pPr>
              <w:pStyle w:val="Tabletext"/>
              <w:jc w:val="right"/>
            </w:pPr>
            <w:r>
              <w:t xml:space="preserve">25 </w:t>
            </w:r>
            <w:r w:rsidR="00413AE3" w:rsidRPr="000D1D2E">
              <w:t>153</w:t>
            </w:r>
          </w:p>
        </w:tc>
        <w:tc>
          <w:tcPr>
            <w:tcW w:w="709" w:type="dxa"/>
            <w:tcBorders>
              <w:top w:val="nil"/>
              <w:bottom w:val="nil"/>
            </w:tcBorders>
            <w:shd w:val="clear" w:color="auto" w:fill="FFFFFF"/>
            <w:vAlign w:val="bottom"/>
          </w:tcPr>
          <w:p w:rsidR="00413AE3" w:rsidRPr="000D1D2E" w:rsidRDefault="00413AE3" w:rsidP="00413AE3">
            <w:pPr>
              <w:pStyle w:val="Tabletext"/>
              <w:jc w:val="right"/>
            </w:pPr>
            <w:r w:rsidRPr="000D1D2E">
              <w:t xml:space="preserve">8.7 </w:t>
            </w:r>
          </w:p>
        </w:tc>
      </w:tr>
      <w:tr w:rsidR="00413AE3" w:rsidRPr="000D1D2E" w:rsidTr="00557ABE">
        <w:trPr>
          <w:trHeight w:val="166"/>
        </w:trPr>
        <w:tc>
          <w:tcPr>
            <w:tcW w:w="1560" w:type="dxa"/>
            <w:tcBorders>
              <w:top w:val="nil"/>
              <w:bottom w:val="nil"/>
              <w:right w:val="nil"/>
            </w:tcBorders>
            <w:shd w:val="clear" w:color="auto" w:fill="FFFFFF"/>
            <w:noWrap/>
          </w:tcPr>
          <w:p w:rsidR="00413AE3" w:rsidRPr="000D1D2E" w:rsidRDefault="00413AE3" w:rsidP="00413AE3">
            <w:pPr>
              <w:pStyle w:val="Tabletext"/>
            </w:pPr>
            <w:r w:rsidRPr="000D1D2E">
              <w:t>Mixed field programs</w:t>
            </w:r>
          </w:p>
        </w:tc>
        <w:tc>
          <w:tcPr>
            <w:tcW w:w="816" w:type="dxa"/>
            <w:tcBorders>
              <w:top w:val="nil"/>
              <w:left w:val="nil"/>
              <w:bottom w:val="nil"/>
            </w:tcBorders>
            <w:shd w:val="clear" w:color="auto" w:fill="FFFFFF"/>
            <w:noWrap/>
            <w:vAlign w:val="bottom"/>
          </w:tcPr>
          <w:p w:rsidR="00413AE3" w:rsidRPr="000D1D2E" w:rsidRDefault="009767FB" w:rsidP="00413AE3">
            <w:pPr>
              <w:pStyle w:val="Tabletext"/>
              <w:jc w:val="right"/>
            </w:pPr>
            <w:r>
              <w:t xml:space="preserve">13 </w:t>
            </w:r>
            <w:r w:rsidR="00413AE3" w:rsidRPr="000D1D2E">
              <w:t>188</w:t>
            </w:r>
          </w:p>
        </w:tc>
        <w:tc>
          <w:tcPr>
            <w:tcW w:w="736" w:type="dxa"/>
            <w:tcBorders>
              <w:top w:val="nil"/>
              <w:bottom w:val="nil"/>
              <w:right w:val="single" w:sz="4" w:space="0" w:color="auto"/>
            </w:tcBorders>
            <w:shd w:val="clear" w:color="auto" w:fill="FFFFFF"/>
            <w:noWrap/>
            <w:vAlign w:val="bottom"/>
          </w:tcPr>
          <w:p w:rsidR="00413AE3" w:rsidRPr="001660E3" w:rsidRDefault="00413AE3" w:rsidP="00413AE3">
            <w:pPr>
              <w:pStyle w:val="Tabletext"/>
              <w:jc w:val="right"/>
            </w:pPr>
            <w:r w:rsidRPr="001660E3">
              <w:t xml:space="preserve">6.5 </w:t>
            </w:r>
          </w:p>
        </w:tc>
        <w:tc>
          <w:tcPr>
            <w:tcW w:w="776" w:type="dxa"/>
            <w:tcBorders>
              <w:top w:val="nil"/>
              <w:left w:val="single" w:sz="4" w:space="0" w:color="auto"/>
              <w:bottom w:val="nil"/>
            </w:tcBorders>
            <w:shd w:val="clear" w:color="auto" w:fill="FFFFFF"/>
            <w:vAlign w:val="bottom"/>
          </w:tcPr>
          <w:p w:rsidR="00413AE3" w:rsidRPr="000D1D2E" w:rsidRDefault="00413AE3" w:rsidP="00413AE3">
            <w:pPr>
              <w:pStyle w:val="Tabletext"/>
              <w:jc w:val="right"/>
            </w:pPr>
            <w:r w:rsidRPr="000D1D2E">
              <w:t>675</w:t>
            </w:r>
          </w:p>
        </w:tc>
        <w:tc>
          <w:tcPr>
            <w:tcW w:w="776" w:type="dxa"/>
            <w:tcBorders>
              <w:top w:val="nil"/>
              <w:bottom w:val="nil"/>
              <w:right w:val="single" w:sz="4" w:space="0" w:color="auto"/>
            </w:tcBorders>
            <w:shd w:val="clear" w:color="auto" w:fill="FFFFFF"/>
            <w:vAlign w:val="bottom"/>
          </w:tcPr>
          <w:p w:rsidR="00413AE3" w:rsidRPr="000D1D2E" w:rsidRDefault="00413AE3" w:rsidP="00413AE3">
            <w:pPr>
              <w:pStyle w:val="Tabletext"/>
              <w:jc w:val="right"/>
            </w:pPr>
            <w:r w:rsidRPr="000D1D2E">
              <w:t xml:space="preserve">3.7 </w:t>
            </w:r>
          </w:p>
        </w:tc>
        <w:tc>
          <w:tcPr>
            <w:tcW w:w="777" w:type="dxa"/>
            <w:tcBorders>
              <w:top w:val="nil"/>
              <w:left w:val="single" w:sz="4" w:space="0" w:color="auto"/>
              <w:bottom w:val="nil"/>
            </w:tcBorders>
            <w:shd w:val="clear" w:color="auto" w:fill="FFFFFF"/>
            <w:vAlign w:val="bottom"/>
          </w:tcPr>
          <w:p w:rsidR="00413AE3" w:rsidRPr="000D1D2E" w:rsidRDefault="00413AE3" w:rsidP="00413AE3">
            <w:pPr>
              <w:pStyle w:val="Tabletext"/>
              <w:jc w:val="right"/>
            </w:pPr>
            <w:r w:rsidRPr="000D1D2E">
              <w:t>852</w:t>
            </w:r>
          </w:p>
        </w:tc>
        <w:tc>
          <w:tcPr>
            <w:tcW w:w="776" w:type="dxa"/>
            <w:tcBorders>
              <w:top w:val="nil"/>
              <w:bottom w:val="nil"/>
              <w:right w:val="single" w:sz="4" w:space="0" w:color="auto"/>
            </w:tcBorders>
            <w:shd w:val="clear" w:color="auto" w:fill="FFFFFF"/>
            <w:vAlign w:val="bottom"/>
          </w:tcPr>
          <w:p w:rsidR="00413AE3" w:rsidRPr="000D1D2E" w:rsidRDefault="00413AE3" w:rsidP="00413AE3">
            <w:pPr>
              <w:pStyle w:val="Tabletext"/>
              <w:jc w:val="right"/>
            </w:pPr>
            <w:r w:rsidRPr="000D1D2E">
              <w:t xml:space="preserve">5.0 </w:t>
            </w:r>
          </w:p>
        </w:tc>
        <w:tc>
          <w:tcPr>
            <w:tcW w:w="776" w:type="dxa"/>
            <w:tcBorders>
              <w:top w:val="nil"/>
              <w:left w:val="single" w:sz="4" w:space="0" w:color="auto"/>
              <w:bottom w:val="nil"/>
            </w:tcBorders>
            <w:shd w:val="clear" w:color="auto" w:fill="FFFFFF"/>
            <w:vAlign w:val="bottom"/>
          </w:tcPr>
          <w:p w:rsidR="00413AE3" w:rsidRPr="000D1D2E" w:rsidRDefault="009767FB" w:rsidP="00413AE3">
            <w:pPr>
              <w:pStyle w:val="Tabletext"/>
              <w:jc w:val="right"/>
            </w:pPr>
            <w:r>
              <w:t xml:space="preserve">1 </w:t>
            </w:r>
            <w:r w:rsidR="00413AE3" w:rsidRPr="000D1D2E">
              <w:t>915</w:t>
            </w:r>
          </w:p>
        </w:tc>
        <w:tc>
          <w:tcPr>
            <w:tcW w:w="776" w:type="dxa"/>
            <w:tcBorders>
              <w:top w:val="nil"/>
              <w:bottom w:val="nil"/>
              <w:right w:val="single" w:sz="4" w:space="0" w:color="auto"/>
            </w:tcBorders>
            <w:shd w:val="clear" w:color="auto" w:fill="FFFFFF"/>
            <w:noWrap/>
            <w:vAlign w:val="bottom"/>
          </w:tcPr>
          <w:p w:rsidR="00413AE3" w:rsidRPr="000D1D2E" w:rsidRDefault="00413AE3" w:rsidP="00413AE3">
            <w:pPr>
              <w:pStyle w:val="Tabletext"/>
              <w:jc w:val="right"/>
            </w:pPr>
            <w:r w:rsidRPr="000D1D2E">
              <w:t xml:space="preserve">3.8 </w:t>
            </w:r>
          </w:p>
        </w:tc>
        <w:tc>
          <w:tcPr>
            <w:tcW w:w="844" w:type="dxa"/>
            <w:tcBorders>
              <w:top w:val="nil"/>
              <w:left w:val="single" w:sz="4" w:space="0" w:color="auto"/>
              <w:bottom w:val="nil"/>
            </w:tcBorders>
            <w:shd w:val="clear" w:color="auto" w:fill="FFFFFF"/>
            <w:noWrap/>
            <w:vAlign w:val="bottom"/>
          </w:tcPr>
          <w:p w:rsidR="00413AE3" w:rsidRPr="000D1D2E" w:rsidRDefault="009767FB" w:rsidP="00413AE3">
            <w:pPr>
              <w:pStyle w:val="Tabletext"/>
              <w:jc w:val="right"/>
            </w:pPr>
            <w:r>
              <w:t xml:space="preserve">16 </w:t>
            </w:r>
            <w:r w:rsidR="00413AE3" w:rsidRPr="000D1D2E">
              <w:t>630</w:t>
            </w:r>
          </w:p>
        </w:tc>
        <w:tc>
          <w:tcPr>
            <w:tcW w:w="709" w:type="dxa"/>
            <w:tcBorders>
              <w:top w:val="nil"/>
              <w:bottom w:val="nil"/>
            </w:tcBorders>
            <w:shd w:val="clear" w:color="auto" w:fill="FFFFFF"/>
            <w:vAlign w:val="bottom"/>
          </w:tcPr>
          <w:p w:rsidR="00413AE3" w:rsidRPr="000D1D2E" w:rsidRDefault="00413AE3" w:rsidP="00413AE3">
            <w:pPr>
              <w:pStyle w:val="Tabletext"/>
              <w:jc w:val="right"/>
            </w:pPr>
            <w:r w:rsidRPr="000D1D2E">
              <w:t xml:space="preserve">5.7 </w:t>
            </w:r>
          </w:p>
        </w:tc>
      </w:tr>
      <w:tr w:rsidR="00413AE3" w:rsidRPr="000D1D2E" w:rsidTr="00557ABE">
        <w:trPr>
          <w:trHeight w:val="166"/>
        </w:trPr>
        <w:tc>
          <w:tcPr>
            <w:tcW w:w="1560" w:type="dxa"/>
            <w:tcBorders>
              <w:top w:val="nil"/>
              <w:bottom w:val="single" w:sz="4" w:space="0" w:color="auto"/>
              <w:right w:val="nil"/>
            </w:tcBorders>
            <w:shd w:val="clear" w:color="auto" w:fill="FFFFFF"/>
            <w:noWrap/>
          </w:tcPr>
          <w:p w:rsidR="00413AE3" w:rsidRPr="000D1D2E" w:rsidRDefault="00413AE3" w:rsidP="00413AE3">
            <w:pPr>
              <w:pStyle w:val="Tabletext"/>
            </w:pPr>
            <w:r w:rsidRPr="000D1D2E">
              <w:t xml:space="preserve">Subject only enrolment </w:t>
            </w:r>
          </w:p>
        </w:tc>
        <w:tc>
          <w:tcPr>
            <w:tcW w:w="816" w:type="dxa"/>
            <w:tcBorders>
              <w:top w:val="nil"/>
              <w:left w:val="nil"/>
              <w:bottom w:val="single" w:sz="4" w:space="0" w:color="auto"/>
            </w:tcBorders>
            <w:shd w:val="clear" w:color="auto" w:fill="FFFFFF"/>
            <w:noWrap/>
            <w:vAlign w:val="bottom"/>
          </w:tcPr>
          <w:p w:rsidR="00413AE3" w:rsidRPr="000D1D2E" w:rsidRDefault="009767FB" w:rsidP="00413AE3">
            <w:pPr>
              <w:pStyle w:val="Tabletext"/>
              <w:jc w:val="right"/>
            </w:pPr>
            <w:r>
              <w:t xml:space="preserve">3 </w:t>
            </w:r>
            <w:r w:rsidR="00413AE3" w:rsidRPr="000D1D2E">
              <w:t>219</w:t>
            </w:r>
          </w:p>
        </w:tc>
        <w:tc>
          <w:tcPr>
            <w:tcW w:w="736" w:type="dxa"/>
            <w:tcBorders>
              <w:top w:val="nil"/>
              <w:bottom w:val="single" w:sz="4" w:space="0" w:color="auto"/>
              <w:right w:val="single" w:sz="4" w:space="0" w:color="auto"/>
            </w:tcBorders>
            <w:shd w:val="clear" w:color="auto" w:fill="FFFFFF"/>
            <w:noWrap/>
            <w:vAlign w:val="bottom"/>
          </w:tcPr>
          <w:p w:rsidR="00413AE3" w:rsidRPr="001660E3" w:rsidRDefault="00413AE3" w:rsidP="00413AE3">
            <w:pPr>
              <w:pStyle w:val="Tabletext"/>
              <w:jc w:val="right"/>
            </w:pPr>
            <w:r w:rsidRPr="001660E3">
              <w:t xml:space="preserve">1.6 </w:t>
            </w:r>
          </w:p>
        </w:tc>
        <w:tc>
          <w:tcPr>
            <w:tcW w:w="776" w:type="dxa"/>
            <w:tcBorders>
              <w:top w:val="nil"/>
              <w:left w:val="single" w:sz="4" w:space="0" w:color="auto"/>
              <w:bottom w:val="single" w:sz="4" w:space="0" w:color="auto"/>
            </w:tcBorders>
            <w:shd w:val="clear" w:color="auto" w:fill="FFFFFF"/>
            <w:vAlign w:val="bottom"/>
          </w:tcPr>
          <w:p w:rsidR="00413AE3" w:rsidRPr="000D1D2E" w:rsidRDefault="00413AE3" w:rsidP="00413AE3">
            <w:pPr>
              <w:pStyle w:val="Tabletext"/>
              <w:jc w:val="right"/>
            </w:pPr>
            <w:r w:rsidRPr="000D1D2E">
              <w:t>170</w:t>
            </w:r>
          </w:p>
        </w:tc>
        <w:tc>
          <w:tcPr>
            <w:tcW w:w="776" w:type="dxa"/>
            <w:tcBorders>
              <w:top w:val="nil"/>
              <w:bottom w:val="single" w:sz="4" w:space="0" w:color="auto"/>
              <w:right w:val="single" w:sz="4" w:space="0" w:color="auto"/>
            </w:tcBorders>
            <w:shd w:val="clear" w:color="auto" w:fill="FFFFFF"/>
            <w:vAlign w:val="bottom"/>
          </w:tcPr>
          <w:p w:rsidR="00413AE3" w:rsidRPr="000D1D2E" w:rsidRDefault="00413AE3" w:rsidP="00413AE3">
            <w:pPr>
              <w:pStyle w:val="Tabletext"/>
              <w:jc w:val="right"/>
            </w:pPr>
            <w:r w:rsidRPr="000D1D2E">
              <w:t xml:space="preserve">0.9 </w:t>
            </w:r>
          </w:p>
        </w:tc>
        <w:tc>
          <w:tcPr>
            <w:tcW w:w="777" w:type="dxa"/>
            <w:tcBorders>
              <w:top w:val="nil"/>
              <w:left w:val="single" w:sz="4" w:space="0" w:color="auto"/>
              <w:bottom w:val="single" w:sz="4" w:space="0" w:color="auto"/>
            </w:tcBorders>
            <w:shd w:val="clear" w:color="auto" w:fill="FFFFFF"/>
            <w:vAlign w:val="bottom"/>
          </w:tcPr>
          <w:p w:rsidR="00413AE3" w:rsidRPr="000D1D2E" w:rsidRDefault="00413AE3" w:rsidP="00413AE3">
            <w:pPr>
              <w:pStyle w:val="Tabletext"/>
              <w:jc w:val="right"/>
            </w:pPr>
            <w:r w:rsidRPr="000D1D2E">
              <w:t>175</w:t>
            </w:r>
          </w:p>
        </w:tc>
        <w:tc>
          <w:tcPr>
            <w:tcW w:w="776" w:type="dxa"/>
            <w:tcBorders>
              <w:top w:val="nil"/>
              <w:bottom w:val="single" w:sz="4" w:space="0" w:color="auto"/>
              <w:right w:val="single" w:sz="4" w:space="0" w:color="auto"/>
            </w:tcBorders>
            <w:shd w:val="clear" w:color="auto" w:fill="FFFFFF"/>
            <w:vAlign w:val="bottom"/>
          </w:tcPr>
          <w:p w:rsidR="00413AE3" w:rsidRPr="000D1D2E" w:rsidRDefault="00413AE3" w:rsidP="00413AE3">
            <w:pPr>
              <w:pStyle w:val="Tabletext"/>
              <w:jc w:val="right"/>
            </w:pPr>
            <w:r w:rsidRPr="000D1D2E">
              <w:t xml:space="preserve">1.0 </w:t>
            </w:r>
          </w:p>
        </w:tc>
        <w:tc>
          <w:tcPr>
            <w:tcW w:w="776" w:type="dxa"/>
            <w:tcBorders>
              <w:top w:val="nil"/>
              <w:left w:val="single" w:sz="4" w:space="0" w:color="auto"/>
              <w:bottom w:val="single" w:sz="4" w:space="0" w:color="auto"/>
            </w:tcBorders>
            <w:shd w:val="clear" w:color="auto" w:fill="FFFFFF"/>
            <w:vAlign w:val="bottom"/>
          </w:tcPr>
          <w:p w:rsidR="00413AE3" w:rsidRPr="000D1D2E" w:rsidRDefault="00413AE3" w:rsidP="00413AE3">
            <w:pPr>
              <w:pStyle w:val="Tabletext"/>
              <w:jc w:val="right"/>
            </w:pPr>
            <w:r w:rsidRPr="000D1D2E">
              <w:t>365</w:t>
            </w:r>
          </w:p>
        </w:tc>
        <w:tc>
          <w:tcPr>
            <w:tcW w:w="776" w:type="dxa"/>
            <w:tcBorders>
              <w:top w:val="nil"/>
              <w:bottom w:val="single" w:sz="4" w:space="0" w:color="auto"/>
              <w:right w:val="single" w:sz="4" w:space="0" w:color="auto"/>
            </w:tcBorders>
            <w:shd w:val="clear" w:color="auto" w:fill="FFFFFF"/>
            <w:noWrap/>
            <w:vAlign w:val="bottom"/>
          </w:tcPr>
          <w:p w:rsidR="00413AE3" w:rsidRPr="000D1D2E" w:rsidRDefault="00413AE3" w:rsidP="00413AE3">
            <w:pPr>
              <w:pStyle w:val="Tabletext"/>
              <w:jc w:val="right"/>
            </w:pPr>
            <w:r w:rsidRPr="000D1D2E">
              <w:t xml:space="preserve">0.7 </w:t>
            </w:r>
          </w:p>
        </w:tc>
        <w:tc>
          <w:tcPr>
            <w:tcW w:w="844" w:type="dxa"/>
            <w:tcBorders>
              <w:top w:val="nil"/>
              <w:left w:val="single" w:sz="4" w:space="0" w:color="auto"/>
              <w:bottom w:val="single" w:sz="4" w:space="0" w:color="auto"/>
            </w:tcBorders>
            <w:shd w:val="clear" w:color="auto" w:fill="FFFFFF"/>
            <w:noWrap/>
            <w:vAlign w:val="bottom"/>
          </w:tcPr>
          <w:p w:rsidR="00413AE3" w:rsidRPr="000D1D2E" w:rsidRDefault="009767FB" w:rsidP="00413AE3">
            <w:pPr>
              <w:pStyle w:val="Tabletext"/>
              <w:jc w:val="right"/>
            </w:pPr>
            <w:r>
              <w:t xml:space="preserve">3 </w:t>
            </w:r>
            <w:r w:rsidR="00413AE3" w:rsidRPr="000D1D2E">
              <w:t>929</w:t>
            </w:r>
          </w:p>
        </w:tc>
        <w:tc>
          <w:tcPr>
            <w:tcW w:w="709" w:type="dxa"/>
            <w:tcBorders>
              <w:top w:val="nil"/>
              <w:bottom w:val="single" w:sz="4" w:space="0" w:color="auto"/>
            </w:tcBorders>
            <w:shd w:val="clear" w:color="auto" w:fill="FFFFFF"/>
            <w:vAlign w:val="bottom"/>
          </w:tcPr>
          <w:p w:rsidR="00413AE3" w:rsidRPr="000D1D2E" w:rsidRDefault="00413AE3" w:rsidP="00413AE3">
            <w:pPr>
              <w:pStyle w:val="Tabletext"/>
              <w:jc w:val="right"/>
            </w:pPr>
            <w:r w:rsidRPr="000D1D2E">
              <w:t xml:space="preserve">1.4 </w:t>
            </w:r>
          </w:p>
        </w:tc>
      </w:tr>
      <w:tr w:rsidR="00413AE3" w:rsidRPr="000D1D2E" w:rsidTr="00557ABE">
        <w:trPr>
          <w:trHeight w:val="166"/>
        </w:trPr>
        <w:tc>
          <w:tcPr>
            <w:tcW w:w="1560" w:type="dxa"/>
            <w:tcBorders>
              <w:top w:val="single" w:sz="4" w:space="0" w:color="auto"/>
              <w:bottom w:val="single" w:sz="4" w:space="0" w:color="auto"/>
              <w:right w:val="nil"/>
            </w:tcBorders>
            <w:noWrap/>
            <w:vAlign w:val="bottom"/>
          </w:tcPr>
          <w:p w:rsidR="00413AE3" w:rsidRPr="00267BA7" w:rsidRDefault="00413AE3" w:rsidP="00267BA7">
            <w:pPr>
              <w:pStyle w:val="Tabletext"/>
              <w:rPr>
                <w:b/>
                <w:bCs/>
              </w:rPr>
            </w:pPr>
            <w:r w:rsidRPr="00267BA7">
              <w:rPr>
                <w:b/>
                <w:bCs/>
              </w:rPr>
              <w:t>Total</w:t>
            </w:r>
          </w:p>
        </w:tc>
        <w:tc>
          <w:tcPr>
            <w:tcW w:w="816" w:type="dxa"/>
            <w:tcBorders>
              <w:top w:val="single" w:sz="4" w:space="0" w:color="auto"/>
              <w:left w:val="nil"/>
              <w:bottom w:val="single" w:sz="4" w:space="0" w:color="auto"/>
            </w:tcBorders>
            <w:noWrap/>
            <w:vAlign w:val="bottom"/>
          </w:tcPr>
          <w:p w:rsidR="00413AE3" w:rsidRPr="00267BA7" w:rsidRDefault="00413AE3" w:rsidP="00267BA7">
            <w:pPr>
              <w:pStyle w:val="Tabletext"/>
              <w:jc w:val="right"/>
              <w:rPr>
                <w:b/>
                <w:bCs/>
              </w:rPr>
            </w:pPr>
            <w:r w:rsidRPr="00267BA7">
              <w:rPr>
                <w:b/>
                <w:bCs/>
              </w:rPr>
              <w:t>20</w:t>
            </w:r>
            <w:r w:rsidR="009767FB" w:rsidRPr="00267BA7">
              <w:rPr>
                <w:b/>
                <w:bCs/>
              </w:rPr>
              <w:t xml:space="preserve">3 </w:t>
            </w:r>
            <w:r w:rsidRPr="00267BA7">
              <w:rPr>
                <w:b/>
                <w:bCs/>
              </w:rPr>
              <w:t>877</w:t>
            </w:r>
          </w:p>
        </w:tc>
        <w:tc>
          <w:tcPr>
            <w:tcW w:w="736" w:type="dxa"/>
            <w:tcBorders>
              <w:top w:val="single" w:sz="4" w:space="0" w:color="auto"/>
              <w:bottom w:val="single" w:sz="4" w:space="0" w:color="auto"/>
              <w:right w:val="single" w:sz="4" w:space="0" w:color="auto"/>
            </w:tcBorders>
            <w:noWrap/>
            <w:vAlign w:val="bottom"/>
          </w:tcPr>
          <w:p w:rsidR="00413AE3" w:rsidRPr="00267BA7" w:rsidRDefault="00413AE3" w:rsidP="00267BA7">
            <w:pPr>
              <w:pStyle w:val="Tabletext"/>
              <w:jc w:val="right"/>
              <w:rPr>
                <w:b/>
                <w:bCs/>
              </w:rPr>
            </w:pPr>
            <w:r w:rsidRPr="00267BA7">
              <w:rPr>
                <w:b/>
                <w:bCs/>
              </w:rPr>
              <w:t xml:space="preserve">100.0 </w:t>
            </w:r>
          </w:p>
        </w:tc>
        <w:tc>
          <w:tcPr>
            <w:tcW w:w="776" w:type="dxa"/>
            <w:tcBorders>
              <w:top w:val="single" w:sz="4" w:space="0" w:color="auto"/>
              <w:left w:val="single" w:sz="4" w:space="0" w:color="auto"/>
              <w:bottom w:val="single" w:sz="4" w:space="0" w:color="auto"/>
            </w:tcBorders>
            <w:vAlign w:val="bottom"/>
          </w:tcPr>
          <w:p w:rsidR="00413AE3" w:rsidRPr="00267BA7" w:rsidRDefault="009767FB" w:rsidP="00267BA7">
            <w:pPr>
              <w:pStyle w:val="Tabletext"/>
              <w:jc w:val="right"/>
              <w:rPr>
                <w:b/>
                <w:bCs/>
              </w:rPr>
            </w:pPr>
            <w:r w:rsidRPr="00267BA7">
              <w:rPr>
                <w:b/>
                <w:bCs/>
              </w:rPr>
              <w:t xml:space="preserve">18 </w:t>
            </w:r>
            <w:r w:rsidR="00413AE3" w:rsidRPr="00267BA7">
              <w:rPr>
                <w:b/>
                <w:bCs/>
              </w:rPr>
              <w:t>238</w:t>
            </w:r>
          </w:p>
        </w:tc>
        <w:tc>
          <w:tcPr>
            <w:tcW w:w="776" w:type="dxa"/>
            <w:tcBorders>
              <w:top w:val="single" w:sz="4" w:space="0" w:color="auto"/>
              <w:bottom w:val="single" w:sz="4" w:space="0" w:color="auto"/>
              <w:right w:val="single" w:sz="4" w:space="0" w:color="auto"/>
            </w:tcBorders>
            <w:vAlign w:val="bottom"/>
          </w:tcPr>
          <w:p w:rsidR="00413AE3" w:rsidRPr="00267BA7" w:rsidRDefault="00413AE3" w:rsidP="00267BA7">
            <w:pPr>
              <w:pStyle w:val="Tabletext"/>
              <w:jc w:val="right"/>
              <w:rPr>
                <w:b/>
                <w:bCs/>
              </w:rPr>
            </w:pPr>
            <w:r w:rsidRPr="00267BA7">
              <w:rPr>
                <w:b/>
                <w:bCs/>
              </w:rPr>
              <w:t xml:space="preserve">100.0 </w:t>
            </w:r>
          </w:p>
        </w:tc>
        <w:tc>
          <w:tcPr>
            <w:tcW w:w="777" w:type="dxa"/>
            <w:tcBorders>
              <w:top w:val="single" w:sz="4" w:space="0" w:color="auto"/>
              <w:left w:val="single" w:sz="4" w:space="0" w:color="auto"/>
              <w:bottom w:val="single" w:sz="4" w:space="0" w:color="auto"/>
            </w:tcBorders>
            <w:vAlign w:val="bottom"/>
          </w:tcPr>
          <w:p w:rsidR="00413AE3" w:rsidRPr="00267BA7" w:rsidRDefault="009767FB" w:rsidP="00267BA7">
            <w:pPr>
              <w:pStyle w:val="Tabletext"/>
              <w:jc w:val="right"/>
              <w:rPr>
                <w:b/>
                <w:bCs/>
              </w:rPr>
            </w:pPr>
            <w:r w:rsidRPr="00267BA7">
              <w:rPr>
                <w:b/>
                <w:bCs/>
              </w:rPr>
              <w:t xml:space="preserve">17 </w:t>
            </w:r>
            <w:r w:rsidR="00413AE3" w:rsidRPr="00267BA7">
              <w:rPr>
                <w:b/>
                <w:bCs/>
              </w:rPr>
              <w:t>121</w:t>
            </w:r>
          </w:p>
        </w:tc>
        <w:tc>
          <w:tcPr>
            <w:tcW w:w="776" w:type="dxa"/>
            <w:tcBorders>
              <w:top w:val="single" w:sz="4" w:space="0" w:color="auto"/>
              <w:bottom w:val="single" w:sz="4" w:space="0" w:color="auto"/>
              <w:right w:val="single" w:sz="4" w:space="0" w:color="auto"/>
            </w:tcBorders>
            <w:vAlign w:val="bottom"/>
          </w:tcPr>
          <w:p w:rsidR="00413AE3" w:rsidRPr="00267BA7" w:rsidRDefault="00413AE3" w:rsidP="00267BA7">
            <w:pPr>
              <w:pStyle w:val="Tabletext"/>
              <w:jc w:val="right"/>
              <w:rPr>
                <w:b/>
                <w:bCs/>
              </w:rPr>
            </w:pPr>
            <w:r w:rsidRPr="00267BA7">
              <w:rPr>
                <w:b/>
                <w:bCs/>
              </w:rPr>
              <w:t xml:space="preserve">100.0 </w:t>
            </w:r>
          </w:p>
        </w:tc>
        <w:tc>
          <w:tcPr>
            <w:tcW w:w="776" w:type="dxa"/>
            <w:tcBorders>
              <w:top w:val="single" w:sz="4" w:space="0" w:color="auto"/>
              <w:left w:val="single" w:sz="4" w:space="0" w:color="auto"/>
              <w:bottom w:val="single" w:sz="4" w:space="0" w:color="auto"/>
            </w:tcBorders>
            <w:vAlign w:val="bottom"/>
          </w:tcPr>
          <w:p w:rsidR="00413AE3" w:rsidRPr="00267BA7" w:rsidRDefault="009767FB" w:rsidP="00267BA7">
            <w:pPr>
              <w:pStyle w:val="Tabletext"/>
              <w:jc w:val="right"/>
              <w:rPr>
                <w:b/>
                <w:bCs/>
              </w:rPr>
            </w:pPr>
            <w:r w:rsidRPr="00267BA7">
              <w:rPr>
                <w:b/>
                <w:bCs/>
              </w:rPr>
              <w:t xml:space="preserve">50 </w:t>
            </w:r>
            <w:r w:rsidR="00413AE3" w:rsidRPr="00267BA7">
              <w:rPr>
                <w:b/>
                <w:bCs/>
              </w:rPr>
              <w:t>410</w:t>
            </w:r>
          </w:p>
        </w:tc>
        <w:tc>
          <w:tcPr>
            <w:tcW w:w="776" w:type="dxa"/>
            <w:tcBorders>
              <w:top w:val="single" w:sz="4" w:space="0" w:color="auto"/>
              <w:bottom w:val="single" w:sz="4" w:space="0" w:color="auto"/>
              <w:right w:val="single" w:sz="4" w:space="0" w:color="auto"/>
            </w:tcBorders>
            <w:noWrap/>
            <w:vAlign w:val="bottom"/>
          </w:tcPr>
          <w:p w:rsidR="00413AE3" w:rsidRPr="00267BA7" w:rsidRDefault="00413AE3" w:rsidP="00267BA7">
            <w:pPr>
              <w:pStyle w:val="Tabletext"/>
              <w:jc w:val="right"/>
              <w:rPr>
                <w:b/>
                <w:bCs/>
              </w:rPr>
            </w:pPr>
            <w:r w:rsidRPr="00267BA7">
              <w:rPr>
                <w:b/>
                <w:bCs/>
              </w:rPr>
              <w:t xml:space="preserve">100.0 </w:t>
            </w:r>
          </w:p>
        </w:tc>
        <w:tc>
          <w:tcPr>
            <w:tcW w:w="844" w:type="dxa"/>
            <w:tcBorders>
              <w:top w:val="single" w:sz="4" w:space="0" w:color="auto"/>
              <w:left w:val="single" w:sz="4" w:space="0" w:color="auto"/>
              <w:bottom w:val="single" w:sz="4" w:space="0" w:color="auto"/>
            </w:tcBorders>
            <w:noWrap/>
            <w:vAlign w:val="bottom"/>
          </w:tcPr>
          <w:p w:rsidR="00413AE3" w:rsidRPr="00267BA7" w:rsidRDefault="009767FB" w:rsidP="00267BA7">
            <w:pPr>
              <w:pStyle w:val="Tabletext"/>
              <w:jc w:val="right"/>
              <w:rPr>
                <w:b/>
                <w:bCs/>
              </w:rPr>
            </w:pPr>
            <w:r w:rsidRPr="00267BA7">
              <w:rPr>
                <w:b/>
                <w:bCs/>
              </w:rPr>
              <w:t xml:space="preserve">289 </w:t>
            </w:r>
            <w:r w:rsidR="00413AE3" w:rsidRPr="00267BA7">
              <w:rPr>
                <w:b/>
                <w:bCs/>
              </w:rPr>
              <w:t>646</w:t>
            </w:r>
          </w:p>
        </w:tc>
        <w:tc>
          <w:tcPr>
            <w:tcW w:w="709" w:type="dxa"/>
            <w:tcBorders>
              <w:top w:val="single" w:sz="4" w:space="0" w:color="auto"/>
              <w:bottom w:val="single" w:sz="4" w:space="0" w:color="auto"/>
            </w:tcBorders>
            <w:vAlign w:val="bottom"/>
          </w:tcPr>
          <w:p w:rsidR="00413AE3" w:rsidRPr="00267BA7" w:rsidRDefault="00413AE3" w:rsidP="00267BA7">
            <w:pPr>
              <w:pStyle w:val="Tabletext"/>
              <w:jc w:val="right"/>
              <w:rPr>
                <w:b/>
                <w:bCs/>
              </w:rPr>
            </w:pPr>
            <w:r w:rsidRPr="00267BA7">
              <w:rPr>
                <w:b/>
                <w:bCs/>
              </w:rPr>
              <w:t xml:space="preserve">100.0 </w:t>
            </w:r>
          </w:p>
        </w:tc>
      </w:tr>
    </w:tbl>
    <w:p w:rsidR="00413AE3" w:rsidRPr="00BD3AAD" w:rsidRDefault="002B577F" w:rsidP="00823C69">
      <w:pPr>
        <w:pStyle w:val="Source"/>
      </w:pPr>
      <w:r>
        <w:t>Note:</w:t>
      </w:r>
      <w:r>
        <w:tab/>
      </w:r>
      <w:r w:rsidR="006A60BA">
        <w:t xml:space="preserve">Data from the </w:t>
      </w:r>
      <w:r w:rsidR="00A477AC">
        <w:t xml:space="preserve">Student Outcomes Survey </w:t>
      </w:r>
      <w:r w:rsidR="006A60BA">
        <w:t>2003–</w:t>
      </w:r>
      <w:r w:rsidR="00413AE3" w:rsidRPr="00BD3AAD">
        <w:t>11 only.</w:t>
      </w:r>
      <w:r w:rsidR="00413AE3">
        <w:t xml:space="preserve"> Missing responses are excluded </w:t>
      </w:r>
      <w:r w:rsidR="00C82622">
        <w:t>from this</w:t>
      </w:r>
      <w:r w:rsidR="00413AE3">
        <w:t xml:space="preserve"> calculation.</w:t>
      </w:r>
    </w:p>
    <w:p w:rsidR="00413AE3" w:rsidRDefault="00413AE3" w:rsidP="00134214">
      <w:pPr>
        <w:pStyle w:val="Heading3"/>
        <w:spacing w:before="300"/>
      </w:pPr>
      <w:r>
        <w:t>VET provider</w:t>
      </w:r>
    </w:p>
    <w:p w:rsidR="00413AE3" w:rsidRPr="000D1D2E" w:rsidRDefault="00221BE2" w:rsidP="00413AE3">
      <w:pPr>
        <w:pStyle w:val="Text"/>
      </w:pPr>
      <w:r w:rsidRPr="000D1D2E">
        <w:t>Table 1</w:t>
      </w:r>
      <w:r>
        <w:t>1</w:t>
      </w:r>
      <w:r w:rsidRPr="000D1D2E">
        <w:t xml:space="preserve"> presents the type of mobility by the type of VET provider. It appears to suggest that mobility is positively ass</w:t>
      </w:r>
      <w:r w:rsidR="00E40D9D">
        <w:t xml:space="preserve">ociated with the use of </w:t>
      </w:r>
      <w:proofErr w:type="gramStart"/>
      <w:r w:rsidR="00E40D9D">
        <w:t>private</w:t>
      </w:r>
      <w:proofErr w:type="gramEnd"/>
      <w:r w:rsidR="00E40D9D">
        <w:t xml:space="preserve"> </w:t>
      </w:r>
      <w:r w:rsidRPr="000D1D2E">
        <w:t xml:space="preserve">VET provision. In addition, we notice that in the category of ‘others’ the percentage of changes in both occupation and sector is much lower than the average. And the way this difference reshuffles in the rest </w:t>
      </w:r>
      <w:r>
        <w:t xml:space="preserve">of the </w:t>
      </w:r>
      <w:r w:rsidRPr="000D1D2E">
        <w:t>mobility categories is mostly towards no change at all</w:t>
      </w:r>
      <w:r>
        <w:t>,</w:t>
      </w:r>
      <w:r w:rsidRPr="000D1D2E">
        <w:t xml:space="preserve"> with a much higher percentage in</w:t>
      </w:r>
      <w:r>
        <w:t xml:space="preserve"> this category</w:t>
      </w:r>
      <w:r w:rsidRPr="000D1D2E">
        <w:t xml:space="preserve"> t</w:t>
      </w:r>
      <w:r>
        <w:t>han for TAFE and private providers.</w:t>
      </w:r>
    </w:p>
    <w:p w:rsidR="00413AE3" w:rsidRPr="00BD3AAD" w:rsidRDefault="00413AE3" w:rsidP="009334CF">
      <w:pPr>
        <w:pStyle w:val="tabletitle"/>
      </w:pPr>
      <w:bookmarkStart w:id="56" w:name="_Toc358286831"/>
      <w:r w:rsidRPr="00BD3AAD">
        <w:t>Table 1</w:t>
      </w:r>
      <w:r>
        <w:t>1</w:t>
      </w:r>
      <w:r w:rsidR="003E0933">
        <w:tab/>
      </w:r>
      <w:r w:rsidRPr="00BD3AAD">
        <w:t>Distribution of job mobility category by type of VET provider</w:t>
      </w:r>
      <w:bookmarkEnd w:id="56"/>
      <w:r w:rsidRPr="00BD3AAD">
        <w:t xml:space="preserve"> </w:t>
      </w:r>
    </w:p>
    <w:tbl>
      <w:tblPr>
        <w:tblW w:w="8755" w:type="dxa"/>
        <w:tblBorders>
          <w:top w:val="single" w:sz="18" w:space="0" w:color="548DD4"/>
          <w:bottom w:val="single" w:sz="18" w:space="0" w:color="548DD4"/>
        </w:tblBorders>
        <w:tblLayout w:type="fixed"/>
        <w:tblLook w:val="00A0"/>
      </w:tblPr>
      <w:tblGrid>
        <w:gridCol w:w="732"/>
        <w:gridCol w:w="802"/>
        <w:gridCol w:w="802"/>
        <w:gridCol w:w="802"/>
        <w:gridCol w:w="803"/>
        <w:gridCol w:w="802"/>
        <w:gridCol w:w="802"/>
        <w:gridCol w:w="803"/>
        <w:gridCol w:w="802"/>
        <w:gridCol w:w="802"/>
        <w:gridCol w:w="803"/>
      </w:tblGrid>
      <w:tr w:rsidR="00413AE3" w:rsidRPr="000D1D2E" w:rsidTr="00557ABE">
        <w:trPr>
          <w:trHeight w:val="162"/>
        </w:trPr>
        <w:tc>
          <w:tcPr>
            <w:tcW w:w="732" w:type="dxa"/>
            <w:tcBorders>
              <w:top w:val="single" w:sz="4" w:space="0" w:color="auto"/>
              <w:bottom w:val="nil"/>
              <w:right w:val="nil"/>
            </w:tcBorders>
            <w:noWrap/>
          </w:tcPr>
          <w:p w:rsidR="00413AE3" w:rsidRPr="002B577F" w:rsidRDefault="00413AE3" w:rsidP="002B577F">
            <w:pPr>
              <w:pStyle w:val="Tablehead1"/>
              <w:jc w:val="center"/>
              <w:rPr>
                <w:bCs/>
              </w:rPr>
            </w:pPr>
          </w:p>
        </w:tc>
        <w:tc>
          <w:tcPr>
            <w:tcW w:w="1604" w:type="dxa"/>
            <w:gridSpan w:val="2"/>
            <w:tcBorders>
              <w:top w:val="single" w:sz="4" w:space="0" w:color="auto"/>
              <w:left w:val="nil"/>
              <w:bottom w:val="nil"/>
              <w:right w:val="single" w:sz="4" w:space="0" w:color="auto"/>
            </w:tcBorders>
            <w:noWrap/>
          </w:tcPr>
          <w:p w:rsidR="00413AE3" w:rsidRPr="002B577F" w:rsidRDefault="00413AE3" w:rsidP="002B577F">
            <w:pPr>
              <w:pStyle w:val="Tablehead1"/>
              <w:jc w:val="center"/>
              <w:rPr>
                <w:bCs/>
              </w:rPr>
            </w:pPr>
            <w:r w:rsidRPr="002B577F">
              <w:rPr>
                <w:bCs/>
              </w:rPr>
              <w:t>No change</w:t>
            </w:r>
          </w:p>
        </w:tc>
        <w:tc>
          <w:tcPr>
            <w:tcW w:w="1605" w:type="dxa"/>
            <w:gridSpan w:val="2"/>
            <w:tcBorders>
              <w:top w:val="single" w:sz="4" w:space="0" w:color="auto"/>
              <w:left w:val="single" w:sz="4" w:space="0" w:color="auto"/>
              <w:bottom w:val="nil"/>
              <w:right w:val="single" w:sz="4" w:space="0" w:color="auto"/>
            </w:tcBorders>
            <w:noWrap/>
          </w:tcPr>
          <w:p w:rsidR="00413AE3" w:rsidRPr="002B577F" w:rsidRDefault="00413AE3" w:rsidP="002B577F">
            <w:pPr>
              <w:pStyle w:val="Tablehead1"/>
              <w:jc w:val="center"/>
              <w:rPr>
                <w:bCs/>
              </w:rPr>
            </w:pPr>
            <w:r w:rsidRPr="002B577F">
              <w:rPr>
                <w:bCs/>
              </w:rPr>
              <w:t>Change in</w:t>
            </w:r>
            <w:r w:rsidR="002B577F" w:rsidRPr="002B577F">
              <w:rPr>
                <w:bCs/>
              </w:rPr>
              <w:t xml:space="preserve"> </w:t>
            </w:r>
            <w:r w:rsidRPr="002B577F">
              <w:rPr>
                <w:bCs/>
              </w:rPr>
              <w:t>occupation only</w:t>
            </w:r>
          </w:p>
        </w:tc>
        <w:tc>
          <w:tcPr>
            <w:tcW w:w="1604" w:type="dxa"/>
            <w:gridSpan w:val="2"/>
            <w:tcBorders>
              <w:top w:val="single" w:sz="4" w:space="0" w:color="auto"/>
              <w:left w:val="single" w:sz="4" w:space="0" w:color="auto"/>
              <w:bottom w:val="nil"/>
              <w:right w:val="single" w:sz="4" w:space="0" w:color="auto"/>
            </w:tcBorders>
          </w:tcPr>
          <w:p w:rsidR="00413AE3" w:rsidRPr="002B577F" w:rsidRDefault="00413AE3" w:rsidP="002B577F">
            <w:pPr>
              <w:pStyle w:val="Tablehead1"/>
              <w:jc w:val="center"/>
              <w:rPr>
                <w:bCs/>
              </w:rPr>
            </w:pPr>
            <w:r w:rsidRPr="002B577F">
              <w:rPr>
                <w:bCs/>
              </w:rPr>
              <w:t>Change in</w:t>
            </w:r>
            <w:r w:rsidR="002B577F" w:rsidRPr="002B577F">
              <w:rPr>
                <w:bCs/>
              </w:rPr>
              <w:t xml:space="preserve"> </w:t>
            </w:r>
            <w:r w:rsidR="00557ABE">
              <w:rPr>
                <w:bCs/>
              </w:rPr>
              <w:br/>
            </w:r>
            <w:r w:rsidRPr="002B577F">
              <w:rPr>
                <w:bCs/>
              </w:rPr>
              <w:t>sector only</w:t>
            </w:r>
          </w:p>
        </w:tc>
        <w:tc>
          <w:tcPr>
            <w:tcW w:w="1605" w:type="dxa"/>
            <w:gridSpan w:val="2"/>
            <w:tcBorders>
              <w:top w:val="single" w:sz="4" w:space="0" w:color="auto"/>
              <w:left w:val="single" w:sz="4" w:space="0" w:color="auto"/>
              <w:bottom w:val="nil"/>
              <w:right w:val="single" w:sz="4" w:space="0" w:color="auto"/>
            </w:tcBorders>
          </w:tcPr>
          <w:p w:rsidR="00413AE3" w:rsidRPr="002B577F" w:rsidRDefault="00413AE3" w:rsidP="002B577F">
            <w:pPr>
              <w:pStyle w:val="Tablehead1"/>
              <w:jc w:val="center"/>
              <w:rPr>
                <w:bCs/>
              </w:rPr>
            </w:pPr>
            <w:r w:rsidRPr="002B577F">
              <w:rPr>
                <w:bCs/>
              </w:rPr>
              <w:t>Change in</w:t>
            </w:r>
            <w:r w:rsidR="002B577F" w:rsidRPr="002B577F">
              <w:rPr>
                <w:bCs/>
              </w:rPr>
              <w:t xml:space="preserve"> </w:t>
            </w:r>
            <w:r w:rsidRPr="002B577F">
              <w:rPr>
                <w:bCs/>
              </w:rPr>
              <w:t>occupation</w:t>
            </w:r>
            <w:r w:rsidR="002B577F" w:rsidRPr="002B577F">
              <w:rPr>
                <w:bCs/>
              </w:rPr>
              <w:t xml:space="preserve"> </w:t>
            </w:r>
            <w:r w:rsidRPr="002B577F">
              <w:rPr>
                <w:bCs/>
              </w:rPr>
              <w:t>&amp; sector</w:t>
            </w:r>
          </w:p>
        </w:tc>
        <w:tc>
          <w:tcPr>
            <w:tcW w:w="1605" w:type="dxa"/>
            <w:gridSpan w:val="2"/>
            <w:tcBorders>
              <w:top w:val="single" w:sz="4" w:space="0" w:color="auto"/>
              <w:left w:val="single" w:sz="4" w:space="0" w:color="auto"/>
              <w:bottom w:val="nil"/>
            </w:tcBorders>
          </w:tcPr>
          <w:p w:rsidR="00413AE3" w:rsidRPr="002B577F" w:rsidRDefault="00413AE3" w:rsidP="002B577F">
            <w:pPr>
              <w:pStyle w:val="Tablehead1"/>
              <w:jc w:val="center"/>
              <w:rPr>
                <w:bCs/>
              </w:rPr>
            </w:pPr>
            <w:r w:rsidRPr="002B577F">
              <w:rPr>
                <w:bCs/>
              </w:rPr>
              <w:t>Total</w:t>
            </w:r>
          </w:p>
        </w:tc>
      </w:tr>
      <w:tr w:rsidR="00413AE3" w:rsidRPr="000D1D2E" w:rsidTr="00557ABE">
        <w:trPr>
          <w:trHeight w:val="162"/>
        </w:trPr>
        <w:tc>
          <w:tcPr>
            <w:tcW w:w="732" w:type="dxa"/>
            <w:tcBorders>
              <w:top w:val="nil"/>
              <w:bottom w:val="single" w:sz="4" w:space="0" w:color="auto"/>
              <w:right w:val="nil"/>
            </w:tcBorders>
            <w:noWrap/>
            <w:vAlign w:val="bottom"/>
          </w:tcPr>
          <w:p w:rsidR="00413AE3" w:rsidRPr="00267BA7" w:rsidRDefault="00413AE3" w:rsidP="00267BA7">
            <w:pPr>
              <w:pStyle w:val="Tablehead2"/>
              <w:jc w:val="right"/>
            </w:pPr>
          </w:p>
        </w:tc>
        <w:tc>
          <w:tcPr>
            <w:tcW w:w="802" w:type="dxa"/>
            <w:tcBorders>
              <w:top w:val="nil"/>
              <w:left w:val="nil"/>
              <w:bottom w:val="single" w:sz="4" w:space="0" w:color="auto"/>
            </w:tcBorders>
            <w:noWrap/>
            <w:vAlign w:val="bottom"/>
          </w:tcPr>
          <w:p w:rsidR="00413AE3" w:rsidRPr="00267BA7" w:rsidRDefault="00413AE3" w:rsidP="00267BA7">
            <w:pPr>
              <w:pStyle w:val="Tablehead2"/>
              <w:jc w:val="right"/>
            </w:pPr>
            <w:r w:rsidRPr="00267BA7">
              <w:t>Cases</w:t>
            </w:r>
          </w:p>
        </w:tc>
        <w:tc>
          <w:tcPr>
            <w:tcW w:w="802" w:type="dxa"/>
            <w:tcBorders>
              <w:top w:val="nil"/>
              <w:bottom w:val="single" w:sz="4" w:space="0" w:color="auto"/>
              <w:right w:val="single" w:sz="4" w:space="0" w:color="auto"/>
            </w:tcBorders>
            <w:noWrap/>
            <w:vAlign w:val="bottom"/>
          </w:tcPr>
          <w:p w:rsidR="00413AE3" w:rsidRPr="00267BA7" w:rsidRDefault="009B3903" w:rsidP="00267BA7">
            <w:pPr>
              <w:pStyle w:val="Tablehead2"/>
              <w:jc w:val="right"/>
            </w:pPr>
            <w:r w:rsidRPr="00267BA7">
              <w:t>%</w:t>
            </w:r>
          </w:p>
        </w:tc>
        <w:tc>
          <w:tcPr>
            <w:tcW w:w="802" w:type="dxa"/>
            <w:tcBorders>
              <w:top w:val="nil"/>
              <w:left w:val="single" w:sz="4" w:space="0" w:color="auto"/>
              <w:bottom w:val="single" w:sz="4" w:space="0" w:color="auto"/>
            </w:tcBorders>
            <w:vAlign w:val="bottom"/>
          </w:tcPr>
          <w:p w:rsidR="00413AE3" w:rsidRPr="00267BA7" w:rsidRDefault="00413AE3" w:rsidP="00267BA7">
            <w:pPr>
              <w:pStyle w:val="Tablehead2"/>
              <w:jc w:val="right"/>
            </w:pPr>
            <w:r w:rsidRPr="00267BA7">
              <w:t>Cases</w:t>
            </w:r>
          </w:p>
        </w:tc>
        <w:tc>
          <w:tcPr>
            <w:tcW w:w="803" w:type="dxa"/>
            <w:tcBorders>
              <w:top w:val="nil"/>
              <w:bottom w:val="single" w:sz="4" w:space="0" w:color="auto"/>
              <w:right w:val="single" w:sz="4" w:space="0" w:color="auto"/>
            </w:tcBorders>
            <w:vAlign w:val="bottom"/>
          </w:tcPr>
          <w:p w:rsidR="00413AE3" w:rsidRPr="00267BA7" w:rsidRDefault="009B3903" w:rsidP="00267BA7">
            <w:pPr>
              <w:pStyle w:val="Tablehead2"/>
              <w:jc w:val="right"/>
            </w:pPr>
            <w:r w:rsidRPr="00267BA7">
              <w:t>%</w:t>
            </w:r>
          </w:p>
        </w:tc>
        <w:tc>
          <w:tcPr>
            <w:tcW w:w="802" w:type="dxa"/>
            <w:tcBorders>
              <w:top w:val="nil"/>
              <w:left w:val="single" w:sz="4" w:space="0" w:color="auto"/>
              <w:bottom w:val="single" w:sz="4" w:space="0" w:color="auto"/>
            </w:tcBorders>
            <w:vAlign w:val="bottom"/>
          </w:tcPr>
          <w:p w:rsidR="00413AE3" w:rsidRPr="00267BA7" w:rsidRDefault="00413AE3" w:rsidP="00267BA7">
            <w:pPr>
              <w:pStyle w:val="Tablehead2"/>
              <w:jc w:val="right"/>
            </w:pPr>
            <w:r w:rsidRPr="00267BA7">
              <w:t>Cases</w:t>
            </w:r>
          </w:p>
        </w:tc>
        <w:tc>
          <w:tcPr>
            <w:tcW w:w="802" w:type="dxa"/>
            <w:tcBorders>
              <w:top w:val="nil"/>
              <w:bottom w:val="single" w:sz="4" w:space="0" w:color="auto"/>
              <w:right w:val="single" w:sz="4" w:space="0" w:color="auto"/>
            </w:tcBorders>
            <w:vAlign w:val="bottom"/>
          </w:tcPr>
          <w:p w:rsidR="00413AE3" w:rsidRPr="00267BA7" w:rsidRDefault="009B3903" w:rsidP="00267BA7">
            <w:pPr>
              <w:pStyle w:val="Tablehead2"/>
              <w:jc w:val="right"/>
            </w:pPr>
            <w:r w:rsidRPr="00267BA7">
              <w:t>%</w:t>
            </w:r>
          </w:p>
        </w:tc>
        <w:tc>
          <w:tcPr>
            <w:tcW w:w="803" w:type="dxa"/>
            <w:tcBorders>
              <w:top w:val="nil"/>
              <w:left w:val="single" w:sz="4" w:space="0" w:color="auto"/>
              <w:bottom w:val="single" w:sz="4" w:space="0" w:color="auto"/>
            </w:tcBorders>
            <w:vAlign w:val="bottom"/>
          </w:tcPr>
          <w:p w:rsidR="00413AE3" w:rsidRPr="00267BA7" w:rsidRDefault="00413AE3" w:rsidP="00267BA7">
            <w:pPr>
              <w:pStyle w:val="Tablehead2"/>
              <w:jc w:val="right"/>
            </w:pPr>
            <w:r w:rsidRPr="00267BA7">
              <w:t>Cases</w:t>
            </w:r>
          </w:p>
        </w:tc>
        <w:tc>
          <w:tcPr>
            <w:tcW w:w="802" w:type="dxa"/>
            <w:tcBorders>
              <w:top w:val="nil"/>
              <w:bottom w:val="single" w:sz="4" w:space="0" w:color="auto"/>
              <w:right w:val="single" w:sz="4" w:space="0" w:color="auto"/>
            </w:tcBorders>
            <w:noWrap/>
            <w:vAlign w:val="bottom"/>
          </w:tcPr>
          <w:p w:rsidR="00413AE3" w:rsidRPr="00267BA7" w:rsidRDefault="009B3903" w:rsidP="00267BA7">
            <w:pPr>
              <w:pStyle w:val="Tablehead2"/>
              <w:jc w:val="right"/>
            </w:pPr>
            <w:r w:rsidRPr="00267BA7">
              <w:t>%</w:t>
            </w:r>
          </w:p>
        </w:tc>
        <w:tc>
          <w:tcPr>
            <w:tcW w:w="802" w:type="dxa"/>
            <w:tcBorders>
              <w:top w:val="nil"/>
              <w:left w:val="single" w:sz="4" w:space="0" w:color="auto"/>
              <w:bottom w:val="single" w:sz="4" w:space="0" w:color="auto"/>
            </w:tcBorders>
            <w:noWrap/>
            <w:vAlign w:val="bottom"/>
          </w:tcPr>
          <w:p w:rsidR="00413AE3" w:rsidRPr="00267BA7" w:rsidRDefault="00413AE3" w:rsidP="00267BA7">
            <w:pPr>
              <w:pStyle w:val="Tablehead2"/>
              <w:jc w:val="right"/>
            </w:pPr>
            <w:r w:rsidRPr="00267BA7">
              <w:t>Cases</w:t>
            </w:r>
          </w:p>
        </w:tc>
        <w:tc>
          <w:tcPr>
            <w:tcW w:w="803" w:type="dxa"/>
            <w:tcBorders>
              <w:top w:val="nil"/>
              <w:bottom w:val="single" w:sz="4" w:space="0" w:color="auto"/>
            </w:tcBorders>
            <w:vAlign w:val="bottom"/>
          </w:tcPr>
          <w:p w:rsidR="00413AE3" w:rsidRPr="00267BA7" w:rsidRDefault="009B3903" w:rsidP="00267BA7">
            <w:pPr>
              <w:pStyle w:val="Tablehead2"/>
              <w:jc w:val="right"/>
            </w:pPr>
            <w:r w:rsidRPr="00267BA7">
              <w:t>%</w:t>
            </w:r>
          </w:p>
        </w:tc>
      </w:tr>
      <w:tr w:rsidR="00413AE3" w:rsidRPr="000D1D2E" w:rsidTr="00557ABE">
        <w:trPr>
          <w:trHeight w:val="162"/>
        </w:trPr>
        <w:tc>
          <w:tcPr>
            <w:tcW w:w="732" w:type="dxa"/>
            <w:tcBorders>
              <w:top w:val="single" w:sz="4" w:space="0" w:color="auto"/>
              <w:right w:val="nil"/>
            </w:tcBorders>
            <w:noWrap/>
            <w:vAlign w:val="bottom"/>
          </w:tcPr>
          <w:p w:rsidR="00413AE3" w:rsidRPr="000D1D2E" w:rsidRDefault="00413AE3" w:rsidP="00413AE3">
            <w:pPr>
              <w:pStyle w:val="Tabletext"/>
            </w:pPr>
            <w:r w:rsidRPr="000D1D2E">
              <w:t>TAFE</w:t>
            </w:r>
          </w:p>
        </w:tc>
        <w:tc>
          <w:tcPr>
            <w:tcW w:w="802" w:type="dxa"/>
            <w:tcBorders>
              <w:top w:val="single" w:sz="4" w:space="0" w:color="auto"/>
              <w:left w:val="nil"/>
            </w:tcBorders>
            <w:noWrap/>
            <w:vAlign w:val="bottom"/>
          </w:tcPr>
          <w:p w:rsidR="00413AE3" w:rsidRPr="000D1D2E" w:rsidRDefault="005F7FB2" w:rsidP="00413AE3">
            <w:pPr>
              <w:pStyle w:val="Tabletext"/>
              <w:jc w:val="right"/>
            </w:pPr>
            <w:r>
              <w:t xml:space="preserve">153 </w:t>
            </w:r>
            <w:r w:rsidR="00413AE3" w:rsidRPr="000D1D2E">
              <w:t>270</w:t>
            </w:r>
          </w:p>
        </w:tc>
        <w:tc>
          <w:tcPr>
            <w:tcW w:w="802" w:type="dxa"/>
            <w:tcBorders>
              <w:top w:val="single" w:sz="4" w:space="0" w:color="auto"/>
              <w:right w:val="single" w:sz="4" w:space="0" w:color="auto"/>
            </w:tcBorders>
            <w:noWrap/>
            <w:vAlign w:val="bottom"/>
          </w:tcPr>
          <w:p w:rsidR="00413AE3" w:rsidRPr="000D1D2E" w:rsidRDefault="00413AE3" w:rsidP="00413AE3">
            <w:pPr>
              <w:pStyle w:val="Tabletext"/>
              <w:jc w:val="right"/>
            </w:pPr>
            <w:r w:rsidRPr="000D1D2E">
              <w:t>72.1</w:t>
            </w:r>
          </w:p>
        </w:tc>
        <w:tc>
          <w:tcPr>
            <w:tcW w:w="802" w:type="dxa"/>
            <w:tcBorders>
              <w:top w:val="single" w:sz="4" w:space="0" w:color="auto"/>
              <w:left w:val="single" w:sz="4" w:space="0" w:color="auto"/>
            </w:tcBorders>
            <w:vAlign w:val="bottom"/>
          </w:tcPr>
          <w:p w:rsidR="00413AE3" w:rsidRPr="000D1D2E" w:rsidRDefault="005F7FB2" w:rsidP="00413AE3">
            <w:pPr>
              <w:pStyle w:val="Tabletext"/>
              <w:jc w:val="right"/>
            </w:pPr>
            <w:r>
              <w:t xml:space="preserve">12 </w:t>
            </w:r>
            <w:r w:rsidR="00413AE3" w:rsidRPr="000D1D2E">
              <w:t>356</w:t>
            </w:r>
          </w:p>
        </w:tc>
        <w:tc>
          <w:tcPr>
            <w:tcW w:w="803" w:type="dxa"/>
            <w:tcBorders>
              <w:top w:val="single" w:sz="4" w:space="0" w:color="auto"/>
              <w:right w:val="single" w:sz="4" w:space="0" w:color="auto"/>
            </w:tcBorders>
            <w:vAlign w:val="bottom"/>
          </w:tcPr>
          <w:p w:rsidR="00413AE3" w:rsidRPr="000D1D2E" w:rsidRDefault="00413AE3" w:rsidP="00413AE3">
            <w:pPr>
              <w:pStyle w:val="Tabletext"/>
              <w:jc w:val="right"/>
            </w:pPr>
            <w:r w:rsidRPr="000D1D2E">
              <w:t>5.8</w:t>
            </w:r>
          </w:p>
        </w:tc>
        <w:tc>
          <w:tcPr>
            <w:tcW w:w="802" w:type="dxa"/>
            <w:tcBorders>
              <w:top w:val="single" w:sz="4" w:space="0" w:color="auto"/>
              <w:left w:val="single" w:sz="4" w:space="0" w:color="auto"/>
            </w:tcBorders>
            <w:vAlign w:val="bottom"/>
          </w:tcPr>
          <w:p w:rsidR="00413AE3" w:rsidRPr="000D1D2E" w:rsidRDefault="005F7FB2" w:rsidP="00413AE3">
            <w:pPr>
              <w:pStyle w:val="Tabletext"/>
              <w:jc w:val="right"/>
            </w:pPr>
            <w:r>
              <w:t xml:space="preserve">12 </w:t>
            </w:r>
            <w:r w:rsidR="00413AE3" w:rsidRPr="000D1D2E">
              <w:t>057</w:t>
            </w:r>
          </w:p>
        </w:tc>
        <w:tc>
          <w:tcPr>
            <w:tcW w:w="802" w:type="dxa"/>
            <w:tcBorders>
              <w:top w:val="single" w:sz="4" w:space="0" w:color="auto"/>
              <w:right w:val="single" w:sz="4" w:space="0" w:color="auto"/>
            </w:tcBorders>
            <w:vAlign w:val="bottom"/>
          </w:tcPr>
          <w:p w:rsidR="00413AE3" w:rsidRPr="000D1D2E" w:rsidRDefault="00413AE3" w:rsidP="00413AE3">
            <w:pPr>
              <w:pStyle w:val="Tabletext"/>
              <w:jc w:val="right"/>
            </w:pPr>
            <w:r w:rsidRPr="000D1D2E">
              <w:t>5.7</w:t>
            </w:r>
          </w:p>
        </w:tc>
        <w:tc>
          <w:tcPr>
            <w:tcW w:w="803" w:type="dxa"/>
            <w:tcBorders>
              <w:top w:val="single" w:sz="4" w:space="0" w:color="auto"/>
              <w:left w:val="single" w:sz="4" w:space="0" w:color="auto"/>
            </w:tcBorders>
            <w:vAlign w:val="bottom"/>
          </w:tcPr>
          <w:p w:rsidR="00413AE3" w:rsidRPr="000D1D2E" w:rsidRDefault="005F7FB2" w:rsidP="00413AE3">
            <w:pPr>
              <w:pStyle w:val="Tabletext"/>
              <w:jc w:val="right"/>
            </w:pPr>
            <w:r>
              <w:t xml:space="preserve">34 </w:t>
            </w:r>
            <w:r w:rsidR="00413AE3" w:rsidRPr="000D1D2E">
              <w:t>812</w:t>
            </w:r>
          </w:p>
        </w:tc>
        <w:tc>
          <w:tcPr>
            <w:tcW w:w="802" w:type="dxa"/>
            <w:tcBorders>
              <w:top w:val="single" w:sz="4" w:space="0" w:color="auto"/>
              <w:right w:val="single" w:sz="4" w:space="0" w:color="auto"/>
            </w:tcBorders>
            <w:noWrap/>
            <w:vAlign w:val="bottom"/>
          </w:tcPr>
          <w:p w:rsidR="00413AE3" w:rsidRPr="000D1D2E" w:rsidRDefault="00413AE3" w:rsidP="00413AE3">
            <w:pPr>
              <w:pStyle w:val="Tabletext"/>
              <w:jc w:val="right"/>
            </w:pPr>
            <w:r w:rsidRPr="000D1D2E">
              <w:t>16.4</w:t>
            </w:r>
          </w:p>
        </w:tc>
        <w:tc>
          <w:tcPr>
            <w:tcW w:w="802" w:type="dxa"/>
            <w:tcBorders>
              <w:top w:val="single" w:sz="4" w:space="0" w:color="auto"/>
              <w:left w:val="single" w:sz="4" w:space="0" w:color="auto"/>
            </w:tcBorders>
            <w:noWrap/>
            <w:vAlign w:val="bottom"/>
          </w:tcPr>
          <w:p w:rsidR="00413AE3" w:rsidRPr="000D1D2E" w:rsidRDefault="005F7FB2" w:rsidP="00413AE3">
            <w:pPr>
              <w:pStyle w:val="Tabletext"/>
              <w:jc w:val="right"/>
            </w:pPr>
            <w:r>
              <w:t xml:space="preserve">212 </w:t>
            </w:r>
            <w:r w:rsidR="00413AE3" w:rsidRPr="000D1D2E">
              <w:t>495</w:t>
            </w:r>
          </w:p>
        </w:tc>
        <w:tc>
          <w:tcPr>
            <w:tcW w:w="803" w:type="dxa"/>
            <w:tcBorders>
              <w:top w:val="single" w:sz="4" w:space="0" w:color="auto"/>
            </w:tcBorders>
            <w:vAlign w:val="bottom"/>
          </w:tcPr>
          <w:p w:rsidR="00413AE3" w:rsidRPr="000D1D2E" w:rsidRDefault="00413AE3" w:rsidP="00413AE3">
            <w:pPr>
              <w:pStyle w:val="Tabletext"/>
              <w:jc w:val="right"/>
            </w:pPr>
            <w:r w:rsidRPr="000D1D2E">
              <w:t xml:space="preserve">100.0 </w:t>
            </w:r>
          </w:p>
        </w:tc>
      </w:tr>
      <w:tr w:rsidR="00413AE3" w:rsidRPr="000D1D2E" w:rsidTr="00557ABE">
        <w:trPr>
          <w:trHeight w:val="162"/>
        </w:trPr>
        <w:tc>
          <w:tcPr>
            <w:tcW w:w="732" w:type="dxa"/>
            <w:tcBorders>
              <w:right w:val="nil"/>
            </w:tcBorders>
            <w:noWrap/>
            <w:vAlign w:val="bottom"/>
          </w:tcPr>
          <w:p w:rsidR="00413AE3" w:rsidRPr="000D1D2E" w:rsidRDefault="00413AE3" w:rsidP="00413AE3">
            <w:pPr>
              <w:pStyle w:val="Tabletext"/>
            </w:pPr>
            <w:r w:rsidRPr="000D1D2E">
              <w:t>Private</w:t>
            </w:r>
          </w:p>
        </w:tc>
        <w:tc>
          <w:tcPr>
            <w:tcW w:w="802" w:type="dxa"/>
            <w:tcBorders>
              <w:left w:val="nil"/>
            </w:tcBorders>
            <w:noWrap/>
            <w:vAlign w:val="bottom"/>
          </w:tcPr>
          <w:p w:rsidR="00413AE3" w:rsidRPr="000D1D2E" w:rsidRDefault="005F7FB2" w:rsidP="00413AE3">
            <w:pPr>
              <w:pStyle w:val="Tabletext"/>
              <w:jc w:val="right"/>
            </w:pPr>
            <w:r>
              <w:t xml:space="preserve">19 </w:t>
            </w:r>
            <w:r w:rsidR="00413AE3" w:rsidRPr="000D1D2E">
              <w:t>068</w:t>
            </w:r>
          </w:p>
        </w:tc>
        <w:tc>
          <w:tcPr>
            <w:tcW w:w="802" w:type="dxa"/>
            <w:tcBorders>
              <w:right w:val="single" w:sz="4" w:space="0" w:color="auto"/>
            </w:tcBorders>
            <w:noWrap/>
            <w:vAlign w:val="bottom"/>
          </w:tcPr>
          <w:p w:rsidR="00413AE3" w:rsidRPr="000D1D2E" w:rsidRDefault="00413AE3" w:rsidP="00413AE3">
            <w:pPr>
              <w:pStyle w:val="Tabletext"/>
              <w:jc w:val="right"/>
            </w:pPr>
            <w:r w:rsidRPr="000D1D2E">
              <w:t>63.4</w:t>
            </w:r>
          </w:p>
        </w:tc>
        <w:tc>
          <w:tcPr>
            <w:tcW w:w="802" w:type="dxa"/>
            <w:tcBorders>
              <w:left w:val="single" w:sz="4" w:space="0" w:color="auto"/>
            </w:tcBorders>
            <w:vAlign w:val="bottom"/>
          </w:tcPr>
          <w:p w:rsidR="00413AE3" w:rsidRPr="000D1D2E" w:rsidRDefault="005F7FB2" w:rsidP="00413AE3">
            <w:pPr>
              <w:pStyle w:val="Tabletext"/>
              <w:jc w:val="right"/>
            </w:pPr>
            <w:r>
              <w:t xml:space="preserve">2 </w:t>
            </w:r>
            <w:r w:rsidR="00413AE3" w:rsidRPr="000D1D2E">
              <w:t>221</w:t>
            </w:r>
          </w:p>
        </w:tc>
        <w:tc>
          <w:tcPr>
            <w:tcW w:w="803" w:type="dxa"/>
            <w:tcBorders>
              <w:right w:val="single" w:sz="4" w:space="0" w:color="auto"/>
            </w:tcBorders>
            <w:vAlign w:val="bottom"/>
          </w:tcPr>
          <w:p w:rsidR="00413AE3" w:rsidRPr="000D1D2E" w:rsidRDefault="00413AE3" w:rsidP="00413AE3">
            <w:pPr>
              <w:pStyle w:val="Tabletext"/>
              <w:jc w:val="right"/>
            </w:pPr>
            <w:r w:rsidRPr="000D1D2E">
              <w:t>7.4</w:t>
            </w:r>
          </w:p>
        </w:tc>
        <w:tc>
          <w:tcPr>
            <w:tcW w:w="802" w:type="dxa"/>
            <w:tcBorders>
              <w:left w:val="single" w:sz="4" w:space="0" w:color="auto"/>
            </w:tcBorders>
            <w:vAlign w:val="bottom"/>
          </w:tcPr>
          <w:p w:rsidR="00413AE3" w:rsidRPr="000D1D2E" w:rsidRDefault="005F7FB2" w:rsidP="00413AE3">
            <w:pPr>
              <w:pStyle w:val="Tabletext"/>
              <w:jc w:val="right"/>
            </w:pPr>
            <w:r>
              <w:t xml:space="preserve">2 </w:t>
            </w:r>
            <w:r w:rsidR="00413AE3" w:rsidRPr="000D1D2E">
              <w:t>084</w:t>
            </w:r>
          </w:p>
        </w:tc>
        <w:tc>
          <w:tcPr>
            <w:tcW w:w="802" w:type="dxa"/>
            <w:tcBorders>
              <w:right w:val="single" w:sz="4" w:space="0" w:color="auto"/>
            </w:tcBorders>
            <w:vAlign w:val="bottom"/>
          </w:tcPr>
          <w:p w:rsidR="00413AE3" w:rsidRPr="000D1D2E" w:rsidRDefault="00413AE3" w:rsidP="00413AE3">
            <w:pPr>
              <w:pStyle w:val="Tabletext"/>
              <w:jc w:val="right"/>
            </w:pPr>
            <w:r w:rsidRPr="000D1D2E">
              <w:t>6.9</w:t>
            </w:r>
          </w:p>
        </w:tc>
        <w:tc>
          <w:tcPr>
            <w:tcW w:w="803" w:type="dxa"/>
            <w:tcBorders>
              <w:left w:val="single" w:sz="4" w:space="0" w:color="auto"/>
            </w:tcBorders>
            <w:vAlign w:val="bottom"/>
          </w:tcPr>
          <w:p w:rsidR="00413AE3" w:rsidRPr="000D1D2E" w:rsidRDefault="005F7FB2" w:rsidP="00413AE3">
            <w:pPr>
              <w:pStyle w:val="Tabletext"/>
              <w:jc w:val="right"/>
            </w:pPr>
            <w:r>
              <w:t xml:space="preserve">6 </w:t>
            </w:r>
            <w:r w:rsidR="00413AE3" w:rsidRPr="000D1D2E">
              <w:t>723</w:t>
            </w:r>
          </w:p>
        </w:tc>
        <w:tc>
          <w:tcPr>
            <w:tcW w:w="802" w:type="dxa"/>
            <w:tcBorders>
              <w:right w:val="single" w:sz="4" w:space="0" w:color="auto"/>
            </w:tcBorders>
            <w:noWrap/>
            <w:vAlign w:val="bottom"/>
          </w:tcPr>
          <w:p w:rsidR="00413AE3" w:rsidRPr="000D1D2E" w:rsidRDefault="00413AE3" w:rsidP="00413AE3">
            <w:pPr>
              <w:pStyle w:val="Tabletext"/>
              <w:jc w:val="right"/>
            </w:pPr>
            <w:r w:rsidRPr="000D1D2E">
              <w:t>22.3</w:t>
            </w:r>
          </w:p>
        </w:tc>
        <w:tc>
          <w:tcPr>
            <w:tcW w:w="802" w:type="dxa"/>
            <w:tcBorders>
              <w:left w:val="single" w:sz="4" w:space="0" w:color="auto"/>
            </w:tcBorders>
            <w:noWrap/>
            <w:vAlign w:val="bottom"/>
          </w:tcPr>
          <w:p w:rsidR="00413AE3" w:rsidRPr="000D1D2E" w:rsidRDefault="005F7FB2" w:rsidP="00413AE3">
            <w:pPr>
              <w:pStyle w:val="Tabletext"/>
              <w:jc w:val="right"/>
            </w:pPr>
            <w:r>
              <w:t xml:space="preserve">30 </w:t>
            </w:r>
            <w:r w:rsidR="00413AE3" w:rsidRPr="000D1D2E">
              <w:t>096</w:t>
            </w:r>
          </w:p>
        </w:tc>
        <w:tc>
          <w:tcPr>
            <w:tcW w:w="803" w:type="dxa"/>
            <w:vAlign w:val="bottom"/>
          </w:tcPr>
          <w:p w:rsidR="00413AE3" w:rsidRPr="000D1D2E" w:rsidRDefault="00413AE3" w:rsidP="00413AE3">
            <w:pPr>
              <w:pStyle w:val="Tabletext"/>
              <w:jc w:val="right"/>
            </w:pPr>
            <w:r w:rsidRPr="000D1D2E">
              <w:t xml:space="preserve">100.0 </w:t>
            </w:r>
          </w:p>
        </w:tc>
      </w:tr>
      <w:tr w:rsidR="00413AE3" w:rsidRPr="000D1D2E" w:rsidTr="00557ABE">
        <w:trPr>
          <w:trHeight w:val="162"/>
        </w:trPr>
        <w:tc>
          <w:tcPr>
            <w:tcW w:w="732" w:type="dxa"/>
            <w:tcBorders>
              <w:bottom w:val="single" w:sz="4" w:space="0" w:color="auto"/>
              <w:right w:val="nil"/>
            </w:tcBorders>
            <w:noWrap/>
            <w:vAlign w:val="bottom"/>
          </w:tcPr>
          <w:p w:rsidR="00413AE3" w:rsidRPr="000D1D2E" w:rsidRDefault="00413AE3" w:rsidP="00413AE3">
            <w:pPr>
              <w:pStyle w:val="Tabletext"/>
            </w:pPr>
            <w:r w:rsidRPr="000D1D2E">
              <w:t>Other</w:t>
            </w:r>
          </w:p>
        </w:tc>
        <w:tc>
          <w:tcPr>
            <w:tcW w:w="802" w:type="dxa"/>
            <w:tcBorders>
              <w:left w:val="nil"/>
              <w:bottom w:val="single" w:sz="4" w:space="0" w:color="auto"/>
            </w:tcBorders>
            <w:noWrap/>
            <w:vAlign w:val="bottom"/>
          </w:tcPr>
          <w:p w:rsidR="00413AE3" w:rsidRPr="00541F76" w:rsidRDefault="005F7FB2" w:rsidP="00413AE3">
            <w:pPr>
              <w:pStyle w:val="Tabletext"/>
              <w:jc w:val="right"/>
            </w:pPr>
            <w:r>
              <w:t xml:space="preserve">1 </w:t>
            </w:r>
            <w:r w:rsidR="00413AE3" w:rsidRPr="00541F76">
              <w:t>172</w:t>
            </w:r>
          </w:p>
        </w:tc>
        <w:tc>
          <w:tcPr>
            <w:tcW w:w="802" w:type="dxa"/>
            <w:tcBorders>
              <w:bottom w:val="single" w:sz="4" w:space="0" w:color="auto"/>
              <w:right w:val="single" w:sz="4" w:space="0" w:color="auto"/>
            </w:tcBorders>
            <w:noWrap/>
            <w:vAlign w:val="bottom"/>
          </w:tcPr>
          <w:p w:rsidR="00413AE3" w:rsidRPr="00541F76" w:rsidRDefault="00413AE3" w:rsidP="00413AE3">
            <w:pPr>
              <w:pStyle w:val="Tabletext"/>
              <w:jc w:val="right"/>
            </w:pPr>
            <w:r w:rsidRPr="00541F76">
              <w:t>77.</w:t>
            </w:r>
            <w:r w:rsidR="00541F76">
              <w:t>9</w:t>
            </w:r>
          </w:p>
        </w:tc>
        <w:tc>
          <w:tcPr>
            <w:tcW w:w="802" w:type="dxa"/>
            <w:tcBorders>
              <w:left w:val="single" w:sz="4" w:space="0" w:color="auto"/>
              <w:bottom w:val="single" w:sz="4" w:space="0" w:color="auto"/>
            </w:tcBorders>
            <w:vAlign w:val="bottom"/>
          </w:tcPr>
          <w:p w:rsidR="00413AE3" w:rsidRPr="00541F76" w:rsidRDefault="00413AE3" w:rsidP="00413AE3">
            <w:pPr>
              <w:pStyle w:val="Tabletext"/>
              <w:jc w:val="right"/>
            </w:pPr>
            <w:r w:rsidRPr="00541F76">
              <w:t>79</w:t>
            </w:r>
          </w:p>
        </w:tc>
        <w:tc>
          <w:tcPr>
            <w:tcW w:w="803" w:type="dxa"/>
            <w:tcBorders>
              <w:bottom w:val="single" w:sz="4" w:space="0" w:color="auto"/>
              <w:right w:val="single" w:sz="4" w:space="0" w:color="auto"/>
            </w:tcBorders>
            <w:vAlign w:val="bottom"/>
          </w:tcPr>
          <w:p w:rsidR="00413AE3" w:rsidRPr="00541F76" w:rsidRDefault="00413AE3" w:rsidP="00413AE3">
            <w:pPr>
              <w:pStyle w:val="Tabletext"/>
              <w:jc w:val="right"/>
            </w:pPr>
            <w:r w:rsidRPr="00541F76">
              <w:t>5.2</w:t>
            </w:r>
          </w:p>
        </w:tc>
        <w:tc>
          <w:tcPr>
            <w:tcW w:w="802" w:type="dxa"/>
            <w:tcBorders>
              <w:left w:val="single" w:sz="4" w:space="0" w:color="auto"/>
              <w:bottom w:val="single" w:sz="4" w:space="0" w:color="auto"/>
            </w:tcBorders>
            <w:vAlign w:val="bottom"/>
          </w:tcPr>
          <w:p w:rsidR="00413AE3" w:rsidRPr="00541F76" w:rsidRDefault="00413AE3" w:rsidP="00413AE3">
            <w:pPr>
              <w:pStyle w:val="Tabletext"/>
              <w:jc w:val="right"/>
            </w:pPr>
            <w:r w:rsidRPr="00541F76">
              <w:t>70</w:t>
            </w:r>
          </w:p>
        </w:tc>
        <w:tc>
          <w:tcPr>
            <w:tcW w:w="802" w:type="dxa"/>
            <w:tcBorders>
              <w:bottom w:val="single" w:sz="4" w:space="0" w:color="auto"/>
              <w:right w:val="single" w:sz="4" w:space="0" w:color="auto"/>
            </w:tcBorders>
            <w:vAlign w:val="bottom"/>
          </w:tcPr>
          <w:p w:rsidR="00413AE3" w:rsidRPr="00541F76" w:rsidRDefault="00413AE3" w:rsidP="00413AE3">
            <w:pPr>
              <w:pStyle w:val="Tabletext"/>
              <w:jc w:val="right"/>
            </w:pPr>
            <w:r w:rsidRPr="00541F76">
              <w:t>4.6</w:t>
            </w:r>
          </w:p>
        </w:tc>
        <w:tc>
          <w:tcPr>
            <w:tcW w:w="803" w:type="dxa"/>
            <w:tcBorders>
              <w:left w:val="single" w:sz="4" w:space="0" w:color="auto"/>
              <w:bottom w:val="single" w:sz="4" w:space="0" w:color="auto"/>
            </w:tcBorders>
            <w:vAlign w:val="bottom"/>
          </w:tcPr>
          <w:p w:rsidR="00413AE3" w:rsidRPr="00541F76" w:rsidRDefault="00413AE3" w:rsidP="00413AE3">
            <w:pPr>
              <w:pStyle w:val="Tabletext"/>
              <w:jc w:val="right"/>
            </w:pPr>
            <w:r w:rsidRPr="00541F76">
              <w:t>185</w:t>
            </w:r>
          </w:p>
        </w:tc>
        <w:tc>
          <w:tcPr>
            <w:tcW w:w="802" w:type="dxa"/>
            <w:tcBorders>
              <w:bottom w:val="single" w:sz="4" w:space="0" w:color="auto"/>
              <w:right w:val="single" w:sz="4" w:space="0" w:color="auto"/>
            </w:tcBorders>
            <w:noWrap/>
            <w:vAlign w:val="bottom"/>
          </w:tcPr>
          <w:p w:rsidR="00413AE3" w:rsidRPr="00541F76" w:rsidRDefault="00413AE3" w:rsidP="00413AE3">
            <w:pPr>
              <w:pStyle w:val="Tabletext"/>
              <w:jc w:val="right"/>
            </w:pPr>
            <w:r w:rsidRPr="00541F76">
              <w:t>12.3</w:t>
            </w:r>
          </w:p>
        </w:tc>
        <w:tc>
          <w:tcPr>
            <w:tcW w:w="802" w:type="dxa"/>
            <w:tcBorders>
              <w:left w:val="single" w:sz="4" w:space="0" w:color="auto"/>
              <w:bottom w:val="single" w:sz="4" w:space="0" w:color="auto"/>
            </w:tcBorders>
            <w:noWrap/>
            <w:vAlign w:val="bottom"/>
          </w:tcPr>
          <w:p w:rsidR="00413AE3" w:rsidRPr="00541F76" w:rsidRDefault="005F7FB2" w:rsidP="00413AE3">
            <w:pPr>
              <w:pStyle w:val="Tabletext"/>
              <w:jc w:val="right"/>
            </w:pPr>
            <w:r>
              <w:t xml:space="preserve">1 </w:t>
            </w:r>
            <w:r w:rsidR="00413AE3" w:rsidRPr="00541F76">
              <w:t>506</w:t>
            </w:r>
          </w:p>
        </w:tc>
        <w:tc>
          <w:tcPr>
            <w:tcW w:w="803" w:type="dxa"/>
            <w:tcBorders>
              <w:bottom w:val="single" w:sz="4" w:space="0" w:color="auto"/>
            </w:tcBorders>
            <w:vAlign w:val="bottom"/>
          </w:tcPr>
          <w:p w:rsidR="00413AE3" w:rsidRPr="00541F76" w:rsidRDefault="00413AE3" w:rsidP="00413AE3">
            <w:pPr>
              <w:pStyle w:val="Tabletext"/>
              <w:jc w:val="right"/>
            </w:pPr>
            <w:r w:rsidRPr="00541F76">
              <w:t xml:space="preserve">100.0 </w:t>
            </w:r>
          </w:p>
        </w:tc>
      </w:tr>
      <w:tr w:rsidR="00413AE3" w:rsidRPr="000D1D2E" w:rsidTr="00557ABE">
        <w:trPr>
          <w:trHeight w:val="162"/>
        </w:trPr>
        <w:tc>
          <w:tcPr>
            <w:tcW w:w="732" w:type="dxa"/>
            <w:tcBorders>
              <w:top w:val="single" w:sz="4" w:space="0" w:color="auto"/>
              <w:bottom w:val="single" w:sz="4" w:space="0" w:color="auto"/>
              <w:right w:val="nil"/>
            </w:tcBorders>
            <w:noWrap/>
            <w:vAlign w:val="bottom"/>
          </w:tcPr>
          <w:p w:rsidR="00413AE3" w:rsidRPr="006C0980" w:rsidRDefault="00413AE3" w:rsidP="006C0980">
            <w:pPr>
              <w:pStyle w:val="Tabletext"/>
              <w:rPr>
                <w:b/>
                <w:bCs/>
              </w:rPr>
            </w:pPr>
            <w:r w:rsidRPr="006C0980">
              <w:rPr>
                <w:b/>
                <w:bCs/>
              </w:rPr>
              <w:t>Total</w:t>
            </w:r>
          </w:p>
        </w:tc>
        <w:tc>
          <w:tcPr>
            <w:tcW w:w="802" w:type="dxa"/>
            <w:tcBorders>
              <w:top w:val="single" w:sz="4" w:space="0" w:color="auto"/>
              <w:left w:val="nil"/>
              <w:bottom w:val="single" w:sz="4" w:space="0" w:color="auto"/>
            </w:tcBorders>
            <w:noWrap/>
            <w:vAlign w:val="bottom"/>
          </w:tcPr>
          <w:p w:rsidR="00413AE3" w:rsidRPr="006C0980" w:rsidRDefault="005F7FB2" w:rsidP="006C0980">
            <w:pPr>
              <w:pStyle w:val="Tabletext"/>
              <w:jc w:val="right"/>
              <w:rPr>
                <w:b/>
                <w:bCs/>
              </w:rPr>
            </w:pPr>
            <w:r w:rsidRPr="006C0980">
              <w:rPr>
                <w:b/>
                <w:bCs/>
              </w:rPr>
              <w:t xml:space="preserve">173 </w:t>
            </w:r>
            <w:r w:rsidR="00413AE3" w:rsidRPr="006C0980">
              <w:rPr>
                <w:b/>
                <w:bCs/>
              </w:rPr>
              <w:t>510</w:t>
            </w:r>
          </w:p>
        </w:tc>
        <w:tc>
          <w:tcPr>
            <w:tcW w:w="802" w:type="dxa"/>
            <w:tcBorders>
              <w:top w:val="single" w:sz="4" w:space="0" w:color="auto"/>
              <w:bottom w:val="single" w:sz="4" w:space="0" w:color="auto"/>
              <w:right w:val="single" w:sz="4" w:space="0" w:color="auto"/>
            </w:tcBorders>
            <w:noWrap/>
            <w:vAlign w:val="bottom"/>
          </w:tcPr>
          <w:p w:rsidR="00413AE3" w:rsidRPr="006C0980" w:rsidRDefault="00413AE3" w:rsidP="006C0980">
            <w:pPr>
              <w:pStyle w:val="Tabletext"/>
              <w:jc w:val="right"/>
              <w:rPr>
                <w:b/>
                <w:bCs/>
              </w:rPr>
            </w:pPr>
            <w:r w:rsidRPr="006C0980">
              <w:rPr>
                <w:b/>
                <w:bCs/>
              </w:rPr>
              <w:t>71.1</w:t>
            </w:r>
          </w:p>
        </w:tc>
        <w:tc>
          <w:tcPr>
            <w:tcW w:w="802" w:type="dxa"/>
            <w:tcBorders>
              <w:top w:val="single" w:sz="4" w:space="0" w:color="auto"/>
              <w:left w:val="single" w:sz="4" w:space="0" w:color="auto"/>
              <w:bottom w:val="single" w:sz="4" w:space="0" w:color="auto"/>
            </w:tcBorders>
            <w:vAlign w:val="bottom"/>
          </w:tcPr>
          <w:p w:rsidR="00413AE3" w:rsidRPr="006C0980" w:rsidRDefault="005F7FB2" w:rsidP="006C0980">
            <w:pPr>
              <w:pStyle w:val="Tabletext"/>
              <w:jc w:val="right"/>
              <w:rPr>
                <w:b/>
                <w:bCs/>
              </w:rPr>
            </w:pPr>
            <w:r w:rsidRPr="006C0980">
              <w:rPr>
                <w:b/>
                <w:bCs/>
              </w:rPr>
              <w:t xml:space="preserve">14 </w:t>
            </w:r>
            <w:r w:rsidR="00413AE3" w:rsidRPr="006C0980">
              <w:rPr>
                <w:b/>
                <w:bCs/>
              </w:rPr>
              <w:t>656</w:t>
            </w:r>
          </w:p>
        </w:tc>
        <w:tc>
          <w:tcPr>
            <w:tcW w:w="803" w:type="dxa"/>
            <w:tcBorders>
              <w:top w:val="single" w:sz="4" w:space="0" w:color="auto"/>
              <w:bottom w:val="single" w:sz="4" w:space="0" w:color="auto"/>
              <w:right w:val="single" w:sz="4" w:space="0" w:color="auto"/>
            </w:tcBorders>
            <w:vAlign w:val="bottom"/>
          </w:tcPr>
          <w:p w:rsidR="00413AE3" w:rsidRPr="006C0980" w:rsidRDefault="00413AE3" w:rsidP="006C0980">
            <w:pPr>
              <w:pStyle w:val="Tabletext"/>
              <w:jc w:val="right"/>
              <w:rPr>
                <w:b/>
                <w:bCs/>
              </w:rPr>
            </w:pPr>
            <w:r w:rsidRPr="006C0980">
              <w:rPr>
                <w:b/>
                <w:bCs/>
              </w:rPr>
              <w:t>6.0</w:t>
            </w:r>
          </w:p>
        </w:tc>
        <w:tc>
          <w:tcPr>
            <w:tcW w:w="802" w:type="dxa"/>
            <w:tcBorders>
              <w:top w:val="single" w:sz="4" w:space="0" w:color="auto"/>
              <w:left w:val="single" w:sz="4" w:space="0" w:color="auto"/>
              <w:bottom w:val="single" w:sz="4" w:space="0" w:color="auto"/>
            </w:tcBorders>
            <w:vAlign w:val="bottom"/>
          </w:tcPr>
          <w:p w:rsidR="00413AE3" w:rsidRPr="006C0980" w:rsidRDefault="005F7FB2" w:rsidP="006C0980">
            <w:pPr>
              <w:pStyle w:val="Tabletext"/>
              <w:jc w:val="right"/>
              <w:rPr>
                <w:b/>
                <w:bCs/>
              </w:rPr>
            </w:pPr>
            <w:r w:rsidRPr="006C0980">
              <w:rPr>
                <w:b/>
                <w:bCs/>
              </w:rPr>
              <w:t xml:space="preserve">14 </w:t>
            </w:r>
            <w:r w:rsidR="00413AE3" w:rsidRPr="006C0980">
              <w:rPr>
                <w:b/>
                <w:bCs/>
              </w:rPr>
              <w:t>211</w:t>
            </w:r>
          </w:p>
        </w:tc>
        <w:tc>
          <w:tcPr>
            <w:tcW w:w="802" w:type="dxa"/>
            <w:tcBorders>
              <w:top w:val="single" w:sz="4" w:space="0" w:color="auto"/>
              <w:bottom w:val="single" w:sz="4" w:space="0" w:color="auto"/>
              <w:right w:val="single" w:sz="4" w:space="0" w:color="auto"/>
            </w:tcBorders>
            <w:vAlign w:val="bottom"/>
          </w:tcPr>
          <w:p w:rsidR="00413AE3" w:rsidRPr="006C0980" w:rsidRDefault="00413AE3" w:rsidP="006C0980">
            <w:pPr>
              <w:pStyle w:val="Tabletext"/>
              <w:jc w:val="right"/>
              <w:rPr>
                <w:b/>
                <w:bCs/>
              </w:rPr>
            </w:pPr>
            <w:r w:rsidRPr="006C0980">
              <w:rPr>
                <w:b/>
                <w:bCs/>
              </w:rPr>
              <w:t>5.8</w:t>
            </w:r>
          </w:p>
        </w:tc>
        <w:tc>
          <w:tcPr>
            <w:tcW w:w="803" w:type="dxa"/>
            <w:tcBorders>
              <w:top w:val="single" w:sz="4" w:space="0" w:color="auto"/>
              <w:left w:val="single" w:sz="4" w:space="0" w:color="auto"/>
              <w:bottom w:val="single" w:sz="4" w:space="0" w:color="auto"/>
            </w:tcBorders>
            <w:vAlign w:val="bottom"/>
          </w:tcPr>
          <w:p w:rsidR="00413AE3" w:rsidRPr="006C0980" w:rsidRDefault="005F7FB2" w:rsidP="006C0980">
            <w:pPr>
              <w:pStyle w:val="Tabletext"/>
              <w:jc w:val="right"/>
              <w:rPr>
                <w:b/>
                <w:bCs/>
              </w:rPr>
            </w:pPr>
            <w:r w:rsidRPr="006C0980">
              <w:rPr>
                <w:b/>
                <w:bCs/>
              </w:rPr>
              <w:t xml:space="preserve">41 </w:t>
            </w:r>
            <w:r w:rsidR="00413AE3" w:rsidRPr="006C0980">
              <w:rPr>
                <w:b/>
                <w:bCs/>
              </w:rPr>
              <w:t>720</w:t>
            </w:r>
          </w:p>
        </w:tc>
        <w:tc>
          <w:tcPr>
            <w:tcW w:w="802" w:type="dxa"/>
            <w:tcBorders>
              <w:top w:val="single" w:sz="4" w:space="0" w:color="auto"/>
              <w:bottom w:val="single" w:sz="4" w:space="0" w:color="auto"/>
              <w:right w:val="single" w:sz="4" w:space="0" w:color="auto"/>
            </w:tcBorders>
            <w:noWrap/>
            <w:vAlign w:val="bottom"/>
          </w:tcPr>
          <w:p w:rsidR="00413AE3" w:rsidRPr="006C0980" w:rsidRDefault="00413AE3" w:rsidP="006C0980">
            <w:pPr>
              <w:pStyle w:val="Tabletext"/>
              <w:jc w:val="right"/>
              <w:rPr>
                <w:b/>
                <w:bCs/>
              </w:rPr>
            </w:pPr>
            <w:r w:rsidRPr="006C0980">
              <w:rPr>
                <w:b/>
                <w:bCs/>
              </w:rPr>
              <w:t>17.1</w:t>
            </w:r>
          </w:p>
        </w:tc>
        <w:tc>
          <w:tcPr>
            <w:tcW w:w="802" w:type="dxa"/>
            <w:tcBorders>
              <w:top w:val="single" w:sz="4" w:space="0" w:color="auto"/>
              <w:left w:val="single" w:sz="4" w:space="0" w:color="auto"/>
              <w:bottom w:val="single" w:sz="4" w:space="0" w:color="auto"/>
            </w:tcBorders>
            <w:noWrap/>
            <w:vAlign w:val="bottom"/>
          </w:tcPr>
          <w:p w:rsidR="00413AE3" w:rsidRPr="006C0980" w:rsidRDefault="005F7FB2" w:rsidP="006C0980">
            <w:pPr>
              <w:pStyle w:val="Tabletext"/>
              <w:jc w:val="right"/>
              <w:rPr>
                <w:b/>
                <w:bCs/>
              </w:rPr>
            </w:pPr>
            <w:r w:rsidRPr="006C0980">
              <w:rPr>
                <w:b/>
                <w:bCs/>
              </w:rPr>
              <w:t xml:space="preserve">244 </w:t>
            </w:r>
            <w:r w:rsidR="00413AE3" w:rsidRPr="006C0980">
              <w:rPr>
                <w:b/>
                <w:bCs/>
              </w:rPr>
              <w:t>097</w:t>
            </w:r>
          </w:p>
        </w:tc>
        <w:tc>
          <w:tcPr>
            <w:tcW w:w="803" w:type="dxa"/>
            <w:tcBorders>
              <w:top w:val="single" w:sz="4" w:space="0" w:color="auto"/>
              <w:bottom w:val="single" w:sz="4" w:space="0" w:color="auto"/>
            </w:tcBorders>
            <w:vAlign w:val="bottom"/>
          </w:tcPr>
          <w:p w:rsidR="00413AE3" w:rsidRPr="006C0980" w:rsidRDefault="00413AE3" w:rsidP="006C0980">
            <w:pPr>
              <w:pStyle w:val="Tabletext"/>
              <w:jc w:val="right"/>
              <w:rPr>
                <w:b/>
                <w:bCs/>
              </w:rPr>
            </w:pPr>
            <w:r w:rsidRPr="006C0980">
              <w:rPr>
                <w:b/>
                <w:bCs/>
              </w:rPr>
              <w:t xml:space="preserve">100.0 </w:t>
            </w:r>
          </w:p>
        </w:tc>
      </w:tr>
    </w:tbl>
    <w:p w:rsidR="00413AE3" w:rsidRPr="00BD3AAD" w:rsidRDefault="002B577F" w:rsidP="00823C69">
      <w:pPr>
        <w:pStyle w:val="Source"/>
      </w:pPr>
      <w:r>
        <w:t>Note:</w:t>
      </w:r>
      <w:r>
        <w:tab/>
      </w:r>
      <w:r w:rsidR="00413AE3" w:rsidRPr="00BD3AAD">
        <w:t>Data from the</w:t>
      </w:r>
      <w:r w:rsidR="006A60BA">
        <w:t xml:space="preserve"> Student Outcomes Survey 2005–</w:t>
      </w:r>
      <w:r w:rsidR="00413AE3" w:rsidRPr="00BD3AAD">
        <w:t>11 only.</w:t>
      </w:r>
      <w:r w:rsidR="00413AE3">
        <w:t xml:space="preserve"> Missing responses are excluded </w:t>
      </w:r>
      <w:r w:rsidR="00C82622">
        <w:t>from this</w:t>
      </w:r>
      <w:r w:rsidR="00413AE3">
        <w:t xml:space="preserve"> calculation.</w:t>
      </w:r>
    </w:p>
    <w:p w:rsidR="00413AE3" w:rsidRPr="000D1D2E" w:rsidRDefault="00413AE3" w:rsidP="00413AE3">
      <w:pPr>
        <w:pStyle w:val="Heading3"/>
      </w:pPr>
      <w:r>
        <w:lastRenderedPageBreak/>
        <w:t>Was</w:t>
      </w:r>
      <w:r w:rsidRPr="000D1D2E">
        <w:t xml:space="preserve"> the main reason for training achieved?</w:t>
      </w:r>
    </w:p>
    <w:p w:rsidR="00221BE2" w:rsidRPr="000D1D2E" w:rsidRDefault="00221BE2" w:rsidP="00413AE3">
      <w:pPr>
        <w:pStyle w:val="Text"/>
      </w:pPr>
      <w:r w:rsidRPr="000D1D2E">
        <w:t>Table 1</w:t>
      </w:r>
      <w:r>
        <w:t>2</w:t>
      </w:r>
      <w:r w:rsidRPr="000D1D2E">
        <w:t xml:space="preserve"> describes the proportion of VET participants who believe their main reason for training was </w:t>
      </w:r>
      <w:r w:rsidR="004C2563">
        <w:t xml:space="preserve">wholly </w:t>
      </w:r>
      <w:r w:rsidRPr="000D1D2E">
        <w:t>achieved by their training. We find tha</w:t>
      </w:r>
      <w:r w:rsidR="006A60BA">
        <w:t>t about three-</w:t>
      </w:r>
      <w:r w:rsidRPr="000D1D2E">
        <w:t xml:space="preserve">quarters of the participants acknowledge their main reason for </w:t>
      </w:r>
      <w:r w:rsidR="00C53581">
        <w:t>vocational education and training</w:t>
      </w:r>
      <w:r w:rsidRPr="000D1D2E">
        <w:t xml:space="preserve"> to have been achieved and that the proportion does not vary significantly between different mobility categories.</w:t>
      </w:r>
    </w:p>
    <w:p w:rsidR="00413AE3" w:rsidRPr="00BD3AAD" w:rsidRDefault="00413AE3" w:rsidP="009334CF">
      <w:pPr>
        <w:pStyle w:val="tabletitle"/>
      </w:pPr>
      <w:bookmarkStart w:id="57" w:name="_Toc358286832"/>
      <w:r w:rsidRPr="00BD3AAD">
        <w:t>Table 1</w:t>
      </w:r>
      <w:r>
        <w:t>2</w:t>
      </w:r>
      <w:r w:rsidR="003E0933">
        <w:tab/>
      </w:r>
      <w:r w:rsidRPr="00BD3AAD">
        <w:t>Proportion of main reason for study achieved after training by type of mobility</w:t>
      </w:r>
      <w:bookmarkEnd w:id="57"/>
    </w:p>
    <w:tbl>
      <w:tblPr>
        <w:tblW w:w="6827" w:type="dxa"/>
        <w:tblInd w:w="98" w:type="dxa"/>
        <w:tblBorders>
          <w:top w:val="single" w:sz="18" w:space="0" w:color="548DD4"/>
          <w:bottom w:val="single" w:sz="18" w:space="0" w:color="548DD4"/>
        </w:tblBorders>
        <w:tblLook w:val="00A0"/>
      </w:tblPr>
      <w:tblGrid>
        <w:gridCol w:w="960"/>
        <w:gridCol w:w="960"/>
        <w:gridCol w:w="1241"/>
        <w:gridCol w:w="1244"/>
        <w:gridCol w:w="1211"/>
        <w:gridCol w:w="1211"/>
      </w:tblGrid>
      <w:tr w:rsidR="00413AE3" w:rsidRPr="000D1D2E" w:rsidTr="00267BA7">
        <w:trPr>
          <w:trHeight w:val="218"/>
        </w:trPr>
        <w:tc>
          <w:tcPr>
            <w:tcW w:w="960" w:type="dxa"/>
            <w:tcBorders>
              <w:top w:val="single" w:sz="4" w:space="0" w:color="auto"/>
              <w:bottom w:val="single" w:sz="4" w:space="0" w:color="auto"/>
            </w:tcBorders>
            <w:noWrap/>
          </w:tcPr>
          <w:p w:rsidR="00413AE3" w:rsidRPr="00267BA7" w:rsidRDefault="00413AE3" w:rsidP="00267BA7">
            <w:pPr>
              <w:pStyle w:val="Tablehead1"/>
              <w:jc w:val="right"/>
              <w:rPr>
                <w:bCs/>
              </w:rPr>
            </w:pPr>
          </w:p>
        </w:tc>
        <w:tc>
          <w:tcPr>
            <w:tcW w:w="960" w:type="dxa"/>
            <w:tcBorders>
              <w:top w:val="single" w:sz="4" w:space="0" w:color="auto"/>
              <w:bottom w:val="single" w:sz="4" w:space="0" w:color="auto"/>
            </w:tcBorders>
            <w:noWrap/>
          </w:tcPr>
          <w:p w:rsidR="00413AE3" w:rsidRPr="00267BA7" w:rsidRDefault="00413AE3" w:rsidP="00267BA7">
            <w:pPr>
              <w:pStyle w:val="Tablehead1"/>
              <w:jc w:val="right"/>
              <w:rPr>
                <w:bCs/>
              </w:rPr>
            </w:pPr>
            <w:r w:rsidRPr="00267BA7">
              <w:rPr>
                <w:bCs/>
              </w:rPr>
              <w:t>No</w:t>
            </w:r>
            <w:r w:rsidR="002B577F" w:rsidRPr="00267BA7">
              <w:rPr>
                <w:bCs/>
              </w:rPr>
              <w:t xml:space="preserve"> </w:t>
            </w:r>
            <w:r w:rsidRPr="00267BA7">
              <w:rPr>
                <w:bCs/>
              </w:rPr>
              <w:t>change</w:t>
            </w:r>
          </w:p>
        </w:tc>
        <w:tc>
          <w:tcPr>
            <w:tcW w:w="1241" w:type="dxa"/>
            <w:tcBorders>
              <w:top w:val="single" w:sz="4" w:space="0" w:color="auto"/>
              <w:bottom w:val="single" w:sz="4" w:space="0" w:color="auto"/>
            </w:tcBorders>
            <w:noWrap/>
          </w:tcPr>
          <w:p w:rsidR="00413AE3" w:rsidRPr="00267BA7" w:rsidRDefault="00413AE3" w:rsidP="00267BA7">
            <w:pPr>
              <w:pStyle w:val="Tablehead1"/>
              <w:jc w:val="right"/>
              <w:rPr>
                <w:bCs/>
              </w:rPr>
            </w:pPr>
            <w:r w:rsidRPr="00267BA7">
              <w:rPr>
                <w:bCs/>
              </w:rPr>
              <w:t>Change in</w:t>
            </w:r>
            <w:r w:rsidR="002B577F" w:rsidRPr="00267BA7">
              <w:rPr>
                <w:bCs/>
              </w:rPr>
              <w:t xml:space="preserve"> </w:t>
            </w:r>
            <w:r w:rsidRPr="00267BA7">
              <w:rPr>
                <w:bCs/>
              </w:rPr>
              <w:t>occupation</w:t>
            </w:r>
            <w:r w:rsidR="002B577F" w:rsidRPr="00267BA7">
              <w:rPr>
                <w:bCs/>
              </w:rPr>
              <w:t xml:space="preserve"> </w:t>
            </w:r>
            <w:r w:rsidRPr="00267BA7">
              <w:rPr>
                <w:bCs/>
              </w:rPr>
              <w:t>only</w:t>
            </w:r>
          </w:p>
        </w:tc>
        <w:tc>
          <w:tcPr>
            <w:tcW w:w="1244" w:type="dxa"/>
            <w:tcBorders>
              <w:top w:val="single" w:sz="4" w:space="0" w:color="auto"/>
              <w:bottom w:val="single" w:sz="4" w:space="0" w:color="auto"/>
            </w:tcBorders>
            <w:noWrap/>
          </w:tcPr>
          <w:p w:rsidR="00413AE3" w:rsidRPr="00267BA7" w:rsidRDefault="00413AE3" w:rsidP="00267BA7">
            <w:pPr>
              <w:pStyle w:val="Tablehead1"/>
              <w:jc w:val="right"/>
              <w:rPr>
                <w:bCs/>
              </w:rPr>
            </w:pPr>
            <w:r w:rsidRPr="00267BA7">
              <w:rPr>
                <w:bCs/>
              </w:rPr>
              <w:t>Change in</w:t>
            </w:r>
            <w:r w:rsidR="002B577F" w:rsidRPr="00267BA7">
              <w:rPr>
                <w:bCs/>
              </w:rPr>
              <w:t xml:space="preserve"> </w:t>
            </w:r>
            <w:r w:rsidRPr="00267BA7">
              <w:rPr>
                <w:bCs/>
              </w:rPr>
              <w:t>sector only</w:t>
            </w:r>
          </w:p>
        </w:tc>
        <w:tc>
          <w:tcPr>
            <w:tcW w:w="1211" w:type="dxa"/>
            <w:tcBorders>
              <w:top w:val="single" w:sz="4" w:space="0" w:color="auto"/>
              <w:bottom w:val="single" w:sz="4" w:space="0" w:color="auto"/>
            </w:tcBorders>
            <w:noWrap/>
          </w:tcPr>
          <w:p w:rsidR="00413AE3" w:rsidRPr="00267BA7" w:rsidRDefault="00413AE3" w:rsidP="00267BA7">
            <w:pPr>
              <w:pStyle w:val="Tablehead1"/>
              <w:jc w:val="right"/>
              <w:rPr>
                <w:bCs/>
              </w:rPr>
            </w:pPr>
            <w:r w:rsidRPr="00267BA7">
              <w:rPr>
                <w:bCs/>
              </w:rPr>
              <w:t>Change in</w:t>
            </w:r>
            <w:r w:rsidR="002B577F" w:rsidRPr="00267BA7">
              <w:rPr>
                <w:bCs/>
              </w:rPr>
              <w:t xml:space="preserve"> occupation </w:t>
            </w:r>
            <w:r w:rsidRPr="00267BA7">
              <w:rPr>
                <w:bCs/>
              </w:rPr>
              <w:t>&amp; sector</w:t>
            </w:r>
          </w:p>
        </w:tc>
        <w:tc>
          <w:tcPr>
            <w:tcW w:w="1211" w:type="dxa"/>
            <w:tcBorders>
              <w:top w:val="single" w:sz="4" w:space="0" w:color="auto"/>
              <w:bottom w:val="single" w:sz="4" w:space="0" w:color="auto"/>
            </w:tcBorders>
          </w:tcPr>
          <w:p w:rsidR="00413AE3" w:rsidRPr="00267BA7" w:rsidRDefault="00413AE3" w:rsidP="00267BA7">
            <w:pPr>
              <w:pStyle w:val="Tablehead1"/>
              <w:jc w:val="right"/>
              <w:rPr>
                <w:bCs/>
              </w:rPr>
            </w:pPr>
            <w:r w:rsidRPr="00267BA7">
              <w:rPr>
                <w:bCs/>
              </w:rPr>
              <w:t>Total</w:t>
            </w:r>
          </w:p>
        </w:tc>
      </w:tr>
      <w:tr w:rsidR="00413AE3" w:rsidRPr="000D1D2E" w:rsidTr="00267BA7">
        <w:trPr>
          <w:trHeight w:val="218"/>
        </w:trPr>
        <w:tc>
          <w:tcPr>
            <w:tcW w:w="960" w:type="dxa"/>
            <w:tcBorders>
              <w:top w:val="single" w:sz="4" w:space="0" w:color="auto"/>
            </w:tcBorders>
            <w:noWrap/>
            <w:vAlign w:val="center"/>
          </w:tcPr>
          <w:p w:rsidR="00413AE3" w:rsidRPr="00860BDC" w:rsidRDefault="00413AE3" w:rsidP="00413AE3">
            <w:pPr>
              <w:pStyle w:val="Tabletext"/>
            </w:pPr>
            <w:r w:rsidRPr="00860BDC">
              <w:t>2001</w:t>
            </w:r>
          </w:p>
        </w:tc>
        <w:tc>
          <w:tcPr>
            <w:tcW w:w="960" w:type="dxa"/>
            <w:tcBorders>
              <w:top w:val="single" w:sz="4" w:space="0" w:color="auto"/>
            </w:tcBorders>
            <w:noWrap/>
            <w:vAlign w:val="center"/>
          </w:tcPr>
          <w:p w:rsidR="00413AE3" w:rsidRPr="00860BDC" w:rsidRDefault="00413AE3" w:rsidP="002B577F">
            <w:pPr>
              <w:pStyle w:val="Tabletext"/>
              <w:jc w:val="right"/>
            </w:pPr>
            <w:r w:rsidRPr="00860BDC">
              <w:t>66.6</w:t>
            </w:r>
          </w:p>
        </w:tc>
        <w:tc>
          <w:tcPr>
            <w:tcW w:w="1241" w:type="dxa"/>
            <w:tcBorders>
              <w:top w:val="single" w:sz="4" w:space="0" w:color="auto"/>
            </w:tcBorders>
            <w:noWrap/>
            <w:vAlign w:val="center"/>
          </w:tcPr>
          <w:p w:rsidR="00413AE3" w:rsidRPr="00860BDC" w:rsidRDefault="00413AE3" w:rsidP="002B577F">
            <w:pPr>
              <w:pStyle w:val="Tabletext"/>
              <w:jc w:val="right"/>
            </w:pPr>
            <w:r w:rsidRPr="00860BDC">
              <w:t>71.5</w:t>
            </w:r>
          </w:p>
        </w:tc>
        <w:tc>
          <w:tcPr>
            <w:tcW w:w="1244" w:type="dxa"/>
            <w:tcBorders>
              <w:top w:val="single" w:sz="4" w:space="0" w:color="auto"/>
            </w:tcBorders>
            <w:noWrap/>
            <w:vAlign w:val="center"/>
          </w:tcPr>
          <w:p w:rsidR="00413AE3" w:rsidRPr="00860BDC" w:rsidRDefault="00413AE3" w:rsidP="002B577F">
            <w:pPr>
              <w:pStyle w:val="Tabletext"/>
              <w:jc w:val="right"/>
            </w:pPr>
            <w:r w:rsidRPr="00860BDC">
              <w:t>65.6</w:t>
            </w:r>
          </w:p>
        </w:tc>
        <w:tc>
          <w:tcPr>
            <w:tcW w:w="1211" w:type="dxa"/>
            <w:tcBorders>
              <w:top w:val="single" w:sz="4" w:space="0" w:color="auto"/>
            </w:tcBorders>
            <w:noWrap/>
            <w:vAlign w:val="center"/>
          </w:tcPr>
          <w:p w:rsidR="00413AE3" w:rsidRPr="00860BDC" w:rsidRDefault="00413AE3" w:rsidP="002B577F">
            <w:pPr>
              <w:pStyle w:val="Tabletext"/>
              <w:jc w:val="right"/>
            </w:pPr>
            <w:r w:rsidRPr="00860BDC">
              <w:t>71.3</w:t>
            </w:r>
          </w:p>
        </w:tc>
        <w:tc>
          <w:tcPr>
            <w:tcW w:w="1211" w:type="dxa"/>
            <w:tcBorders>
              <w:top w:val="single" w:sz="4" w:space="0" w:color="auto"/>
            </w:tcBorders>
            <w:vAlign w:val="center"/>
          </w:tcPr>
          <w:p w:rsidR="00413AE3" w:rsidRPr="00860BDC" w:rsidRDefault="00413AE3" w:rsidP="002B577F">
            <w:pPr>
              <w:pStyle w:val="Tabletext"/>
              <w:jc w:val="right"/>
            </w:pPr>
            <w:r w:rsidRPr="00860BDC">
              <w:t>67.8</w:t>
            </w:r>
          </w:p>
        </w:tc>
      </w:tr>
      <w:tr w:rsidR="00413AE3" w:rsidRPr="000D1D2E" w:rsidTr="00267BA7">
        <w:trPr>
          <w:trHeight w:val="218"/>
        </w:trPr>
        <w:tc>
          <w:tcPr>
            <w:tcW w:w="960" w:type="dxa"/>
            <w:noWrap/>
            <w:vAlign w:val="center"/>
          </w:tcPr>
          <w:p w:rsidR="00413AE3" w:rsidRPr="00860BDC" w:rsidRDefault="00413AE3" w:rsidP="00413AE3">
            <w:pPr>
              <w:pStyle w:val="Tabletext"/>
            </w:pPr>
            <w:r w:rsidRPr="00860BDC">
              <w:t>2002</w:t>
            </w:r>
          </w:p>
        </w:tc>
        <w:tc>
          <w:tcPr>
            <w:tcW w:w="960" w:type="dxa"/>
            <w:noWrap/>
            <w:vAlign w:val="center"/>
          </w:tcPr>
          <w:p w:rsidR="00413AE3" w:rsidRPr="00860BDC" w:rsidRDefault="00413AE3" w:rsidP="002B577F">
            <w:pPr>
              <w:pStyle w:val="Tabletext"/>
              <w:jc w:val="right"/>
            </w:pPr>
            <w:r w:rsidRPr="00860BDC">
              <w:t>66.6</w:t>
            </w:r>
          </w:p>
        </w:tc>
        <w:tc>
          <w:tcPr>
            <w:tcW w:w="1241" w:type="dxa"/>
            <w:noWrap/>
            <w:vAlign w:val="center"/>
          </w:tcPr>
          <w:p w:rsidR="00413AE3" w:rsidRPr="00860BDC" w:rsidRDefault="00413AE3" w:rsidP="002B577F">
            <w:pPr>
              <w:pStyle w:val="Tabletext"/>
              <w:jc w:val="right"/>
            </w:pPr>
            <w:r w:rsidRPr="00860BDC">
              <w:t>74.0</w:t>
            </w:r>
          </w:p>
        </w:tc>
        <w:tc>
          <w:tcPr>
            <w:tcW w:w="1244" w:type="dxa"/>
            <w:noWrap/>
            <w:vAlign w:val="center"/>
          </w:tcPr>
          <w:p w:rsidR="00413AE3" w:rsidRPr="00860BDC" w:rsidRDefault="00413AE3" w:rsidP="002B577F">
            <w:pPr>
              <w:pStyle w:val="Tabletext"/>
              <w:jc w:val="right"/>
            </w:pPr>
            <w:r w:rsidRPr="00860BDC">
              <w:t>67.8</w:t>
            </w:r>
          </w:p>
        </w:tc>
        <w:tc>
          <w:tcPr>
            <w:tcW w:w="1211" w:type="dxa"/>
            <w:noWrap/>
            <w:vAlign w:val="center"/>
          </w:tcPr>
          <w:p w:rsidR="00413AE3" w:rsidRPr="00860BDC" w:rsidRDefault="00413AE3" w:rsidP="002B577F">
            <w:pPr>
              <w:pStyle w:val="Tabletext"/>
              <w:jc w:val="right"/>
            </w:pPr>
            <w:r w:rsidRPr="00860BDC">
              <w:t>72.7</w:t>
            </w:r>
          </w:p>
        </w:tc>
        <w:tc>
          <w:tcPr>
            <w:tcW w:w="1211" w:type="dxa"/>
            <w:vAlign w:val="center"/>
          </w:tcPr>
          <w:p w:rsidR="00413AE3" w:rsidRPr="00860BDC" w:rsidRDefault="00413AE3" w:rsidP="002B577F">
            <w:pPr>
              <w:pStyle w:val="Tabletext"/>
              <w:jc w:val="right"/>
            </w:pPr>
            <w:r w:rsidRPr="00860BDC">
              <w:t>68.6</w:t>
            </w:r>
          </w:p>
        </w:tc>
      </w:tr>
      <w:tr w:rsidR="00413AE3" w:rsidRPr="000D1D2E" w:rsidTr="00267BA7">
        <w:trPr>
          <w:trHeight w:val="218"/>
        </w:trPr>
        <w:tc>
          <w:tcPr>
            <w:tcW w:w="960" w:type="dxa"/>
            <w:noWrap/>
            <w:vAlign w:val="center"/>
          </w:tcPr>
          <w:p w:rsidR="00413AE3" w:rsidRPr="00860BDC" w:rsidRDefault="00413AE3" w:rsidP="00413AE3">
            <w:pPr>
              <w:pStyle w:val="Tabletext"/>
            </w:pPr>
            <w:r w:rsidRPr="00860BDC">
              <w:t>2003</w:t>
            </w:r>
          </w:p>
        </w:tc>
        <w:tc>
          <w:tcPr>
            <w:tcW w:w="960" w:type="dxa"/>
            <w:noWrap/>
            <w:vAlign w:val="center"/>
          </w:tcPr>
          <w:p w:rsidR="00413AE3" w:rsidRPr="00860BDC" w:rsidRDefault="00413AE3" w:rsidP="002B577F">
            <w:pPr>
              <w:pStyle w:val="Tabletext"/>
              <w:jc w:val="right"/>
            </w:pPr>
            <w:r w:rsidRPr="00860BDC">
              <w:t>64.7</w:t>
            </w:r>
          </w:p>
        </w:tc>
        <w:tc>
          <w:tcPr>
            <w:tcW w:w="1241" w:type="dxa"/>
            <w:noWrap/>
            <w:vAlign w:val="center"/>
          </w:tcPr>
          <w:p w:rsidR="00413AE3" w:rsidRPr="00860BDC" w:rsidRDefault="00413AE3" w:rsidP="002B577F">
            <w:pPr>
              <w:pStyle w:val="Tabletext"/>
              <w:jc w:val="right"/>
            </w:pPr>
            <w:r w:rsidRPr="00860BDC">
              <w:t>71.3</w:t>
            </w:r>
          </w:p>
        </w:tc>
        <w:tc>
          <w:tcPr>
            <w:tcW w:w="1244" w:type="dxa"/>
            <w:noWrap/>
            <w:vAlign w:val="center"/>
          </w:tcPr>
          <w:p w:rsidR="00413AE3" w:rsidRPr="00860BDC" w:rsidRDefault="00413AE3" w:rsidP="002B577F">
            <w:pPr>
              <w:pStyle w:val="Tabletext"/>
              <w:jc w:val="right"/>
            </w:pPr>
            <w:r w:rsidRPr="00860BDC">
              <w:t>63.2</w:t>
            </w:r>
          </w:p>
        </w:tc>
        <w:tc>
          <w:tcPr>
            <w:tcW w:w="1211" w:type="dxa"/>
            <w:noWrap/>
            <w:vAlign w:val="center"/>
          </w:tcPr>
          <w:p w:rsidR="00413AE3" w:rsidRPr="00860BDC" w:rsidRDefault="00413AE3" w:rsidP="002B577F">
            <w:pPr>
              <w:pStyle w:val="Tabletext"/>
              <w:jc w:val="right"/>
            </w:pPr>
            <w:r w:rsidRPr="00860BDC">
              <w:t>69.5</w:t>
            </w:r>
          </w:p>
        </w:tc>
        <w:tc>
          <w:tcPr>
            <w:tcW w:w="1211" w:type="dxa"/>
            <w:vAlign w:val="center"/>
          </w:tcPr>
          <w:p w:rsidR="00413AE3" w:rsidRPr="00860BDC" w:rsidRDefault="00413AE3" w:rsidP="002B577F">
            <w:pPr>
              <w:pStyle w:val="Tabletext"/>
              <w:jc w:val="right"/>
            </w:pPr>
            <w:r w:rsidRPr="00860BDC">
              <w:t>66.0</w:t>
            </w:r>
          </w:p>
        </w:tc>
      </w:tr>
      <w:tr w:rsidR="00413AE3" w:rsidRPr="000D1D2E" w:rsidTr="00267BA7">
        <w:trPr>
          <w:trHeight w:val="218"/>
        </w:trPr>
        <w:tc>
          <w:tcPr>
            <w:tcW w:w="960" w:type="dxa"/>
            <w:noWrap/>
            <w:vAlign w:val="center"/>
          </w:tcPr>
          <w:p w:rsidR="00413AE3" w:rsidRPr="00860BDC" w:rsidRDefault="00413AE3" w:rsidP="00413AE3">
            <w:pPr>
              <w:pStyle w:val="Tabletext"/>
            </w:pPr>
            <w:r w:rsidRPr="00860BDC">
              <w:t>2004</w:t>
            </w:r>
          </w:p>
        </w:tc>
        <w:tc>
          <w:tcPr>
            <w:tcW w:w="960" w:type="dxa"/>
            <w:noWrap/>
            <w:vAlign w:val="center"/>
          </w:tcPr>
          <w:p w:rsidR="00413AE3" w:rsidRPr="00860BDC" w:rsidRDefault="00413AE3" w:rsidP="002B577F">
            <w:pPr>
              <w:pStyle w:val="Tabletext"/>
              <w:jc w:val="right"/>
            </w:pPr>
            <w:r w:rsidRPr="00860BDC">
              <w:t>66.0</w:t>
            </w:r>
          </w:p>
        </w:tc>
        <w:tc>
          <w:tcPr>
            <w:tcW w:w="1241" w:type="dxa"/>
            <w:noWrap/>
            <w:vAlign w:val="center"/>
          </w:tcPr>
          <w:p w:rsidR="00413AE3" w:rsidRPr="00860BDC" w:rsidRDefault="00413AE3" w:rsidP="002B577F">
            <w:pPr>
              <w:pStyle w:val="Tabletext"/>
              <w:jc w:val="right"/>
            </w:pPr>
            <w:r w:rsidRPr="00860BDC">
              <w:t>75.6</w:t>
            </w:r>
          </w:p>
        </w:tc>
        <w:tc>
          <w:tcPr>
            <w:tcW w:w="1244" w:type="dxa"/>
            <w:noWrap/>
            <w:vAlign w:val="center"/>
          </w:tcPr>
          <w:p w:rsidR="00413AE3" w:rsidRPr="00860BDC" w:rsidRDefault="00413AE3" w:rsidP="002B577F">
            <w:pPr>
              <w:pStyle w:val="Tabletext"/>
              <w:jc w:val="right"/>
            </w:pPr>
            <w:r w:rsidRPr="00860BDC">
              <w:t>66.6</w:t>
            </w:r>
          </w:p>
        </w:tc>
        <w:tc>
          <w:tcPr>
            <w:tcW w:w="1211" w:type="dxa"/>
            <w:noWrap/>
            <w:vAlign w:val="center"/>
          </w:tcPr>
          <w:p w:rsidR="00413AE3" w:rsidRPr="00860BDC" w:rsidRDefault="00413AE3" w:rsidP="002B577F">
            <w:pPr>
              <w:pStyle w:val="Tabletext"/>
              <w:jc w:val="right"/>
            </w:pPr>
            <w:r w:rsidRPr="00860BDC">
              <w:t>73.1</w:t>
            </w:r>
          </w:p>
        </w:tc>
        <w:tc>
          <w:tcPr>
            <w:tcW w:w="1211" w:type="dxa"/>
            <w:vAlign w:val="center"/>
          </w:tcPr>
          <w:p w:rsidR="00413AE3" w:rsidRPr="00860BDC" w:rsidRDefault="00413AE3" w:rsidP="002B577F">
            <w:pPr>
              <w:pStyle w:val="Tabletext"/>
              <w:jc w:val="right"/>
            </w:pPr>
            <w:r w:rsidRPr="00860BDC">
              <w:t>68.3</w:t>
            </w:r>
          </w:p>
        </w:tc>
      </w:tr>
      <w:tr w:rsidR="00413AE3" w:rsidRPr="000D1D2E" w:rsidTr="00267BA7">
        <w:trPr>
          <w:trHeight w:val="218"/>
        </w:trPr>
        <w:tc>
          <w:tcPr>
            <w:tcW w:w="960" w:type="dxa"/>
            <w:noWrap/>
            <w:vAlign w:val="center"/>
          </w:tcPr>
          <w:p w:rsidR="00413AE3" w:rsidRPr="00860BDC" w:rsidRDefault="00413AE3" w:rsidP="00413AE3">
            <w:pPr>
              <w:pStyle w:val="Tabletext"/>
            </w:pPr>
            <w:r w:rsidRPr="00860BDC">
              <w:t>2005</w:t>
            </w:r>
          </w:p>
        </w:tc>
        <w:tc>
          <w:tcPr>
            <w:tcW w:w="960" w:type="dxa"/>
            <w:noWrap/>
            <w:vAlign w:val="center"/>
          </w:tcPr>
          <w:p w:rsidR="00413AE3" w:rsidRPr="00860BDC" w:rsidRDefault="00413AE3" w:rsidP="002B577F">
            <w:pPr>
              <w:pStyle w:val="Tabletext"/>
              <w:jc w:val="right"/>
            </w:pPr>
            <w:r w:rsidRPr="00860BDC">
              <w:t>73.8</w:t>
            </w:r>
          </w:p>
        </w:tc>
        <w:tc>
          <w:tcPr>
            <w:tcW w:w="1241" w:type="dxa"/>
            <w:noWrap/>
            <w:vAlign w:val="center"/>
          </w:tcPr>
          <w:p w:rsidR="00413AE3" w:rsidRPr="00860BDC" w:rsidRDefault="00413AE3" w:rsidP="002B577F">
            <w:pPr>
              <w:pStyle w:val="Tabletext"/>
              <w:jc w:val="right"/>
            </w:pPr>
            <w:r w:rsidRPr="00860BDC">
              <w:t>75.7</w:t>
            </w:r>
          </w:p>
        </w:tc>
        <w:tc>
          <w:tcPr>
            <w:tcW w:w="1244" w:type="dxa"/>
            <w:noWrap/>
            <w:vAlign w:val="center"/>
          </w:tcPr>
          <w:p w:rsidR="00413AE3" w:rsidRPr="00860BDC" w:rsidRDefault="00413AE3" w:rsidP="002B577F">
            <w:pPr>
              <w:pStyle w:val="Tabletext"/>
              <w:jc w:val="right"/>
            </w:pPr>
            <w:r w:rsidRPr="00860BDC">
              <w:t>71.6</w:t>
            </w:r>
          </w:p>
        </w:tc>
        <w:tc>
          <w:tcPr>
            <w:tcW w:w="1211" w:type="dxa"/>
            <w:noWrap/>
            <w:vAlign w:val="center"/>
          </w:tcPr>
          <w:p w:rsidR="00413AE3" w:rsidRPr="00860BDC" w:rsidRDefault="00413AE3" w:rsidP="002B577F">
            <w:pPr>
              <w:pStyle w:val="Tabletext"/>
              <w:jc w:val="right"/>
            </w:pPr>
            <w:r w:rsidRPr="00860BDC">
              <w:t>74.8</w:t>
            </w:r>
          </w:p>
        </w:tc>
        <w:tc>
          <w:tcPr>
            <w:tcW w:w="1211" w:type="dxa"/>
            <w:vAlign w:val="center"/>
          </w:tcPr>
          <w:p w:rsidR="00413AE3" w:rsidRPr="00860BDC" w:rsidRDefault="00413AE3" w:rsidP="002B577F">
            <w:pPr>
              <w:pStyle w:val="Tabletext"/>
              <w:jc w:val="right"/>
            </w:pPr>
            <w:r w:rsidRPr="00860BDC">
              <w:t>73.9</w:t>
            </w:r>
          </w:p>
        </w:tc>
      </w:tr>
      <w:tr w:rsidR="00413AE3" w:rsidRPr="000D1D2E" w:rsidTr="00267BA7">
        <w:trPr>
          <w:trHeight w:val="218"/>
        </w:trPr>
        <w:tc>
          <w:tcPr>
            <w:tcW w:w="960" w:type="dxa"/>
            <w:noWrap/>
            <w:vAlign w:val="center"/>
          </w:tcPr>
          <w:p w:rsidR="00413AE3" w:rsidRPr="00860BDC" w:rsidRDefault="00413AE3" w:rsidP="00413AE3">
            <w:pPr>
              <w:pStyle w:val="Tabletext"/>
            </w:pPr>
            <w:r w:rsidRPr="00860BDC">
              <w:t>2006</w:t>
            </w:r>
          </w:p>
        </w:tc>
        <w:tc>
          <w:tcPr>
            <w:tcW w:w="960" w:type="dxa"/>
            <w:noWrap/>
            <w:vAlign w:val="center"/>
          </w:tcPr>
          <w:p w:rsidR="00413AE3" w:rsidRPr="00860BDC" w:rsidRDefault="00413AE3" w:rsidP="002B577F">
            <w:pPr>
              <w:pStyle w:val="Tabletext"/>
              <w:jc w:val="right"/>
            </w:pPr>
            <w:r w:rsidRPr="00860BDC">
              <w:t>73.6</w:t>
            </w:r>
          </w:p>
        </w:tc>
        <w:tc>
          <w:tcPr>
            <w:tcW w:w="1241" w:type="dxa"/>
            <w:noWrap/>
            <w:vAlign w:val="center"/>
          </w:tcPr>
          <w:p w:rsidR="00413AE3" w:rsidRPr="00860BDC" w:rsidRDefault="00413AE3" w:rsidP="002B577F">
            <w:pPr>
              <w:pStyle w:val="Tabletext"/>
              <w:jc w:val="right"/>
            </w:pPr>
            <w:r w:rsidRPr="00860BDC">
              <w:t>76.3</w:t>
            </w:r>
          </w:p>
        </w:tc>
        <w:tc>
          <w:tcPr>
            <w:tcW w:w="1244" w:type="dxa"/>
            <w:noWrap/>
            <w:vAlign w:val="center"/>
          </w:tcPr>
          <w:p w:rsidR="00413AE3" w:rsidRPr="00860BDC" w:rsidRDefault="00413AE3" w:rsidP="002B577F">
            <w:pPr>
              <w:pStyle w:val="Tabletext"/>
              <w:jc w:val="right"/>
            </w:pPr>
            <w:r w:rsidRPr="00860BDC">
              <w:t>71.6</w:t>
            </w:r>
          </w:p>
        </w:tc>
        <w:tc>
          <w:tcPr>
            <w:tcW w:w="1211" w:type="dxa"/>
            <w:noWrap/>
            <w:vAlign w:val="center"/>
          </w:tcPr>
          <w:p w:rsidR="00413AE3" w:rsidRPr="00860BDC" w:rsidRDefault="00413AE3" w:rsidP="002B577F">
            <w:pPr>
              <w:pStyle w:val="Tabletext"/>
              <w:jc w:val="right"/>
            </w:pPr>
            <w:r w:rsidRPr="00860BDC">
              <w:t>74.8</w:t>
            </w:r>
          </w:p>
        </w:tc>
        <w:tc>
          <w:tcPr>
            <w:tcW w:w="1211" w:type="dxa"/>
            <w:vAlign w:val="center"/>
          </w:tcPr>
          <w:p w:rsidR="00413AE3" w:rsidRPr="00860BDC" w:rsidRDefault="00413AE3" w:rsidP="002B577F">
            <w:pPr>
              <w:pStyle w:val="Tabletext"/>
              <w:jc w:val="right"/>
            </w:pPr>
            <w:r w:rsidRPr="00860BDC">
              <w:t>73.9</w:t>
            </w:r>
          </w:p>
        </w:tc>
      </w:tr>
      <w:tr w:rsidR="00413AE3" w:rsidRPr="000D1D2E" w:rsidTr="00267BA7">
        <w:trPr>
          <w:trHeight w:val="218"/>
        </w:trPr>
        <w:tc>
          <w:tcPr>
            <w:tcW w:w="960" w:type="dxa"/>
            <w:noWrap/>
            <w:vAlign w:val="center"/>
          </w:tcPr>
          <w:p w:rsidR="00413AE3" w:rsidRPr="000D1D2E" w:rsidRDefault="00413AE3" w:rsidP="00413AE3">
            <w:pPr>
              <w:pStyle w:val="Tabletext"/>
            </w:pPr>
            <w:r w:rsidRPr="000D1D2E">
              <w:t>2007</w:t>
            </w:r>
          </w:p>
        </w:tc>
        <w:tc>
          <w:tcPr>
            <w:tcW w:w="960" w:type="dxa"/>
            <w:noWrap/>
            <w:vAlign w:val="center"/>
          </w:tcPr>
          <w:p w:rsidR="00413AE3" w:rsidRPr="000D1D2E" w:rsidRDefault="00413AE3" w:rsidP="002B577F">
            <w:pPr>
              <w:pStyle w:val="Tabletext"/>
              <w:jc w:val="right"/>
            </w:pPr>
            <w:r w:rsidRPr="000D1D2E">
              <w:t>74.9</w:t>
            </w:r>
          </w:p>
        </w:tc>
        <w:tc>
          <w:tcPr>
            <w:tcW w:w="1241" w:type="dxa"/>
            <w:noWrap/>
            <w:vAlign w:val="center"/>
          </w:tcPr>
          <w:p w:rsidR="00413AE3" w:rsidRPr="000D1D2E" w:rsidRDefault="00413AE3" w:rsidP="002B577F">
            <w:pPr>
              <w:pStyle w:val="Tabletext"/>
              <w:jc w:val="right"/>
            </w:pPr>
            <w:r w:rsidRPr="000D1D2E">
              <w:t>77.2</w:t>
            </w:r>
          </w:p>
        </w:tc>
        <w:tc>
          <w:tcPr>
            <w:tcW w:w="1244" w:type="dxa"/>
            <w:noWrap/>
            <w:vAlign w:val="center"/>
          </w:tcPr>
          <w:p w:rsidR="00413AE3" w:rsidRPr="000D1D2E" w:rsidRDefault="00413AE3" w:rsidP="002B577F">
            <w:pPr>
              <w:pStyle w:val="Tabletext"/>
              <w:jc w:val="right"/>
            </w:pPr>
            <w:r w:rsidRPr="000D1D2E">
              <w:t>70.4</w:t>
            </w:r>
          </w:p>
        </w:tc>
        <w:tc>
          <w:tcPr>
            <w:tcW w:w="1211" w:type="dxa"/>
            <w:noWrap/>
            <w:vAlign w:val="center"/>
          </w:tcPr>
          <w:p w:rsidR="00413AE3" w:rsidRPr="000D1D2E" w:rsidRDefault="00413AE3" w:rsidP="002B577F">
            <w:pPr>
              <w:pStyle w:val="Tabletext"/>
              <w:jc w:val="right"/>
            </w:pPr>
            <w:r w:rsidRPr="000D1D2E">
              <w:t>74.3</w:t>
            </w:r>
          </w:p>
        </w:tc>
        <w:tc>
          <w:tcPr>
            <w:tcW w:w="1211" w:type="dxa"/>
            <w:vAlign w:val="center"/>
          </w:tcPr>
          <w:p w:rsidR="00413AE3" w:rsidRPr="000D1D2E" w:rsidRDefault="00413AE3" w:rsidP="002B577F">
            <w:pPr>
              <w:pStyle w:val="Tabletext"/>
              <w:jc w:val="right"/>
            </w:pPr>
            <w:r w:rsidRPr="000D1D2E">
              <w:t>74.7</w:t>
            </w:r>
          </w:p>
        </w:tc>
      </w:tr>
      <w:tr w:rsidR="00413AE3" w:rsidRPr="000D1D2E" w:rsidTr="00267BA7">
        <w:trPr>
          <w:trHeight w:val="218"/>
        </w:trPr>
        <w:tc>
          <w:tcPr>
            <w:tcW w:w="960" w:type="dxa"/>
            <w:noWrap/>
            <w:vAlign w:val="center"/>
          </w:tcPr>
          <w:p w:rsidR="00413AE3" w:rsidRPr="000D1D2E" w:rsidRDefault="00413AE3" w:rsidP="00413AE3">
            <w:pPr>
              <w:pStyle w:val="Tabletext"/>
            </w:pPr>
            <w:r w:rsidRPr="000D1D2E">
              <w:t>2008</w:t>
            </w:r>
          </w:p>
        </w:tc>
        <w:tc>
          <w:tcPr>
            <w:tcW w:w="960" w:type="dxa"/>
            <w:noWrap/>
            <w:vAlign w:val="center"/>
          </w:tcPr>
          <w:p w:rsidR="00413AE3" w:rsidRPr="000D1D2E" w:rsidRDefault="00413AE3" w:rsidP="002B577F">
            <w:pPr>
              <w:pStyle w:val="Tabletext"/>
              <w:jc w:val="right"/>
            </w:pPr>
            <w:r w:rsidRPr="000D1D2E">
              <w:t>75.7</w:t>
            </w:r>
          </w:p>
        </w:tc>
        <w:tc>
          <w:tcPr>
            <w:tcW w:w="1241" w:type="dxa"/>
            <w:noWrap/>
            <w:vAlign w:val="center"/>
          </w:tcPr>
          <w:p w:rsidR="00413AE3" w:rsidRPr="000D1D2E" w:rsidRDefault="00413AE3" w:rsidP="002B577F">
            <w:pPr>
              <w:pStyle w:val="Tabletext"/>
              <w:jc w:val="right"/>
            </w:pPr>
            <w:r w:rsidRPr="000D1D2E">
              <w:t>79.9</w:t>
            </w:r>
          </w:p>
        </w:tc>
        <w:tc>
          <w:tcPr>
            <w:tcW w:w="1244" w:type="dxa"/>
            <w:noWrap/>
            <w:vAlign w:val="center"/>
          </w:tcPr>
          <w:p w:rsidR="00413AE3" w:rsidRPr="000D1D2E" w:rsidRDefault="00413AE3" w:rsidP="002B577F">
            <w:pPr>
              <w:pStyle w:val="Tabletext"/>
              <w:jc w:val="right"/>
            </w:pPr>
            <w:r w:rsidRPr="000D1D2E">
              <w:t>72.2</w:t>
            </w:r>
          </w:p>
        </w:tc>
        <w:tc>
          <w:tcPr>
            <w:tcW w:w="1211" w:type="dxa"/>
            <w:noWrap/>
            <w:vAlign w:val="center"/>
          </w:tcPr>
          <w:p w:rsidR="00413AE3" w:rsidRPr="000D1D2E" w:rsidRDefault="00413AE3" w:rsidP="002B577F">
            <w:pPr>
              <w:pStyle w:val="Tabletext"/>
              <w:jc w:val="right"/>
            </w:pPr>
            <w:r w:rsidRPr="000D1D2E">
              <w:t>77.3</w:t>
            </w:r>
          </w:p>
        </w:tc>
        <w:tc>
          <w:tcPr>
            <w:tcW w:w="1211" w:type="dxa"/>
            <w:vAlign w:val="center"/>
          </w:tcPr>
          <w:p w:rsidR="00413AE3" w:rsidRPr="000D1D2E" w:rsidRDefault="00413AE3" w:rsidP="002B577F">
            <w:pPr>
              <w:pStyle w:val="Tabletext"/>
              <w:jc w:val="right"/>
            </w:pPr>
            <w:r w:rsidRPr="000D1D2E">
              <w:t>76.1</w:t>
            </w:r>
          </w:p>
        </w:tc>
      </w:tr>
      <w:tr w:rsidR="00413AE3" w:rsidRPr="000D1D2E" w:rsidTr="00267BA7">
        <w:trPr>
          <w:trHeight w:val="218"/>
        </w:trPr>
        <w:tc>
          <w:tcPr>
            <w:tcW w:w="960" w:type="dxa"/>
            <w:noWrap/>
            <w:vAlign w:val="center"/>
          </w:tcPr>
          <w:p w:rsidR="00413AE3" w:rsidRPr="000D1D2E" w:rsidRDefault="00413AE3" w:rsidP="00413AE3">
            <w:pPr>
              <w:pStyle w:val="Tabletext"/>
            </w:pPr>
            <w:r w:rsidRPr="000D1D2E">
              <w:t>2009</w:t>
            </w:r>
          </w:p>
        </w:tc>
        <w:tc>
          <w:tcPr>
            <w:tcW w:w="960" w:type="dxa"/>
            <w:noWrap/>
            <w:vAlign w:val="center"/>
          </w:tcPr>
          <w:p w:rsidR="00413AE3" w:rsidRPr="000D1D2E" w:rsidRDefault="00413AE3" w:rsidP="002B577F">
            <w:pPr>
              <w:pStyle w:val="Tabletext"/>
              <w:jc w:val="right"/>
            </w:pPr>
            <w:r w:rsidRPr="000D1D2E">
              <w:t>75.8</w:t>
            </w:r>
          </w:p>
        </w:tc>
        <w:tc>
          <w:tcPr>
            <w:tcW w:w="1241" w:type="dxa"/>
            <w:noWrap/>
            <w:vAlign w:val="center"/>
          </w:tcPr>
          <w:p w:rsidR="00413AE3" w:rsidRPr="000D1D2E" w:rsidRDefault="00413AE3" w:rsidP="002B577F">
            <w:pPr>
              <w:pStyle w:val="Tabletext"/>
              <w:jc w:val="right"/>
            </w:pPr>
            <w:r w:rsidRPr="000D1D2E">
              <w:t>76.8</w:t>
            </w:r>
          </w:p>
        </w:tc>
        <w:tc>
          <w:tcPr>
            <w:tcW w:w="1244" w:type="dxa"/>
            <w:noWrap/>
            <w:vAlign w:val="center"/>
          </w:tcPr>
          <w:p w:rsidR="00413AE3" w:rsidRPr="000D1D2E" w:rsidRDefault="00413AE3" w:rsidP="002B577F">
            <w:pPr>
              <w:pStyle w:val="Tabletext"/>
              <w:jc w:val="right"/>
            </w:pPr>
            <w:r w:rsidRPr="000D1D2E">
              <w:t>73.9</w:t>
            </w:r>
          </w:p>
        </w:tc>
        <w:tc>
          <w:tcPr>
            <w:tcW w:w="1211" w:type="dxa"/>
            <w:noWrap/>
            <w:vAlign w:val="center"/>
          </w:tcPr>
          <w:p w:rsidR="00413AE3" w:rsidRPr="000D1D2E" w:rsidRDefault="00413AE3" w:rsidP="002B577F">
            <w:pPr>
              <w:pStyle w:val="Tabletext"/>
              <w:jc w:val="right"/>
            </w:pPr>
            <w:r w:rsidRPr="000D1D2E">
              <w:t>76.8</w:t>
            </w:r>
          </w:p>
        </w:tc>
        <w:tc>
          <w:tcPr>
            <w:tcW w:w="1211" w:type="dxa"/>
            <w:vAlign w:val="center"/>
          </w:tcPr>
          <w:p w:rsidR="00413AE3" w:rsidRPr="000D1D2E" w:rsidRDefault="00413AE3" w:rsidP="002B577F">
            <w:pPr>
              <w:pStyle w:val="Tabletext"/>
              <w:jc w:val="right"/>
            </w:pPr>
            <w:r w:rsidRPr="000D1D2E">
              <w:t>75.9</w:t>
            </w:r>
          </w:p>
        </w:tc>
      </w:tr>
      <w:tr w:rsidR="00413AE3" w:rsidRPr="000D1D2E" w:rsidTr="00267BA7">
        <w:trPr>
          <w:trHeight w:val="218"/>
        </w:trPr>
        <w:tc>
          <w:tcPr>
            <w:tcW w:w="960" w:type="dxa"/>
            <w:noWrap/>
            <w:vAlign w:val="center"/>
          </w:tcPr>
          <w:p w:rsidR="00413AE3" w:rsidRPr="000D1D2E" w:rsidRDefault="00413AE3" w:rsidP="00413AE3">
            <w:pPr>
              <w:pStyle w:val="Tabletext"/>
            </w:pPr>
            <w:r w:rsidRPr="000D1D2E">
              <w:t>2010</w:t>
            </w:r>
          </w:p>
        </w:tc>
        <w:tc>
          <w:tcPr>
            <w:tcW w:w="960" w:type="dxa"/>
            <w:noWrap/>
            <w:vAlign w:val="center"/>
          </w:tcPr>
          <w:p w:rsidR="00413AE3" w:rsidRPr="000D1D2E" w:rsidRDefault="00413AE3" w:rsidP="002B577F">
            <w:pPr>
              <w:pStyle w:val="Tabletext"/>
              <w:jc w:val="right"/>
            </w:pPr>
            <w:r w:rsidRPr="000D1D2E">
              <w:t>75.2</w:t>
            </w:r>
          </w:p>
        </w:tc>
        <w:tc>
          <w:tcPr>
            <w:tcW w:w="1241" w:type="dxa"/>
            <w:noWrap/>
            <w:vAlign w:val="center"/>
          </w:tcPr>
          <w:p w:rsidR="00413AE3" w:rsidRPr="000D1D2E" w:rsidRDefault="00413AE3" w:rsidP="002B577F">
            <w:pPr>
              <w:pStyle w:val="Tabletext"/>
              <w:jc w:val="right"/>
            </w:pPr>
            <w:r w:rsidRPr="000D1D2E">
              <w:t>76.2</w:t>
            </w:r>
          </w:p>
        </w:tc>
        <w:tc>
          <w:tcPr>
            <w:tcW w:w="1244" w:type="dxa"/>
            <w:noWrap/>
            <w:vAlign w:val="center"/>
          </w:tcPr>
          <w:p w:rsidR="00413AE3" w:rsidRPr="000D1D2E" w:rsidRDefault="00413AE3" w:rsidP="002B577F">
            <w:pPr>
              <w:pStyle w:val="Tabletext"/>
              <w:jc w:val="right"/>
            </w:pPr>
            <w:r w:rsidRPr="000D1D2E">
              <w:t>73.0</w:t>
            </w:r>
          </w:p>
        </w:tc>
        <w:tc>
          <w:tcPr>
            <w:tcW w:w="1211" w:type="dxa"/>
            <w:noWrap/>
            <w:vAlign w:val="center"/>
          </w:tcPr>
          <w:p w:rsidR="00413AE3" w:rsidRPr="000D1D2E" w:rsidRDefault="00413AE3" w:rsidP="002B577F">
            <w:pPr>
              <w:pStyle w:val="Tabletext"/>
              <w:jc w:val="right"/>
            </w:pPr>
            <w:r w:rsidRPr="000D1D2E">
              <w:t>77.2</w:t>
            </w:r>
          </w:p>
        </w:tc>
        <w:tc>
          <w:tcPr>
            <w:tcW w:w="1211" w:type="dxa"/>
            <w:vAlign w:val="center"/>
          </w:tcPr>
          <w:p w:rsidR="00413AE3" w:rsidRPr="000D1D2E" w:rsidRDefault="00413AE3" w:rsidP="002B577F">
            <w:pPr>
              <w:pStyle w:val="Tabletext"/>
              <w:jc w:val="right"/>
            </w:pPr>
            <w:r w:rsidRPr="000D1D2E">
              <w:t>75.5</w:t>
            </w:r>
          </w:p>
        </w:tc>
      </w:tr>
      <w:tr w:rsidR="00413AE3" w:rsidRPr="000D1D2E" w:rsidTr="006C0980">
        <w:trPr>
          <w:trHeight w:val="218"/>
        </w:trPr>
        <w:tc>
          <w:tcPr>
            <w:tcW w:w="960" w:type="dxa"/>
            <w:tcBorders>
              <w:bottom w:val="single" w:sz="4" w:space="0" w:color="auto"/>
            </w:tcBorders>
            <w:noWrap/>
            <w:vAlign w:val="center"/>
          </w:tcPr>
          <w:p w:rsidR="00413AE3" w:rsidRPr="000D1D2E" w:rsidRDefault="00413AE3" w:rsidP="00413AE3">
            <w:pPr>
              <w:pStyle w:val="Tabletext"/>
            </w:pPr>
            <w:r w:rsidRPr="000D1D2E">
              <w:t>2011</w:t>
            </w:r>
          </w:p>
        </w:tc>
        <w:tc>
          <w:tcPr>
            <w:tcW w:w="960" w:type="dxa"/>
            <w:tcBorders>
              <w:bottom w:val="single" w:sz="4" w:space="0" w:color="auto"/>
            </w:tcBorders>
            <w:noWrap/>
            <w:vAlign w:val="center"/>
          </w:tcPr>
          <w:p w:rsidR="00413AE3" w:rsidRPr="000D1D2E" w:rsidRDefault="00413AE3" w:rsidP="002B577F">
            <w:pPr>
              <w:pStyle w:val="Tabletext"/>
              <w:jc w:val="right"/>
            </w:pPr>
            <w:r w:rsidRPr="000D1D2E">
              <w:t>75.8</w:t>
            </w:r>
          </w:p>
        </w:tc>
        <w:tc>
          <w:tcPr>
            <w:tcW w:w="1241" w:type="dxa"/>
            <w:tcBorders>
              <w:bottom w:val="single" w:sz="4" w:space="0" w:color="auto"/>
            </w:tcBorders>
            <w:noWrap/>
            <w:vAlign w:val="center"/>
          </w:tcPr>
          <w:p w:rsidR="00413AE3" w:rsidRPr="000D1D2E" w:rsidRDefault="00413AE3" w:rsidP="002B577F">
            <w:pPr>
              <w:pStyle w:val="Tabletext"/>
              <w:jc w:val="right"/>
            </w:pPr>
            <w:r w:rsidRPr="000D1D2E">
              <w:t>77.1</w:t>
            </w:r>
          </w:p>
        </w:tc>
        <w:tc>
          <w:tcPr>
            <w:tcW w:w="1244" w:type="dxa"/>
            <w:tcBorders>
              <w:bottom w:val="single" w:sz="4" w:space="0" w:color="auto"/>
            </w:tcBorders>
            <w:noWrap/>
            <w:vAlign w:val="center"/>
          </w:tcPr>
          <w:p w:rsidR="00413AE3" w:rsidRPr="000D1D2E" w:rsidRDefault="00413AE3" w:rsidP="002B577F">
            <w:pPr>
              <w:pStyle w:val="Tabletext"/>
              <w:jc w:val="right"/>
            </w:pPr>
            <w:r w:rsidRPr="000D1D2E">
              <w:t>72.1</w:t>
            </w:r>
          </w:p>
        </w:tc>
        <w:tc>
          <w:tcPr>
            <w:tcW w:w="1211" w:type="dxa"/>
            <w:tcBorders>
              <w:bottom w:val="single" w:sz="4" w:space="0" w:color="auto"/>
            </w:tcBorders>
            <w:noWrap/>
            <w:vAlign w:val="center"/>
          </w:tcPr>
          <w:p w:rsidR="00413AE3" w:rsidRPr="000D1D2E" w:rsidRDefault="00413AE3" w:rsidP="002B577F">
            <w:pPr>
              <w:pStyle w:val="Tabletext"/>
              <w:jc w:val="right"/>
            </w:pPr>
            <w:r w:rsidRPr="000D1D2E">
              <w:t>76.4</w:t>
            </w:r>
          </w:p>
        </w:tc>
        <w:tc>
          <w:tcPr>
            <w:tcW w:w="1211" w:type="dxa"/>
            <w:tcBorders>
              <w:bottom w:val="single" w:sz="4" w:space="0" w:color="auto"/>
            </w:tcBorders>
            <w:vAlign w:val="center"/>
          </w:tcPr>
          <w:p w:rsidR="00413AE3" w:rsidRPr="000D1D2E" w:rsidRDefault="00413AE3" w:rsidP="002B577F">
            <w:pPr>
              <w:pStyle w:val="Tabletext"/>
              <w:jc w:val="right"/>
            </w:pPr>
            <w:r w:rsidRPr="000D1D2E">
              <w:t>75.8</w:t>
            </w:r>
          </w:p>
        </w:tc>
      </w:tr>
      <w:tr w:rsidR="00413AE3" w:rsidRPr="000D1D2E" w:rsidTr="006C0980">
        <w:trPr>
          <w:trHeight w:val="110"/>
        </w:trPr>
        <w:tc>
          <w:tcPr>
            <w:tcW w:w="960" w:type="dxa"/>
            <w:tcBorders>
              <w:top w:val="single" w:sz="4" w:space="0" w:color="auto"/>
              <w:bottom w:val="single" w:sz="4" w:space="0" w:color="auto"/>
            </w:tcBorders>
            <w:noWrap/>
            <w:vAlign w:val="center"/>
          </w:tcPr>
          <w:p w:rsidR="00413AE3" w:rsidRPr="006C0980" w:rsidRDefault="00413AE3" w:rsidP="006C0980">
            <w:pPr>
              <w:pStyle w:val="Tabletext"/>
              <w:rPr>
                <w:b/>
                <w:bCs/>
              </w:rPr>
            </w:pPr>
            <w:r w:rsidRPr="006C0980">
              <w:rPr>
                <w:b/>
                <w:bCs/>
              </w:rPr>
              <w:t>Total</w:t>
            </w:r>
          </w:p>
        </w:tc>
        <w:tc>
          <w:tcPr>
            <w:tcW w:w="960" w:type="dxa"/>
            <w:tcBorders>
              <w:top w:val="single" w:sz="4" w:space="0" w:color="auto"/>
              <w:bottom w:val="single" w:sz="4" w:space="0" w:color="auto"/>
            </w:tcBorders>
            <w:noWrap/>
            <w:vAlign w:val="center"/>
          </w:tcPr>
          <w:p w:rsidR="00413AE3" w:rsidRPr="006C0980" w:rsidRDefault="00413AE3" w:rsidP="006C0980">
            <w:pPr>
              <w:pStyle w:val="Tabletext"/>
              <w:jc w:val="right"/>
              <w:rPr>
                <w:b/>
                <w:bCs/>
              </w:rPr>
            </w:pPr>
            <w:r w:rsidRPr="006C0980">
              <w:rPr>
                <w:b/>
                <w:bCs/>
              </w:rPr>
              <w:t>72.3</w:t>
            </w:r>
          </w:p>
        </w:tc>
        <w:tc>
          <w:tcPr>
            <w:tcW w:w="1241" w:type="dxa"/>
            <w:tcBorders>
              <w:top w:val="single" w:sz="4" w:space="0" w:color="auto"/>
              <w:bottom w:val="single" w:sz="4" w:space="0" w:color="auto"/>
            </w:tcBorders>
            <w:noWrap/>
            <w:vAlign w:val="center"/>
          </w:tcPr>
          <w:p w:rsidR="00413AE3" w:rsidRPr="006C0980" w:rsidRDefault="00413AE3" w:rsidP="006C0980">
            <w:pPr>
              <w:pStyle w:val="Tabletext"/>
              <w:jc w:val="right"/>
              <w:rPr>
                <w:b/>
                <w:bCs/>
              </w:rPr>
            </w:pPr>
            <w:r w:rsidRPr="006C0980">
              <w:rPr>
                <w:b/>
                <w:bCs/>
              </w:rPr>
              <w:t>75.2</w:t>
            </w:r>
          </w:p>
        </w:tc>
        <w:tc>
          <w:tcPr>
            <w:tcW w:w="1244" w:type="dxa"/>
            <w:tcBorders>
              <w:top w:val="single" w:sz="4" w:space="0" w:color="auto"/>
              <w:bottom w:val="single" w:sz="4" w:space="0" w:color="auto"/>
            </w:tcBorders>
            <w:noWrap/>
            <w:vAlign w:val="center"/>
          </w:tcPr>
          <w:p w:rsidR="00413AE3" w:rsidRPr="006C0980" w:rsidRDefault="00413AE3" w:rsidP="006C0980">
            <w:pPr>
              <w:pStyle w:val="Tabletext"/>
              <w:jc w:val="right"/>
              <w:rPr>
                <w:b/>
                <w:bCs/>
              </w:rPr>
            </w:pPr>
            <w:r w:rsidRPr="006C0980">
              <w:rPr>
                <w:b/>
                <w:bCs/>
              </w:rPr>
              <w:t>69.9</w:t>
            </w:r>
          </w:p>
        </w:tc>
        <w:tc>
          <w:tcPr>
            <w:tcW w:w="1211" w:type="dxa"/>
            <w:tcBorders>
              <w:top w:val="single" w:sz="4" w:space="0" w:color="auto"/>
              <w:bottom w:val="single" w:sz="4" w:space="0" w:color="auto"/>
            </w:tcBorders>
            <w:noWrap/>
            <w:vAlign w:val="center"/>
          </w:tcPr>
          <w:p w:rsidR="00413AE3" w:rsidRPr="006C0980" w:rsidRDefault="00413AE3" w:rsidP="006C0980">
            <w:pPr>
              <w:pStyle w:val="Tabletext"/>
              <w:jc w:val="right"/>
              <w:rPr>
                <w:b/>
                <w:bCs/>
              </w:rPr>
            </w:pPr>
            <w:r w:rsidRPr="006C0980">
              <w:rPr>
                <w:b/>
                <w:bCs/>
              </w:rPr>
              <w:t>74.3</w:t>
            </w:r>
          </w:p>
        </w:tc>
        <w:tc>
          <w:tcPr>
            <w:tcW w:w="1211" w:type="dxa"/>
            <w:tcBorders>
              <w:top w:val="single" w:sz="4" w:space="0" w:color="auto"/>
              <w:bottom w:val="single" w:sz="4" w:space="0" w:color="auto"/>
            </w:tcBorders>
            <w:vAlign w:val="center"/>
          </w:tcPr>
          <w:p w:rsidR="00413AE3" w:rsidRPr="006C0980" w:rsidRDefault="00413AE3" w:rsidP="006C0980">
            <w:pPr>
              <w:pStyle w:val="Tabletext"/>
              <w:jc w:val="right"/>
              <w:rPr>
                <w:b/>
                <w:bCs/>
              </w:rPr>
            </w:pPr>
            <w:r w:rsidRPr="006C0980">
              <w:rPr>
                <w:b/>
                <w:bCs/>
              </w:rPr>
              <w:t>72.7</w:t>
            </w:r>
          </w:p>
        </w:tc>
      </w:tr>
    </w:tbl>
    <w:p w:rsidR="00413AE3" w:rsidRPr="00BD3AAD" w:rsidRDefault="002B577F" w:rsidP="00823C69">
      <w:pPr>
        <w:pStyle w:val="Source"/>
      </w:pPr>
      <w:r>
        <w:t>Note:</w:t>
      </w:r>
      <w:r>
        <w:tab/>
      </w:r>
      <w:r w:rsidR="006A60BA">
        <w:t>Student Outcomes Survey 200</w:t>
      </w:r>
      <w:r w:rsidR="00A477AC">
        <w:t>1</w:t>
      </w:r>
      <w:r w:rsidR="006A60BA">
        <w:t>–</w:t>
      </w:r>
      <w:r w:rsidR="00C82622" w:rsidRPr="00BD3AAD">
        <w:t>11.</w:t>
      </w:r>
      <w:r w:rsidR="00C82622">
        <w:t xml:space="preserve"> </w:t>
      </w:r>
      <w:r w:rsidR="00413AE3">
        <w:t xml:space="preserve">Individuals whose main reason for study is partially </w:t>
      </w:r>
      <w:r w:rsidR="00C82622">
        <w:br/>
      </w:r>
      <w:r w:rsidR="00413AE3">
        <w:t>achieved are not taken into account. Missing responses are excluded</w:t>
      </w:r>
      <w:r w:rsidR="00C82622">
        <w:t xml:space="preserve"> from this</w:t>
      </w:r>
      <w:r w:rsidR="00413AE3">
        <w:t xml:space="preserve"> calculation.</w:t>
      </w:r>
    </w:p>
    <w:p w:rsidR="00413AE3" w:rsidRPr="000D1D2E" w:rsidRDefault="00413AE3" w:rsidP="00134214">
      <w:pPr>
        <w:pStyle w:val="Heading3"/>
        <w:spacing w:before="300"/>
      </w:pPr>
      <w:r>
        <w:t>How relevant wa</w:t>
      </w:r>
      <w:r w:rsidRPr="000D1D2E">
        <w:t>s the training to the job?</w:t>
      </w:r>
    </w:p>
    <w:p w:rsidR="00413AE3" w:rsidRPr="000D1D2E" w:rsidRDefault="00221BE2" w:rsidP="00413AE3">
      <w:pPr>
        <w:pStyle w:val="Text"/>
      </w:pPr>
      <w:r w:rsidRPr="000D1D2E">
        <w:t>An alternative measure may be whether individuals found their training relevant to their job. Table 1</w:t>
      </w:r>
      <w:r>
        <w:t>3</w:t>
      </w:r>
      <w:r w:rsidRPr="000D1D2E">
        <w:t xml:space="preserve"> presents what was reported in this context. Similar to</w:t>
      </w:r>
      <w:r>
        <w:t xml:space="preserve"> the</w:t>
      </w:r>
      <w:r w:rsidR="006A60BA">
        <w:t xml:space="preserve"> information in t</w:t>
      </w:r>
      <w:r w:rsidRPr="000D1D2E">
        <w:t>able 1</w:t>
      </w:r>
      <w:r>
        <w:t>2</w:t>
      </w:r>
      <w:r w:rsidR="00A477AC">
        <w:t>, about three-</w:t>
      </w:r>
      <w:r w:rsidRPr="000D1D2E">
        <w:t xml:space="preserve">quarters of the VET recipients report that they found their training to have </w:t>
      </w:r>
      <w:r w:rsidR="00DA62C3">
        <w:t>‘</w:t>
      </w:r>
      <w:r w:rsidRPr="000D1D2E">
        <w:t>some relevance</w:t>
      </w:r>
      <w:r w:rsidR="00DA62C3">
        <w:t>’</w:t>
      </w:r>
      <w:r w:rsidRPr="000D1D2E">
        <w:t xml:space="preserve"> or to be </w:t>
      </w:r>
      <w:r w:rsidR="00DA62C3">
        <w:t>‘</w:t>
      </w:r>
      <w:r w:rsidRPr="000D1D2E">
        <w:t>highly relevant</w:t>
      </w:r>
      <w:r w:rsidR="00DA62C3">
        <w:t>’</w:t>
      </w:r>
      <w:r w:rsidRPr="000D1D2E">
        <w:t>. However, the proportion varies more significant</w:t>
      </w:r>
      <w:r w:rsidR="006A60BA">
        <w:t>ly by mobility categories than t</w:t>
      </w:r>
      <w:r w:rsidRPr="000D1D2E">
        <w:t>able 1</w:t>
      </w:r>
      <w:r>
        <w:t>2</w:t>
      </w:r>
      <w:r w:rsidRPr="000D1D2E">
        <w:t xml:space="preserve">. Compared </w:t>
      </w:r>
      <w:r w:rsidR="00A477AC">
        <w:t>with the no-</w:t>
      </w:r>
      <w:r w:rsidRPr="000D1D2E">
        <w:t>change category, those who only c</w:t>
      </w:r>
      <w:r w:rsidR="006A60BA">
        <w:t xml:space="preserve">hange occupation </w:t>
      </w:r>
      <w:r w:rsidR="00805D22">
        <w:t>are six percentage points more likely to report</w:t>
      </w:r>
      <w:r w:rsidR="00A477AC">
        <w:t xml:space="preserve"> that </w:t>
      </w:r>
      <w:r w:rsidRPr="000D1D2E">
        <w:t xml:space="preserve">training is relevant to </w:t>
      </w:r>
      <w:r w:rsidR="00A477AC">
        <w:t xml:space="preserve">the </w:t>
      </w:r>
      <w:r w:rsidRPr="000D1D2E">
        <w:t xml:space="preserve">job. In contrast, the </w:t>
      </w:r>
      <w:r w:rsidR="00A477AC">
        <w:t>category</w:t>
      </w:r>
      <w:r w:rsidR="00A477AC" w:rsidRPr="000D1D2E">
        <w:t xml:space="preserve"> </w:t>
      </w:r>
      <w:r w:rsidR="00A477AC">
        <w:t xml:space="preserve">where there is a </w:t>
      </w:r>
      <w:r w:rsidRPr="000D1D2E">
        <w:t>change in sec</w:t>
      </w:r>
      <w:r w:rsidR="00A477AC">
        <w:t xml:space="preserve">tor </w:t>
      </w:r>
      <w:r w:rsidR="006A60BA">
        <w:t xml:space="preserve">only </w:t>
      </w:r>
      <w:r w:rsidR="00E13117">
        <w:t>are three percentage points less likely to report that training is relevant to the job</w:t>
      </w:r>
      <w:r w:rsidRPr="000D1D2E">
        <w:t>.</w:t>
      </w:r>
    </w:p>
    <w:p w:rsidR="00413AE3" w:rsidRPr="00BD3AAD" w:rsidRDefault="00413AE3" w:rsidP="009334CF">
      <w:pPr>
        <w:pStyle w:val="tabletitle"/>
      </w:pPr>
      <w:bookmarkStart w:id="58" w:name="_Toc358286833"/>
      <w:r w:rsidRPr="00BD3AAD">
        <w:t>Table 1</w:t>
      </w:r>
      <w:r>
        <w:t>3</w:t>
      </w:r>
      <w:r w:rsidR="003E0933">
        <w:tab/>
      </w:r>
      <w:r w:rsidRPr="00BD3AAD">
        <w:t>Extent to which training is relevant to job by type of mobility</w:t>
      </w:r>
      <w:bookmarkEnd w:id="58"/>
      <w:r w:rsidRPr="00BD3AAD">
        <w:t xml:space="preserve"> </w:t>
      </w:r>
    </w:p>
    <w:tbl>
      <w:tblPr>
        <w:tblW w:w="9117" w:type="dxa"/>
        <w:tblBorders>
          <w:top w:val="single" w:sz="18" w:space="0" w:color="548DD4"/>
          <w:bottom w:val="single" w:sz="18" w:space="0" w:color="548DD4"/>
        </w:tblBorders>
        <w:tblLayout w:type="fixed"/>
        <w:tblLook w:val="00A0"/>
      </w:tblPr>
      <w:tblGrid>
        <w:gridCol w:w="1530"/>
        <w:gridCol w:w="846"/>
        <w:gridCol w:w="671"/>
        <w:gridCol w:w="759"/>
        <w:gridCol w:w="758"/>
        <w:gridCol w:w="759"/>
        <w:gridCol w:w="759"/>
        <w:gridCol w:w="758"/>
        <w:gridCol w:w="759"/>
        <w:gridCol w:w="873"/>
        <w:gridCol w:w="645"/>
      </w:tblGrid>
      <w:tr w:rsidR="00413AE3" w:rsidRPr="000D1D2E" w:rsidTr="00557ABE">
        <w:trPr>
          <w:trHeight w:val="174"/>
        </w:trPr>
        <w:tc>
          <w:tcPr>
            <w:tcW w:w="1530" w:type="dxa"/>
            <w:tcBorders>
              <w:top w:val="single" w:sz="4" w:space="0" w:color="auto"/>
              <w:bottom w:val="nil"/>
              <w:right w:val="nil"/>
            </w:tcBorders>
            <w:noWrap/>
          </w:tcPr>
          <w:p w:rsidR="00413AE3" w:rsidRPr="002B577F" w:rsidRDefault="00413AE3" w:rsidP="002B577F">
            <w:pPr>
              <w:pStyle w:val="Tablehead1"/>
              <w:jc w:val="center"/>
              <w:rPr>
                <w:bCs/>
              </w:rPr>
            </w:pPr>
          </w:p>
        </w:tc>
        <w:tc>
          <w:tcPr>
            <w:tcW w:w="1517" w:type="dxa"/>
            <w:gridSpan w:val="2"/>
            <w:tcBorders>
              <w:top w:val="single" w:sz="4" w:space="0" w:color="auto"/>
              <w:left w:val="nil"/>
              <w:bottom w:val="nil"/>
              <w:right w:val="single" w:sz="4" w:space="0" w:color="auto"/>
            </w:tcBorders>
            <w:noWrap/>
          </w:tcPr>
          <w:p w:rsidR="00413AE3" w:rsidRPr="002B577F" w:rsidRDefault="00413AE3" w:rsidP="002B577F">
            <w:pPr>
              <w:pStyle w:val="Tablehead1"/>
              <w:jc w:val="center"/>
              <w:rPr>
                <w:bCs/>
              </w:rPr>
            </w:pPr>
            <w:r w:rsidRPr="002B577F">
              <w:rPr>
                <w:bCs/>
              </w:rPr>
              <w:t>No change</w:t>
            </w:r>
          </w:p>
        </w:tc>
        <w:tc>
          <w:tcPr>
            <w:tcW w:w="1517" w:type="dxa"/>
            <w:gridSpan w:val="2"/>
            <w:tcBorders>
              <w:top w:val="single" w:sz="4" w:space="0" w:color="auto"/>
              <w:left w:val="single" w:sz="4" w:space="0" w:color="auto"/>
              <w:bottom w:val="nil"/>
              <w:right w:val="single" w:sz="4" w:space="0" w:color="auto"/>
            </w:tcBorders>
            <w:noWrap/>
          </w:tcPr>
          <w:p w:rsidR="00413AE3" w:rsidRPr="002B577F" w:rsidRDefault="00413AE3" w:rsidP="002B577F">
            <w:pPr>
              <w:pStyle w:val="Tablehead1"/>
              <w:jc w:val="center"/>
              <w:rPr>
                <w:bCs/>
              </w:rPr>
            </w:pPr>
            <w:r w:rsidRPr="002B577F">
              <w:rPr>
                <w:bCs/>
              </w:rPr>
              <w:t>Change in</w:t>
            </w:r>
            <w:r w:rsidR="002B577F" w:rsidRPr="002B577F">
              <w:rPr>
                <w:bCs/>
              </w:rPr>
              <w:t xml:space="preserve"> </w:t>
            </w:r>
            <w:r w:rsidRPr="002B577F">
              <w:rPr>
                <w:bCs/>
              </w:rPr>
              <w:t>occupation</w:t>
            </w:r>
            <w:r w:rsidR="002B577F" w:rsidRPr="002B577F">
              <w:rPr>
                <w:bCs/>
              </w:rPr>
              <w:t xml:space="preserve"> </w:t>
            </w:r>
            <w:r w:rsidRPr="002B577F">
              <w:rPr>
                <w:bCs/>
              </w:rPr>
              <w:t>only</w:t>
            </w:r>
          </w:p>
        </w:tc>
        <w:tc>
          <w:tcPr>
            <w:tcW w:w="1518" w:type="dxa"/>
            <w:gridSpan w:val="2"/>
            <w:tcBorders>
              <w:top w:val="single" w:sz="4" w:space="0" w:color="auto"/>
              <w:left w:val="single" w:sz="4" w:space="0" w:color="auto"/>
              <w:bottom w:val="nil"/>
              <w:right w:val="single" w:sz="4" w:space="0" w:color="auto"/>
            </w:tcBorders>
          </w:tcPr>
          <w:p w:rsidR="00413AE3" w:rsidRPr="002B577F" w:rsidRDefault="00413AE3" w:rsidP="002B577F">
            <w:pPr>
              <w:pStyle w:val="Tablehead1"/>
              <w:jc w:val="center"/>
              <w:rPr>
                <w:bCs/>
              </w:rPr>
            </w:pPr>
            <w:r w:rsidRPr="002B577F">
              <w:rPr>
                <w:bCs/>
              </w:rPr>
              <w:t>Change in</w:t>
            </w:r>
            <w:r w:rsidR="002B577F" w:rsidRPr="002B577F">
              <w:rPr>
                <w:bCs/>
              </w:rPr>
              <w:t xml:space="preserve"> </w:t>
            </w:r>
            <w:r w:rsidRPr="002B577F">
              <w:rPr>
                <w:bCs/>
              </w:rPr>
              <w:t>sector only</w:t>
            </w:r>
          </w:p>
        </w:tc>
        <w:tc>
          <w:tcPr>
            <w:tcW w:w="1517" w:type="dxa"/>
            <w:gridSpan w:val="2"/>
            <w:tcBorders>
              <w:top w:val="single" w:sz="4" w:space="0" w:color="auto"/>
              <w:left w:val="single" w:sz="4" w:space="0" w:color="auto"/>
              <w:bottom w:val="nil"/>
              <w:right w:val="single" w:sz="4" w:space="0" w:color="auto"/>
            </w:tcBorders>
          </w:tcPr>
          <w:p w:rsidR="00413AE3" w:rsidRPr="002B577F" w:rsidRDefault="00413AE3" w:rsidP="002B577F">
            <w:pPr>
              <w:pStyle w:val="Tablehead1"/>
              <w:jc w:val="center"/>
              <w:rPr>
                <w:bCs/>
              </w:rPr>
            </w:pPr>
            <w:r w:rsidRPr="002B577F">
              <w:rPr>
                <w:bCs/>
              </w:rPr>
              <w:t>Change in</w:t>
            </w:r>
            <w:r w:rsidR="002B577F" w:rsidRPr="002B577F">
              <w:rPr>
                <w:bCs/>
              </w:rPr>
              <w:t xml:space="preserve"> </w:t>
            </w:r>
            <w:r w:rsidRPr="002B577F">
              <w:rPr>
                <w:bCs/>
              </w:rPr>
              <w:t>occupation</w:t>
            </w:r>
            <w:r w:rsidR="002B577F" w:rsidRPr="002B577F">
              <w:rPr>
                <w:bCs/>
              </w:rPr>
              <w:t xml:space="preserve"> </w:t>
            </w:r>
            <w:r w:rsidRPr="002B577F">
              <w:rPr>
                <w:bCs/>
              </w:rPr>
              <w:t>&amp; sector</w:t>
            </w:r>
          </w:p>
        </w:tc>
        <w:tc>
          <w:tcPr>
            <w:tcW w:w="1518" w:type="dxa"/>
            <w:gridSpan w:val="2"/>
            <w:tcBorders>
              <w:top w:val="single" w:sz="4" w:space="0" w:color="auto"/>
              <w:left w:val="single" w:sz="4" w:space="0" w:color="auto"/>
              <w:bottom w:val="nil"/>
            </w:tcBorders>
          </w:tcPr>
          <w:p w:rsidR="00413AE3" w:rsidRPr="002B577F" w:rsidRDefault="00413AE3" w:rsidP="002B577F">
            <w:pPr>
              <w:pStyle w:val="Tablehead1"/>
              <w:jc w:val="center"/>
              <w:rPr>
                <w:bCs/>
              </w:rPr>
            </w:pPr>
            <w:r w:rsidRPr="002B577F">
              <w:rPr>
                <w:bCs/>
              </w:rPr>
              <w:t>Total</w:t>
            </w:r>
          </w:p>
        </w:tc>
      </w:tr>
      <w:tr w:rsidR="00413AE3" w:rsidRPr="000D1D2E" w:rsidTr="00557ABE">
        <w:trPr>
          <w:trHeight w:val="174"/>
        </w:trPr>
        <w:tc>
          <w:tcPr>
            <w:tcW w:w="1530" w:type="dxa"/>
            <w:tcBorders>
              <w:top w:val="nil"/>
              <w:bottom w:val="single" w:sz="4" w:space="0" w:color="auto"/>
              <w:right w:val="nil"/>
            </w:tcBorders>
            <w:noWrap/>
            <w:vAlign w:val="bottom"/>
          </w:tcPr>
          <w:p w:rsidR="00413AE3" w:rsidRPr="00267BA7" w:rsidRDefault="00413AE3" w:rsidP="00267BA7">
            <w:pPr>
              <w:pStyle w:val="Tablehead2"/>
              <w:jc w:val="right"/>
            </w:pPr>
          </w:p>
        </w:tc>
        <w:tc>
          <w:tcPr>
            <w:tcW w:w="846" w:type="dxa"/>
            <w:tcBorders>
              <w:top w:val="nil"/>
              <w:left w:val="nil"/>
              <w:bottom w:val="single" w:sz="4" w:space="0" w:color="auto"/>
            </w:tcBorders>
            <w:noWrap/>
            <w:vAlign w:val="bottom"/>
          </w:tcPr>
          <w:p w:rsidR="00413AE3" w:rsidRPr="00267BA7" w:rsidRDefault="00413AE3" w:rsidP="00267BA7">
            <w:pPr>
              <w:pStyle w:val="Tablehead2"/>
              <w:jc w:val="right"/>
            </w:pPr>
            <w:r w:rsidRPr="00267BA7">
              <w:t>Cases</w:t>
            </w:r>
          </w:p>
        </w:tc>
        <w:tc>
          <w:tcPr>
            <w:tcW w:w="671" w:type="dxa"/>
            <w:tcBorders>
              <w:top w:val="nil"/>
              <w:bottom w:val="single" w:sz="4" w:space="0" w:color="auto"/>
              <w:right w:val="single" w:sz="4" w:space="0" w:color="auto"/>
            </w:tcBorders>
            <w:noWrap/>
            <w:vAlign w:val="bottom"/>
          </w:tcPr>
          <w:p w:rsidR="00413AE3" w:rsidRPr="00267BA7" w:rsidRDefault="009B3903" w:rsidP="00267BA7">
            <w:pPr>
              <w:pStyle w:val="Tablehead2"/>
              <w:jc w:val="right"/>
            </w:pPr>
            <w:r w:rsidRPr="00267BA7">
              <w:t>%</w:t>
            </w:r>
          </w:p>
        </w:tc>
        <w:tc>
          <w:tcPr>
            <w:tcW w:w="759" w:type="dxa"/>
            <w:tcBorders>
              <w:top w:val="nil"/>
              <w:left w:val="single" w:sz="4" w:space="0" w:color="auto"/>
              <w:bottom w:val="single" w:sz="4" w:space="0" w:color="auto"/>
            </w:tcBorders>
            <w:vAlign w:val="bottom"/>
          </w:tcPr>
          <w:p w:rsidR="00413AE3" w:rsidRPr="00267BA7" w:rsidRDefault="00413AE3" w:rsidP="00267BA7">
            <w:pPr>
              <w:pStyle w:val="Tablehead2"/>
              <w:jc w:val="right"/>
            </w:pPr>
            <w:r w:rsidRPr="00267BA7">
              <w:t>Cases</w:t>
            </w:r>
          </w:p>
        </w:tc>
        <w:tc>
          <w:tcPr>
            <w:tcW w:w="758" w:type="dxa"/>
            <w:tcBorders>
              <w:top w:val="nil"/>
              <w:bottom w:val="single" w:sz="4" w:space="0" w:color="auto"/>
              <w:right w:val="single" w:sz="4" w:space="0" w:color="auto"/>
            </w:tcBorders>
            <w:vAlign w:val="bottom"/>
          </w:tcPr>
          <w:p w:rsidR="00413AE3" w:rsidRPr="00267BA7" w:rsidRDefault="009B3903" w:rsidP="00267BA7">
            <w:pPr>
              <w:pStyle w:val="Tablehead2"/>
              <w:jc w:val="right"/>
            </w:pPr>
            <w:r w:rsidRPr="00267BA7">
              <w:t>%</w:t>
            </w:r>
          </w:p>
        </w:tc>
        <w:tc>
          <w:tcPr>
            <w:tcW w:w="759" w:type="dxa"/>
            <w:tcBorders>
              <w:top w:val="nil"/>
              <w:left w:val="single" w:sz="4" w:space="0" w:color="auto"/>
              <w:bottom w:val="single" w:sz="4" w:space="0" w:color="auto"/>
            </w:tcBorders>
            <w:vAlign w:val="bottom"/>
          </w:tcPr>
          <w:p w:rsidR="00413AE3" w:rsidRPr="00267BA7" w:rsidRDefault="00413AE3" w:rsidP="00267BA7">
            <w:pPr>
              <w:pStyle w:val="Tablehead2"/>
              <w:jc w:val="right"/>
            </w:pPr>
            <w:r w:rsidRPr="00267BA7">
              <w:t>Cases</w:t>
            </w:r>
          </w:p>
        </w:tc>
        <w:tc>
          <w:tcPr>
            <w:tcW w:w="759" w:type="dxa"/>
            <w:tcBorders>
              <w:top w:val="nil"/>
              <w:bottom w:val="single" w:sz="4" w:space="0" w:color="auto"/>
              <w:right w:val="single" w:sz="4" w:space="0" w:color="auto"/>
            </w:tcBorders>
            <w:vAlign w:val="bottom"/>
          </w:tcPr>
          <w:p w:rsidR="00413AE3" w:rsidRPr="00267BA7" w:rsidRDefault="009B3903" w:rsidP="00267BA7">
            <w:pPr>
              <w:pStyle w:val="Tablehead2"/>
              <w:jc w:val="right"/>
            </w:pPr>
            <w:r w:rsidRPr="00267BA7">
              <w:t>%</w:t>
            </w:r>
          </w:p>
        </w:tc>
        <w:tc>
          <w:tcPr>
            <w:tcW w:w="758" w:type="dxa"/>
            <w:tcBorders>
              <w:top w:val="nil"/>
              <w:left w:val="single" w:sz="4" w:space="0" w:color="auto"/>
              <w:bottom w:val="single" w:sz="4" w:space="0" w:color="auto"/>
            </w:tcBorders>
            <w:vAlign w:val="bottom"/>
          </w:tcPr>
          <w:p w:rsidR="00413AE3" w:rsidRPr="00267BA7" w:rsidRDefault="00413AE3" w:rsidP="00267BA7">
            <w:pPr>
              <w:pStyle w:val="Tablehead2"/>
              <w:jc w:val="right"/>
            </w:pPr>
            <w:r w:rsidRPr="00267BA7">
              <w:t>Cases</w:t>
            </w:r>
          </w:p>
        </w:tc>
        <w:tc>
          <w:tcPr>
            <w:tcW w:w="759" w:type="dxa"/>
            <w:tcBorders>
              <w:top w:val="nil"/>
              <w:bottom w:val="single" w:sz="4" w:space="0" w:color="auto"/>
              <w:right w:val="single" w:sz="4" w:space="0" w:color="auto"/>
            </w:tcBorders>
            <w:noWrap/>
            <w:vAlign w:val="bottom"/>
          </w:tcPr>
          <w:p w:rsidR="00413AE3" w:rsidRPr="00267BA7" w:rsidRDefault="009B3903" w:rsidP="00267BA7">
            <w:pPr>
              <w:pStyle w:val="Tablehead2"/>
              <w:jc w:val="right"/>
            </w:pPr>
            <w:r w:rsidRPr="00267BA7">
              <w:t>%</w:t>
            </w:r>
          </w:p>
        </w:tc>
        <w:tc>
          <w:tcPr>
            <w:tcW w:w="873" w:type="dxa"/>
            <w:tcBorders>
              <w:top w:val="nil"/>
              <w:left w:val="single" w:sz="4" w:space="0" w:color="auto"/>
              <w:bottom w:val="single" w:sz="4" w:space="0" w:color="auto"/>
            </w:tcBorders>
            <w:noWrap/>
            <w:vAlign w:val="bottom"/>
          </w:tcPr>
          <w:p w:rsidR="00413AE3" w:rsidRPr="00267BA7" w:rsidRDefault="00413AE3" w:rsidP="00267BA7">
            <w:pPr>
              <w:pStyle w:val="Tablehead2"/>
              <w:jc w:val="right"/>
            </w:pPr>
            <w:r w:rsidRPr="00267BA7">
              <w:t>Cases</w:t>
            </w:r>
          </w:p>
        </w:tc>
        <w:tc>
          <w:tcPr>
            <w:tcW w:w="645" w:type="dxa"/>
            <w:tcBorders>
              <w:top w:val="nil"/>
              <w:bottom w:val="single" w:sz="4" w:space="0" w:color="auto"/>
            </w:tcBorders>
            <w:vAlign w:val="bottom"/>
          </w:tcPr>
          <w:p w:rsidR="00413AE3" w:rsidRPr="00267BA7" w:rsidRDefault="009B3903" w:rsidP="00267BA7">
            <w:pPr>
              <w:pStyle w:val="Tablehead2"/>
              <w:jc w:val="right"/>
            </w:pPr>
            <w:r w:rsidRPr="00267BA7">
              <w:t>%</w:t>
            </w:r>
          </w:p>
        </w:tc>
      </w:tr>
      <w:tr w:rsidR="00413AE3" w:rsidRPr="000D1D2E" w:rsidTr="00557ABE">
        <w:trPr>
          <w:trHeight w:val="174"/>
        </w:trPr>
        <w:tc>
          <w:tcPr>
            <w:tcW w:w="1530" w:type="dxa"/>
            <w:tcBorders>
              <w:top w:val="single" w:sz="4" w:space="0" w:color="auto"/>
              <w:right w:val="nil"/>
            </w:tcBorders>
            <w:noWrap/>
            <w:vAlign w:val="bottom"/>
          </w:tcPr>
          <w:p w:rsidR="00413AE3" w:rsidRPr="000D1D2E" w:rsidRDefault="00413AE3" w:rsidP="00413AE3">
            <w:pPr>
              <w:pStyle w:val="Tabletext"/>
            </w:pPr>
            <w:r w:rsidRPr="000D1D2E">
              <w:t>Highly relevant</w:t>
            </w:r>
          </w:p>
        </w:tc>
        <w:tc>
          <w:tcPr>
            <w:tcW w:w="846" w:type="dxa"/>
            <w:tcBorders>
              <w:top w:val="single" w:sz="4" w:space="0" w:color="auto"/>
              <w:left w:val="nil"/>
            </w:tcBorders>
            <w:noWrap/>
            <w:vAlign w:val="bottom"/>
          </w:tcPr>
          <w:p w:rsidR="00413AE3" w:rsidRPr="000D1D2E" w:rsidRDefault="005F7FB2" w:rsidP="00413AE3">
            <w:pPr>
              <w:pStyle w:val="Tabletext"/>
              <w:jc w:val="right"/>
            </w:pPr>
            <w:r>
              <w:t xml:space="preserve">102 </w:t>
            </w:r>
            <w:r w:rsidR="00413AE3" w:rsidRPr="000D1D2E">
              <w:t>340</w:t>
            </w:r>
          </w:p>
        </w:tc>
        <w:tc>
          <w:tcPr>
            <w:tcW w:w="671" w:type="dxa"/>
            <w:tcBorders>
              <w:top w:val="single" w:sz="4" w:space="0" w:color="auto"/>
              <w:right w:val="single" w:sz="4" w:space="0" w:color="auto"/>
            </w:tcBorders>
            <w:noWrap/>
            <w:vAlign w:val="bottom"/>
          </w:tcPr>
          <w:p w:rsidR="00413AE3" w:rsidRPr="000D1D2E" w:rsidRDefault="00413AE3" w:rsidP="00413AE3">
            <w:pPr>
              <w:pStyle w:val="Tabletext"/>
              <w:jc w:val="right"/>
            </w:pPr>
            <w:r w:rsidRPr="000D1D2E">
              <w:t xml:space="preserve">41.1 </w:t>
            </w:r>
          </w:p>
        </w:tc>
        <w:tc>
          <w:tcPr>
            <w:tcW w:w="759" w:type="dxa"/>
            <w:tcBorders>
              <w:top w:val="single" w:sz="4" w:space="0" w:color="auto"/>
              <w:left w:val="single" w:sz="4" w:space="0" w:color="auto"/>
            </w:tcBorders>
            <w:vAlign w:val="bottom"/>
          </w:tcPr>
          <w:p w:rsidR="00413AE3" w:rsidRPr="000D1D2E" w:rsidRDefault="005F7FB2" w:rsidP="00413AE3">
            <w:pPr>
              <w:pStyle w:val="Tabletext"/>
              <w:jc w:val="right"/>
            </w:pPr>
            <w:r>
              <w:t xml:space="preserve">12 </w:t>
            </w:r>
            <w:r w:rsidR="00413AE3" w:rsidRPr="000D1D2E">
              <w:t>672</w:t>
            </w:r>
          </w:p>
        </w:tc>
        <w:tc>
          <w:tcPr>
            <w:tcW w:w="758" w:type="dxa"/>
            <w:tcBorders>
              <w:top w:val="single" w:sz="4" w:space="0" w:color="auto"/>
              <w:right w:val="single" w:sz="4" w:space="0" w:color="auto"/>
            </w:tcBorders>
            <w:vAlign w:val="bottom"/>
          </w:tcPr>
          <w:p w:rsidR="00413AE3" w:rsidRPr="000D1D2E" w:rsidRDefault="00413AE3" w:rsidP="00413AE3">
            <w:pPr>
              <w:pStyle w:val="Tabletext"/>
              <w:jc w:val="right"/>
            </w:pPr>
            <w:r w:rsidRPr="000D1D2E">
              <w:t xml:space="preserve">52.4 </w:t>
            </w:r>
          </w:p>
        </w:tc>
        <w:tc>
          <w:tcPr>
            <w:tcW w:w="759" w:type="dxa"/>
            <w:tcBorders>
              <w:top w:val="single" w:sz="4" w:space="0" w:color="auto"/>
              <w:left w:val="single" w:sz="4" w:space="0" w:color="auto"/>
            </w:tcBorders>
            <w:vAlign w:val="bottom"/>
          </w:tcPr>
          <w:p w:rsidR="00413AE3" w:rsidRPr="000D1D2E" w:rsidRDefault="005F7FB2" w:rsidP="00413AE3">
            <w:pPr>
              <w:pStyle w:val="Tabletext"/>
              <w:jc w:val="right"/>
            </w:pPr>
            <w:r>
              <w:t xml:space="preserve">9 </w:t>
            </w:r>
            <w:r w:rsidR="00413AE3" w:rsidRPr="000D1D2E">
              <w:t>132</w:t>
            </w:r>
          </w:p>
        </w:tc>
        <w:tc>
          <w:tcPr>
            <w:tcW w:w="759" w:type="dxa"/>
            <w:tcBorders>
              <w:top w:val="single" w:sz="4" w:space="0" w:color="auto"/>
              <w:right w:val="single" w:sz="4" w:space="0" w:color="auto"/>
            </w:tcBorders>
            <w:vAlign w:val="bottom"/>
          </w:tcPr>
          <w:p w:rsidR="00413AE3" w:rsidRPr="00541F76" w:rsidRDefault="00413AE3" w:rsidP="00413AE3">
            <w:pPr>
              <w:pStyle w:val="Tabletext"/>
              <w:jc w:val="right"/>
            </w:pPr>
            <w:r w:rsidRPr="00541F76">
              <w:t xml:space="preserve">42.1 </w:t>
            </w:r>
          </w:p>
        </w:tc>
        <w:tc>
          <w:tcPr>
            <w:tcW w:w="758" w:type="dxa"/>
            <w:tcBorders>
              <w:top w:val="single" w:sz="4" w:space="0" w:color="auto"/>
              <w:left w:val="single" w:sz="4" w:space="0" w:color="auto"/>
            </w:tcBorders>
            <w:vAlign w:val="bottom"/>
          </w:tcPr>
          <w:p w:rsidR="00413AE3" w:rsidRPr="000D1D2E" w:rsidRDefault="005F7FB2" w:rsidP="00413AE3">
            <w:pPr>
              <w:pStyle w:val="Tabletext"/>
              <w:jc w:val="right"/>
            </w:pPr>
            <w:r>
              <w:t xml:space="preserve">31 </w:t>
            </w:r>
            <w:r w:rsidR="00413AE3" w:rsidRPr="000D1D2E">
              <w:t>714</w:t>
            </w:r>
          </w:p>
        </w:tc>
        <w:tc>
          <w:tcPr>
            <w:tcW w:w="759" w:type="dxa"/>
            <w:tcBorders>
              <w:top w:val="single" w:sz="4" w:space="0" w:color="auto"/>
              <w:right w:val="single" w:sz="4" w:space="0" w:color="auto"/>
            </w:tcBorders>
            <w:noWrap/>
            <w:vAlign w:val="bottom"/>
          </w:tcPr>
          <w:p w:rsidR="00413AE3" w:rsidRPr="000D1D2E" w:rsidRDefault="00413AE3" w:rsidP="00413AE3">
            <w:pPr>
              <w:pStyle w:val="Tabletext"/>
              <w:jc w:val="right"/>
            </w:pPr>
            <w:r w:rsidRPr="000D1D2E">
              <w:t xml:space="preserve">49.3 </w:t>
            </w:r>
          </w:p>
        </w:tc>
        <w:tc>
          <w:tcPr>
            <w:tcW w:w="873" w:type="dxa"/>
            <w:tcBorders>
              <w:top w:val="single" w:sz="4" w:space="0" w:color="auto"/>
              <w:left w:val="single" w:sz="4" w:space="0" w:color="auto"/>
            </w:tcBorders>
            <w:noWrap/>
            <w:vAlign w:val="bottom"/>
          </w:tcPr>
          <w:p w:rsidR="00413AE3" w:rsidRPr="000D1D2E" w:rsidRDefault="005F7FB2" w:rsidP="00413AE3">
            <w:pPr>
              <w:pStyle w:val="Tabletext"/>
              <w:jc w:val="right"/>
            </w:pPr>
            <w:r>
              <w:t xml:space="preserve">155 </w:t>
            </w:r>
            <w:r w:rsidR="00413AE3" w:rsidRPr="000D1D2E">
              <w:t>858</w:t>
            </w:r>
          </w:p>
        </w:tc>
        <w:tc>
          <w:tcPr>
            <w:tcW w:w="645" w:type="dxa"/>
            <w:tcBorders>
              <w:top w:val="single" w:sz="4" w:space="0" w:color="auto"/>
            </w:tcBorders>
            <w:vAlign w:val="bottom"/>
          </w:tcPr>
          <w:p w:rsidR="00413AE3" w:rsidRPr="000D1D2E" w:rsidRDefault="00413AE3" w:rsidP="00413AE3">
            <w:pPr>
              <w:pStyle w:val="Tabletext"/>
              <w:jc w:val="right"/>
            </w:pPr>
            <w:r w:rsidRPr="000D1D2E">
              <w:t xml:space="preserve">43.4 </w:t>
            </w:r>
          </w:p>
        </w:tc>
      </w:tr>
      <w:tr w:rsidR="00413AE3" w:rsidRPr="000D1D2E" w:rsidTr="00557ABE">
        <w:trPr>
          <w:trHeight w:val="174"/>
        </w:trPr>
        <w:tc>
          <w:tcPr>
            <w:tcW w:w="1530" w:type="dxa"/>
            <w:tcBorders>
              <w:right w:val="nil"/>
            </w:tcBorders>
            <w:noWrap/>
            <w:vAlign w:val="bottom"/>
          </w:tcPr>
          <w:p w:rsidR="00413AE3" w:rsidRPr="000D1D2E" w:rsidRDefault="00413AE3" w:rsidP="00413AE3">
            <w:pPr>
              <w:pStyle w:val="Tabletext"/>
            </w:pPr>
            <w:r w:rsidRPr="000D1D2E">
              <w:t>Some relevance</w:t>
            </w:r>
          </w:p>
        </w:tc>
        <w:tc>
          <w:tcPr>
            <w:tcW w:w="846" w:type="dxa"/>
            <w:tcBorders>
              <w:left w:val="nil"/>
            </w:tcBorders>
            <w:noWrap/>
            <w:vAlign w:val="bottom"/>
          </w:tcPr>
          <w:p w:rsidR="00413AE3" w:rsidRPr="000D1D2E" w:rsidRDefault="005F7FB2" w:rsidP="00413AE3">
            <w:pPr>
              <w:pStyle w:val="Tabletext"/>
              <w:jc w:val="right"/>
            </w:pPr>
            <w:r>
              <w:t xml:space="preserve">77 </w:t>
            </w:r>
            <w:r w:rsidR="00413AE3" w:rsidRPr="000D1D2E">
              <w:t>320</w:t>
            </w:r>
          </w:p>
        </w:tc>
        <w:tc>
          <w:tcPr>
            <w:tcW w:w="671" w:type="dxa"/>
            <w:tcBorders>
              <w:right w:val="single" w:sz="4" w:space="0" w:color="auto"/>
            </w:tcBorders>
            <w:noWrap/>
            <w:vAlign w:val="bottom"/>
          </w:tcPr>
          <w:p w:rsidR="00413AE3" w:rsidRPr="000D1D2E" w:rsidRDefault="00413AE3" w:rsidP="00413AE3">
            <w:pPr>
              <w:pStyle w:val="Tabletext"/>
              <w:jc w:val="right"/>
            </w:pPr>
            <w:r w:rsidRPr="000D1D2E">
              <w:t xml:space="preserve">31.1 </w:t>
            </w:r>
          </w:p>
        </w:tc>
        <w:tc>
          <w:tcPr>
            <w:tcW w:w="759" w:type="dxa"/>
            <w:tcBorders>
              <w:left w:val="single" w:sz="4" w:space="0" w:color="auto"/>
            </w:tcBorders>
            <w:vAlign w:val="bottom"/>
          </w:tcPr>
          <w:p w:rsidR="00413AE3" w:rsidRPr="000D1D2E" w:rsidRDefault="005F7FB2" w:rsidP="00413AE3">
            <w:pPr>
              <w:pStyle w:val="Tabletext"/>
              <w:jc w:val="right"/>
            </w:pPr>
            <w:r>
              <w:t xml:space="preserve">6 </w:t>
            </w:r>
            <w:r w:rsidR="00413AE3" w:rsidRPr="000D1D2E">
              <w:t>233</w:t>
            </w:r>
          </w:p>
        </w:tc>
        <w:tc>
          <w:tcPr>
            <w:tcW w:w="758" w:type="dxa"/>
            <w:tcBorders>
              <w:right w:val="single" w:sz="4" w:space="0" w:color="auto"/>
            </w:tcBorders>
            <w:vAlign w:val="bottom"/>
          </w:tcPr>
          <w:p w:rsidR="00413AE3" w:rsidRPr="000D1D2E" w:rsidRDefault="00413AE3" w:rsidP="00413AE3">
            <w:pPr>
              <w:pStyle w:val="Tabletext"/>
              <w:jc w:val="right"/>
            </w:pPr>
            <w:r w:rsidRPr="000D1D2E">
              <w:t xml:space="preserve">25.8 </w:t>
            </w:r>
          </w:p>
        </w:tc>
        <w:tc>
          <w:tcPr>
            <w:tcW w:w="759" w:type="dxa"/>
            <w:tcBorders>
              <w:left w:val="single" w:sz="4" w:space="0" w:color="auto"/>
            </w:tcBorders>
            <w:vAlign w:val="bottom"/>
          </w:tcPr>
          <w:p w:rsidR="00413AE3" w:rsidRPr="000D1D2E" w:rsidRDefault="005F7FB2" w:rsidP="00413AE3">
            <w:pPr>
              <w:pStyle w:val="Tabletext"/>
              <w:jc w:val="right"/>
            </w:pPr>
            <w:r>
              <w:t xml:space="preserve">5 </w:t>
            </w:r>
            <w:r w:rsidR="00413AE3" w:rsidRPr="000D1D2E">
              <w:t>888</w:t>
            </w:r>
          </w:p>
        </w:tc>
        <w:tc>
          <w:tcPr>
            <w:tcW w:w="759" w:type="dxa"/>
            <w:tcBorders>
              <w:right w:val="single" w:sz="4" w:space="0" w:color="auto"/>
            </w:tcBorders>
            <w:vAlign w:val="bottom"/>
          </w:tcPr>
          <w:p w:rsidR="00413AE3" w:rsidRPr="00541F76" w:rsidRDefault="00413AE3" w:rsidP="00413AE3">
            <w:pPr>
              <w:pStyle w:val="Tabletext"/>
              <w:jc w:val="right"/>
            </w:pPr>
            <w:r w:rsidRPr="00541F76">
              <w:t>27.</w:t>
            </w:r>
            <w:r w:rsidR="00541F76">
              <w:t>1</w:t>
            </w:r>
            <w:r w:rsidRPr="00541F76">
              <w:t xml:space="preserve"> </w:t>
            </w:r>
          </w:p>
        </w:tc>
        <w:tc>
          <w:tcPr>
            <w:tcW w:w="758" w:type="dxa"/>
            <w:tcBorders>
              <w:left w:val="single" w:sz="4" w:space="0" w:color="auto"/>
            </w:tcBorders>
            <w:vAlign w:val="bottom"/>
          </w:tcPr>
          <w:p w:rsidR="00413AE3" w:rsidRPr="000D1D2E" w:rsidRDefault="005F7FB2" w:rsidP="00413AE3">
            <w:pPr>
              <w:pStyle w:val="Tabletext"/>
              <w:jc w:val="right"/>
            </w:pPr>
            <w:r>
              <w:t xml:space="preserve">14 </w:t>
            </w:r>
            <w:r w:rsidR="00413AE3" w:rsidRPr="000D1D2E">
              <w:t>443</w:t>
            </w:r>
          </w:p>
        </w:tc>
        <w:tc>
          <w:tcPr>
            <w:tcW w:w="759" w:type="dxa"/>
            <w:tcBorders>
              <w:right w:val="single" w:sz="4" w:space="0" w:color="auto"/>
            </w:tcBorders>
            <w:noWrap/>
            <w:vAlign w:val="bottom"/>
          </w:tcPr>
          <w:p w:rsidR="00413AE3" w:rsidRPr="000D1D2E" w:rsidRDefault="00413AE3" w:rsidP="00413AE3">
            <w:pPr>
              <w:pStyle w:val="Tabletext"/>
              <w:jc w:val="right"/>
            </w:pPr>
            <w:r w:rsidRPr="000D1D2E">
              <w:t xml:space="preserve">22.4 </w:t>
            </w:r>
          </w:p>
        </w:tc>
        <w:tc>
          <w:tcPr>
            <w:tcW w:w="873" w:type="dxa"/>
            <w:tcBorders>
              <w:left w:val="single" w:sz="4" w:space="0" w:color="auto"/>
            </w:tcBorders>
            <w:noWrap/>
            <w:vAlign w:val="bottom"/>
          </w:tcPr>
          <w:p w:rsidR="00413AE3" w:rsidRPr="000D1D2E" w:rsidRDefault="005F7FB2" w:rsidP="00413AE3">
            <w:pPr>
              <w:pStyle w:val="Tabletext"/>
              <w:jc w:val="right"/>
            </w:pPr>
            <w:r>
              <w:t xml:space="preserve">103 </w:t>
            </w:r>
            <w:r w:rsidR="00413AE3" w:rsidRPr="000D1D2E">
              <w:t>884</w:t>
            </w:r>
          </w:p>
        </w:tc>
        <w:tc>
          <w:tcPr>
            <w:tcW w:w="645" w:type="dxa"/>
            <w:vAlign w:val="bottom"/>
          </w:tcPr>
          <w:p w:rsidR="00413AE3" w:rsidRPr="000D1D2E" w:rsidRDefault="00413AE3" w:rsidP="00413AE3">
            <w:pPr>
              <w:pStyle w:val="Tabletext"/>
              <w:jc w:val="right"/>
            </w:pPr>
            <w:r w:rsidRPr="000D1D2E">
              <w:t xml:space="preserve">28.9 </w:t>
            </w:r>
          </w:p>
        </w:tc>
      </w:tr>
      <w:tr w:rsidR="00413AE3" w:rsidRPr="000D1D2E" w:rsidTr="00557ABE">
        <w:trPr>
          <w:trHeight w:val="174"/>
        </w:trPr>
        <w:tc>
          <w:tcPr>
            <w:tcW w:w="1530" w:type="dxa"/>
            <w:tcBorders>
              <w:right w:val="nil"/>
            </w:tcBorders>
            <w:noWrap/>
            <w:vAlign w:val="bottom"/>
          </w:tcPr>
          <w:p w:rsidR="00413AE3" w:rsidRPr="000D1D2E" w:rsidRDefault="00413AE3" w:rsidP="00413AE3">
            <w:pPr>
              <w:pStyle w:val="Tabletext"/>
            </w:pPr>
            <w:r w:rsidRPr="000D1D2E">
              <w:t>Little relevance</w:t>
            </w:r>
          </w:p>
        </w:tc>
        <w:tc>
          <w:tcPr>
            <w:tcW w:w="846" w:type="dxa"/>
            <w:tcBorders>
              <w:left w:val="nil"/>
            </w:tcBorders>
            <w:noWrap/>
            <w:vAlign w:val="bottom"/>
          </w:tcPr>
          <w:p w:rsidR="00413AE3" w:rsidRPr="000D1D2E" w:rsidRDefault="005F7FB2" w:rsidP="00413AE3">
            <w:pPr>
              <w:pStyle w:val="Tabletext"/>
              <w:jc w:val="right"/>
            </w:pPr>
            <w:r>
              <w:t xml:space="preserve">24 </w:t>
            </w:r>
            <w:r w:rsidR="00413AE3" w:rsidRPr="000D1D2E">
              <w:t>991</w:t>
            </w:r>
          </w:p>
        </w:tc>
        <w:tc>
          <w:tcPr>
            <w:tcW w:w="671" w:type="dxa"/>
            <w:tcBorders>
              <w:right w:val="single" w:sz="4" w:space="0" w:color="auto"/>
            </w:tcBorders>
            <w:noWrap/>
            <w:vAlign w:val="bottom"/>
          </w:tcPr>
          <w:p w:rsidR="00413AE3" w:rsidRPr="000D1D2E" w:rsidRDefault="00413AE3" w:rsidP="00413AE3">
            <w:pPr>
              <w:pStyle w:val="Tabletext"/>
              <w:jc w:val="right"/>
            </w:pPr>
            <w:r w:rsidRPr="000D1D2E">
              <w:t xml:space="preserve">10.0 </w:t>
            </w:r>
          </w:p>
        </w:tc>
        <w:tc>
          <w:tcPr>
            <w:tcW w:w="759" w:type="dxa"/>
            <w:tcBorders>
              <w:left w:val="single" w:sz="4" w:space="0" w:color="auto"/>
            </w:tcBorders>
            <w:vAlign w:val="bottom"/>
          </w:tcPr>
          <w:p w:rsidR="00413AE3" w:rsidRPr="000D1D2E" w:rsidRDefault="005F7FB2" w:rsidP="00413AE3">
            <w:pPr>
              <w:pStyle w:val="Tabletext"/>
              <w:jc w:val="right"/>
            </w:pPr>
            <w:r>
              <w:t xml:space="preserve">2 </w:t>
            </w:r>
            <w:r w:rsidR="00413AE3" w:rsidRPr="000D1D2E">
              <w:t>041</w:t>
            </w:r>
          </w:p>
        </w:tc>
        <w:tc>
          <w:tcPr>
            <w:tcW w:w="758" w:type="dxa"/>
            <w:tcBorders>
              <w:right w:val="single" w:sz="4" w:space="0" w:color="auto"/>
            </w:tcBorders>
            <w:vAlign w:val="bottom"/>
          </w:tcPr>
          <w:p w:rsidR="00413AE3" w:rsidRPr="000D1D2E" w:rsidRDefault="00413AE3" w:rsidP="00413AE3">
            <w:pPr>
              <w:pStyle w:val="Tabletext"/>
              <w:jc w:val="right"/>
            </w:pPr>
            <w:r w:rsidRPr="000D1D2E">
              <w:t xml:space="preserve">8.4 </w:t>
            </w:r>
          </w:p>
        </w:tc>
        <w:tc>
          <w:tcPr>
            <w:tcW w:w="759" w:type="dxa"/>
            <w:tcBorders>
              <w:left w:val="single" w:sz="4" w:space="0" w:color="auto"/>
            </w:tcBorders>
            <w:vAlign w:val="bottom"/>
          </w:tcPr>
          <w:p w:rsidR="00413AE3" w:rsidRPr="000D1D2E" w:rsidRDefault="005F7FB2" w:rsidP="00413AE3">
            <w:pPr>
              <w:pStyle w:val="Tabletext"/>
              <w:jc w:val="right"/>
            </w:pPr>
            <w:r>
              <w:t xml:space="preserve">2 </w:t>
            </w:r>
            <w:r w:rsidR="00413AE3" w:rsidRPr="000D1D2E">
              <w:t>334</w:t>
            </w:r>
          </w:p>
        </w:tc>
        <w:tc>
          <w:tcPr>
            <w:tcW w:w="759" w:type="dxa"/>
            <w:tcBorders>
              <w:right w:val="single" w:sz="4" w:space="0" w:color="auto"/>
            </w:tcBorders>
            <w:vAlign w:val="bottom"/>
          </w:tcPr>
          <w:p w:rsidR="00413AE3" w:rsidRPr="00541F76" w:rsidRDefault="00413AE3" w:rsidP="00413AE3">
            <w:pPr>
              <w:pStyle w:val="Tabletext"/>
              <w:jc w:val="right"/>
            </w:pPr>
            <w:r w:rsidRPr="00541F76">
              <w:t xml:space="preserve">10.8 </w:t>
            </w:r>
          </w:p>
        </w:tc>
        <w:tc>
          <w:tcPr>
            <w:tcW w:w="758" w:type="dxa"/>
            <w:tcBorders>
              <w:left w:val="single" w:sz="4" w:space="0" w:color="auto"/>
            </w:tcBorders>
            <w:vAlign w:val="bottom"/>
          </w:tcPr>
          <w:p w:rsidR="00413AE3" w:rsidRPr="000D1D2E" w:rsidRDefault="005F7FB2" w:rsidP="00413AE3">
            <w:pPr>
              <w:pStyle w:val="Tabletext"/>
              <w:jc w:val="right"/>
            </w:pPr>
            <w:r>
              <w:t xml:space="preserve">6 </w:t>
            </w:r>
            <w:r w:rsidR="00413AE3" w:rsidRPr="000D1D2E">
              <w:t>113</w:t>
            </w:r>
          </w:p>
        </w:tc>
        <w:tc>
          <w:tcPr>
            <w:tcW w:w="759" w:type="dxa"/>
            <w:tcBorders>
              <w:right w:val="single" w:sz="4" w:space="0" w:color="auto"/>
            </w:tcBorders>
            <w:noWrap/>
            <w:vAlign w:val="bottom"/>
          </w:tcPr>
          <w:p w:rsidR="00413AE3" w:rsidRPr="000D1D2E" w:rsidRDefault="00413AE3" w:rsidP="00413AE3">
            <w:pPr>
              <w:pStyle w:val="Tabletext"/>
              <w:jc w:val="right"/>
            </w:pPr>
            <w:r w:rsidRPr="000D1D2E">
              <w:t xml:space="preserve">9.5 </w:t>
            </w:r>
          </w:p>
        </w:tc>
        <w:tc>
          <w:tcPr>
            <w:tcW w:w="873" w:type="dxa"/>
            <w:tcBorders>
              <w:left w:val="single" w:sz="4" w:space="0" w:color="auto"/>
            </w:tcBorders>
            <w:noWrap/>
            <w:vAlign w:val="bottom"/>
          </w:tcPr>
          <w:p w:rsidR="00413AE3" w:rsidRPr="000D1D2E" w:rsidRDefault="005F7FB2" w:rsidP="00413AE3">
            <w:pPr>
              <w:pStyle w:val="Tabletext"/>
              <w:jc w:val="right"/>
            </w:pPr>
            <w:r>
              <w:t xml:space="preserve">35 </w:t>
            </w:r>
            <w:r w:rsidR="00413AE3" w:rsidRPr="000D1D2E">
              <w:t>479</w:t>
            </w:r>
          </w:p>
        </w:tc>
        <w:tc>
          <w:tcPr>
            <w:tcW w:w="645" w:type="dxa"/>
            <w:vAlign w:val="bottom"/>
          </w:tcPr>
          <w:p w:rsidR="00413AE3" w:rsidRPr="000D1D2E" w:rsidRDefault="00413AE3" w:rsidP="00413AE3">
            <w:pPr>
              <w:pStyle w:val="Tabletext"/>
              <w:jc w:val="right"/>
            </w:pPr>
            <w:r w:rsidRPr="000D1D2E">
              <w:t xml:space="preserve">9.9 </w:t>
            </w:r>
          </w:p>
        </w:tc>
      </w:tr>
      <w:tr w:rsidR="00413AE3" w:rsidRPr="000D1D2E" w:rsidTr="00557ABE">
        <w:trPr>
          <w:trHeight w:val="174"/>
        </w:trPr>
        <w:tc>
          <w:tcPr>
            <w:tcW w:w="1530" w:type="dxa"/>
            <w:tcBorders>
              <w:bottom w:val="single" w:sz="4" w:space="0" w:color="auto"/>
              <w:right w:val="nil"/>
            </w:tcBorders>
            <w:noWrap/>
            <w:vAlign w:val="bottom"/>
          </w:tcPr>
          <w:p w:rsidR="00413AE3" w:rsidRPr="000D1D2E" w:rsidRDefault="00413AE3" w:rsidP="00413AE3">
            <w:pPr>
              <w:pStyle w:val="Tabletext"/>
            </w:pPr>
            <w:r w:rsidRPr="000D1D2E">
              <w:t>Not at all relevant</w:t>
            </w:r>
          </w:p>
        </w:tc>
        <w:tc>
          <w:tcPr>
            <w:tcW w:w="846" w:type="dxa"/>
            <w:tcBorders>
              <w:left w:val="nil"/>
              <w:bottom w:val="single" w:sz="4" w:space="0" w:color="auto"/>
            </w:tcBorders>
            <w:noWrap/>
            <w:vAlign w:val="bottom"/>
          </w:tcPr>
          <w:p w:rsidR="00413AE3" w:rsidRPr="000D1D2E" w:rsidRDefault="005F7FB2" w:rsidP="00413AE3">
            <w:pPr>
              <w:pStyle w:val="Tabletext"/>
              <w:jc w:val="right"/>
            </w:pPr>
            <w:r>
              <w:t xml:space="preserve">44 </w:t>
            </w:r>
            <w:r w:rsidR="00413AE3" w:rsidRPr="000D1D2E">
              <w:t>215</w:t>
            </w:r>
          </w:p>
        </w:tc>
        <w:tc>
          <w:tcPr>
            <w:tcW w:w="671" w:type="dxa"/>
            <w:tcBorders>
              <w:bottom w:val="single" w:sz="4" w:space="0" w:color="auto"/>
              <w:right w:val="single" w:sz="4" w:space="0" w:color="auto"/>
            </w:tcBorders>
            <w:noWrap/>
            <w:vAlign w:val="bottom"/>
          </w:tcPr>
          <w:p w:rsidR="00413AE3" w:rsidRPr="000D1D2E" w:rsidRDefault="00413AE3" w:rsidP="00413AE3">
            <w:pPr>
              <w:pStyle w:val="Tabletext"/>
              <w:jc w:val="right"/>
            </w:pPr>
            <w:r w:rsidRPr="000D1D2E">
              <w:t xml:space="preserve">17.8 </w:t>
            </w:r>
          </w:p>
        </w:tc>
        <w:tc>
          <w:tcPr>
            <w:tcW w:w="759" w:type="dxa"/>
            <w:tcBorders>
              <w:left w:val="single" w:sz="4" w:space="0" w:color="auto"/>
              <w:bottom w:val="single" w:sz="4" w:space="0" w:color="auto"/>
            </w:tcBorders>
            <w:vAlign w:val="bottom"/>
          </w:tcPr>
          <w:p w:rsidR="00413AE3" w:rsidRPr="000D1D2E" w:rsidRDefault="005F7FB2" w:rsidP="00413AE3">
            <w:pPr>
              <w:pStyle w:val="Tabletext"/>
              <w:jc w:val="right"/>
            </w:pPr>
            <w:r>
              <w:t xml:space="preserve">3 </w:t>
            </w:r>
            <w:r w:rsidR="00413AE3" w:rsidRPr="000D1D2E">
              <w:t>244</w:t>
            </w:r>
          </w:p>
        </w:tc>
        <w:tc>
          <w:tcPr>
            <w:tcW w:w="758" w:type="dxa"/>
            <w:tcBorders>
              <w:bottom w:val="single" w:sz="4" w:space="0" w:color="auto"/>
              <w:right w:val="single" w:sz="4" w:space="0" w:color="auto"/>
            </w:tcBorders>
            <w:vAlign w:val="bottom"/>
          </w:tcPr>
          <w:p w:rsidR="00413AE3" w:rsidRPr="000D1D2E" w:rsidRDefault="00413AE3" w:rsidP="00413AE3">
            <w:pPr>
              <w:pStyle w:val="Tabletext"/>
              <w:jc w:val="right"/>
            </w:pPr>
            <w:r w:rsidRPr="000D1D2E">
              <w:t xml:space="preserve">13.4 </w:t>
            </w:r>
          </w:p>
        </w:tc>
        <w:tc>
          <w:tcPr>
            <w:tcW w:w="759" w:type="dxa"/>
            <w:tcBorders>
              <w:left w:val="single" w:sz="4" w:space="0" w:color="auto"/>
              <w:bottom w:val="single" w:sz="4" w:space="0" w:color="auto"/>
            </w:tcBorders>
            <w:vAlign w:val="bottom"/>
          </w:tcPr>
          <w:p w:rsidR="00413AE3" w:rsidRPr="000D1D2E" w:rsidRDefault="005F7FB2" w:rsidP="00413AE3">
            <w:pPr>
              <w:pStyle w:val="Tabletext"/>
              <w:jc w:val="right"/>
            </w:pPr>
            <w:r>
              <w:t xml:space="preserve">4 </w:t>
            </w:r>
            <w:r w:rsidR="00413AE3" w:rsidRPr="000D1D2E">
              <w:t>331</w:t>
            </w:r>
          </w:p>
        </w:tc>
        <w:tc>
          <w:tcPr>
            <w:tcW w:w="759" w:type="dxa"/>
            <w:tcBorders>
              <w:bottom w:val="single" w:sz="4" w:space="0" w:color="auto"/>
              <w:right w:val="single" w:sz="4" w:space="0" w:color="auto"/>
            </w:tcBorders>
            <w:vAlign w:val="bottom"/>
          </w:tcPr>
          <w:p w:rsidR="00413AE3" w:rsidRPr="00541F76" w:rsidRDefault="00413AE3" w:rsidP="00413AE3">
            <w:pPr>
              <w:pStyle w:val="Tabletext"/>
              <w:jc w:val="right"/>
            </w:pPr>
            <w:r w:rsidRPr="00541F76">
              <w:t xml:space="preserve">20.0 </w:t>
            </w:r>
          </w:p>
        </w:tc>
        <w:tc>
          <w:tcPr>
            <w:tcW w:w="758" w:type="dxa"/>
            <w:tcBorders>
              <w:left w:val="single" w:sz="4" w:space="0" w:color="auto"/>
              <w:bottom w:val="single" w:sz="4" w:space="0" w:color="auto"/>
            </w:tcBorders>
            <w:vAlign w:val="bottom"/>
          </w:tcPr>
          <w:p w:rsidR="00413AE3" w:rsidRPr="000D1D2E" w:rsidRDefault="005F7FB2" w:rsidP="00413AE3">
            <w:pPr>
              <w:pStyle w:val="Tabletext"/>
              <w:jc w:val="right"/>
            </w:pPr>
            <w:r>
              <w:t xml:space="preserve">12 </w:t>
            </w:r>
            <w:r w:rsidR="00413AE3" w:rsidRPr="000D1D2E">
              <w:t>119</w:t>
            </w:r>
          </w:p>
        </w:tc>
        <w:tc>
          <w:tcPr>
            <w:tcW w:w="759" w:type="dxa"/>
            <w:tcBorders>
              <w:bottom w:val="single" w:sz="4" w:space="0" w:color="auto"/>
              <w:right w:val="single" w:sz="4" w:space="0" w:color="auto"/>
            </w:tcBorders>
            <w:noWrap/>
            <w:vAlign w:val="bottom"/>
          </w:tcPr>
          <w:p w:rsidR="00413AE3" w:rsidRPr="000D1D2E" w:rsidRDefault="00413AE3" w:rsidP="00413AE3">
            <w:pPr>
              <w:pStyle w:val="Tabletext"/>
              <w:jc w:val="right"/>
            </w:pPr>
            <w:r w:rsidRPr="000D1D2E">
              <w:t xml:space="preserve">18.8 </w:t>
            </w:r>
          </w:p>
        </w:tc>
        <w:tc>
          <w:tcPr>
            <w:tcW w:w="873" w:type="dxa"/>
            <w:tcBorders>
              <w:left w:val="single" w:sz="4" w:space="0" w:color="auto"/>
              <w:bottom w:val="single" w:sz="4" w:space="0" w:color="auto"/>
            </w:tcBorders>
            <w:noWrap/>
            <w:vAlign w:val="bottom"/>
          </w:tcPr>
          <w:p w:rsidR="00413AE3" w:rsidRPr="000D1D2E" w:rsidRDefault="005F7FB2" w:rsidP="00413AE3">
            <w:pPr>
              <w:pStyle w:val="Tabletext"/>
              <w:jc w:val="right"/>
            </w:pPr>
            <w:r>
              <w:t xml:space="preserve">63 </w:t>
            </w:r>
            <w:r w:rsidR="00413AE3" w:rsidRPr="000D1D2E">
              <w:t>909</w:t>
            </w:r>
          </w:p>
        </w:tc>
        <w:tc>
          <w:tcPr>
            <w:tcW w:w="645" w:type="dxa"/>
            <w:tcBorders>
              <w:bottom w:val="single" w:sz="4" w:space="0" w:color="auto"/>
            </w:tcBorders>
            <w:vAlign w:val="bottom"/>
          </w:tcPr>
          <w:p w:rsidR="00413AE3" w:rsidRPr="000D1D2E" w:rsidRDefault="00413AE3" w:rsidP="00413AE3">
            <w:pPr>
              <w:pStyle w:val="Tabletext"/>
              <w:jc w:val="right"/>
            </w:pPr>
            <w:r w:rsidRPr="000D1D2E">
              <w:t xml:space="preserve">17.8 </w:t>
            </w:r>
          </w:p>
        </w:tc>
      </w:tr>
      <w:tr w:rsidR="00413AE3" w:rsidRPr="000D1D2E" w:rsidTr="00557ABE">
        <w:trPr>
          <w:trHeight w:val="174"/>
        </w:trPr>
        <w:tc>
          <w:tcPr>
            <w:tcW w:w="1530" w:type="dxa"/>
            <w:tcBorders>
              <w:top w:val="single" w:sz="4" w:space="0" w:color="auto"/>
              <w:bottom w:val="single" w:sz="4" w:space="0" w:color="auto"/>
              <w:right w:val="nil"/>
            </w:tcBorders>
            <w:noWrap/>
            <w:vAlign w:val="bottom"/>
          </w:tcPr>
          <w:p w:rsidR="00413AE3" w:rsidRPr="006C0980" w:rsidRDefault="00413AE3" w:rsidP="006C0980">
            <w:pPr>
              <w:pStyle w:val="Tabletext"/>
              <w:rPr>
                <w:b/>
                <w:bCs/>
              </w:rPr>
            </w:pPr>
            <w:r w:rsidRPr="006C0980">
              <w:rPr>
                <w:b/>
                <w:bCs/>
              </w:rPr>
              <w:t>Total</w:t>
            </w:r>
          </w:p>
        </w:tc>
        <w:tc>
          <w:tcPr>
            <w:tcW w:w="846" w:type="dxa"/>
            <w:tcBorders>
              <w:top w:val="single" w:sz="4" w:space="0" w:color="auto"/>
              <w:left w:val="nil"/>
              <w:bottom w:val="single" w:sz="4" w:space="0" w:color="auto"/>
            </w:tcBorders>
            <w:noWrap/>
            <w:vAlign w:val="bottom"/>
          </w:tcPr>
          <w:p w:rsidR="00413AE3" w:rsidRPr="006C0980" w:rsidRDefault="00413AE3" w:rsidP="006C0980">
            <w:pPr>
              <w:pStyle w:val="Tabletext"/>
              <w:jc w:val="right"/>
              <w:rPr>
                <w:b/>
                <w:bCs/>
              </w:rPr>
            </w:pPr>
            <w:r w:rsidRPr="006C0980">
              <w:rPr>
                <w:b/>
                <w:bCs/>
              </w:rPr>
              <w:t>248</w:t>
            </w:r>
            <w:r w:rsidR="005F7FB2" w:rsidRPr="006C0980">
              <w:rPr>
                <w:b/>
                <w:bCs/>
              </w:rPr>
              <w:t xml:space="preserve"> </w:t>
            </w:r>
            <w:r w:rsidRPr="006C0980">
              <w:rPr>
                <w:b/>
                <w:bCs/>
              </w:rPr>
              <w:t>866</w:t>
            </w:r>
          </w:p>
        </w:tc>
        <w:tc>
          <w:tcPr>
            <w:tcW w:w="671" w:type="dxa"/>
            <w:tcBorders>
              <w:top w:val="single" w:sz="4" w:space="0" w:color="auto"/>
              <w:bottom w:val="single" w:sz="4" w:space="0" w:color="auto"/>
              <w:right w:val="single" w:sz="4" w:space="0" w:color="auto"/>
            </w:tcBorders>
            <w:noWrap/>
            <w:vAlign w:val="bottom"/>
          </w:tcPr>
          <w:p w:rsidR="00413AE3" w:rsidRPr="006C0980" w:rsidRDefault="00413AE3" w:rsidP="006C0980">
            <w:pPr>
              <w:pStyle w:val="Tabletext"/>
              <w:jc w:val="right"/>
              <w:rPr>
                <w:b/>
                <w:bCs/>
              </w:rPr>
            </w:pPr>
            <w:r w:rsidRPr="006C0980">
              <w:rPr>
                <w:b/>
                <w:bCs/>
              </w:rPr>
              <w:t xml:space="preserve">100.0 </w:t>
            </w:r>
          </w:p>
        </w:tc>
        <w:tc>
          <w:tcPr>
            <w:tcW w:w="759" w:type="dxa"/>
            <w:tcBorders>
              <w:top w:val="single" w:sz="4" w:space="0" w:color="auto"/>
              <w:left w:val="single" w:sz="4" w:space="0" w:color="auto"/>
              <w:bottom w:val="single" w:sz="4" w:space="0" w:color="auto"/>
            </w:tcBorders>
            <w:vAlign w:val="bottom"/>
          </w:tcPr>
          <w:p w:rsidR="00413AE3" w:rsidRPr="006C0980" w:rsidRDefault="005F7FB2" w:rsidP="006C0980">
            <w:pPr>
              <w:pStyle w:val="Tabletext"/>
              <w:jc w:val="right"/>
              <w:rPr>
                <w:b/>
                <w:bCs/>
              </w:rPr>
            </w:pPr>
            <w:r w:rsidRPr="006C0980">
              <w:rPr>
                <w:b/>
                <w:bCs/>
              </w:rPr>
              <w:t xml:space="preserve">24 </w:t>
            </w:r>
            <w:r w:rsidR="00413AE3" w:rsidRPr="006C0980">
              <w:rPr>
                <w:b/>
                <w:bCs/>
              </w:rPr>
              <w:t>190</w:t>
            </w:r>
          </w:p>
        </w:tc>
        <w:tc>
          <w:tcPr>
            <w:tcW w:w="758" w:type="dxa"/>
            <w:tcBorders>
              <w:top w:val="single" w:sz="4" w:space="0" w:color="auto"/>
              <w:bottom w:val="single" w:sz="4" w:space="0" w:color="auto"/>
              <w:right w:val="single" w:sz="4" w:space="0" w:color="auto"/>
            </w:tcBorders>
            <w:vAlign w:val="bottom"/>
          </w:tcPr>
          <w:p w:rsidR="00413AE3" w:rsidRPr="006C0980" w:rsidRDefault="00413AE3" w:rsidP="006C0980">
            <w:pPr>
              <w:pStyle w:val="Tabletext"/>
              <w:jc w:val="right"/>
              <w:rPr>
                <w:b/>
                <w:bCs/>
              </w:rPr>
            </w:pPr>
            <w:r w:rsidRPr="006C0980">
              <w:rPr>
                <w:b/>
                <w:bCs/>
              </w:rPr>
              <w:t xml:space="preserve">100.0 </w:t>
            </w:r>
          </w:p>
        </w:tc>
        <w:tc>
          <w:tcPr>
            <w:tcW w:w="759" w:type="dxa"/>
            <w:tcBorders>
              <w:top w:val="single" w:sz="4" w:space="0" w:color="auto"/>
              <w:left w:val="single" w:sz="4" w:space="0" w:color="auto"/>
              <w:bottom w:val="single" w:sz="4" w:space="0" w:color="auto"/>
            </w:tcBorders>
            <w:vAlign w:val="bottom"/>
          </w:tcPr>
          <w:p w:rsidR="00413AE3" w:rsidRPr="006C0980" w:rsidRDefault="005F7FB2" w:rsidP="006C0980">
            <w:pPr>
              <w:pStyle w:val="Tabletext"/>
              <w:jc w:val="right"/>
              <w:rPr>
                <w:b/>
                <w:bCs/>
              </w:rPr>
            </w:pPr>
            <w:r w:rsidRPr="006C0980">
              <w:rPr>
                <w:b/>
                <w:bCs/>
              </w:rPr>
              <w:t xml:space="preserve">21 </w:t>
            </w:r>
            <w:r w:rsidR="00413AE3" w:rsidRPr="006C0980">
              <w:rPr>
                <w:b/>
                <w:bCs/>
              </w:rPr>
              <w:t>685</w:t>
            </w:r>
          </w:p>
        </w:tc>
        <w:tc>
          <w:tcPr>
            <w:tcW w:w="759" w:type="dxa"/>
            <w:tcBorders>
              <w:top w:val="single" w:sz="4" w:space="0" w:color="auto"/>
              <w:bottom w:val="single" w:sz="4" w:space="0" w:color="auto"/>
              <w:right w:val="single" w:sz="4" w:space="0" w:color="auto"/>
            </w:tcBorders>
            <w:vAlign w:val="bottom"/>
          </w:tcPr>
          <w:p w:rsidR="00413AE3" w:rsidRPr="006C0980" w:rsidRDefault="00413AE3" w:rsidP="006C0980">
            <w:pPr>
              <w:pStyle w:val="Tabletext"/>
              <w:jc w:val="right"/>
              <w:rPr>
                <w:b/>
                <w:bCs/>
              </w:rPr>
            </w:pPr>
            <w:r w:rsidRPr="006C0980">
              <w:rPr>
                <w:b/>
                <w:bCs/>
              </w:rPr>
              <w:t xml:space="preserve">100.0 </w:t>
            </w:r>
          </w:p>
        </w:tc>
        <w:tc>
          <w:tcPr>
            <w:tcW w:w="758" w:type="dxa"/>
            <w:tcBorders>
              <w:top w:val="single" w:sz="4" w:space="0" w:color="auto"/>
              <w:left w:val="single" w:sz="4" w:space="0" w:color="auto"/>
              <w:bottom w:val="single" w:sz="4" w:space="0" w:color="auto"/>
            </w:tcBorders>
            <w:vAlign w:val="bottom"/>
          </w:tcPr>
          <w:p w:rsidR="00413AE3" w:rsidRPr="006C0980" w:rsidRDefault="005F7FB2" w:rsidP="006C0980">
            <w:pPr>
              <w:pStyle w:val="Tabletext"/>
              <w:jc w:val="right"/>
              <w:rPr>
                <w:b/>
                <w:bCs/>
              </w:rPr>
            </w:pPr>
            <w:r w:rsidRPr="006C0980">
              <w:rPr>
                <w:b/>
                <w:bCs/>
              </w:rPr>
              <w:t xml:space="preserve">64 </w:t>
            </w:r>
            <w:r w:rsidR="00413AE3" w:rsidRPr="006C0980">
              <w:rPr>
                <w:b/>
                <w:bCs/>
              </w:rPr>
              <w:t>389</w:t>
            </w:r>
          </w:p>
        </w:tc>
        <w:tc>
          <w:tcPr>
            <w:tcW w:w="759" w:type="dxa"/>
            <w:tcBorders>
              <w:top w:val="single" w:sz="4" w:space="0" w:color="auto"/>
              <w:bottom w:val="single" w:sz="4" w:space="0" w:color="auto"/>
              <w:right w:val="single" w:sz="4" w:space="0" w:color="auto"/>
            </w:tcBorders>
            <w:noWrap/>
            <w:vAlign w:val="bottom"/>
          </w:tcPr>
          <w:p w:rsidR="00413AE3" w:rsidRPr="006C0980" w:rsidRDefault="00413AE3" w:rsidP="006C0980">
            <w:pPr>
              <w:pStyle w:val="Tabletext"/>
              <w:jc w:val="right"/>
              <w:rPr>
                <w:b/>
                <w:bCs/>
              </w:rPr>
            </w:pPr>
            <w:r w:rsidRPr="006C0980">
              <w:rPr>
                <w:b/>
                <w:bCs/>
              </w:rPr>
              <w:t xml:space="preserve">100.0 </w:t>
            </w:r>
          </w:p>
        </w:tc>
        <w:tc>
          <w:tcPr>
            <w:tcW w:w="873" w:type="dxa"/>
            <w:tcBorders>
              <w:top w:val="single" w:sz="4" w:space="0" w:color="auto"/>
              <w:left w:val="single" w:sz="4" w:space="0" w:color="auto"/>
              <w:bottom w:val="single" w:sz="4" w:space="0" w:color="auto"/>
            </w:tcBorders>
            <w:noWrap/>
            <w:vAlign w:val="bottom"/>
          </w:tcPr>
          <w:p w:rsidR="00413AE3" w:rsidRPr="006C0980" w:rsidRDefault="005F7FB2" w:rsidP="006C0980">
            <w:pPr>
              <w:pStyle w:val="Tabletext"/>
              <w:jc w:val="right"/>
              <w:rPr>
                <w:b/>
                <w:bCs/>
              </w:rPr>
            </w:pPr>
            <w:r w:rsidRPr="006C0980">
              <w:rPr>
                <w:b/>
                <w:bCs/>
              </w:rPr>
              <w:t xml:space="preserve">359 </w:t>
            </w:r>
            <w:r w:rsidR="00413AE3" w:rsidRPr="006C0980">
              <w:rPr>
                <w:b/>
                <w:bCs/>
              </w:rPr>
              <w:t>130</w:t>
            </w:r>
          </w:p>
        </w:tc>
        <w:tc>
          <w:tcPr>
            <w:tcW w:w="645" w:type="dxa"/>
            <w:tcBorders>
              <w:top w:val="single" w:sz="4" w:space="0" w:color="auto"/>
              <w:bottom w:val="single" w:sz="4" w:space="0" w:color="auto"/>
            </w:tcBorders>
            <w:vAlign w:val="bottom"/>
          </w:tcPr>
          <w:p w:rsidR="00413AE3" w:rsidRPr="006C0980" w:rsidRDefault="00413AE3" w:rsidP="006C0980">
            <w:pPr>
              <w:pStyle w:val="Tabletext"/>
              <w:jc w:val="right"/>
              <w:rPr>
                <w:b/>
                <w:bCs/>
              </w:rPr>
            </w:pPr>
            <w:r w:rsidRPr="006C0980">
              <w:rPr>
                <w:b/>
                <w:bCs/>
              </w:rPr>
              <w:t xml:space="preserve">100.0 </w:t>
            </w:r>
          </w:p>
        </w:tc>
      </w:tr>
    </w:tbl>
    <w:p w:rsidR="00413AE3" w:rsidRPr="00BD3AAD" w:rsidRDefault="00C82622" w:rsidP="00823C69">
      <w:pPr>
        <w:pStyle w:val="Source"/>
      </w:pPr>
      <w:r>
        <w:t>Note</w:t>
      </w:r>
      <w:r w:rsidR="00413AE3" w:rsidRPr="00BD3AAD">
        <w:t>:</w:t>
      </w:r>
      <w:r w:rsidR="002B577F">
        <w:tab/>
      </w:r>
      <w:r w:rsidR="00413AE3" w:rsidRPr="00BD3AAD">
        <w:t>Student Outcomes Survey 20</w:t>
      </w:r>
      <w:r w:rsidR="006A60BA">
        <w:t>01–</w:t>
      </w:r>
      <w:r w:rsidR="00413AE3" w:rsidRPr="00BD3AAD">
        <w:t>11.</w:t>
      </w:r>
      <w:r w:rsidR="00413AE3">
        <w:t xml:space="preserve"> Missing responses are excluded </w:t>
      </w:r>
      <w:r>
        <w:t>from this</w:t>
      </w:r>
      <w:r w:rsidR="00413AE3">
        <w:t xml:space="preserve"> calculation.</w:t>
      </w:r>
    </w:p>
    <w:p w:rsidR="00413AE3" w:rsidRPr="000D1D2E" w:rsidRDefault="00413AE3" w:rsidP="00413AE3">
      <w:pPr>
        <w:pStyle w:val="Heading2"/>
      </w:pPr>
      <w:bookmarkStart w:id="59" w:name="_Toc358277395"/>
      <w:r>
        <w:lastRenderedPageBreak/>
        <w:t>Labour market</w:t>
      </w:r>
      <w:r w:rsidRPr="000D1D2E">
        <w:t xml:space="preserve"> outcomes</w:t>
      </w:r>
      <w:bookmarkEnd w:id="59"/>
    </w:p>
    <w:p w:rsidR="00221BE2" w:rsidRPr="000D1D2E" w:rsidRDefault="00221BE2" w:rsidP="00221BE2">
      <w:pPr>
        <w:pStyle w:val="Text"/>
      </w:pPr>
      <w:r>
        <w:t xml:space="preserve">Here </w:t>
      </w:r>
      <w:r w:rsidRPr="000D1D2E">
        <w:t xml:space="preserve">we </w:t>
      </w:r>
      <w:r w:rsidR="006A60BA">
        <w:t xml:space="preserve">present statistics </w:t>
      </w:r>
      <w:r>
        <w:t>on the four</w:t>
      </w:r>
      <w:r w:rsidRPr="000D1D2E">
        <w:t xml:space="preserve"> labour market outcomes after the completion of VET study</w:t>
      </w:r>
      <w:r w:rsidR="00A477AC">
        <w:t xml:space="preserve"> that</w:t>
      </w:r>
      <w:r>
        <w:t xml:space="preserve"> been chosen to reflect the quality of labour mobility</w:t>
      </w:r>
      <w:r w:rsidR="00A477AC">
        <w:t>; namely,</w:t>
      </w:r>
      <w:r w:rsidR="006A60BA">
        <w:t xml:space="preserve"> weekly earnings;</w:t>
      </w:r>
      <w:r w:rsidRPr="000D1D2E">
        <w:t xml:space="preserve"> ANU </w:t>
      </w:r>
      <w:r>
        <w:t>occupational status index</w:t>
      </w:r>
      <w:r w:rsidR="006A60BA">
        <w:t>;</w:t>
      </w:r>
      <w:r w:rsidRPr="000D1D2E">
        <w:t xml:space="preserve"> full-tim</w:t>
      </w:r>
      <w:r w:rsidR="006A60BA">
        <w:t>e against part-time job; and</w:t>
      </w:r>
      <w:r w:rsidRPr="000D1D2E">
        <w:t xml:space="preserve"> casual against non-casual job. </w:t>
      </w:r>
    </w:p>
    <w:p w:rsidR="00413AE3" w:rsidRPr="000D1D2E" w:rsidRDefault="00413AE3" w:rsidP="00413AE3">
      <w:pPr>
        <w:pStyle w:val="Heading3"/>
      </w:pPr>
      <w:r w:rsidRPr="000D1D2E">
        <w:t>Wages</w:t>
      </w:r>
    </w:p>
    <w:p w:rsidR="00221BE2" w:rsidRDefault="00221BE2" w:rsidP="00413AE3">
      <w:pPr>
        <w:pStyle w:val="Text"/>
      </w:pPr>
      <w:r w:rsidRPr="000D1D2E">
        <w:t>A</w:t>
      </w:r>
      <w:r>
        <w:t xml:space="preserve"> conventional </w:t>
      </w:r>
      <w:r w:rsidRPr="000D1D2E">
        <w:t>measure for judgin</w:t>
      </w:r>
      <w:r>
        <w:t>g labour market</w:t>
      </w:r>
      <w:r w:rsidRPr="000D1D2E">
        <w:t xml:space="preserve"> outcome</w:t>
      </w:r>
      <w:r>
        <w:t>s is</w:t>
      </w:r>
      <w:r w:rsidRPr="000D1D2E">
        <w:t xml:space="preserve"> </w:t>
      </w:r>
      <w:r>
        <w:t>the level of the</w:t>
      </w:r>
      <w:r w:rsidRPr="000D1D2E">
        <w:t xml:space="preserve"> wage</w:t>
      </w:r>
      <w:r>
        <w:t xml:space="preserve"> a job offers. </w:t>
      </w:r>
      <w:r w:rsidRPr="000D1D2E">
        <w:t>Table 1</w:t>
      </w:r>
      <w:r>
        <w:t>4</w:t>
      </w:r>
      <w:r w:rsidRPr="000D1D2E">
        <w:t xml:space="preserve"> presents average weekly </w:t>
      </w:r>
      <w:r>
        <w:t>earnings by type of mobility</w:t>
      </w:r>
      <w:r w:rsidRPr="000D1D2E">
        <w:t xml:space="preserve">. </w:t>
      </w:r>
      <w:r>
        <w:t xml:space="preserve">We use a weekly amount in order to capture the hours required by the job and reflect the income it offers. </w:t>
      </w:r>
      <w:r w:rsidRPr="000D1D2E">
        <w:t>T</w:t>
      </w:r>
      <w:r>
        <w:t>able 14 shows that worker</w:t>
      </w:r>
      <w:r w:rsidR="0009302E">
        <w:t>s who moved after a VET course receive</w:t>
      </w:r>
      <w:r>
        <w:t xml:space="preserve"> lower weekly earnings than those who did not move. The difference for those who used </w:t>
      </w:r>
      <w:r w:rsidR="00C53581">
        <w:t>vocational education and training</w:t>
      </w:r>
      <w:r>
        <w:t xml:space="preserve"> to change occupation is small, but the differences for those who changed sector (with or without an occupation change) are much larger. An </w:t>
      </w:r>
      <w:r w:rsidR="00F57F7C">
        <w:t>implication of t</w:t>
      </w:r>
      <w:r>
        <w:t xml:space="preserve">able 14 is that all types of mobility are on average detrimental to the earnings of those who move. </w:t>
      </w:r>
      <w:r w:rsidR="009A47C4">
        <w:t>There are</w:t>
      </w:r>
      <w:r>
        <w:t xml:space="preserve"> many instances and reasons why mobi</w:t>
      </w:r>
      <w:r w:rsidR="00F57F7C">
        <w:t>lity may lead to lower earnings;</w:t>
      </w:r>
      <w:r>
        <w:t xml:space="preserve"> indeed</w:t>
      </w:r>
      <w:r w:rsidR="00F57F7C">
        <w:t>,</w:t>
      </w:r>
      <w:r>
        <w:t xml:space="preserve"> this is the theoretical prediction of </w:t>
      </w:r>
      <w:proofErr w:type="spellStart"/>
      <w:r>
        <w:t>Kambourov</w:t>
      </w:r>
      <w:proofErr w:type="spellEnd"/>
      <w:r>
        <w:t xml:space="preserve"> and </w:t>
      </w:r>
      <w:proofErr w:type="spellStart"/>
      <w:r>
        <w:t>Manovski</w:t>
      </w:r>
      <w:proofErr w:type="spellEnd"/>
      <w:r>
        <w:t xml:space="preserve"> (2008) for occupational mobility. For example, when someone is laid off, their next job may not pay well</w:t>
      </w:r>
      <w:r w:rsidR="00A477AC">
        <w:t>,</w:t>
      </w:r>
      <w:r>
        <w:t xml:space="preserve"> as they may not be able to secure good references. Similarly, when someone quits for health reasons, their next job may also pay less. However, given that the sample at hand consists of people who have gone through the trouble of further training and given that this pattern</w:t>
      </w:r>
      <w:r w:rsidR="00F57F7C">
        <w:t xml:space="preserve"> is also present for the 2001—</w:t>
      </w:r>
      <w:r>
        <w:t xml:space="preserve">07 period, when the labour market was very </w:t>
      </w:r>
      <w:r w:rsidR="008F650E">
        <w:t>buoyant</w:t>
      </w:r>
      <w:r>
        <w:t xml:space="preserve">, the suggestion that mobility was on average detrimental to earnings is somewhat counterintuitive. As we explain in the next section, intuition is restored when we apply multivariate regression, where, </w:t>
      </w:r>
      <w:r w:rsidRPr="00A477AC">
        <w:t>after the influence of individual characteristics on earnings has been taken into account by the regression methodology</w:t>
      </w:r>
      <w:r>
        <w:t>, we find that some types of mobility are indeed associated with higher earnings and some are not.</w:t>
      </w:r>
    </w:p>
    <w:p w:rsidR="00413AE3" w:rsidRPr="00BD3AAD" w:rsidRDefault="00413AE3" w:rsidP="009334CF">
      <w:pPr>
        <w:pStyle w:val="tabletitle"/>
      </w:pPr>
      <w:bookmarkStart w:id="60" w:name="_Toc358286834"/>
      <w:r w:rsidRPr="00BD3AAD">
        <w:t>Table 1</w:t>
      </w:r>
      <w:r>
        <w:t>4</w:t>
      </w:r>
      <w:r w:rsidR="001D2C41">
        <w:tab/>
      </w:r>
      <w:r w:rsidRPr="00BD3AAD">
        <w:t xml:space="preserve">Average weekly earnings of </w:t>
      </w:r>
      <w:r>
        <w:t xml:space="preserve">VET </w:t>
      </w:r>
      <w:r w:rsidRPr="00BD3AAD">
        <w:t>students by type of mobility</w:t>
      </w:r>
      <w:bookmarkEnd w:id="60"/>
    </w:p>
    <w:tbl>
      <w:tblPr>
        <w:tblW w:w="7381" w:type="dxa"/>
        <w:tblInd w:w="98" w:type="dxa"/>
        <w:tblBorders>
          <w:top w:val="single" w:sz="18" w:space="0" w:color="548DD4"/>
          <w:bottom w:val="single" w:sz="18" w:space="0" w:color="548DD4"/>
        </w:tblBorders>
        <w:tblLook w:val="00A0"/>
      </w:tblPr>
      <w:tblGrid>
        <w:gridCol w:w="960"/>
        <w:gridCol w:w="1177"/>
        <w:gridCol w:w="1842"/>
        <w:gridCol w:w="1560"/>
        <w:gridCol w:w="1842"/>
      </w:tblGrid>
      <w:tr w:rsidR="00413AE3" w:rsidRPr="000D1D2E" w:rsidTr="00267BA7">
        <w:trPr>
          <w:trHeight w:val="253"/>
        </w:trPr>
        <w:tc>
          <w:tcPr>
            <w:tcW w:w="960" w:type="dxa"/>
            <w:tcBorders>
              <w:top w:val="single" w:sz="4" w:space="0" w:color="auto"/>
              <w:bottom w:val="single" w:sz="4" w:space="0" w:color="auto"/>
            </w:tcBorders>
            <w:noWrap/>
          </w:tcPr>
          <w:p w:rsidR="00413AE3" w:rsidRPr="006C0980" w:rsidRDefault="00413AE3" w:rsidP="006C0980">
            <w:pPr>
              <w:pStyle w:val="Tabletext"/>
              <w:jc w:val="right"/>
              <w:rPr>
                <w:b/>
                <w:bCs/>
              </w:rPr>
            </w:pPr>
          </w:p>
        </w:tc>
        <w:tc>
          <w:tcPr>
            <w:tcW w:w="1177" w:type="dxa"/>
            <w:tcBorders>
              <w:top w:val="single" w:sz="4" w:space="0" w:color="auto"/>
              <w:bottom w:val="single" w:sz="4" w:space="0" w:color="auto"/>
            </w:tcBorders>
            <w:noWrap/>
          </w:tcPr>
          <w:p w:rsidR="00413AE3" w:rsidRPr="006C0980" w:rsidRDefault="00413AE3" w:rsidP="006C0980">
            <w:pPr>
              <w:pStyle w:val="Tabletext"/>
              <w:jc w:val="right"/>
              <w:rPr>
                <w:b/>
                <w:bCs/>
              </w:rPr>
            </w:pPr>
            <w:r w:rsidRPr="006C0980">
              <w:rPr>
                <w:b/>
                <w:bCs/>
              </w:rPr>
              <w:t>No change</w:t>
            </w:r>
          </w:p>
        </w:tc>
        <w:tc>
          <w:tcPr>
            <w:tcW w:w="1842" w:type="dxa"/>
            <w:tcBorders>
              <w:top w:val="single" w:sz="4" w:space="0" w:color="auto"/>
              <w:bottom w:val="single" w:sz="4" w:space="0" w:color="auto"/>
            </w:tcBorders>
            <w:noWrap/>
          </w:tcPr>
          <w:p w:rsidR="00413AE3" w:rsidRPr="006C0980" w:rsidRDefault="00413AE3" w:rsidP="006C0980">
            <w:pPr>
              <w:pStyle w:val="Tabletext"/>
              <w:jc w:val="right"/>
              <w:rPr>
                <w:b/>
                <w:bCs/>
              </w:rPr>
            </w:pPr>
            <w:r w:rsidRPr="006C0980">
              <w:rPr>
                <w:b/>
                <w:bCs/>
              </w:rPr>
              <w:t>Change in</w:t>
            </w:r>
            <w:r w:rsidR="002B577F" w:rsidRPr="006C0980">
              <w:rPr>
                <w:b/>
                <w:bCs/>
              </w:rPr>
              <w:t xml:space="preserve"> </w:t>
            </w:r>
            <w:r w:rsidRPr="006C0980">
              <w:rPr>
                <w:b/>
                <w:bCs/>
              </w:rPr>
              <w:t>occupation only</w:t>
            </w:r>
          </w:p>
        </w:tc>
        <w:tc>
          <w:tcPr>
            <w:tcW w:w="1560" w:type="dxa"/>
            <w:tcBorders>
              <w:top w:val="single" w:sz="4" w:space="0" w:color="auto"/>
              <w:bottom w:val="single" w:sz="4" w:space="0" w:color="auto"/>
            </w:tcBorders>
            <w:noWrap/>
          </w:tcPr>
          <w:p w:rsidR="00413AE3" w:rsidRPr="006C0980" w:rsidRDefault="00413AE3" w:rsidP="006C0980">
            <w:pPr>
              <w:pStyle w:val="Tabletext"/>
              <w:jc w:val="right"/>
              <w:rPr>
                <w:b/>
                <w:bCs/>
              </w:rPr>
            </w:pPr>
            <w:r w:rsidRPr="006C0980">
              <w:rPr>
                <w:b/>
                <w:bCs/>
              </w:rPr>
              <w:t>Change in</w:t>
            </w:r>
            <w:r w:rsidR="002B577F" w:rsidRPr="006C0980">
              <w:rPr>
                <w:b/>
                <w:bCs/>
              </w:rPr>
              <w:t xml:space="preserve"> </w:t>
            </w:r>
            <w:r w:rsidR="00557ABE">
              <w:rPr>
                <w:b/>
                <w:bCs/>
              </w:rPr>
              <w:br/>
            </w:r>
            <w:r w:rsidRPr="006C0980">
              <w:rPr>
                <w:b/>
                <w:bCs/>
              </w:rPr>
              <w:t>sector only</w:t>
            </w:r>
          </w:p>
        </w:tc>
        <w:tc>
          <w:tcPr>
            <w:tcW w:w="1842" w:type="dxa"/>
            <w:tcBorders>
              <w:top w:val="single" w:sz="4" w:space="0" w:color="auto"/>
              <w:bottom w:val="single" w:sz="4" w:space="0" w:color="auto"/>
            </w:tcBorders>
            <w:noWrap/>
          </w:tcPr>
          <w:p w:rsidR="00413AE3" w:rsidRPr="006C0980" w:rsidRDefault="00413AE3" w:rsidP="006C0980">
            <w:pPr>
              <w:pStyle w:val="Tabletext"/>
              <w:jc w:val="right"/>
              <w:rPr>
                <w:b/>
                <w:bCs/>
              </w:rPr>
            </w:pPr>
            <w:r w:rsidRPr="006C0980">
              <w:rPr>
                <w:b/>
                <w:bCs/>
              </w:rPr>
              <w:t>Change in</w:t>
            </w:r>
            <w:r w:rsidR="002B577F" w:rsidRPr="006C0980">
              <w:rPr>
                <w:b/>
                <w:bCs/>
              </w:rPr>
              <w:t xml:space="preserve"> </w:t>
            </w:r>
            <w:r w:rsidRPr="006C0980">
              <w:rPr>
                <w:b/>
                <w:bCs/>
              </w:rPr>
              <w:t>occupation &amp; sector</w:t>
            </w:r>
          </w:p>
        </w:tc>
      </w:tr>
      <w:tr w:rsidR="00413AE3" w:rsidRPr="000D1D2E" w:rsidTr="00267BA7">
        <w:trPr>
          <w:trHeight w:val="253"/>
        </w:trPr>
        <w:tc>
          <w:tcPr>
            <w:tcW w:w="960" w:type="dxa"/>
            <w:tcBorders>
              <w:top w:val="single" w:sz="4" w:space="0" w:color="auto"/>
            </w:tcBorders>
            <w:noWrap/>
            <w:vAlign w:val="center"/>
          </w:tcPr>
          <w:p w:rsidR="00413AE3" w:rsidRPr="000D1D2E" w:rsidRDefault="00413AE3" w:rsidP="00413AE3">
            <w:pPr>
              <w:pStyle w:val="Tabletext"/>
            </w:pPr>
            <w:r w:rsidRPr="000D1D2E">
              <w:t>2001</w:t>
            </w:r>
          </w:p>
        </w:tc>
        <w:tc>
          <w:tcPr>
            <w:tcW w:w="1177" w:type="dxa"/>
            <w:tcBorders>
              <w:top w:val="single" w:sz="4" w:space="0" w:color="auto"/>
            </w:tcBorders>
            <w:noWrap/>
            <w:vAlign w:val="center"/>
          </w:tcPr>
          <w:p w:rsidR="00413AE3" w:rsidRPr="006A301B" w:rsidRDefault="00413AE3" w:rsidP="006A301B">
            <w:pPr>
              <w:pStyle w:val="Tabletext"/>
              <w:jc w:val="right"/>
            </w:pPr>
            <w:r w:rsidRPr="006A301B">
              <w:t>543.7</w:t>
            </w:r>
          </w:p>
        </w:tc>
        <w:tc>
          <w:tcPr>
            <w:tcW w:w="1842" w:type="dxa"/>
            <w:tcBorders>
              <w:top w:val="single" w:sz="4" w:space="0" w:color="auto"/>
            </w:tcBorders>
            <w:noWrap/>
            <w:vAlign w:val="center"/>
          </w:tcPr>
          <w:p w:rsidR="00413AE3" w:rsidRPr="00267BA7" w:rsidRDefault="00267BA7" w:rsidP="00267BA7">
            <w:pPr>
              <w:pStyle w:val="Tabletext"/>
              <w:tabs>
                <w:tab w:val="right" w:pos="884"/>
                <w:tab w:val="right" w:pos="1593"/>
              </w:tabs>
            </w:pPr>
            <w:r>
              <w:tab/>
            </w:r>
            <w:r w:rsidR="00413AE3" w:rsidRPr="00267BA7">
              <w:t>526.7</w:t>
            </w:r>
            <w:r w:rsidRPr="00267BA7">
              <w:tab/>
            </w:r>
            <w:r w:rsidR="00413AE3" w:rsidRPr="00267BA7">
              <w:t>(96.9%)</w:t>
            </w:r>
          </w:p>
        </w:tc>
        <w:tc>
          <w:tcPr>
            <w:tcW w:w="1560" w:type="dxa"/>
            <w:tcBorders>
              <w:top w:val="single" w:sz="4" w:space="0" w:color="auto"/>
            </w:tcBorders>
            <w:noWrap/>
            <w:vAlign w:val="center"/>
          </w:tcPr>
          <w:p w:rsidR="00413AE3" w:rsidRPr="00267BA7" w:rsidRDefault="00267BA7" w:rsidP="00267BA7">
            <w:pPr>
              <w:pStyle w:val="Tabletext"/>
              <w:tabs>
                <w:tab w:val="right" w:pos="669"/>
                <w:tab w:val="right" w:pos="1310"/>
              </w:tabs>
            </w:pPr>
            <w:r>
              <w:tab/>
            </w:r>
            <w:r w:rsidRPr="00267BA7">
              <w:t>484.7</w:t>
            </w:r>
            <w:r w:rsidRPr="00267BA7">
              <w:tab/>
            </w:r>
            <w:r w:rsidR="00413AE3" w:rsidRPr="00267BA7">
              <w:t>(89.1%)</w:t>
            </w:r>
          </w:p>
        </w:tc>
        <w:tc>
          <w:tcPr>
            <w:tcW w:w="1842" w:type="dxa"/>
            <w:tcBorders>
              <w:top w:val="single" w:sz="4" w:space="0" w:color="auto"/>
            </w:tcBorders>
            <w:noWrap/>
            <w:vAlign w:val="center"/>
          </w:tcPr>
          <w:p w:rsidR="00413AE3" w:rsidRPr="00267BA7" w:rsidRDefault="00267BA7" w:rsidP="00267BA7">
            <w:pPr>
              <w:pStyle w:val="Tabletext"/>
              <w:tabs>
                <w:tab w:val="right" w:pos="928"/>
                <w:tab w:val="right" w:pos="1593"/>
              </w:tabs>
            </w:pPr>
            <w:r>
              <w:tab/>
            </w:r>
            <w:r w:rsidRPr="00267BA7">
              <w:t>451.8</w:t>
            </w:r>
            <w:r w:rsidRPr="00267BA7">
              <w:tab/>
            </w:r>
            <w:r w:rsidR="00413AE3" w:rsidRPr="00267BA7">
              <w:t>(83.1%)</w:t>
            </w:r>
          </w:p>
        </w:tc>
      </w:tr>
      <w:tr w:rsidR="00413AE3" w:rsidRPr="000D1D2E" w:rsidTr="00267BA7">
        <w:trPr>
          <w:trHeight w:val="253"/>
        </w:trPr>
        <w:tc>
          <w:tcPr>
            <w:tcW w:w="960" w:type="dxa"/>
            <w:noWrap/>
            <w:vAlign w:val="center"/>
          </w:tcPr>
          <w:p w:rsidR="00413AE3" w:rsidRPr="000D1D2E" w:rsidRDefault="00413AE3" w:rsidP="00413AE3">
            <w:pPr>
              <w:pStyle w:val="Tabletext"/>
            </w:pPr>
            <w:r w:rsidRPr="000D1D2E">
              <w:t>2002</w:t>
            </w:r>
          </w:p>
        </w:tc>
        <w:tc>
          <w:tcPr>
            <w:tcW w:w="1177" w:type="dxa"/>
            <w:noWrap/>
            <w:vAlign w:val="center"/>
          </w:tcPr>
          <w:p w:rsidR="00413AE3" w:rsidRPr="006A301B" w:rsidRDefault="00413AE3" w:rsidP="006A301B">
            <w:pPr>
              <w:pStyle w:val="Tabletext"/>
              <w:jc w:val="right"/>
            </w:pPr>
            <w:r w:rsidRPr="006A301B">
              <w:t>564.0</w:t>
            </w:r>
          </w:p>
        </w:tc>
        <w:tc>
          <w:tcPr>
            <w:tcW w:w="1842" w:type="dxa"/>
            <w:noWrap/>
            <w:vAlign w:val="center"/>
          </w:tcPr>
          <w:p w:rsidR="00413AE3" w:rsidRPr="00267BA7" w:rsidRDefault="00267BA7" w:rsidP="00267BA7">
            <w:pPr>
              <w:pStyle w:val="Tabletext"/>
              <w:tabs>
                <w:tab w:val="right" w:pos="884"/>
                <w:tab w:val="right" w:pos="1593"/>
              </w:tabs>
            </w:pPr>
            <w:r>
              <w:tab/>
            </w:r>
            <w:r w:rsidRPr="00267BA7">
              <w:t>555.4</w:t>
            </w:r>
            <w:r w:rsidRPr="00267BA7">
              <w:tab/>
            </w:r>
            <w:r w:rsidR="00413AE3" w:rsidRPr="00267BA7">
              <w:t>(98.5%)</w:t>
            </w:r>
          </w:p>
        </w:tc>
        <w:tc>
          <w:tcPr>
            <w:tcW w:w="1560" w:type="dxa"/>
            <w:noWrap/>
            <w:vAlign w:val="center"/>
          </w:tcPr>
          <w:p w:rsidR="00413AE3" w:rsidRPr="00267BA7" w:rsidRDefault="00267BA7" w:rsidP="00267BA7">
            <w:pPr>
              <w:pStyle w:val="Tabletext"/>
              <w:tabs>
                <w:tab w:val="right" w:pos="669"/>
                <w:tab w:val="right" w:pos="1310"/>
              </w:tabs>
            </w:pPr>
            <w:r>
              <w:tab/>
            </w:r>
            <w:r w:rsidRPr="00267BA7">
              <w:t>489</w:t>
            </w:r>
            <w:r w:rsidR="00E13117">
              <w:t>.0</w:t>
            </w:r>
            <w:r w:rsidRPr="00267BA7">
              <w:tab/>
            </w:r>
            <w:r w:rsidR="00413AE3" w:rsidRPr="00267BA7">
              <w:t>(86.7%)</w:t>
            </w:r>
          </w:p>
        </w:tc>
        <w:tc>
          <w:tcPr>
            <w:tcW w:w="1842" w:type="dxa"/>
            <w:noWrap/>
            <w:vAlign w:val="center"/>
          </w:tcPr>
          <w:p w:rsidR="00413AE3" w:rsidRPr="00267BA7" w:rsidRDefault="00267BA7" w:rsidP="00267BA7">
            <w:pPr>
              <w:pStyle w:val="Tabletext"/>
              <w:tabs>
                <w:tab w:val="right" w:pos="928"/>
                <w:tab w:val="right" w:pos="1593"/>
              </w:tabs>
            </w:pPr>
            <w:r>
              <w:tab/>
            </w:r>
            <w:r w:rsidRPr="00267BA7">
              <w:t>460.8</w:t>
            </w:r>
            <w:r w:rsidRPr="00267BA7">
              <w:tab/>
            </w:r>
            <w:r w:rsidR="00413AE3" w:rsidRPr="00267BA7">
              <w:t>(81.7%)</w:t>
            </w:r>
          </w:p>
        </w:tc>
      </w:tr>
      <w:tr w:rsidR="00413AE3" w:rsidRPr="000D1D2E" w:rsidTr="00267BA7">
        <w:trPr>
          <w:trHeight w:val="253"/>
        </w:trPr>
        <w:tc>
          <w:tcPr>
            <w:tcW w:w="960" w:type="dxa"/>
            <w:noWrap/>
            <w:vAlign w:val="center"/>
          </w:tcPr>
          <w:p w:rsidR="00413AE3" w:rsidRPr="000D1D2E" w:rsidRDefault="00413AE3" w:rsidP="00413AE3">
            <w:pPr>
              <w:pStyle w:val="Tabletext"/>
            </w:pPr>
            <w:r w:rsidRPr="000D1D2E">
              <w:t>2003</w:t>
            </w:r>
          </w:p>
        </w:tc>
        <w:tc>
          <w:tcPr>
            <w:tcW w:w="1177" w:type="dxa"/>
            <w:noWrap/>
            <w:vAlign w:val="center"/>
          </w:tcPr>
          <w:p w:rsidR="00413AE3" w:rsidRPr="006A301B" w:rsidRDefault="00413AE3" w:rsidP="006A301B">
            <w:pPr>
              <w:pStyle w:val="Tabletext"/>
              <w:jc w:val="right"/>
            </w:pPr>
            <w:r w:rsidRPr="006A301B">
              <w:t>573.6</w:t>
            </w:r>
          </w:p>
        </w:tc>
        <w:tc>
          <w:tcPr>
            <w:tcW w:w="1842" w:type="dxa"/>
            <w:noWrap/>
            <w:vAlign w:val="center"/>
          </w:tcPr>
          <w:p w:rsidR="00413AE3" w:rsidRPr="00267BA7" w:rsidRDefault="00267BA7" w:rsidP="00267BA7">
            <w:pPr>
              <w:pStyle w:val="Tabletext"/>
              <w:tabs>
                <w:tab w:val="right" w:pos="884"/>
                <w:tab w:val="right" w:pos="1593"/>
              </w:tabs>
            </w:pPr>
            <w:r>
              <w:tab/>
            </w:r>
            <w:r w:rsidRPr="00267BA7">
              <w:t>557.1</w:t>
            </w:r>
            <w:r w:rsidRPr="00267BA7">
              <w:tab/>
            </w:r>
            <w:r w:rsidR="00413AE3" w:rsidRPr="00267BA7">
              <w:t>(97.1%)</w:t>
            </w:r>
          </w:p>
        </w:tc>
        <w:tc>
          <w:tcPr>
            <w:tcW w:w="1560" w:type="dxa"/>
            <w:noWrap/>
            <w:vAlign w:val="center"/>
          </w:tcPr>
          <w:p w:rsidR="00413AE3" w:rsidRPr="00267BA7" w:rsidRDefault="00267BA7" w:rsidP="00267BA7">
            <w:pPr>
              <w:pStyle w:val="Tabletext"/>
              <w:tabs>
                <w:tab w:val="right" w:pos="669"/>
                <w:tab w:val="right" w:pos="1310"/>
              </w:tabs>
            </w:pPr>
            <w:r>
              <w:tab/>
            </w:r>
            <w:r w:rsidRPr="00267BA7">
              <w:t>522.3</w:t>
            </w:r>
            <w:r w:rsidRPr="00267BA7">
              <w:tab/>
            </w:r>
            <w:r w:rsidR="00413AE3" w:rsidRPr="00267BA7">
              <w:t>(91.1%)</w:t>
            </w:r>
          </w:p>
        </w:tc>
        <w:tc>
          <w:tcPr>
            <w:tcW w:w="1842" w:type="dxa"/>
            <w:noWrap/>
            <w:vAlign w:val="center"/>
          </w:tcPr>
          <w:p w:rsidR="00413AE3" w:rsidRPr="00267BA7" w:rsidRDefault="00267BA7" w:rsidP="00267BA7">
            <w:pPr>
              <w:pStyle w:val="Tabletext"/>
              <w:tabs>
                <w:tab w:val="right" w:pos="928"/>
                <w:tab w:val="right" w:pos="1593"/>
              </w:tabs>
            </w:pPr>
            <w:r>
              <w:tab/>
            </w:r>
            <w:r w:rsidRPr="00267BA7">
              <w:t>463</w:t>
            </w:r>
            <w:r w:rsidR="00E13117">
              <w:t>.0</w:t>
            </w:r>
            <w:r w:rsidRPr="00267BA7">
              <w:tab/>
            </w:r>
            <w:r w:rsidR="00413AE3" w:rsidRPr="00267BA7">
              <w:t>(80.7%)</w:t>
            </w:r>
          </w:p>
        </w:tc>
      </w:tr>
      <w:tr w:rsidR="00413AE3" w:rsidRPr="000D1D2E" w:rsidTr="00267BA7">
        <w:trPr>
          <w:trHeight w:val="253"/>
        </w:trPr>
        <w:tc>
          <w:tcPr>
            <w:tcW w:w="960" w:type="dxa"/>
            <w:noWrap/>
            <w:vAlign w:val="center"/>
          </w:tcPr>
          <w:p w:rsidR="00413AE3" w:rsidRPr="000D1D2E" w:rsidRDefault="00413AE3" w:rsidP="00413AE3">
            <w:pPr>
              <w:pStyle w:val="Tabletext"/>
            </w:pPr>
            <w:r w:rsidRPr="000D1D2E">
              <w:t>2004</w:t>
            </w:r>
          </w:p>
        </w:tc>
        <w:tc>
          <w:tcPr>
            <w:tcW w:w="1177" w:type="dxa"/>
            <w:noWrap/>
            <w:vAlign w:val="center"/>
          </w:tcPr>
          <w:p w:rsidR="00413AE3" w:rsidRPr="006A301B" w:rsidRDefault="00413AE3" w:rsidP="006A301B">
            <w:pPr>
              <w:pStyle w:val="Tabletext"/>
              <w:jc w:val="right"/>
            </w:pPr>
            <w:r w:rsidRPr="006A301B">
              <w:t>619.3</w:t>
            </w:r>
          </w:p>
        </w:tc>
        <w:tc>
          <w:tcPr>
            <w:tcW w:w="1842" w:type="dxa"/>
            <w:noWrap/>
            <w:vAlign w:val="center"/>
          </w:tcPr>
          <w:p w:rsidR="00413AE3" w:rsidRPr="00267BA7" w:rsidRDefault="00267BA7" w:rsidP="00267BA7">
            <w:pPr>
              <w:pStyle w:val="Tabletext"/>
              <w:tabs>
                <w:tab w:val="right" w:pos="884"/>
                <w:tab w:val="right" w:pos="1593"/>
              </w:tabs>
            </w:pPr>
            <w:r>
              <w:tab/>
            </w:r>
            <w:r w:rsidRPr="00267BA7">
              <w:t>580.4</w:t>
            </w:r>
            <w:r w:rsidRPr="00267BA7">
              <w:tab/>
            </w:r>
            <w:r w:rsidR="00413AE3" w:rsidRPr="00267BA7">
              <w:t>(93.7%)</w:t>
            </w:r>
          </w:p>
        </w:tc>
        <w:tc>
          <w:tcPr>
            <w:tcW w:w="1560" w:type="dxa"/>
            <w:noWrap/>
            <w:vAlign w:val="center"/>
          </w:tcPr>
          <w:p w:rsidR="00413AE3" w:rsidRPr="00267BA7" w:rsidRDefault="00267BA7" w:rsidP="00267BA7">
            <w:pPr>
              <w:pStyle w:val="Tabletext"/>
              <w:tabs>
                <w:tab w:val="right" w:pos="669"/>
                <w:tab w:val="right" w:pos="1310"/>
              </w:tabs>
            </w:pPr>
            <w:r>
              <w:tab/>
            </w:r>
            <w:r w:rsidRPr="00267BA7">
              <w:t>536.4</w:t>
            </w:r>
            <w:r w:rsidRPr="00267BA7">
              <w:tab/>
            </w:r>
            <w:r w:rsidR="00413AE3" w:rsidRPr="00267BA7">
              <w:t>(86.6%)</w:t>
            </w:r>
          </w:p>
        </w:tc>
        <w:tc>
          <w:tcPr>
            <w:tcW w:w="1842" w:type="dxa"/>
            <w:noWrap/>
            <w:vAlign w:val="center"/>
          </w:tcPr>
          <w:p w:rsidR="00413AE3" w:rsidRPr="00267BA7" w:rsidRDefault="00267BA7" w:rsidP="00267BA7">
            <w:pPr>
              <w:pStyle w:val="Tabletext"/>
              <w:tabs>
                <w:tab w:val="right" w:pos="928"/>
                <w:tab w:val="right" w:pos="1593"/>
              </w:tabs>
            </w:pPr>
            <w:r>
              <w:tab/>
            </w:r>
            <w:r w:rsidRPr="00267BA7">
              <w:t>504.9</w:t>
            </w:r>
            <w:r w:rsidRPr="00267BA7">
              <w:tab/>
            </w:r>
            <w:r w:rsidR="00413AE3" w:rsidRPr="00267BA7">
              <w:t>(81.5%)</w:t>
            </w:r>
          </w:p>
        </w:tc>
      </w:tr>
      <w:tr w:rsidR="00413AE3" w:rsidRPr="000D1D2E" w:rsidTr="00267BA7">
        <w:trPr>
          <w:trHeight w:val="253"/>
        </w:trPr>
        <w:tc>
          <w:tcPr>
            <w:tcW w:w="960" w:type="dxa"/>
            <w:noWrap/>
            <w:vAlign w:val="center"/>
          </w:tcPr>
          <w:p w:rsidR="00413AE3" w:rsidRPr="000D1D2E" w:rsidRDefault="00413AE3" w:rsidP="00413AE3">
            <w:pPr>
              <w:pStyle w:val="Tabletext"/>
            </w:pPr>
            <w:r w:rsidRPr="000D1D2E">
              <w:t>2005</w:t>
            </w:r>
          </w:p>
        </w:tc>
        <w:tc>
          <w:tcPr>
            <w:tcW w:w="1177" w:type="dxa"/>
            <w:noWrap/>
            <w:vAlign w:val="center"/>
          </w:tcPr>
          <w:p w:rsidR="00413AE3" w:rsidRPr="006A301B" w:rsidRDefault="00413AE3" w:rsidP="006A301B">
            <w:pPr>
              <w:pStyle w:val="Tabletext"/>
              <w:jc w:val="right"/>
            </w:pPr>
            <w:r w:rsidRPr="006A301B">
              <w:t>704.7</w:t>
            </w:r>
          </w:p>
        </w:tc>
        <w:tc>
          <w:tcPr>
            <w:tcW w:w="1842" w:type="dxa"/>
            <w:noWrap/>
            <w:vAlign w:val="center"/>
          </w:tcPr>
          <w:p w:rsidR="00413AE3" w:rsidRPr="00267BA7" w:rsidRDefault="00267BA7" w:rsidP="00267BA7">
            <w:pPr>
              <w:pStyle w:val="Tabletext"/>
              <w:tabs>
                <w:tab w:val="right" w:pos="884"/>
                <w:tab w:val="right" w:pos="1593"/>
              </w:tabs>
            </w:pPr>
            <w:r>
              <w:tab/>
            </w:r>
            <w:r w:rsidRPr="00267BA7">
              <w:t>633.8</w:t>
            </w:r>
            <w:r w:rsidRPr="00267BA7">
              <w:tab/>
            </w:r>
            <w:r w:rsidR="00413AE3" w:rsidRPr="00267BA7">
              <w:t>(89.9%)</w:t>
            </w:r>
          </w:p>
        </w:tc>
        <w:tc>
          <w:tcPr>
            <w:tcW w:w="1560" w:type="dxa"/>
            <w:noWrap/>
            <w:vAlign w:val="center"/>
          </w:tcPr>
          <w:p w:rsidR="00413AE3" w:rsidRPr="00267BA7" w:rsidRDefault="00267BA7" w:rsidP="00267BA7">
            <w:pPr>
              <w:pStyle w:val="Tabletext"/>
              <w:tabs>
                <w:tab w:val="right" w:pos="669"/>
                <w:tab w:val="right" w:pos="1310"/>
              </w:tabs>
            </w:pPr>
            <w:r>
              <w:tab/>
            </w:r>
            <w:r w:rsidRPr="00267BA7">
              <w:t>590.9</w:t>
            </w:r>
            <w:r w:rsidRPr="00267BA7">
              <w:tab/>
            </w:r>
            <w:r w:rsidR="00413AE3" w:rsidRPr="00267BA7">
              <w:t>(83.9%)</w:t>
            </w:r>
          </w:p>
        </w:tc>
        <w:tc>
          <w:tcPr>
            <w:tcW w:w="1842" w:type="dxa"/>
            <w:noWrap/>
            <w:vAlign w:val="center"/>
          </w:tcPr>
          <w:p w:rsidR="00413AE3" w:rsidRPr="00267BA7" w:rsidRDefault="00267BA7" w:rsidP="00267BA7">
            <w:pPr>
              <w:pStyle w:val="Tabletext"/>
              <w:tabs>
                <w:tab w:val="right" w:pos="928"/>
                <w:tab w:val="right" w:pos="1593"/>
              </w:tabs>
            </w:pPr>
            <w:r>
              <w:tab/>
            </w:r>
            <w:r w:rsidRPr="00267BA7">
              <w:t>531.7</w:t>
            </w:r>
            <w:r w:rsidRPr="00267BA7">
              <w:tab/>
            </w:r>
            <w:r w:rsidR="00413AE3" w:rsidRPr="00267BA7">
              <w:t>(75.5%)</w:t>
            </w:r>
          </w:p>
        </w:tc>
      </w:tr>
      <w:tr w:rsidR="00413AE3" w:rsidRPr="000D1D2E" w:rsidTr="00267BA7">
        <w:trPr>
          <w:trHeight w:val="253"/>
        </w:trPr>
        <w:tc>
          <w:tcPr>
            <w:tcW w:w="960" w:type="dxa"/>
            <w:noWrap/>
            <w:vAlign w:val="center"/>
          </w:tcPr>
          <w:p w:rsidR="00413AE3" w:rsidRPr="000D1D2E" w:rsidRDefault="00413AE3" w:rsidP="00413AE3">
            <w:pPr>
              <w:pStyle w:val="Tabletext"/>
            </w:pPr>
            <w:r w:rsidRPr="000D1D2E">
              <w:t>2006</w:t>
            </w:r>
          </w:p>
        </w:tc>
        <w:tc>
          <w:tcPr>
            <w:tcW w:w="1177" w:type="dxa"/>
            <w:noWrap/>
            <w:vAlign w:val="center"/>
          </w:tcPr>
          <w:p w:rsidR="00413AE3" w:rsidRPr="006A301B" w:rsidRDefault="00413AE3" w:rsidP="006A301B">
            <w:pPr>
              <w:pStyle w:val="Tabletext"/>
              <w:jc w:val="right"/>
            </w:pPr>
            <w:r w:rsidRPr="006A301B">
              <w:t>720.5</w:t>
            </w:r>
          </w:p>
        </w:tc>
        <w:tc>
          <w:tcPr>
            <w:tcW w:w="1842" w:type="dxa"/>
            <w:noWrap/>
            <w:vAlign w:val="center"/>
          </w:tcPr>
          <w:p w:rsidR="00413AE3" w:rsidRPr="00267BA7" w:rsidRDefault="00267BA7" w:rsidP="00267BA7">
            <w:pPr>
              <w:pStyle w:val="Tabletext"/>
              <w:tabs>
                <w:tab w:val="right" w:pos="884"/>
                <w:tab w:val="right" w:pos="1593"/>
              </w:tabs>
            </w:pPr>
            <w:r>
              <w:tab/>
            </w:r>
            <w:r w:rsidRPr="00267BA7">
              <w:t>648.2</w:t>
            </w:r>
            <w:r w:rsidRPr="00267BA7">
              <w:tab/>
            </w:r>
            <w:r w:rsidR="00413AE3" w:rsidRPr="00267BA7">
              <w:t>(90.0%)</w:t>
            </w:r>
          </w:p>
        </w:tc>
        <w:tc>
          <w:tcPr>
            <w:tcW w:w="1560" w:type="dxa"/>
            <w:noWrap/>
            <w:vAlign w:val="center"/>
          </w:tcPr>
          <w:p w:rsidR="00413AE3" w:rsidRPr="00267BA7" w:rsidRDefault="00267BA7" w:rsidP="00267BA7">
            <w:pPr>
              <w:pStyle w:val="Tabletext"/>
              <w:tabs>
                <w:tab w:val="right" w:pos="669"/>
                <w:tab w:val="right" w:pos="1310"/>
              </w:tabs>
            </w:pPr>
            <w:r>
              <w:tab/>
            </w:r>
            <w:r w:rsidRPr="00267BA7">
              <w:t>632.2</w:t>
            </w:r>
            <w:r w:rsidRPr="00267BA7">
              <w:tab/>
            </w:r>
            <w:r w:rsidR="00413AE3" w:rsidRPr="00267BA7">
              <w:t>(87.7%)</w:t>
            </w:r>
          </w:p>
        </w:tc>
        <w:tc>
          <w:tcPr>
            <w:tcW w:w="1842" w:type="dxa"/>
            <w:noWrap/>
            <w:vAlign w:val="center"/>
          </w:tcPr>
          <w:p w:rsidR="00413AE3" w:rsidRPr="00267BA7" w:rsidRDefault="00267BA7" w:rsidP="00267BA7">
            <w:pPr>
              <w:pStyle w:val="Tabletext"/>
              <w:tabs>
                <w:tab w:val="right" w:pos="928"/>
                <w:tab w:val="right" w:pos="1593"/>
              </w:tabs>
            </w:pPr>
            <w:r>
              <w:tab/>
            </w:r>
            <w:r w:rsidRPr="00267BA7">
              <w:t>553.4</w:t>
            </w:r>
            <w:r w:rsidRPr="00267BA7">
              <w:tab/>
            </w:r>
            <w:r w:rsidR="00413AE3" w:rsidRPr="00267BA7">
              <w:t>(76.8%)</w:t>
            </w:r>
          </w:p>
        </w:tc>
      </w:tr>
      <w:tr w:rsidR="00413AE3" w:rsidRPr="000D1D2E" w:rsidTr="00267BA7">
        <w:trPr>
          <w:trHeight w:val="253"/>
        </w:trPr>
        <w:tc>
          <w:tcPr>
            <w:tcW w:w="960" w:type="dxa"/>
            <w:noWrap/>
            <w:vAlign w:val="center"/>
          </w:tcPr>
          <w:p w:rsidR="00413AE3" w:rsidRPr="000D1D2E" w:rsidRDefault="00413AE3" w:rsidP="00413AE3">
            <w:pPr>
              <w:pStyle w:val="Tabletext"/>
            </w:pPr>
            <w:r w:rsidRPr="000D1D2E">
              <w:t>2007</w:t>
            </w:r>
          </w:p>
        </w:tc>
        <w:tc>
          <w:tcPr>
            <w:tcW w:w="1177" w:type="dxa"/>
            <w:noWrap/>
            <w:vAlign w:val="center"/>
          </w:tcPr>
          <w:p w:rsidR="00413AE3" w:rsidRPr="006A301B" w:rsidRDefault="00413AE3" w:rsidP="006A301B">
            <w:pPr>
              <w:pStyle w:val="Tabletext"/>
              <w:jc w:val="right"/>
            </w:pPr>
            <w:r w:rsidRPr="006A301B">
              <w:t>750.4</w:t>
            </w:r>
          </w:p>
        </w:tc>
        <w:tc>
          <w:tcPr>
            <w:tcW w:w="1842" w:type="dxa"/>
            <w:noWrap/>
            <w:vAlign w:val="center"/>
          </w:tcPr>
          <w:p w:rsidR="00413AE3" w:rsidRPr="00267BA7" w:rsidRDefault="00267BA7" w:rsidP="00267BA7">
            <w:pPr>
              <w:pStyle w:val="Tabletext"/>
              <w:tabs>
                <w:tab w:val="right" w:pos="884"/>
                <w:tab w:val="right" w:pos="1593"/>
              </w:tabs>
            </w:pPr>
            <w:r>
              <w:tab/>
            </w:r>
            <w:r w:rsidRPr="00267BA7">
              <w:t>711.4</w:t>
            </w:r>
            <w:r w:rsidRPr="00267BA7">
              <w:tab/>
            </w:r>
            <w:r w:rsidR="00413AE3" w:rsidRPr="00267BA7">
              <w:t>(94.8%)</w:t>
            </w:r>
          </w:p>
        </w:tc>
        <w:tc>
          <w:tcPr>
            <w:tcW w:w="1560" w:type="dxa"/>
            <w:noWrap/>
            <w:vAlign w:val="center"/>
          </w:tcPr>
          <w:p w:rsidR="00413AE3" w:rsidRPr="00267BA7" w:rsidRDefault="00267BA7" w:rsidP="00267BA7">
            <w:pPr>
              <w:pStyle w:val="Tabletext"/>
              <w:tabs>
                <w:tab w:val="right" w:pos="669"/>
                <w:tab w:val="right" w:pos="1310"/>
              </w:tabs>
            </w:pPr>
            <w:r>
              <w:tab/>
            </w:r>
            <w:r w:rsidRPr="00267BA7">
              <w:t>659.9</w:t>
            </w:r>
            <w:r w:rsidRPr="00267BA7">
              <w:tab/>
            </w:r>
            <w:r w:rsidR="00413AE3" w:rsidRPr="00267BA7">
              <w:t>(87.9%)</w:t>
            </w:r>
          </w:p>
        </w:tc>
        <w:tc>
          <w:tcPr>
            <w:tcW w:w="1842" w:type="dxa"/>
            <w:noWrap/>
            <w:vAlign w:val="center"/>
          </w:tcPr>
          <w:p w:rsidR="00413AE3" w:rsidRPr="00267BA7" w:rsidRDefault="00267BA7" w:rsidP="00267BA7">
            <w:pPr>
              <w:pStyle w:val="Tabletext"/>
              <w:tabs>
                <w:tab w:val="right" w:pos="928"/>
                <w:tab w:val="right" w:pos="1593"/>
              </w:tabs>
            </w:pPr>
            <w:r>
              <w:tab/>
            </w:r>
            <w:r w:rsidRPr="00267BA7">
              <w:t>566.3</w:t>
            </w:r>
            <w:r w:rsidRPr="00267BA7">
              <w:tab/>
            </w:r>
            <w:r w:rsidR="00413AE3" w:rsidRPr="00267BA7">
              <w:t>(75.5%)</w:t>
            </w:r>
          </w:p>
        </w:tc>
      </w:tr>
      <w:tr w:rsidR="00413AE3" w:rsidRPr="000D1D2E" w:rsidTr="00267BA7">
        <w:trPr>
          <w:trHeight w:val="253"/>
        </w:trPr>
        <w:tc>
          <w:tcPr>
            <w:tcW w:w="960" w:type="dxa"/>
            <w:noWrap/>
            <w:vAlign w:val="center"/>
          </w:tcPr>
          <w:p w:rsidR="00413AE3" w:rsidRPr="000D1D2E" w:rsidRDefault="00413AE3" w:rsidP="00413AE3">
            <w:pPr>
              <w:pStyle w:val="Tabletext"/>
            </w:pPr>
            <w:r w:rsidRPr="000D1D2E">
              <w:t>2008</w:t>
            </w:r>
          </w:p>
        </w:tc>
        <w:tc>
          <w:tcPr>
            <w:tcW w:w="1177" w:type="dxa"/>
            <w:noWrap/>
            <w:vAlign w:val="center"/>
          </w:tcPr>
          <w:p w:rsidR="00413AE3" w:rsidRPr="006A301B" w:rsidRDefault="00413AE3" w:rsidP="006A301B">
            <w:pPr>
              <w:pStyle w:val="Tabletext"/>
              <w:jc w:val="right"/>
            </w:pPr>
            <w:r w:rsidRPr="006A301B">
              <w:t>779.2</w:t>
            </w:r>
          </w:p>
        </w:tc>
        <w:tc>
          <w:tcPr>
            <w:tcW w:w="1842" w:type="dxa"/>
            <w:noWrap/>
            <w:vAlign w:val="center"/>
          </w:tcPr>
          <w:p w:rsidR="00413AE3" w:rsidRPr="00267BA7" w:rsidRDefault="00267BA7" w:rsidP="00267BA7">
            <w:pPr>
              <w:pStyle w:val="Tabletext"/>
              <w:tabs>
                <w:tab w:val="right" w:pos="884"/>
                <w:tab w:val="right" w:pos="1593"/>
              </w:tabs>
            </w:pPr>
            <w:r>
              <w:tab/>
            </w:r>
            <w:r w:rsidRPr="00267BA7">
              <w:t>751.4</w:t>
            </w:r>
            <w:r w:rsidRPr="00267BA7">
              <w:tab/>
            </w:r>
            <w:r w:rsidR="00413AE3" w:rsidRPr="00267BA7">
              <w:t>(96.4%)</w:t>
            </w:r>
          </w:p>
        </w:tc>
        <w:tc>
          <w:tcPr>
            <w:tcW w:w="1560" w:type="dxa"/>
            <w:noWrap/>
            <w:vAlign w:val="center"/>
          </w:tcPr>
          <w:p w:rsidR="00413AE3" w:rsidRPr="00267BA7" w:rsidRDefault="00267BA7" w:rsidP="00267BA7">
            <w:pPr>
              <w:pStyle w:val="Tabletext"/>
              <w:tabs>
                <w:tab w:val="right" w:pos="669"/>
                <w:tab w:val="right" w:pos="1310"/>
              </w:tabs>
            </w:pPr>
            <w:r>
              <w:tab/>
            </w:r>
            <w:r w:rsidRPr="00267BA7">
              <w:t>703.1</w:t>
            </w:r>
            <w:r w:rsidRPr="00267BA7">
              <w:tab/>
            </w:r>
            <w:r w:rsidR="00413AE3" w:rsidRPr="00267BA7">
              <w:t>(90.2%)</w:t>
            </w:r>
          </w:p>
        </w:tc>
        <w:tc>
          <w:tcPr>
            <w:tcW w:w="1842" w:type="dxa"/>
            <w:noWrap/>
            <w:vAlign w:val="center"/>
          </w:tcPr>
          <w:p w:rsidR="00413AE3" w:rsidRPr="00267BA7" w:rsidRDefault="00267BA7" w:rsidP="00267BA7">
            <w:pPr>
              <w:pStyle w:val="Tabletext"/>
              <w:tabs>
                <w:tab w:val="right" w:pos="928"/>
                <w:tab w:val="right" w:pos="1593"/>
              </w:tabs>
            </w:pPr>
            <w:r>
              <w:tab/>
            </w:r>
            <w:r w:rsidRPr="00267BA7">
              <w:t>618.5</w:t>
            </w:r>
            <w:r w:rsidRPr="00267BA7">
              <w:tab/>
            </w:r>
            <w:r w:rsidR="00413AE3" w:rsidRPr="00267BA7">
              <w:t>(79.4%)</w:t>
            </w:r>
          </w:p>
        </w:tc>
      </w:tr>
      <w:tr w:rsidR="00413AE3" w:rsidRPr="000D1D2E" w:rsidTr="00267BA7">
        <w:trPr>
          <w:trHeight w:val="253"/>
        </w:trPr>
        <w:tc>
          <w:tcPr>
            <w:tcW w:w="960" w:type="dxa"/>
            <w:noWrap/>
            <w:vAlign w:val="center"/>
          </w:tcPr>
          <w:p w:rsidR="00413AE3" w:rsidRPr="000D1D2E" w:rsidRDefault="00413AE3" w:rsidP="00413AE3">
            <w:pPr>
              <w:pStyle w:val="Tabletext"/>
            </w:pPr>
            <w:r w:rsidRPr="000D1D2E">
              <w:t>2009</w:t>
            </w:r>
          </w:p>
        </w:tc>
        <w:tc>
          <w:tcPr>
            <w:tcW w:w="1177" w:type="dxa"/>
            <w:noWrap/>
            <w:vAlign w:val="center"/>
          </w:tcPr>
          <w:p w:rsidR="00413AE3" w:rsidRPr="006A301B" w:rsidRDefault="00413AE3" w:rsidP="006A301B">
            <w:pPr>
              <w:pStyle w:val="Tabletext"/>
              <w:jc w:val="right"/>
            </w:pPr>
            <w:r w:rsidRPr="006A301B">
              <w:t>795.6</w:t>
            </w:r>
          </w:p>
        </w:tc>
        <w:tc>
          <w:tcPr>
            <w:tcW w:w="1842" w:type="dxa"/>
            <w:noWrap/>
            <w:vAlign w:val="center"/>
          </w:tcPr>
          <w:p w:rsidR="00413AE3" w:rsidRPr="00267BA7" w:rsidRDefault="00267BA7" w:rsidP="00267BA7">
            <w:pPr>
              <w:pStyle w:val="Tabletext"/>
              <w:tabs>
                <w:tab w:val="right" w:pos="884"/>
                <w:tab w:val="right" w:pos="1593"/>
              </w:tabs>
            </w:pPr>
            <w:r>
              <w:tab/>
            </w:r>
            <w:r w:rsidRPr="00267BA7">
              <w:t>759.6</w:t>
            </w:r>
            <w:r w:rsidRPr="00267BA7">
              <w:tab/>
            </w:r>
            <w:r w:rsidR="00413AE3" w:rsidRPr="00267BA7">
              <w:t>(95.5%)</w:t>
            </w:r>
          </w:p>
        </w:tc>
        <w:tc>
          <w:tcPr>
            <w:tcW w:w="1560" w:type="dxa"/>
            <w:noWrap/>
            <w:vAlign w:val="center"/>
          </w:tcPr>
          <w:p w:rsidR="00413AE3" w:rsidRPr="00267BA7" w:rsidRDefault="00267BA7" w:rsidP="00267BA7">
            <w:pPr>
              <w:pStyle w:val="Tabletext"/>
              <w:tabs>
                <w:tab w:val="right" w:pos="669"/>
                <w:tab w:val="right" w:pos="1310"/>
              </w:tabs>
            </w:pPr>
            <w:r>
              <w:tab/>
            </w:r>
            <w:r w:rsidRPr="00267BA7">
              <w:t>733</w:t>
            </w:r>
            <w:r w:rsidR="00E13117">
              <w:t>.0</w:t>
            </w:r>
            <w:r w:rsidRPr="00267BA7">
              <w:tab/>
            </w:r>
            <w:r w:rsidR="00413AE3" w:rsidRPr="00267BA7">
              <w:t>(92.1%)</w:t>
            </w:r>
          </w:p>
        </w:tc>
        <w:tc>
          <w:tcPr>
            <w:tcW w:w="1842" w:type="dxa"/>
            <w:noWrap/>
            <w:vAlign w:val="center"/>
          </w:tcPr>
          <w:p w:rsidR="00413AE3" w:rsidRPr="00267BA7" w:rsidRDefault="00267BA7" w:rsidP="00267BA7">
            <w:pPr>
              <w:pStyle w:val="Tabletext"/>
              <w:tabs>
                <w:tab w:val="right" w:pos="928"/>
                <w:tab w:val="right" w:pos="1593"/>
              </w:tabs>
            </w:pPr>
            <w:r>
              <w:tab/>
            </w:r>
            <w:r w:rsidRPr="00267BA7">
              <w:t>661.7</w:t>
            </w:r>
            <w:r w:rsidRPr="00267BA7">
              <w:tab/>
            </w:r>
            <w:r w:rsidR="00413AE3" w:rsidRPr="00267BA7">
              <w:t>(83.2%)</w:t>
            </w:r>
          </w:p>
        </w:tc>
      </w:tr>
      <w:tr w:rsidR="00413AE3" w:rsidRPr="000D1D2E" w:rsidTr="00557ABE">
        <w:trPr>
          <w:trHeight w:val="253"/>
        </w:trPr>
        <w:tc>
          <w:tcPr>
            <w:tcW w:w="960" w:type="dxa"/>
            <w:tcBorders>
              <w:bottom w:val="nil"/>
            </w:tcBorders>
            <w:noWrap/>
            <w:vAlign w:val="center"/>
          </w:tcPr>
          <w:p w:rsidR="00413AE3" w:rsidRPr="000D1D2E" w:rsidRDefault="00413AE3" w:rsidP="00413AE3">
            <w:pPr>
              <w:pStyle w:val="Tabletext"/>
            </w:pPr>
            <w:r w:rsidRPr="000D1D2E">
              <w:t>2010</w:t>
            </w:r>
          </w:p>
        </w:tc>
        <w:tc>
          <w:tcPr>
            <w:tcW w:w="1177" w:type="dxa"/>
            <w:tcBorders>
              <w:bottom w:val="nil"/>
            </w:tcBorders>
            <w:noWrap/>
            <w:vAlign w:val="center"/>
          </w:tcPr>
          <w:p w:rsidR="00413AE3" w:rsidRPr="006A301B" w:rsidRDefault="00413AE3" w:rsidP="006A301B">
            <w:pPr>
              <w:pStyle w:val="Tabletext"/>
              <w:jc w:val="right"/>
            </w:pPr>
            <w:r w:rsidRPr="006A301B">
              <w:t>816.7</w:t>
            </w:r>
          </w:p>
        </w:tc>
        <w:tc>
          <w:tcPr>
            <w:tcW w:w="1842" w:type="dxa"/>
            <w:tcBorders>
              <w:bottom w:val="nil"/>
            </w:tcBorders>
            <w:noWrap/>
            <w:vAlign w:val="center"/>
          </w:tcPr>
          <w:p w:rsidR="00413AE3" w:rsidRPr="00267BA7" w:rsidRDefault="00267BA7" w:rsidP="00267BA7">
            <w:pPr>
              <w:pStyle w:val="Tabletext"/>
              <w:tabs>
                <w:tab w:val="right" w:pos="884"/>
                <w:tab w:val="right" w:pos="1593"/>
              </w:tabs>
            </w:pPr>
            <w:r>
              <w:tab/>
            </w:r>
            <w:r w:rsidRPr="00267BA7">
              <w:t>820.9</w:t>
            </w:r>
            <w:r w:rsidRPr="00267BA7">
              <w:tab/>
              <w:t>(</w:t>
            </w:r>
            <w:r w:rsidR="00413AE3" w:rsidRPr="00267BA7">
              <w:t>100.5%)</w:t>
            </w:r>
          </w:p>
        </w:tc>
        <w:tc>
          <w:tcPr>
            <w:tcW w:w="1560" w:type="dxa"/>
            <w:tcBorders>
              <w:bottom w:val="nil"/>
            </w:tcBorders>
            <w:noWrap/>
            <w:vAlign w:val="center"/>
          </w:tcPr>
          <w:p w:rsidR="00413AE3" w:rsidRPr="00267BA7" w:rsidRDefault="00267BA7" w:rsidP="00267BA7">
            <w:pPr>
              <w:pStyle w:val="Tabletext"/>
              <w:tabs>
                <w:tab w:val="right" w:pos="669"/>
                <w:tab w:val="right" w:pos="1310"/>
              </w:tabs>
            </w:pPr>
            <w:r>
              <w:tab/>
            </w:r>
            <w:r w:rsidRPr="00267BA7">
              <w:t>738.7</w:t>
            </w:r>
            <w:r w:rsidRPr="00267BA7">
              <w:tab/>
            </w:r>
            <w:r w:rsidR="00413AE3" w:rsidRPr="00267BA7">
              <w:t>(90.4%)</w:t>
            </w:r>
          </w:p>
        </w:tc>
        <w:tc>
          <w:tcPr>
            <w:tcW w:w="1842" w:type="dxa"/>
            <w:tcBorders>
              <w:bottom w:val="nil"/>
            </w:tcBorders>
            <w:noWrap/>
            <w:vAlign w:val="center"/>
          </w:tcPr>
          <w:p w:rsidR="00413AE3" w:rsidRPr="00267BA7" w:rsidRDefault="00267BA7" w:rsidP="00267BA7">
            <w:pPr>
              <w:pStyle w:val="Tabletext"/>
              <w:tabs>
                <w:tab w:val="right" w:pos="928"/>
                <w:tab w:val="right" w:pos="1593"/>
              </w:tabs>
            </w:pPr>
            <w:r>
              <w:tab/>
            </w:r>
            <w:r w:rsidRPr="00267BA7">
              <w:t>635.1</w:t>
            </w:r>
            <w:r w:rsidRPr="00267BA7">
              <w:tab/>
            </w:r>
            <w:r w:rsidR="00413AE3" w:rsidRPr="00267BA7">
              <w:t>(77.8%)</w:t>
            </w:r>
          </w:p>
        </w:tc>
      </w:tr>
      <w:tr w:rsidR="00413AE3" w:rsidRPr="00557ABE" w:rsidTr="00557ABE">
        <w:trPr>
          <w:trHeight w:val="253"/>
        </w:trPr>
        <w:tc>
          <w:tcPr>
            <w:tcW w:w="960" w:type="dxa"/>
            <w:tcBorders>
              <w:top w:val="nil"/>
              <w:bottom w:val="single" w:sz="4" w:space="0" w:color="auto"/>
            </w:tcBorders>
            <w:noWrap/>
            <w:vAlign w:val="center"/>
          </w:tcPr>
          <w:p w:rsidR="00413AE3" w:rsidRPr="00557ABE" w:rsidRDefault="00413AE3" w:rsidP="00066A01">
            <w:pPr>
              <w:pStyle w:val="Tabletext"/>
              <w:rPr>
                <w:bCs/>
              </w:rPr>
            </w:pPr>
            <w:r w:rsidRPr="00557ABE">
              <w:rPr>
                <w:bCs/>
              </w:rPr>
              <w:t>2011</w:t>
            </w:r>
          </w:p>
        </w:tc>
        <w:tc>
          <w:tcPr>
            <w:tcW w:w="1177" w:type="dxa"/>
            <w:tcBorders>
              <w:top w:val="nil"/>
              <w:bottom w:val="single" w:sz="4" w:space="0" w:color="auto"/>
            </w:tcBorders>
            <w:noWrap/>
            <w:vAlign w:val="center"/>
          </w:tcPr>
          <w:p w:rsidR="00413AE3" w:rsidRPr="00557ABE" w:rsidRDefault="00413AE3" w:rsidP="006A301B">
            <w:pPr>
              <w:pStyle w:val="Tabletext"/>
              <w:jc w:val="right"/>
            </w:pPr>
            <w:r w:rsidRPr="00557ABE">
              <w:t>936.4</w:t>
            </w:r>
          </w:p>
        </w:tc>
        <w:tc>
          <w:tcPr>
            <w:tcW w:w="1842" w:type="dxa"/>
            <w:tcBorders>
              <w:top w:val="nil"/>
              <w:bottom w:val="single" w:sz="4" w:space="0" w:color="auto"/>
            </w:tcBorders>
            <w:noWrap/>
            <w:vAlign w:val="center"/>
          </w:tcPr>
          <w:p w:rsidR="00413AE3" w:rsidRPr="00557ABE" w:rsidRDefault="00267BA7" w:rsidP="00267BA7">
            <w:pPr>
              <w:pStyle w:val="Tabletext"/>
              <w:tabs>
                <w:tab w:val="right" w:pos="884"/>
                <w:tab w:val="right" w:pos="1593"/>
              </w:tabs>
            </w:pPr>
            <w:r w:rsidRPr="00557ABE">
              <w:tab/>
              <w:t>896.4</w:t>
            </w:r>
            <w:r w:rsidRPr="00557ABE">
              <w:tab/>
            </w:r>
            <w:r w:rsidR="00413AE3" w:rsidRPr="00557ABE">
              <w:t>(95.7%)</w:t>
            </w:r>
          </w:p>
        </w:tc>
        <w:tc>
          <w:tcPr>
            <w:tcW w:w="1560" w:type="dxa"/>
            <w:tcBorders>
              <w:top w:val="nil"/>
              <w:bottom w:val="single" w:sz="4" w:space="0" w:color="auto"/>
            </w:tcBorders>
            <w:noWrap/>
            <w:vAlign w:val="center"/>
          </w:tcPr>
          <w:p w:rsidR="00413AE3" w:rsidRPr="00557ABE" w:rsidRDefault="00267BA7" w:rsidP="00267BA7">
            <w:pPr>
              <w:pStyle w:val="Tabletext"/>
              <w:tabs>
                <w:tab w:val="right" w:pos="669"/>
                <w:tab w:val="right" w:pos="1310"/>
              </w:tabs>
            </w:pPr>
            <w:r w:rsidRPr="00557ABE">
              <w:tab/>
              <w:t>844.5</w:t>
            </w:r>
            <w:r w:rsidRPr="00557ABE">
              <w:tab/>
            </w:r>
            <w:r w:rsidR="00413AE3" w:rsidRPr="00557ABE">
              <w:t>(90.2%)</w:t>
            </w:r>
          </w:p>
        </w:tc>
        <w:tc>
          <w:tcPr>
            <w:tcW w:w="1842" w:type="dxa"/>
            <w:tcBorders>
              <w:top w:val="nil"/>
              <w:bottom w:val="single" w:sz="4" w:space="0" w:color="auto"/>
            </w:tcBorders>
            <w:noWrap/>
            <w:vAlign w:val="center"/>
          </w:tcPr>
          <w:p w:rsidR="00413AE3" w:rsidRPr="00557ABE" w:rsidRDefault="00267BA7" w:rsidP="00267BA7">
            <w:pPr>
              <w:pStyle w:val="Tabletext"/>
              <w:tabs>
                <w:tab w:val="right" w:pos="928"/>
                <w:tab w:val="right" w:pos="1593"/>
              </w:tabs>
            </w:pPr>
            <w:r w:rsidRPr="00557ABE">
              <w:tab/>
              <w:t>708.6</w:t>
            </w:r>
            <w:r w:rsidRPr="00557ABE">
              <w:tab/>
            </w:r>
            <w:r w:rsidR="00413AE3" w:rsidRPr="00557ABE">
              <w:t>(75.7%)</w:t>
            </w:r>
          </w:p>
        </w:tc>
      </w:tr>
    </w:tbl>
    <w:p w:rsidR="00413AE3" w:rsidRDefault="002B577F" w:rsidP="00823C69">
      <w:pPr>
        <w:pStyle w:val="Source"/>
      </w:pPr>
      <w:r>
        <w:t>Note:</w:t>
      </w:r>
      <w:r>
        <w:tab/>
      </w:r>
      <w:r w:rsidR="00413AE3" w:rsidRPr="00BD3AAD">
        <w:t>Earnings are measured in</w:t>
      </w:r>
      <w:r w:rsidR="00413AE3">
        <w:t xml:space="preserve"> nominal</w:t>
      </w:r>
      <w:r w:rsidR="00F57F7C">
        <w:t xml:space="preserve"> Australian d</w:t>
      </w:r>
      <w:r w:rsidR="00413AE3" w:rsidRPr="00BD3AAD">
        <w:t>ollars.</w:t>
      </w:r>
      <w:r w:rsidR="00C82622">
        <w:t xml:space="preserve"> The ratio of the wage for</w:t>
      </w:r>
      <w:r w:rsidR="00413AE3">
        <w:t xml:space="preserve"> each mobility category</w:t>
      </w:r>
      <w:r w:rsidR="00C82622">
        <w:t xml:space="preserve"> </w:t>
      </w:r>
      <w:r w:rsidR="00C82622">
        <w:br/>
        <w:t xml:space="preserve">divided by the </w:t>
      </w:r>
      <w:r w:rsidR="009A47C4">
        <w:t>no-</w:t>
      </w:r>
      <w:r w:rsidR="00413AE3">
        <w:t>change</w:t>
      </w:r>
      <w:r w:rsidR="00C82622">
        <w:t xml:space="preserve"> category wage is</w:t>
      </w:r>
      <w:r w:rsidR="00413AE3">
        <w:t xml:space="preserve"> shown in brackets.</w:t>
      </w:r>
    </w:p>
    <w:p w:rsidR="00221BE2" w:rsidRPr="00221BE2" w:rsidRDefault="00F57F7C" w:rsidP="00134214">
      <w:pPr>
        <w:pStyle w:val="Text"/>
        <w:spacing w:before="300"/>
        <w:ind w:right="0"/>
      </w:pPr>
      <w:r>
        <w:t>For the numbers in t</w:t>
      </w:r>
      <w:r w:rsidR="00221BE2" w:rsidRPr="00221BE2">
        <w:t xml:space="preserve">able 14 to make sense and not provide a misleading picture, </w:t>
      </w:r>
      <w:r w:rsidR="0009302E">
        <w:t>it</w:t>
      </w:r>
      <w:r w:rsidR="00221BE2" w:rsidRPr="00221BE2">
        <w:t xml:space="preserve"> must </w:t>
      </w:r>
      <w:r w:rsidR="0009302E">
        <w:t xml:space="preserve">be </w:t>
      </w:r>
      <w:r w:rsidR="00221BE2" w:rsidRPr="00221BE2">
        <w:t>note</w:t>
      </w:r>
      <w:r w:rsidR="0009302E">
        <w:t>d</w:t>
      </w:r>
      <w:r w:rsidR="00221BE2" w:rsidRPr="00221BE2">
        <w:t xml:space="preserve"> that what </w:t>
      </w:r>
      <w:r w:rsidR="0009302E">
        <w:t>is</w:t>
      </w:r>
      <w:r w:rsidR="00221BE2" w:rsidRPr="00221BE2">
        <w:t xml:space="preserve"> observe</w:t>
      </w:r>
      <w:r w:rsidR="0009302E">
        <w:t>d</w:t>
      </w:r>
      <w:r w:rsidR="00221BE2" w:rsidRPr="00221BE2">
        <w:t xml:space="preserve"> in this table is the combined effect of the individual characteristics that influence earnings </w:t>
      </w:r>
      <w:r w:rsidR="00221BE2" w:rsidRPr="00221BE2">
        <w:rPr>
          <w:i/>
        </w:rPr>
        <w:t>and</w:t>
      </w:r>
      <w:r w:rsidR="00221BE2" w:rsidRPr="00221BE2">
        <w:t xml:space="preserve"> the mobility choices of individuals. A po</w:t>
      </w:r>
      <w:r w:rsidR="0009302E">
        <w:t>ssible suggestion arising from t</w:t>
      </w:r>
      <w:r w:rsidR="00221BE2" w:rsidRPr="00221BE2">
        <w:t xml:space="preserve">able 14 is that the composition of the </w:t>
      </w:r>
      <w:r w:rsidR="00DA62C3">
        <w:t>‘</w:t>
      </w:r>
      <w:r w:rsidR="00221BE2" w:rsidRPr="00221BE2">
        <w:t>stayers</w:t>
      </w:r>
      <w:r w:rsidR="00DA62C3">
        <w:t>’</w:t>
      </w:r>
      <w:r w:rsidR="00221BE2" w:rsidRPr="00221BE2">
        <w:t xml:space="preserve"> in the </w:t>
      </w:r>
      <w:r w:rsidR="00A477AC">
        <w:t>no-</w:t>
      </w:r>
      <w:r w:rsidR="0009302E" w:rsidRPr="00221BE2">
        <w:t xml:space="preserve">change column </w:t>
      </w:r>
      <w:r w:rsidR="00221BE2" w:rsidRPr="00221BE2">
        <w:t xml:space="preserve">is of higher quality (in terms of characteristics that influence the level of earnings) than the composition of the </w:t>
      </w:r>
      <w:r w:rsidR="00DA62C3">
        <w:t>‘</w:t>
      </w:r>
      <w:r w:rsidR="00221BE2" w:rsidRPr="00221BE2">
        <w:t>movers</w:t>
      </w:r>
      <w:r w:rsidR="00DA62C3">
        <w:t>’</w:t>
      </w:r>
      <w:r w:rsidR="00221BE2" w:rsidRPr="00221BE2">
        <w:t xml:space="preserve"> in all three remaining columns. There can be many reasons why stayers may be less likely to want to move, including that </w:t>
      </w:r>
      <w:r w:rsidR="00221BE2" w:rsidRPr="00221BE2">
        <w:lastRenderedPageBreak/>
        <w:t xml:space="preserve">they are happy in their job, they </w:t>
      </w:r>
      <w:r w:rsidR="0009302E">
        <w:t>are more likely to be in a well-</w:t>
      </w:r>
      <w:r w:rsidR="00221BE2" w:rsidRPr="00221BE2">
        <w:t>matched job, or because their employer offers stable employment conditions. The reader should not</w:t>
      </w:r>
      <w:r w:rsidR="0009302E">
        <w:t>e that the simple method of two-</w:t>
      </w:r>
      <w:r w:rsidR="00221BE2" w:rsidRPr="00221BE2">
        <w:t>way tabulation does not provide sufficient information to answer such questions. As we show below, multivariate regression restores intuition, showing that some types of mobilit</w:t>
      </w:r>
      <w:r w:rsidR="0009302E">
        <w:t>y benefit earnings, while</w:t>
      </w:r>
      <w:r w:rsidR="00221BE2" w:rsidRPr="00221BE2">
        <w:t xml:space="preserve"> other types harm them.</w:t>
      </w:r>
    </w:p>
    <w:p w:rsidR="00413AE3" w:rsidRPr="000D1D2E" w:rsidRDefault="00413AE3" w:rsidP="00413AE3">
      <w:pPr>
        <w:pStyle w:val="Heading3"/>
      </w:pPr>
      <w:r>
        <w:t>The ANU4 and AUSEI06 indices</w:t>
      </w:r>
    </w:p>
    <w:p w:rsidR="00221BE2" w:rsidRPr="002B577F" w:rsidRDefault="00221BE2" w:rsidP="002B577F">
      <w:pPr>
        <w:pStyle w:val="Text"/>
      </w:pPr>
      <w:r w:rsidRPr="002B577F">
        <w:t>ANU4 and AUSEI06 are two indices developed by the Australian Demographic and Social Research Institute at the Australian National University. The ANU4 and AUSEI06 provide socioeconomic scores for different occupational categories. Scores are scaled to range between 0 (lowest status) and 100 (highest status). The ANU4 scale utilises the ASCO-2 (ASCO</w:t>
      </w:r>
      <w:r w:rsidR="00A477AC" w:rsidRPr="002B577F">
        <w:t xml:space="preserve"> </w:t>
      </w:r>
      <w:r w:rsidRPr="002B577F">
        <w:t xml:space="preserve">1997) for the data </w:t>
      </w:r>
      <w:r w:rsidR="0009302E" w:rsidRPr="002B577F">
        <w:t>until</w:t>
      </w:r>
      <w:r w:rsidRPr="002B577F">
        <w:t xml:space="preserve"> 2006, and the AUSEI06 utilises the ANZSCO 2006 for the data from 2007. These two indices are highly correlated and therefore there is no need to convert one to the other for the purpose of over-time comparisons.</w:t>
      </w:r>
    </w:p>
    <w:p w:rsidR="00413AE3" w:rsidRPr="00BD3AAD" w:rsidRDefault="00413AE3" w:rsidP="009334CF">
      <w:pPr>
        <w:pStyle w:val="tabletitle"/>
      </w:pPr>
      <w:bookmarkStart w:id="61" w:name="_Toc358286835"/>
      <w:r w:rsidRPr="00BD3AAD">
        <w:t>Table 1</w:t>
      </w:r>
      <w:r>
        <w:t>5</w:t>
      </w:r>
      <w:r w:rsidR="003E0933">
        <w:tab/>
      </w:r>
      <w:r w:rsidR="0009302E">
        <w:t xml:space="preserve">ANU4 and AUSEI06 </w:t>
      </w:r>
      <w:r w:rsidR="003A5F22">
        <w:t>s</w:t>
      </w:r>
      <w:r w:rsidRPr="00BD3AAD">
        <w:t>cales: VET students by type of mobility</w:t>
      </w:r>
      <w:bookmarkEnd w:id="61"/>
    </w:p>
    <w:tbl>
      <w:tblPr>
        <w:tblW w:w="7539" w:type="dxa"/>
        <w:tblInd w:w="98" w:type="dxa"/>
        <w:tblBorders>
          <w:top w:val="single" w:sz="18" w:space="0" w:color="548DD4"/>
          <w:bottom w:val="single" w:sz="18" w:space="0" w:color="548DD4"/>
        </w:tblBorders>
        <w:tblLook w:val="00A0"/>
      </w:tblPr>
      <w:tblGrid>
        <w:gridCol w:w="962"/>
        <w:gridCol w:w="962"/>
        <w:gridCol w:w="1780"/>
        <w:gridCol w:w="1847"/>
        <w:gridCol w:w="1988"/>
      </w:tblGrid>
      <w:tr w:rsidR="00413AE3" w:rsidRPr="000D1D2E" w:rsidTr="003E0933">
        <w:trPr>
          <w:trHeight w:val="255"/>
        </w:trPr>
        <w:tc>
          <w:tcPr>
            <w:tcW w:w="962" w:type="dxa"/>
            <w:tcBorders>
              <w:top w:val="single" w:sz="4" w:space="0" w:color="auto"/>
              <w:bottom w:val="single" w:sz="4" w:space="0" w:color="auto"/>
            </w:tcBorders>
            <w:noWrap/>
          </w:tcPr>
          <w:p w:rsidR="00413AE3" w:rsidRPr="00066A01" w:rsidRDefault="00413AE3" w:rsidP="00066A01">
            <w:pPr>
              <w:pStyle w:val="Tablehead1"/>
              <w:jc w:val="right"/>
              <w:rPr>
                <w:bCs/>
              </w:rPr>
            </w:pPr>
          </w:p>
        </w:tc>
        <w:tc>
          <w:tcPr>
            <w:tcW w:w="962" w:type="dxa"/>
            <w:tcBorders>
              <w:top w:val="single" w:sz="4" w:space="0" w:color="auto"/>
              <w:bottom w:val="single" w:sz="4" w:space="0" w:color="auto"/>
            </w:tcBorders>
            <w:noWrap/>
          </w:tcPr>
          <w:p w:rsidR="00413AE3" w:rsidRPr="00066A01" w:rsidRDefault="00413AE3" w:rsidP="00066A01">
            <w:pPr>
              <w:pStyle w:val="Tablehead1"/>
              <w:jc w:val="right"/>
              <w:rPr>
                <w:bCs/>
              </w:rPr>
            </w:pPr>
            <w:r w:rsidRPr="00066A01">
              <w:rPr>
                <w:bCs/>
              </w:rPr>
              <w:t>No</w:t>
            </w:r>
            <w:r w:rsidR="002B577F" w:rsidRPr="00066A01">
              <w:rPr>
                <w:bCs/>
              </w:rPr>
              <w:t xml:space="preserve"> </w:t>
            </w:r>
            <w:r w:rsidRPr="00066A01">
              <w:rPr>
                <w:bCs/>
              </w:rPr>
              <w:t>change</w:t>
            </w:r>
          </w:p>
        </w:tc>
        <w:tc>
          <w:tcPr>
            <w:tcW w:w="1780" w:type="dxa"/>
            <w:tcBorders>
              <w:top w:val="single" w:sz="4" w:space="0" w:color="auto"/>
              <w:bottom w:val="single" w:sz="4" w:space="0" w:color="auto"/>
            </w:tcBorders>
            <w:noWrap/>
          </w:tcPr>
          <w:p w:rsidR="00413AE3" w:rsidRPr="00066A01" w:rsidRDefault="00413AE3" w:rsidP="00066A01">
            <w:pPr>
              <w:pStyle w:val="Tablehead1"/>
              <w:jc w:val="right"/>
              <w:rPr>
                <w:bCs/>
              </w:rPr>
            </w:pPr>
            <w:r w:rsidRPr="00066A01">
              <w:rPr>
                <w:bCs/>
              </w:rPr>
              <w:t>Change in</w:t>
            </w:r>
            <w:r w:rsidR="002B577F" w:rsidRPr="00066A01">
              <w:rPr>
                <w:bCs/>
              </w:rPr>
              <w:t xml:space="preserve"> </w:t>
            </w:r>
            <w:r w:rsidRPr="00066A01">
              <w:rPr>
                <w:bCs/>
              </w:rPr>
              <w:t>occupation only</w:t>
            </w:r>
          </w:p>
        </w:tc>
        <w:tc>
          <w:tcPr>
            <w:tcW w:w="1847" w:type="dxa"/>
            <w:tcBorders>
              <w:top w:val="single" w:sz="4" w:space="0" w:color="auto"/>
              <w:bottom w:val="single" w:sz="4" w:space="0" w:color="auto"/>
            </w:tcBorders>
            <w:noWrap/>
          </w:tcPr>
          <w:p w:rsidR="00413AE3" w:rsidRPr="00066A01" w:rsidRDefault="00413AE3" w:rsidP="00066A01">
            <w:pPr>
              <w:pStyle w:val="Tablehead1"/>
              <w:jc w:val="right"/>
              <w:rPr>
                <w:bCs/>
              </w:rPr>
            </w:pPr>
            <w:r w:rsidRPr="00066A01">
              <w:rPr>
                <w:bCs/>
              </w:rPr>
              <w:t>Change in</w:t>
            </w:r>
            <w:r w:rsidR="002B577F" w:rsidRPr="00066A01">
              <w:rPr>
                <w:bCs/>
              </w:rPr>
              <w:t xml:space="preserve"> </w:t>
            </w:r>
            <w:r w:rsidRPr="00066A01">
              <w:rPr>
                <w:bCs/>
              </w:rPr>
              <w:t>sector only</w:t>
            </w:r>
          </w:p>
        </w:tc>
        <w:tc>
          <w:tcPr>
            <w:tcW w:w="1988" w:type="dxa"/>
            <w:tcBorders>
              <w:top w:val="single" w:sz="4" w:space="0" w:color="auto"/>
              <w:bottom w:val="single" w:sz="4" w:space="0" w:color="auto"/>
            </w:tcBorders>
            <w:noWrap/>
          </w:tcPr>
          <w:p w:rsidR="00413AE3" w:rsidRPr="00066A01" w:rsidRDefault="00413AE3" w:rsidP="00066A01">
            <w:pPr>
              <w:pStyle w:val="Tablehead1"/>
              <w:jc w:val="right"/>
              <w:rPr>
                <w:bCs/>
              </w:rPr>
            </w:pPr>
            <w:r w:rsidRPr="00066A01">
              <w:rPr>
                <w:bCs/>
              </w:rPr>
              <w:t>Change in</w:t>
            </w:r>
            <w:r w:rsidR="002B577F" w:rsidRPr="00066A01">
              <w:rPr>
                <w:bCs/>
              </w:rPr>
              <w:t xml:space="preserve"> </w:t>
            </w:r>
            <w:r w:rsidRPr="00066A01">
              <w:rPr>
                <w:bCs/>
              </w:rPr>
              <w:t>occupation &amp; sector</w:t>
            </w:r>
          </w:p>
        </w:tc>
      </w:tr>
      <w:tr w:rsidR="00413AE3" w:rsidRPr="000D1D2E" w:rsidTr="003E0933">
        <w:trPr>
          <w:trHeight w:val="255"/>
        </w:trPr>
        <w:tc>
          <w:tcPr>
            <w:tcW w:w="962" w:type="dxa"/>
            <w:tcBorders>
              <w:top w:val="single" w:sz="4" w:space="0" w:color="auto"/>
            </w:tcBorders>
            <w:noWrap/>
            <w:vAlign w:val="bottom"/>
          </w:tcPr>
          <w:p w:rsidR="00413AE3" w:rsidRPr="000D1D2E" w:rsidRDefault="00413AE3" w:rsidP="00413AE3">
            <w:pPr>
              <w:pStyle w:val="Tabletext"/>
            </w:pPr>
            <w:r w:rsidRPr="000D1D2E">
              <w:t>2001</w:t>
            </w:r>
          </w:p>
        </w:tc>
        <w:tc>
          <w:tcPr>
            <w:tcW w:w="962" w:type="dxa"/>
            <w:tcBorders>
              <w:top w:val="single" w:sz="4" w:space="0" w:color="auto"/>
            </w:tcBorders>
            <w:noWrap/>
            <w:vAlign w:val="bottom"/>
          </w:tcPr>
          <w:p w:rsidR="00413AE3" w:rsidRPr="000D1D2E" w:rsidRDefault="00413AE3" w:rsidP="002B577F">
            <w:pPr>
              <w:pStyle w:val="Tabletext"/>
              <w:jc w:val="right"/>
            </w:pPr>
            <w:r w:rsidRPr="000D1D2E">
              <w:t>43.5</w:t>
            </w:r>
          </w:p>
        </w:tc>
        <w:tc>
          <w:tcPr>
            <w:tcW w:w="1780" w:type="dxa"/>
            <w:tcBorders>
              <w:top w:val="single" w:sz="4" w:space="0" w:color="auto"/>
            </w:tcBorders>
            <w:noWrap/>
            <w:vAlign w:val="bottom"/>
          </w:tcPr>
          <w:p w:rsidR="00413AE3" w:rsidRPr="000D1D2E" w:rsidRDefault="00413AE3" w:rsidP="002B577F">
            <w:pPr>
              <w:pStyle w:val="Tabletext"/>
              <w:jc w:val="right"/>
            </w:pPr>
            <w:r w:rsidRPr="000D1D2E">
              <w:t>45.2</w:t>
            </w:r>
          </w:p>
        </w:tc>
        <w:tc>
          <w:tcPr>
            <w:tcW w:w="1847" w:type="dxa"/>
            <w:tcBorders>
              <w:top w:val="single" w:sz="4" w:space="0" w:color="auto"/>
            </w:tcBorders>
            <w:noWrap/>
            <w:vAlign w:val="bottom"/>
          </w:tcPr>
          <w:p w:rsidR="00413AE3" w:rsidRPr="000D1D2E" w:rsidRDefault="00413AE3" w:rsidP="002B577F">
            <w:pPr>
              <w:pStyle w:val="Tabletext"/>
              <w:jc w:val="right"/>
            </w:pPr>
            <w:r w:rsidRPr="000D1D2E">
              <w:t>39.5</w:t>
            </w:r>
          </w:p>
        </w:tc>
        <w:tc>
          <w:tcPr>
            <w:tcW w:w="1988" w:type="dxa"/>
            <w:tcBorders>
              <w:top w:val="single" w:sz="4" w:space="0" w:color="auto"/>
            </w:tcBorders>
            <w:noWrap/>
            <w:vAlign w:val="bottom"/>
          </w:tcPr>
          <w:p w:rsidR="00413AE3" w:rsidRPr="000D1D2E" w:rsidRDefault="00413AE3" w:rsidP="002B577F">
            <w:pPr>
              <w:pStyle w:val="Tabletext"/>
              <w:jc w:val="right"/>
            </w:pPr>
            <w:r w:rsidRPr="000D1D2E">
              <w:t>43.2</w:t>
            </w:r>
          </w:p>
        </w:tc>
      </w:tr>
      <w:tr w:rsidR="00413AE3" w:rsidRPr="000D1D2E" w:rsidTr="003E0933">
        <w:trPr>
          <w:trHeight w:val="255"/>
        </w:trPr>
        <w:tc>
          <w:tcPr>
            <w:tcW w:w="962" w:type="dxa"/>
            <w:noWrap/>
            <w:vAlign w:val="bottom"/>
          </w:tcPr>
          <w:p w:rsidR="00413AE3" w:rsidRPr="000D1D2E" w:rsidRDefault="00413AE3" w:rsidP="00413AE3">
            <w:pPr>
              <w:pStyle w:val="Tabletext"/>
            </w:pPr>
            <w:r w:rsidRPr="000D1D2E">
              <w:t>2002</w:t>
            </w:r>
          </w:p>
        </w:tc>
        <w:tc>
          <w:tcPr>
            <w:tcW w:w="962" w:type="dxa"/>
            <w:noWrap/>
            <w:vAlign w:val="bottom"/>
          </w:tcPr>
          <w:p w:rsidR="00413AE3" w:rsidRPr="000D1D2E" w:rsidRDefault="00413AE3" w:rsidP="002B577F">
            <w:pPr>
              <w:pStyle w:val="Tabletext"/>
              <w:jc w:val="right"/>
            </w:pPr>
            <w:r w:rsidRPr="000D1D2E">
              <w:t>44.1</w:t>
            </w:r>
          </w:p>
        </w:tc>
        <w:tc>
          <w:tcPr>
            <w:tcW w:w="1780" w:type="dxa"/>
            <w:noWrap/>
            <w:vAlign w:val="bottom"/>
          </w:tcPr>
          <w:p w:rsidR="00413AE3" w:rsidRPr="000D1D2E" w:rsidRDefault="00413AE3" w:rsidP="002B577F">
            <w:pPr>
              <w:pStyle w:val="Tabletext"/>
              <w:jc w:val="right"/>
            </w:pPr>
            <w:r w:rsidRPr="000D1D2E">
              <w:t>46.6</w:t>
            </w:r>
          </w:p>
        </w:tc>
        <w:tc>
          <w:tcPr>
            <w:tcW w:w="1847" w:type="dxa"/>
            <w:noWrap/>
            <w:vAlign w:val="bottom"/>
          </w:tcPr>
          <w:p w:rsidR="00413AE3" w:rsidRPr="000D1D2E" w:rsidRDefault="00413AE3" w:rsidP="002B577F">
            <w:pPr>
              <w:pStyle w:val="Tabletext"/>
              <w:jc w:val="right"/>
            </w:pPr>
            <w:r w:rsidRPr="000D1D2E">
              <w:t>39.4</w:t>
            </w:r>
          </w:p>
        </w:tc>
        <w:tc>
          <w:tcPr>
            <w:tcW w:w="1988" w:type="dxa"/>
            <w:noWrap/>
            <w:vAlign w:val="bottom"/>
          </w:tcPr>
          <w:p w:rsidR="00413AE3" w:rsidRPr="000D1D2E" w:rsidRDefault="00413AE3" w:rsidP="002B577F">
            <w:pPr>
              <w:pStyle w:val="Tabletext"/>
              <w:jc w:val="right"/>
            </w:pPr>
            <w:r w:rsidRPr="000D1D2E">
              <w:t>43.9</w:t>
            </w:r>
          </w:p>
        </w:tc>
      </w:tr>
      <w:tr w:rsidR="00413AE3" w:rsidRPr="000D1D2E" w:rsidTr="003E0933">
        <w:trPr>
          <w:trHeight w:val="255"/>
        </w:trPr>
        <w:tc>
          <w:tcPr>
            <w:tcW w:w="962" w:type="dxa"/>
            <w:noWrap/>
            <w:vAlign w:val="bottom"/>
          </w:tcPr>
          <w:p w:rsidR="00413AE3" w:rsidRPr="000D1D2E" w:rsidRDefault="00413AE3" w:rsidP="00413AE3">
            <w:pPr>
              <w:pStyle w:val="Tabletext"/>
            </w:pPr>
            <w:r w:rsidRPr="000D1D2E">
              <w:t>2003</w:t>
            </w:r>
          </w:p>
        </w:tc>
        <w:tc>
          <w:tcPr>
            <w:tcW w:w="962" w:type="dxa"/>
            <w:noWrap/>
            <w:vAlign w:val="bottom"/>
          </w:tcPr>
          <w:p w:rsidR="00413AE3" w:rsidRPr="000D1D2E" w:rsidRDefault="00413AE3" w:rsidP="002B577F">
            <w:pPr>
              <w:pStyle w:val="Tabletext"/>
              <w:jc w:val="right"/>
            </w:pPr>
            <w:r w:rsidRPr="000D1D2E">
              <w:t>44.4</w:t>
            </w:r>
          </w:p>
        </w:tc>
        <w:tc>
          <w:tcPr>
            <w:tcW w:w="1780" w:type="dxa"/>
            <w:noWrap/>
            <w:vAlign w:val="bottom"/>
          </w:tcPr>
          <w:p w:rsidR="00413AE3" w:rsidRPr="000D1D2E" w:rsidRDefault="00413AE3" w:rsidP="002B577F">
            <w:pPr>
              <w:pStyle w:val="Tabletext"/>
              <w:jc w:val="right"/>
            </w:pPr>
            <w:r w:rsidRPr="000D1D2E">
              <w:t>46.3</w:t>
            </w:r>
          </w:p>
        </w:tc>
        <w:tc>
          <w:tcPr>
            <w:tcW w:w="1847" w:type="dxa"/>
            <w:noWrap/>
            <w:vAlign w:val="bottom"/>
          </w:tcPr>
          <w:p w:rsidR="00413AE3" w:rsidRPr="000D1D2E" w:rsidRDefault="00413AE3" w:rsidP="002B577F">
            <w:pPr>
              <w:pStyle w:val="Tabletext"/>
              <w:jc w:val="right"/>
            </w:pPr>
            <w:r w:rsidRPr="000D1D2E">
              <w:t>39.1</w:t>
            </w:r>
          </w:p>
        </w:tc>
        <w:tc>
          <w:tcPr>
            <w:tcW w:w="1988" w:type="dxa"/>
            <w:noWrap/>
            <w:vAlign w:val="bottom"/>
          </w:tcPr>
          <w:p w:rsidR="00413AE3" w:rsidRPr="000D1D2E" w:rsidRDefault="00413AE3" w:rsidP="002B577F">
            <w:pPr>
              <w:pStyle w:val="Tabletext"/>
              <w:jc w:val="right"/>
            </w:pPr>
            <w:r w:rsidRPr="000D1D2E">
              <w:t>43.6</w:t>
            </w:r>
          </w:p>
        </w:tc>
      </w:tr>
      <w:tr w:rsidR="00413AE3" w:rsidRPr="000D1D2E" w:rsidTr="003E0933">
        <w:trPr>
          <w:trHeight w:val="255"/>
        </w:trPr>
        <w:tc>
          <w:tcPr>
            <w:tcW w:w="962" w:type="dxa"/>
            <w:noWrap/>
            <w:vAlign w:val="bottom"/>
          </w:tcPr>
          <w:p w:rsidR="00413AE3" w:rsidRPr="000D1D2E" w:rsidRDefault="00413AE3" w:rsidP="00413AE3">
            <w:pPr>
              <w:pStyle w:val="Tabletext"/>
            </w:pPr>
            <w:r w:rsidRPr="000D1D2E">
              <w:t>2004</w:t>
            </w:r>
          </w:p>
        </w:tc>
        <w:tc>
          <w:tcPr>
            <w:tcW w:w="962" w:type="dxa"/>
            <w:noWrap/>
            <w:vAlign w:val="bottom"/>
          </w:tcPr>
          <w:p w:rsidR="00413AE3" w:rsidRPr="000D1D2E" w:rsidRDefault="00413AE3" w:rsidP="002B577F">
            <w:pPr>
              <w:pStyle w:val="Tabletext"/>
              <w:jc w:val="right"/>
            </w:pPr>
            <w:r w:rsidRPr="000D1D2E">
              <w:t>42.1</w:t>
            </w:r>
          </w:p>
        </w:tc>
        <w:tc>
          <w:tcPr>
            <w:tcW w:w="1780" w:type="dxa"/>
            <w:noWrap/>
            <w:vAlign w:val="bottom"/>
          </w:tcPr>
          <w:p w:rsidR="00413AE3" w:rsidRPr="000D1D2E" w:rsidRDefault="00413AE3" w:rsidP="002B577F">
            <w:pPr>
              <w:pStyle w:val="Tabletext"/>
              <w:jc w:val="right"/>
            </w:pPr>
            <w:r w:rsidRPr="000D1D2E">
              <w:t>44.6</w:t>
            </w:r>
          </w:p>
        </w:tc>
        <w:tc>
          <w:tcPr>
            <w:tcW w:w="1847" w:type="dxa"/>
            <w:noWrap/>
            <w:vAlign w:val="bottom"/>
          </w:tcPr>
          <w:p w:rsidR="00413AE3" w:rsidRPr="000D1D2E" w:rsidRDefault="00413AE3" w:rsidP="002B577F">
            <w:pPr>
              <w:pStyle w:val="Tabletext"/>
              <w:jc w:val="right"/>
            </w:pPr>
            <w:r w:rsidRPr="000D1D2E">
              <w:t>36.3</w:t>
            </w:r>
          </w:p>
        </w:tc>
        <w:tc>
          <w:tcPr>
            <w:tcW w:w="1988" w:type="dxa"/>
            <w:noWrap/>
            <w:vAlign w:val="bottom"/>
          </w:tcPr>
          <w:p w:rsidR="00413AE3" w:rsidRPr="000D1D2E" w:rsidRDefault="00413AE3" w:rsidP="002B577F">
            <w:pPr>
              <w:pStyle w:val="Tabletext"/>
              <w:jc w:val="right"/>
            </w:pPr>
            <w:r w:rsidRPr="000D1D2E">
              <w:t>41.4</w:t>
            </w:r>
          </w:p>
        </w:tc>
      </w:tr>
      <w:tr w:rsidR="00413AE3" w:rsidRPr="000D1D2E" w:rsidTr="003E0933">
        <w:trPr>
          <w:trHeight w:val="255"/>
        </w:trPr>
        <w:tc>
          <w:tcPr>
            <w:tcW w:w="962" w:type="dxa"/>
            <w:noWrap/>
            <w:vAlign w:val="bottom"/>
          </w:tcPr>
          <w:p w:rsidR="00413AE3" w:rsidRPr="000D1D2E" w:rsidRDefault="00413AE3" w:rsidP="00413AE3">
            <w:pPr>
              <w:pStyle w:val="Tabletext"/>
            </w:pPr>
            <w:r w:rsidRPr="000D1D2E">
              <w:t>2005</w:t>
            </w:r>
          </w:p>
        </w:tc>
        <w:tc>
          <w:tcPr>
            <w:tcW w:w="962" w:type="dxa"/>
            <w:noWrap/>
            <w:vAlign w:val="bottom"/>
          </w:tcPr>
          <w:p w:rsidR="00413AE3" w:rsidRPr="000D1D2E" w:rsidRDefault="00413AE3" w:rsidP="002B577F">
            <w:pPr>
              <w:pStyle w:val="Tabletext"/>
              <w:jc w:val="right"/>
            </w:pPr>
            <w:r w:rsidRPr="000D1D2E">
              <w:t>44.0</w:t>
            </w:r>
          </w:p>
        </w:tc>
        <w:tc>
          <w:tcPr>
            <w:tcW w:w="1780" w:type="dxa"/>
            <w:noWrap/>
            <w:vAlign w:val="bottom"/>
          </w:tcPr>
          <w:p w:rsidR="00413AE3" w:rsidRPr="000D1D2E" w:rsidRDefault="00413AE3" w:rsidP="002B577F">
            <w:pPr>
              <w:pStyle w:val="Tabletext"/>
              <w:jc w:val="right"/>
            </w:pPr>
            <w:r w:rsidRPr="000D1D2E">
              <w:t>44.7</w:t>
            </w:r>
          </w:p>
        </w:tc>
        <w:tc>
          <w:tcPr>
            <w:tcW w:w="1847" w:type="dxa"/>
            <w:noWrap/>
            <w:vAlign w:val="bottom"/>
          </w:tcPr>
          <w:p w:rsidR="00413AE3" w:rsidRPr="000D1D2E" w:rsidRDefault="00413AE3" w:rsidP="002B577F">
            <w:pPr>
              <w:pStyle w:val="Tabletext"/>
              <w:jc w:val="right"/>
            </w:pPr>
            <w:r w:rsidRPr="000D1D2E">
              <w:t>38.2</w:t>
            </w:r>
          </w:p>
        </w:tc>
        <w:tc>
          <w:tcPr>
            <w:tcW w:w="1988" w:type="dxa"/>
            <w:noWrap/>
            <w:vAlign w:val="bottom"/>
          </w:tcPr>
          <w:p w:rsidR="00413AE3" w:rsidRPr="000D1D2E" w:rsidRDefault="00413AE3" w:rsidP="002B577F">
            <w:pPr>
              <w:pStyle w:val="Tabletext"/>
              <w:jc w:val="right"/>
            </w:pPr>
            <w:r w:rsidRPr="000D1D2E">
              <w:t>41.0</w:t>
            </w:r>
          </w:p>
        </w:tc>
      </w:tr>
      <w:tr w:rsidR="00413AE3" w:rsidRPr="000D1D2E" w:rsidTr="003E0933">
        <w:trPr>
          <w:trHeight w:val="255"/>
        </w:trPr>
        <w:tc>
          <w:tcPr>
            <w:tcW w:w="962" w:type="dxa"/>
            <w:noWrap/>
            <w:vAlign w:val="bottom"/>
          </w:tcPr>
          <w:p w:rsidR="00413AE3" w:rsidRPr="000D1D2E" w:rsidRDefault="00413AE3" w:rsidP="00413AE3">
            <w:pPr>
              <w:pStyle w:val="Tabletext"/>
            </w:pPr>
            <w:r w:rsidRPr="000D1D2E">
              <w:t>2006</w:t>
            </w:r>
          </w:p>
        </w:tc>
        <w:tc>
          <w:tcPr>
            <w:tcW w:w="962" w:type="dxa"/>
            <w:noWrap/>
            <w:vAlign w:val="bottom"/>
          </w:tcPr>
          <w:p w:rsidR="00413AE3" w:rsidRPr="000D1D2E" w:rsidRDefault="00413AE3" w:rsidP="002B577F">
            <w:pPr>
              <w:pStyle w:val="Tabletext"/>
              <w:jc w:val="right"/>
            </w:pPr>
            <w:r w:rsidRPr="000D1D2E">
              <w:t>42.0</w:t>
            </w:r>
          </w:p>
        </w:tc>
        <w:tc>
          <w:tcPr>
            <w:tcW w:w="1780" w:type="dxa"/>
            <w:noWrap/>
            <w:vAlign w:val="bottom"/>
          </w:tcPr>
          <w:p w:rsidR="00413AE3" w:rsidRPr="000D1D2E" w:rsidRDefault="00413AE3" w:rsidP="002B577F">
            <w:pPr>
              <w:pStyle w:val="Tabletext"/>
              <w:jc w:val="right"/>
            </w:pPr>
            <w:r w:rsidRPr="000D1D2E">
              <w:t>43.3</w:t>
            </w:r>
          </w:p>
        </w:tc>
        <w:tc>
          <w:tcPr>
            <w:tcW w:w="1847" w:type="dxa"/>
            <w:noWrap/>
            <w:vAlign w:val="bottom"/>
          </w:tcPr>
          <w:p w:rsidR="00413AE3" w:rsidRPr="000D1D2E" w:rsidRDefault="00413AE3" w:rsidP="002B577F">
            <w:pPr>
              <w:pStyle w:val="Tabletext"/>
              <w:jc w:val="right"/>
            </w:pPr>
            <w:r w:rsidRPr="000D1D2E">
              <w:t>37.8</w:t>
            </w:r>
          </w:p>
        </w:tc>
        <w:tc>
          <w:tcPr>
            <w:tcW w:w="1988" w:type="dxa"/>
            <w:noWrap/>
            <w:vAlign w:val="bottom"/>
          </w:tcPr>
          <w:p w:rsidR="00413AE3" w:rsidRPr="000D1D2E" w:rsidRDefault="00413AE3" w:rsidP="002B577F">
            <w:pPr>
              <w:pStyle w:val="Tabletext"/>
              <w:jc w:val="right"/>
            </w:pPr>
            <w:r w:rsidRPr="000D1D2E">
              <w:t>40.0</w:t>
            </w:r>
          </w:p>
        </w:tc>
      </w:tr>
      <w:tr w:rsidR="00413AE3" w:rsidRPr="000D1D2E" w:rsidTr="003E0933">
        <w:trPr>
          <w:trHeight w:val="255"/>
        </w:trPr>
        <w:tc>
          <w:tcPr>
            <w:tcW w:w="962" w:type="dxa"/>
            <w:noWrap/>
            <w:vAlign w:val="bottom"/>
          </w:tcPr>
          <w:p w:rsidR="00413AE3" w:rsidRPr="000D1D2E" w:rsidRDefault="00413AE3" w:rsidP="00413AE3">
            <w:pPr>
              <w:pStyle w:val="Tabletext"/>
            </w:pPr>
            <w:r w:rsidRPr="000D1D2E">
              <w:t>2007</w:t>
            </w:r>
          </w:p>
        </w:tc>
        <w:tc>
          <w:tcPr>
            <w:tcW w:w="962" w:type="dxa"/>
            <w:noWrap/>
            <w:vAlign w:val="bottom"/>
          </w:tcPr>
          <w:p w:rsidR="00413AE3" w:rsidRPr="000D1D2E" w:rsidRDefault="00413AE3" w:rsidP="002B577F">
            <w:pPr>
              <w:pStyle w:val="Tabletext"/>
              <w:jc w:val="right"/>
            </w:pPr>
            <w:r w:rsidRPr="000D1D2E">
              <w:t>43.3</w:t>
            </w:r>
          </w:p>
        </w:tc>
        <w:tc>
          <w:tcPr>
            <w:tcW w:w="1780" w:type="dxa"/>
            <w:noWrap/>
            <w:vAlign w:val="bottom"/>
          </w:tcPr>
          <w:p w:rsidR="00413AE3" w:rsidRPr="000D1D2E" w:rsidRDefault="00413AE3" w:rsidP="002B577F">
            <w:pPr>
              <w:pStyle w:val="Tabletext"/>
              <w:jc w:val="right"/>
            </w:pPr>
            <w:r w:rsidRPr="000D1D2E">
              <w:t>45.1</w:t>
            </w:r>
          </w:p>
        </w:tc>
        <w:tc>
          <w:tcPr>
            <w:tcW w:w="1847" w:type="dxa"/>
            <w:noWrap/>
            <w:vAlign w:val="bottom"/>
          </w:tcPr>
          <w:p w:rsidR="00413AE3" w:rsidRPr="000D1D2E" w:rsidRDefault="00413AE3" w:rsidP="002B577F">
            <w:pPr>
              <w:pStyle w:val="Tabletext"/>
              <w:jc w:val="right"/>
            </w:pPr>
            <w:r w:rsidRPr="000D1D2E">
              <w:t>40.2</w:t>
            </w:r>
          </w:p>
        </w:tc>
        <w:tc>
          <w:tcPr>
            <w:tcW w:w="1988" w:type="dxa"/>
            <w:noWrap/>
            <w:vAlign w:val="bottom"/>
          </w:tcPr>
          <w:p w:rsidR="00413AE3" w:rsidRPr="000D1D2E" w:rsidRDefault="00413AE3" w:rsidP="002B577F">
            <w:pPr>
              <w:pStyle w:val="Tabletext"/>
              <w:jc w:val="right"/>
            </w:pPr>
            <w:r w:rsidRPr="000D1D2E">
              <w:t>41.6</w:t>
            </w:r>
          </w:p>
        </w:tc>
      </w:tr>
      <w:tr w:rsidR="00413AE3" w:rsidRPr="000D1D2E" w:rsidTr="003E0933">
        <w:trPr>
          <w:trHeight w:val="255"/>
        </w:trPr>
        <w:tc>
          <w:tcPr>
            <w:tcW w:w="962" w:type="dxa"/>
            <w:noWrap/>
            <w:vAlign w:val="bottom"/>
          </w:tcPr>
          <w:p w:rsidR="00413AE3" w:rsidRPr="000D1D2E" w:rsidRDefault="00413AE3" w:rsidP="00413AE3">
            <w:pPr>
              <w:pStyle w:val="Tabletext"/>
            </w:pPr>
            <w:r w:rsidRPr="000D1D2E">
              <w:t>2008</w:t>
            </w:r>
          </w:p>
        </w:tc>
        <w:tc>
          <w:tcPr>
            <w:tcW w:w="962" w:type="dxa"/>
            <w:noWrap/>
            <w:vAlign w:val="bottom"/>
          </w:tcPr>
          <w:p w:rsidR="00413AE3" w:rsidRPr="000D1D2E" w:rsidRDefault="00413AE3" w:rsidP="002B577F">
            <w:pPr>
              <w:pStyle w:val="Tabletext"/>
              <w:jc w:val="right"/>
            </w:pPr>
            <w:r w:rsidRPr="000D1D2E">
              <w:t>44.8</w:t>
            </w:r>
          </w:p>
        </w:tc>
        <w:tc>
          <w:tcPr>
            <w:tcW w:w="1780" w:type="dxa"/>
            <w:noWrap/>
            <w:vAlign w:val="bottom"/>
          </w:tcPr>
          <w:p w:rsidR="00413AE3" w:rsidRPr="000D1D2E" w:rsidRDefault="00413AE3" w:rsidP="002B577F">
            <w:pPr>
              <w:pStyle w:val="Tabletext"/>
              <w:jc w:val="right"/>
            </w:pPr>
            <w:r w:rsidRPr="000D1D2E">
              <w:t>45.3</w:t>
            </w:r>
          </w:p>
        </w:tc>
        <w:tc>
          <w:tcPr>
            <w:tcW w:w="1847" w:type="dxa"/>
            <w:noWrap/>
            <w:vAlign w:val="bottom"/>
          </w:tcPr>
          <w:p w:rsidR="00413AE3" w:rsidRPr="000D1D2E" w:rsidRDefault="00413AE3" w:rsidP="002B577F">
            <w:pPr>
              <w:pStyle w:val="Tabletext"/>
              <w:jc w:val="right"/>
            </w:pPr>
            <w:r w:rsidRPr="000D1D2E">
              <w:t>41.4</w:t>
            </w:r>
          </w:p>
        </w:tc>
        <w:tc>
          <w:tcPr>
            <w:tcW w:w="1988" w:type="dxa"/>
            <w:noWrap/>
            <w:vAlign w:val="bottom"/>
          </w:tcPr>
          <w:p w:rsidR="00413AE3" w:rsidRPr="000D1D2E" w:rsidRDefault="00413AE3" w:rsidP="002B577F">
            <w:pPr>
              <w:pStyle w:val="Tabletext"/>
              <w:jc w:val="right"/>
            </w:pPr>
            <w:r w:rsidRPr="000D1D2E">
              <w:t>42.6</w:t>
            </w:r>
          </w:p>
        </w:tc>
      </w:tr>
      <w:tr w:rsidR="00413AE3" w:rsidRPr="000D1D2E" w:rsidTr="003E0933">
        <w:trPr>
          <w:trHeight w:val="255"/>
        </w:trPr>
        <w:tc>
          <w:tcPr>
            <w:tcW w:w="962" w:type="dxa"/>
            <w:noWrap/>
            <w:vAlign w:val="bottom"/>
          </w:tcPr>
          <w:p w:rsidR="00413AE3" w:rsidRPr="000D1D2E" w:rsidRDefault="00413AE3" w:rsidP="00413AE3">
            <w:pPr>
              <w:pStyle w:val="Tabletext"/>
            </w:pPr>
            <w:r w:rsidRPr="000D1D2E">
              <w:t>2009</w:t>
            </w:r>
          </w:p>
        </w:tc>
        <w:tc>
          <w:tcPr>
            <w:tcW w:w="962" w:type="dxa"/>
            <w:noWrap/>
            <w:vAlign w:val="bottom"/>
          </w:tcPr>
          <w:p w:rsidR="00413AE3" w:rsidRPr="000D1D2E" w:rsidRDefault="00413AE3" w:rsidP="002B577F">
            <w:pPr>
              <w:pStyle w:val="Tabletext"/>
              <w:jc w:val="right"/>
            </w:pPr>
            <w:r w:rsidRPr="000D1D2E">
              <w:t>45.3</w:t>
            </w:r>
          </w:p>
        </w:tc>
        <w:tc>
          <w:tcPr>
            <w:tcW w:w="1780" w:type="dxa"/>
            <w:noWrap/>
            <w:vAlign w:val="bottom"/>
          </w:tcPr>
          <w:p w:rsidR="00413AE3" w:rsidRPr="000D1D2E" w:rsidRDefault="00413AE3" w:rsidP="002B577F">
            <w:pPr>
              <w:pStyle w:val="Tabletext"/>
              <w:jc w:val="right"/>
            </w:pPr>
            <w:r w:rsidRPr="000D1D2E">
              <w:t>44.8</w:t>
            </w:r>
          </w:p>
        </w:tc>
        <w:tc>
          <w:tcPr>
            <w:tcW w:w="1847" w:type="dxa"/>
            <w:noWrap/>
            <w:vAlign w:val="bottom"/>
          </w:tcPr>
          <w:p w:rsidR="00413AE3" w:rsidRPr="000D1D2E" w:rsidRDefault="00413AE3" w:rsidP="002B577F">
            <w:pPr>
              <w:pStyle w:val="Tabletext"/>
              <w:jc w:val="right"/>
            </w:pPr>
            <w:r w:rsidRPr="000D1D2E">
              <w:t>42.9</w:t>
            </w:r>
          </w:p>
        </w:tc>
        <w:tc>
          <w:tcPr>
            <w:tcW w:w="1988" w:type="dxa"/>
            <w:noWrap/>
            <w:vAlign w:val="bottom"/>
          </w:tcPr>
          <w:p w:rsidR="00413AE3" w:rsidRPr="000D1D2E" w:rsidRDefault="00413AE3" w:rsidP="002B577F">
            <w:pPr>
              <w:pStyle w:val="Tabletext"/>
              <w:jc w:val="right"/>
            </w:pPr>
            <w:r w:rsidRPr="000D1D2E">
              <w:t>43.2</w:t>
            </w:r>
          </w:p>
        </w:tc>
      </w:tr>
      <w:tr w:rsidR="00413AE3" w:rsidRPr="000D1D2E" w:rsidTr="003E0933">
        <w:trPr>
          <w:trHeight w:val="255"/>
        </w:trPr>
        <w:tc>
          <w:tcPr>
            <w:tcW w:w="962" w:type="dxa"/>
            <w:noWrap/>
            <w:vAlign w:val="bottom"/>
          </w:tcPr>
          <w:p w:rsidR="00413AE3" w:rsidRPr="000D1D2E" w:rsidRDefault="00413AE3" w:rsidP="00413AE3">
            <w:pPr>
              <w:pStyle w:val="Tabletext"/>
            </w:pPr>
            <w:r w:rsidRPr="000D1D2E">
              <w:t>2010</w:t>
            </w:r>
          </w:p>
        </w:tc>
        <w:tc>
          <w:tcPr>
            <w:tcW w:w="962" w:type="dxa"/>
            <w:noWrap/>
            <w:vAlign w:val="bottom"/>
          </w:tcPr>
          <w:p w:rsidR="00413AE3" w:rsidRPr="000D1D2E" w:rsidRDefault="00413AE3" w:rsidP="002B577F">
            <w:pPr>
              <w:pStyle w:val="Tabletext"/>
              <w:jc w:val="right"/>
            </w:pPr>
            <w:r w:rsidRPr="000D1D2E">
              <w:t>45.6</w:t>
            </w:r>
          </w:p>
        </w:tc>
        <w:tc>
          <w:tcPr>
            <w:tcW w:w="1780" w:type="dxa"/>
            <w:noWrap/>
            <w:vAlign w:val="bottom"/>
          </w:tcPr>
          <w:p w:rsidR="00413AE3" w:rsidRPr="000D1D2E" w:rsidRDefault="00413AE3" w:rsidP="002B577F">
            <w:pPr>
              <w:pStyle w:val="Tabletext"/>
              <w:jc w:val="right"/>
            </w:pPr>
            <w:r w:rsidRPr="000D1D2E">
              <w:t>46.1</w:t>
            </w:r>
          </w:p>
        </w:tc>
        <w:tc>
          <w:tcPr>
            <w:tcW w:w="1847" w:type="dxa"/>
            <w:noWrap/>
            <w:vAlign w:val="bottom"/>
          </w:tcPr>
          <w:p w:rsidR="00413AE3" w:rsidRPr="000D1D2E" w:rsidRDefault="00413AE3" w:rsidP="002B577F">
            <w:pPr>
              <w:pStyle w:val="Tabletext"/>
              <w:jc w:val="right"/>
            </w:pPr>
            <w:r w:rsidRPr="000D1D2E">
              <w:t>41.7</w:t>
            </w:r>
          </w:p>
        </w:tc>
        <w:tc>
          <w:tcPr>
            <w:tcW w:w="1988" w:type="dxa"/>
            <w:noWrap/>
            <w:vAlign w:val="bottom"/>
          </w:tcPr>
          <w:p w:rsidR="00413AE3" w:rsidRPr="000D1D2E" w:rsidRDefault="00413AE3" w:rsidP="002B577F">
            <w:pPr>
              <w:pStyle w:val="Tabletext"/>
              <w:jc w:val="right"/>
            </w:pPr>
            <w:r w:rsidRPr="000D1D2E">
              <w:t>41.3</w:t>
            </w:r>
          </w:p>
        </w:tc>
      </w:tr>
      <w:tr w:rsidR="00413AE3" w:rsidRPr="000D1D2E" w:rsidTr="006C0980">
        <w:trPr>
          <w:trHeight w:val="255"/>
        </w:trPr>
        <w:tc>
          <w:tcPr>
            <w:tcW w:w="962" w:type="dxa"/>
            <w:tcBorders>
              <w:bottom w:val="single" w:sz="4" w:space="0" w:color="auto"/>
            </w:tcBorders>
            <w:noWrap/>
            <w:vAlign w:val="bottom"/>
          </w:tcPr>
          <w:p w:rsidR="00413AE3" w:rsidRPr="000D1D2E" w:rsidRDefault="00413AE3" w:rsidP="00413AE3">
            <w:pPr>
              <w:pStyle w:val="Tabletext"/>
            </w:pPr>
            <w:r w:rsidRPr="000D1D2E">
              <w:t>2011</w:t>
            </w:r>
          </w:p>
        </w:tc>
        <w:tc>
          <w:tcPr>
            <w:tcW w:w="962" w:type="dxa"/>
            <w:tcBorders>
              <w:bottom w:val="single" w:sz="4" w:space="0" w:color="auto"/>
            </w:tcBorders>
            <w:noWrap/>
            <w:vAlign w:val="bottom"/>
          </w:tcPr>
          <w:p w:rsidR="00413AE3" w:rsidRPr="000D1D2E" w:rsidRDefault="00413AE3" w:rsidP="002B577F">
            <w:pPr>
              <w:pStyle w:val="Tabletext"/>
              <w:jc w:val="right"/>
            </w:pPr>
            <w:r w:rsidRPr="000D1D2E">
              <w:t>47.1</w:t>
            </w:r>
          </w:p>
        </w:tc>
        <w:tc>
          <w:tcPr>
            <w:tcW w:w="1780" w:type="dxa"/>
            <w:tcBorders>
              <w:bottom w:val="single" w:sz="4" w:space="0" w:color="auto"/>
            </w:tcBorders>
            <w:noWrap/>
            <w:vAlign w:val="bottom"/>
          </w:tcPr>
          <w:p w:rsidR="00413AE3" w:rsidRPr="000D1D2E" w:rsidRDefault="00413AE3" w:rsidP="002B577F">
            <w:pPr>
              <w:pStyle w:val="Tabletext"/>
              <w:jc w:val="right"/>
            </w:pPr>
            <w:r w:rsidRPr="000D1D2E">
              <w:t>47.2</w:t>
            </w:r>
          </w:p>
        </w:tc>
        <w:tc>
          <w:tcPr>
            <w:tcW w:w="1847" w:type="dxa"/>
            <w:tcBorders>
              <w:bottom w:val="single" w:sz="4" w:space="0" w:color="auto"/>
            </w:tcBorders>
            <w:noWrap/>
            <w:vAlign w:val="bottom"/>
          </w:tcPr>
          <w:p w:rsidR="00413AE3" w:rsidRPr="000D1D2E" w:rsidRDefault="00413AE3" w:rsidP="002B577F">
            <w:pPr>
              <w:pStyle w:val="Tabletext"/>
              <w:jc w:val="right"/>
            </w:pPr>
            <w:r w:rsidRPr="000D1D2E">
              <w:t>43.0</w:t>
            </w:r>
          </w:p>
        </w:tc>
        <w:tc>
          <w:tcPr>
            <w:tcW w:w="1988" w:type="dxa"/>
            <w:tcBorders>
              <w:bottom w:val="single" w:sz="4" w:space="0" w:color="auto"/>
            </w:tcBorders>
            <w:noWrap/>
            <w:vAlign w:val="bottom"/>
          </w:tcPr>
          <w:p w:rsidR="00413AE3" w:rsidRPr="000D1D2E" w:rsidRDefault="00413AE3" w:rsidP="002B577F">
            <w:pPr>
              <w:pStyle w:val="Tabletext"/>
              <w:jc w:val="right"/>
            </w:pPr>
            <w:r w:rsidRPr="000D1D2E">
              <w:t>42.2</w:t>
            </w:r>
          </w:p>
        </w:tc>
      </w:tr>
      <w:tr w:rsidR="00413AE3" w:rsidRPr="000D1D2E" w:rsidTr="006C0980">
        <w:trPr>
          <w:trHeight w:val="255"/>
        </w:trPr>
        <w:tc>
          <w:tcPr>
            <w:tcW w:w="962" w:type="dxa"/>
            <w:tcBorders>
              <w:top w:val="single" w:sz="4" w:space="0" w:color="auto"/>
              <w:bottom w:val="single" w:sz="4" w:space="0" w:color="auto"/>
            </w:tcBorders>
            <w:noWrap/>
            <w:vAlign w:val="bottom"/>
          </w:tcPr>
          <w:p w:rsidR="00413AE3" w:rsidRPr="00066A01" w:rsidRDefault="00413AE3" w:rsidP="00066A01">
            <w:pPr>
              <w:pStyle w:val="Tabletext"/>
              <w:rPr>
                <w:b/>
                <w:bCs/>
              </w:rPr>
            </w:pPr>
            <w:r w:rsidRPr="00066A01">
              <w:rPr>
                <w:b/>
                <w:bCs/>
              </w:rPr>
              <w:t>Total</w:t>
            </w:r>
          </w:p>
        </w:tc>
        <w:tc>
          <w:tcPr>
            <w:tcW w:w="962" w:type="dxa"/>
            <w:tcBorders>
              <w:top w:val="single" w:sz="4" w:space="0" w:color="auto"/>
              <w:bottom w:val="single" w:sz="4" w:space="0" w:color="auto"/>
            </w:tcBorders>
            <w:noWrap/>
            <w:vAlign w:val="bottom"/>
          </w:tcPr>
          <w:p w:rsidR="00413AE3" w:rsidRPr="00066A01" w:rsidRDefault="00413AE3" w:rsidP="00066A01">
            <w:pPr>
              <w:pStyle w:val="Tabletext"/>
              <w:jc w:val="right"/>
              <w:rPr>
                <w:b/>
                <w:bCs/>
              </w:rPr>
            </w:pPr>
            <w:r w:rsidRPr="00066A01">
              <w:rPr>
                <w:b/>
                <w:bCs/>
              </w:rPr>
              <w:t>44.6</w:t>
            </w:r>
          </w:p>
        </w:tc>
        <w:tc>
          <w:tcPr>
            <w:tcW w:w="1780" w:type="dxa"/>
            <w:tcBorders>
              <w:top w:val="single" w:sz="4" w:space="0" w:color="auto"/>
              <w:bottom w:val="single" w:sz="4" w:space="0" w:color="auto"/>
            </w:tcBorders>
            <w:noWrap/>
            <w:vAlign w:val="bottom"/>
          </w:tcPr>
          <w:p w:rsidR="00413AE3" w:rsidRPr="00066A01" w:rsidRDefault="00413AE3" w:rsidP="00066A01">
            <w:pPr>
              <w:pStyle w:val="Tabletext"/>
              <w:jc w:val="right"/>
              <w:rPr>
                <w:b/>
                <w:bCs/>
              </w:rPr>
            </w:pPr>
            <w:r w:rsidRPr="00066A01">
              <w:rPr>
                <w:b/>
                <w:bCs/>
              </w:rPr>
              <w:t>45.6</w:t>
            </w:r>
          </w:p>
        </w:tc>
        <w:tc>
          <w:tcPr>
            <w:tcW w:w="1847" w:type="dxa"/>
            <w:tcBorders>
              <w:top w:val="single" w:sz="4" w:space="0" w:color="auto"/>
              <w:bottom w:val="single" w:sz="4" w:space="0" w:color="auto"/>
            </w:tcBorders>
            <w:noWrap/>
            <w:vAlign w:val="bottom"/>
          </w:tcPr>
          <w:p w:rsidR="00413AE3" w:rsidRPr="00066A01" w:rsidRDefault="00413AE3" w:rsidP="00066A01">
            <w:pPr>
              <w:pStyle w:val="Tabletext"/>
              <w:jc w:val="right"/>
              <w:rPr>
                <w:b/>
                <w:bCs/>
              </w:rPr>
            </w:pPr>
            <w:r w:rsidRPr="00066A01">
              <w:rPr>
                <w:b/>
                <w:bCs/>
              </w:rPr>
              <w:t>40.6</w:t>
            </w:r>
          </w:p>
        </w:tc>
        <w:tc>
          <w:tcPr>
            <w:tcW w:w="1988" w:type="dxa"/>
            <w:tcBorders>
              <w:top w:val="single" w:sz="4" w:space="0" w:color="auto"/>
              <w:bottom w:val="single" w:sz="4" w:space="0" w:color="auto"/>
            </w:tcBorders>
            <w:noWrap/>
            <w:vAlign w:val="bottom"/>
          </w:tcPr>
          <w:p w:rsidR="00413AE3" w:rsidRPr="00066A01" w:rsidRDefault="00413AE3" w:rsidP="00066A01">
            <w:pPr>
              <w:pStyle w:val="Tabletext"/>
              <w:jc w:val="right"/>
              <w:rPr>
                <w:b/>
                <w:bCs/>
              </w:rPr>
            </w:pPr>
            <w:r w:rsidRPr="00066A01">
              <w:rPr>
                <w:b/>
                <w:bCs/>
              </w:rPr>
              <w:t>42.4</w:t>
            </w:r>
          </w:p>
        </w:tc>
      </w:tr>
    </w:tbl>
    <w:p w:rsidR="00413AE3" w:rsidRDefault="002B577F" w:rsidP="00B83D92">
      <w:pPr>
        <w:pStyle w:val="Source"/>
      </w:pPr>
      <w:r>
        <w:t>Note:</w:t>
      </w:r>
      <w:r>
        <w:tab/>
      </w:r>
      <w:r w:rsidR="00413AE3" w:rsidRPr="00BD3AAD">
        <w:t>ANU4 is derived for observations from 2001 to 2006 and AUSEI06 is used from 2007 to 2011.</w:t>
      </w:r>
    </w:p>
    <w:p w:rsidR="00413AE3" w:rsidRDefault="00221BE2" w:rsidP="00134214">
      <w:pPr>
        <w:pStyle w:val="Text"/>
        <w:spacing w:before="300"/>
        <w:ind w:right="0"/>
      </w:pPr>
      <w:r w:rsidRPr="000D1D2E">
        <w:t xml:space="preserve">Average scores by type of mobility are </w:t>
      </w:r>
      <w:r w:rsidR="0009302E">
        <w:t>reported in t</w:t>
      </w:r>
      <w:r w:rsidRPr="000D1D2E">
        <w:t>able 1</w:t>
      </w:r>
      <w:r>
        <w:t>5,</w:t>
      </w:r>
      <w:r w:rsidRPr="000D1D2E">
        <w:t xml:space="preserve"> followed by the results of </w:t>
      </w:r>
      <w:r>
        <w:t xml:space="preserve">the </w:t>
      </w:r>
      <w:r w:rsidRPr="000D1D2E">
        <w:t>othe</w:t>
      </w:r>
      <w:r w:rsidR="00707F68">
        <w:t>r two indicators of job quality;</w:t>
      </w:r>
      <w:r w:rsidRPr="000D1D2E">
        <w:t xml:space="preserve"> namely</w:t>
      </w:r>
      <w:r w:rsidR="0009302E">
        <w:t>,</w:t>
      </w:r>
      <w:r w:rsidRPr="000D1D2E">
        <w:t xml:space="preserve"> full-time against part-time </w:t>
      </w:r>
      <w:proofErr w:type="gramStart"/>
      <w:r w:rsidRPr="000D1D2E">
        <w:t>job,</w:t>
      </w:r>
      <w:proofErr w:type="gramEnd"/>
      <w:r w:rsidRPr="000D1D2E">
        <w:t xml:space="preserve"> and casual ag</w:t>
      </w:r>
      <w:r w:rsidR="0009302E">
        <w:t>ainst non-casual job, shown in t</w:t>
      </w:r>
      <w:r w:rsidRPr="000D1D2E">
        <w:t>able</w:t>
      </w:r>
      <w:r>
        <w:t>s</w:t>
      </w:r>
      <w:r w:rsidRPr="000D1D2E">
        <w:t xml:space="preserve"> 1</w:t>
      </w:r>
      <w:r>
        <w:t>6</w:t>
      </w:r>
      <w:r w:rsidRPr="000D1D2E">
        <w:t xml:space="preserve"> and 1</w:t>
      </w:r>
      <w:r>
        <w:t>7</w:t>
      </w:r>
      <w:r w:rsidRPr="000D1D2E">
        <w:t>, respectively. There is a consistent picture across these tables:</w:t>
      </w:r>
      <w:r w:rsidR="0009302E">
        <w:t xml:space="preserve"> t</w:t>
      </w:r>
      <w:r w:rsidRPr="000D1D2E">
        <w:t>hose who change occupation only always get the best outcome (</w:t>
      </w:r>
      <w:r w:rsidR="0009302E">
        <w:t>that is,</w:t>
      </w:r>
      <w:r w:rsidRPr="000D1D2E">
        <w:t xml:space="preserve"> highest ANU scores and the largest proportion with a full-time and non-casual job). In contrast, </w:t>
      </w:r>
      <w:r>
        <w:t xml:space="preserve">the </w:t>
      </w:r>
      <w:r w:rsidRPr="000D1D2E">
        <w:t xml:space="preserve">outcome of the change in industry </w:t>
      </w:r>
      <w:r>
        <w:t xml:space="preserve">sector </w:t>
      </w:r>
      <w:r w:rsidRPr="000D1D2E">
        <w:t>category is always the worst. The remaining two categories lie in between</w:t>
      </w:r>
      <w:r>
        <w:t>,</w:t>
      </w:r>
      <w:r w:rsidRPr="000D1D2E">
        <w:t xml:space="preserve"> and no change appears to be slightly better than change in both occupation and sector.</w:t>
      </w:r>
    </w:p>
    <w:p w:rsidR="00413AE3" w:rsidRDefault="00413AE3" w:rsidP="00413AE3">
      <w:pPr>
        <w:pStyle w:val="Heading3"/>
      </w:pPr>
      <w:r>
        <w:t>Employment contracts</w:t>
      </w:r>
    </w:p>
    <w:p w:rsidR="00221BE2" w:rsidRPr="002B577F" w:rsidRDefault="00221BE2" w:rsidP="002B577F">
      <w:pPr>
        <w:pStyle w:val="Text"/>
      </w:pPr>
      <w:r w:rsidRPr="002B577F">
        <w:t>Table 16 suggests that in most circumstances training increases</w:t>
      </w:r>
      <w:r w:rsidR="003A5F22" w:rsidRPr="002B577F">
        <w:t xml:space="preserve"> the chances of subsequent full-</w:t>
      </w:r>
      <w:r w:rsidRPr="002B577F">
        <w:t>time employment. This is particularly so for people who train and change occupation. Those who change sector s</w:t>
      </w:r>
      <w:r w:rsidR="003A5F22" w:rsidRPr="002B577F">
        <w:t>how little change in their full-</w:t>
      </w:r>
      <w:r w:rsidRPr="002B577F">
        <w:t>time employment status after training completion.</w:t>
      </w:r>
    </w:p>
    <w:p w:rsidR="00723DAE" w:rsidRPr="00AF4763" w:rsidRDefault="00723DAE" w:rsidP="00AF4763">
      <w:pPr>
        <w:pStyle w:val="Text"/>
      </w:pPr>
      <w:r>
        <w:br w:type="page"/>
      </w:r>
    </w:p>
    <w:p w:rsidR="00413AE3" w:rsidRPr="00BD3AAD" w:rsidRDefault="00413AE3" w:rsidP="009334CF">
      <w:pPr>
        <w:pStyle w:val="tabletitle"/>
      </w:pPr>
      <w:bookmarkStart w:id="62" w:name="_Toc358286836"/>
      <w:r w:rsidRPr="00BD3AAD">
        <w:lastRenderedPageBreak/>
        <w:t>Table 1</w:t>
      </w:r>
      <w:r>
        <w:t>6</w:t>
      </w:r>
      <w:r w:rsidR="003E0933">
        <w:tab/>
      </w:r>
      <w:r w:rsidRPr="00BD3AAD">
        <w:t>Proportion of full-time employment after training by type of mobility</w:t>
      </w:r>
      <w:bookmarkEnd w:id="62"/>
    </w:p>
    <w:tbl>
      <w:tblPr>
        <w:tblW w:w="6827" w:type="dxa"/>
        <w:tblInd w:w="98" w:type="dxa"/>
        <w:tblBorders>
          <w:top w:val="single" w:sz="18" w:space="0" w:color="548DD4"/>
          <w:bottom w:val="single" w:sz="18" w:space="0" w:color="548DD4"/>
        </w:tblBorders>
        <w:tblLook w:val="00A0"/>
      </w:tblPr>
      <w:tblGrid>
        <w:gridCol w:w="960"/>
        <w:gridCol w:w="960"/>
        <w:gridCol w:w="1241"/>
        <w:gridCol w:w="1244"/>
        <w:gridCol w:w="1211"/>
        <w:gridCol w:w="1211"/>
      </w:tblGrid>
      <w:tr w:rsidR="00413AE3" w:rsidRPr="000D1D2E" w:rsidTr="003E0933">
        <w:trPr>
          <w:trHeight w:val="244"/>
        </w:trPr>
        <w:tc>
          <w:tcPr>
            <w:tcW w:w="960" w:type="dxa"/>
            <w:tcBorders>
              <w:top w:val="single" w:sz="4" w:space="0" w:color="auto"/>
              <w:bottom w:val="single" w:sz="4" w:space="0" w:color="auto"/>
            </w:tcBorders>
            <w:noWrap/>
          </w:tcPr>
          <w:p w:rsidR="00413AE3" w:rsidRPr="00066A01" w:rsidRDefault="00413AE3" w:rsidP="00066A01">
            <w:pPr>
              <w:pStyle w:val="Tablehead1"/>
              <w:jc w:val="right"/>
              <w:rPr>
                <w:bCs/>
              </w:rPr>
            </w:pPr>
          </w:p>
        </w:tc>
        <w:tc>
          <w:tcPr>
            <w:tcW w:w="960" w:type="dxa"/>
            <w:tcBorders>
              <w:top w:val="single" w:sz="4" w:space="0" w:color="auto"/>
              <w:bottom w:val="single" w:sz="4" w:space="0" w:color="auto"/>
            </w:tcBorders>
            <w:noWrap/>
          </w:tcPr>
          <w:p w:rsidR="00413AE3" w:rsidRPr="00066A01" w:rsidRDefault="00413AE3" w:rsidP="00066A01">
            <w:pPr>
              <w:pStyle w:val="Tablehead1"/>
              <w:jc w:val="right"/>
              <w:rPr>
                <w:bCs/>
              </w:rPr>
            </w:pPr>
            <w:r w:rsidRPr="00066A01">
              <w:rPr>
                <w:bCs/>
              </w:rPr>
              <w:t>No</w:t>
            </w:r>
            <w:r w:rsidR="002B577F" w:rsidRPr="00066A01">
              <w:rPr>
                <w:bCs/>
              </w:rPr>
              <w:t xml:space="preserve"> </w:t>
            </w:r>
            <w:r w:rsidRPr="00066A01">
              <w:rPr>
                <w:bCs/>
              </w:rPr>
              <w:t>change</w:t>
            </w:r>
          </w:p>
        </w:tc>
        <w:tc>
          <w:tcPr>
            <w:tcW w:w="1241" w:type="dxa"/>
            <w:tcBorders>
              <w:top w:val="single" w:sz="4" w:space="0" w:color="auto"/>
              <w:bottom w:val="single" w:sz="4" w:space="0" w:color="auto"/>
            </w:tcBorders>
            <w:noWrap/>
          </w:tcPr>
          <w:p w:rsidR="00413AE3" w:rsidRPr="00066A01" w:rsidRDefault="00413AE3" w:rsidP="00066A01">
            <w:pPr>
              <w:pStyle w:val="Tablehead1"/>
              <w:jc w:val="right"/>
              <w:rPr>
                <w:bCs/>
              </w:rPr>
            </w:pPr>
            <w:r w:rsidRPr="00066A01">
              <w:rPr>
                <w:bCs/>
              </w:rPr>
              <w:t>Change in</w:t>
            </w:r>
            <w:r w:rsidR="002B577F" w:rsidRPr="00066A01">
              <w:rPr>
                <w:bCs/>
              </w:rPr>
              <w:t xml:space="preserve"> </w:t>
            </w:r>
            <w:r w:rsidRPr="00066A01">
              <w:rPr>
                <w:bCs/>
              </w:rPr>
              <w:t>occupation</w:t>
            </w:r>
            <w:r w:rsidR="002B577F" w:rsidRPr="00066A01">
              <w:rPr>
                <w:bCs/>
              </w:rPr>
              <w:t xml:space="preserve"> </w:t>
            </w:r>
            <w:r w:rsidRPr="00066A01">
              <w:rPr>
                <w:bCs/>
              </w:rPr>
              <w:t>only</w:t>
            </w:r>
          </w:p>
        </w:tc>
        <w:tc>
          <w:tcPr>
            <w:tcW w:w="1244" w:type="dxa"/>
            <w:tcBorders>
              <w:top w:val="single" w:sz="4" w:space="0" w:color="auto"/>
              <w:bottom w:val="single" w:sz="4" w:space="0" w:color="auto"/>
            </w:tcBorders>
            <w:noWrap/>
          </w:tcPr>
          <w:p w:rsidR="00413AE3" w:rsidRPr="00066A01" w:rsidRDefault="00413AE3" w:rsidP="00066A01">
            <w:pPr>
              <w:pStyle w:val="Tablehead1"/>
              <w:jc w:val="right"/>
              <w:rPr>
                <w:bCs/>
              </w:rPr>
            </w:pPr>
            <w:r w:rsidRPr="00066A01">
              <w:rPr>
                <w:bCs/>
              </w:rPr>
              <w:t>Change in</w:t>
            </w:r>
            <w:r w:rsidR="002B577F" w:rsidRPr="00066A01">
              <w:rPr>
                <w:bCs/>
              </w:rPr>
              <w:t xml:space="preserve"> </w:t>
            </w:r>
            <w:r w:rsidRPr="00066A01">
              <w:rPr>
                <w:bCs/>
              </w:rPr>
              <w:t>sector only</w:t>
            </w:r>
          </w:p>
        </w:tc>
        <w:tc>
          <w:tcPr>
            <w:tcW w:w="1211" w:type="dxa"/>
            <w:tcBorders>
              <w:top w:val="single" w:sz="4" w:space="0" w:color="auto"/>
              <w:bottom w:val="single" w:sz="4" w:space="0" w:color="auto"/>
            </w:tcBorders>
            <w:noWrap/>
          </w:tcPr>
          <w:p w:rsidR="00413AE3" w:rsidRPr="00066A01" w:rsidRDefault="00413AE3" w:rsidP="00066A01">
            <w:pPr>
              <w:pStyle w:val="Tablehead1"/>
              <w:jc w:val="right"/>
              <w:rPr>
                <w:bCs/>
              </w:rPr>
            </w:pPr>
            <w:r w:rsidRPr="00066A01">
              <w:rPr>
                <w:bCs/>
              </w:rPr>
              <w:t>Change in</w:t>
            </w:r>
            <w:r w:rsidR="002B577F" w:rsidRPr="00066A01">
              <w:rPr>
                <w:bCs/>
              </w:rPr>
              <w:t xml:space="preserve"> </w:t>
            </w:r>
            <w:r w:rsidRPr="00066A01">
              <w:rPr>
                <w:bCs/>
              </w:rPr>
              <w:t>occupation</w:t>
            </w:r>
            <w:r w:rsidR="002B577F" w:rsidRPr="00066A01">
              <w:rPr>
                <w:bCs/>
              </w:rPr>
              <w:t xml:space="preserve"> </w:t>
            </w:r>
            <w:r w:rsidRPr="00066A01">
              <w:rPr>
                <w:bCs/>
              </w:rPr>
              <w:t>&amp; sector</w:t>
            </w:r>
          </w:p>
        </w:tc>
        <w:tc>
          <w:tcPr>
            <w:tcW w:w="1211" w:type="dxa"/>
            <w:tcBorders>
              <w:top w:val="single" w:sz="4" w:space="0" w:color="auto"/>
              <w:bottom w:val="single" w:sz="4" w:space="0" w:color="auto"/>
            </w:tcBorders>
          </w:tcPr>
          <w:p w:rsidR="00413AE3" w:rsidRPr="00066A01" w:rsidRDefault="00413AE3" w:rsidP="00066A01">
            <w:pPr>
              <w:pStyle w:val="Tablehead1"/>
              <w:jc w:val="right"/>
              <w:rPr>
                <w:bCs/>
              </w:rPr>
            </w:pPr>
            <w:r w:rsidRPr="00066A01">
              <w:rPr>
                <w:bCs/>
              </w:rPr>
              <w:t>Total</w:t>
            </w:r>
          </w:p>
        </w:tc>
      </w:tr>
      <w:tr w:rsidR="00413AE3" w:rsidRPr="000D1D2E" w:rsidTr="003E0933">
        <w:trPr>
          <w:trHeight w:val="244"/>
        </w:trPr>
        <w:tc>
          <w:tcPr>
            <w:tcW w:w="960" w:type="dxa"/>
            <w:tcBorders>
              <w:top w:val="single" w:sz="4" w:space="0" w:color="auto"/>
            </w:tcBorders>
            <w:noWrap/>
            <w:vAlign w:val="center"/>
          </w:tcPr>
          <w:p w:rsidR="00413AE3" w:rsidRPr="000D1D2E" w:rsidRDefault="00413AE3" w:rsidP="00413AE3">
            <w:pPr>
              <w:pStyle w:val="Tabletext"/>
            </w:pPr>
            <w:r w:rsidRPr="000D1D2E">
              <w:t>2001</w:t>
            </w:r>
          </w:p>
        </w:tc>
        <w:tc>
          <w:tcPr>
            <w:tcW w:w="960" w:type="dxa"/>
            <w:tcBorders>
              <w:top w:val="single" w:sz="4" w:space="0" w:color="auto"/>
            </w:tcBorders>
            <w:noWrap/>
            <w:vAlign w:val="center"/>
          </w:tcPr>
          <w:p w:rsidR="00413AE3" w:rsidRPr="000D1D2E" w:rsidRDefault="00413AE3" w:rsidP="002B577F">
            <w:pPr>
              <w:pStyle w:val="Tabletext"/>
              <w:jc w:val="right"/>
            </w:pPr>
            <w:r w:rsidRPr="000D1D2E">
              <w:t>65.4</w:t>
            </w:r>
          </w:p>
        </w:tc>
        <w:tc>
          <w:tcPr>
            <w:tcW w:w="1241" w:type="dxa"/>
            <w:tcBorders>
              <w:top w:val="single" w:sz="4" w:space="0" w:color="auto"/>
            </w:tcBorders>
            <w:noWrap/>
            <w:vAlign w:val="center"/>
          </w:tcPr>
          <w:p w:rsidR="00413AE3" w:rsidRPr="000D1D2E" w:rsidRDefault="00413AE3" w:rsidP="002B577F">
            <w:pPr>
              <w:pStyle w:val="Tabletext"/>
              <w:jc w:val="right"/>
            </w:pPr>
            <w:r w:rsidRPr="000D1D2E">
              <w:t>72.3</w:t>
            </w:r>
          </w:p>
        </w:tc>
        <w:tc>
          <w:tcPr>
            <w:tcW w:w="1244" w:type="dxa"/>
            <w:tcBorders>
              <w:top w:val="single" w:sz="4" w:space="0" w:color="auto"/>
            </w:tcBorders>
            <w:noWrap/>
            <w:vAlign w:val="center"/>
          </w:tcPr>
          <w:p w:rsidR="00413AE3" w:rsidRPr="000D1D2E" w:rsidRDefault="00413AE3" w:rsidP="002B577F">
            <w:pPr>
              <w:pStyle w:val="Tabletext"/>
              <w:jc w:val="right"/>
            </w:pPr>
            <w:r w:rsidRPr="000D1D2E">
              <w:t>67.4</w:t>
            </w:r>
          </w:p>
        </w:tc>
        <w:tc>
          <w:tcPr>
            <w:tcW w:w="1211" w:type="dxa"/>
            <w:tcBorders>
              <w:top w:val="single" w:sz="4" w:space="0" w:color="auto"/>
            </w:tcBorders>
            <w:noWrap/>
            <w:vAlign w:val="center"/>
          </w:tcPr>
          <w:p w:rsidR="00413AE3" w:rsidRPr="000D1D2E" w:rsidRDefault="00413AE3" w:rsidP="002B577F">
            <w:pPr>
              <w:pStyle w:val="Tabletext"/>
              <w:jc w:val="right"/>
            </w:pPr>
            <w:r w:rsidRPr="000D1D2E">
              <w:t>66.3</w:t>
            </w:r>
          </w:p>
        </w:tc>
        <w:tc>
          <w:tcPr>
            <w:tcW w:w="1211" w:type="dxa"/>
            <w:tcBorders>
              <w:top w:val="single" w:sz="4" w:space="0" w:color="auto"/>
            </w:tcBorders>
            <w:vAlign w:val="center"/>
          </w:tcPr>
          <w:p w:rsidR="00413AE3" w:rsidRPr="000D1D2E" w:rsidRDefault="00413AE3" w:rsidP="002B577F">
            <w:pPr>
              <w:pStyle w:val="Tabletext"/>
              <w:jc w:val="right"/>
            </w:pPr>
            <w:r w:rsidRPr="000D1D2E">
              <w:t>66.3</w:t>
            </w:r>
          </w:p>
        </w:tc>
      </w:tr>
      <w:tr w:rsidR="00413AE3" w:rsidRPr="000D1D2E" w:rsidTr="003E0933">
        <w:trPr>
          <w:trHeight w:val="244"/>
        </w:trPr>
        <w:tc>
          <w:tcPr>
            <w:tcW w:w="960" w:type="dxa"/>
            <w:noWrap/>
            <w:vAlign w:val="center"/>
          </w:tcPr>
          <w:p w:rsidR="00413AE3" w:rsidRPr="000D1D2E" w:rsidRDefault="00413AE3" w:rsidP="00413AE3">
            <w:pPr>
              <w:pStyle w:val="Tabletext"/>
            </w:pPr>
            <w:r w:rsidRPr="000D1D2E">
              <w:t>2002</w:t>
            </w:r>
          </w:p>
        </w:tc>
        <w:tc>
          <w:tcPr>
            <w:tcW w:w="960" w:type="dxa"/>
            <w:noWrap/>
            <w:vAlign w:val="center"/>
          </w:tcPr>
          <w:p w:rsidR="00413AE3" w:rsidRPr="000D1D2E" w:rsidRDefault="00413AE3" w:rsidP="002B577F">
            <w:pPr>
              <w:pStyle w:val="Tabletext"/>
              <w:jc w:val="right"/>
            </w:pPr>
            <w:r w:rsidRPr="000D1D2E">
              <w:t>62.4</w:t>
            </w:r>
          </w:p>
        </w:tc>
        <w:tc>
          <w:tcPr>
            <w:tcW w:w="1241" w:type="dxa"/>
            <w:noWrap/>
            <w:vAlign w:val="center"/>
          </w:tcPr>
          <w:p w:rsidR="00413AE3" w:rsidRPr="000D1D2E" w:rsidRDefault="00413AE3" w:rsidP="002B577F">
            <w:pPr>
              <w:pStyle w:val="Tabletext"/>
              <w:jc w:val="right"/>
            </w:pPr>
            <w:r w:rsidRPr="000D1D2E">
              <w:t>70.2</w:t>
            </w:r>
          </w:p>
        </w:tc>
        <w:tc>
          <w:tcPr>
            <w:tcW w:w="1244" w:type="dxa"/>
            <w:noWrap/>
            <w:vAlign w:val="center"/>
          </w:tcPr>
          <w:p w:rsidR="00413AE3" w:rsidRPr="000D1D2E" w:rsidRDefault="00413AE3" w:rsidP="002B577F">
            <w:pPr>
              <w:pStyle w:val="Tabletext"/>
              <w:jc w:val="right"/>
            </w:pPr>
            <w:r w:rsidRPr="000D1D2E">
              <w:t>66.2</w:t>
            </w:r>
          </w:p>
        </w:tc>
        <w:tc>
          <w:tcPr>
            <w:tcW w:w="1211" w:type="dxa"/>
            <w:noWrap/>
            <w:vAlign w:val="center"/>
          </w:tcPr>
          <w:p w:rsidR="00413AE3" w:rsidRPr="000D1D2E" w:rsidRDefault="00413AE3" w:rsidP="002B577F">
            <w:pPr>
              <w:pStyle w:val="Tabletext"/>
              <w:jc w:val="right"/>
            </w:pPr>
            <w:r w:rsidRPr="000D1D2E">
              <w:t>64.3</w:t>
            </w:r>
          </w:p>
        </w:tc>
        <w:tc>
          <w:tcPr>
            <w:tcW w:w="1211" w:type="dxa"/>
            <w:vAlign w:val="center"/>
          </w:tcPr>
          <w:p w:rsidR="00413AE3" w:rsidRPr="000D1D2E" w:rsidRDefault="00413AE3" w:rsidP="002B577F">
            <w:pPr>
              <w:pStyle w:val="Tabletext"/>
              <w:jc w:val="right"/>
            </w:pPr>
            <w:r w:rsidRPr="000D1D2E">
              <w:t>63.8</w:t>
            </w:r>
          </w:p>
        </w:tc>
      </w:tr>
      <w:tr w:rsidR="00413AE3" w:rsidRPr="000D1D2E" w:rsidTr="003E0933">
        <w:trPr>
          <w:trHeight w:val="244"/>
        </w:trPr>
        <w:tc>
          <w:tcPr>
            <w:tcW w:w="960" w:type="dxa"/>
            <w:noWrap/>
            <w:vAlign w:val="center"/>
          </w:tcPr>
          <w:p w:rsidR="00413AE3" w:rsidRPr="000D1D2E" w:rsidRDefault="00413AE3" w:rsidP="00413AE3">
            <w:pPr>
              <w:pStyle w:val="Tabletext"/>
            </w:pPr>
            <w:r w:rsidRPr="000D1D2E">
              <w:t>2003</w:t>
            </w:r>
          </w:p>
        </w:tc>
        <w:tc>
          <w:tcPr>
            <w:tcW w:w="960" w:type="dxa"/>
            <w:noWrap/>
            <w:vAlign w:val="center"/>
          </w:tcPr>
          <w:p w:rsidR="00413AE3" w:rsidRPr="000D1D2E" w:rsidRDefault="00413AE3" w:rsidP="002B577F">
            <w:pPr>
              <w:pStyle w:val="Tabletext"/>
              <w:jc w:val="right"/>
            </w:pPr>
            <w:r w:rsidRPr="000D1D2E">
              <w:t>63.2</w:t>
            </w:r>
          </w:p>
        </w:tc>
        <w:tc>
          <w:tcPr>
            <w:tcW w:w="1241" w:type="dxa"/>
            <w:noWrap/>
            <w:vAlign w:val="center"/>
          </w:tcPr>
          <w:p w:rsidR="00413AE3" w:rsidRPr="000D1D2E" w:rsidRDefault="00413AE3" w:rsidP="002B577F">
            <w:pPr>
              <w:pStyle w:val="Tabletext"/>
              <w:jc w:val="right"/>
            </w:pPr>
            <w:r w:rsidRPr="000D1D2E">
              <w:t>68.6</w:t>
            </w:r>
          </w:p>
        </w:tc>
        <w:tc>
          <w:tcPr>
            <w:tcW w:w="1244" w:type="dxa"/>
            <w:noWrap/>
            <w:vAlign w:val="center"/>
          </w:tcPr>
          <w:p w:rsidR="00413AE3" w:rsidRPr="000D1D2E" w:rsidRDefault="00413AE3" w:rsidP="002B577F">
            <w:pPr>
              <w:pStyle w:val="Tabletext"/>
              <w:jc w:val="right"/>
            </w:pPr>
            <w:r w:rsidRPr="000D1D2E">
              <w:t>63.3</w:t>
            </w:r>
          </w:p>
        </w:tc>
        <w:tc>
          <w:tcPr>
            <w:tcW w:w="1211" w:type="dxa"/>
            <w:noWrap/>
            <w:vAlign w:val="center"/>
          </w:tcPr>
          <w:p w:rsidR="00413AE3" w:rsidRPr="000D1D2E" w:rsidRDefault="00413AE3" w:rsidP="002B577F">
            <w:pPr>
              <w:pStyle w:val="Tabletext"/>
              <w:jc w:val="right"/>
            </w:pPr>
            <w:r w:rsidRPr="000D1D2E">
              <w:t>62.1</w:t>
            </w:r>
          </w:p>
        </w:tc>
        <w:tc>
          <w:tcPr>
            <w:tcW w:w="1211" w:type="dxa"/>
            <w:vAlign w:val="center"/>
          </w:tcPr>
          <w:p w:rsidR="00413AE3" w:rsidRPr="000D1D2E" w:rsidRDefault="00413AE3" w:rsidP="002B577F">
            <w:pPr>
              <w:pStyle w:val="Tabletext"/>
              <w:jc w:val="right"/>
            </w:pPr>
            <w:r w:rsidRPr="000D1D2E">
              <w:t>63.4</w:t>
            </w:r>
          </w:p>
        </w:tc>
      </w:tr>
      <w:tr w:rsidR="00413AE3" w:rsidRPr="000D1D2E" w:rsidTr="003E0933">
        <w:trPr>
          <w:trHeight w:val="244"/>
        </w:trPr>
        <w:tc>
          <w:tcPr>
            <w:tcW w:w="960" w:type="dxa"/>
            <w:noWrap/>
            <w:vAlign w:val="center"/>
          </w:tcPr>
          <w:p w:rsidR="00413AE3" w:rsidRPr="000D1D2E" w:rsidRDefault="00413AE3" w:rsidP="00413AE3">
            <w:pPr>
              <w:pStyle w:val="Tabletext"/>
            </w:pPr>
            <w:r w:rsidRPr="000D1D2E">
              <w:t>2004</w:t>
            </w:r>
          </w:p>
        </w:tc>
        <w:tc>
          <w:tcPr>
            <w:tcW w:w="960" w:type="dxa"/>
            <w:noWrap/>
            <w:vAlign w:val="center"/>
          </w:tcPr>
          <w:p w:rsidR="00413AE3" w:rsidRPr="000D1D2E" w:rsidRDefault="00413AE3" w:rsidP="002B577F">
            <w:pPr>
              <w:pStyle w:val="Tabletext"/>
              <w:jc w:val="right"/>
            </w:pPr>
            <w:r w:rsidRPr="000D1D2E">
              <w:t>60.5</w:t>
            </w:r>
          </w:p>
        </w:tc>
        <w:tc>
          <w:tcPr>
            <w:tcW w:w="1241" w:type="dxa"/>
            <w:noWrap/>
            <w:vAlign w:val="center"/>
          </w:tcPr>
          <w:p w:rsidR="00413AE3" w:rsidRPr="000D1D2E" w:rsidRDefault="00413AE3" w:rsidP="002B577F">
            <w:pPr>
              <w:pStyle w:val="Tabletext"/>
              <w:jc w:val="right"/>
            </w:pPr>
            <w:r w:rsidRPr="000D1D2E">
              <w:t>64.2</w:t>
            </w:r>
          </w:p>
        </w:tc>
        <w:tc>
          <w:tcPr>
            <w:tcW w:w="1244" w:type="dxa"/>
            <w:noWrap/>
            <w:vAlign w:val="center"/>
          </w:tcPr>
          <w:p w:rsidR="00413AE3" w:rsidRPr="000D1D2E" w:rsidRDefault="00413AE3" w:rsidP="002B577F">
            <w:pPr>
              <w:pStyle w:val="Tabletext"/>
              <w:jc w:val="right"/>
            </w:pPr>
            <w:r w:rsidRPr="000D1D2E">
              <w:t>59.4</w:t>
            </w:r>
          </w:p>
        </w:tc>
        <w:tc>
          <w:tcPr>
            <w:tcW w:w="1211" w:type="dxa"/>
            <w:noWrap/>
            <w:vAlign w:val="center"/>
          </w:tcPr>
          <w:p w:rsidR="00413AE3" w:rsidRPr="000D1D2E" w:rsidRDefault="00413AE3" w:rsidP="002B577F">
            <w:pPr>
              <w:pStyle w:val="Tabletext"/>
              <w:jc w:val="right"/>
            </w:pPr>
            <w:r w:rsidRPr="000D1D2E">
              <w:t>62.7</w:t>
            </w:r>
          </w:p>
        </w:tc>
        <w:tc>
          <w:tcPr>
            <w:tcW w:w="1211" w:type="dxa"/>
            <w:vAlign w:val="center"/>
          </w:tcPr>
          <w:p w:rsidR="00413AE3" w:rsidRPr="000D1D2E" w:rsidRDefault="00413AE3" w:rsidP="002B577F">
            <w:pPr>
              <w:pStyle w:val="Tabletext"/>
              <w:jc w:val="right"/>
            </w:pPr>
            <w:r w:rsidRPr="000D1D2E">
              <w:t>61.2</w:t>
            </w:r>
          </w:p>
        </w:tc>
      </w:tr>
      <w:tr w:rsidR="00413AE3" w:rsidRPr="000D1D2E" w:rsidTr="003E0933">
        <w:trPr>
          <w:trHeight w:val="244"/>
        </w:trPr>
        <w:tc>
          <w:tcPr>
            <w:tcW w:w="960" w:type="dxa"/>
            <w:noWrap/>
            <w:vAlign w:val="center"/>
          </w:tcPr>
          <w:p w:rsidR="00413AE3" w:rsidRPr="000D1D2E" w:rsidRDefault="00413AE3" w:rsidP="00413AE3">
            <w:pPr>
              <w:pStyle w:val="Tabletext"/>
            </w:pPr>
            <w:r w:rsidRPr="000D1D2E">
              <w:t>2005</w:t>
            </w:r>
          </w:p>
        </w:tc>
        <w:tc>
          <w:tcPr>
            <w:tcW w:w="960" w:type="dxa"/>
            <w:noWrap/>
            <w:vAlign w:val="center"/>
          </w:tcPr>
          <w:p w:rsidR="00413AE3" w:rsidRPr="000D1D2E" w:rsidRDefault="00413AE3" w:rsidP="002B577F">
            <w:pPr>
              <w:pStyle w:val="Tabletext"/>
              <w:jc w:val="right"/>
            </w:pPr>
            <w:r w:rsidRPr="000D1D2E">
              <w:t>65.5</w:t>
            </w:r>
          </w:p>
        </w:tc>
        <w:tc>
          <w:tcPr>
            <w:tcW w:w="1241" w:type="dxa"/>
            <w:noWrap/>
            <w:vAlign w:val="center"/>
          </w:tcPr>
          <w:p w:rsidR="00413AE3" w:rsidRPr="000D1D2E" w:rsidRDefault="00413AE3" w:rsidP="002B577F">
            <w:pPr>
              <w:pStyle w:val="Tabletext"/>
              <w:jc w:val="right"/>
            </w:pPr>
            <w:r w:rsidRPr="000D1D2E">
              <w:t>65.7</w:t>
            </w:r>
          </w:p>
        </w:tc>
        <w:tc>
          <w:tcPr>
            <w:tcW w:w="1244" w:type="dxa"/>
            <w:noWrap/>
            <w:vAlign w:val="center"/>
          </w:tcPr>
          <w:p w:rsidR="00413AE3" w:rsidRPr="000D1D2E" w:rsidRDefault="00413AE3" w:rsidP="002B577F">
            <w:pPr>
              <w:pStyle w:val="Tabletext"/>
              <w:jc w:val="right"/>
            </w:pPr>
            <w:r w:rsidRPr="000D1D2E">
              <w:t>64.7</w:t>
            </w:r>
          </w:p>
        </w:tc>
        <w:tc>
          <w:tcPr>
            <w:tcW w:w="1211" w:type="dxa"/>
            <w:noWrap/>
            <w:vAlign w:val="center"/>
          </w:tcPr>
          <w:p w:rsidR="00413AE3" w:rsidRPr="000D1D2E" w:rsidRDefault="00413AE3" w:rsidP="002B577F">
            <w:pPr>
              <w:pStyle w:val="Tabletext"/>
              <w:jc w:val="right"/>
            </w:pPr>
            <w:r w:rsidRPr="000D1D2E">
              <w:t>61.9</w:t>
            </w:r>
          </w:p>
        </w:tc>
        <w:tc>
          <w:tcPr>
            <w:tcW w:w="1211" w:type="dxa"/>
            <w:vAlign w:val="center"/>
          </w:tcPr>
          <w:p w:rsidR="00413AE3" w:rsidRPr="000D1D2E" w:rsidRDefault="00413AE3" w:rsidP="002B577F">
            <w:pPr>
              <w:pStyle w:val="Tabletext"/>
              <w:jc w:val="right"/>
            </w:pPr>
            <w:r w:rsidRPr="000D1D2E">
              <w:t>64.9</w:t>
            </w:r>
          </w:p>
        </w:tc>
      </w:tr>
      <w:tr w:rsidR="00413AE3" w:rsidRPr="000D1D2E" w:rsidTr="003E0933">
        <w:trPr>
          <w:trHeight w:val="244"/>
        </w:trPr>
        <w:tc>
          <w:tcPr>
            <w:tcW w:w="960" w:type="dxa"/>
            <w:noWrap/>
            <w:vAlign w:val="center"/>
          </w:tcPr>
          <w:p w:rsidR="00413AE3" w:rsidRPr="000D1D2E" w:rsidRDefault="00413AE3" w:rsidP="00413AE3">
            <w:pPr>
              <w:pStyle w:val="Tabletext"/>
            </w:pPr>
            <w:r w:rsidRPr="000D1D2E">
              <w:t>2006</w:t>
            </w:r>
          </w:p>
        </w:tc>
        <w:tc>
          <w:tcPr>
            <w:tcW w:w="960" w:type="dxa"/>
            <w:noWrap/>
            <w:vAlign w:val="center"/>
          </w:tcPr>
          <w:p w:rsidR="00413AE3" w:rsidRPr="000D1D2E" w:rsidRDefault="00413AE3" w:rsidP="002B577F">
            <w:pPr>
              <w:pStyle w:val="Tabletext"/>
              <w:jc w:val="right"/>
            </w:pPr>
            <w:r w:rsidRPr="000D1D2E">
              <w:t>65.7</w:t>
            </w:r>
          </w:p>
        </w:tc>
        <w:tc>
          <w:tcPr>
            <w:tcW w:w="1241" w:type="dxa"/>
            <w:noWrap/>
            <w:vAlign w:val="center"/>
          </w:tcPr>
          <w:p w:rsidR="00413AE3" w:rsidRPr="000D1D2E" w:rsidRDefault="00413AE3" w:rsidP="002B577F">
            <w:pPr>
              <w:pStyle w:val="Tabletext"/>
              <w:jc w:val="right"/>
            </w:pPr>
            <w:r w:rsidRPr="000D1D2E">
              <w:t>68.8</w:t>
            </w:r>
          </w:p>
        </w:tc>
        <w:tc>
          <w:tcPr>
            <w:tcW w:w="1244" w:type="dxa"/>
            <w:noWrap/>
            <w:vAlign w:val="center"/>
          </w:tcPr>
          <w:p w:rsidR="00413AE3" w:rsidRPr="000D1D2E" w:rsidRDefault="00413AE3" w:rsidP="002B577F">
            <w:pPr>
              <w:pStyle w:val="Tabletext"/>
              <w:jc w:val="right"/>
            </w:pPr>
            <w:r w:rsidRPr="000D1D2E">
              <w:t>66.1</w:t>
            </w:r>
          </w:p>
        </w:tc>
        <w:tc>
          <w:tcPr>
            <w:tcW w:w="1211" w:type="dxa"/>
            <w:noWrap/>
            <w:vAlign w:val="center"/>
          </w:tcPr>
          <w:p w:rsidR="00413AE3" w:rsidRPr="000D1D2E" w:rsidRDefault="00413AE3" w:rsidP="002B577F">
            <w:pPr>
              <w:pStyle w:val="Tabletext"/>
              <w:jc w:val="right"/>
            </w:pPr>
            <w:r w:rsidRPr="000D1D2E">
              <w:t>64.1</w:t>
            </w:r>
          </w:p>
        </w:tc>
        <w:tc>
          <w:tcPr>
            <w:tcW w:w="1211" w:type="dxa"/>
            <w:vAlign w:val="center"/>
          </w:tcPr>
          <w:p w:rsidR="00413AE3" w:rsidRPr="000D1D2E" w:rsidRDefault="00413AE3" w:rsidP="002B577F">
            <w:pPr>
              <w:pStyle w:val="Tabletext"/>
              <w:jc w:val="right"/>
            </w:pPr>
            <w:r w:rsidRPr="000D1D2E">
              <w:t>65.7</w:t>
            </w:r>
          </w:p>
        </w:tc>
      </w:tr>
      <w:tr w:rsidR="00413AE3" w:rsidRPr="000D1D2E" w:rsidTr="003E0933">
        <w:trPr>
          <w:trHeight w:val="244"/>
        </w:trPr>
        <w:tc>
          <w:tcPr>
            <w:tcW w:w="960" w:type="dxa"/>
            <w:noWrap/>
            <w:vAlign w:val="center"/>
          </w:tcPr>
          <w:p w:rsidR="00413AE3" w:rsidRPr="000D1D2E" w:rsidRDefault="00413AE3" w:rsidP="00413AE3">
            <w:pPr>
              <w:pStyle w:val="Tabletext"/>
            </w:pPr>
            <w:r w:rsidRPr="000D1D2E">
              <w:t>2007</w:t>
            </w:r>
          </w:p>
        </w:tc>
        <w:tc>
          <w:tcPr>
            <w:tcW w:w="960" w:type="dxa"/>
            <w:noWrap/>
            <w:vAlign w:val="center"/>
          </w:tcPr>
          <w:p w:rsidR="00413AE3" w:rsidRPr="000D1D2E" w:rsidRDefault="00413AE3" w:rsidP="002B577F">
            <w:pPr>
              <w:pStyle w:val="Tabletext"/>
              <w:jc w:val="right"/>
            </w:pPr>
            <w:r w:rsidRPr="000D1D2E">
              <w:t>66.6</w:t>
            </w:r>
          </w:p>
        </w:tc>
        <w:tc>
          <w:tcPr>
            <w:tcW w:w="1241" w:type="dxa"/>
            <w:noWrap/>
            <w:vAlign w:val="center"/>
          </w:tcPr>
          <w:p w:rsidR="00413AE3" w:rsidRPr="000D1D2E" w:rsidRDefault="00413AE3" w:rsidP="002B577F">
            <w:pPr>
              <w:pStyle w:val="Tabletext"/>
              <w:jc w:val="right"/>
            </w:pPr>
            <w:r w:rsidRPr="000D1D2E">
              <w:t>69.0</w:t>
            </w:r>
          </w:p>
        </w:tc>
        <w:tc>
          <w:tcPr>
            <w:tcW w:w="1244" w:type="dxa"/>
            <w:noWrap/>
            <w:vAlign w:val="center"/>
          </w:tcPr>
          <w:p w:rsidR="00413AE3" w:rsidRPr="000D1D2E" w:rsidRDefault="00413AE3" w:rsidP="002B577F">
            <w:pPr>
              <w:pStyle w:val="Tabletext"/>
              <w:jc w:val="right"/>
            </w:pPr>
            <w:r w:rsidRPr="000D1D2E">
              <w:t>63.9</w:t>
            </w:r>
          </w:p>
        </w:tc>
        <w:tc>
          <w:tcPr>
            <w:tcW w:w="1211" w:type="dxa"/>
            <w:noWrap/>
            <w:vAlign w:val="center"/>
          </w:tcPr>
          <w:p w:rsidR="00413AE3" w:rsidRPr="000D1D2E" w:rsidRDefault="00413AE3" w:rsidP="002B577F">
            <w:pPr>
              <w:pStyle w:val="Tabletext"/>
              <w:jc w:val="right"/>
            </w:pPr>
            <w:r w:rsidRPr="000D1D2E">
              <w:t>63.7</w:t>
            </w:r>
          </w:p>
        </w:tc>
        <w:tc>
          <w:tcPr>
            <w:tcW w:w="1211" w:type="dxa"/>
            <w:vAlign w:val="center"/>
          </w:tcPr>
          <w:p w:rsidR="00413AE3" w:rsidRPr="000D1D2E" w:rsidRDefault="00413AE3" w:rsidP="002B577F">
            <w:pPr>
              <w:pStyle w:val="Tabletext"/>
              <w:jc w:val="right"/>
            </w:pPr>
            <w:r w:rsidRPr="000D1D2E">
              <w:t>66.1</w:t>
            </w:r>
          </w:p>
        </w:tc>
      </w:tr>
      <w:tr w:rsidR="00413AE3" w:rsidRPr="000D1D2E" w:rsidTr="003E0933">
        <w:trPr>
          <w:trHeight w:val="244"/>
        </w:trPr>
        <w:tc>
          <w:tcPr>
            <w:tcW w:w="960" w:type="dxa"/>
            <w:noWrap/>
            <w:vAlign w:val="center"/>
          </w:tcPr>
          <w:p w:rsidR="00413AE3" w:rsidRPr="000D1D2E" w:rsidRDefault="00413AE3" w:rsidP="00413AE3">
            <w:pPr>
              <w:pStyle w:val="Tabletext"/>
            </w:pPr>
            <w:r w:rsidRPr="000D1D2E">
              <w:t>2008</w:t>
            </w:r>
          </w:p>
        </w:tc>
        <w:tc>
          <w:tcPr>
            <w:tcW w:w="960" w:type="dxa"/>
            <w:noWrap/>
            <w:vAlign w:val="center"/>
          </w:tcPr>
          <w:p w:rsidR="00413AE3" w:rsidRPr="000D1D2E" w:rsidRDefault="00413AE3" w:rsidP="002B577F">
            <w:pPr>
              <w:pStyle w:val="Tabletext"/>
              <w:jc w:val="right"/>
            </w:pPr>
            <w:r w:rsidRPr="000D1D2E">
              <w:t>65.7</w:t>
            </w:r>
          </w:p>
        </w:tc>
        <w:tc>
          <w:tcPr>
            <w:tcW w:w="1241" w:type="dxa"/>
            <w:noWrap/>
            <w:vAlign w:val="center"/>
          </w:tcPr>
          <w:p w:rsidR="00413AE3" w:rsidRPr="000D1D2E" w:rsidRDefault="00413AE3" w:rsidP="002B577F">
            <w:pPr>
              <w:pStyle w:val="Tabletext"/>
              <w:jc w:val="right"/>
            </w:pPr>
            <w:r w:rsidRPr="000D1D2E">
              <w:t>70.5</w:t>
            </w:r>
          </w:p>
        </w:tc>
        <w:tc>
          <w:tcPr>
            <w:tcW w:w="1244" w:type="dxa"/>
            <w:noWrap/>
            <w:vAlign w:val="center"/>
          </w:tcPr>
          <w:p w:rsidR="00413AE3" w:rsidRPr="000D1D2E" w:rsidRDefault="00413AE3" w:rsidP="002B577F">
            <w:pPr>
              <w:pStyle w:val="Tabletext"/>
              <w:jc w:val="right"/>
            </w:pPr>
            <w:r w:rsidRPr="000D1D2E">
              <w:t>65.4</w:t>
            </w:r>
          </w:p>
        </w:tc>
        <w:tc>
          <w:tcPr>
            <w:tcW w:w="1211" w:type="dxa"/>
            <w:noWrap/>
            <w:vAlign w:val="center"/>
          </w:tcPr>
          <w:p w:rsidR="00413AE3" w:rsidRPr="000D1D2E" w:rsidRDefault="00413AE3" w:rsidP="002B577F">
            <w:pPr>
              <w:pStyle w:val="Tabletext"/>
              <w:jc w:val="right"/>
            </w:pPr>
            <w:r w:rsidRPr="000D1D2E">
              <w:t>65.5</w:t>
            </w:r>
          </w:p>
        </w:tc>
        <w:tc>
          <w:tcPr>
            <w:tcW w:w="1211" w:type="dxa"/>
            <w:vAlign w:val="center"/>
          </w:tcPr>
          <w:p w:rsidR="00413AE3" w:rsidRPr="000D1D2E" w:rsidRDefault="00413AE3" w:rsidP="002B577F">
            <w:pPr>
              <w:pStyle w:val="Tabletext"/>
              <w:jc w:val="right"/>
            </w:pPr>
            <w:r w:rsidRPr="000D1D2E">
              <w:t>66.0</w:t>
            </w:r>
          </w:p>
        </w:tc>
      </w:tr>
      <w:tr w:rsidR="00413AE3" w:rsidRPr="000D1D2E" w:rsidTr="003E0933">
        <w:trPr>
          <w:trHeight w:val="244"/>
        </w:trPr>
        <w:tc>
          <w:tcPr>
            <w:tcW w:w="960" w:type="dxa"/>
            <w:noWrap/>
            <w:vAlign w:val="center"/>
          </w:tcPr>
          <w:p w:rsidR="00413AE3" w:rsidRPr="000D1D2E" w:rsidRDefault="00413AE3" w:rsidP="00413AE3">
            <w:pPr>
              <w:pStyle w:val="Tabletext"/>
            </w:pPr>
            <w:r w:rsidRPr="000D1D2E">
              <w:t>2009</w:t>
            </w:r>
          </w:p>
        </w:tc>
        <w:tc>
          <w:tcPr>
            <w:tcW w:w="960" w:type="dxa"/>
            <w:noWrap/>
            <w:vAlign w:val="center"/>
          </w:tcPr>
          <w:p w:rsidR="00413AE3" w:rsidRPr="000D1D2E" w:rsidRDefault="00413AE3" w:rsidP="002B577F">
            <w:pPr>
              <w:pStyle w:val="Tabletext"/>
              <w:jc w:val="right"/>
            </w:pPr>
            <w:r w:rsidRPr="000D1D2E">
              <w:t>64.8</w:t>
            </w:r>
          </w:p>
        </w:tc>
        <w:tc>
          <w:tcPr>
            <w:tcW w:w="1241" w:type="dxa"/>
            <w:noWrap/>
            <w:vAlign w:val="center"/>
          </w:tcPr>
          <w:p w:rsidR="00413AE3" w:rsidRPr="000D1D2E" w:rsidRDefault="00413AE3" w:rsidP="002B577F">
            <w:pPr>
              <w:pStyle w:val="Tabletext"/>
              <w:jc w:val="right"/>
            </w:pPr>
            <w:r w:rsidRPr="000D1D2E">
              <w:t>66.4</w:t>
            </w:r>
          </w:p>
        </w:tc>
        <w:tc>
          <w:tcPr>
            <w:tcW w:w="1244" w:type="dxa"/>
            <w:noWrap/>
            <w:vAlign w:val="center"/>
          </w:tcPr>
          <w:p w:rsidR="00413AE3" w:rsidRPr="000D1D2E" w:rsidRDefault="00413AE3" w:rsidP="002B577F">
            <w:pPr>
              <w:pStyle w:val="Tabletext"/>
              <w:jc w:val="right"/>
            </w:pPr>
            <w:r w:rsidRPr="000D1D2E">
              <w:t>63.6</w:t>
            </w:r>
          </w:p>
        </w:tc>
        <w:tc>
          <w:tcPr>
            <w:tcW w:w="1211" w:type="dxa"/>
            <w:noWrap/>
            <w:vAlign w:val="center"/>
          </w:tcPr>
          <w:p w:rsidR="00413AE3" w:rsidRPr="000D1D2E" w:rsidRDefault="00413AE3" w:rsidP="002B577F">
            <w:pPr>
              <w:pStyle w:val="Tabletext"/>
              <w:jc w:val="right"/>
            </w:pPr>
            <w:r w:rsidRPr="000D1D2E">
              <w:t>62.9</w:t>
            </w:r>
          </w:p>
        </w:tc>
        <w:tc>
          <w:tcPr>
            <w:tcW w:w="1211" w:type="dxa"/>
            <w:vAlign w:val="center"/>
          </w:tcPr>
          <w:p w:rsidR="00413AE3" w:rsidRPr="000D1D2E" w:rsidRDefault="00413AE3" w:rsidP="002B577F">
            <w:pPr>
              <w:pStyle w:val="Tabletext"/>
              <w:jc w:val="right"/>
            </w:pPr>
            <w:r w:rsidRPr="000D1D2E">
              <w:t>64.5</w:t>
            </w:r>
          </w:p>
        </w:tc>
      </w:tr>
      <w:tr w:rsidR="00413AE3" w:rsidRPr="000D1D2E" w:rsidTr="003E0933">
        <w:trPr>
          <w:trHeight w:val="244"/>
        </w:trPr>
        <w:tc>
          <w:tcPr>
            <w:tcW w:w="960" w:type="dxa"/>
            <w:noWrap/>
            <w:vAlign w:val="center"/>
          </w:tcPr>
          <w:p w:rsidR="00413AE3" w:rsidRPr="000D1D2E" w:rsidRDefault="00413AE3" w:rsidP="00413AE3">
            <w:pPr>
              <w:pStyle w:val="Tabletext"/>
            </w:pPr>
            <w:r w:rsidRPr="000D1D2E">
              <w:t>2010</w:t>
            </w:r>
          </w:p>
        </w:tc>
        <w:tc>
          <w:tcPr>
            <w:tcW w:w="960" w:type="dxa"/>
            <w:noWrap/>
            <w:vAlign w:val="center"/>
          </w:tcPr>
          <w:p w:rsidR="00413AE3" w:rsidRPr="000D1D2E" w:rsidRDefault="00413AE3" w:rsidP="002B577F">
            <w:pPr>
              <w:pStyle w:val="Tabletext"/>
              <w:jc w:val="right"/>
            </w:pPr>
            <w:r w:rsidRPr="000D1D2E">
              <w:t>64.8</w:t>
            </w:r>
          </w:p>
        </w:tc>
        <w:tc>
          <w:tcPr>
            <w:tcW w:w="1241" w:type="dxa"/>
            <w:noWrap/>
            <w:vAlign w:val="center"/>
          </w:tcPr>
          <w:p w:rsidR="00413AE3" w:rsidRPr="000D1D2E" w:rsidRDefault="00413AE3" w:rsidP="002B577F">
            <w:pPr>
              <w:pStyle w:val="Tabletext"/>
              <w:jc w:val="right"/>
            </w:pPr>
            <w:r w:rsidRPr="000D1D2E">
              <w:t>72.3</w:t>
            </w:r>
          </w:p>
        </w:tc>
        <w:tc>
          <w:tcPr>
            <w:tcW w:w="1244" w:type="dxa"/>
            <w:noWrap/>
            <w:vAlign w:val="center"/>
          </w:tcPr>
          <w:p w:rsidR="00413AE3" w:rsidRPr="000D1D2E" w:rsidRDefault="00413AE3" w:rsidP="002B577F">
            <w:pPr>
              <w:pStyle w:val="Tabletext"/>
              <w:jc w:val="right"/>
            </w:pPr>
            <w:r w:rsidRPr="000D1D2E">
              <w:t>62.9</w:t>
            </w:r>
          </w:p>
        </w:tc>
        <w:tc>
          <w:tcPr>
            <w:tcW w:w="1211" w:type="dxa"/>
            <w:noWrap/>
            <w:vAlign w:val="center"/>
          </w:tcPr>
          <w:p w:rsidR="00413AE3" w:rsidRPr="000D1D2E" w:rsidRDefault="00413AE3" w:rsidP="002B577F">
            <w:pPr>
              <w:pStyle w:val="Tabletext"/>
              <w:jc w:val="right"/>
            </w:pPr>
            <w:r w:rsidRPr="000D1D2E">
              <w:t>61.7</w:t>
            </w:r>
          </w:p>
        </w:tc>
        <w:tc>
          <w:tcPr>
            <w:tcW w:w="1211" w:type="dxa"/>
            <w:vAlign w:val="center"/>
          </w:tcPr>
          <w:p w:rsidR="00413AE3" w:rsidRPr="000D1D2E" w:rsidRDefault="00413AE3" w:rsidP="002B577F">
            <w:pPr>
              <w:pStyle w:val="Tabletext"/>
              <w:jc w:val="right"/>
            </w:pPr>
            <w:r w:rsidRPr="000D1D2E">
              <w:t>64.7</w:t>
            </w:r>
          </w:p>
        </w:tc>
      </w:tr>
      <w:tr w:rsidR="00413AE3" w:rsidRPr="000D1D2E" w:rsidTr="006C0980">
        <w:trPr>
          <w:trHeight w:val="244"/>
        </w:trPr>
        <w:tc>
          <w:tcPr>
            <w:tcW w:w="960" w:type="dxa"/>
            <w:tcBorders>
              <w:bottom w:val="single" w:sz="4" w:space="0" w:color="auto"/>
            </w:tcBorders>
            <w:noWrap/>
            <w:vAlign w:val="center"/>
          </w:tcPr>
          <w:p w:rsidR="00413AE3" w:rsidRPr="000D1D2E" w:rsidRDefault="00413AE3" w:rsidP="00413AE3">
            <w:pPr>
              <w:pStyle w:val="Tabletext"/>
            </w:pPr>
            <w:r w:rsidRPr="000D1D2E">
              <w:t>2011</w:t>
            </w:r>
          </w:p>
        </w:tc>
        <w:tc>
          <w:tcPr>
            <w:tcW w:w="960" w:type="dxa"/>
            <w:tcBorders>
              <w:bottom w:val="single" w:sz="4" w:space="0" w:color="auto"/>
            </w:tcBorders>
            <w:noWrap/>
            <w:vAlign w:val="center"/>
          </w:tcPr>
          <w:p w:rsidR="00413AE3" w:rsidRPr="000D1D2E" w:rsidRDefault="00413AE3" w:rsidP="002B577F">
            <w:pPr>
              <w:pStyle w:val="Tabletext"/>
              <w:jc w:val="right"/>
            </w:pPr>
            <w:r w:rsidRPr="000D1D2E">
              <w:t>66.4</w:t>
            </w:r>
          </w:p>
        </w:tc>
        <w:tc>
          <w:tcPr>
            <w:tcW w:w="1241" w:type="dxa"/>
            <w:tcBorders>
              <w:bottom w:val="single" w:sz="4" w:space="0" w:color="auto"/>
            </w:tcBorders>
            <w:noWrap/>
            <w:vAlign w:val="center"/>
          </w:tcPr>
          <w:p w:rsidR="00413AE3" w:rsidRPr="000D1D2E" w:rsidRDefault="00413AE3" w:rsidP="002B577F">
            <w:pPr>
              <w:pStyle w:val="Tabletext"/>
              <w:jc w:val="right"/>
            </w:pPr>
            <w:r w:rsidRPr="000D1D2E">
              <w:t>69.8</w:t>
            </w:r>
          </w:p>
        </w:tc>
        <w:tc>
          <w:tcPr>
            <w:tcW w:w="1244" w:type="dxa"/>
            <w:tcBorders>
              <w:bottom w:val="single" w:sz="4" w:space="0" w:color="auto"/>
            </w:tcBorders>
            <w:noWrap/>
            <w:vAlign w:val="center"/>
          </w:tcPr>
          <w:p w:rsidR="00413AE3" w:rsidRPr="000D1D2E" w:rsidRDefault="00413AE3" w:rsidP="002B577F">
            <w:pPr>
              <w:pStyle w:val="Tabletext"/>
              <w:jc w:val="right"/>
            </w:pPr>
            <w:r w:rsidRPr="000D1D2E">
              <w:t>65.8</w:t>
            </w:r>
          </w:p>
        </w:tc>
        <w:tc>
          <w:tcPr>
            <w:tcW w:w="1211" w:type="dxa"/>
            <w:tcBorders>
              <w:bottom w:val="single" w:sz="4" w:space="0" w:color="auto"/>
            </w:tcBorders>
            <w:noWrap/>
            <w:vAlign w:val="center"/>
          </w:tcPr>
          <w:p w:rsidR="00413AE3" w:rsidRPr="000D1D2E" w:rsidRDefault="00413AE3" w:rsidP="002B577F">
            <w:pPr>
              <w:pStyle w:val="Tabletext"/>
              <w:jc w:val="right"/>
            </w:pPr>
            <w:r w:rsidRPr="000D1D2E">
              <w:t>62.8</w:t>
            </w:r>
          </w:p>
        </w:tc>
        <w:tc>
          <w:tcPr>
            <w:tcW w:w="1211" w:type="dxa"/>
            <w:tcBorders>
              <w:bottom w:val="single" w:sz="4" w:space="0" w:color="auto"/>
            </w:tcBorders>
            <w:vAlign w:val="center"/>
          </w:tcPr>
          <w:p w:rsidR="00413AE3" w:rsidRPr="000D1D2E" w:rsidRDefault="00413AE3" w:rsidP="002B577F">
            <w:pPr>
              <w:pStyle w:val="Tabletext"/>
              <w:jc w:val="right"/>
            </w:pPr>
            <w:r w:rsidRPr="000D1D2E">
              <w:t>66.0</w:t>
            </w:r>
          </w:p>
        </w:tc>
      </w:tr>
      <w:tr w:rsidR="00413AE3" w:rsidRPr="000D1D2E" w:rsidTr="006C0980">
        <w:trPr>
          <w:trHeight w:val="244"/>
        </w:trPr>
        <w:tc>
          <w:tcPr>
            <w:tcW w:w="960" w:type="dxa"/>
            <w:tcBorders>
              <w:top w:val="single" w:sz="4" w:space="0" w:color="auto"/>
              <w:bottom w:val="single" w:sz="4" w:space="0" w:color="auto"/>
            </w:tcBorders>
            <w:noWrap/>
            <w:vAlign w:val="center"/>
          </w:tcPr>
          <w:p w:rsidR="00413AE3" w:rsidRPr="00066A01" w:rsidRDefault="00413AE3" w:rsidP="00066A01">
            <w:pPr>
              <w:pStyle w:val="Tabletext"/>
              <w:rPr>
                <w:b/>
                <w:bCs/>
              </w:rPr>
            </w:pPr>
            <w:r w:rsidRPr="00066A01">
              <w:rPr>
                <w:b/>
                <w:bCs/>
              </w:rPr>
              <w:t>Total</w:t>
            </w:r>
          </w:p>
        </w:tc>
        <w:tc>
          <w:tcPr>
            <w:tcW w:w="960" w:type="dxa"/>
            <w:tcBorders>
              <w:top w:val="single" w:sz="4" w:space="0" w:color="auto"/>
              <w:bottom w:val="single" w:sz="4" w:space="0" w:color="auto"/>
            </w:tcBorders>
            <w:noWrap/>
            <w:vAlign w:val="center"/>
          </w:tcPr>
          <w:p w:rsidR="00413AE3" w:rsidRPr="00066A01" w:rsidRDefault="00413AE3" w:rsidP="00066A01">
            <w:pPr>
              <w:pStyle w:val="Tabletext"/>
              <w:jc w:val="right"/>
              <w:rPr>
                <w:b/>
                <w:bCs/>
              </w:rPr>
            </w:pPr>
            <w:r w:rsidRPr="00066A01">
              <w:rPr>
                <w:b/>
                <w:bCs/>
              </w:rPr>
              <w:t>65.1</w:t>
            </w:r>
          </w:p>
        </w:tc>
        <w:tc>
          <w:tcPr>
            <w:tcW w:w="1241" w:type="dxa"/>
            <w:tcBorders>
              <w:top w:val="single" w:sz="4" w:space="0" w:color="auto"/>
              <w:bottom w:val="single" w:sz="4" w:space="0" w:color="auto"/>
            </w:tcBorders>
            <w:noWrap/>
            <w:vAlign w:val="center"/>
          </w:tcPr>
          <w:p w:rsidR="00413AE3" w:rsidRPr="00066A01" w:rsidRDefault="00413AE3" w:rsidP="00066A01">
            <w:pPr>
              <w:pStyle w:val="Tabletext"/>
              <w:jc w:val="right"/>
              <w:rPr>
                <w:b/>
                <w:bCs/>
              </w:rPr>
            </w:pPr>
            <w:r w:rsidRPr="00066A01">
              <w:rPr>
                <w:b/>
                <w:bCs/>
              </w:rPr>
              <w:t>69.1</w:t>
            </w:r>
          </w:p>
        </w:tc>
        <w:tc>
          <w:tcPr>
            <w:tcW w:w="1244" w:type="dxa"/>
            <w:tcBorders>
              <w:top w:val="single" w:sz="4" w:space="0" w:color="auto"/>
              <w:bottom w:val="single" w:sz="4" w:space="0" w:color="auto"/>
            </w:tcBorders>
            <w:noWrap/>
            <w:vAlign w:val="center"/>
          </w:tcPr>
          <w:p w:rsidR="00413AE3" w:rsidRPr="00066A01" w:rsidRDefault="00413AE3" w:rsidP="00066A01">
            <w:pPr>
              <w:pStyle w:val="Tabletext"/>
              <w:jc w:val="right"/>
              <w:rPr>
                <w:b/>
                <w:bCs/>
              </w:rPr>
            </w:pPr>
            <w:r w:rsidRPr="00066A01">
              <w:rPr>
                <w:b/>
                <w:bCs/>
              </w:rPr>
              <w:t>64.7</w:t>
            </w:r>
          </w:p>
        </w:tc>
        <w:tc>
          <w:tcPr>
            <w:tcW w:w="1211" w:type="dxa"/>
            <w:tcBorders>
              <w:top w:val="single" w:sz="4" w:space="0" w:color="auto"/>
              <w:bottom w:val="single" w:sz="4" w:space="0" w:color="auto"/>
            </w:tcBorders>
            <w:noWrap/>
            <w:vAlign w:val="center"/>
          </w:tcPr>
          <w:p w:rsidR="00413AE3" w:rsidRPr="00066A01" w:rsidRDefault="00413AE3" w:rsidP="00066A01">
            <w:pPr>
              <w:pStyle w:val="Tabletext"/>
              <w:jc w:val="right"/>
              <w:rPr>
                <w:b/>
                <w:bCs/>
              </w:rPr>
            </w:pPr>
            <w:r w:rsidRPr="00066A01">
              <w:rPr>
                <w:b/>
                <w:bCs/>
              </w:rPr>
              <w:t>63.5</w:t>
            </w:r>
          </w:p>
        </w:tc>
        <w:tc>
          <w:tcPr>
            <w:tcW w:w="1211" w:type="dxa"/>
            <w:tcBorders>
              <w:top w:val="single" w:sz="4" w:space="0" w:color="auto"/>
              <w:bottom w:val="single" w:sz="4" w:space="0" w:color="auto"/>
            </w:tcBorders>
            <w:vAlign w:val="center"/>
          </w:tcPr>
          <w:p w:rsidR="00413AE3" w:rsidRPr="00066A01" w:rsidRDefault="00413AE3" w:rsidP="00066A01">
            <w:pPr>
              <w:pStyle w:val="Tabletext"/>
              <w:jc w:val="right"/>
              <w:rPr>
                <w:b/>
                <w:bCs/>
              </w:rPr>
            </w:pPr>
            <w:r w:rsidRPr="00066A01">
              <w:rPr>
                <w:b/>
                <w:bCs/>
              </w:rPr>
              <w:t>65.0</w:t>
            </w:r>
          </w:p>
        </w:tc>
      </w:tr>
    </w:tbl>
    <w:p w:rsidR="00413AE3" w:rsidRPr="00BD3AAD" w:rsidRDefault="00C82622" w:rsidP="00823C69">
      <w:pPr>
        <w:pStyle w:val="Source"/>
      </w:pPr>
      <w:r>
        <w:t>Note</w:t>
      </w:r>
      <w:r w:rsidR="00413AE3" w:rsidRPr="00BD3AAD">
        <w:t>:</w:t>
      </w:r>
      <w:r w:rsidR="002B577F">
        <w:tab/>
      </w:r>
      <w:r w:rsidR="003A5F22">
        <w:t>Student Outcomes Survey 2001–</w:t>
      </w:r>
      <w:r w:rsidR="00413AE3" w:rsidRPr="00BD3AAD">
        <w:t>11.</w:t>
      </w:r>
      <w:r w:rsidR="00413AE3">
        <w:t xml:space="preserve"> M</w:t>
      </w:r>
      <w:r>
        <w:t>issing responses are excluded from this</w:t>
      </w:r>
      <w:r w:rsidR="00413AE3">
        <w:t xml:space="preserve"> calculation.</w:t>
      </w:r>
    </w:p>
    <w:p w:rsidR="00823C69" w:rsidRPr="009C5451" w:rsidRDefault="00B83D92" w:rsidP="00134214">
      <w:pPr>
        <w:pStyle w:val="Text"/>
        <w:spacing w:before="300"/>
        <w:ind w:right="0"/>
      </w:pPr>
      <w:r w:rsidRPr="009C5451">
        <w:t xml:space="preserve">Table 17 suggests that people who trained and subsequently found a job in a different occupation had a lower incidence of casual work than those who stayed in the same occupation and sector. In contrast, those who changed sector (irrespective of whether they changed occupation or not) have a higher incidence of casual employment. The evidence suggests that changing sector can be damaging, while training for another occupation in the same sector results in obtaining better employment contract conditions after </w:t>
      </w:r>
      <w:r w:rsidR="00C53581" w:rsidRPr="009C5451">
        <w:t>vocational education and training</w:t>
      </w:r>
      <w:r w:rsidRPr="009C5451">
        <w:t>. These associations appear to have been relatively stable throughout the 2000s.</w:t>
      </w:r>
    </w:p>
    <w:p w:rsidR="00413AE3" w:rsidRPr="009662C0" w:rsidRDefault="00413AE3" w:rsidP="009334CF">
      <w:pPr>
        <w:pStyle w:val="tabletitle"/>
      </w:pPr>
      <w:bookmarkStart w:id="63" w:name="_Toc358286837"/>
      <w:r w:rsidRPr="009662C0">
        <w:t>Table 1</w:t>
      </w:r>
      <w:r>
        <w:t>7</w:t>
      </w:r>
      <w:r w:rsidR="003E0933">
        <w:tab/>
      </w:r>
      <w:r w:rsidRPr="009662C0">
        <w:t>Proportion of non-casual employment after training by type of mobility</w:t>
      </w:r>
      <w:bookmarkEnd w:id="63"/>
    </w:p>
    <w:tbl>
      <w:tblPr>
        <w:tblW w:w="6827" w:type="dxa"/>
        <w:tblInd w:w="98" w:type="dxa"/>
        <w:tblBorders>
          <w:top w:val="single" w:sz="18" w:space="0" w:color="548DD4"/>
          <w:bottom w:val="single" w:sz="18" w:space="0" w:color="548DD4"/>
        </w:tblBorders>
        <w:tblLook w:val="00A0"/>
      </w:tblPr>
      <w:tblGrid>
        <w:gridCol w:w="960"/>
        <w:gridCol w:w="960"/>
        <w:gridCol w:w="1241"/>
        <w:gridCol w:w="1244"/>
        <w:gridCol w:w="1211"/>
        <w:gridCol w:w="1211"/>
      </w:tblGrid>
      <w:tr w:rsidR="00413AE3" w:rsidRPr="000D1D2E" w:rsidTr="003E0933">
        <w:trPr>
          <w:trHeight w:val="243"/>
        </w:trPr>
        <w:tc>
          <w:tcPr>
            <w:tcW w:w="960" w:type="dxa"/>
            <w:tcBorders>
              <w:top w:val="single" w:sz="4" w:space="0" w:color="auto"/>
              <w:bottom w:val="single" w:sz="4" w:space="0" w:color="auto"/>
            </w:tcBorders>
            <w:noWrap/>
          </w:tcPr>
          <w:p w:rsidR="00413AE3" w:rsidRPr="00F50412" w:rsidRDefault="00413AE3" w:rsidP="00F50412">
            <w:pPr>
              <w:pStyle w:val="Tablehead1"/>
              <w:jc w:val="right"/>
              <w:rPr>
                <w:bCs/>
              </w:rPr>
            </w:pPr>
          </w:p>
        </w:tc>
        <w:tc>
          <w:tcPr>
            <w:tcW w:w="960" w:type="dxa"/>
            <w:tcBorders>
              <w:top w:val="single" w:sz="4" w:space="0" w:color="auto"/>
              <w:bottom w:val="single" w:sz="4" w:space="0" w:color="auto"/>
            </w:tcBorders>
            <w:noWrap/>
          </w:tcPr>
          <w:p w:rsidR="00413AE3" w:rsidRPr="00F50412" w:rsidRDefault="00413AE3" w:rsidP="00F50412">
            <w:pPr>
              <w:pStyle w:val="Tablehead1"/>
              <w:jc w:val="right"/>
              <w:rPr>
                <w:bCs/>
              </w:rPr>
            </w:pPr>
            <w:r w:rsidRPr="00F50412">
              <w:rPr>
                <w:bCs/>
              </w:rPr>
              <w:t>No</w:t>
            </w:r>
            <w:r w:rsidR="002B577F" w:rsidRPr="00F50412">
              <w:rPr>
                <w:bCs/>
              </w:rPr>
              <w:t xml:space="preserve"> </w:t>
            </w:r>
            <w:r w:rsidRPr="00F50412">
              <w:rPr>
                <w:bCs/>
              </w:rPr>
              <w:t>change</w:t>
            </w:r>
          </w:p>
        </w:tc>
        <w:tc>
          <w:tcPr>
            <w:tcW w:w="1241" w:type="dxa"/>
            <w:tcBorders>
              <w:top w:val="single" w:sz="4" w:space="0" w:color="auto"/>
              <w:bottom w:val="single" w:sz="4" w:space="0" w:color="auto"/>
            </w:tcBorders>
            <w:noWrap/>
          </w:tcPr>
          <w:p w:rsidR="00413AE3" w:rsidRPr="00F50412" w:rsidRDefault="00413AE3" w:rsidP="00F50412">
            <w:pPr>
              <w:pStyle w:val="Tablehead1"/>
              <w:jc w:val="right"/>
              <w:rPr>
                <w:bCs/>
              </w:rPr>
            </w:pPr>
            <w:r w:rsidRPr="00F50412">
              <w:rPr>
                <w:bCs/>
              </w:rPr>
              <w:t>Change in</w:t>
            </w:r>
            <w:r w:rsidR="002B577F" w:rsidRPr="00F50412">
              <w:rPr>
                <w:bCs/>
              </w:rPr>
              <w:t xml:space="preserve"> </w:t>
            </w:r>
            <w:r w:rsidRPr="00F50412">
              <w:rPr>
                <w:bCs/>
              </w:rPr>
              <w:t>occupation</w:t>
            </w:r>
            <w:r w:rsidR="002B577F" w:rsidRPr="00F50412">
              <w:rPr>
                <w:bCs/>
              </w:rPr>
              <w:t xml:space="preserve"> </w:t>
            </w:r>
            <w:r w:rsidRPr="00F50412">
              <w:rPr>
                <w:bCs/>
              </w:rPr>
              <w:t>only</w:t>
            </w:r>
          </w:p>
        </w:tc>
        <w:tc>
          <w:tcPr>
            <w:tcW w:w="1244" w:type="dxa"/>
            <w:tcBorders>
              <w:top w:val="single" w:sz="4" w:space="0" w:color="auto"/>
              <w:bottom w:val="single" w:sz="4" w:space="0" w:color="auto"/>
            </w:tcBorders>
            <w:noWrap/>
          </w:tcPr>
          <w:p w:rsidR="00413AE3" w:rsidRPr="00F50412" w:rsidRDefault="00413AE3" w:rsidP="00F50412">
            <w:pPr>
              <w:pStyle w:val="Tablehead1"/>
              <w:jc w:val="right"/>
              <w:rPr>
                <w:bCs/>
              </w:rPr>
            </w:pPr>
            <w:r w:rsidRPr="00F50412">
              <w:rPr>
                <w:bCs/>
              </w:rPr>
              <w:t>Change in</w:t>
            </w:r>
            <w:r w:rsidR="002B577F" w:rsidRPr="00F50412">
              <w:rPr>
                <w:bCs/>
              </w:rPr>
              <w:t xml:space="preserve"> </w:t>
            </w:r>
            <w:r w:rsidRPr="00F50412">
              <w:rPr>
                <w:bCs/>
              </w:rPr>
              <w:t>sector only</w:t>
            </w:r>
          </w:p>
        </w:tc>
        <w:tc>
          <w:tcPr>
            <w:tcW w:w="1211" w:type="dxa"/>
            <w:tcBorders>
              <w:top w:val="single" w:sz="4" w:space="0" w:color="auto"/>
              <w:bottom w:val="single" w:sz="4" w:space="0" w:color="auto"/>
            </w:tcBorders>
            <w:noWrap/>
          </w:tcPr>
          <w:p w:rsidR="00413AE3" w:rsidRPr="00F50412" w:rsidRDefault="00413AE3" w:rsidP="00F50412">
            <w:pPr>
              <w:pStyle w:val="Tablehead1"/>
              <w:jc w:val="right"/>
              <w:rPr>
                <w:bCs/>
              </w:rPr>
            </w:pPr>
            <w:r w:rsidRPr="00F50412">
              <w:rPr>
                <w:bCs/>
              </w:rPr>
              <w:t>Change in</w:t>
            </w:r>
            <w:r w:rsidR="002B577F" w:rsidRPr="00F50412">
              <w:rPr>
                <w:bCs/>
              </w:rPr>
              <w:t xml:space="preserve"> </w:t>
            </w:r>
            <w:r w:rsidRPr="00F50412">
              <w:rPr>
                <w:bCs/>
              </w:rPr>
              <w:t>occupation</w:t>
            </w:r>
            <w:r w:rsidR="002B577F" w:rsidRPr="00F50412">
              <w:rPr>
                <w:bCs/>
              </w:rPr>
              <w:t xml:space="preserve"> </w:t>
            </w:r>
            <w:r w:rsidRPr="00F50412">
              <w:rPr>
                <w:bCs/>
              </w:rPr>
              <w:t>&amp; sector</w:t>
            </w:r>
          </w:p>
        </w:tc>
        <w:tc>
          <w:tcPr>
            <w:tcW w:w="1211" w:type="dxa"/>
            <w:tcBorders>
              <w:top w:val="single" w:sz="4" w:space="0" w:color="auto"/>
              <w:bottom w:val="single" w:sz="4" w:space="0" w:color="auto"/>
            </w:tcBorders>
          </w:tcPr>
          <w:p w:rsidR="00413AE3" w:rsidRPr="00F50412" w:rsidRDefault="00413AE3" w:rsidP="00F50412">
            <w:pPr>
              <w:pStyle w:val="Tablehead1"/>
              <w:jc w:val="right"/>
              <w:rPr>
                <w:bCs/>
              </w:rPr>
            </w:pPr>
            <w:r w:rsidRPr="00F50412">
              <w:rPr>
                <w:bCs/>
              </w:rPr>
              <w:t>Total</w:t>
            </w:r>
          </w:p>
        </w:tc>
      </w:tr>
      <w:tr w:rsidR="00413AE3" w:rsidRPr="000D1D2E" w:rsidTr="003E0933">
        <w:trPr>
          <w:trHeight w:val="243"/>
        </w:trPr>
        <w:tc>
          <w:tcPr>
            <w:tcW w:w="960" w:type="dxa"/>
            <w:tcBorders>
              <w:top w:val="single" w:sz="4" w:space="0" w:color="auto"/>
            </w:tcBorders>
            <w:noWrap/>
            <w:vAlign w:val="center"/>
          </w:tcPr>
          <w:p w:rsidR="00413AE3" w:rsidRPr="000D1D2E" w:rsidRDefault="00413AE3" w:rsidP="00413AE3">
            <w:pPr>
              <w:pStyle w:val="Tabletext"/>
            </w:pPr>
            <w:r w:rsidRPr="000D1D2E">
              <w:t>2001</w:t>
            </w:r>
          </w:p>
        </w:tc>
        <w:tc>
          <w:tcPr>
            <w:tcW w:w="960" w:type="dxa"/>
            <w:tcBorders>
              <w:top w:val="single" w:sz="4" w:space="0" w:color="auto"/>
            </w:tcBorders>
            <w:noWrap/>
            <w:vAlign w:val="center"/>
          </w:tcPr>
          <w:p w:rsidR="00413AE3" w:rsidRPr="000D1D2E" w:rsidRDefault="00413AE3" w:rsidP="002B577F">
            <w:pPr>
              <w:pStyle w:val="Tabletext"/>
              <w:jc w:val="right"/>
            </w:pPr>
            <w:r w:rsidRPr="000D1D2E">
              <w:t>65.4</w:t>
            </w:r>
          </w:p>
        </w:tc>
        <w:tc>
          <w:tcPr>
            <w:tcW w:w="1241" w:type="dxa"/>
            <w:tcBorders>
              <w:top w:val="single" w:sz="4" w:space="0" w:color="auto"/>
            </w:tcBorders>
            <w:noWrap/>
            <w:vAlign w:val="center"/>
          </w:tcPr>
          <w:p w:rsidR="00413AE3" w:rsidRPr="000D1D2E" w:rsidRDefault="00413AE3" w:rsidP="002B577F">
            <w:pPr>
              <w:pStyle w:val="Tabletext"/>
              <w:jc w:val="right"/>
            </w:pPr>
            <w:r w:rsidRPr="000D1D2E">
              <w:t>70.6</w:t>
            </w:r>
          </w:p>
        </w:tc>
        <w:tc>
          <w:tcPr>
            <w:tcW w:w="1244" w:type="dxa"/>
            <w:tcBorders>
              <w:top w:val="single" w:sz="4" w:space="0" w:color="auto"/>
            </w:tcBorders>
            <w:noWrap/>
            <w:vAlign w:val="center"/>
          </w:tcPr>
          <w:p w:rsidR="00413AE3" w:rsidRPr="000D1D2E" w:rsidRDefault="00413AE3" w:rsidP="002B577F">
            <w:pPr>
              <w:pStyle w:val="Tabletext"/>
              <w:jc w:val="right"/>
            </w:pPr>
            <w:r w:rsidRPr="000D1D2E">
              <w:t>61.2</w:t>
            </w:r>
          </w:p>
        </w:tc>
        <w:tc>
          <w:tcPr>
            <w:tcW w:w="1211" w:type="dxa"/>
            <w:tcBorders>
              <w:top w:val="single" w:sz="4" w:space="0" w:color="auto"/>
            </w:tcBorders>
            <w:noWrap/>
            <w:vAlign w:val="center"/>
          </w:tcPr>
          <w:p w:rsidR="00413AE3" w:rsidRPr="000D1D2E" w:rsidRDefault="00413AE3" w:rsidP="002B577F">
            <w:pPr>
              <w:pStyle w:val="Tabletext"/>
              <w:jc w:val="right"/>
            </w:pPr>
            <w:r w:rsidRPr="000D1D2E">
              <w:t>61.5</w:t>
            </w:r>
          </w:p>
        </w:tc>
        <w:tc>
          <w:tcPr>
            <w:tcW w:w="1211" w:type="dxa"/>
            <w:tcBorders>
              <w:top w:val="single" w:sz="4" w:space="0" w:color="auto"/>
            </w:tcBorders>
            <w:vAlign w:val="center"/>
          </w:tcPr>
          <w:p w:rsidR="00413AE3" w:rsidRPr="000D1D2E" w:rsidRDefault="00413AE3" w:rsidP="002B577F">
            <w:pPr>
              <w:pStyle w:val="Tabletext"/>
              <w:jc w:val="right"/>
            </w:pPr>
            <w:r w:rsidRPr="000D1D2E">
              <w:t>64.8</w:t>
            </w:r>
          </w:p>
        </w:tc>
      </w:tr>
      <w:tr w:rsidR="00413AE3" w:rsidRPr="000D1D2E" w:rsidTr="003E0933">
        <w:trPr>
          <w:trHeight w:val="243"/>
        </w:trPr>
        <w:tc>
          <w:tcPr>
            <w:tcW w:w="960" w:type="dxa"/>
            <w:noWrap/>
            <w:vAlign w:val="center"/>
          </w:tcPr>
          <w:p w:rsidR="00413AE3" w:rsidRPr="000D1D2E" w:rsidRDefault="00413AE3" w:rsidP="00413AE3">
            <w:pPr>
              <w:pStyle w:val="Tabletext"/>
            </w:pPr>
            <w:r w:rsidRPr="000D1D2E">
              <w:t>2002</w:t>
            </w:r>
          </w:p>
        </w:tc>
        <w:tc>
          <w:tcPr>
            <w:tcW w:w="960" w:type="dxa"/>
            <w:noWrap/>
            <w:vAlign w:val="center"/>
          </w:tcPr>
          <w:p w:rsidR="00413AE3" w:rsidRPr="000D1D2E" w:rsidRDefault="00413AE3" w:rsidP="002B577F">
            <w:pPr>
              <w:pStyle w:val="Tabletext"/>
              <w:jc w:val="right"/>
            </w:pPr>
            <w:r w:rsidRPr="000D1D2E">
              <w:t>66.9</w:t>
            </w:r>
          </w:p>
        </w:tc>
        <w:tc>
          <w:tcPr>
            <w:tcW w:w="1241" w:type="dxa"/>
            <w:noWrap/>
            <w:vAlign w:val="center"/>
          </w:tcPr>
          <w:p w:rsidR="00413AE3" w:rsidRPr="000D1D2E" w:rsidRDefault="00413AE3" w:rsidP="002B577F">
            <w:pPr>
              <w:pStyle w:val="Tabletext"/>
              <w:jc w:val="right"/>
            </w:pPr>
            <w:r w:rsidRPr="000D1D2E">
              <w:t>72.2</w:t>
            </w:r>
          </w:p>
        </w:tc>
        <w:tc>
          <w:tcPr>
            <w:tcW w:w="1244" w:type="dxa"/>
            <w:noWrap/>
            <w:vAlign w:val="center"/>
          </w:tcPr>
          <w:p w:rsidR="00413AE3" w:rsidRPr="000D1D2E" w:rsidRDefault="00413AE3" w:rsidP="002B577F">
            <w:pPr>
              <w:pStyle w:val="Tabletext"/>
              <w:jc w:val="right"/>
            </w:pPr>
            <w:r w:rsidRPr="000D1D2E">
              <w:t>62.4</w:t>
            </w:r>
          </w:p>
        </w:tc>
        <w:tc>
          <w:tcPr>
            <w:tcW w:w="1211" w:type="dxa"/>
            <w:noWrap/>
            <w:vAlign w:val="center"/>
          </w:tcPr>
          <w:p w:rsidR="00413AE3" w:rsidRPr="000D1D2E" w:rsidRDefault="00413AE3" w:rsidP="002B577F">
            <w:pPr>
              <w:pStyle w:val="Tabletext"/>
              <w:jc w:val="right"/>
            </w:pPr>
            <w:r w:rsidRPr="000D1D2E">
              <w:t>60.7</w:t>
            </w:r>
          </w:p>
        </w:tc>
        <w:tc>
          <w:tcPr>
            <w:tcW w:w="1211" w:type="dxa"/>
            <w:vAlign w:val="center"/>
          </w:tcPr>
          <w:p w:rsidR="00413AE3" w:rsidRPr="000D1D2E" w:rsidRDefault="00413AE3" w:rsidP="002B577F">
            <w:pPr>
              <w:pStyle w:val="Tabletext"/>
              <w:jc w:val="right"/>
            </w:pPr>
            <w:r w:rsidRPr="000D1D2E">
              <w:t>65.8</w:t>
            </w:r>
          </w:p>
        </w:tc>
      </w:tr>
      <w:tr w:rsidR="00413AE3" w:rsidRPr="000D1D2E" w:rsidTr="003E0933">
        <w:trPr>
          <w:trHeight w:val="243"/>
        </w:trPr>
        <w:tc>
          <w:tcPr>
            <w:tcW w:w="960" w:type="dxa"/>
            <w:noWrap/>
            <w:vAlign w:val="center"/>
          </w:tcPr>
          <w:p w:rsidR="00413AE3" w:rsidRPr="000D1D2E" w:rsidRDefault="00413AE3" w:rsidP="00413AE3">
            <w:pPr>
              <w:pStyle w:val="Tabletext"/>
            </w:pPr>
            <w:r w:rsidRPr="000D1D2E">
              <w:t>2003</w:t>
            </w:r>
          </w:p>
        </w:tc>
        <w:tc>
          <w:tcPr>
            <w:tcW w:w="960" w:type="dxa"/>
            <w:noWrap/>
            <w:vAlign w:val="center"/>
          </w:tcPr>
          <w:p w:rsidR="00413AE3" w:rsidRPr="000D1D2E" w:rsidRDefault="00413AE3" w:rsidP="002B577F">
            <w:pPr>
              <w:pStyle w:val="Tabletext"/>
              <w:jc w:val="right"/>
            </w:pPr>
            <w:r w:rsidRPr="000D1D2E">
              <w:t>63.8</w:t>
            </w:r>
          </w:p>
        </w:tc>
        <w:tc>
          <w:tcPr>
            <w:tcW w:w="1241" w:type="dxa"/>
            <w:noWrap/>
            <w:vAlign w:val="center"/>
          </w:tcPr>
          <w:p w:rsidR="00413AE3" w:rsidRPr="000D1D2E" w:rsidRDefault="00413AE3" w:rsidP="002B577F">
            <w:pPr>
              <w:pStyle w:val="Tabletext"/>
              <w:jc w:val="right"/>
            </w:pPr>
            <w:r w:rsidRPr="000D1D2E">
              <w:t>70.0</w:t>
            </w:r>
          </w:p>
        </w:tc>
        <w:tc>
          <w:tcPr>
            <w:tcW w:w="1244" w:type="dxa"/>
            <w:noWrap/>
            <w:vAlign w:val="center"/>
          </w:tcPr>
          <w:p w:rsidR="00413AE3" w:rsidRPr="000D1D2E" w:rsidRDefault="00413AE3" w:rsidP="002B577F">
            <w:pPr>
              <w:pStyle w:val="Tabletext"/>
              <w:jc w:val="right"/>
            </w:pPr>
            <w:r w:rsidRPr="000D1D2E">
              <w:t>60.9</w:t>
            </w:r>
          </w:p>
        </w:tc>
        <w:tc>
          <w:tcPr>
            <w:tcW w:w="1211" w:type="dxa"/>
            <w:noWrap/>
            <w:vAlign w:val="center"/>
          </w:tcPr>
          <w:p w:rsidR="00413AE3" w:rsidRPr="000D1D2E" w:rsidRDefault="00413AE3" w:rsidP="002B577F">
            <w:pPr>
              <w:pStyle w:val="Tabletext"/>
              <w:jc w:val="right"/>
            </w:pPr>
            <w:r w:rsidRPr="000D1D2E">
              <w:t>59.2</w:t>
            </w:r>
          </w:p>
        </w:tc>
        <w:tc>
          <w:tcPr>
            <w:tcW w:w="1211" w:type="dxa"/>
            <w:vAlign w:val="center"/>
          </w:tcPr>
          <w:p w:rsidR="00413AE3" w:rsidRPr="000D1D2E" w:rsidRDefault="00413AE3" w:rsidP="002B577F">
            <w:pPr>
              <w:pStyle w:val="Tabletext"/>
              <w:jc w:val="right"/>
            </w:pPr>
            <w:r w:rsidRPr="000D1D2E">
              <w:t>63.2</w:t>
            </w:r>
          </w:p>
        </w:tc>
      </w:tr>
      <w:tr w:rsidR="00413AE3" w:rsidRPr="000D1D2E" w:rsidTr="003E0933">
        <w:trPr>
          <w:trHeight w:val="243"/>
        </w:trPr>
        <w:tc>
          <w:tcPr>
            <w:tcW w:w="960" w:type="dxa"/>
            <w:noWrap/>
            <w:vAlign w:val="center"/>
          </w:tcPr>
          <w:p w:rsidR="00413AE3" w:rsidRPr="000D1D2E" w:rsidRDefault="00413AE3" w:rsidP="00413AE3">
            <w:pPr>
              <w:pStyle w:val="Tabletext"/>
            </w:pPr>
            <w:r w:rsidRPr="000D1D2E">
              <w:t>2004</w:t>
            </w:r>
          </w:p>
        </w:tc>
        <w:tc>
          <w:tcPr>
            <w:tcW w:w="960" w:type="dxa"/>
            <w:noWrap/>
            <w:vAlign w:val="center"/>
          </w:tcPr>
          <w:p w:rsidR="00413AE3" w:rsidRPr="000D1D2E" w:rsidRDefault="00413AE3" w:rsidP="002B577F">
            <w:pPr>
              <w:pStyle w:val="Tabletext"/>
              <w:jc w:val="right"/>
            </w:pPr>
            <w:r w:rsidRPr="000D1D2E">
              <w:t>63.8</w:t>
            </w:r>
          </w:p>
        </w:tc>
        <w:tc>
          <w:tcPr>
            <w:tcW w:w="1241" w:type="dxa"/>
            <w:noWrap/>
            <w:vAlign w:val="center"/>
          </w:tcPr>
          <w:p w:rsidR="00413AE3" w:rsidRPr="000D1D2E" w:rsidRDefault="00413AE3" w:rsidP="002B577F">
            <w:pPr>
              <w:pStyle w:val="Tabletext"/>
              <w:jc w:val="right"/>
            </w:pPr>
            <w:r w:rsidRPr="000D1D2E">
              <w:t>64.6</w:t>
            </w:r>
          </w:p>
        </w:tc>
        <w:tc>
          <w:tcPr>
            <w:tcW w:w="1244" w:type="dxa"/>
            <w:noWrap/>
            <w:vAlign w:val="center"/>
          </w:tcPr>
          <w:p w:rsidR="00413AE3" w:rsidRPr="000D1D2E" w:rsidRDefault="00413AE3" w:rsidP="002B577F">
            <w:pPr>
              <w:pStyle w:val="Tabletext"/>
              <w:jc w:val="right"/>
            </w:pPr>
            <w:r w:rsidRPr="000D1D2E">
              <w:t>58.2</w:t>
            </w:r>
          </w:p>
        </w:tc>
        <w:tc>
          <w:tcPr>
            <w:tcW w:w="1211" w:type="dxa"/>
            <w:noWrap/>
            <w:vAlign w:val="center"/>
          </w:tcPr>
          <w:p w:rsidR="00413AE3" w:rsidRPr="000D1D2E" w:rsidRDefault="00413AE3" w:rsidP="002B577F">
            <w:pPr>
              <w:pStyle w:val="Tabletext"/>
              <w:jc w:val="right"/>
            </w:pPr>
            <w:r w:rsidRPr="000D1D2E">
              <w:t>56.2</w:t>
            </w:r>
          </w:p>
        </w:tc>
        <w:tc>
          <w:tcPr>
            <w:tcW w:w="1211" w:type="dxa"/>
            <w:vAlign w:val="center"/>
          </w:tcPr>
          <w:p w:rsidR="00413AE3" w:rsidRPr="000D1D2E" w:rsidRDefault="00413AE3" w:rsidP="002B577F">
            <w:pPr>
              <w:pStyle w:val="Tabletext"/>
              <w:jc w:val="right"/>
            </w:pPr>
            <w:r w:rsidRPr="000D1D2E">
              <w:t>61.9</w:t>
            </w:r>
          </w:p>
        </w:tc>
      </w:tr>
      <w:tr w:rsidR="00413AE3" w:rsidRPr="000D1D2E" w:rsidTr="003E0933">
        <w:trPr>
          <w:trHeight w:val="243"/>
        </w:trPr>
        <w:tc>
          <w:tcPr>
            <w:tcW w:w="960" w:type="dxa"/>
            <w:noWrap/>
            <w:vAlign w:val="center"/>
          </w:tcPr>
          <w:p w:rsidR="00413AE3" w:rsidRPr="000D1D2E" w:rsidRDefault="00413AE3" w:rsidP="00413AE3">
            <w:pPr>
              <w:pStyle w:val="Tabletext"/>
            </w:pPr>
            <w:r w:rsidRPr="000D1D2E">
              <w:t>2005</w:t>
            </w:r>
          </w:p>
        </w:tc>
        <w:tc>
          <w:tcPr>
            <w:tcW w:w="960" w:type="dxa"/>
            <w:noWrap/>
            <w:vAlign w:val="center"/>
          </w:tcPr>
          <w:p w:rsidR="00413AE3" w:rsidRPr="000D1D2E" w:rsidRDefault="00413AE3" w:rsidP="002B577F">
            <w:pPr>
              <w:pStyle w:val="Tabletext"/>
              <w:jc w:val="right"/>
            </w:pPr>
            <w:r w:rsidRPr="000D1D2E">
              <w:t>65.5</w:t>
            </w:r>
          </w:p>
        </w:tc>
        <w:tc>
          <w:tcPr>
            <w:tcW w:w="1241" w:type="dxa"/>
            <w:noWrap/>
            <w:vAlign w:val="center"/>
          </w:tcPr>
          <w:p w:rsidR="00413AE3" w:rsidRPr="000D1D2E" w:rsidRDefault="00413AE3" w:rsidP="002B577F">
            <w:pPr>
              <w:pStyle w:val="Tabletext"/>
              <w:jc w:val="right"/>
            </w:pPr>
            <w:r w:rsidRPr="000D1D2E">
              <w:t>65.0</w:t>
            </w:r>
          </w:p>
        </w:tc>
        <w:tc>
          <w:tcPr>
            <w:tcW w:w="1244" w:type="dxa"/>
            <w:noWrap/>
            <w:vAlign w:val="center"/>
          </w:tcPr>
          <w:p w:rsidR="00413AE3" w:rsidRPr="000D1D2E" w:rsidRDefault="00413AE3" w:rsidP="002B577F">
            <w:pPr>
              <w:pStyle w:val="Tabletext"/>
              <w:jc w:val="right"/>
            </w:pPr>
            <w:r w:rsidRPr="000D1D2E">
              <w:t>56.3</w:t>
            </w:r>
          </w:p>
        </w:tc>
        <w:tc>
          <w:tcPr>
            <w:tcW w:w="1211" w:type="dxa"/>
            <w:noWrap/>
            <w:vAlign w:val="center"/>
          </w:tcPr>
          <w:p w:rsidR="00413AE3" w:rsidRPr="000D1D2E" w:rsidRDefault="00413AE3" w:rsidP="002B577F">
            <w:pPr>
              <w:pStyle w:val="Tabletext"/>
              <w:jc w:val="right"/>
            </w:pPr>
            <w:r w:rsidRPr="000D1D2E">
              <w:t>55.1</w:t>
            </w:r>
          </w:p>
        </w:tc>
        <w:tc>
          <w:tcPr>
            <w:tcW w:w="1211" w:type="dxa"/>
            <w:vAlign w:val="center"/>
          </w:tcPr>
          <w:p w:rsidR="00413AE3" w:rsidRPr="000D1D2E" w:rsidRDefault="00413AE3" w:rsidP="002B577F">
            <w:pPr>
              <w:pStyle w:val="Tabletext"/>
              <w:jc w:val="right"/>
            </w:pPr>
            <w:r w:rsidRPr="000D1D2E">
              <w:t>63.5</w:t>
            </w:r>
          </w:p>
        </w:tc>
      </w:tr>
      <w:tr w:rsidR="00413AE3" w:rsidRPr="000D1D2E" w:rsidTr="003E0933">
        <w:trPr>
          <w:trHeight w:val="243"/>
        </w:trPr>
        <w:tc>
          <w:tcPr>
            <w:tcW w:w="960" w:type="dxa"/>
            <w:noWrap/>
            <w:vAlign w:val="center"/>
          </w:tcPr>
          <w:p w:rsidR="00413AE3" w:rsidRPr="000D1D2E" w:rsidRDefault="00413AE3" w:rsidP="00413AE3">
            <w:pPr>
              <w:pStyle w:val="Tabletext"/>
            </w:pPr>
            <w:r w:rsidRPr="000D1D2E">
              <w:t>2006</w:t>
            </w:r>
          </w:p>
        </w:tc>
        <w:tc>
          <w:tcPr>
            <w:tcW w:w="960" w:type="dxa"/>
            <w:noWrap/>
            <w:vAlign w:val="center"/>
          </w:tcPr>
          <w:p w:rsidR="00413AE3" w:rsidRPr="000D1D2E" w:rsidRDefault="00413AE3" w:rsidP="002B577F">
            <w:pPr>
              <w:pStyle w:val="Tabletext"/>
              <w:jc w:val="right"/>
            </w:pPr>
            <w:r w:rsidRPr="000D1D2E">
              <w:t>66.2</w:t>
            </w:r>
          </w:p>
        </w:tc>
        <w:tc>
          <w:tcPr>
            <w:tcW w:w="1241" w:type="dxa"/>
            <w:noWrap/>
            <w:vAlign w:val="center"/>
          </w:tcPr>
          <w:p w:rsidR="00413AE3" w:rsidRPr="000D1D2E" w:rsidRDefault="00413AE3" w:rsidP="002B577F">
            <w:pPr>
              <w:pStyle w:val="Tabletext"/>
              <w:jc w:val="right"/>
            </w:pPr>
            <w:r w:rsidRPr="000D1D2E">
              <w:t>68.7</w:t>
            </w:r>
          </w:p>
        </w:tc>
        <w:tc>
          <w:tcPr>
            <w:tcW w:w="1244" w:type="dxa"/>
            <w:noWrap/>
            <w:vAlign w:val="center"/>
          </w:tcPr>
          <w:p w:rsidR="00413AE3" w:rsidRPr="000D1D2E" w:rsidRDefault="00413AE3" w:rsidP="002B577F">
            <w:pPr>
              <w:pStyle w:val="Tabletext"/>
              <w:jc w:val="right"/>
            </w:pPr>
            <w:r w:rsidRPr="000D1D2E">
              <w:t>59.4</w:t>
            </w:r>
          </w:p>
        </w:tc>
        <w:tc>
          <w:tcPr>
            <w:tcW w:w="1211" w:type="dxa"/>
            <w:noWrap/>
            <w:vAlign w:val="center"/>
          </w:tcPr>
          <w:p w:rsidR="00413AE3" w:rsidRPr="000D1D2E" w:rsidRDefault="00413AE3" w:rsidP="002B577F">
            <w:pPr>
              <w:pStyle w:val="Tabletext"/>
              <w:jc w:val="right"/>
            </w:pPr>
            <w:r w:rsidRPr="000D1D2E">
              <w:t>59.8</w:t>
            </w:r>
          </w:p>
        </w:tc>
        <w:tc>
          <w:tcPr>
            <w:tcW w:w="1211" w:type="dxa"/>
            <w:vAlign w:val="center"/>
          </w:tcPr>
          <w:p w:rsidR="00413AE3" w:rsidRPr="000D1D2E" w:rsidRDefault="00413AE3" w:rsidP="002B577F">
            <w:pPr>
              <w:pStyle w:val="Tabletext"/>
              <w:jc w:val="right"/>
            </w:pPr>
            <w:r w:rsidRPr="000D1D2E">
              <w:t>64.8</w:t>
            </w:r>
          </w:p>
        </w:tc>
      </w:tr>
      <w:tr w:rsidR="00413AE3" w:rsidRPr="000D1D2E" w:rsidTr="003E0933">
        <w:trPr>
          <w:trHeight w:val="243"/>
        </w:trPr>
        <w:tc>
          <w:tcPr>
            <w:tcW w:w="960" w:type="dxa"/>
            <w:noWrap/>
            <w:vAlign w:val="center"/>
          </w:tcPr>
          <w:p w:rsidR="00413AE3" w:rsidRPr="000D1D2E" w:rsidRDefault="00413AE3" w:rsidP="00413AE3">
            <w:pPr>
              <w:pStyle w:val="Tabletext"/>
            </w:pPr>
            <w:r w:rsidRPr="000D1D2E">
              <w:t>2007</w:t>
            </w:r>
          </w:p>
        </w:tc>
        <w:tc>
          <w:tcPr>
            <w:tcW w:w="960" w:type="dxa"/>
            <w:noWrap/>
            <w:vAlign w:val="center"/>
          </w:tcPr>
          <w:p w:rsidR="00413AE3" w:rsidRPr="000D1D2E" w:rsidRDefault="00413AE3" w:rsidP="002B577F">
            <w:pPr>
              <w:pStyle w:val="Tabletext"/>
              <w:jc w:val="right"/>
            </w:pPr>
            <w:r w:rsidRPr="000D1D2E">
              <w:t>66.7</w:t>
            </w:r>
          </w:p>
        </w:tc>
        <w:tc>
          <w:tcPr>
            <w:tcW w:w="1241" w:type="dxa"/>
            <w:noWrap/>
            <w:vAlign w:val="center"/>
          </w:tcPr>
          <w:p w:rsidR="00413AE3" w:rsidRPr="000D1D2E" w:rsidRDefault="00413AE3" w:rsidP="002B577F">
            <w:pPr>
              <w:pStyle w:val="Tabletext"/>
              <w:jc w:val="right"/>
            </w:pPr>
            <w:r w:rsidRPr="000D1D2E">
              <w:t>67.0</w:t>
            </w:r>
          </w:p>
        </w:tc>
        <w:tc>
          <w:tcPr>
            <w:tcW w:w="1244" w:type="dxa"/>
            <w:noWrap/>
            <w:vAlign w:val="center"/>
          </w:tcPr>
          <w:p w:rsidR="00413AE3" w:rsidRPr="000D1D2E" w:rsidRDefault="00413AE3" w:rsidP="002B577F">
            <w:pPr>
              <w:pStyle w:val="Tabletext"/>
              <w:jc w:val="right"/>
            </w:pPr>
            <w:r w:rsidRPr="000D1D2E">
              <w:t>58.1</w:t>
            </w:r>
          </w:p>
        </w:tc>
        <w:tc>
          <w:tcPr>
            <w:tcW w:w="1211" w:type="dxa"/>
            <w:noWrap/>
            <w:vAlign w:val="center"/>
          </w:tcPr>
          <w:p w:rsidR="00413AE3" w:rsidRPr="000D1D2E" w:rsidRDefault="00413AE3" w:rsidP="002B577F">
            <w:pPr>
              <w:pStyle w:val="Tabletext"/>
              <w:jc w:val="right"/>
            </w:pPr>
            <w:r w:rsidRPr="000D1D2E">
              <w:t>59.1</w:t>
            </w:r>
          </w:p>
        </w:tc>
        <w:tc>
          <w:tcPr>
            <w:tcW w:w="1211" w:type="dxa"/>
            <w:vAlign w:val="center"/>
          </w:tcPr>
          <w:p w:rsidR="00413AE3" w:rsidRPr="000D1D2E" w:rsidRDefault="00413AE3" w:rsidP="002B577F">
            <w:pPr>
              <w:pStyle w:val="Tabletext"/>
              <w:jc w:val="right"/>
            </w:pPr>
            <w:r w:rsidRPr="000D1D2E">
              <w:t>64.9</w:t>
            </w:r>
          </w:p>
        </w:tc>
      </w:tr>
      <w:tr w:rsidR="00413AE3" w:rsidRPr="000D1D2E" w:rsidTr="003E0933">
        <w:trPr>
          <w:trHeight w:val="243"/>
        </w:trPr>
        <w:tc>
          <w:tcPr>
            <w:tcW w:w="960" w:type="dxa"/>
            <w:noWrap/>
            <w:vAlign w:val="center"/>
          </w:tcPr>
          <w:p w:rsidR="00413AE3" w:rsidRPr="000D1D2E" w:rsidRDefault="00413AE3" w:rsidP="00413AE3">
            <w:pPr>
              <w:pStyle w:val="Tabletext"/>
            </w:pPr>
            <w:r w:rsidRPr="000D1D2E">
              <w:t>2008</w:t>
            </w:r>
          </w:p>
        </w:tc>
        <w:tc>
          <w:tcPr>
            <w:tcW w:w="960" w:type="dxa"/>
            <w:noWrap/>
            <w:vAlign w:val="center"/>
          </w:tcPr>
          <w:p w:rsidR="00413AE3" w:rsidRPr="000D1D2E" w:rsidRDefault="00413AE3" w:rsidP="002B577F">
            <w:pPr>
              <w:pStyle w:val="Tabletext"/>
              <w:jc w:val="right"/>
            </w:pPr>
            <w:r w:rsidRPr="000D1D2E">
              <w:t>68.1</w:t>
            </w:r>
          </w:p>
        </w:tc>
        <w:tc>
          <w:tcPr>
            <w:tcW w:w="1241" w:type="dxa"/>
            <w:noWrap/>
            <w:vAlign w:val="center"/>
          </w:tcPr>
          <w:p w:rsidR="00413AE3" w:rsidRPr="000D1D2E" w:rsidRDefault="00413AE3" w:rsidP="002B577F">
            <w:pPr>
              <w:pStyle w:val="Tabletext"/>
              <w:jc w:val="right"/>
            </w:pPr>
            <w:r w:rsidRPr="000D1D2E">
              <w:t>70.3</w:t>
            </w:r>
          </w:p>
        </w:tc>
        <w:tc>
          <w:tcPr>
            <w:tcW w:w="1244" w:type="dxa"/>
            <w:noWrap/>
            <w:vAlign w:val="center"/>
          </w:tcPr>
          <w:p w:rsidR="00413AE3" w:rsidRPr="000D1D2E" w:rsidRDefault="00413AE3" w:rsidP="002B577F">
            <w:pPr>
              <w:pStyle w:val="Tabletext"/>
              <w:jc w:val="right"/>
            </w:pPr>
            <w:r w:rsidRPr="000D1D2E">
              <w:t>59.1</w:t>
            </w:r>
          </w:p>
        </w:tc>
        <w:tc>
          <w:tcPr>
            <w:tcW w:w="1211" w:type="dxa"/>
            <w:noWrap/>
            <w:vAlign w:val="center"/>
          </w:tcPr>
          <w:p w:rsidR="00413AE3" w:rsidRPr="000D1D2E" w:rsidRDefault="00413AE3" w:rsidP="002B577F">
            <w:pPr>
              <w:pStyle w:val="Tabletext"/>
              <w:jc w:val="right"/>
            </w:pPr>
            <w:r w:rsidRPr="000D1D2E">
              <w:t>62.5</w:t>
            </w:r>
          </w:p>
        </w:tc>
        <w:tc>
          <w:tcPr>
            <w:tcW w:w="1211" w:type="dxa"/>
            <w:vAlign w:val="center"/>
          </w:tcPr>
          <w:p w:rsidR="00413AE3" w:rsidRPr="000D1D2E" w:rsidRDefault="00413AE3" w:rsidP="002B577F">
            <w:pPr>
              <w:pStyle w:val="Tabletext"/>
              <w:jc w:val="right"/>
            </w:pPr>
            <w:r w:rsidRPr="000D1D2E">
              <w:t>66.6</w:t>
            </w:r>
          </w:p>
        </w:tc>
      </w:tr>
      <w:tr w:rsidR="00413AE3" w:rsidRPr="000D1D2E" w:rsidTr="003E0933">
        <w:trPr>
          <w:trHeight w:val="243"/>
        </w:trPr>
        <w:tc>
          <w:tcPr>
            <w:tcW w:w="960" w:type="dxa"/>
            <w:noWrap/>
            <w:vAlign w:val="center"/>
          </w:tcPr>
          <w:p w:rsidR="00413AE3" w:rsidRPr="000D1D2E" w:rsidRDefault="00413AE3" w:rsidP="00413AE3">
            <w:pPr>
              <w:pStyle w:val="Tabletext"/>
            </w:pPr>
            <w:r w:rsidRPr="000D1D2E">
              <w:t>2009</w:t>
            </w:r>
          </w:p>
        </w:tc>
        <w:tc>
          <w:tcPr>
            <w:tcW w:w="960" w:type="dxa"/>
            <w:noWrap/>
            <w:vAlign w:val="center"/>
          </w:tcPr>
          <w:p w:rsidR="00413AE3" w:rsidRPr="000D1D2E" w:rsidRDefault="00413AE3" w:rsidP="002B577F">
            <w:pPr>
              <w:pStyle w:val="Tabletext"/>
              <w:jc w:val="right"/>
            </w:pPr>
            <w:r w:rsidRPr="000D1D2E">
              <w:t>66.3</w:t>
            </w:r>
          </w:p>
        </w:tc>
        <w:tc>
          <w:tcPr>
            <w:tcW w:w="1241" w:type="dxa"/>
            <w:noWrap/>
            <w:vAlign w:val="center"/>
          </w:tcPr>
          <w:p w:rsidR="00413AE3" w:rsidRPr="000D1D2E" w:rsidRDefault="00413AE3" w:rsidP="002B577F">
            <w:pPr>
              <w:pStyle w:val="Tabletext"/>
              <w:jc w:val="right"/>
            </w:pPr>
            <w:r w:rsidRPr="000D1D2E">
              <w:t>64.3</w:t>
            </w:r>
          </w:p>
        </w:tc>
        <w:tc>
          <w:tcPr>
            <w:tcW w:w="1244" w:type="dxa"/>
            <w:noWrap/>
            <w:vAlign w:val="center"/>
          </w:tcPr>
          <w:p w:rsidR="00413AE3" w:rsidRPr="000D1D2E" w:rsidRDefault="00413AE3" w:rsidP="002B577F">
            <w:pPr>
              <w:pStyle w:val="Tabletext"/>
              <w:jc w:val="right"/>
            </w:pPr>
            <w:r w:rsidRPr="000D1D2E">
              <w:t>61.5</w:t>
            </w:r>
          </w:p>
        </w:tc>
        <w:tc>
          <w:tcPr>
            <w:tcW w:w="1211" w:type="dxa"/>
            <w:noWrap/>
            <w:vAlign w:val="center"/>
          </w:tcPr>
          <w:p w:rsidR="00413AE3" w:rsidRPr="000D1D2E" w:rsidRDefault="00413AE3" w:rsidP="002B577F">
            <w:pPr>
              <w:pStyle w:val="Tabletext"/>
              <w:jc w:val="right"/>
            </w:pPr>
            <w:r w:rsidRPr="000D1D2E">
              <w:t>60.9</w:t>
            </w:r>
          </w:p>
        </w:tc>
        <w:tc>
          <w:tcPr>
            <w:tcW w:w="1211" w:type="dxa"/>
            <w:vAlign w:val="center"/>
          </w:tcPr>
          <w:p w:rsidR="00413AE3" w:rsidRPr="000D1D2E" w:rsidRDefault="00413AE3" w:rsidP="002B577F">
            <w:pPr>
              <w:pStyle w:val="Tabletext"/>
              <w:jc w:val="right"/>
            </w:pPr>
            <w:r w:rsidRPr="000D1D2E">
              <w:t>64.8</w:t>
            </w:r>
          </w:p>
        </w:tc>
      </w:tr>
      <w:tr w:rsidR="00413AE3" w:rsidRPr="000D1D2E" w:rsidTr="003E0933">
        <w:trPr>
          <w:trHeight w:val="243"/>
        </w:trPr>
        <w:tc>
          <w:tcPr>
            <w:tcW w:w="960" w:type="dxa"/>
            <w:noWrap/>
            <w:vAlign w:val="center"/>
          </w:tcPr>
          <w:p w:rsidR="00413AE3" w:rsidRPr="000D1D2E" w:rsidRDefault="00413AE3" w:rsidP="00413AE3">
            <w:pPr>
              <w:pStyle w:val="Tabletext"/>
            </w:pPr>
            <w:r w:rsidRPr="000D1D2E">
              <w:t>2010</w:t>
            </w:r>
          </w:p>
        </w:tc>
        <w:tc>
          <w:tcPr>
            <w:tcW w:w="960" w:type="dxa"/>
            <w:noWrap/>
            <w:vAlign w:val="center"/>
          </w:tcPr>
          <w:p w:rsidR="00413AE3" w:rsidRPr="000D1D2E" w:rsidRDefault="00413AE3" w:rsidP="002B577F">
            <w:pPr>
              <w:pStyle w:val="Tabletext"/>
              <w:jc w:val="right"/>
            </w:pPr>
            <w:r w:rsidRPr="000D1D2E">
              <w:t>67.2</w:t>
            </w:r>
          </w:p>
        </w:tc>
        <w:tc>
          <w:tcPr>
            <w:tcW w:w="1241" w:type="dxa"/>
            <w:noWrap/>
            <w:vAlign w:val="center"/>
          </w:tcPr>
          <w:p w:rsidR="00413AE3" w:rsidRPr="000D1D2E" w:rsidRDefault="00413AE3" w:rsidP="002B577F">
            <w:pPr>
              <w:pStyle w:val="Tabletext"/>
              <w:jc w:val="right"/>
            </w:pPr>
            <w:r w:rsidRPr="000D1D2E">
              <w:t>68.1</w:t>
            </w:r>
          </w:p>
        </w:tc>
        <w:tc>
          <w:tcPr>
            <w:tcW w:w="1244" w:type="dxa"/>
            <w:noWrap/>
            <w:vAlign w:val="center"/>
          </w:tcPr>
          <w:p w:rsidR="00413AE3" w:rsidRPr="000D1D2E" w:rsidRDefault="00413AE3" w:rsidP="002B577F">
            <w:pPr>
              <w:pStyle w:val="Tabletext"/>
              <w:jc w:val="right"/>
            </w:pPr>
            <w:r w:rsidRPr="000D1D2E">
              <w:t>56.9</w:t>
            </w:r>
          </w:p>
        </w:tc>
        <w:tc>
          <w:tcPr>
            <w:tcW w:w="1211" w:type="dxa"/>
            <w:noWrap/>
            <w:vAlign w:val="center"/>
          </w:tcPr>
          <w:p w:rsidR="00413AE3" w:rsidRPr="000D1D2E" w:rsidRDefault="00413AE3" w:rsidP="002B577F">
            <w:pPr>
              <w:pStyle w:val="Tabletext"/>
              <w:jc w:val="right"/>
            </w:pPr>
            <w:r w:rsidRPr="000D1D2E">
              <w:t>57.8</w:t>
            </w:r>
          </w:p>
        </w:tc>
        <w:tc>
          <w:tcPr>
            <w:tcW w:w="1211" w:type="dxa"/>
            <w:vAlign w:val="center"/>
          </w:tcPr>
          <w:p w:rsidR="00413AE3" w:rsidRPr="000D1D2E" w:rsidRDefault="00413AE3" w:rsidP="002B577F">
            <w:pPr>
              <w:pStyle w:val="Tabletext"/>
              <w:jc w:val="right"/>
            </w:pPr>
            <w:r w:rsidRPr="000D1D2E">
              <w:t>65.0</w:t>
            </w:r>
          </w:p>
        </w:tc>
      </w:tr>
      <w:tr w:rsidR="00413AE3" w:rsidRPr="000D1D2E" w:rsidTr="006C0980">
        <w:trPr>
          <w:trHeight w:val="243"/>
        </w:trPr>
        <w:tc>
          <w:tcPr>
            <w:tcW w:w="960" w:type="dxa"/>
            <w:tcBorders>
              <w:bottom w:val="single" w:sz="4" w:space="0" w:color="auto"/>
            </w:tcBorders>
            <w:noWrap/>
            <w:vAlign w:val="center"/>
          </w:tcPr>
          <w:p w:rsidR="00413AE3" w:rsidRPr="000D1D2E" w:rsidRDefault="00413AE3" w:rsidP="00413AE3">
            <w:pPr>
              <w:pStyle w:val="Tabletext"/>
            </w:pPr>
            <w:r w:rsidRPr="000D1D2E">
              <w:t>2011</w:t>
            </w:r>
          </w:p>
        </w:tc>
        <w:tc>
          <w:tcPr>
            <w:tcW w:w="960" w:type="dxa"/>
            <w:tcBorders>
              <w:bottom w:val="single" w:sz="4" w:space="0" w:color="auto"/>
            </w:tcBorders>
            <w:noWrap/>
            <w:vAlign w:val="center"/>
          </w:tcPr>
          <w:p w:rsidR="00413AE3" w:rsidRPr="000D1D2E" w:rsidRDefault="00413AE3" w:rsidP="002B577F">
            <w:pPr>
              <w:pStyle w:val="Tabletext"/>
              <w:jc w:val="right"/>
            </w:pPr>
            <w:r w:rsidRPr="000D1D2E">
              <w:t>69.0</w:t>
            </w:r>
          </w:p>
        </w:tc>
        <w:tc>
          <w:tcPr>
            <w:tcW w:w="1241" w:type="dxa"/>
            <w:tcBorders>
              <w:bottom w:val="single" w:sz="4" w:space="0" w:color="auto"/>
            </w:tcBorders>
            <w:noWrap/>
            <w:vAlign w:val="center"/>
          </w:tcPr>
          <w:p w:rsidR="00413AE3" w:rsidRPr="000D1D2E" w:rsidRDefault="00413AE3" w:rsidP="002B577F">
            <w:pPr>
              <w:pStyle w:val="Tabletext"/>
              <w:jc w:val="right"/>
            </w:pPr>
            <w:r w:rsidRPr="000D1D2E">
              <w:t>68.6</w:t>
            </w:r>
          </w:p>
        </w:tc>
        <w:tc>
          <w:tcPr>
            <w:tcW w:w="1244" w:type="dxa"/>
            <w:tcBorders>
              <w:bottom w:val="single" w:sz="4" w:space="0" w:color="auto"/>
            </w:tcBorders>
            <w:noWrap/>
            <w:vAlign w:val="center"/>
          </w:tcPr>
          <w:p w:rsidR="00413AE3" w:rsidRPr="000D1D2E" w:rsidRDefault="00413AE3" w:rsidP="002B577F">
            <w:pPr>
              <w:pStyle w:val="Tabletext"/>
              <w:jc w:val="right"/>
            </w:pPr>
            <w:r w:rsidRPr="000D1D2E">
              <w:t>59.9</w:t>
            </w:r>
          </w:p>
        </w:tc>
        <w:tc>
          <w:tcPr>
            <w:tcW w:w="1211" w:type="dxa"/>
            <w:tcBorders>
              <w:bottom w:val="single" w:sz="4" w:space="0" w:color="auto"/>
            </w:tcBorders>
            <w:noWrap/>
            <w:vAlign w:val="center"/>
          </w:tcPr>
          <w:p w:rsidR="00413AE3" w:rsidRPr="000D1D2E" w:rsidRDefault="00413AE3" w:rsidP="002B577F">
            <w:pPr>
              <w:pStyle w:val="Tabletext"/>
              <w:jc w:val="right"/>
            </w:pPr>
            <w:r w:rsidRPr="000D1D2E">
              <w:t>59.3</w:t>
            </w:r>
          </w:p>
        </w:tc>
        <w:tc>
          <w:tcPr>
            <w:tcW w:w="1211" w:type="dxa"/>
            <w:tcBorders>
              <w:bottom w:val="single" w:sz="4" w:space="0" w:color="auto"/>
            </w:tcBorders>
            <w:vAlign w:val="center"/>
          </w:tcPr>
          <w:p w:rsidR="00413AE3" w:rsidRPr="000D1D2E" w:rsidRDefault="00413AE3" w:rsidP="002B577F">
            <w:pPr>
              <w:pStyle w:val="Tabletext"/>
              <w:jc w:val="right"/>
            </w:pPr>
            <w:r w:rsidRPr="000D1D2E">
              <w:t>66.9</w:t>
            </w:r>
          </w:p>
        </w:tc>
      </w:tr>
      <w:tr w:rsidR="00413AE3" w:rsidRPr="000D1D2E" w:rsidTr="006C0980">
        <w:trPr>
          <w:trHeight w:val="243"/>
        </w:trPr>
        <w:tc>
          <w:tcPr>
            <w:tcW w:w="960" w:type="dxa"/>
            <w:tcBorders>
              <w:top w:val="single" w:sz="4" w:space="0" w:color="auto"/>
              <w:bottom w:val="single" w:sz="4" w:space="0" w:color="auto"/>
            </w:tcBorders>
            <w:noWrap/>
            <w:vAlign w:val="center"/>
          </w:tcPr>
          <w:p w:rsidR="00413AE3" w:rsidRPr="00F50412" w:rsidRDefault="00413AE3" w:rsidP="00F50412">
            <w:pPr>
              <w:pStyle w:val="Tabletext"/>
              <w:rPr>
                <w:b/>
                <w:bCs/>
              </w:rPr>
            </w:pPr>
            <w:r w:rsidRPr="00F50412">
              <w:rPr>
                <w:b/>
                <w:bCs/>
              </w:rPr>
              <w:t>Total</w:t>
            </w:r>
          </w:p>
        </w:tc>
        <w:tc>
          <w:tcPr>
            <w:tcW w:w="960" w:type="dxa"/>
            <w:tcBorders>
              <w:top w:val="single" w:sz="4" w:space="0" w:color="auto"/>
              <w:bottom w:val="single" w:sz="4" w:space="0" w:color="auto"/>
            </w:tcBorders>
            <w:noWrap/>
            <w:vAlign w:val="center"/>
          </w:tcPr>
          <w:p w:rsidR="00413AE3" w:rsidRPr="00F50412" w:rsidRDefault="00413AE3" w:rsidP="00F50412">
            <w:pPr>
              <w:pStyle w:val="Tabletext"/>
              <w:jc w:val="right"/>
              <w:rPr>
                <w:b/>
                <w:bCs/>
              </w:rPr>
            </w:pPr>
            <w:r w:rsidRPr="00F50412">
              <w:rPr>
                <w:b/>
                <w:bCs/>
              </w:rPr>
              <w:t>66.4</w:t>
            </w:r>
          </w:p>
        </w:tc>
        <w:tc>
          <w:tcPr>
            <w:tcW w:w="1241" w:type="dxa"/>
            <w:tcBorders>
              <w:top w:val="single" w:sz="4" w:space="0" w:color="auto"/>
              <w:bottom w:val="single" w:sz="4" w:space="0" w:color="auto"/>
            </w:tcBorders>
            <w:noWrap/>
            <w:vAlign w:val="center"/>
          </w:tcPr>
          <w:p w:rsidR="00413AE3" w:rsidRPr="00F50412" w:rsidRDefault="00413AE3" w:rsidP="00F50412">
            <w:pPr>
              <w:pStyle w:val="Tabletext"/>
              <w:jc w:val="right"/>
              <w:rPr>
                <w:b/>
                <w:bCs/>
              </w:rPr>
            </w:pPr>
            <w:r w:rsidRPr="00F50412">
              <w:rPr>
                <w:b/>
                <w:bCs/>
              </w:rPr>
              <w:t>68.3</w:t>
            </w:r>
          </w:p>
        </w:tc>
        <w:tc>
          <w:tcPr>
            <w:tcW w:w="1244" w:type="dxa"/>
            <w:tcBorders>
              <w:top w:val="single" w:sz="4" w:space="0" w:color="auto"/>
              <w:bottom w:val="single" w:sz="4" w:space="0" w:color="auto"/>
            </w:tcBorders>
            <w:noWrap/>
            <w:vAlign w:val="center"/>
          </w:tcPr>
          <w:p w:rsidR="00413AE3" w:rsidRPr="00F50412" w:rsidRDefault="00413AE3" w:rsidP="00F50412">
            <w:pPr>
              <w:pStyle w:val="Tabletext"/>
              <w:jc w:val="right"/>
              <w:rPr>
                <w:b/>
                <w:bCs/>
              </w:rPr>
            </w:pPr>
            <w:r w:rsidRPr="00F50412">
              <w:rPr>
                <w:b/>
                <w:bCs/>
              </w:rPr>
              <w:t>59.8</w:t>
            </w:r>
          </w:p>
        </w:tc>
        <w:tc>
          <w:tcPr>
            <w:tcW w:w="1211" w:type="dxa"/>
            <w:tcBorders>
              <w:top w:val="single" w:sz="4" w:space="0" w:color="auto"/>
              <w:bottom w:val="single" w:sz="4" w:space="0" w:color="auto"/>
            </w:tcBorders>
            <w:noWrap/>
            <w:vAlign w:val="center"/>
          </w:tcPr>
          <w:p w:rsidR="00413AE3" w:rsidRPr="00F50412" w:rsidRDefault="00413AE3" w:rsidP="00F50412">
            <w:pPr>
              <w:pStyle w:val="Tabletext"/>
              <w:jc w:val="right"/>
              <w:rPr>
                <w:b/>
                <w:bCs/>
              </w:rPr>
            </w:pPr>
            <w:r w:rsidRPr="00F50412">
              <w:rPr>
                <w:b/>
                <w:bCs/>
              </w:rPr>
              <w:t>59.5</w:t>
            </w:r>
          </w:p>
        </w:tc>
        <w:tc>
          <w:tcPr>
            <w:tcW w:w="1211" w:type="dxa"/>
            <w:tcBorders>
              <w:top w:val="single" w:sz="4" w:space="0" w:color="auto"/>
              <w:bottom w:val="single" w:sz="4" w:space="0" w:color="auto"/>
            </w:tcBorders>
            <w:vAlign w:val="center"/>
          </w:tcPr>
          <w:p w:rsidR="00413AE3" w:rsidRPr="00F50412" w:rsidRDefault="00413AE3" w:rsidP="00F50412">
            <w:pPr>
              <w:pStyle w:val="Tabletext"/>
              <w:jc w:val="right"/>
              <w:rPr>
                <w:b/>
                <w:bCs/>
              </w:rPr>
            </w:pPr>
            <w:r w:rsidRPr="00F50412">
              <w:rPr>
                <w:b/>
                <w:bCs/>
              </w:rPr>
              <w:t>64.9</w:t>
            </w:r>
          </w:p>
        </w:tc>
      </w:tr>
    </w:tbl>
    <w:p w:rsidR="00413AE3" w:rsidRDefault="00C82622" w:rsidP="00823C69">
      <w:pPr>
        <w:pStyle w:val="Source"/>
      </w:pPr>
      <w:r>
        <w:t>Note</w:t>
      </w:r>
      <w:r w:rsidR="00413AE3" w:rsidRPr="00915A27">
        <w:t>:</w:t>
      </w:r>
      <w:r w:rsidR="002B577F">
        <w:tab/>
      </w:r>
      <w:r w:rsidR="003A5F22">
        <w:t>Student Outcomes Survey 2001–</w:t>
      </w:r>
      <w:r w:rsidR="00413AE3" w:rsidRPr="00915A27">
        <w:t>11.</w:t>
      </w:r>
      <w:r w:rsidR="00413AE3">
        <w:t xml:space="preserve"> Missing responses are excluded </w:t>
      </w:r>
      <w:r>
        <w:t>from this</w:t>
      </w:r>
      <w:r w:rsidR="00413AE3">
        <w:t xml:space="preserve"> calculation.</w:t>
      </w:r>
    </w:p>
    <w:p w:rsidR="009662C0" w:rsidRPr="009C5451" w:rsidRDefault="009662C0" w:rsidP="009C5451">
      <w:pPr>
        <w:pStyle w:val="Source"/>
      </w:pPr>
      <w:r w:rsidRPr="009C5451">
        <w:br w:type="page"/>
      </w:r>
    </w:p>
    <w:p w:rsidR="009662C0" w:rsidRPr="009662C0" w:rsidRDefault="009662C0" w:rsidP="009662C0">
      <w:pPr>
        <w:pStyle w:val="Heading1"/>
      </w:pPr>
      <w:bookmarkStart w:id="64" w:name="_Toc358277396"/>
      <w:r w:rsidRPr="009662C0">
        <w:lastRenderedPageBreak/>
        <w:t>Multivariate regression analysis</w:t>
      </w:r>
      <w:bookmarkEnd w:id="64"/>
    </w:p>
    <w:p w:rsidR="00823C69" w:rsidRDefault="00823C69" w:rsidP="00823C69">
      <w:pPr>
        <w:pStyle w:val="Heading2"/>
      </w:pPr>
      <w:bookmarkStart w:id="65" w:name="_Toc358277397"/>
      <w:r>
        <w:t>Overview</w:t>
      </w:r>
      <w:bookmarkEnd w:id="65"/>
    </w:p>
    <w:p w:rsidR="00AA3821" w:rsidRDefault="00AA3821" w:rsidP="00AA3821">
      <w:pPr>
        <w:pStyle w:val="Text"/>
      </w:pPr>
      <w:r w:rsidRPr="009662C0">
        <w:t>This section contains the multivariate regression analyses that examine the different types of labour mobility by VET completers</w:t>
      </w:r>
      <w:r>
        <w:t xml:space="preserve">. We present two major sets of estimations. One focuses on the incidence of different types of mobility and how each type of mobility is associated with </w:t>
      </w:r>
      <w:r w:rsidR="00C53581">
        <w:t>vocational education and training</w:t>
      </w:r>
      <w:r>
        <w:t xml:space="preserve">. The other focuses on the various labour market outcomes following different types of mobility. </w:t>
      </w:r>
      <w:r w:rsidRPr="009662C0">
        <w:t>All estimation</w:t>
      </w:r>
      <w:r>
        <w:t>s</w:t>
      </w:r>
      <w:r w:rsidRPr="009662C0">
        <w:t xml:space="preserve"> </w:t>
      </w:r>
      <w:r>
        <w:t xml:space="preserve">have been carried out separately for </w:t>
      </w:r>
      <w:r w:rsidRPr="009662C0">
        <w:t>the</w:t>
      </w:r>
      <w:r w:rsidR="00ED188E">
        <w:t xml:space="preserve"> years of steady growth (2001—</w:t>
      </w:r>
      <w:r w:rsidRPr="009662C0">
        <w:t xml:space="preserve">07) and </w:t>
      </w:r>
      <w:r>
        <w:t xml:space="preserve">for </w:t>
      </w:r>
      <w:r w:rsidRPr="009662C0">
        <w:t xml:space="preserve">the </w:t>
      </w:r>
      <w:r w:rsidR="00ED188E" w:rsidRPr="009662C0">
        <w:t xml:space="preserve">Global Financial Crisis </w:t>
      </w:r>
      <w:r w:rsidRPr="009662C0">
        <w:t>years of relative caution and slower growth in the Australian economy</w:t>
      </w:r>
      <w:r>
        <w:t xml:space="preserve"> </w:t>
      </w:r>
      <w:r w:rsidR="00ED188E">
        <w:t>(2008—</w:t>
      </w:r>
      <w:r w:rsidRPr="009662C0">
        <w:t>11).</w:t>
      </w:r>
    </w:p>
    <w:p w:rsidR="00AA3821" w:rsidRDefault="00AA3821" w:rsidP="00AA3821">
      <w:pPr>
        <w:pStyle w:val="Text"/>
      </w:pPr>
      <w:r>
        <w:t>The first set of estimations begins with the regressions of the four different mobility outcomes after completion of a VET study. It continues with the regressions of two important VET ou</w:t>
      </w:r>
      <w:r w:rsidR="00ED188E">
        <w:t>tcomes reported by the students;</w:t>
      </w:r>
      <w:r>
        <w:t xml:space="preserve"> namely, whether the purposes of their study were achieved and whether the content of their VET study proved to be relevant to the job attained after </w:t>
      </w:r>
      <w:r w:rsidR="00707F68">
        <w:t>their VET course</w:t>
      </w:r>
      <w:r>
        <w:t xml:space="preserve">. The prime objective of this first set of estimations is to describe in depth the relationship between </w:t>
      </w:r>
      <w:r w:rsidR="00C53581">
        <w:t>vocational education and training</w:t>
      </w:r>
      <w:r w:rsidR="00ED188E">
        <w:t xml:space="preserve"> and mobility</w:t>
      </w:r>
      <w:r>
        <w:t xml:space="preserve"> in a way that can only be achieved through the use of multivariate regression. </w:t>
      </w:r>
      <w:r w:rsidRPr="009662C0">
        <w:t>The interpretation of the results i</w:t>
      </w:r>
      <w:r>
        <w:t xml:space="preserve">s centred </w:t>
      </w:r>
      <w:r w:rsidR="00707F68">
        <w:t>on</w:t>
      </w:r>
      <w:r>
        <w:t xml:space="preserve"> the following questions. For those who com</w:t>
      </w:r>
      <w:r w:rsidR="00ED188E">
        <w:t>pleted a VET module or a course</w:t>
      </w:r>
      <w:r>
        <w:t xml:space="preserve"> </w:t>
      </w:r>
      <w:r w:rsidRPr="009662C0">
        <w:t xml:space="preserve">and for those who have a job </w:t>
      </w:r>
      <w:r>
        <w:t xml:space="preserve">six months </w:t>
      </w:r>
      <w:r w:rsidRPr="009662C0">
        <w:t>after th</w:t>
      </w:r>
      <w:r>
        <w:t>at</w:t>
      </w:r>
      <w:r w:rsidRPr="009662C0">
        <w:t xml:space="preserve"> completion, what type of mobility route did they end up with for entering, re-entering, or remaining in the labour force? </w:t>
      </w:r>
      <w:r w:rsidR="00ED188E">
        <w:t>Moreover, was</w:t>
      </w:r>
      <w:r>
        <w:t xml:space="preserve"> the degree to which </w:t>
      </w:r>
      <w:r w:rsidR="00707F68">
        <w:t>the VET course</w:t>
      </w:r>
      <w:r>
        <w:t xml:space="preserve"> helped them </w:t>
      </w:r>
      <w:r w:rsidR="00A12F70">
        <w:t xml:space="preserve">to </w:t>
      </w:r>
      <w:r>
        <w:t>ac</w:t>
      </w:r>
      <w:r w:rsidR="00ED188E">
        <w:t xml:space="preserve">hieve their original objectives, as well as </w:t>
      </w:r>
      <w:r>
        <w:t>the degree to which their VET course was relevant to their jobs, associated with any specific type of mobility?</w:t>
      </w:r>
    </w:p>
    <w:p w:rsidR="00AA3821" w:rsidRPr="009662C0" w:rsidRDefault="00AA3821" w:rsidP="00AA3821">
      <w:pPr>
        <w:pStyle w:val="Text"/>
      </w:pPr>
      <w:r>
        <w:t>The</w:t>
      </w:r>
      <w:r w:rsidR="00ED188E">
        <w:t xml:space="preserve"> second set of estimations focu</w:t>
      </w:r>
      <w:r>
        <w:t xml:space="preserve">ses on the outcomes of different types of mobility and differentiates between </w:t>
      </w:r>
      <w:r w:rsidR="00707F68">
        <w:t xml:space="preserve">the </w:t>
      </w:r>
      <w:r>
        <w:t xml:space="preserve">good and bad attributes of the job attained after </w:t>
      </w:r>
      <w:r w:rsidR="00C53581">
        <w:t>vocational education and training</w:t>
      </w:r>
      <w:r w:rsidR="00ED188E">
        <w:t>, g</w:t>
      </w:r>
      <w:r>
        <w:t>ood or bad mobility being defined as that leading to goo</w:t>
      </w:r>
      <w:r w:rsidR="00A12F70">
        <w:t>d or bad job-</w:t>
      </w:r>
      <w:r w:rsidR="00ED188E">
        <w:t>quality attributes. T</w:t>
      </w:r>
      <w:r>
        <w:t xml:space="preserve">he estimations are designed to reveal which of the different types of mobility are more likely to be associated with better labour market outcomes and which are not. As previously </w:t>
      </w:r>
      <w:proofErr w:type="gramStart"/>
      <w:r>
        <w:t>explained,</w:t>
      </w:r>
      <w:proofErr w:type="gramEnd"/>
      <w:r>
        <w:t xml:space="preserve"> the definition of good labour market outcomes and, by extension, the definition of good or bad mobility, uses higher wages, higher ANU index of occupational status, non-c</w:t>
      </w:r>
      <w:r w:rsidR="00ED188E">
        <w:t>asual contract status and full-time employment</w:t>
      </w:r>
      <w:r>
        <w:t xml:space="preserve"> as indicators of better jobs. For such comparisons to work, we do not require </w:t>
      </w:r>
      <w:r w:rsidR="007F3D21">
        <w:t xml:space="preserve">— </w:t>
      </w:r>
      <w:r>
        <w:t xml:space="preserve">or even suggest </w:t>
      </w:r>
      <w:r w:rsidR="007F3D21">
        <w:t xml:space="preserve">— </w:t>
      </w:r>
      <w:r>
        <w:t xml:space="preserve">that the indicators we propose are a comprehensive set of all </w:t>
      </w:r>
      <w:r w:rsidR="00707F68">
        <w:t xml:space="preserve">the </w:t>
      </w:r>
      <w:r>
        <w:t xml:space="preserve">attributes that make for </w:t>
      </w:r>
      <w:r w:rsidR="00A12F70">
        <w:t xml:space="preserve">a </w:t>
      </w:r>
      <w:r>
        <w:t>better quality job, only that, if we were to hold all other things equal, most people would agree that getting a job with higher pay, or getting a job with a higher occupat</w:t>
      </w:r>
      <w:r w:rsidR="007F3D21">
        <w:t>ional status, or getting a full-time job as opposed to a part-</w:t>
      </w:r>
      <w:r>
        <w:t>time job, or getting a non-ca</w:t>
      </w:r>
      <w:r w:rsidR="007F3D21">
        <w:t>sual as opposed to a casual job</w:t>
      </w:r>
      <w:r>
        <w:t xml:space="preserve"> are more desirable outcomes. </w:t>
      </w:r>
      <w:r w:rsidRPr="009662C0">
        <w:t xml:space="preserve">The interpretation of the results </w:t>
      </w:r>
      <w:r>
        <w:t xml:space="preserve">of the second set of estimations </w:t>
      </w:r>
      <w:r w:rsidRPr="009662C0">
        <w:t>i</w:t>
      </w:r>
      <w:r>
        <w:t xml:space="preserve">s centred around the definition of good and bad mobility (and the question of how this can be linked </w:t>
      </w:r>
      <w:r w:rsidR="00707F68">
        <w:t>to</w:t>
      </w:r>
      <w:r>
        <w:t xml:space="preserve"> the types of mobility </w:t>
      </w:r>
      <w:r w:rsidR="007F3D21">
        <w:t>observed in our data;</w:t>
      </w:r>
      <w:r>
        <w:t xml:space="preserve"> namely, only occupation, only sector, and both sector and occupation), and draws on our earlier discussion of the theoretical distinction between occupational and sector mobility.</w:t>
      </w:r>
      <w:r>
        <w:rPr>
          <w:rStyle w:val="FootnoteReference"/>
        </w:rPr>
        <w:footnoteReference w:id="4"/>
      </w:r>
    </w:p>
    <w:p w:rsidR="00823C69" w:rsidRPr="00A769A4" w:rsidRDefault="00823C69" w:rsidP="00823C69">
      <w:pPr>
        <w:pStyle w:val="Heading2"/>
        <w:rPr>
          <w:b/>
        </w:rPr>
      </w:pPr>
      <w:bookmarkStart w:id="66" w:name="_Toc326936895"/>
      <w:bookmarkStart w:id="67" w:name="_Toc358277398"/>
      <w:r w:rsidRPr="009662C0">
        <w:lastRenderedPageBreak/>
        <w:t xml:space="preserve">Types of </w:t>
      </w:r>
      <w:r w:rsidR="007F3D21" w:rsidRPr="009662C0">
        <w:t xml:space="preserve">job mobility </w:t>
      </w:r>
      <w:r w:rsidRPr="009662C0">
        <w:t xml:space="preserve">after </w:t>
      </w:r>
      <w:r w:rsidR="00C53581">
        <w:t>vocational education and training</w:t>
      </w:r>
      <w:bookmarkEnd w:id="66"/>
      <w:bookmarkEnd w:id="67"/>
    </w:p>
    <w:p w:rsidR="00FD6E44" w:rsidRPr="009662C0" w:rsidRDefault="00FD6E44" w:rsidP="003C602E">
      <w:pPr>
        <w:pStyle w:val="Text"/>
      </w:pPr>
      <w:r w:rsidRPr="009662C0">
        <w:t xml:space="preserve">What type of human capital do workers utilise after they complete a VET course? Is the increased human capital from completing a VET course associated with changing occupation, sector, or occupation and sector? </w:t>
      </w:r>
      <w:r w:rsidR="00707F68">
        <w:t>In</w:t>
      </w:r>
      <w:r w:rsidRPr="009662C0">
        <w:t xml:space="preserve"> this section </w:t>
      </w:r>
      <w:r w:rsidR="00707F68">
        <w:t>we</w:t>
      </w:r>
      <w:r w:rsidRPr="009662C0">
        <w:t xml:space="preserve"> examine the role that different levels of </w:t>
      </w:r>
      <w:r w:rsidR="00C53581">
        <w:t>vocational education and training</w:t>
      </w:r>
      <w:r w:rsidR="007F3D21">
        <w:t xml:space="preserve"> play in mobility outcomes</w:t>
      </w:r>
      <w:r w:rsidRPr="009662C0">
        <w:t xml:space="preserve"> and how this may have changed after the onset of the 2008 </w:t>
      </w:r>
      <w:r w:rsidR="007F3D21" w:rsidRPr="009662C0">
        <w:t>Global Financial Crisis</w:t>
      </w:r>
      <w:r w:rsidRPr="009662C0">
        <w:t xml:space="preserve">. The message is that </w:t>
      </w:r>
      <w:r w:rsidR="00C53581">
        <w:t>vocational education and training</w:t>
      </w:r>
      <w:r w:rsidR="007F3D21">
        <w:t xml:space="preserve"> facilitates the </w:t>
      </w:r>
      <w:proofErr w:type="spellStart"/>
      <w:r w:rsidR="007F3D21">
        <w:t>up</w:t>
      </w:r>
      <w:r w:rsidRPr="009662C0">
        <w:t>skilling</w:t>
      </w:r>
      <w:proofErr w:type="spellEnd"/>
      <w:r w:rsidRPr="009662C0">
        <w:t xml:space="preserve"> of those workers who</w:t>
      </w:r>
      <w:r w:rsidR="007F3D21">
        <w:t>se</w:t>
      </w:r>
      <w:r w:rsidRPr="009662C0">
        <w:t xml:space="preserve"> </w:t>
      </w:r>
      <w:r w:rsidR="007F3D21" w:rsidRPr="009662C0">
        <w:t xml:space="preserve">human capital </w:t>
      </w:r>
      <w:r w:rsidR="007F3D21">
        <w:t xml:space="preserve">is partially depleted </w:t>
      </w:r>
      <w:r w:rsidRPr="009662C0">
        <w:t>through mobility. There is l</w:t>
      </w:r>
      <w:r w:rsidR="007F3D21">
        <w:t>ittle difference between higher-</w:t>
      </w:r>
      <w:r w:rsidRPr="009662C0">
        <w:t>level certificates and diplomas.</w:t>
      </w:r>
    </w:p>
    <w:p w:rsidR="00FD6E44" w:rsidRPr="009662C0" w:rsidRDefault="00FD6E44" w:rsidP="003C602E">
      <w:pPr>
        <w:pStyle w:val="Text"/>
      </w:pPr>
      <w:r w:rsidRPr="003818A7">
        <w:t xml:space="preserve">Mobility of </w:t>
      </w:r>
      <w:r w:rsidR="003818A7">
        <w:t>all</w:t>
      </w:r>
      <w:r w:rsidRPr="003818A7">
        <w:t xml:space="preserve"> types </w:t>
      </w:r>
      <w:r w:rsidR="003818A7" w:rsidRPr="003818A7">
        <w:t xml:space="preserve">decreased before and </w:t>
      </w:r>
      <w:r w:rsidRPr="003818A7">
        <w:t xml:space="preserve">increased somewhat after the onset of the </w:t>
      </w:r>
      <w:r w:rsidR="007F3D21" w:rsidRPr="003818A7">
        <w:t>Global Financial Crisis</w:t>
      </w:r>
      <w:r w:rsidRPr="003818A7">
        <w:t>, indicating that people who wanted to stay in employment after a VET course were more likely to have to change occupation and/or sector in order to achieve this, or that lack of opportunities restricted the mobility of the least able. However</w:t>
      </w:r>
      <w:r w:rsidR="007F3D21">
        <w:t>,</w:t>
      </w:r>
      <w:r w:rsidRPr="003818A7">
        <w:t xml:space="preserve"> the composition of those who moved remained largely unchanged, suggesting that the financial crisis simply accelerated mobility but did not change its structure.</w:t>
      </w:r>
    </w:p>
    <w:p w:rsidR="00FD6E44" w:rsidRPr="009662C0" w:rsidRDefault="00FD6E44" w:rsidP="00FD6E44">
      <w:pPr>
        <w:pStyle w:val="Text"/>
      </w:pPr>
      <w:r w:rsidRPr="009662C0">
        <w:t xml:space="preserve">This section estimates the association between the level of </w:t>
      </w:r>
      <w:r w:rsidR="00C53581">
        <w:t>vocational education and training</w:t>
      </w:r>
      <w:r w:rsidRPr="009662C0">
        <w:t xml:space="preserve"> </w:t>
      </w:r>
      <w:r w:rsidR="007F3D21">
        <w:t>and the type of mobility, while</w:t>
      </w:r>
      <w:r w:rsidRPr="009662C0">
        <w:t xml:space="preserve"> controlling for age, gender and disability. The data </w:t>
      </w:r>
      <w:r>
        <w:t>are</w:t>
      </w:r>
      <w:r w:rsidRPr="009662C0">
        <w:t xml:space="preserve"> restricted to only those VET completers who had a job after </w:t>
      </w:r>
      <w:r w:rsidR="00707F68">
        <w:t>their VET course</w:t>
      </w:r>
      <w:r w:rsidR="00A12F70">
        <w:t xml:space="preserve">, in order to make a </w:t>
      </w:r>
      <w:r w:rsidRPr="009662C0">
        <w:t xml:space="preserve">comparison between occupation and sector before and after </w:t>
      </w:r>
      <w:r w:rsidR="00C53581">
        <w:t>vocational education and training</w:t>
      </w:r>
      <w:r w:rsidRPr="009662C0">
        <w:t>.</w:t>
      </w:r>
      <w:r w:rsidRPr="009662C0">
        <w:rPr>
          <w:vertAlign w:val="superscript"/>
        </w:rPr>
        <w:footnoteReference w:id="5"/>
      </w:r>
      <w:r w:rsidRPr="009662C0">
        <w:t xml:space="preserve"> A change in either occupation or sector will entail some</w:t>
      </w:r>
      <w:r w:rsidR="00F63ED3">
        <w:t xml:space="preserve"> loss in specific human capital</w:t>
      </w:r>
      <w:r w:rsidRPr="009662C0">
        <w:t xml:space="preserve"> and appears to be moderately more likely to occur among VET completers with </w:t>
      </w:r>
      <w:r w:rsidR="000F742D">
        <w:t>certificates</w:t>
      </w:r>
      <w:r w:rsidRPr="009662C0">
        <w:t xml:space="preserve"> III/</w:t>
      </w:r>
      <w:r w:rsidR="00707F68">
        <w:t>I</w:t>
      </w:r>
      <w:r w:rsidRPr="009662C0">
        <w:t xml:space="preserve">V or </w:t>
      </w:r>
      <w:r w:rsidR="000F742D">
        <w:t>diploma</w:t>
      </w:r>
      <w:r w:rsidRPr="009662C0">
        <w:t xml:space="preserve">s (as opposed to </w:t>
      </w:r>
      <w:r w:rsidR="000F742D">
        <w:t>certificates</w:t>
      </w:r>
      <w:r w:rsidRPr="009662C0">
        <w:t xml:space="preserve"> I or II). We</w:t>
      </w:r>
      <w:r>
        <w:t xml:space="preserve"> interpret this to mean that</w:t>
      </w:r>
      <w:r w:rsidRPr="009662C0">
        <w:t xml:space="preserve"> </w:t>
      </w:r>
      <w:r w:rsidR="00C53581">
        <w:t>vocational education and training</w:t>
      </w:r>
      <w:r w:rsidRPr="009662C0">
        <w:t xml:space="preserve"> is used to replace the lost specific human capital with new (specific or general) human capital, or at least to signal to employers a willingness to work towards gaining the new human capital that will fit them for the job. In the cases where both sector and occupation are new, this relationship is stronger, presumably because there is more specific human capital that is lost through this move and a higher need for replacement through </w:t>
      </w:r>
      <w:r w:rsidR="00C53581">
        <w:t>vocational education and training</w:t>
      </w:r>
      <w:r w:rsidRPr="009662C0">
        <w:t>.</w:t>
      </w:r>
    </w:p>
    <w:p w:rsidR="00823C69" w:rsidRPr="002B577F" w:rsidRDefault="00823C69" w:rsidP="009334CF">
      <w:pPr>
        <w:pStyle w:val="tabletitle"/>
      </w:pPr>
      <w:r w:rsidRPr="002B577F">
        <w:br w:type="page"/>
      </w:r>
      <w:bookmarkStart w:id="68" w:name="_Toc358286838"/>
      <w:r w:rsidR="003E0933">
        <w:lastRenderedPageBreak/>
        <w:t>Table 18</w:t>
      </w:r>
      <w:r w:rsidR="003E0933">
        <w:tab/>
      </w:r>
      <w:r w:rsidRPr="002B577F">
        <w:t>Probability of job mobility after training</w:t>
      </w:r>
      <w:bookmarkEnd w:id="68"/>
    </w:p>
    <w:tbl>
      <w:tblPr>
        <w:tblW w:w="8468" w:type="dxa"/>
        <w:tblBorders>
          <w:top w:val="single" w:sz="4" w:space="0" w:color="auto"/>
          <w:bottom w:val="single" w:sz="4" w:space="0" w:color="auto"/>
        </w:tblBorders>
        <w:tblLayout w:type="fixed"/>
        <w:tblLook w:val="00A0"/>
      </w:tblPr>
      <w:tblGrid>
        <w:gridCol w:w="2730"/>
        <w:gridCol w:w="959"/>
        <w:gridCol w:w="955"/>
        <w:gridCol w:w="956"/>
        <w:gridCol w:w="956"/>
        <w:gridCol w:w="956"/>
        <w:gridCol w:w="956"/>
      </w:tblGrid>
      <w:tr w:rsidR="00823C69" w:rsidRPr="009C5451" w:rsidTr="00ED64DF">
        <w:trPr>
          <w:trHeight w:val="265"/>
        </w:trPr>
        <w:tc>
          <w:tcPr>
            <w:tcW w:w="2732" w:type="dxa"/>
            <w:tcBorders>
              <w:top w:val="single" w:sz="4" w:space="0" w:color="auto"/>
              <w:bottom w:val="nil"/>
            </w:tcBorders>
            <w:noWrap/>
            <w:vAlign w:val="center"/>
          </w:tcPr>
          <w:p w:rsidR="00823C69" w:rsidRPr="009C5451" w:rsidRDefault="00823C69" w:rsidP="009C5451">
            <w:pPr>
              <w:pStyle w:val="Tablehead1"/>
              <w:jc w:val="center"/>
              <w:rPr>
                <w:bCs/>
              </w:rPr>
            </w:pPr>
          </w:p>
        </w:tc>
        <w:tc>
          <w:tcPr>
            <w:tcW w:w="1912" w:type="dxa"/>
            <w:gridSpan w:val="2"/>
            <w:tcBorders>
              <w:top w:val="single" w:sz="4" w:space="0" w:color="auto"/>
              <w:bottom w:val="nil"/>
            </w:tcBorders>
            <w:noWrap/>
            <w:vAlign w:val="bottom"/>
          </w:tcPr>
          <w:p w:rsidR="00823C69" w:rsidRPr="009C5451" w:rsidRDefault="00411719" w:rsidP="00A12F70">
            <w:pPr>
              <w:pStyle w:val="Tablehead1"/>
              <w:tabs>
                <w:tab w:val="right" w:pos="1381"/>
              </w:tabs>
              <w:rPr>
                <w:bCs/>
              </w:rPr>
            </w:pPr>
            <w:r>
              <w:rPr>
                <w:bCs/>
              </w:rPr>
              <w:tab/>
            </w:r>
            <w:r w:rsidR="00823C69" w:rsidRPr="009C5451">
              <w:rPr>
                <w:bCs/>
              </w:rPr>
              <w:t>200</w:t>
            </w:r>
            <w:r w:rsidR="00E70F36" w:rsidRPr="009C5451">
              <w:rPr>
                <w:bCs/>
              </w:rPr>
              <w:t>1</w:t>
            </w:r>
            <w:r w:rsidR="00FF0208" w:rsidRPr="009C5451">
              <w:rPr>
                <w:bCs/>
              </w:rPr>
              <w:t>–</w:t>
            </w:r>
            <w:r w:rsidR="00823C69" w:rsidRPr="009C5451">
              <w:rPr>
                <w:bCs/>
              </w:rPr>
              <w:t>11</w:t>
            </w:r>
          </w:p>
        </w:tc>
        <w:tc>
          <w:tcPr>
            <w:tcW w:w="1912" w:type="dxa"/>
            <w:gridSpan w:val="2"/>
            <w:tcBorders>
              <w:top w:val="single" w:sz="4" w:space="0" w:color="auto"/>
              <w:bottom w:val="nil"/>
            </w:tcBorders>
            <w:vAlign w:val="bottom"/>
          </w:tcPr>
          <w:p w:rsidR="00823C69" w:rsidRPr="009C5451" w:rsidRDefault="00411719" w:rsidP="00A12F70">
            <w:pPr>
              <w:pStyle w:val="Tablehead1"/>
              <w:tabs>
                <w:tab w:val="right" w:pos="1452"/>
              </w:tabs>
              <w:rPr>
                <w:bCs/>
              </w:rPr>
            </w:pPr>
            <w:r>
              <w:rPr>
                <w:bCs/>
              </w:rPr>
              <w:tab/>
            </w:r>
            <w:r w:rsidR="00823C69" w:rsidRPr="009C5451">
              <w:rPr>
                <w:bCs/>
              </w:rPr>
              <w:t>200</w:t>
            </w:r>
            <w:r w:rsidR="00E70F36" w:rsidRPr="009C5451">
              <w:rPr>
                <w:bCs/>
              </w:rPr>
              <w:t>1</w:t>
            </w:r>
            <w:r w:rsidR="00FF0208" w:rsidRPr="009C5451">
              <w:rPr>
                <w:bCs/>
              </w:rPr>
              <w:t>–</w:t>
            </w:r>
            <w:r w:rsidR="00823C69" w:rsidRPr="009C5451">
              <w:rPr>
                <w:bCs/>
              </w:rPr>
              <w:t>07</w:t>
            </w:r>
          </w:p>
        </w:tc>
        <w:tc>
          <w:tcPr>
            <w:tcW w:w="1912" w:type="dxa"/>
            <w:gridSpan w:val="2"/>
            <w:tcBorders>
              <w:top w:val="single" w:sz="4" w:space="0" w:color="auto"/>
              <w:bottom w:val="nil"/>
            </w:tcBorders>
            <w:vAlign w:val="bottom"/>
          </w:tcPr>
          <w:p w:rsidR="00823C69" w:rsidRPr="009C5451" w:rsidRDefault="00411719" w:rsidP="00A12F70">
            <w:pPr>
              <w:pStyle w:val="Tablehead1"/>
              <w:tabs>
                <w:tab w:val="right" w:pos="1409"/>
              </w:tabs>
              <w:rPr>
                <w:bCs/>
              </w:rPr>
            </w:pPr>
            <w:r>
              <w:rPr>
                <w:bCs/>
              </w:rPr>
              <w:tab/>
            </w:r>
            <w:r w:rsidR="00823C69" w:rsidRPr="009C5451">
              <w:rPr>
                <w:bCs/>
              </w:rPr>
              <w:t>2008</w:t>
            </w:r>
            <w:r w:rsidR="00FF0208" w:rsidRPr="009C5451">
              <w:rPr>
                <w:bCs/>
              </w:rPr>
              <w:t>–</w:t>
            </w:r>
            <w:r w:rsidR="00823C69" w:rsidRPr="009C5451">
              <w:rPr>
                <w:bCs/>
              </w:rPr>
              <w:t>11</w:t>
            </w:r>
          </w:p>
        </w:tc>
      </w:tr>
      <w:tr w:rsidR="00823C69" w:rsidRPr="00A0195E" w:rsidTr="00ED64DF">
        <w:trPr>
          <w:trHeight w:val="265"/>
        </w:trPr>
        <w:tc>
          <w:tcPr>
            <w:tcW w:w="2732" w:type="dxa"/>
            <w:tcBorders>
              <w:top w:val="nil"/>
              <w:bottom w:val="single" w:sz="4" w:space="0" w:color="auto"/>
            </w:tcBorders>
            <w:noWrap/>
            <w:vAlign w:val="center"/>
          </w:tcPr>
          <w:p w:rsidR="00823C69" w:rsidRPr="00F50412" w:rsidRDefault="00823C69" w:rsidP="00F50412">
            <w:pPr>
              <w:pStyle w:val="Tablehead2"/>
              <w:jc w:val="right"/>
            </w:pPr>
          </w:p>
        </w:tc>
        <w:tc>
          <w:tcPr>
            <w:tcW w:w="960" w:type="dxa"/>
            <w:tcBorders>
              <w:top w:val="nil"/>
              <w:bottom w:val="single" w:sz="4" w:space="0" w:color="auto"/>
            </w:tcBorders>
            <w:noWrap/>
            <w:vAlign w:val="center"/>
          </w:tcPr>
          <w:p w:rsidR="00823C69" w:rsidRPr="00F50412" w:rsidRDefault="00823C69" w:rsidP="00F50412">
            <w:pPr>
              <w:pStyle w:val="Tablehead2"/>
              <w:jc w:val="right"/>
            </w:pPr>
            <w:r w:rsidRPr="00F50412">
              <w:t>ME</w:t>
            </w:r>
          </w:p>
        </w:tc>
        <w:tc>
          <w:tcPr>
            <w:tcW w:w="952" w:type="dxa"/>
            <w:tcBorders>
              <w:top w:val="nil"/>
              <w:bottom w:val="single" w:sz="4" w:space="0" w:color="auto"/>
            </w:tcBorders>
            <w:noWrap/>
            <w:vAlign w:val="center"/>
          </w:tcPr>
          <w:p w:rsidR="00823C69" w:rsidRPr="00F50412" w:rsidRDefault="00823C69" w:rsidP="00F50412">
            <w:pPr>
              <w:pStyle w:val="Tablehead2"/>
              <w:jc w:val="right"/>
            </w:pPr>
            <w:r w:rsidRPr="00F50412">
              <w:t>t-ratio</w:t>
            </w:r>
          </w:p>
        </w:tc>
        <w:tc>
          <w:tcPr>
            <w:tcW w:w="956" w:type="dxa"/>
            <w:tcBorders>
              <w:top w:val="nil"/>
              <w:bottom w:val="single" w:sz="4" w:space="0" w:color="auto"/>
            </w:tcBorders>
            <w:vAlign w:val="center"/>
          </w:tcPr>
          <w:p w:rsidR="00823C69" w:rsidRPr="00F50412" w:rsidRDefault="00823C69" w:rsidP="00F50412">
            <w:pPr>
              <w:pStyle w:val="Tablehead2"/>
              <w:jc w:val="right"/>
            </w:pPr>
            <w:r w:rsidRPr="00F50412">
              <w:t>ME</w:t>
            </w:r>
          </w:p>
        </w:tc>
        <w:tc>
          <w:tcPr>
            <w:tcW w:w="956" w:type="dxa"/>
            <w:tcBorders>
              <w:top w:val="nil"/>
              <w:bottom w:val="single" w:sz="4" w:space="0" w:color="auto"/>
            </w:tcBorders>
            <w:vAlign w:val="center"/>
          </w:tcPr>
          <w:p w:rsidR="00823C69" w:rsidRPr="00F50412" w:rsidRDefault="00823C69" w:rsidP="00F50412">
            <w:pPr>
              <w:pStyle w:val="Tablehead2"/>
              <w:jc w:val="right"/>
            </w:pPr>
            <w:r w:rsidRPr="00F50412">
              <w:t>t-ratio</w:t>
            </w:r>
          </w:p>
        </w:tc>
        <w:tc>
          <w:tcPr>
            <w:tcW w:w="956" w:type="dxa"/>
            <w:tcBorders>
              <w:top w:val="nil"/>
              <w:bottom w:val="single" w:sz="4" w:space="0" w:color="auto"/>
            </w:tcBorders>
            <w:vAlign w:val="center"/>
          </w:tcPr>
          <w:p w:rsidR="00823C69" w:rsidRPr="00F50412" w:rsidRDefault="00823C69" w:rsidP="00F50412">
            <w:pPr>
              <w:pStyle w:val="Tablehead2"/>
              <w:jc w:val="right"/>
            </w:pPr>
            <w:r w:rsidRPr="00F50412">
              <w:t>ME</w:t>
            </w:r>
          </w:p>
        </w:tc>
        <w:tc>
          <w:tcPr>
            <w:tcW w:w="956" w:type="dxa"/>
            <w:tcBorders>
              <w:top w:val="nil"/>
              <w:bottom w:val="single" w:sz="4" w:space="0" w:color="auto"/>
            </w:tcBorders>
            <w:vAlign w:val="center"/>
          </w:tcPr>
          <w:p w:rsidR="00823C69" w:rsidRPr="00F50412" w:rsidRDefault="00823C69" w:rsidP="00F50412">
            <w:pPr>
              <w:pStyle w:val="Tablehead2"/>
              <w:jc w:val="right"/>
            </w:pPr>
            <w:r w:rsidRPr="00F50412">
              <w:t>t-ratio</w:t>
            </w:r>
          </w:p>
        </w:tc>
      </w:tr>
      <w:tr w:rsidR="00823C69" w:rsidRPr="00A0195E" w:rsidTr="00A71249">
        <w:trPr>
          <w:trHeight w:val="265"/>
        </w:trPr>
        <w:tc>
          <w:tcPr>
            <w:tcW w:w="8468" w:type="dxa"/>
            <w:gridSpan w:val="7"/>
            <w:tcBorders>
              <w:top w:val="single" w:sz="4" w:space="0" w:color="auto"/>
              <w:bottom w:val="nil"/>
            </w:tcBorders>
            <w:noWrap/>
            <w:vAlign w:val="center"/>
          </w:tcPr>
          <w:p w:rsidR="00823C69" w:rsidRPr="00A0195E" w:rsidRDefault="00823C69" w:rsidP="009C5451">
            <w:pPr>
              <w:pStyle w:val="Tablehead3"/>
            </w:pPr>
            <w:r w:rsidRPr="00A0195E">
              <w:t xml:space="preserve">Panel 1: No </w:t>
            </w:r>
            <w:r w:rsidRPr="00A71249">
              <w:t xml:space="preserve">occupation </w:t>
            </w:r>
            <w:r w:rsidRPr="00A0195E">
              <w:t>change and no sector change</w:t>
            </w:r>
          </w:p>
        </w:tc>
      </w:tr>
      <w:tr w:rsidR="00D91F51" w:rsidRPr="00FA5C01" w:rsidTr="00A71249">
        <w:trPr>
          <w:trHeight w:val="265"/>
        </w:trPr>
        <w:tc>
          <w:tcPr>
            <w:tcW w:w="2732" w:type="dxa"/>
            <w:tcBorders>
              <w:top w:val="nil"/>
              <w:bottom w:val="nil"/>
            </w:tcBorders>
            <w:noWrap/>
            <w:vAlign w:val="bottom"/>
          </w:tcPr>
          <w:p w:rsidR="00D91F51" w:rsidRPr="00FA5C01" w:rsidRDefault="00D91F51" w:rsidP="009C5451">
            <w:pPr>
              <w:pStyle w:val="Tabletext"/>
            </w:pPr>
            <w:r w:rsidRPr="00FA5C01">
              <w:t>Age</w:t>
            </w:r>
          </w:p>
        </w:tc>
        <w:tc>
          <w:tcPr>
            <w:tcW w:w="956" w:type="dxa"/>
            <w:tcBorders>
              <w:top w:val="nil"/>
              <w:bottom w:val="nil"/>
            </w:tcBorders>
            <w:noWrap/>
            <w:vAlign w:val="bottom"/>
          </w:tcPr>
          <w:p w:rsidR="00D91F51" w:rsidRPr="009C5451" w:rsidRDefault="00D91F51" w:rsidP="009C5451">
            <w:pPr>
              <w:pStyle w:val="Tabletext"/>
              <w:jc w:val="right"/>
            </w:pPr>
            <w:r w:rsidRPr="009C5451">
              <w:t>0.020</w:t>
            </w:r>
          </w:p>
        </w:tc>
        <w:tc>
          <w:tcPr>
            <w:tcW w:w="956" w:type="dxa"/>
            <w:tcBorders>
              <w:top w:val="nil"/>
              <w:bottom w:val="nil"/>
            </w:tcBorders>
            <w:noWrap/>
            <w:vAlign w:val="bottom"/>
          </w:tcPr>
          <w:p w:rsidR="00D91F51" w:rsidRPr="009C5451" w:rsidRDefault="00D91F51" w:rsidP="009C5451">
            <w:pPr>
              <w:pStyle w:val="Tabletext"/>
              <w:jc w:val="right"/>
            </w:pPr>
            <w:r w:rsidRPr="009C5451">
              <w:t>48.77</w:t>
            </w:r>
          </w:p>
        </w:tc>
        <w:tc>
          <w:tcPr>
            <w:tcW w:w="956" w:type="dxa"/>
            <w:tcBorders>
              <w:top w:val="nil"/>
              <w:bottom w:val="nil"/>
            </w:tcBorders>
            <w:vAlign w:val="bottom"/>
          </w:tcPr>
          <w:p w:rsidR="00D91F51" w:rsidRPr="009C5451" w:rsidRDefault="00D91F51" w:rsidP="009C5451">
            <w:pPr>
              <w:pStyle w:val="Tabletext"/>
              <w:jc w:val="right"/>
            </w:pPr>
            <w:r w:rsidRPr="009C5451">
              <w:t>0.020</w:t>
            </w:r>
          </w:p>
        </w:tc>
        <w:tc>
          <w:tcPr>
            <w:tcW w:w="956" w:type="dxa"/>
            <w:tcBorders>
              <w:top w:val="nil"/>
              <w:bottom w:val="nil"/>
            </w:tcBorders>
            <w:vAlign w:val="bottom"/>
          </w:tcPr>
          <w:p w:rsidR="00D91F51" w:rsidRPr="009C5451" w:rsidRDefault="00D91F51" w:rsidP="009C5451">
            <w:pPr>
              <w:pStyle w:val="Tabletext"/>
              <w:jc w:val="right"/>
            </w:pPr>
            <w:r w:rsidRPr="009C5451">
              <w:t>36.86</w:t>
            </w:r>
          </w:p>
        </w:tc>
        <w:tc>
          <w:tcPr>
            <w:tcW w:w="956" w:type="dxa"/>
            <w:tcBorders>
              <w:top w:val="nil"/>
              <w:bottom w:val="nil"/>
            </w:tcBorders>
            <w:vAlign w:val="bottom"/>
          </w:tcPr>
          <w:p w:rsidR="00D91F51" w:rsidRPr="009C5451" w:rsidRDefault="00D91F51" w:rsidP="009C5451">
            <w:pPr>
              <w:pStyle w:val="Tabletext"/>
              <w:jc w:val="right"/>
            </w:pPr>
            <w:r w:rsidRPr="009C5451">
              <w:t>0.018</w:t>
            </w:r>
          </w:p>
        </w:tc>
        <w:tc>
          <w:tcPr>
            <w:tcW w:w="956" w:type="dxa"/>
            <w:tcBorders>
              <w:top w:val="nil"/>
              <w:bottom w:val="nil"/>
            </w:tcBorders>
            <w:vAlign w:val="bottom"/>
          </w:tcPr>
          <w:p w:rsidR="00D91F51" w:rsidRPr="009C5451" w:rsidRDefault="00D91F51" w:rsidP="009C5451">
            <w:pPr>
              <w:pStyle w:val="Tabletext"/>
              <w:jc w:val="right"/>
            </w:pPr>
            <w:r w:rsidRPr="009C5451">
              <w:t>29.55</w:t>
            </w:r>
          </w:p>
        </w:tc>
      </w:tr>
      <w:tr w:rsidR="00D91F51" w:rsidRPr="00FA5C01" w:rsidTr="003E0933">
        <w:trPr>
          <w:trHeight w:val="265"/>
        </w:trPr>
        <w:tc>
          <w:tcPr>
            <w:tcW w:w="2732" w:type="dxa"/>
            <w:tcBorders>
              <w:top w:val="nil"/>
            </w:tcBorders>
            <w:noWrap/>
            <w:vAlign w:val="bottom"/>
          </w:tcPr>
          <w:p w:rsidR="00D91F51" w:rsidRPr="00AB0DA6" w:rsidRDefault="00D91F51" w:rsidP="009C5451">
            <w:pPr>
              <w:pStyle w:val="Tabletext"/>
            </w:pPr>
            <w:r w:rsidRPr="00AB0DA6">
              <w:t>Age</w:t>
            </w:r>
            <w:r w:rsidR="00707F68">
              <w:t xml:space="preserve"> s</w:t>
            </w:r>
            <w:r>
              <w:t>quare/100</w:t>
            </w:r>
          </w:p>
        </w:tc>
        <w:tc>
          <w:tcPr>
            <w:tcW w:w="956" w:type="dxa"/>
            <w:tcBorders>
              <w:top w:val="nil"/>
            </w:tcBorders>
            <w:noWrap/>
            <w:vAlign w:val="bottom"/>
          </w:tcPr>
          <w:p w:rsidR="00D91F51" w:rsidRPr="009C5451" w:rsidRDefault="00D91F51" w:rsidP="009C5451">
            <w:pPr>
              <w:pStyle w:val="Tabletext"/>
              <w:jc w:val="right"/>
            </w:pPr>
            <w:r w:rsidRPr="009C5451">
              <w:t>-0.015</w:t>
            </w:r>
          </w:p>
        </w:tc>
        <w:tc>
          <w:tcPr>
            <w:tcW w:w="956" w:type="dxa"/>
            <w:tcBorders>
              <w:top w:val="nil"/>
            </w:tcBorders>
            <w:noWrap/>
            <w:vAlign w:val="bottom"/>
          </w:tcPr>
          <w:p w:rsidR="00D91F51" w:rsidRPr="009C5451" w:rsidRDefault="00D91F51" w:rsidP="009C5451">
            <w:pPr>
              <w:pStyle w:val="Tabletext"/>
              <w:jc w:val="right"/>
            </w:pPr>
            <w:r w:rsidRPr="009C5451">
              <w:t>-26.94</w:t>
            </w:r>
          </w:p>
        </w:tc>
        <w:tc>
          <w:tcPr>
            <w:tcW w:w="956" w:type="dxa"/>
            <w:tcBorders>
              <w:top w:val="nil"/>
            </w:tcBorders>
            <w:vAlign w:val="bottom"/>
          </w:tcPr>
          <w:p w:rsidR="00D91F51" w:rsidRPr="009C5451" w:rsidRDefault="00D91F51" w:rsidP="009C5451">
            <w:pPr>
              <w:pStyle w:val="Tabletext"/>
              <w:jc w:val="right"/>
            </w:pPr>
            <w:r w:rsidRPr="009C5451">
              <w:t>-0.014</w:t>
            </w:r>
          </w:p>
        </w:tc>
        <w:tc>
          <w:tcPr>
            <w:tcW w:w="956" w:type="dxa"/>
            <w:tcBorders>
              <w:top w:val="nil"/>
            </w:tcBorders>
            <w:vAlign w:val="bottom"/>
          </w:tcPr>
          <w:p w:rsidR="00D91F51" w:rsidRPr="009C5451" w:rsidRDefault="00D91F51" w:rsidP="009C5451">
            <w:pPr>
              <w:pStyle w:val="Tabletext"/>
              <w:jc w:val="right"/>
            </w:pPr>
            <w:r w:rsidRPr="009C5451">
              <w:t>-19.18</w:t>
            </w:r>
          </w:p>
        </w:tc>
        <w:tc>
          <w:tcPr>
            <w:tcW w:w="956" w:type="dxa"/>
            <w:tcBorders>
              <w:top w:val="nil"/>
            </w:tcBorders>
            <w:vAlign w:val="bottom"/>
          </w:tcPr>
          <w:p w:rsidR="00D91F51" w:rsidRPr="009C5451" w:rsidRDefault="00D91F51" w:rsidP="009C5451">
            <w:pPr>
              <w:pStyle w:val="Tabletext"/>
              <w:jc w:val="right"/>
            </w:pPr>
            <w:r w:rsidRPr="009C5451">
              <w:t>-0.014</w:t>
            </w:r>
          </w:p>
        </w:tc>
        <w:tc>
          <w:tcPr>
            <w:tcW w:w="956" w:type="dxa"/>
            <w:tcBorders>
              <w:top w:val="nil"/>
            </w:tcBorders>
            <w:vAlign w:val="bottom"/>
          </w:tcPr>
          <w:p w:rsidR="00D91F51" w:rsidRPr="009C5451" w:rsidRDefault="00D91F51" w:rsidP="009C5451">
            <w:pPr>
              <w:pStyle w:val="Tabletext"/>
              <w:jc w:val="right"/>
            </w:pPr>
            <w:r w:rsidRPr="009C5451">
              <w:t>-16.87</w:t>
            </w:r>
          </w:p>
        </w:tc>
      </w:tr>
      <w:tr w:rsidR="00D91F51" w:rsidRPr="00FA5C01" w:rsidTr="003E0933">
        <w:trPr>
          <w:trHeight w:val="265"/>
        </w:trPr>
        <w:tc>
          <w:tcPr>
            <w:tcW w:w="2732" w:type="dxa"/>
            <w:noWrap/>
            <w:vAlign w:val="bottom"/>
          </w:tcPr>
          <w:p w:rsidR="00D91F51" w:rsidRPr="00FA5C01" w:rsidRDefault="00D91F51" w:rsidP="009C5451">
            <w:pPr>
              <w:pStyle w:val="Tabletext"/>
            </w:pPr>
            <w:r w:rsidRPr="00FA5C01">
              <w:t>Male</w:t>
            </w:r>
          </w:p>
        </w:tc>
        <w:tc>
          <w:tcPr>
            <w:tcW w:w="956" w:type="dxa"/>
            <w:noWrap/>
            <w:vAlign w:val="bottom"/>
          </w:tcPr>
          <w:p w:rsidR="00D91F51" w:rsidRPr="009C5451" w:rsidRDefault="00D91F51" w:rsidP="009C5451">
            <w:pPr>
              <w:pStyle w:val="Tabletext"/>
              <w:jc w:val="right"/>
            </w:pPr>
            <w:r w:rsidRPr="009C5451">
              <w:t>0.021</w:t>
            </w:r>
          </w:p>
        </w:tc>
        <w:tc>
          <w:tcPr>
            <w:tcW w:w="956" w:type="dxa"/>
            <w:noWrap/>
            <w:vAlign w:val="bottom"/>
          </w:tcPr>
          <w:p w:rsidR="00D91F51" w:rsidRPr="009C5451" w:rsidRDefault="00D91F51" w:rsidP="009C5451">
            <w:pPr>
              <w:pStyle w:val="Tabletext"/>
              <w:jc w:val="right"/>
            </w:pPr>
            <w:r w:rsidRPr="00805D22">
              <w:t>12.8</w:t>
            </w:r>
            <w:r w:rsidR="00805D22">
              <w:t>0</w:t>
            </w:r>
          </w:p>
        </w:tc>
        <w:tc>
          <w:tcPr>
            <w:tcW w:w="956" w:type="dxa"/>
            <w:vAlign w:val="bottom"/>
          </w:tcPr>
          <w:p w:rsidR="00D91F51" w:rsidRPr="009C5451" w:rsidRDefault="00D91F51" w:rsidP="009C5451">
            <w:pPr>
              <w:pStyle w:val="Tabletext"/>
              <w:jc w:val="right"/>
            </w:pPr>
            <w:r w:rsidRPr="009C5451">
              <w:t>0.033</w:t>
            </w:r>
          </w:p>
        </w:tc>
        <w:tc>
          <w:tcPr>
            <w:tcW w:w="956" w:type="dxa"/>
            <w:vAlign w:val="bottom"/>
          </w:tcPr>
          <w:p w:rsidR="00D91F51" w:rsidRPr="009C5451" w:rsidRDefault="00D91F51" w:rsidP="009C5451">
            <w:pPr>
              <w:pStyle w:val="Tabletext"/>
              <w:jc w:val="right"/>
            </w:pPr>
            <w:r w:rsidRPr="009C5451">
              <w:t>15.79</w:t>
            </w:r>
          </w:p>
        </w:tc>
        <w:tc>
          <w:tcPr>
            <w:tcW w:w="956" w:type="dxa"/>
            <w:vAlign w:val="bottom"/>
          </w:tcPr>
          <w:p w:rsidR="00D91F51" w:rsidRPr="009C5451" w:rsidRDefault="00D91F51" w:rsidP="009C5451">
            <w:pPr>
              <w:pStyle w:val="Tabletext"/>
              <w:jc w:val="right"/>
            </w:pPr>
            <w:r w:rsidRPr="009C5451">
              <w:t>0.003</w:t>
            </w:r>
          </w:p>
        </w:tc>
        <w:tc>
          <w:tcPr>
            <w:tcW w:w="956" w:type="dxa"/>
            <w:vAlign w:val="bottom"/>
          </w:tcPr>
          <w:p w:rsidR="00D91F51" w:rsidRPr="009C5451" w:rsidRDefault="00D91F51" w:rsidP="009C5451">
            <w:pPr>
              <w:pStyle w:val="Tabletext"/>
              <w:jc w:val="right"/>
            </w:pPr>
            <w:r w:rsidRPr="009C5451">
              <w:t>1.26</w:t>
            </w:r>
          </w:p>
        </w:tc>
      </w:tr>
      <w:tr w:rsidR="00D91F51" w:rsidRPr="00FA5C01" w:rsidTr="003E0933">
        <w:trPr>
          <w:trHeight w:val="265"/>
        </w:trPr>
        <w:tc>
          <w:tcPr>
            <w:tcW w:w="2732" w:type="dxa"/>
            <w:noWrap/>
            <w:vAlign w:val="bottom"/>
          </w:tcPr>
          <w:p w:rsidR="00D91F51" w:rsidRPr="00FA5C01" w:rsidRDefault="00D91F51" w:rsidP="009C5451">
            <w:pPr>
              <w:pStyle w:val="Tabletext"/>
            </w:pPr>
            <w:r w:rsidRPr="00FA5C01">
              <w:t>With disability</w:t>
            </w:r>
          </w:p>
        </w:tc>
        <w:tc>
          <w:tcPr>
            <w:tcW w:w="956" w:type="dxa"/>
            <w:noWrap/>
            <w:vAlign w:val="bottom"/>
          </w:tcPr>
          <w:p w:rsidR="00D91F51" w:rsidRPr="009C5451" w:rsidRDefault="00D91F51" w:rsidP="009C5451">
            <w:pPr>
              <w:pStyle w:val="Tabletext"/>
              <w:jc w:val="right"/>
            </w:pPr>
            <w:r w:rsidRPr="009C5451">
              <w:t>-0.017</w:t>
            </w:r>
          </w:p>
        </w:tc>
        <w:tc>
          <w:tcPr>
            <w:tcW w:w="956" w:type="dxa"/>
            <w:noWrap/>
            <w:vAlign w:val="bottom"/>
          </w:tcPr>
          <w:p w:rsidR="00D91F51" w:rsidRPr="009C5451" w:rsidRDefault="00D91F51" w:rsidP="009C5451">
            <w:pPr>
              <w:pStyle w:val="Tabletext"/>
              <w:jc w:val="right"/>
            </w:pPr>
            <w:r w:rsidRPr="009C5451">
              <w:t>-4.28</w:t>
            </w:r>
          </w:p>
        </w:tc>
        <w:tc>
          <w:tcPr>
            <w:tcW w:w="956" w:type="dxa"/>
            <w:vAlign w:val="bottom"/>
          </w:tcPr>
          <w:p w:rsidR="00D91F51" w:rsidRPr="009C5451" w:rsidRDefault="00D91F51" w:rsidP="009C5451">
            <w:pPr>
              <w:pStyle w:val="Tabletext"/>
              <w:jc w:val="right"/>
            </w:pPr>
            <w:r w:rsidRPr="009C5451">
              <w:t>-0.009</w:t>
            </w:r>
          </w:p>
        </w:tc>
        <w:tc>
          <w:tcPr>
            <w:tcW w:w="956" w:type="dxa"/>
            <w:vAlign w:val="bottom"/>
          </w:tcPr>
          <w:p w:rsidR="00D91F51" w:rsidRPr="009C5451" w:rsidRDefault="00D91F51" w:rsidP="009C5451">
            <w:pPr>
              <w:pStyle w:val="Tabletext"/>
              <w:jc w:val="right"/>
            </w:pPr>
            <w:r w:rsidRPr="00805D22">
              <w:t>-1.7</w:t>
            </w:r>
            <w:r w:rsidR="00805D22" w:rsidRPr="00805D22">
              <w:t>0</w:t>
            </w:r>
          </w:p>
        </w:tc>
        <w:tc>
          <w:tcPr>
            <w:tcW w:w="956" w:type="dxa"/>
            <w:vAlign w:val="bottom"/>
          </w:tcPr>
          <w:p w:rsidR="00D91F51" w:rsidRPr="009C5451" w:rsidRDefault="00D91F51" w:rsidP="009C5451">
            <w:pPr>
              <w:pStyle w:val="Tabletext"/>
              <w:jc w:val="right"/>
            </w:pPr>
            <w:r w:rsidRPr="009C5451">
              <w:t>-0.028</w:t>
            </w:r>
          </w:p>
        </w:tc>
        <w:tc>
          <w:tcPr>
            <w:tcW w:w="956" w:type="dxa"/>
            <w:vAlign w:val="bottom"/>
          </w:tcPr>
          <w:p w:rsidR="00D91F51" w:rsidRPr="009C5451" w:rsidRDefault="00D91F51" w:rsidP="009C5451">
            <w:pPr>
              <w:pStyle w:val="Tabletext"/>
              <w:jc w:val="right"/>
            </w:pPr>
            <w:r w:rsidRPr="009C5451">
              <w:t>-4.66</w:t>
            </w:r>
          </w:p>
        </w:tc>
      </w:tr>
      <w:tr w:rsidR="00D91F51" w:rsidRPr="00FA5C01" w:rsidTr="003E0933">
        <w:trPr>
          <w:trHeight w:val="224"/>
        </w:trPr>
        <w:tc>
          <w:tcPr>
            <w:tcW w:w="2732" w:type="dxa"/>
            <w:noWrap/>
            <w:vAlign w:val="bottom"/>
          </w:tcPr>
          <w:p w:rsidR="00D91F51" w:rsidRPr="00FA5C01" w:rsidRDefault="00D91F51" w:rsidP="009C5451">
            <w:pPr>
              <w:pStyle w:val="Tabletext"/>
            </w:pPr>
            <w:r w:rsidRPr="00FA5C01">
              <w:t>Certificate III/IV</w:t>
            </w:r>
          </w:p>
        </w:tc>
        <w:tc>
          <w:tcPr>
            <w:tcW w:w="956" w:type="dxa"/>
            <w:noWrap/>
            <w:vAlign w:val="bottom"/>
          </w:tcPr>
          <w:p w:rsidR="00D91F51" w:rsidRPr="009C5451" w:rsidRDefault="00D91F51" w:rsidP="009C5451">
            <w:pPr>
              <w:pStyle w:val="Tabletext"/>
              <w:jc w:val="right"/>
            </w:pPr>
            <w:r w:rsidRPr="009C5451">
              <w:t>-0.054</w:t>
            </w:r>
          </w:p>
        </w:tc>
        <w:tc>
          <w:tcPr>
            <w:tcW w:w="956" w:type="dxa"/>
            <w:noWrap/>
            <w:vAlign w:val="bottom"/>
          </w:tcPr>
          <w:p w:rsidR="00D91F51" w:rsidRPr="009C5451" w:rsidRDefault="00D91F51" w:rsidP="009C5451">
            <w:pPr>
              <w:pStyle w:val="Tabletext"/>
              <w:jc w:val="right"/>
            </w:pPr>
            <w:r w:rsidRPr="009C5451">
              <w:t>-27.06</w:t>
            </w:r>
          </w:p>
        </w:tc>
        <w:tc>
          <w:tcPr>
            <w:tcW w:w="956" w:type="dxa"/>
            <w:vAlign w:val="bottom"/>
          </w:tcPr>
          <w:p w:rsidR="00D91F51" w:rsidRPr="009C5451" w:rsidRDefault="00D91F51" w:rsidP="009C5451">
            <w:pPr>
              <w:pStyle w:val="Tabletext"/>
              <w:jc w:val="right"/>
            </w:pPr>
            <w:r w:rsidRPr="009C5451">
              <w:t>-0.044</w:t>
            </w:r>
          </w:p>
        </w:tc>
        <w:tc>
          <w:tcPr>
            <w:tcW w:w="956" w:type="dxa"/>
            <w:vAlign w:val="bottom"/>
          </w:tcPr>
          <w:p w:rsidR="00D91F51" w:rsidRPr="009C5451" w:rsidRDefault="00D91F51" w:rsidP="009C5451">
            <w:pPr>
              <w:pStyle w:val="Tabletext"/>
              <w:jc w:val="right"/>
            </w:pPr>
            <w:r w:rsidRPr="009C5451">
              <w:t>-17.33</w:t>
            </w:r>
          </w:p>
        </w:tc>
        <w:tc>
          <w:tcPr>
            <w:tcW w:w="956" w:type="dxa"/>
            <w:vAlign w:val="bottom"/>
          </w:tcPr>
          <w:p w:rsidR="00D91F51" w:rsidRPr="009C5451" w:rsidRDefault="00D91F51" w:rsidP="009C5451">
            <w:pPr>
              <w:pStyle w:val="Tabletext"/>
              <w:jc w:val="right"/>
            </w:pPr>
            <w:r w:rsidRPr="009C5451">
              <w:t>-0.068</w:t>
            </w:r>
          </w:p>
        </w:tc>
        <w:tc>
          <w:tcPr>
            <w:tcW w:w="956" w:type="dxa"/>
            <w:vAlign w:val="bottom"/>
          </w:tcPr>
          <w:p w:rsidR="00D91F51" w:rsidRPr="009C5451" w:rsidRDefault="00D91F51" w:rsidP="009C5451">
            <w:pPr>
              <w:pStyle w:val="Tabletext"/>
              <w:jc w:val="right"/>
            </w:pPr>
            <w:r w:rsidRPr="009C5451">
              <w:t>-20.73</w:t>
            </w:r>
          </w:p>
        </w:tc>
      </w:tr>
      <w:tr w:rsidR="00D91F51" w:rsidRPr="00FA5C01" w:rsidTr="003E0933">
        <w:trPr>
          <w:trHeight w:val="202"/>
        </w:trPr>
        <w:tc>
          <w:tcPr>
            <w:tcW w:w="2732" w:type="dxa"/>
            <w:tcBorders>
              <w:bottom w:val="nil"/>
            </w:tcBorders>
            <w:noWrap/>
            <w:vAlign w:val="bottom"/>
          </w:tcPr>
          <w:p w:rsidR="00D91F51" w:rsidRPr="00FA5C01" w:rsidRDefault="00D91F51" w:rsidP="009C5451">
            <w:pPr>
              <w:pStyle w:val="Tabletext"/>
            </w:pPr>
            <w:r w:rsidRPr="00FA5C01">
              <w:t>Diploma or above</w:t>
            </w:r>
          </w:p>
        </w:tc>
        <w:tc>
          <w:tcPr>
            <w:tcW w:w="956" w:type="dxa"/>
            <w:tcBorders>
              <w:bottom w:val="nil"/>
            </w:tcBorders>
            <w:noWrap/>
            <w:vAlign w:val="bottom"/>
          </w:tcPr>
          <w:p w:rsidR="00D91F51" w:rsidRPr="009C5451" w:rsidRDefault="00D91F51" w:rsidP="009C5451">
            <w:pPr>
              <w:pStyle w:val="Tabletext"/>
              <w:jc w:val="right"/>
            </w:pPr>
            <w:r w:rsidRPr="009C5451">
              <w:t>-0.076</w:t>
            </w:r>
          </w:p>
        </w:tc>
        <w:tc>
          <w:tcPr>
            <w:tcW w:w="956" w:type="dxa"/>
            <w:tcBorders>
              <w:bottom w:val="nil"/>
            </w:tcBorders>
            <w:noWrap/>
            <w:vAlign w:val="bottom"/>
          </w:tcPr>
          <w:p w:rsidR="00D91F51" w:rsidRPr="009C5451" w:rsidRDefault="00D91F51" w:rsidP="009C5451">
            <w:pPr>
              <w:pStyle w:val="Tabletext"/>
              <w:jc w:val="right"/>
            </w:pPr>
            <w:r w:rsidRPr="009C5451">
              <w:t>-27.37</w:t>
            </w:r>
          </w:p>
        </w:tc>
        <w:tc>
          <w:tcPr>
            <w:tcW w:w="956" w:type="dxa"/>
            <w:tcBorders>
              <w:bottom w:val="nil"/>
            </w:tcBorders>
            <w:vAlign w:val="bottom"/>
          </w:tcPr>
          <w:p w:rsidR="00D91F51" w:rsidRPr="009C5451" w:rsidRDefault="00D91F51" w:rsidP="009C5451">
            <w:pPr>
              <w:pStyle w:val="Tabletext"/>
              <w:jc w:val="right"/>
            </w:pPr>
            <w:r w:rsidRPr="009C5451">
              <w:t>-0.089</w:t>
            </w:r>
          </w:p>
        </w:tc>
        <w:tc>
          <w:tcPr>
            <w:tcW w:w="956" w:type="dxa"/>
            <w:tcBorders>
              <w:bottom w:val="nil"/>
            </w:tcBorders>
            <w:vAlign w:val="bottom"/>
          </w:tcPr>
          <w:p w:rsidR="00D91F51" w:rsidRPr="009C5451" w:rsidRDefault="00D91F51" w:rsidP="009C5451">
            <w:pPr>
              <w:pStyle w:val="Tabletext"/>
              <w:jc w:val="right"/>
            </w:pPr>
            <w:r w:rsidRPr="009C5451">
              <w:t>-25.61</w:t>
            </w:r>
          </w:p>
        </w:tc>
        <w:tc>
          <w:tcPr>
            <w:tcW w:w="956" w:type="dxa"/>
            <w:tcBorders>
              <w:bottom w:val="nil"/>
            </w:tcBorders>
            <w:vAlign w:val="bottom"/>
          </w:tcPr>
          <w:p w:rsidR="00D91F51" w:rsidRPr="009C5451" w:rsidRDefault="00D91F51" w:rsidP="009C5451">
            <w:pPr>
              <w:pStyle w:val="Tabletext"/>
              <w:jc w:val="right"/>
            </w:pPr>
            <w:r w:rsidRPr="009C5451">
              <w:t>-0.053</w:t>
            </w:r>
          </w:p>
        </w:tc>
        <w:tc>
          <w:tcPr>
            <w:tcW w:w="956" w:type="dxa"/>
            <w:tcBorders>
              <w:bottom w:val="nil"/>
            </w:tcBorders>
            <w:vAlign w:val="bottom"/>
          </w:tcPr>
          <w:p w:rsidR="00D91F51" w:rsidRPr="009C5451" w:rsidRDefault="00D91F51" w:rsidP="009C5451">
            <w:pPr>
              <w:pStyle w:val="Tabletext"/>
              <w:jc w:val="right"/>
            </w:pPr>
            <w:r w:rsidRPr="009C5451">
              <w:t>-11.44</w:t>
            </w:r>
          </w:p>
        </w:tc>
      </w:tr>
      <w:tr w:rsidR="00D91F51" w:rsidRPr="00FA5C01" w:rsidTr="003E0933">
        <w:trPr>
          <w:trHeight w:val="265"/>
        </w:trPr>
        <w:tc>
          <w:tcPr>
            <w:tcW w:w="2732" w:type="dxa"/>
            <w:tcBorders>
              <w:top w:val="nil"/>
              <w:bottom w:val="nil"/>
            </w:tcBorders>
            <w:noWrap/>
            <w:vAlign w:val="bottom"/>
          </w:tcPr>
          <w:p w:rsidR="00D91F51" w:rsidRPr="00FA5C01" w:rsidRDefault="00D91F51" w:rsidP="009C5451">
            <w:pPr>
              <w:pStyle w:val="Tabletext"/>
            </w:pPr>
            <w:r w:rsidRPr="00FA5C01">
              <w:t>Module completer</w:t>
            </w:r>
          </w:p>
        </w:tc>
        <w:tc>
          <w:tcPr>
            <w:tcW w:w="956" w:type="dxa"/>
            <w:tcBorders>
              <w:top w:val="nil"/>
              <w:bottom w:val="nil"/>
            </w:tcBorders>
            <w:noWrap/>
            <w:vAlign w:val="bottom"/>
          </w:tcPr>
          <w:p w:rsidR="00D91F51" w:rsidRPr="009C5451" w:rsidRDefault="00D91F51" w:rsidP="009C5451">
            <w:pPr>
              <w:pStyle w:val="Tabletext"/>
              <w:jc w:val="right"/>
            </w:pPr>
            <w:r w:rsidRPr="009C5451">
              <w:t>0.064</w:t>
            </w:r>
          </w:p>
        </w:tc>
        <w:tc>
          <w:tcPr>
            <w:tcW w:w="956" w:type="dxa"/>
            <w:tcBorders>
              <w:top w:val="nil"/>
              <w:bottom w:val="nil"/>
            </w:tcBorders>
            <w:noWrap/>
            <w:vAlign w:val="bottom"/>
          </w:tcPr>
          <w:p w:rsidR="00D91F51" w:rsidRPr="009C5451" w:rsidRDefault="00D91F51" w:rsidP="009C5451">
            <w:pPr>
              <w:pStyle w:val="Tabletext"/>
              <w:jc w:val="right"/>
            </w:pPr>
            <w:r w:rsidRPr="009C5451">
              <w:t>31.92</w:t>
            </w:r>
          </w:p>
        </w:tc>
        <w:tc>
          <w:tcPr>
            <w:tcW w:w="956" w:type="dxa"/>
            <w:tcBorders>
              <w:top w:val="nil"/>
              <w:bottom w:val="nil"/>
            </w:tcBorders>
            <w:vAlign w:val="bottom"/>
          </w:tcPr>
          <w:p w:rsidR="00D91F51" w:rsidRPr="009C5451" w:rsidRDefault="00D91F51" w:rsidP="009C5451">
            <w:pPr>
              <w:pStyle w:val="Tabletext"/>
              <w:jc w:val="right"/>
            </w:pPr>
            <w:r w:rsidRPr="009C5451">
              <w:t>0.070</w:t>
            </w:r>
          </w:p>
        </w:tc>
        <w:tc>
          <w:tcPr>
            <w:tcW w:w="956" w:type="dxa"/>
            <w:tcBorders>
              <w:top w:val="nil"/>
              <w:bottom w:val="nil"/>
            </w:tcBorders>
            <w:vAlign w:val="bottom"/>
          </w:tcPr>
          <w:p w:rsidR="00D91F51" w:rsidRPr="009C5451" w:rsidRDefault="00D91F51" w:rsidP="009C5451">
            <w:pPr>
              <w:pStyle w:val="Tabletext"/>
              <w:jc w:val="right"/>
            </w:pPr>
            <w:r w:rsidRPr="009C5451">
              <w:t>28.13</w:t>
            </w:r>
          </w:p>
        </w:tc>
        <w:tc>
          <w:tcPr>
            <w:tcW w:w="956" w:type="dxa"/>
            <w:tcBorders>
              <w:top w:val="nil"/>
              <w:bottom w:val="nil"/>
            </w:tcBorders>
            <w:vAlign w:val="bottom"/>
          </w:tcPr>
          <w:p w:rsidR="00D91F51" w:rsidRPr="009C5451" w:rsidRDefault="00D91F51" w:rsidP="009C5451">
            <w:pPr>
              <w:pStyle w:val="Tabletext"/>
              <w:jc w:val="right"/>
            </w:pPr>
            <w:r w:rsidRPr="009C5451">
              <w:t>0.054</w:t>
            </w:r>
          </w:p>
        </w:tc>
        <w:tc>
          <w:tcPr>
            <w:tcW w:w="956" w:type="dxa"/>
            <w:tcBorders>
              <w:top w:val="nil"/>
              <w:bottom w:val="nil"/>
            </w:tcBorders>
            <w:vAlign w:val="bottom"/>
          </w:tcPr>
          <w:p w:rsidR="00D91F51" w:rsidRPr="009C5451" w:rsidRDefault="00D91F51" w:rsidP="009C5451">
            <w:pPr>
              <w:pStyle w:val="Tabletext"/>
              <w:jc w:val="right"/>
            </w:pPr>
            <w:r w:rsidRPr="009C5451">
              <w:t>15.98</w:t>
            </w:r>
          </w:p>
        </w:tc>
      </w:tr>
      <w:tr w:rsidR="00D91F51" w:rsidRPr="00FA5C01" w:rsidTr="00ED64DF">
        <w:trPr>
          <w:trHeight w:val="265"/>
        </w:trPr>
        <w:tc>
          <w:tcPr>
            <w:tcW w:w="2732" w:type="dxa"/>
            <w:tcBorders>
              <w:top w:val="nil"/>
              <w:bottom w:val="nil"/>
            </w:tcBorders>
            <w:noWrap/>
            <w:vAlign w:val="bottom"/>
          </w:tcPr>
          <w:p w:rsidR="00D91F51" w:rsidRPr="00FA5C01" w:rsidRDefault="00D91F51" w:rsidP="009C5451">
            <w:pPr>
              <w:pStyle w:val="Tabletext"/>
            </w:pPr>
            <w:r w:rsidRPr="00FA5C01">
              <w:t>Try for different career or better job</w:t>
            </w:r>
          </w:p>
        </w:tc>
        <w:tc>
          <w:tcPr>
            <w:tcW w:w="956" w:type="dxa"/>
            <w:tcBorders>
              <w:top w:val="nil"/>
              <w:bottom w:val="nil"/>
            </w:tcBorders>
            <w:noWrap/>
            <w:vAlign w:val="bottom"/>
          </w:tcPr>
          <w:p w:rsidR="00D91F51" w:rsidRPr="009C5451" w:rsidRDefault="00D91F51" w:rsidP="009C5451">
            <w:pPr>
              <w:pStyle w:val="Tabletext"/>
              <w:jc w:val="right"/>
            </w:pPr>
            <w:r w:rsidRPr="009C5451">
              <w:t>-0.166</w:t>
            </w:r>
          </w:p>
        </w:tc>
        <w:tc>
          <w:tcPr>
            <w:tcW w:w="956" w:type="dxa"/>
            <w:tcBorders>
              <w:top w:val="nil"/>
              <w:bottom w:val="nil"/>
            </w:tcBorders>
            <w:noWrap/>
            <w:vAlign w:val="bottom"/>
          </w:tcPr>
          <w:p w:rsidR="00D91F51" w:rsidRPr="009C5451" w:rsidRDefault="00D91F51" w:rsidP="009C5451">
            <w:pPr>
              <w:pStyle w:val="Tabletext"/>
              <w:jc w:val="right"/>
            </w:pPr>
            <w:r w:rsidRPr="009C5451">
              <w:t>-73.59</w:t>
            </w:r>
          </w:p>
        </w:tc>
        <w:tc>
          <w:tcPr>
            <w:tcW w:w="956" w:type="dxa"/>
            <w:tcBorders>
              <w:top w:val="nil"/>
              <w:bottom w:val="nil"/>
            </w:tcBorders>
            <w:vAlign w:val="bottom"/>
          </w:tcPr>
          <w:p w:rsidR="00D91F51" w:rsidRPr="009C5451" w:rsidRDefault="00D91F51" w:rsidP="009C5451">
            <w:pPr>
              <w:pStyle w:val="Tabletext"/>
              <w:jc w:val="right"/>
            </w:pPr>
            <w:r w:rsidRPr="009C5451">
              <w:t>-0.170</w:t>
            </w:r>
          </w:p>
        </w:tc>
        <w:tc>
          <w:tcPr>
            <w:tcW w:w="956" w:type="dxa"/>
            <w:tcBorders>
              <w:top w:val="nil"/>
              <w:bottom w:val="nil"/>
            </w:tcBorders>
            <w:vAlign w:val="bottom"/>
          </w:tcPr>
          <w:p w:rsidR="00D91F51" w:rsidRPr="009C5451" w:rsidRDefault="00D91F51" w:rsidP="009C5451">
            <w:pPr>
              <w:pStyle w:val="Tabletext"/>
              <w:jc w:val="right"/>
            </w:pPr>
            <w:r w:rsidRPr="009C5451">
              <w:t>-60.37</w:t>
            </w:r>
          </w:p>
        </w:tc>
        <w:tc>
          <w:tcPr>
            <w:tcW w:w="956" w:type="dxa"/>
            <w:tcBorders>
              <w:top w:val="nil"/>
              <w:bottom w:val="nil"/>
            </w:tcBorders>
            <w:vAlign w:val="bottom"/>
          </w:tcPr>
          <w:p w:rsidR="00D91F51" w:rsidRPr="009C5451" w:rsidRDefault="00D91F51" w:rsidP="009C5451">
            <w:pPr>
              <w:pStyle w:val="Tabletext"/>
              <w:jc w:val="right"/>
            </w:pPr>
            <w:r w:rsidRPr="009C5451">
              <w:t>-0.157</w:t>
            </w:r>
          </w:p>
        </w:tc>
        <w:tc>
          <w:tcPr>
            <w:tcW w:w="956" w:type="dxa"/>
            <w:tcBorders>
              <w:top w:val="nil"/>
              <w:bottom w:val="nil"/>
            </w:tcBorders>
            <w:vAlign w:val="bottom"/>
          </w:tcPr>
          <w:p w:rsidR="00D91F51" w:rsidRPr="009C5451" w:rsidRDefault="00D91F51" w:rsidP="009C5451">
            <w:pPr>
              <w:pStyle w:val="Tabletext"/>
              <w:jc w:val="right"/>
            </w:pPr>
            <w:r w:rsidRPr="009C5451">
              <w:t>-41.99</w:t>
            </w:r>
          </w:p>
        </w:tc>
      </w:tr>
      <w:tr w:rsidR="00D91F51" w:rsidRPr="00FA5C01" w:rsidTr="00ED64DF">
        <w:trPr>
          <w:trHeight w:val="265"/>
        </w:trPr>
        <w:tc>
          <w:tcPr>
            <w:tcW w:w="2732" w:type="dxa"/>
            <w:tcBorders>
              <w:top w:val="nil"/>
              <w:bottom w:val="dashSmallGap" w:sz="4" w:space="0" w:color="auto"/>
            </w:tcBorders>
            <w:noWrap/>
            <w:vAlign w:val="bottom"/>
          </w:tcPr>
          <w:p w:rsidR="00D91F51" w:rsidRPr="00FA5C01" w:rsidRDefault="00F63ED3" w:rsidP="009C5451">
            <w:pPr>
              <w:pStyle w:val="Tabletext"/>
            </w:pPr>
            <w:r>
              <w:t>Year 2001–</w:t>
            </w:r>
            <w:r w:rsidR="00D91F51" w:rsidRPr="00B73D98">
              <w:t>07</w:t>
            </w:r>
          </w:p>
        </w:tc>
        <w:tc>
          <w:tcPr>
            <w:tcW w:w="956" w:type="dxa"/>
            <w:tcBorders>
              <w:top w:val="nil"/>
              <w:bottom w:val="dashSmallGap" w:sz="4" w:space="0" w:color="auto"/>
            </w:tcBorders>
            <w:noWrap/>
            <w:vAlign w:val="bottom"/>
          </w:tcPr>
          <w:p w:rsidR="00D91F51" w:rsidRPr="009C5451" w:rsidDel="00B73D98" w:rsidRDefault="00D91F51" w:rsidP="006A301B">
            <w:pPr>
              <w:pStyle w:val="Tabletext"/>
              <w:jc w:val="right"/>
            </w:pPr>
            <w:r w:rsidRPr="009C5451">
              <w:t>-0.004</w:t>
            </w:r>
          </w:p>
        </w:tc>
        <w:tc>
          <w:tcPr>
            <w:tcW w:w="956" w:type="dxa"/>
            <w:tcBorders>
              <w:top w:val="nil"/>
              <w:bottom w:val="dashSmallGap" w:sz="4" w:space="0" w:color="auto"/>
            </w:tcBorders>
            <w:noWrap/>
            <w:vAlign w:val="bottom"/>
          </w:tcPr>
          <w:p w:rsidR="00D91F51" w:rsidRPr="009C5451" w:rsidDel="00B73D98" w:rsidRDefault="00D91F51" w:rsidP="006A301B">
            <w:pPr>
              <w:pStyle w:val="Tabletext"/>
              <w:jc w:val="right"/>
            </w:pPr>
            <w:r w:rsidRPr="009C5451">
              <w:t>-2.39</w:t>
            </w:r>
          </w:p>
        </w:tc>
        <w:tc>
          <w:tcPr>
            <w:tcW w:w="956" w:type="dxa"/>
            <w:tcBorders>
              <w:top w:val="nil"/>
              <w:bottom w:val="dashSmallGap" w:sz="4" w:space="0" w:color="auto"/>
            </w:tcBorders>
            <w:vAlign w:val="bottom"/>
          </w:tcPr>
          <w:p w:rsidR="00D91F51" w:rsidRPr="009C5451" w:rsidRDefault="00D91F51" w:rsidP="006A301B">
            <w:pPr>
              <w:pStyle w:val="Tabletext"/>
              <w:jc w:val="right"/>
            </w:pPr>
            <w:r w:rsidRPr="009C5451">
              <w:t>-</w:t>
            </w:r>
          </w:p>
        </w:tc>
        <w:tc>
          <w:tcPr>
            <w:tcW w:w="956" w:type="dxa"/>
            <w:tcBorders>
              <w:top w:val="nil"/>
              <w:bottom w:val="dashSmallGap" w:sz="4" w:space="0" w:color="auto"/>
            </w:tcBorders>
            <w:vAlign w:val="bottom"/>
          </w:tcPr>
          <w:p w:rsidR="00D91F51" w:rsidRPr="009C5451" w:rsidRDefault="00D91F51" w:rsidP="006A301B">
            <w:pPr>
              <w:pStyle w:val="Tabletext"/>
              <w:jc w:val="right"/>
            </w:pPr>
            <w:r w:rsidRPr="009C5451">
              <w:t>-</w:t>
            </w:r>
          </w:p>
        </w:tc>
        <w:tc>
          <w:tcPr>
            <w:tcW w:w="956" w:type="dxa"/>
            <w:tcBorders>
              <w:top w:val="nil"/>
              <w:bottom w:val="dashSmallGap" w:sz="4" w:space="0" w:color="auto"/>
            </w:tcBorders>
            <w:vAlign w:val="bottom"/>
          </w:tcPr>
          <w:p w:rsidR="00D91F51" w:rsidRPr="009C5451" w:rsidRDefault="00D91F51" w:rsidP="006A301B">
            <w:pPr>
              <w:pStyle w:val="Tabletext"/>
              <w:jc w:val="right"/>
            </w:pPr>
            <w:r w:rsidRPr="009C5451">
              <w:t>-</w:t>
            </w:r>
          </w:p>
        </w:tc>
        <w:tc>
          <w:tcPr>
            <w:tcW w:w="956" w:type="dxa"/>
            <w:tcBorders>
              <w:top w:val="nil"/>
              <w:bottom w:val="dashSmallGap" w:sz="4" w:space="0" w:color="auto"/>
            </w:tcBorders>
            <w:vAlign w:val="bottom"/>
          </w:tcPr>
          <w:p w:rsidR="00D91F51" w:rsidRPr="009C5451" w:rsidRDefault="00D91F51" w:rsidP="006A301B">
            <w:pPr>
              <w:pStyle w:val="Tabletext"/>
              <w:jc w:val="right"/>
            </w:pPr>
            <w:r w:rsidRPr="009C5451">
              <w:t>-</w:t>
            </w:r>
          </w:p>
        </w:tc>
      </w:tr>
      <w:tr w:rsidR="00D91F51" w:rsidRPr="00FA5C01" w:rsidTr="00ED64DF">
        <w:trPr>
          <w:trHeight w:val="48"/>
        </w:trPr>
        <w:tc>
          <w:tcPr>
            <w:tcW w:w="2732" w:type="dxa"/>
            <w:tcBorders>
              <w:top w:val="dashSmallGap" w:sz="4" w:space="0" w:color="auto"/>
              <w:bottom w:val="single" w:sz="4" w:space="0" w:color="auto"/>
            </w:tcBorders>
            <w:noWrap/>
            <w:vAlign w:val="center"/>
          </w:tcPr>
          <w:p w:rsidR="00D91F51" w:rsidRPr="00FA5C01" w:rsidRDefault="00F63ED3" w:rsidP="009C5451">
            <w:pPr>
              <w:pStyle w:val="Tabletext"/>
            </w:pPr>
            <w:r>
              <w:t>No m</w:t>
            </w:r>
            <w:r w:rsidR="00D91F51" w:rsidRPr="00FA5C01">
              <w:t>obility (%)</w:t>
            </w:r>
          </w:p>
        </w:tc>
        <w:tc>
          <w:tcPr>
            <w:tcW w:w="1912" w:type="dxa"/>
            <w:gridSpan w:val="2"/>
            <w:tcBorders>
              <w:top w:val="dashSmallGap" w:sz="4" w:space="0" w:color="auto"/>
              <w:bottom w:val="single" w:sz="4" w:space="0" w:color="auto"/>
            </w:tcBorders>
            <w:noWrap/>
            <w:vAlign w:val="center"/>
          </w:tcPr>
          <w:p w:rsidR="00D91F51" w:rsidRPr="00A71249" w:rsidRDefault="00A71249" w:rsidP="00A71249">
            <w:pPr>
              <w:pStyle w:val="Tabletext"/>
              <w:tabs>
                <w:tab w:val="right" w:pos="1239"/>
              </w:tabs>
            </w:pPr>
            <w:r>
              <w:tab/>
            </w:r>
            <w:r w:rsidR="00731C65" w:rsidRPr="00A71249">
              <w:t>71.2</w:t>
            </w:r>
          </w:p>
        </w:tc>
        <w:tc>
          <w:tcPr>
            <w:tcW w:w="1912" w:type="dxa"/>
            <w:gridSpan w:val="2"/>
            <w:tcBorders>
              <w:top w:val="dashSmallGap" w:sz="4" w:space="0" w:color="auto"/>
              <w:bottom w:val="single" w:sz="4" w:space="0" w:color="auto"/>
            </w:tcBorders>
            <w:vAlign w:val="center"/>
          </w:tcPr>
          <w:p w:rsidR="00D91F51" w:rsidRPr="00A71249" w:rsidRDefault="00A71249" w:rsidP="00A71249">
            <w:pPr>
              <w:pStyle w:val="Tabletext"/>
              <w:tabs>
                <w:tab w:val="right" w:pos="1168"/>
              </w:tabs>
            </w:pPr>
            <w:r>
              <w:tab/>
            </w:r>
            <w:r w:rsidR="00D91F51" w:rsidRPr="00A71249">
              <w:t>70.</w:t>
            </w:r>
            <w:r w:rsidR="007E5101" w:rsidRPr="00A71249">
              <w:t>9</w:t>
            </w:r>
          </w:p>
        </w:tc>
        <w:tc>
          <w:tcPr>
            <w:tcW w:w="1912" w:type="dxa"/>
            <w:gridSpan w:val="2"/>
            <w:tcBorders>
              <w:top w:val="dashSmallGap" w:sz="4" w:space="0" w:color="auto"/>
              <w:bottom w:val="single" w:sz="4" w:space="0" w:color="auto"/>
            </w:tcBorders>
            <w:vAlign w:val="center"/>
          </w:tcPr>
          <w:p w:rsidR="00D91F51" w:rsidRPr="00A71249" w:rsidRDefault="00A71249" w:rsidP="00A71249">
            <w:pPr>
              <w:pStyle w:val="Tabletext"/>
              <w:tabs>
                <w:tab w:val="right" w:pos="1241"/>
              </w:tabs>
            </w:pPr>
            <w:r>
              <w:tab/>
            </w:r>
            <w:r w:rsidR="00D91F51" w:rsidRPr="00A71249">
              <w:t>71.</w:t>
            </w:r>
            <w:r w:rsidR="007E5101" w:rsidRPr="00A71249">
              <w:t>8</w:t>
            </w:r>
          </w:p>
        </w:tc>
      </w:tr>
      <w:tr w:rsidR="00D91F51" w:rsidRPr="00945719" w:rsidTr="00A71249">
        <w:trPr>
          <w:trHeight w:val="265"/>
        </w:trPr>
        <w:tc>
          <w:tcPr>
            <w:tcW w:w="8468" w:type="dxa"/>
            <w:gridSpan w:val="7"/>
            <w:tcBorders>
              <w:top w:val="single" w:sz="4" w:space="0" w:color="auto"/>
              <w:bottom w:val="nil"/>
            </w:tcBorders>
            <w:noWrap/>
            <w:vAlign w:val="center"/>
          </w:tcPr>
          <w:p w:rsidR="00D91F51" w:rsidRPr="009C5451" w:rsidRDefault="00D91F51" w:rsidP="009C5451">
            <w:pPr>
              <w:pStyle w:val="Tablehead3"/>
            </w:pPr>
            <w:r w:rsidRPr="009C5451">
              <w:t>Panel 2: Occupation change only</w:t>
            </w:r>
          </w:p>
        </w:tc>
      </w:tr>
      <w:tr w:rsidR="00D91F51" w:rsidRPr="00FA5C01" w:rsidTr="00A71249">
        <w:trPr>
          <w:trHeight w:val="265"/>
        </w:trPr>
        <w:tc>
          <w:tcPr>
            <w:tcW w:w="2732" w:type="dxa"/>
            <w:tcBorders>
              <w:top w:val="nil"/>
              <w:bottom w:val="nil"/>
            </w:tcBorders>
            <w:noWrap/>
            <w:vAlign w:val="bottom"/>
          </w:tcPr>
          <w:p w:rsidR="00D91F51" w:rsidRPr="009C5451" w:rsidRDefault="00D91F51" w:rsidP="009C5451">
            <w:pPr>
              <w:pStyle w:val="Tabletext"/>
            </w:pPr>
            <w:r w:rsidRPr="009C5451">
              <w:t>Age</w:t>
            </w:r>
          </w:p>
        </w:tc>
        <w:tc>
          <w:tcPr>
            <w:tcW w:w="956" w:type="dxa"/>
            <w:tcBorders>
              <w:top w:val="nil"/>
              <w:bottom w:val="nil"/>
            </w:tcBorders>
            <w:noWrap/>
            <w:vAlign w:val="bottom"/>
          </w:tcPr>
          <w:p w:rsidR="00D91F51" w:rsidRPr="009C5451" w:rsidRDefault="00D91F51" w:rsidP="009C5451">
            <w:pPr>
              <w:pStyle w:val="Tabletext"/>
              <w:jc w:val="right"/>
            </w:pPr>
            <w:r w:rsidRPr="009C5451">
              <w:t>-0.002</w:t>
            </w:r>
          </w:p>
        </w:tc>
        <w:tc>
          <w:tcPr>
            <w:tcW w:w="956" w:type="dxa"/>
            <w:tcBorders>
              <w:top w:val="nil"/>
              <w:bottom w:val="nil"/>
            </w:tcBorders>
            <w:noWrap/>
            <w:vAlign w:val="bottom"/>
          </w:tcPr>
          <w:p w:rsidR="00D91F51" w:rsidRPr="009C5451" w:rsidRDefault="00D91F51" w:rsidP="009C5451">
            <w:pPr>
              <w:pStyle w:val="Tabletext"/>
              <w:jc w:val="right"/>
            </w:pPr>
            <w:r w:rsidRPr="009C5451">
              <w:t>-6.93</w:t>
            </w:r>
          </w:p>
        </w:tc>
        <w:tc>
          <w:tcPr>
            <w:tcW w:w="956" w:type="dxa"/>
            <w:tcBorders>
              <w:top w:val="nil"/>
              <w:bottom w:val="nil"/>
            </w:tcBorders>
            <w:vAlign w:val="bottom"/>
          </w:tcPr>
          <w:p w:rsidR="00D91F51" w:rsidRPr="009C5451" w:rsidRDefault="00D91F51" w:rsidP="009C5451">
            <w:pPr>
              <w:pStyle w:val="Tabletext"/>
              <w:jc w:val="right"/>
            </w:pPr>
            <w:r w:rsidRPr="009C5451">
              <w:t>-0.002</w:t>
            </w:r>
          </w:p>
        </w:tc>
        <w:tc>
          <w:tcPr>
            <w:tcW w:w="956" w:type="dxa"/>
            <w:tcBorders>
              <w:top w:val="nil"/>
              <w:bottom w:val="nil"/>
            </w:tcBorders>
            <w:vAlign w:val="bottom"/>
          </w:tcPr>
          <w:p w:rsidR="00D91F51" w:rsidRPr="009C5451" w:rsidRDefault="00D91F51" w:rsidP="009C5451">
            <w:pPr>
              <w:pStyle w:val="Tabletext"/>
              <w:jc w:val="right"/>
            </w:pPr>
            <w:r w:rsidRPr="009C5451">
              <w:t>-5.06</w:t>
            </w:r>
          </w:p>
        </w:tc>
        <w:tc>
          <w:tcPr>
            <w:tcW w:w="956" w:type="dxa"/>
            <w:tcBorders>
              <w:top w:val="nil"/>
              <w:bottom w:val="nil"/>
            </w:tcBorders>
            <w:vAlign w:val="bottom"/>
          </w:tcPr>
          <w:p w:rsidR="00D91F51" w:rsidRPr="009C5451" w:rsidRDefault="00D91F51" w:rsidP="009C5451">
            <w:pPr>
              <w:pStyle w:val="Tabletext"/>
              <w:jc w:val="right"/>
            </w:pPr>
            <w:r w:rsidRPr="009C5451">
              <w:t>-0.001</w:t>
            </w:r>
          </w:p>
        </w:tc>
        <w:tc>
          <w:tcPr>
            <w:tcW w:w="956" w:type="dxa"/>
            <w:tcBorders>
              <w:top w:val="nil"/>
              <w:bottom w:val="nil"/>
            </w:tcBorders>
            <w:vAlign w:val="bottom"/>
          </w:tcPr>
          <w:p w:rsidR="00D91F51" w:rsidRPr="009C5451" w:rsidRDefault="00D91F51" w:rsidP="009C5451">
            <w:pPr>
              <w:pStyle w:val="Tabletext"/>
              <w:jc w:val="right"/>
            </w:pPr>
            <w:r w:rsidRPr="009C5451">
              <w:t>-2.75</w:t>
            </w:r>
          </w:p>
        </w:tc>
      </w:tr>
      <w:tr w:rsidR="00D91F51" w:rsidRPr="00FA5C01" w:rsidTr="003E0933">
        <w:trPr>
          <w:trHeight w:val="265"/>
        </w:trPr>
        <w:tc>
          <w:tcPr>
            <w:tcW w:w="2732" w:type="dxa"/>
            <w:tcBorders>
              <w:top w:val="nil"/>
              <w:bottom w:val="nil"/>
            </w:tcBorders>
            <w:noWrap/>
            <w:vAlign w:val="bottom"/>
          </w:tcPr>
          <w:p w:rsidR="00D91F51" w:rsidRPr="009C5451" w:rsidRDefault="00D91F51" w:rsidP="009C5451">
            <w:pPr>
              <w:pStyle w:val="Tabletext"/>
            </w:pPr>
            <w:r w:rsidRPr="009C5451">
              <w:t>Age</w:t>
            </w:r>
            <w:r w:rsidR="00F63ED3" w:rsidRPr="009C5451">
              <w:t xml:space="preserve"> s</w:t>
            </w:r>
            <w:r w:rsidRPr="009C5451">
              <w:t>quare/100</w:t>
            </w:r>
          </w:p>
        </w:tc>
        <w:tc>
          <w:tcPr>
            <w:tcW w:w="956" w:type="dxa"/>
            <w:tcBorders>
              <w:top w:val="nil"/>
              <w:bottom w:val="nil"/>
            </w:tcBorders>
            <w:noWrap/>
            <w:vAlign w:val="bottom"/>
          </w:tcPr>
          <w:p w:rsidR="00D91F51" w:rsidRPr="009C5451" w:rsidRDefault="00D91F51" w:rsidP="009C5451">
            <w:pPr>
              <w:pStyle w:val="Tabletext"/>
              <w:jc w:val="right"/>
            </w:pPr>
            <w:r w:rsidRPr="009C5451">
              <w:t>0.001</w:t>
            </w:r>
          </w:p>
        </w:tc>
        <w:tc>
          <w:tcPr>
            <w:tcW w:w="956" w:type="dxa"/>
            <w:tcBorders>
              <w:top w:val="nil"/>
              <w:bottom w:val="nil"/>
            </w:tcBorders>
            <w:noWrap/>
            <w:vAlign w:val="bottom"/>
          </w:tcPr>
          <w:p w:rsidR="00D91F51" w:rsidRPr="009C5451" w:rsidRDefault="00D91F51" w:rsidP="009C5451">
            <w:pPr>
              <w:pStyle w:val="Tabletext"/>
              <w:jc w:val="right"/>
            </w:pPr>
            <w:r w:rsidRPr="009C5451">
              <w:t>2.21</w:t>
            </w:r>
          </w:p>
        </w:tc>
        <w:tc>
          <w:tcPr>
            <w:tcW w:w="956" w:type="dxa"/>
            <w:tcBorders>
              <w:top w:val="nil"/>
              <w:bottom w:val="nil"/>
            </w:tcBorders>
            <w:vAlign w:val="bottom"/>
          </w:tcPr>
          <w:p w:rsidR="00D91F51" w:rsidRPr="009C5451" w:rsidRDefault="00D91F51" w:rsidP="009C5451">
            <w:pPr>
              <w:pStyle w:val="Tabletext"/>
              <w:jc w:val="right"/>
            </w:pPr>
            <w:r w:rsidRPr="009C5451">
              <w:t>0.000</w:t>
            </w:r>
          </w:p>
        </w:tc>
        <w:tc>
          <w:tcPr>
            <w:tcW w:w="956" w:type="dxa"/>
            <w:tcBorders>
              <w:top w:val="nil"/>
              <w:bottom w:val="nil"/>
            </w:tcBorders>
            <w:vAlign w:val="bottom"/>
          </w:tcPr>
          <w:p w:rsidR="00D91F51" w:rsidRPr="009C5451" w:rsidRDefault="00D91F51" w:rsidP="009C5451">
            <w:pPr>
              <w:pStyle w:val="Tabletext"/>
              <w:jc w:val="right"/>
            </w:pPr>
            <w:r w:rsidRPr="009C5451">
              <w:t>0.57</w:t>
            </w:r>
          </w:p>
        </w:tc>
        <w:tc>
          <w:tcPr>
            <w:tcW w:w="956" w:type="dxa"/>
            <w:tcBorders>
              <w:top w:val="nil"/>
              <w:bottom w:val="nil"/>
            </w:tcBorders>
            <w:vAlign w:val="bottom"/>
          </w:tcPr>
          <w:p w:rsidR="00D91F51" w:rsidRPr="009C5451" w:rsidRDefault="00D91F51" w:rsidP="009C5451">
            <w:pPr>
              <w:pStyle w:val="Tabletext"/>
              <w:jc w:val="right"/>
            </w:pPr>
            <w:r w:rsidRPr="009C5451">
              <w:t>0.000</w:t>
            </w:r>
          </w:p>
        </w:tc>
        <w:tc>
          <w:tcPr>
            <w:tcW w:w="956" w:type="dxa"/>
            <w:tcBorders>
              <w:top w:val="nil"/>
              <w:bottom w:val="nil"/>
            </w:tcBorders>
            <w:vAlign w:val="bottom"/>
          </w:tcPr>
          <w:p w:rsidR="00D91F51" w:rsidRPr="009C5451" w:rsidRDefault="00D91F51" w:rsidP="009C5451">
            <w:pPr>
              <w:pStyle w:val="Tabletext"/>
              <w:jc w:val="right"/>
            </w:pPr>
            <w:r w:rsidRPr="009C5451">
              <w:t>0.85</w:t>
            </w:r>
          </w:p>
        </w:tc>
      </w:tr>
      <w:tr w:rsidR="00D91F51" w:rsidRPr="00FA5C01" w:rsidTr="003E0933">
        <w:trPr>
          <w:trHeight w:val="265"/>
        </w:trPr>
        <w:tc>
          <w:tcPr>
            <w:tcW w:w="2732" w:type="dxa"/>
            <w:tcBorders>
              <w:top w:val="nil"/>
              <w:bottom w:val="nil"/>
            </w:tcBorders>
            <w:noWrap/>
            <w:vAlign w:val="bottom"/>
          </w:tcPr>
          <w:p w:rsidR="00D91F51" w:rsidRPr="009C5451" w:rsidRDefault="00D91F51" w:rsidP="009C5451">
            <w:pPr>
              <w:pStyle w:val="Tabletext"/>
            </w:pPr>
            <w:r w:rsidRPr="009C5451">
              <w:t>Male</w:t>
            </w:r>
          </w:p>
        </w:tc>
        <w:tc>
          <w:tcPr>
            <w:tcW w:w="956" w:type="dxa"/>
            <w:tcBorders>
              <w:top w:val="nil"/>
              <w:bottom w:val="nil"/>
            </w:tcBorders>
            <w:noWrap/>
            <w:vAlign w:val="bottom"/>
          </w:tcPr>
          <w:p w:rsidR="00D91F51" w:rsidRPr="009C5451" w:rsidRDefault="00D91F51" w:rsidP="009C5451">
            <w:pPr>
              <w:pStyle w:val="Tabletext"/>
              <w:jc w:val="right"/>
            </w:pPr>
            <w:r w:rsidRPr="009C5451">
              <w:t>0.005</w:t>
            </w:r>
          </w:p>
        </w:tc>
        <w:tc>
          <w:tcPr>
            <w:tcW w:w="956" w:type="dxa"/>
            <w:tcBorders>
              <w:top w:val="nil"/>
              <w:bottom w:val="nil"/>
            </w:tcBorders>
            <w:noWrap/>
            <w:vAlign w:val="bottom"/>
          </w:tcPr>
          <w:p w:rsidR="00D91F51" w:rsidRPr="009C5451" w:rsidRDefault="00D91F51" w:rsidP="009C5451">
            <w:pPr>
              <w:pStyle w:val="Tabletext"/>
              <w:jc w:val="right"/>
            </w:pPr>
            <w:r w:rsidRPr="009C5451">
              <w:t>5.39</w:t>
            </w:r>
          </w:p>
        </w:tc>
        <w:tc>
          <w:tcPr>
            <w:tcW w:w="956" w:type="dxa"/>
            <w:tcBorders>
              <w:top w:val="nil"/>
              <w:bottom w:val="nil"/>
            </w:tcBorders>
            <w:vAlign w:val="bottom"/>
          </w:tcPr>
          <w:p w:rsidR="00D91F51" w:rsidRPr="009C5451" w:rsidRDefault="00D91F51" w:rsidP="009C5451">
            <w:pPr>
              <w:pStyle w:val="Tabletext"/>
              <w:jc w:val="right"/>
            </w:pPr>
            <w:r w:rsidRPr="009C5451">
              <w:t>0.004</w:t>
            </w:r>
          </w:p>
        </w:tc>
        <w:tc>
          <w:tcPr>
            <w:tcW w:w="956" w:type="dxa"/>
            <w:tcBorders>
              <w:top w:val="nil"/>
              <w:bottom w:val="nil"/>
            </w:tcBorders>
            <w:vAlign w:val="bottom"/>
          </w:tcPr>
          <w:p w:rsidR="00D91F51" w:rsidRPr="009C5451" w:rsidRDefault="00D91F51" w:rsidP="009C5451">
            <w:pPr>
              <w:pStyle w:val="Tabletext"/>
              <w:jc w:val="right"/>
            </w:pPr>
            <w:r w:rsidRPr="009C5451">
              <w:t>3.11</w:t>
            </w:r>
          </w:p>
        </w:tc>
        <w:tc>
          <w:tcPr>
            <w:tcW w:w="956" w:type="dxa"/>
            <w:tcBorders>
              <w:top w:val="nil"/>
              <w:bottom w:val="nil"/>
            </w:tcBorders>
            <w:vAlign w:val="bottom"/>
          </w:tcPr>
          <w:p w:rsidR="00D91F51" w:rsidRPr="009C5451" w:rsidRDefault="00D91F51" w:rsidP="009C5451">
            <w:pPr>
              <w:pStyle w:val="Tabletext"/>
              <w:jc w:val="right"/>
            </w:pPr>
            <w:r w:rsidRPr="009C5451">
              <w:t>0.006</w:t>
            </w:r>
          </w:p>
        </w:tc>
        <w:tc>
          <w:tcPr>
            <w:tcW w:w="956" w:type="dxa"/>
            <w:tcBorders>
              <w:top w:val="nil"/>
              <w:bottom w:val="nil"/>
            </w:tcBorders>
            <w:vAlign w:val="bottom"/>
          </w:tcPr>
          <w:p w:rsidR="00D91F51" w:rsidRPr="009C5451" w:rsidRDefault="00D91F51" w:rsidP="009C5451">
            <w:pPr>
              <w:pStyle w:val="Tabletext"/>
              <w:jc w:val="right"/>
            </w:pPr>
            <w:r w:rsidRPr="009C5451">
              <w:t>4.45</w:t>
            </w:r>
          </w:p>
        </w:tc>
      </w:tr>
      <w:tr w:rsidR="00D91F51" w:rsidRPr="00805D22" w:rsidTr="003E0933">
        <w:trPr>
          <w:trHeight w:val="143"/>
        </w:trPr>
        <w:tc>
          <w:tcPr>
            <w:tcW w:w="2732" w:type="dxa"/>
            <w:tcBorders>
              <w:top w:val="nil"/>
              <w:bottom w:val="nil"/>
            </w:tcBorders>
            <w:noWrap/>
            <w:vAlign w:val="bottom"/>
          </w:tcPr>
          <w:p w:rsidR="00D91F51" w:rsidRPr="009C5451" w:rsidRDefault="00D91F51" w:rsidP="009C5451">
            <w:pPr>
              <w:pStyle w:val="Tabletext"/>
            </w:pPr>
            <w:r w:rsidRPr="009C5451">
              <w:t>With disability</w:t>
            </w:r>
          </w:p>
        </w:tc>
        <w:tc>
          <w:tcPr>
            <w:tcW w:w="956" w:type="dxa"/>
            <w:tcBorders>
              <w:top w:val="nil"/>
              <w:bottom w:val="nil"/>
            </w:tcBorders>
            <w:noWrap/>
            <w:vAlign w:val="bottom"/>
          </w:tcPr>
          <w:p w:rsidR="00D91F51" w:rsidRPr="009C5451" w:rsidRDefault="00D91F51" w:rsidP="009C5451">
            <w:pPr>
              <w:pStyle w:val="Tabletext"/>
              <w:jc w:val="right"/>
            </w:pPr>
            <w:r w:rsidRPr="009C5451">
              <w:t>0.003</w:t>
            </w:r>
          </w:p>
        </w:tc>
        <w:tc>
          <w:tcPr>
            <w:tcW w:w="956" w:type="dxa"/>
            <w:tcBorders>
              <w:top w:val="nil"/>
              <w:bottom w:val="nil"/>
            </w:tcBorders>
            <w:noWrap/>
            <w:vAlign w:val="bottom"/>
          </w:tcPr>
          <w:p w:rsidR="00D91F51" w:rsidRPr="009C5451" w:rsidRDefault="00D91F51" w:rsidP="009C5451">
            <w:pPr>
              <w:pStyle w:val="Tabletext"/>
              <w:jc w:val="right"/>
            </w:pPr>
            <w:r w:rsidRPr="00805D22">
              <w:t>1.4</w:t>
            </w:r>
            <w:r w:rsidR="00805D22" w:rsidRPr="00805D22">
              <w:t>0</w:t>
            </w:r>
          </w:p>
        </w:tc>
        <w:tc>
          <w:tcPr>
            <w:tcW w:w="956" w:type="dxa"/>
            <w:tcBorders>
              <w:top w:val="nil"/>
              <w:bottom w:val="nil"/>
            </w:tcBorders>
            <w:vAlign w:val="bottom"/>
          </w:tcPr>
          <w:p w:rsidR="00D91F51" w:rsidRPr="009C5451" w:rsidRDefault="00D91F51" w:rsidP="009C5451">
            <w:pPr>
              <w:pStyle w:val="Tabletext"/>
              <w:jc w:val="right"/>
            </w:pPr>
            <w:r w:rsidRPr="009C5451">
              <w:t>0.002</w:t>
            </w:r>
          </w:p>
        </w:tc>
        <w:tc>
          <w:tcPr>
            <w:tcW w:w="956" w:type="dxa"/>
            <w:tcBorders>
              <w:top w:val="nil"/>
              <w:bottom w:val="nil"/>
            </w:tcBorders>
            <w:vAlign w:val="bottom"/>
          </w:tcPr>
          <w:p w:rsidR="00D91F51" w:rsidRPr="009C5451" w:rsidRDefault="00D91F51" w:rsidP="009C5451">
            <w:pPr>
              <w:pStyle w:val="Tabletext"/>
              <w:jc w:val="right"/>
            </w:pPr>
            <w:r w:rsidRPr="00805D22">
              <w:t>0.7</w:t>
            </w:r>
            <w:r w:rsidR="00805D22" w:rsidRPr="00805D22">
              <w:t>0</w:t>
            </w:r>
          </w:p>
        </w:tc>
        <w:tc>
          <w:tcPr>
            <w:tcW w:w="956" w:type="dxa"/>
            <w:tcBorders>
              <w:top w:val="nil"/>
              <w:bottom w:val="nil"/>
            </w:tcBorders>
            <w:vAlign w:val="bottom"/>
          </w:tcPr>
          <w:p w:rsidR="00D91F51" w:rsidRPr="009C5451" w:rsidRDefault="00D91F51" w:rsidP="009C5451">
            <w:pPr>
              <w:pStyle w:val="Tabletext"/>
              <w:jc w:val="right"/>
            </w:pPr>
            <w:r w:rsidRPr="009C5451">
              <w:t>0.004</w:t>
            </w:r>
          </w:p>
        </w:tc>
        <w:tc>
          <w:tcPr>
            <w:tcW w:w="956" w:type="dxa"/>
            <w:tcBorders>
              <w:top w:val="nil"/>
              <w:bottom w:val="nil"/>
            </w:tcBorders>
            <w:vAlign w:val="bottom"/>
          </w:tcPr>
          <w:p w:rsidR="00D91F51" w:rsidRPr="00805D22" w:rsidRDefault="00D91F51" w:rsidP="009C5451">
            <w:pPr>
              <w:pStyle w:val="Tabletext"/>
              <w:jc w:val="right"/>
            </w:pPr>
            <w:r w:rsidRPr="00805D22">
              <w:t>1.4</w:t>
            </w:r>
            <w:r w:rsidR="00805D22" w:rsidRPr="00805D22">
              <w:t>0</w:t>
            </w:r>
          </w:p>
        </w:tc>
      </w:tr>
      <w:tr w:rsidR="00D91F51" w:rsidRPr="00FA5C01" w:rsidTr="003E0933">
        <w:trPr>
          <w:trHeight w:val="265"/>
        </w:trPr>
        <w:tc>
          <w:tcPr>
            <w:tcW w:w="2732" w:type="dxa"/>
            <w:tcBorders>
              <w:top w:val="nil"/>
              <w:bottom w:val="nil"/>
            </w:tcBorders>
            <w:noWrap/>
            <w:vAlign w:val="bottom"/>
          </w:tcPr>
          <w:p w:rsidR="00D91F51" w:rsidRPr="009C5451" w:rsidRDefault="00D91F51" w:rsidP="009C5451">
            <w:pPr>
              <w:pStyle w:val="Tabletext"/>
            </w:pPr>
            <w:r w:rsidRPr="009C5451">
              <w:t>Certificate III/IV</w:t>
            </w:r>
          </w:p>
        </w:tc>
        <w:tc>
          <w:tcPr>
            <w:tcW w:w="956" w:type="dxa"/>
            <w:tcBorders>
              <w:top w:val="nil"/>
              <w:bottom w:val="nil"/>
            </w:tcBorders>
            <w:noWrap/>
            <w:vAlign w:val="bottom"/>
          </w:tcPr>
          <w:p w:rsidR="00D91F51" w:rsidRPr="009C5451" w:rsidRDefault="00D91F51" w:rsidP="009C5451">
            <w:pPr>
              <w:pStyle w:val="Tabletext"/>
              <w:jc w:val="right"/>
            </w:pPr>
            <w:r w:rsidRPr="009C5451">
              <w:t>0.019</w:t>
            </w:r>
          </w:p>
        </w:tc>
        <w:tc>
          <w:tcPr>
            <w:tcW w:w="956" w:type="dxa"/>
            <w:tcBorders>
              <w:top w:val="nil"/>
              <w:bottom w:val="nil"/>
            </w:tcBorders>
            <w:noWrap/>
            <w:vAlign w:val="bottom"/>
          </w:tcPr>
          <w:p w:rsidR="00D91F51" w:rsidRPr="009C5451" w:rsidRDefault="00D91F51" w:rsidP="009C5451">
            <w:pPr>
              <w:pStyle w:val="Tabletext"/>
              <w:jc w:val="right"/>
            </w:pPr>
            <w:r w:rsidRPr="009C5451">
              <w:t>16.85</w:t>
            </w:r>
          </w:p>
        </w:tc>
        <w:tc>
          <w:tcPr>
            <w:tcW w:w="956" w:type="dxa"/>
            <w:tcBorders>
              <w:top w:val="nil"/>
              <w:bottom w:val="nil"/>
            </w:tcBorders>
            <w:vAlign w:val="bottom"/>
          </w:tcPr>
          <w:p w:rsidR="00D91F51" w:rsidRPr="009C5451" w:rsidRDefault="00D91F51" w:rsidP="009C5451">
            <w:pPr>
              <w:pStyle w:val="Tabletext"/>
              <w:jc w:val="right"/>
            </w:pPr>
            <w:r w:rsidRPr="009C5451">
              <w:t>0.019</w:t>
            </w:r>
          </w:p>
        </w:tc>
        <w:tc>
          <w:tcPr>
            <w:tcW w:w="956" w:type="dxa"/>
            <w:tcBorders>
              <w:top w:val="nil"/>
              <w:bottom w:val="nil"/>
            </w:tcBorders>
            <w:vAlign w:val="bottom"/>
          </w:tcPr>
          <w:p w:rsidR="00D91F51" w:rsidRPr="009C5451" w:rsidRDefault="00D91F51" w:rsidP="009C5451">
            <w:pPr>
              <w:pStyle w:val="Tabletext"/>
              <w:jc w:val="right"/>
            </w:pPr>
            <w:r w:rsidRPr="009C5451">
              <w:t>13.43</w:t>
            </w:r>
          </w:p>
        </w:tc>
        <w:tc>
          <w:tcPr>
            <w:tcW w:w="956" w:type="dxa"/>
            <w:tcBorders>
              <w:top w:val="nil"/>
              <w:bottom w:val="nil"/>
            </w:tcBorders>
            <w:vAlign w:val="bottom"/>
          </w:tcPr>
          <w:p w:rsidR="00D91F51" w:rsidRPr="009C5451" w:rsidRDefault="00D91F51" w:rsidP="009C5451">
            <w:pPr>
              <w:pStyle w:val="Tabletext"/>
              <w:jc w:val="right"/>
            </w:pPr>
            <w:r w:rsidRPr="009C5451">
              <w:t>0.017</w:t>
            </w:r>
          </w:p>
        </w:tc>
        <w:tc>
          <w:tcPr>
            <w:tcW w:w="956" w:type="dxa"/>
            <w:tcBorders>
              <w:top w:val="nil"/>
              <w:bottom w:val="nil"/>
            </w:tcBorders>
            <w:vAlign w:val="bottom"/>
          </w:tcPr>
          <w:p w:rsidR="00D91F51" w:rsidRPr="009C5451" w:rsidRDefault="00D91F51" w:rsidP="009C5451">
            <w:pPr>
              <w:pStyle w:val="Tabletext"/>
              <w:jc w:val="right"/>
            </w:pPr>
            <w:r w:rsidRPr="009C5451">
              <w:t>9.74</w:t>
            </w:r>
          </w:p>
        </w:tc>
      </w:tr>
      <w:tr w:rsidR="00D91F51" w:rsidRPr="00FA5C01" w:rsidTr="003E0933">
        <w:trPr>
          <w:trHeight w:val="238"/>
        </w:trPr>
        <w:tc>
          <w:tcPr>
            <w:tcW w:w="2732" w:type="dxa"/>
            <w:tcBorders>
              <w:top w:val="nil"/>
              <w:bottom w:val="nil"/>
            </w:tcBorders>
            <w:noWrap/>
            <w:vAlign w:val="bottom"/>
          </w:tcPr>
          <w:p w:rsidR="00D91F51" w:rsidRPr="009C5451" w:rsidRDefault="00D91F51" w:rsidP="009C5451">
            <w:pPr>
              <w:pStyle w:val="Tabletext"/>
            </w:pPr>
            <w:r w:rsidRPr="009C5451">
              <w:t>Diploma or above</w:t>
            </w:r>
          </w:p>
        </w:tc>
        <w:tc>
          <w:tcPr>
            <w:tcW w:w="956" w:type="dxa"/>
            <w:tcBorders>
              <w:top w:val="nil"/>
              <w:bottom w:val="nil"/>
            </w:tcBorders>
            <w:noWrap/>
            <w:vAlign w:val="bottom"/>
          </w:tcPr>
          <w:p w:rsidR="00D91F51" w:rsidRPr="009C5451" w:rsidRDefault="00D91F51" w:rsidP="009C5451">
            <w:pPr>
              <w:pStyle w:val="Tabletext"/>
              <w:jc w:val="right"/>
            </w:pPr>
            <w:r w:rsidRPr="009C5451">
              <w:t>0.025</w:t>
            </w:r>
          </w:p>
        </w:tc>
        <w:tc>
          <w:tcPr>
            <w:tcW w:w="956" w:type="dxa"/>
            <w:tcBorders>
              <w:top w:val="nil"/>
              <w:bottom w:val="nil"/>
            </w:tcBorders>
            <w:noWrap/>
            <w:vAlign w:val="bottom"/>
          </w:tcPr>
          <w:p w:rsidR="00D91F51" w:rsidRPr="009C5451" w:rsidRDefault="00D91F51" w:rsidP="009C5451">
            <w:pPr>
              <w:pStyle w:val="Tabletext"/>
              <w:jc w:val="right"/>
            </w:pPr>
            <w:r w:rsidRPr="009C5451">
              <w:t>15.07</w:t>
            </w:r>
          </w:p>
        </w:tc>
        <w:tc>
          <w:tcPr>
            <w:tcW w:w="956" w:type="dxa"/>
            <w:tcBorders>
              <w:top w:val="nil"/>
              <w:bottom w:val="nil"/>
            </w:tcBorders>
            <w:vAlign w:val="bottom"/>
          </w:tcPr>
          <w:p w:rsidR="00D91F51" w:rsidRPr="009C5451" w:rsidRDefault="00D91F51" w:rsidP="009C5451">
            <w:pPr>
              <w:pStyle w:val="Tabletext"/>
              <w:jc w:val="right"/>
            </w:pPr>
            <w:r w:rsidRPr="009C5451">
              <w:t>0.029</w:t>
            </w:r>
          </w:p>
        </w:tc>
        <w:tc>
          <w:tcPr>
            <w:tcW w:w="956" w:type="dxa"/>
            <w:tcBorders>
              <w:top w:val="nil"/>
              <w:bottom w:val="nil"/>
            </w:tcBorders>
            <w:vAlign w:val="bottom"/>
          </w:tcPr>
          <w:p w:rsidR="00D91F51" w:rsidRPr="009C5451" w:rsidRDefault="00D91F51" w:rsidP="009C5451">
            <w:pPr>
              <w:pStyle w:val="Tabletext"/>
              <w:jc w:val="right"/>
            </w:pPr>
            <w:r w:rsidRPr="009C5451">
              <w:t>13.59</w:t>
            </w:r>
          </w:p>
        </w:tc>
        <w:tc>
          <w:tcPr>
            <w:tcW w:w="956" w:type="dxa"/>
            <w:tcBorders>
              <w:top w:val="nil"/>
              <w:bottom w:val="nil"/>
            </w:tcBorders>
            <w:vAlign w:val="bottom"/>
          </w:tcPr>
          <w:p w:rsidR="00D91F51" w:rsidRPr="009C5451" w:rsidRDefault="00D91F51" w:rsidP="009C5451">
            <w:pPr>
              <w:pStyle w:val="Tabletext"/>
              <w:jc w:val="right"/>
            </w:pPr>
            <w:r w:rsidRPr="009C5451">
              <w:t>0.018</w:t>
            </w:r>
          </w:p>
        </w:tc>
        <w:tc>
          <w:tcPr>
            <w:tcW w:w="956" w:type="dxa"/>
            <w:tcBorders>
              <w:top w:val="nil"/>
              <w:bottom w:val="nil"/>
            </w:tcBorders>
            <w:vAlign w:val="bottom"/>
          </w:tcPr>
          <w:p w:rsidR="00D91F51" w:rsidRPr="009C5451" w:rsidRDefault="00D91F51" w:rsidP="009C5451">
            <w:pPr>
              <w:pStyle w:val="Tabletext"/>
              <w:jc w:val="right"/>
            </w:pPr>
            <w:r w:rsidRPr="009C5451">
              <w:t>6.66</w:t>
            </w:r>
          </w:p>
        </w:tc>
      </w:tr>
      <w:tr w:rsidR="00D91F51" w:rsidRPr="00FA5C01" w:rsidTr="003E0933">
        <w:trPr>
          <w:trHeight w:val="265"/>
        </w:trPr>
        <w:tc>
          <w:tcPr>
            <w:tcW w:w="2732" w:type="dxa"/>
            <w:tcBorders>
              <w:top w:val="nil"/>
              <w:bottom w:val="nil"/>
            </w:tcBorders>
            <w:noWrap/>
            <w:vAlign w:val="bottom"/>
          </w:tcPr>
          <w:p w:rsidR="00D91F51" w:rsidRPr="009C5451" w:rsidRDefault="00D91F51" w:rsidP="009C5451">
            <w:pPr>
              <w:pStyle w:val="Tabletext"/>
            </w:pPr>
            <w:r w:rsidRPr="009C5451">
              <w:t>Module completer</w:t>
            </w:r>
          </w:p>
        </w:tc>
        <w:tc>
          <w:tcPr>
            <w:tcW w:w="956" w:type="dxa"/>
            <w:tcBorders>
              <w:top w:val="nil"/>
              <w:bottom w:val="nil"/>
            </w:tcBorders>
            <w:noWrap/>
            <w:vAlign w:val="bottom"/>
          </w:tcPr>
          <w:p w:rsidR="00D91F51" w:rsidRPr="009C5451" w:rsidRDefault="00D91F51" w:rsidP="009C5451">
            <w:pPr>
              <w:pStyle w:val="Tabletext"/>
              <w:jc w:val="right"/>
            </w:pPr>
            <w:r w:rsidRPr="009C5451">
              <w:t>-0.013</w:t>
            </w:r>
          </w:p>
        </w:tc>
        <w:tc>
          <w:tcPr>
            <w:tcW w:w="956" w:type="dxa"/>
            <w:tcBorders>
              <w:top w:val="nil"/>
              <w:bottom w:val="nil"/>
            </w:tcBorders>
            <w:noWrap/>
            <w:vAlign w:val="bottom"/>
          </w:tcPr>
          <w:p w:rsidR="00D91F51" w:rsidRPr="009C5451" w:rsidRDefault="00D91F51" w:rsidP="009C5451">
            <w:pPr>
              <w:pStyle w:val="Tabletext"/>
              <w:jc w:val="right"/>
            </w:pPr>
            <w:r w:rsidRPr="009C5451">
              <w:t>-12.42</w:t>
            </w:r>
          </w:p>
        </w:tc>
        <w:tc>
          <w:tcPr>
            <w:tcW w:w="956" w:type="dxa"/>
            <w:tcBorders>
              <w:top w:val="nil"/>
              <w:bottom w:val="nil"/>
            </w:tcBorders>
            <w:vAlign w:val="bottom"/>
          </w:tcPr>
          <w:p w:rsidR="00D91F51" w:rsidRPr="009C5451" w:rsidRDefault="00D91F51" w:rsidP="009C5451">
            <w:pPr>
              <w:pStyle w:val="Tabletext"/>
              <w:jc w:val="right"/>
            </w:pPr>
            <w:r w:rsidRPr="009C5451">
              <w:t>-0.016</w:t>
            </w:r>
          </w:p>
        </w:tc>
        <w:tc>
          <w:tcPr>
            <w:tcW w:w="956" w:type="dxa"/>
            <w:tcBorders>
              <w:top w:val="nil"/>
              <w:bottom w:val="nil"/>
            </w:tcBorders>
            <w:vAlign w:val="bottom"/>
          </w:tcPr>
          <w:p w:rsidR="00D91F51" w:rsidRPr="009C5451" w:rsidRDefault="00D91F51" w:rsidP="009C5451">
            <w:pPr>
              <w:pStyle w:val="Tabletext"/>
              <w:jc w:val="right"/>
            </w:pPr>
            <w:r w:rsidRPr="009C5451">
              <w:t>-11.49</w:t>
            </w:r>
          </w:p>
        </w:tc>
        <w:tc>
          <w:tcPr>
            <w:tcW w:w="956" w:type="dxa"/>
            <w:tcBorders>
              <w:top w:val="nil"/>
              <w:bottom w:val="nil"/>
            </w:tcBorders>
            <w:vAlign w:val="bottom"/>
          </w:tcPr>
          <w:p w:rsidR="00D91F51" w:rsidRPr="009C5451" w:rsidRDefault="00D91F51" w:rsidP="009C5451">
            <w:pPr>
              <w:pStyle w:val="Tabletext"/>
              <w:jc w:val="right"/>
            </w:pPr>
            <w:r w:rsidRPr="009C5451">
              <w:t>-0.010</w:t>
            </w:r>
          </w:p>
        </w:tc>
        <w:tc>
          <w:tcPr>
            <w:tcW w:w="956" w:type="dxa"/>
            <w:tcBorders>
              <w:top w:val="nil"/>
              <w:bottom w:val="nil"/>
            </w:tcBorders>
            <w:vAlign w:val="bottom"/>
          </w:tcPr>
          <w:p w:rsidR="00D91F51" w:rsidRPr="009C5451" w:rsidRDefault="00D91F51" w:rsidP="009C5451">
            <w:pPr>
              <w:pStyle w:val="Tabletext"/>
              <w:jc w:val="right"/>
            </w:pPr>
            <w:r w:rsidRPr="009C5451">
              <w:t>-5.41</w:t>
            </w:r>
          </w:p>
        </w:tc>
      </w:tr>
      <w:tr w:rsidR="00D91F51" w:rsidRPr="00FA5C01" w:rsidTr="003E0933">
        <w:trPr>
          <w:trHeight w:val="265"/>
        </w:trPr>
        <w:tc>
          <w:tcPr>
            <w:tcW w:w="2732" w:type="dxa"/>
            <w:tcBorders>
              <w:top w:val="nil"/>
              <w:bottom w:val="nil"/>
            </w:tcBorders>
            <w:noWrap/>
            <w:vAlign w:val="bottom"/>
          </w:tcPr>
          <w:p w:rsidR="00D91F51" w:rsidRPr="009C5451" w:rsidRDefault="00D91F51" w:rsidP="009C5451">
            <w:pPr>
              <w:pStyle w:val="Tabletext"/>
            </w:pPr>
            <w:r w:rsidRPr="009C5451">
              <w:t>Try for different career or better job</w:t>
            </w:r>
          </w:p>
        </w:tc>
        <w:tc>
          <w:tcPr>
            <w:tcW w:w="956" w:type="dxa"/>
            <w:tcBorders>
              <w:top w:val="nil"/>
              <w:bottom w:val="nil"/>
            </w:tcBorders>
            <w:noWrap/>
            <w:vAlign w:val="bottom"/>
          </w:tcPr>
          <w:p w:rsidR="00D91F51" w:rsidRPr="009C5451" w:rsidRDefault="00D91F51" w:rsidP="009C5451">
            <w:pPr>
              <w:pStyle w:val="Tabletext"/>
              <w:jc w:val="right"/>
            </w:pPr>
            <w:r w:rsidRPr="009C5451">
              <w:t>0.038</w:t>
            </w:r>
          </w:p>
        </w:tc>
        <w:tc>
          <w:tcPr>
            <w:tcW w:w="956" w:type="dxa"/>
            <w:tcBorders>
              <w:top w:val="nil"/>
              <w:bottom w:val="nil"/>
            </w:tcBorders>
            <w:noWrap/>
            <w:vAlign w:val="bottom"/>
          </w:tcPr>
          <w:p w:rsidR="00D91F51" w:rsidRPr="009C5451" w:rsidRDefault="00D91F51" w:rsidP="009C5451">
            <w:pPr>
              <w:pStyle w:val="Tabletext"/>
              <w:jc w:val="right"/>
            </w:pPr>
            <w:r w:rsidRPr="009C5451">
              <w:t>28.53</w:t>
            </w:r>
          </w:p>
        </w:tc>
        <w:tc>
          <w:tcPr>
            <w:tcW w:w="956" w:type="dxa"/>
            <w:tcBorders>
              <w:top w:val="nil"/>
              <w:bottom w:val="nil"/>
            </w:tcBorders>
            <w:vAlign w:val="bottom"/>
          </w:tcPr>
          <w:p w:rsidR="00D91F51" w:rsidRPr="009C5451" w:rsidRDefault="00D91F51" w:rsidP="009C5451">
            <w:pPr>
              <w:pStyle w:val="Tabletext"/>
              <w:jc w:val="right"/>
            </w:pPr>
            <w:r w:rsidRPr="009C5451">
              <w:t>0.044</w:t>
            </w:r>
          </w:p>
        </w:tc>
        <w:tc>
          <w:tcPr>
            <w:tcW w:w="956" w:type="dxa"/>
            <w:tcBorders>
              <w:top w:val="nil"/>
              <w:bottom w:val="nil"/>
            </w:tcBorders>
            <w:vAlign w:val="bottom"/>
          </w:tcPr>
          <w:p w:rsidR="00D91F51" w:rsidRPr="009C5451" w:rsidRDefault="00D91F51" w:rsidP="009C5451">
            <w:pPr>
              <w:pStyle w:val="Tabletext"/>
              <w:jc w:val="right"/>
            </w:pPr>
            <w:r w:rsidRPr="009C5451">
              <w:t>25.71</w:t>
            </w:r>
          </w:p>
        </w:tc>
        <w:tc>
          <w:tcPr>
            <w:tcW w:w="956" w:type="dxa"/>
            <w:tcBorders>
              <w:top w:val="nil"/>
              <w:bottom w:val="nil"/>
            </w:tcBorders>
            <w:vAlign w:val="bottom"/>
          </w:tcPr>
          <w:p w:rsidR="00D91F51" w:rsidRPr="009C5451" w:rsidRDefault="00D91F51" w:rsidP="009C5451">
            <w:pPr>
              <w:pStyle w:val="Tabletext"/>
              <w:jc w:val="right"/>
            </w:pPr>
            <w:r w:rsidRPr="009C5451">
              <w:t>0.027</w:t>
            </w:r>
          </w:p>
        </w:tc>
        <w:tc>
          <w:tcPr>
            <w:tcW w:w="956" w:type="dxa"/>
            <w:tcBorders>
              <w:top w:val="nil"/>
              <w:bottom w:val="nil"/>
            </w:tcBorders>
            <w:vAlign w:val="bottom"/>
          </w:tcPr>
          <w:p w:rsidR="00D91F51" w:rsidRPr="009C5451" w:rsidRDefault="00D91F51" w:rsidP="009C5451">
            <w:pPr>
              <w:pStyle w:val="Tabletext"/>
              <w:jc w:val="right"/>
            </w:pPr>
            <w:r w:rsidRPr="009C5451">
              <w:t>13.05</w:t>
            </w:r>
          </w:p>
        </w:tc>
      </w:tr>
      <w:tr w:rsidR="00D91F51" w:rsidRPr="00FA5C01" w:rsidTr="00F50412">
        <w:trPr>
          <w:trHeight w:val="265"/>
        </w:trPr>
        <w:tc>
          <w:tcPr>
            <w:tcW w:w="2732" w:type="dxa"/>
            <w:tcBorders>
              <w:top w:val="nil"/>
              <w:bottom w:val="dashSmallGap" w:sz="4" w:space="0" w:color="auto"/>
            </w:tcBorders>
            <w:noWrap/>
            <w:vAlign w:val="bottom"/>
          </w:tcPr>
          <w:p w:rsidR="00D91F51" w:rsidRPr="009C5451" w:rsidRDefault="00F63ED3" w:rsidP="009C5451">
            <w:pPr>
              <w:pStyle w:val="Tabletext"/>
            </w:pPr>
            <w:r w:rsidRPr="009C5451">
              <w:t>Year 2001–</w:t>
            </w:r>
            <w:r w:rsidR="00D91F51" w:rsidRPr="009C5451">
              <w:t>07</w:t>
            </w:r>
          </w:p>
        </w:tc>
        <w:tc>
          <w:tcPr>
            <w:tcW w:w="956" w:type="dxa"/>
            <w:tcBorders>
              <w:top w:val="nil"/>
              <w:bottom w:val="dashSmallGap" w:sz="4" w:space="0" w:color="auto"/>
            </w:tcBorders>
            <w:noWrap/>
            <w:vAlign w:val="bottom"/>
          </w:tcPr>
          <w:p w:rsidR="00D91F51" w:rsidRPr="009C5451" w:rsidDel="00B73D98" w:rsidRDefault="00D91F51" w:rsidP="006A301B">
            <w:pPr>
              <w:pStyle w:val="Tabletext"/>
              <w:jc w:val="right"/>
            </w:pPr>
            <w:r w:rsidRPr="009C5451">
              <w:t>0.008</w:t>
            </w:r>
          </w:p>
        </w:tc>
        <w:tc>
          <w:tcPr>
            <w:tcW w:w="956" w:type="dxa"/>
            <w:tcBorders>
              <w:top w:val="nil"/>
              <w:bottom w:val="dashSmallGap" w:sz="4" w:space="0" w:color="auto"/>
            </w:tcBorders>
            <w:noWrap/>
            <w:vAlign w:val="bottom"/>
          </w:tcPr>
          <w:p w:rsidR="00D91F51" w:rsidRPr="009C5451" w:rsidDel="00B73D98" w:rsidRDefault="00D91F51" w:rsidP="006A301B">
            <w:pPr>
              <w:pStyle w:val="Tabletext"/>
              <w:jc w:val="right"/>
            </w:pPr>
            <w:r w:rsidRPr="009C5451">
              <w:t>8.61</w:t>
            </w:r>
          </w:p>
        </w:tc>
        <w:tc>
          <w:tcPr>
            <w:tcW w:w="956" w:type="dxa"/>
            <w:tcBorders>
              <w:top w:val="nil"/>
              <w:bottom w:val="dashSmallGap" w:sz="4" w:space="0" w:color="auto"/>
            </w:tcBorders>
            <w:vAlign w:val="bottom"/>
          </w:tcPr>
          <w:p w:rsidR="00D91F51" w:rsidRPr="009C5451" w:rsidRDefault="00D91F51" w:rsidP="006A301B">
            <w:pPr>
              <w:pStyle w:val="Tabletext"/>
              <w:jc w:val="right"/>
            </w:pPr>
            <w:r w:rsidRPr="009C5451">
              <w:t>-</w:t>
            </w:r>
          </w:p>
        </w:tc>
        <w:tc>
          <w:tcPr>
            <w:tcW w:w="956" w:type="dxa"/>
            <w:tcBorders>
              <w:top w:val="nil"/>
              <w:bottom w:val="dashSmallGap" w:sz="4" w:space="0" w:color="auto"/>
            </w:tcBorders>
            <w:vAlign w:val="bottom"/>
          </w:tcPr>
          <w:p w:rsidR="00D91F51" w:rsidRPr="009C5451" w:rsidRDefault="00D91F51" w:rsidP="006A301B">
            <w:pPr>
              <w:pStyle w:val="Tabletext"/>
              <w:jc w:val="right"/>
            </w:pPr>
            <w:r w:rsidRPr="009C5451">
              <w:t>-</w:t>
            </w:r>
          </w:p>
        </w:tc>
        <w:tc>
          <w:tcPr>
            <w:tcW w:w="956" w:type="dxa"/>
            <w:tcBorders>
              <w:top w:val="nil"/>
              <w:bottom w:val="dashSmallGap" w:sz="4" w:space="0" w:color="auto"/>
            </w:tcBorders>
            <w:vAlign w:val="bottom"/>
          </w:tcPr>
          <w:p w:rsidR="00D91F51" w:rsidRPr="009C5451" w:rsidRDefault="00D91F51" w:rsidP="006A301B">
            <w:pPr>
              <w:pStyle w:val="Tabletext"/>
              <w:jc w:val="right"/>
            </w:pPr>
            <w:r w:rsidRPr="009C5451">
              <w:t>-</w:t>
            </w:r>
          </w:p>
        </w:tc>
        <w:tc>
          <w:tcPr>
            <w:tcW w:w="956" w:type="dxa"/>
            <w:tcBorders>
              <w:top w:val="nil"/>
              <w:bottom w:val="dashSmallGap" w:sz="4" w:space="0" w:color="auto"/>
            </w:tcBorders>
            <w:vAlign w:val="bottom"/>
          </w:tcPr>
          <w:p w:rsidR="00D91F51" w:rsidRPr="009C5451" w:rsidRDefault="00D91F51" w:rsidP="006A301B">
            <w:pPr>
              <w:pStyle w:val="Tabletext"/>
              <w:jc w:val="right"/>
            </w:pPr>
            <w:r w:rsidRPr="009C5451">
              <w:t>-</w:t>
            </w:r>
          </w:p>
        </w:tc>
      </w:tr>
      <w:tr w:rsidR="00D91F51" w:rsidRPr="00FA5C01" w:rsidTr="00A71249">
        <w:trPr>
          <w:trHeight w:val="208"/>
        </w:trPr>
        <w:tc>
          <w:tcPr>
            <w:tcW w:w="2732" w:type="dxa"/>
            <w:tcBorders>
              <w:top w:val="dashSmallGap" w:sz="4" w:space="0" w:color="auto"/>
              <w:bottom w:val="single" w:sz="4" w:space="0" w:color="auto"/>
            </w:tcBorders>
            <w:noWrap/>
            <w:vAlign w:val="center"/>
          </w:tcPr>
          <w:p w:rsidR="00D91F51" w:rsidRPr="009C5451" w:rsidRDefault="00D91F51" w:rsidP="009C5451">
            <w:pPr>
              <w:pStyle w:val="Tabletext"/>
            </w:pPr>
            <w:r w:rsidRPr="009C5451">
              <w:t>Mobility (%)</w:t>
            </w:r>
          </w:p>
        </w:tc>
        <w:tc>
          <w:tcPr>
            <w:tcW w:w="1912" w:type="dxa"/>
            <w:gridSpan w:val="2"/>
            <w:tcBorders>
              <w:top w:val="dashSmallGap" w:sz="4" w:space="0" w:color="auto"/>
              <w:bottom w:val="single" w:sz="4" w:space="0" w:color="auto"/>
            </w:tcBorders>
            <w:noWrap/>
            <w:vAlign w:val="center"/>
          </w:tcPr>
          <w:p w:rsidR="00D91F51" w:rsidRPr="00A71249" w:rsidRDefault="00A71249" w:rsidP="00A71249">
            <w:pPr>
              <w:pStyle w:val="Tabletext"/>
              <w:tabs>
                <w:tab w:val="right" w:pos="1260"/>
              </w:tabs>
            </w:pPr>
            <w:r>
              <w:tab/>
            </w:r>
            <w:r w:rsidR="00D91F51" w:rsidRPr="00A71249">
              <w:t>6.7</w:t>
            </w:r>
          </w:p>
        </w:tc>
        <w:tc>
          <w:tcPr>
            <w:tcW w:w="1912" w:type="dxa"/>
            <w:gridSpan w:val="2"/>
            <w:tcBorders>
              <w:top w:val="dashSmallGap" w:sz="4" w:space="0" w:color="auto"/>
              <w:bottom w:val="single" w:sz="4" w:space="0" w:color="auto"/>
            </w:tcBorders>
            <w:vAlign w:val="center"/>
          </w:tcPr>
          <w:p w:rsidR="00D91F51" w:rsidRPr="00A71249" w:rsidRDefault="00A71249" w:rsidP="00A71249">
            <w:pPr>
              <w:pStyle w:val="Tabletext"/>
              <w:tabs>
                <w:tab w:val="right" w:pos="1168"/>
              </w:tabs>
            </w:pPr>
            <w:r>
              <w:tab/>
            </w:r>
            <w:r w:rsidR="00D91F51" w:rsidRPr="00A71249">
              <w:t>6.9</w:t>
            </w:r>
          </w:p>
        </w:tc>
        <w:tc>
          <w:tcPr>
            <w:tcW w:w="1912" w:type="dxa"/>
            <w:gridSpan w:val="2"/>
            <w:tcBorders>
              <w:top w:val="dashSmallGap" w:sz="4" w:space="0" w:color="auto"/>
              <w:bottom w:val="single" w:sz="4" w:space="0" w:color="auto"/>
            </w:tcBorders>
            <w:vAlign w:val="center"/>
          </w:tcPr>
          <w:p w:rsidR="00D91F51" w:rsidRPr="00A71249" w:rsidRDefault="00A71249" w:rsidP="00A71249">
            <w:pPr>
              <w:pStyle w:val="Tabletext"/>
              <w:tabs>
                <w:tab w:val="right" w:pos="1241"/>
              </w:tabs>
            </w:pPr>
            <w:r>
              <w:tab/>
            </w:r>
            <w:r w:rsidR="00D91F51" w:rsidRPr="00A71249">
              <w:t>6.3</w:t>
            </w:r>
          </w:p>
        </w:tc>
      </w:tr>
      <w:tr w:rsidR="00D91F51" w:rsidRPr="00945719" w:rsidTr="00A71249">
        <w:trPr>
          <w:trHeight w:val="265"/>
        </w:trPr>
        <w:tc>
          <w:tcPr>
            <w:tcW w:w="8468" w:type="dxa"/>
            <w:gridSpan w:val="7"/>
            <w:tcBorders>
              <w:top w:val="single" w:sz="4" w:space="0" w:color="auto"/>
              <w:bottom w:val="nil"/>
            </w:tcBorders>
            <w:noWrap/>
            <w:vAlign w:val="center"/>
          </w:tcPr>
          <w:p w:rsidR="00D91F51" w:rsidRPr="00945719" w:rsidRDefault="00D91F51" w:rsidP="009C5451">
            <w:pPr>
              <w:pStyle w:val="Tablehead3"/>
            </w:pPr>
            <w:r w:rsidRPr="00945719">
              <w:t>Panel 3: sector change only</w:t>
            </w:r>
          </w:p>
        </w:tc>
      </w:tr>
      <w:tr w:rsidR="00D91F51" w:rsidRPr="00FA5C01" w:rsidTr="00A71249">
        <w:trPr>
          <w:trHeight w:val="265"/>
        </w:trPr>
        <w:tc>
          <w:tcPr>
            <w:tcW w:w="2732" w:type="dxa"/>
            <w:tcBorders>
              <w:top w:val="nil"/>
              <w:bottom w:val="nil"/>
            </w:tcBorders>
            <w:noWrap/>
            <w:vAlign w:val="bottom"/>
          </w:tcPr>
          <w:p w:rsidR="00D91F51" w:rsidRPr="009C5451" w:rsidRDefault="00D91F51" w:rsidP="009C5451">
            <w:pPr>
              <w:pStyle w:val="Tabletext"/>
            </w:pPr>
            <w:r w:rsidRPr="009C5451">
              <w:t>Age</w:t>
            </w:r>
          </w:p>
        </w:tc>
        <w:tc>
          <w:tcPr>
            <w:tcW w:w="956" w:type="dxa"/>
            <w:tcBorders>
              <w:top w:val="nil"/>
              <w:bottom w:val="nil"/>
            </w:tcBorders>
            <w:noWrap/>
            <w:vAlign w:val="bottom"/>
          </w:tcPr>
          <w:p w:rsidR="00D91F51" w:rsidRPr="009C5451" w:rsidRDefault="00D91F51" w:rsidP="006A301B">
            <w:pPr>
              <w:pStyle w:val="Tabletext"/>
              <w:jc w:val="right"/>
            </w:pPr>
            <w:r w:rsidRPr="009C5451">
              <w:t>-0.001</w:t>
            </w:r>
          </w:p>
        </w:tc>
        <w:tc>
          <w:tcPr>
            <w:tcW w:w="956" w:type="dxa"/>
            <w:tcBorders>
              <w:top w:val="nil"/>
              <w:bottom w:val="nil"/>
            </w:tcBorders>
            <w:noWrap/>
            <w:vAlign w:val="bottom"/>
          </w:tcPr>
          <w:p w:rsidR="00D91F51" w:rsidRPr="009C5451" w:rsidRDefault="00D91F51" w:rsidP="006A301B">
            <w:pPr>
              <w:pStyle w:val="Tabletext"/>
              <w:jc w:val="right"/>
            </w:pPr>
            <w:r w:rsidRPr="009C5451">
              <w:t>-5.88</w:t>
            </w:r>
          </w:p>
        </w:tc>
        <w:tc>
          <w:tcPr>
            <w:tcW w:w="956" w:type="dxa"/>
            <w:tcBorders>
              <w:top w:val="nil"/>
              <w:bottom w:val="nil"/>
            </w:tcBorders>
            <w:vAlign w:val="bottom"/>
          </w:tcPr>
          <w:p w:rsidR="00D91F51" w:rsidRPr="009C5451" w:rsidRDefault="00D91F51" w:rsidP="006A301B">
            <w:pPr>
              <w:pStyle w:val="Tabletext"/>
              <w:jc w:val="right"/>
            </w:pPr>
            <w:r w:rsidRPr="009C5451">
              <w:t>-0.001</w:t>
            </w:r>
          </w:p>
        </w:tc>
        <w:tc>
          <w:tcPr>
            <w:tcW w:w="956" w:type="dxa"/>
            <w:tcBorders>
              <w:top w:val="nil"/>
              <w:bottom w:val="nil"/>
            </w:tcBorders>
            <w:vAlign w:val="bottom"/>
          </w:tcPr>
          <w:p w:rsidR="00D91F51" w:rsidRPr="009C5451" w:rsidRDefault="00D91F51" w:rsidP="006A301B">
            <w:pPr>
              <w:pStyle w:val="Tabletext"/>
              <w:jc w:val="right"/>
            </w:pPr>
            <w:r w:rsidRPr="00805D22">
              <w:t>-4</w:t>
            </w:r>
            <w:r w:rsidR="00805D22" w:rsidRPr="00805D22">
              <w:t>.00</w:t>
            </w:r>
          </w:p>
        </w:tc>
        <w:tc>
          <w:tcPr>
            <w:tcW w:w="956" w:type="dxa"/>
            <w:tcBorders>
              <w:top w:val="nil"/>
              <w:bottom w:val="nil"/>
            </w:tcBorders>
            <w:vAlign w:val="bottom"/>
          </w:tcPr>
          <w:p w:rsidR="00D91F51" w:rsidRPr="009C5451" w:rsidRDefault="00D91F51" w:rsidP="006A301B">
            <w:pPr>
              <w:pStyle w:val="Tabletext"/>
              <w:jc w:val="right"/>
            </w:pPr>
            <w:r w:rsidRPr="009C5451">
              <w:t>-0.001</w:t>
            </w:r>
          </w:p>
        </w:tc>
        <w:tc>
          <w:tcPr>
            <w:tcW w:w="956" w:type="dxa"/>
            <w:tcBorders>
              <w:top w:val="nil"/>
              <w:bottom w:val="nil"/>
            </w:tcBorders>
            <w:vAlign w:val="bottom"/>
          </w:tcPr>
          <w:p w:rsidR="00D91F51" w:rsidRPr="009C5451" w:rsidRDefault="00D91F51" w:rsidP="006A301B">
            <w:pPr>
              <w:pStyle w:val="Tabletext"/>
              <w:jc w:val="right"/>
            </w:pPr>
            <w:r w:rsidRPr="009C5451">
              <w:t>-2.69</w:t>
            </w:r>
          </w:p>
        </w:tc>
      </w:tr>
      <w:tr w:rsidR="00D91F51" w:rsidRPr="00FA5C01" w:rsidTr="003E0933">
        <w:trPr>
          <w:trHeight w:val="265"/>
        </w:trPr>
        <w:tc>
          <w:tcPr>
            <w:tcW w:w="2732" w:type="dxa"/>
            <w:tcBorders>
              <w:top w:val="nil"/>
              <w:bottom w:val="nil"/>
            </w:tcBorders>
            <w:noWrap/>
            <w:vAlign w:val="bottom"/>
          </w:tcPr>
          <w:p w:rsidR="00D91F51" w:rsidRPr="009C5451" w:rsidRDefault="00D91F51" w:rsidP="009C5451">
            <w:pPr>
              <w:pStyle w:val="Tabletext"/>
            </w:pPr>
            <w:r w:rsidRPr="009C5451">
              <w:t>Age</w:t>
            </w:r>
            <w:r w:rsidR="00F63ED3" w:rsidRPr="009C5451">
              <w:t xml:space="preserve"> s</w:t>
            </w:r>
            <w:r w:rsidRPr="009C5451">
              <w:t>quare/100</w:t>
            </w:r>
          </w:p>
        </w:tc>
        <w:tc>
          <w:tcPr>
            <w:tcW w:w="956" w:type="dxa"/>
            <w:tcBorders>
              <w:top w:val="nil"/>
              <w:bottom w:val="nil"/>
            </w:tcBorders>
            <w:noWrap/>
            <w:vAlign w:val="bottom"/>
          </w:tcPr>
          <w:p w:rsidR="00D91F51" w:rsidRPr="009C5451" w:rsidRDefault="00D91F51" w:rsidP="006A301B">
            <w:pPr>
              <w:pStyle w:val="Tabletext"/>
              <w:jc w:val="right"/>
            </w:pPr>
            <w:r w:rsidRPr="009C5451">
              <w:t>0.000</w:t>
            </w:r>
          </w:p>
        </w:tc>
        <w:tc>
          <w:tcPr>
            <w:tcW w:w="956" w:type="dxa"/>
            <w:tcBorders>
              <w:top w:val="nil"/>
              <w:bottom w:val="nil"/>
            </w:tcBorders>
            <w:noWrap/>
            <w:vAlign w:val="bottom"/>
          </w:tcPr>
          <w:p w:rsidR="00D91F51" w:rsidRPr="009C5451" w:rsidRDefault="00D91F51" w:rsidP="006A301B">
            <w:pPr>
              <w:pStyle w:val="Tabletext"/>
              <w:jc w:val="right"/>
            </w:pPr>
            <w:r w:rsidRPr="009C5451">
              <w:t>0.28</w:t>
            </w:r>
          </w:p>
        </w:tc>
        <w:tc>
          <w:tcPr>
            <w:tcW w:w="956" w:type="dxa"/>
            <w:tcBorders>
              <w:top w:val="nil"/>
              <w:bottom w:val="nil"/>
            </w:tcBorders>
            <w:vAlign w:val="bottom"/>
          </w:tcPr>
          <w:p w:rsidR="00D91F51" w:rsidRPr="009C5451" w:rsidRDefault="00D91F51" w:rsidP="006A301B">
            <w:pPr>
              <w:pStyle w:val="Tabletext"/>
              <w:jc w:val="right"/>
            </w:pPr>
            <w:r w:rsidRPr="009C5451">
              <w:t>0.000</w:t>
            </w:r>
          </w:p>
        </w:tc>
        <w:tc>
          <w:tcPr>
            <w:tcW w:w="956" w:type="dxa"/>
            <w:tcBorders>
              <w:top w:val="nil"/>
              <w:bottom w:val="nil"/>
            </w:tcBorders>
            <w:vAlign w:val="bottom"/>
          </w:tcPr>
          <w:p w:rsidR="00D91F51" w:rsidRPr="009C5451" w:rsidRDefault="00D91F51" w:rsidP="006A301B">
            <w:pPr>
              <w:pStyle w:val="Tabletext"/>
              <w:jc w:val="right"/>
            </w:pPr>
            <w:r w:rsidRPr="009C5451">
              <w:t>-0.97</w:t>
            </w:r>
          </w:p>
        </w:tc>
        <w:tc>
          <w:tcPr>
            <w:tcW w:w="956" w:type="dxa"/>
            <w:tcBorders>
              <w:top w:val="nil"/>
              <w:bottom w:val="nil"/>
            </w:tcBorders>
            <w:vAlign w:val="bottom"/>
          </w:tcPr>
          <w:p w:rsidR="00D91F51" w:rsidRPr="009C5451" w:rsidRDefault="00D91F51" w:rsidP="006A301B">
            <w:pPr>
              <w:pStyle w:val="Tabletext"/>
              <w:jc w:val="right"/>
            </w:pPr>
            <w:r w:rsidRPr="009C5451">
              <w:t>0.000</w:t>
            </w:r>
          </w:p>
        </w:tc>
        <w:tc>
          <w:tcPr>
            <w:tcW w:w="956" w:type="dxa"/>
            <w:tcBorders>
              <w:top w:val="nil"/>
              <w:bottom w:val="nil"/>
            </w:tcBorders>
            <w:vAlign w:val="bottom"/>
          </w:tcPr>
          <w:p w:rsidR="00D91F51" w:rsidRPr="009C5451" w:rsidRDefault="00D91F51" w:rsidP="006A301B">
            <w:pPr>
              <w:pStyle w:val="Tabletext"/>
              <w:jc w:val="right"/>
            </w:pPr>
            <w:r w:rsidRPr="009C5451">
              <w:t>-0.03</w:t>
            </w:r>
          </w:p>
        </w:tc>
      </w:tr>
      <w:tr w:rsidR="00D91F51" w:rsidRPr="00FA5C01" w:rsidTr="003E0933">
        <w:trPr>
          <w:trHeight w:val="265"/>
        </w:trPr>
        <w:tc>
          <w:tcPr>
            <w:tcW w:w="2732" w:type="dxa"/>
            <w:tcBorders>
              <w:top w:val="nil"/>
              <w:bottom w:val="nil"/>
            </w:tcBorders>
            <w:noWrap/>
            <w:vAlign w:val="bottom"/>
          </w:tcPr>
          <w:p w:rsidR="00D91F51" w:rsidRPr="009C5451" w:rsidRDefault="00D91F51" w:rsidP="009C5451">
            <w:pPr>
              <w:pStyle w:val="Tabletext"/>
            </w:pPr>
            <w:r w:rsidRPr="009C5451">
              <w:t>Male</w:t>
            </w:r>
          </w:p>
        </w:tc>
        <w:tc>
          <w:tcPr>
            <w:tcW w:w="956" w:type="dxa"/>
            <w:tcBorders>
              <w:top w:val="nil"/>
              <w:bottom w:val="nil"/>
            </w:tcBorders>
            <w:noWrap/>
            <w:vAlign w:val="bottom"/>
          </w:tcPr>
          <w:p w:rsidR="00D91F51" w:rsidRPr="009C5451" w:rsidRDefault="00D91F51" w:rsidP="006A301B">
            <w:pPr>
              <w:pStyle w:val="Tabletext"/>
              <w:jc w:val="right"/>
            </w:pPr>
            <w:r w:rsidRPr="009C5451">
              <w:t>-0.012</w:t>
            </w:r>
          </w:p>
        </w:tc>
        <w:tc>
          <w:tcPr>
            <w:tcW w:w="956" w:type="dxa"/>
            <w:tcBorders>
              <w:top w:val="nil"/>
              <w:bottom w:val="nil"/>
            </w:tcBorders>
            <w:noWrap/>
            <w:vAlign w:val="bottom"/>
          </w:tcPr>
          <w:p w:rsidR="00D91F51" w:rsidRPr="009C5451" w:rsidRDefault="00D91F51" w:rsidP="006A301B">
            <w:pPr>
              <w:pStyle w:val="Tabletext"/>
              <w:jc w:val="right"/>
            </w:pPr>
            <w:r w:rsidRPr="009C5451">
              <w:t>-13.67</w:t>
            </w:r>
          </w:p>
        </w:tc>
        <w:tc>
          <w:tcPr>
            <w:tcW w:w="956" w:type="dxa"/>
            <w:tcBorders>
              <w:top w:val="nil"/>
              <w:bottom w:val="nil"/>
            </w:tcBorders>
            <w:vAlign w:val="bottom"/>
          </w:tcPr>
          <w:p w:rsidR="00D91F51" w:rsidRPr="009C5451" w:rsidRDefault="00D91F51" w:rsidP="006A301B">
            <w:pPr>
              <w:pStyle w:val="Tabletext"/>
              <w:jc w:val="right"/>
            </w:pPr>
            <w:r w:rsidRPr="009C5451">
              <w:t>-0.015</w:t>
            </w:r>
          </w:p>
        </w:tc>
        <w:tc>
          <w:tcPr>
            <w:tcW w:w="956" w:type="dxa"/>
            <w:tcBorders>
              <w:top w:val="nil"/>
              <w:bottom w:val="nil"/>
            </w:tcBorders>
            <w:vAlign w:val="bottom"/>
          </w:tcPr>
          <w:p w:rsidR="00D91F51" w:rsidRPr="009C5451" w:rsidRDefault="00D91F51" w:rsidP="006A301B">
            <w:pPr>
              <w:pStyle w:val="Tabletext"/>
              <w:jc w:val="right"/>
            </w:pPr>
            <w:r w:rsidRPr="009C5451">
              <w:t>-13.54</w:t>
            </w:r>
          </w:p>
        </w:tc>
        <w:tc>
          <w:tcPr>
            <w:tcW w:w="956" w:type="dxa"/>
            <w:tcBorders>
              <w:top w:val="nil"/>
              <w:bottom w:val="nil"/>
            </w:tcBorders>
            <w:vAlign w:val="bottom"/>
          </w:tcPr>
          <w:p w:rsidR="00D91F51" w:rsidRPr="009C5451" w:rsidRDefault="00D91F51" w:rsidP="006A301B">
            <w:pPr>
              <w:pStyle w:val="Tabletext"/>
              <w:jc w:val="right"/>
            </w:pPr>
            <w:r w:rsidRPr="009C5451">
              <w:t>-0.007</w:t>
            </w:r>
          </w:p>
        </w:tc>
        <w:tc>
          <w:tcPr>
            <w:tcW w:w="956" w:type="dxa"/>
            <w:tcBorders>
              <w:top w:val="nil"/>
              <w:bottom w:val="nil"/>
            </w:tcBorders>
            <w:vAlign w:val="bottom"/>
          </w:tcPr>
          <w:p w:rsidR="00D91F51" w:rsidRPr="009C5451" w:rsidRDefault="00D91F51" w:rsidP="006A301B">
            <w:pPr>
              <w:pStyle w:val="Tabletext"/>
              <w:jc w:val="right"/>
            </w:pPr>
            <w:r w:rsidRPr="00805D22">
              <w:t>-5.2</w:t>
            </w:r>
            <w:r w:rsidR="00805D22" w:rsidRPr="00805D22">
              <w:t>0</w:t>
            </w:r>
          </w:p>
        </w:tc>
      </w:tr>
      <w:tr w:rsidR="00D91F51" w:rsidRPr="00FA5C01" w:rsidTr="003E0933">
        <w:trPr>
          <w:trHeight w:val="265"/>
        </w:trPr>
        <w:tc>
          <w:tcPr>
            <w:tcW w:w="2732" w:type="dxa"/>
            <w:tcBorders>
              <w:top w:val="nil"/>
              <w:bottom w:val="nil"/>
            </w:tcBorders>
            <w:noWrap/>
            <w:vAlign w:val="bottom"/>
          </w:tcPr>
          <w:p w:rsidR="00D91F51" w:rsidRPr="009C5451" w:rsidRDefault="00D91F51" w:rsidP="009C5451">
            <w:pPr>
              <w:pStyle w:val="Tabletext"/>
            </w:pPr>
            <w:r w:rsidRPr="009C5451">
              <w:t>With disability</w:t>
            </w:r>
          </w:p>
        </w:tc>
        <w:tc>
          <w:tcPr>
            <w:tcW w:w="956" w:type="dxa"/>
            <w:tcBorders>
              <w:top w:val="nil"/>
              <w:bottom w:val="nil"/>
            </w:tcBorders>
            <w:noWrap/>
            <w:vAlign w:val="bottom"/>
          </w:tcPr>
          <w:p w:rsidR="00D91F51" w:rsidRPr="009C5451" w:rsidRDefault="00D91F51" w:rsidP="006A301B">
            <w:pPr>
              <w:pStyle w:val="Tabletext"/>
              <w:jc w:val="right"/>
            </w:pPr>
            <w:r w:rsidRPr="009C5451">
              <w:t>0.005</w:t>
            </w:r>
          </w:p>
        </w:tc>
        <w:tc>
          <w:tcPr>
            <w:tcW w:w="956" w:type="dxa"/>
            <w:tcBorders>
              <w:top w:val="nil"/>
              <w:bottom w:val="nil"/>
            </w:tcBorders>
            <w:noWrap/>
            <w:vAlign w:val="bottom"/>
          </w:tcPr>
          <w:p w:rsidR="00D91F51" w:rsidRPr="009C5451" w:rsidRDefault="00D91F51" w:rsidP="006A301B">
            <w:pPr>
              <w:pStyle w:val="Tabletext"/>
              <w:jc w:val="right"/>
            </w:pPr>
            <w:r w:rsidRPr="009C5451">
              <w:t>2.34</w:t>
            </w:r>
          </w:p>
        </w:tc>
        <w:tc>
          <w:tcPr>
            <w:tcW w:w="956" w:type="dxa"/>
            <w:tcBorders>
              <w:top w:val="nil"/>
              <w:bottom w:val="nil"/>
            </w:tcBorders>
            <w:vAlign w:val="bottom"/>
          </w:tcPr>
          <w:p w:rsidR="00D91F51" w:rsidRPr="009C5451" w:rsidRDefault="00D91F51" w:rsidP="006A301B">
            <w:pPr>
              <w:pStyle w:val="Tabletext"/>
              <w:jc w:val="right"/>
            </w:pPr>
            <w:r w:rsidRPr="009C5451">
              <w:t>0.001</w:t>
            </w:r>
          </w:p>
        </w:tc>
        <w:tc>
          <w:tcPr>
            <w:tcW w:w="956" w:type="dxa"/>
            <w:tcBorders>
              <w:top w:val="nil"/>
              <w:bottom w:val="nil"/>
            </w:tcBorders>
            <w:vAlign w:val="bottom"/>
          </w:tcPr>
          <w:p w:rsidR="00D91F51" w:rsidRPr="009C5451" w:rsidRDefault="00D91F51" w:rsidP="006A301B">
            <w:pPr>
              <w:pStyle w:val="Tabletext"/>
              <w:jc w:val="right"/>
            </w:pPr>
            <w:r w:rsidRPr="009C5451">
              <w:t>0.51</w:t>
            </w:r>
          </w:p>
        </w:tc>
        <w:tc>
          <w:tcPr>
            <w:tcW w:w="956" w:type="dxa"/>
            <w:tcBorders>
              <w:top w:val="nil"/>
              <w:bottom w:val="nil"/>
            </w:tcBorders>
            <w:vAlign w:val="bottom"/>
          </w:tcPr>
          <w:p w:rsidR="00D91F51" w:rsidRPr="009C5451" w:rsidRDefault="00D91F51" w:rsidP="006A301B">
            <w:pPr>
              <w:pStyle w:val="Tabletext"/>
              <w:jc w:val="right"/>
            </w:pPr>
            <w:r w:rsidRPr="009C5451">
              <w:t>0.010</w:t>
            </w:r>
          </w:p>
        </w:tc>
        <w:tc>
          <w:tcPr>
            <w:tcW w:w="956" w:type="dxa"/>
            <w:tcBorders>
              <w:top w:val="nil"/>
              <w:bottom w:val="nil"/>
            </w:tcBorders>
            <w:vAlign w:val="bottom"/>
          </w:tcPr>
          <w:p w:rsidR="00D91F51" w:rsidRPr="009C5451" w:rsidRDefault="00D91F51" w:rsidP="006A301B">
            <w:pPr>
              <w:pStyle w:val="Tabletext"/>
              <w:jc w:val="right"/>
            </w:pPr>
            <w:r w:rsidRPr="009C5451">
              <w:t>2.98</w:t>
            </w:r>
          </w:p>
        </w:tc>
      </w:tr>
      <w:tr w:rsidR="00D91F51" w:rsidRPr="00FA5C01" w:rsidTr="003E0933">
        <w:trPr>
          <w:trHeight w:val="265"/>
        </w:trPr>
        <w:tc>
          <w:tcPr>
            <w:tcW w:w="2732" w:type="dxa"/>
            <w:tcBorders>
              <w:top w:val="nil"/>
              <w:bottom w:val="nil"/>
            </w:tcBorders>
            <w:noWrap/>
            <w:vAlign w:val="bottom"/>
          </w:tcPr>
          <w:p w:rsidR="00D91F51" w:rsidRPr="009C5451" w:rsidRDefault="00D91F51" w:rsidP="009C5451">
            <w:pPr>
              <w:pStyle w:val="Tabletext"/>
            </w:pPr>
            <w:r w:rsidRPr="009C5451">
              <w:t>Certificate III/IV</w:t>
            </w:r>
          </w:p>
        </w:tc>
        <w:tc>
          <w:tcPr>
            <w:tcW w:w="956" w:type="dxa"/>
            <w:tcBorders>
              <w:top w:val="nil"/>
              <w:bottom w:val="nil"/>
            </w:tcBorders>
            <w:noWrap/>
            <w:vAlign w:val="bottom"/>
          </w:tcPr>
          <w:p w:rsidR="00D91F51" w:rsidRPr="009C5451" w:rsidRDefault="00D91F51" w:rsidP="006A301B">
            <w:pPr>
              <w:pStyle w:val="Tabletext"/>
              <w:jc w:val="right"/>
            </w:pPr>
            <w:r w:rsidRPr="009C5451">
              <w:t>0.007</w:t>
            </w:r>
          </w:p>
        </w:tc>
        <w:tc>
          <w:tcPr>
            <w:tcW w:w="956" w:type="dxa"/>
            <w:tcBorders>
              <w:top w:val="nil"/>
              <w:bottom w:val="nil"/>
            </w:tcBorders>
            <w:noWrap/>
            <w:vAlign w:val="bottom"/>
          </w:tcPr>
          <w:p w:rsidR="00D91F51" w:rsidRPr="009C5451" w:rsidRDefault="00D91F51" w:rsidP="006A301B">
            <w:pPr>
              <w:pStyle w:val="Tabletext"/>
              <w:jc w:val="right"/>
            </w:pPr>
            <w:r w:rsidRPr="009C5451">
              <w:t>6.48</w:t>
            </w:r>
          </w:p>
        </w:tc>
        <w:tc>
          <w:tcPr>
            <w:tcW w:w="956" w:type="dxa"/>
            <w:tcBorders>
              <w:top w:val="nil"/>
              <w:bottom w:val="nil"/>
            </w:tcBorders>
            <w:vAlign w:val="bottom"/>
          </w:tcPr>
          <w:p w:rsidR="00D91F51" w:rsidRPr="009C5451" w:rsidRDefault="00D91F51" w:rsidP="006A301B">
            <w:pPr>
              <w:pStyle w:val="Tabletext"/>
              <w:jc w:val="right"/>
            </w:pPr>
            <w:r w:rsidRPr="009C5451">
              <w:t>0.005</w:t>
            </w:r>
          </w:p>
        </w:tc>
        <w:tc>
          <w:tcPr>
            <w:tcW w:w="956" w:type="dxa"/>
            <w:tcBorders>
              <w:top w:val="nil"/>
              <w:bottom w:val="nil"/>
            </w:tcBorders>
            <w:vAlign w:val="bottom"/>
          </w:tcPr>
          <w:p w:rsidR="00D91F51" w:rsidRPr="009C5451" w:rsidRDefault="00D91F51" w:rsidP="006A301B">
            <w:pPr>
              <w:pStyle w:val="Tabletext"/>
              <w:jc w:val="right"/>
            </w:pPr>
            <w:r w:rsidRPr="009C5451">
              <w:t>3.49</w:t>
            </w:r>
          </w:p>
        </w:tc>
        <w:tc>
          <w:tcPr>
            <w:tcW w:w="956" w:type="dxa"/>
            <w:tcBorders>
              <w:top w:val="nil"/>
              <w:bottom w:val="nil"/>
            </w:tcBorders>
            <w:vAlign w:val="bottom"/>
          </w:tcPr>
          <w:p w:rsidR="00D91F51" w:rsidRPr="009C5451" w:rsidRDefault="00D91F51" w:rsidP="006A301B">
            <w:pPr>
              <w:pStyle w:val="Tabletext"/>
              <w:jc w:val="right"/>
            </w:pPr>
            <w:r w:rsidRPr="009C5451">
              <w:t>0.010</w:t>
            </w:r>
          </w:p>
        </w:tc>
        <w:tc>
          <w:tcPr>
            <w:tcW w:w="956" w:type="dxa"/>
            <w:tcBorders>
              <w:top w:val="nil"/>
              <w:bottom w:val="nil"/>
            </w:tcBorders>
            <w:vAlign w:val="bottom"/>
          </w:tcPr>
          <w:p w:rsidR="00D91F51" w:rsidRPr="009C5451" w:rsidRDefault="00D91F51" w:rsidP="006A301B">
            <w:pPr>
              <w:pStyle w:val="Tabletext"/>
              <w:jc w:val="right"/>
            </w:pPr>
            <w:r w:rsidRPr="009C5451">
              <w:t>5.92</w:t>
            </w:r>
          </w:p>
        </w:tc>
      </w:tr>
      <w:tr w:rsidR="00D91F51" w:rsidRPr="00FA5C01" w:rsidTr="003E0933">
        <w:trPr>
          <w:trHeight w:val="265"/>
        </w:trPr>
        <w:tc>
          <w:tcPr>
            <w:tcW w:w="2732" w:type="dxa"/>
            <w:tcBorders>
              <w:top w:val="nil"/>
              <w:bottom w:val="nil"/>
            </w:tcBorders>
            <w:noWrap/>
            <w:vAlign w:val="bottom"/>
          </w:tcPr>
          <w:p w:rsidR="00D91F51" w:rsidRPr="009C5451" w:rsidRDefault="00D91F51" w:rsidP="009C5451">
            <w:pPr>
              <w:pStyle w:val="Tabletext"/>
            </w:pPr>
            <w:r w:rsidRPr="009C5451">
              <w:t>Diploma or above</w:t>
            </w:r>
          </w:p>
        </w:tc>
        <w:tc>
          <w:tcPr>
            <w:tcW w:w="956" w:type="dxa"/>
            <w:tcBorders>
              <w:top w:val="nil"/>
              <w:bottom w:val="nil"/>
            </w:tcBorders>
            <w:noWrap/>
            <w:vAlign w:val="bottom"/>
          </w:tcPr>
          <w:p w:rsidR="00D91F51" w:rsidRPr="009C5451" w:rsidRDefault="00D91F51" w:rsidP="006A301B">
            <w:pPr>
              <w:pStyle w:val="Tabletext"/>
              <w:jc w:val="right"/>
            </w:pPr>
            <w:r w:rsidRPr="009C5451">
              <w:t>0.010</w:t>
            </w:r>
          </w:p>
        </w:tc>
        <w:tc>
          <w:tcPr>
            <w:tcW w:w="956" w:type="dxa"/>
            <w:tcBorders>
              <w:top w:val="nil"/>
              <w:bottom w:val="nil"/>
            </w:tcBorders>
            <w:noWrap/>
            <w:vAlign w:val="bottom"/>
          </w:tcPr>
          <w:p w:rsidR="00D91F51" w:rsidRPr="009C5451" w:rsidRDefault="00D91F51" w:rsidP="006A301B">
            <w:pPr>
              <w:pStyle w:val="Tabletext"/>
              <w:jc w:val="right"/>
            </w:pPr>
            <w:r w:rsidRPr="009C5451">
              <w:t>6.92</w:t>
            </w:r>
          </w:p>
        </w:tc>
        <w:tc>
          <w:tcPr>
            <w:tcW w:w="956" w:type="dxa"/>
            <w:tcBorders>
              <w:top w:val="nil"/>
              <w:bottom w:val="nil"/>
            </w:tcBorders>
            <w:vAlign w:val="bottom"/>
          </w:tcPr>
          <w:p w:rsidR="00D91F51" w:rsidRPr="009C5451" w:rsidRDefault="00D91F51" w:rsidP="006A301B">
            <w:pPr>
              <w:pStyle w:val="Tabletext"/>
              <w:jc w:val="right"/>
            </w:pPr>
            <w:r w:rsidRPr="009C5451">
              <w:t>0.010</w:t>
            </w:r>
          </w:p>
        </w:tc>
        <w:tc>
          <w:tcPr>
            <w:tcW w:w="956" w:type="dxa"/>
            <w:tcBorders>
              <w:top w:val="nil"/>
              <w:bottom w:val="nil"/>
            </w:tcBorders>
            <w:vAlign w:val="bottom"/>
          </w:tcPr>
          <w:p w:rsidR="00D91F51" w:rsidRPr="009C5451" w:rsidRDefault="00D91F51" w:rsidP="006A301B">
            <w:pPr>
              <w:pStyle w:val="Tabletext"/>
              <w:jc w:val="right"/>
            </w:pPr>
            <w:r w:rsidRPr="009C5451">
              <w:t>5.52</w:t>
            </w:r>
          </w:p>
        </w:tc>
        <w:tc>
          <w:tcPr>
            <w:tcW w:w="956" w:type="dxa"/>
            <w:tcBorders>
              <w:top w:val="nil"/>
              <w:bottom w:val="nil"/>
            </w:tcBorders>
            <w:vAlign w:val="bottom"/>
          </w:tcPr>
          <w:p w:rsidR="00D91F51" w:rsidRPr="009C5451" w:rsidRDefault="00D91F51" w:rsidP="006A301B">
            <w:pPr>
              <w:pStyle w:val="Tabletext"/>
              <w:jc w:val="right"/>
            </w:pPr>
            <w:r w:rsidRPr="009C5451">
              <w:t>0.010</w:t>
            </w:r>
          </w:p>
        </w:tc>
        <w:tc>
          <w:tcPr>
            <w:tcW w:w="956" w:type="dxa"/>
            <w:tcBorders>
              <w:top w:val="nil"/>
              <w:bottom w:val="nil"/>
            </w:tcBorders>
            <w:vAlign w:val="bottom"/>
          </w:tcPr>
          <w:p w:rsidR="00D91F51" w:rsidRPr="009C5451" w:rsidRDefault="00D91F51" w:rsidP="006A301B">
            <w:pPr>
              <w:pStyle w:val="Tabletext"/>
              <w:jc w:val="right"/>
            </w:pPr>
            <w:r w:rsidRPr="009C5451">
              <w:t>4.15</w:t>
            </w:r>
          </w:p>
        </w:tc>
      </w:tr>
      <w:tr w:rsidR="00D91F51" w:rsidRPr="00FA5C01" w:rsidTr="003E0933">
        <w:trPr>
          <w:trHeight w:val="265"/>
        </w:trPr>
        <w:tc>
          <w:tcPr>
            <w:tcW w:w="2732" w:type="dxa"/>
            <w:tcBorders>
              <w:top w:val="nil"/>
              <w:bottom w:val="nil"/>
            </w:tcBorders>
            <w:noWrap/>
            <w:vAlign w:val="bottom"/>
          </w:tcPr>
          <w:p w:rsidR="00D91F51" w:rsidRPr="009C5451" w:rsidRDefault="00D91F51" w:rsidP="009C5451">
            <w:pPr>
              <w:pStyle w:val="Tabletext"/>
            </w:pPr>
            <w:r w:rsidRPr="009C5451">
              <w:t>Module completer</w:t>
            </w:r>
          </w:p>
        </w:tc>
        <w:tc>
          <w:tcPr>
            <w:tcW w:w="956" w:type="dxa"/>
            <w:tcBorders>
              <w:top w:val="nil"/>
              <w:bottom w:val="nil"/>
            </w:tcBorders>
            <w:noWrap/>
            <w:vAlign w:val="bottom"/>
          </w:tcPr>
          <w:p w:rsidR="00D91F51" w:rsidRPr="009C5451" w:rsidRDefault="00D91F51" w:rsidP="006A301B">
            <w:pPr>
              <w:pStyle w:val="Tabletext"/>
              <w:jc w:val="right"/>
            </w:pPr>
            <w:r w:rsidRPr="009C5451">
              <w:t>-0.004</w:t>
            </w:r>
          </w:p>
        </w:tc>
        <w:tc>
          <w:tcPr>
            <w:tcW w:w="956" w:type="dxa"/>
            <w:tcBorders>
              <w:top w:val="nil"/>
              <w:bottom w:val="nil"/>
            </w:tcBorders>
            <w:noWrap/>
            <w:vAlign w:val="bottom"/>
          </w:tcPr>
          <w:p w:rsidR="00D91F51" w:rsidRPr="009C5451" w:rsidRDefault="00D91F51" w:rsidP="006A301B">
            <w:pPr>
              <w:pStyle w:val="Tabletext"/>
              <w:jc w:val="right"/>
            </w:pPr>
            <w:r w:rsidRPr="009C5451">
              <w:t>-3.38</w:t>
            </w:r>
          </w:p>
        </w:tc>
        <w:tc>
          <w:tcPr>
            <w:tcW w:w="956" w:type="dxa"/>
            <w:tcBorders>
              <w:top w:val="nil"/>
              <w:bottom w:val="nil"/>
            </w:tcBorders>
            <w:vAlign w:val="bottom"/>
          </w:tcPr>
          <w:p w:rsidR="00D91F51" w:rsidRPr="009C5451" w:rsidRDefault="00D91F51" w:rsidP="006A301B">
            <w:pPr>
              <w:pStyle w:val="Tabletext"/>
              <w:jc w:val="right"/>
            </w:pPr>
            <w:r w:rsidRPr="009C5451">
              <w:t>-0.006</w:t>
            </w:r>
          </w:p>
        </w:tc>
        <w:tc>
          <w:tcPr>
            <w:tcW w:w="956" w:type="dxa"/>
            <w:tcBorders>
              <w:top w:val="nil"/>
              <w:bottom w:val="nil"/>
            </w:tcBorders>
            <w:vAlign w:val="bottom"/>
          </w:tcPr>
          <w:p w:rsidR="00D91F51" w:rsidRPr="009C5451" w:rsidRDefault="00D91F51" w:rsidP="006A301B">
            <w:pPr>
              <w:pStyle w:val="Tabletext"/>
              <w:jc w:val="right"/>
            </w:pPr>
            <w:r w:rsidRPr="009C5451">
              <w:t>-4.81</w:t>
            </w:r>
          </w:p>
        </w:tc>
        <w:tc>
          <w:tcPr>
            <w:tcW w:w="956" w:type="dxa"/>
            <w:tcBorders>
              <w:top w:val="nil"/>
              <w:bottom w:val="nil"/>
            </w:tcBorders>
            <w:vAlign w:val="bottom"/>
          </w:tcPr>
          <w:p w:rsidR="00D91F51" w:rsidRPr="009C5451" w:rsidRDefault="00D91F51" w:rsidP="006A301B">
            <w:pPr>
              <w:pStyle w:val="Tabletext"/>
              <w:jc w:val="right"/>
            </w:pPr>
            <w:r w:rsidRPr="009C5451">
              <w:t>0.002</w:t>
            </w:r>
          </w:p>
        </w:tc>
        <w:tc>
          <w:tcPr>
            <w:tcW w:w="956" w:type="dxa"/>
            <w:tcBorders>
              <w:top w:val="nil"/>
              <w:bottom w:val="nil"/>
            </w:tcBorders>
            <w:vAlign w:val="bottom"/>
          </w:tcPr>
          <w:p w:rsidR="00D91F51" w:rsidRPr="009C5451" w:rsidRDefault="00D91F51" w:rsidP="006A301B">
            <w:pPr>
              <w:pStyle w:val="Tabletext"/>
              <w:jc w:val="right"/>
            </w:pPr>
            <w:r w:rsidRPr="009C5451">
              <w:t>0.83</w:t>
            </w:r>
          </w:p>
        </w:tc>
      </w:tr>
      <w:tr w:rsidR="00D91F51" w:rsidRPr="00FA5C01" w:rsidTr="003E0933">
        <w:trPr>
          <w:trHeight w:val="265"/>
        </w:trPr>
        <w:tc>
          <w:tcPr>
            <w:tcW w:w="2732" w:type="dxa"/>
            <w:tcBorders>
              <w:top w:val="nil"/>
              <w:bottom w:val="nil"/>
            </w:tcBorders>
            <w:noWrap/>
            <w:vAlign w:val="bottom"/>
          </w:tcPr>
          <w:p w:rsidR="00D91F51" w:rsidRPr="009C5451" w:rsidRDefault="00D91F51" w:rsidP="009C5451">
            <w:pPr>
              <w:pStyle w:val="Tabletext"/>
            </w:pPr>
            <w:r w:rsidRPr="009C5451">
              <w:t>Try for different career or better job</w:t>
            </w:r>
          </w:p>
        </w:tc>
        <w:tc>
          <w:tcPr>
            <w:tcW w:w="956" w:type="dxa"/>
            <w:tcBorders>
              <w:top w:val="nil"/>
              <w:bottom w:val="nil"/>
            </w:tcBorders>
            <w:noWrap/>
            <w:vAlign w:val="bottom"/>
          </w:tcPr>
          <w:p w:rsidR="00D91F51" w:rsidRPr="009C5451" w:rsidRDefault="00D91F51" w:rsidP="006A301B">
            <w:pPr>
              <w:pStyle w:val="Tabletext"/>
              <w:jc w:val="right"/>
            </w:pPr>
            <w:r w:rsidRPr="009C5451">
              <w:t>0.029</w:t>
            </w:r>
          </w:p>
        </w:tc>
        <w:tc>
          <w:tcPr>
            <w:tcW w:w="956" w:type="dxa"/>
            <w:tcBorders>
              <w:top w:val="nil"/>
              <w:bottom w:val="nil"/>
            </w:tcBorders>
            <w:noWrap/>
            <w:vAlign w:val="bottom"/>
          </w:tcPr>
          <w:p w:rsidR="00D91F51" w:rsidRPr="009C5451" w:rsidRDefault="00D91F51" w:rsidP="006A301B">
            <w:pPr>
              <w:pStyle w:val="Tabletext"/>
              <w:jc w:val="right"/>
            </w:pPr>
            <w:r w:rsidRPr="009C5451">
              <w:t>23.58</w:t>
            </w:r>
          </w:p>
        </w:tc>
        <w:tc>
          <w:tcPr>
            <w:tcW w:w="956" w:type="dxa"/>
            <w:tcBorders>
              <w:top w:val="nil"/>
              <w:bottom w:val="nil"/>
            </w:tcBorders>
            <w:vAlign w:val="bottom"/>
          </w:tcPr>
          <w:p w:rsidR="00D91F51" w:rsidRPr="009C5451" w:rsidRDefault="00D91F51" w:rsidP="006A301B">
            <w:pPr>
              <w:pStyle w:val="Tabletext"/>
              <w:jc w:val="right"/>
            </w:pPr>
            <w:r w:rsidRPr="009C5451">
              <w:t>0.031</w:t>
            </w:r>
          </w:p>
        </w:tc>
        <w:tc>
          <w:tcPr>
            <w:tcW w:w="956" w:type="dxa"/>
            <w:tcBorders>
              <w:top w:val="nil"/>
              <w:bottom w:val="nil"/>
            </w:tcBorders>
            <w:vAlign w:val="bottom"/>
          </w:tcPr>
          <w:p w:rsidR="00D91F51" w:rsidRPr="009C5451" w:rsidRDefault="00D91F51" w:rsidP="006A301B">
            <w:pPr>
              <w:pStyle w:val="Tabletext"/>
              <w:jc w:val="right"/>
            </w:pPr>
            <w:r w:rsidRPr="009C5451">
              <w:t>20.08</w:t>
            </w:r>
          </w:p>
        </w:tc>
        <w:tc>
          <w:tcPr>
            <w:tcW w:w="956" w:type="dxa"/>
            <w:tcBorders>
              <w:top w:val="nil"/>
              <w:bottom w:val="nil"/>
            </w:tcBorders>
            <w:vAlign w:val="bottom"/>
          </w:tcPr>
          <w:p w:rsidR="00D91F51" w:rsidRPr="009C5451" w:rsidRDefault="00D91F51" w:rsidP="006A301B">
            <w:pPr>
              <w:pStyle w:val="Tabletext"/>
              <w:jc w:val="right"/>
            </w:pPr>
            <w:r w:rsidRPr="009C5451">
              <w:t>0.026</w:t>
            </w:r>
          </w:p>
        </w:tc>
        <w:tc>
          <w:tcPr>
            <w:tcW w:w="956" w:type="dxa"/>
            <w:tcBorders>
              <w:top w:val="nil"/>
              <w:bottom w:val="nil"/>
            </w:tcBorders>
            <w:vAlign w:val="bottom"/>
          </w:tcPr>
          <w:p w:rsidR="00D91F51" w:rsidRPr="009C5451" w:rsidRDefault="00D91F51" w:rsidP="006A301B">
            <w:pPr>
              <w:pStyle w:val="Tabletext"/>
              <w:jc w:val="right"/>
            </w:pPr>
            <w:r w:rsidRPr="009C5451">
              <w:t>12.4</w:t>
            </w:r>
          </w:p>
        </w:tc>
      </w:tr>
      <w:tr w:rsidR="00D91F51" w:rsidRPr="00FA5C01" w:rsidTr="00F50412">
        <w:trPr>
          <w:trHeight w:val="265"/>
        </w:trPr>
        <w:tc>
          <w:tcPr>
            <w:tcW w:w="2732" w:type="dxa"/>
            <w:tcBorders>
              <w:top w:val="nil"/>
              <w:bottom w:val="dashSmallGap" w:sz="4" w:space="0" w:color="auto"/>
            </w:tcBorders>
            <w:noWrap/>
            <w:vAlign w:val="bottom"/>
          </w:tcPr>
          <w:p w:rsidR="00D91F51" w:rsidRPr="009C5451" w:rsidRDefault="00F63ED3" w:rsidP="009C5451">
            <w:pPr>
              <w:pStyle w:val="Tabletext"/>
            </w:pPr>
            <w:r w:rsidRPr="009C5451">
              <w:t>Year 2001–</w:t>
            </w:r>
            <w:r w:rsidR="00D91F51" w:rsidRPr="009C5451">
              <w:t>07</w:t>
            </w:r>
          </w:p>
        </w:tc>
        <w:tc>
          <w:tcPr>
            <w:tcW w:w="956" w:type="dxa"/>
            <w:tcBorders>
              <w:top w:val="nil"/>
              <w:bottom w:val="dashSmallGap" w:sz="4" w:space="0" w:color="auto"/>
            </w:tcBorders>
            <w:noWrap/>
            <w:vAlign w:val="bottom"/>
          </w:tcPr>
          <w:p w:rsidR="00D91F51" w:rsidRPr="009C5451" w:rsidDel="00B73D98" w:rsidRDefault="00D91F51" w:rsidP="006A301B">
            <w:pPr>
              <w:pStyle w:val="Tabletext"/>
              <w:jc w:val="right"/>
            </w:pPr>
            <w:r w:rsidRPr="009C5451">
              <w:t>-0.002</w:t>
            </w:r>
          </w:p>
        </w:tc>
        <w:tc>
          <w:tcPr>
            <w:tcW w:w="956" w:type="dxa"/>
            <w:tcBorders>
              <w:top w:val="nil"/>
              <w:bottom w:val="dashSmallGap" w:sz="4" w:space="0" w:color="auto"/>
            </w:tcBorders>
            <w:noWrap/>
            <w:vAlign w:val="bottom"/>
          </w:tcPr>
          <w:p w:rsidR="00D91F51" w:rsidRPr="009C5451" w:rsidDel="00B73D98" w:rsidRDefault="00D91F51" w:rsidP="006A301B">
            <w:pPr>
              <w:pStyle w:val="Tabletext"/>
              <w:jc w:val="right"/>
            </w:pPr>
            <w:r w:rsidRPr="009C5451">
              <w:t>-2.44</w:t>
            </w:r>
          </w:p>
        </w:tc>
        <w:tc>
          <w:tcPr>
            <w:tcW w:w="956" w:type="dxa"/>
            <w:tcBorders>
              <w:top w:val="nil"/>
              <w:bottom w:val="dashSmallGap" w:sz="4" w:space="0" w:color="auto"/>
            </w:tcBorders>
            <w:vAlign w:val="bottom"/>
          </w:tcPr>
          <w:p w:rsidR="00D91F51" w:rsidRPr="009C5451" w:rsidRDefault="00D91F51" w:rsidP="006A301B">
            <w:pPr>
              <w:pStyle w:val="Tabletext"/>
              <w:jc w:val="right"/>
            </w:pPr>
            <w:r w:rsidRPr="009C5451">
              <w:t>-</w:t>
            </w:r>
          </w:p>
        </w:tc>
        <w:tc>
          <w:tcPr>
            <w:tcW w:w="956" w:type="dxa"/>
            <w:tcBorders>
              <w:top w:val="nil"/>
              <w:bottom w:val="dashSmallGap" w:sz="4" w:space="0" w:color="auto"/>
            </w:tcBorders>
            <w:vAlign w:val="bottom"/>
          </w:tcPr>
          <w:p w:rsidR="00D91F51" w:rsidRPr="009C5451" w:rsidRDefault="00D91F51" w:rsidP="006A301B">
            <w:pPr>
              <w:pStyle w:val="Tabletext"/>
              <w:jc w:val="right"/>
            </w:pPr>
            <w:r w:rsidRPr="009C5451">
              <w:t>-</w:t>
            </w:r>
          </w:p>
        </w:tc>
        <w:tc>
          <w:tcPr>
            <w:tcW w:w="956" w:type="dxa"/>
            <w:tcBorders>
              <w:top w:val="nil"/>
              <w:bottom w:val="dashSmallGap" w:sz="4" w:space="0" w:color="auto"/>
            </w:tcBorders>
            <w:vAlign w:val="bottom"/>
          </w:tcPr>
          <w:p w:rsidR="00D91F51" w:rsidRPr="009C5451" w:rsidRDefault="00D91F51" w:rsidP="006A301B">
            <w:pPr>
              <w:pStyle w:val="Tabletext"/>
              <w:jc w:val="right"/>
            </w:pPr>
            <w:r w:rsidRPr="009C5451">
              <w:t>-</w:t>
            </w:r>
          </w:p>
        </w:tc>
        <w:tc>
          <w:tcPr>
            <w:tcW w:w="956" w:type="dxa"/>
            <w:tcBorders>
              <w:top w:val="nil"/>
              <w:bottom w:val="dashSmallGap" w:sz="4" w:space="0" w:color="auto"/>
            </w:tcBorders>
            <w:vAlign w:val="bottom"/>
          </w:tcPr>
          <w:p w:rsidR="00D91F51" w:rsidRPr="009C5451" w:rsidRDefault="00D91F51" w:rsidP="006A301B">
            <w:pPr>
              <w:pStyle w:val="Tabletext"/>
              <w:jc w:val="right"/>
            </w:pPr>
            <w:r w:rsidRPr="009C5451">
              <w:t>-</w:t>
            </w:r>
          </w:p>
        </w:tc>
      </w:tr>
      <w:tr w:rsidR="00D91F51" w:rsidRPr="00FA5C01" w:rsidTr="00A71249">
        <w:trPr>
          <w:trHeight w:val="265"/>
        </w:trPr>
        <w:tc>
          <w:tcPr>
            <w:tcW w:w="2732" w:type="dxa"/>
            <w:tcBorders>
              <w:top w:val="dashSmallGap" w:sz="4" w:space="0" w:color="auto"/>
              <w:bottom w:val="single" w:sz="4" w:space="0" w:color="auto"/>
            </w:tcBorders>
            <w:noWrap/>
            <w:vAlign w:val="center"/>
          </w:tcPr>
          <w:p w:rsidR="00D91F51" w:rsidRPr="009C5451" w:rsidRDefault="00D91F51" w:rsidP="009C5451">
            <w:pPr>
              <w:pStyle w:val="Tabletext"/>
            </w:pPr>
            <w:r w:rsidRPr="009C5451">
              <w:t>Mobility (%)</w:t>
            </w:r>
          </w:p>
        </w:tc>
        <w:tc>
          <w:tcPr>
            <w:tcW w:w="1912" w:type="dxa"/>
            <w:gridSpan w:val="2"/>
            <w:tcBorders>
              <w:top w:val="dashSmallGap" w:sz="4" w:space="0" w:color="auto"/>
              <w:bottom w:val="single" w:sz="4" w:space="0" w:color="auto"/>
            </w:tcBorders>
            <w:noWrap/>
            <w:vAlign w:val="center"/>
          </w:tcPr>
          <w:p w:rsidR="00D91F51" w:rsidRPr="00A71249" w:rsidRDefault="00A71249" w:rsidP="00A71249">
            <w:pPr>
              <w:pStyle w:val="Tabletext"/>
              <w:tabs>
                <w:tab w:val="right" w:pos="1239"/>
              </w:tabs>
            </w:pPr>
            <w:r>
              <w:tab/>
            </w:r>
            <w:r w:rsidR="00D91F51" w:rsidRPr="00A71249">
              <w:t>6.0</w:t>
            </w:r>
          </w:p>
        </w:tc>
        <w:tc>
          <w:tcPr>
            <w:tcW w:w="1912" w:type="dxa"/>
            <w:gridSpan w:val="2"/>
            <w:tcBorders>
              <w:top w:val="dashSmallGap" w:sz="4" w:space="0" w:color="auto"/>
              <w:bottom w:val="single" w:sz="4" w:space="0" w:color="auto"/>
            </w:tcBorders>
            <w:vAlign w:val="center"/>
          </w:tcPr>
          <w:p w:rsidR="00D91F51" w:rsidRPr="00A71249" w:rsidRDefault="00A71249" w:rsidP="00A71249">
            <w:pPr>
              <w:pStyle w:val="Tabletext"/>
              <w:tabs>
                <w:tab w:val="right" w:pos="1168"/>
              </w:tabs>
            </w:pPr>
            <w:r>
              <w:tab/>
            </w:r>
            <w:r w:rsidR="00D91F51" w:rsidRPr="00A71249">
              <w:t>5.9</w:t>
            </w:r>
          </w:p>
        </w:tc>
        <w:tc>
          <w:tcPr>
            <w:tcW w:w="1912" w:type="dxa"/>
            <w:gridSpan w:val="2"/>
            <w:tcBorders>
              <w:top w:val="dashSmallGap" w:sz="4" w:space="0" w:color="auto"/>
              <w:bottom w:val="single" w:sz="4" w:space="0" w:color="auto"/>
            </w:tcBorders>
            <w:vAlign w:val="center"/>
          </w:tcPr>
          <w:p w:rsidR="00D91F51" w:rsidRPr="00A71249" w:rsidRDefault="00A71249" w:rsidP="00A71249">
            <w:pPr>
              <w:pStyle w:val="Tabletext"/>
              <w:tabs>
                <w:tab w:val="right" w:pos="1241"/>
              </w:tabs>
            </w:pPr>
            <w:r>
              <w:tab/>
            </w:r>
            <w:r w:rsidR="00D91F51" w:rsidRPr="00A71249">
              <w:t>6.1</w:t>
            </w:r>
          </w:p>
        </w:tc>
      </w:tr>
      <w:tr w:rsidR="00D91F51" w:rsidRPr="00945719" w:rsidTr="00A71249">
        <w:trPr>
          <w:trHeight w:val="265"/>
        </w:trPr>
        <w:tc>
          <w:tcPr>
            <w:tcW w:w="8468" w:type="dxa"/>
            <w:gridSpan w:val="7"/>
            <w:tcBorders>
              <w:top w:val="single" w:sz="4" w:space="0" w:color="auto"/>
              <w:bottom w:val="nil"/>
            </w:tcBorders>
            <w:noWrap/>
            <w:vAlign w:val="center"/>
          </w:tcPr>
          <w:p w:rsidR="00D91F51" w:rsidRPr="00945719" w:rsidRDefault="00D91F51" w:rsidP="009C5451">
            <w:pPr>
              <w:pStyle w:val="Tablehead3"/>
            </w:pPr>
            <w:r w:rsidRPr="00945719">
              <w:t>Panel 4: Change in both occupation and sector</w:t>
            </w:r>
          </w:p>
        </w:tc>
      </w:tr>
      <w:tr w:rsidR="00D91F51" w:rsidRPr="00FA5C01" w:rsidTr="00A71249">
        <w:trPr>
          <w:trHeight w:val="265"/>
        </w:trPr>
        <w:tc>
          <w:tcPr>
            <w:tcW w:w="2732" w:type="dxa"/>
            <w:tcBorders>
              <w:top w:val="nil"/>
              <w:bottom w:val="nil"/>
            </w:tcBorders>
            <w:noWrap/>
            <w:vAlign w:val="bottom"/>
          </w:tcPr>
          <w:p w:rsidR="00D91F51" w:rsidRPr="009C5451" w:rsidRDefault="00D91F51" w:rsidP="009C5451">
            <w:pPr>
              <w:pStyle w:val="Tabletext"/>
            </w:pPr>
            <w:r w:rsidRPr="009C5451">
              <w:t>Age</w:t>
            </w:r>
          </w:p>
        </w:tc>
        <w:tc>
          <w:tcPr>
            <w:tcW w:w="956" w:type="dxa"/>
            <w:tcBorders>
              <w:top w:val="nil"/>
              <w:bottom w:val="nil"/>
            </w:tcBorders>
            <w:noWrap/>
            <w:vAlign w:val="bottom"/>
          </w:tcPr>
          <w:p w:rsidR="00D91F51" w:rsidRPr="009C5451" w:rsidRDefault="00D91F51" w:rsidP="006A301B">
            <w:pPr>
              <w:pStyle w:val="Tabletext"/>
              <w:jc w:val="right"/>
            </w:pPr>
            <w:r w:rsidRPr="009C5451">
              <w:t>-0.017</w:t>
            </w:r>
          </w:p>
        </w:tc>
        <w:tc>
          <w:tcPr>
            <w:tcW w:w="956" w:type="dxa"/>
            <w:tcBorders>
              <w:top w:val="nil"/>
              <w:bottom w:val="nil"/>
            </w:tcBorders>
            <w:noWrap/>
            <w:vAlign w:val="bottom"/>
          </w:tcPr>
          <w:p w:rsidR="00D91F51" w:rsidRPr="009C5451" w:rsidRDefault="00D91F51" w:rsidP="006A301B">
            <w:pPr>
              <w:pStyle w:val="Tabletext"/>
              <w:jc w:val="right"/>
            </w:pPr>
            <w:r w:rsidRPr="009C5451">
              <w:t>-50.56</w:t>
            </w:r>
          </w:p>
        </w:tc>
        <w:tc>
          <w:tcPr>
            <w:tcW w:w="956" w:type="dxa"/>
            <w:tcBorders>
              <w:top w:val="nil"/>
              <w:bottom w:val="nil"/>
            </w:tcBorders>
            <w:vAlign w:val="bottom"/>
          </w:tcPr>
          <w:p w:rsidR="00D91F51" w:rsidRPr="009C5451" w:rsidRDefault="00D91F51" w:rsidP="006A301B">
            <w:pPr>
              <w:pStyle w:val="Tabletext"/>
              <w:jc w:val="right"/>
            </w:pPr>
            <w:r w:rsidRPr="009C5451">
              <w:t>-0.017</w:t>
            </w:r>
          </w:p>
        </w:tc>
        <w:tc>
          <w:tcPr>
            <w:tcW w:w="956" w:type="dxa"/>
            <w:tcBorders>
              <w:top w:val="nil"/>
              <w:bottom w:val="nil"/>
            </w:tcBorders>
            <w:vAlign w:val="bottom"/>
          </w:tcPr>
          <w:p w:rsidR="00D91F51" w:rsidRPr="009C5451" w:rsidRDefault="00D91F51" w:rsidP="006A301B">
            <w:pPr>
              <w:pStyle w:val="Tabletext"/>
              <w:jc w:val="right"/>
            </w:pPr>
            <w:r w:rsidRPr="009C5451">
              <w:t>-38.61</w:t>
            </w:r>
          </w:p>
        </w:tc>
        <w:tc>
          <w:tcPr>
            <w:tcW w:w="956" w:type="dxa"/>
            <w:tcBorders>
              <w:top w:val="nil"/>
              <w:bottom w:val="nil"/>
            </w:tcBorders>
            <w:vAlign w:val="bottom"/>
          </w:tcPr>
          <w:p w:rsidR="00D91F51" w:rsidRPr="009C5451" w:rsidRDefault="00D91F51" w:rsidP="006A301B">
            <w:pPr>
              <w:pStyle w:val="Tabletext"/>
              <w:jc w:val="right"/>
            </w:pPr>
            <w:r w:rsidRPr="009C5451">
              <w:t>-0.016</w:t>
            </w:r>
          </w:p>
        </w:tc>
        <w:tc>
          <w:tcPr>
            <w:tcW w:w="956" w:type="dxa"/>
            <w:tcBorders>
              <w:top w:val="nil"/>
              <w:bottom w:val="nil"/>
            </w:tcBorders>
            <w:vAlign w:val="bottom"/>
          </w:tcPr>
          <w:p w:rsidR="00D91F51" w:rsidRPr="009C5451" w:rsidRDefault="00D91F51" w:rsidP="006A301B">
            <w:pPr>
              <w:pStyle w:val="Tabletext"/>
              <w:jc w:val="right"/>
            </w:pPr>
            <w:r w:rsidRPr="009C5451">
              <w:t>-32.21</w:t>
            </w:r>
          </w:p>
        </w:tc>
      </w:tr>
      <w:tr w:rsidR="00D91F51" w:rsidRPr="00FA5C01" w:rsidTr="003E0933">
        <w:trPr>
          <w:trHeight w:val="243"/>
        </w:trPr>
        <w:tc>
          <w:tcPr>
            <w:tcW w:w="2732" w:type="dxa"/>
            <w:tcBorders>
              <w:top w:val="nil"/>
              <w:bottom w:val="nil"/>
            </w:tcBorders>
            <w:noWrap/>
            <w:vAlign w:val="bottom"/>
          </w:tcPr>
          <w:p w:rsidR="00D91F51" w:rsidRPr="009C5451" w:rsidRDefault="00D91F51" w:rsidP="009C5451">
            <w:pPr>
              <w:pStyle w:val="Tabletext"/>
            </w:pPr>
            <w:r w:rsidRPr="009C5451">
              <w:t>Age</w:t>
            </w:r>
            <w:r w:rsidR="00F63ED3" w:rsidRPr="009C5451">
              <w:t xml:space="preserve"> s</w:t>
            </w:r>
            <w:r w:rsidRPr="009C5451">
              <w:t>quare/100</w:t>
            </w:r>
          </w:p>
        </w:tc>
        <w:tc>
          <w:tcPr>
            <w:tcW w:w="956" w:type="dxa"/>
            <w:tcBorders>
              <w:top w:val="nil"/>
              <w:bottom w:val="nil"/>
            </w:tcBorders>
            <w:noWrap/>
            <w:vAlign w:val="bottom"/>
          </w:tcPr>
          <w:p w:rsidR="00D91F51" w:rsidRPr="009C5451" w:rsidRDefault="00D91F51" w:rsidP="006A301B">
            <w:pPr>
              <w:pStyle w:val="Tabletext"/>
              <w:jc w:val="right"/>
            </w:pPr>
            <w:r w:rsidRPr="009C5451">
              <w:t>0.014</w:t>
            </w:r>
          </w:p>
        </w:tc>
        <w:tc>
          <w:tcPr>
            <w:tcW w:w="956" w:type="dxa"/>
            <w:tcBorders>
              <w:top w:val="nil"/>
              <w:bottom w:val="nil"/>
            </w:tcBorders>
            <w:noWrap/>
            <w:vAlign w:val="bottom"/>
          </w:tcPr>
          <w:p w:rsidR="00D91F51" w:rsidRPr="009C5451" w:rsidRDefault="00D91F51" w:rsidP="006A301B">
            <w:pPr>
              <w:pStyle w:val="Tabletext"/>
              <w:jc w:val="right"/>
            </w:pPr>
            <w:r w:rsidRPr="009C5451">
              <w:t>30.48</w:t>
            </w:r>
          </w:p>
        </w:tc>
        <w:tc>
          <w:tcPr>
            <w:tcW w:w="956" w:type="dxa"/>
            <w:tcBorders>
              <w:top w:val="nil"/>
              <w:bottom w:val="nil"/>
            </w:tcBorders>
            <w:vAlign w:val="bottom"/>
          </w:tcPr>
          <w:p w:rsidR="00D91F51" w:rsidRPr="009C5451" w:rsidRDefault="00D91F51" w:rsidP="006A301B">
            <w:pPr>
              <w:pStyle w:val="Tabletext"/>
              <w:jc w:val="right"/>
            </w:pPr>
            <w:r w:rsidRPr="009C5451">
              <w:t>0.015</w:t>
            </w:r>
          </w:p>
        </w:tc>
        <w:tc>
          <w:tcPr>
            <w:tcW w:w="956" w:type="dxa"/>
            <w:tcBorders>
              <w:top w:val="nil"/>
              <w:bottom w:val="nil"/>
            </w:tcBorders>
            <w:vAlign w:val="bottom"/>
          </w:tcPr>
          <w:p w:rsidR="00D91F51" w:rsidRPr="009C5451" w:rsidRDefault="00D91F51" w:rsidP="006A301B">
            <w:pPr>
              <w:pStyle w:val="Tabletext"/>
              <w:jc w:val="right"/>
            </w:pPr>
            <w:r w:rsidRPr="009C5451">
              <w:t>23.22</w:t>
            </w:r>
          </w:p>
        </w:tc>
        <w:tc>
          <w:tcPr>
            <w:tcW w:w="956" w:type="dxa"/>
            <w:tcBorders>
              <w:top w:val="nil"/>
              <w:bottom w:val="nil"/>
            </w:tcBorders>
            <w:vAlign w:val="bottom"/>
          </w:tcPr>
          <w:p w:rsidR="00D91F51" w:rsidRPr="009C5451" w:rsidRDefault="00D91F51" w:rsidP="006A301B">
            <w:pPr>
              <w:pStyle w:val="Tabletext"/>
              <w:jc w:val="right"/>
            </w:pPr>
            <w:r w:rsidRPr="009C5451">
              <w:t>0.013</w:t>
            </w:r>
          </w:p>
        </w:tc>
        <w:tc>
          <w:tcPr>
            <w:tcW w:w="956" w:type="dxa"/>
            <w:tcBorders>
              <w:top w:val="nil"/>
              <w:bottom w:val="nil"/>
            </w:tcBorders>
            <w:vAlign w:val="bottom"/>
          </w:tcPr>
          <w:p w:rsidR="00D91F51" w:rsidRPr="009C5451" w:rsidRDefault="00D91F51" w:rsidP="006A301B">
            <w:pPr>
              <w:pStyle w:val="Tabletext"/>
              <w:jc w:val="right"/>
            </w:pPr>
            <w:r w:rsidRPr="009C5451">
              <w:t>19.57</w:t>
            </w:r>
          </w:p>
        </w:tc>
      </w:tr>
      <w:tr w:rsidR="00D91F51" w:rsidRPr="00FA5C01" w:rsidTr="003E0933">
        <w:trPr>
          <w:trHeight w:val="265"/>
        </w:trPr>
        <w:tc>
          <w:tcPr>
            <w:tcW w:w="2732" w:type="dxa"/>
            <w:tcBorders>
              <w:top w:val="nil"/>
              <w:bottom w:val="nil"/>
            </w:tcBorders>
            <w:noWrap/>
            <w:vAlign w:val="bottom"/>
          </w:tcPr>
          <w:p w:rsidR="00D91F51" w:rsidRPr="009C5451" w:rsidRDefault="00D91F51" w:rsidP="009C5451">
            <w:pPr>
              <w:pStyle w:val="Tabletext"/>
            </w:pPr>
            <w:r w:rsidRPr="009C5451">
              <w:t>Male</w:t>
            </w:r>
          </w:p>
        </w:tc>
        <w:tc>
          <w:tcPr>
            <w:tcW w:w="956" w:type="dxa"/>
            <w:tcBorders>
              <w:top w:val="nil"/>
              <w:bottom w:val="nil"/>
            </w:tcBorders>
            <w:noWrap/>
            <w:vAlign w:val="bottom"/>
          </w:tcPr>
          <w:p w:rsidR="00D91F51" w:rsidRPr="009C5451" w:rsidRDefault="00D91F51" w:rsidP="006A301B">
            <w:pPr>
              <w:pStyle w:val="Tabletext"/>
              <w:jc w:val="right"/>
            </w:pPr>
            <w:r w:rsidRPr="009C5451">
              <w:t>-0.014</w:t>
            </w:r>
          </w:p>
        </w:tc>
        <w:tc>
          <w:tcPr>
            <w:tcW w:w="956" w:type="dxa"/>
            <w:tcBorders>
              <w:top w:val="nil"/>
              <w:bottom w:val="nil"/>
            </w:tcBorders>
            <w:noWrap/>
            <w:vAlign w:val="bottom"/>
          </w:tcPr>
          <w:p w:rsidR="00D91F51" w:rsidRPr="009C5451" w:rsidRDefault="00D91F51" w:rsidP="006A301B">
            <w:pPr>
              <w:pStyle w:val="Tabletext"/>
              <w:jc w:val="right"/>
            </w:pPr>
            <w:r w:rsidRPr="009C5451">
              <w:t>-10.83</w:t>
            </w:r>
          </w:p>
        </w:tc>
        <w:tc>
          <w:tcPr>
            <w:tcW w:w="956" w:type="dxa"/>
            <w:tcBorders>
              <w:top w:val="nil"/>
              <w:bottom w:val="nil"/>
            </w:tcBorders>
            <w:vAlign w:val="bottom"/>
          </w:tcPr>
          <w:p w:rsidR="00D91F51" w:rsidRPr="009C5451" w:rsidRDefault="00D91F51" w:rsidP="006A301B">
            <w:pPr>
              <w:pStyle w:val="Tabletext"/>
              <w:jc w:val="right"/>
            </w:pPr>
            <w:r w:rsidRPr="009C5451">
              <w:t>-0.022</w:t>
            </w:r>
          </w:p>
        </w:tc>
        <w:tc>
          <w:tcPr>
            <w:tcW w:w="956" w:type="dxa"/>
            <w:tcBorders>
              <w:top w:val="nil"/>
              <w:bottom w:val="nil"/>
            </w:tcBorders>
            <w:vAlign w:val="bottom"/>
          </w:tcPr>
          <w:p w:rsidR="00D91F51" w:rsidRPr="009C5451" w:rsidRDefault="00D91F51" w:rsidP="006A301B">
            <w:pPr>
              <w:pStyle w:val="Tabletext"/>
              <w:jc w:val="right"/>
            </w:pPr>
            <w:r w:rsidRPr="009C5451">
              <w:t>-13.24</w:t>
            </w:r>
          </w:p>
        </w:tc>
        <w:tc>
          <w:tcPr>
            <w:tcW w:w="956" w:type="dxa"/>
            <w:tcBorders>
              <w:top w:val="nil"/>
              <w:bottom w:val="nil"/>
            </w:tcBorders>
            <w:vAlign w:val="bottom"/>
          </w:tcPr>
          <w:p w:rsidR="00D91F51" w:rsidRPr="009C5451" w:rsidRDefault="00D91F51" w:rsidP="006A301B">
            <w:pPr>
              <w:pStyle w:val="Tabletext"/>
              <w:jc w:val="right"/>
            </w:pPr>
            <w:r w:rsidRPr="009C5451">
              <w:t>-0.002</w:t>
            </w:r>
          </w:p>
        </w:tc>
        <w:tc>
          <w:tcPr>
            <w:tcW w:w="956" w:type="dxa"/>
            <w:tcBorders>
              <w:top w:val="nil"/>
              <w:bottom w:val="nil"/>
            </w:tcBorders>
            <w:vAlign w:val="bottom"/>
          </w:tcPr>
          <w:p w:rsidR="00D91F51" w:rsidRPr="009C5451" w:rsidRDefault="00D91F51" w:rsidP="006A301B">
            <w:pPr>
              <w:pStyle w:val="Tabletext"/>
              <w:jc w:val="right"/>
            </w:pPr>
            <w:r w:rsidRPr="009C5451">
              <w:t>-1.13</w:t>
            </w:r>
          </w:p>
        </w:tc>
      </w:tr>
      <w:tr w:rsidR="00D91F51" w:rsidRPr="00FA5C01" w:rsidTr="003E0933">
        <w:trPr>
          <w:trHeight w:val="265"/>
        </w:trPr>
        <w:tc>
          <w:tcPr>
            <w:tcW w:w="2732" w:type="dxa"/>
            <w:tcBorders>
              <w:top w:val="nil"/>
              <w:bottom w:val="nil"/>
            </w:tcBorders>
            <w:noWrap/>
            <w:vAlign w:val="bottom"/>
          </w:tcPr>
          <w:p w:rsidR="00D91F51" w:rsidRPr="009C5451" w:rsidRDefault="00D91F51" w:rsidP="009C5451">
            <w:pPr>
              <w:pStyle w:val="Tabletext"/>
            </w:pPr>
            <w:r w:rsidRPr="009C5451">
              <w:t>With disability</w:t>
            </w:r>
          </w:p>
        </w:tc>
        <w:tc>
          <w:tcPr>
            <w:tcW w:w="956" w:type="dxa"/>
            <w:tcBorders>
              <w:top w:val="nil"/>
              <w:bottom w:val="nil"/>
            </w:tcBorders>
            <w:noWrap/>
            <w:vAlign w:val="bottom"/>
          </w:tcPr>
          <w:p w:rsidR="00D91F51" w:rsidRPr="009C5451" w:rsidRDefault="00D91F51" w:rsidP="006A301B">
            <w:pPr>
              <w:pStyle w:val="Tabletext"/>
              <w:jc w:val="right"/>
            </w:pPr>
            <w:r w:rsidRPr="009C5451">
              <w:t>0.009</w:t>
            </w:r>
          </w:p>
        </w:tc>
        <w:tc>
          <w:tcPr>
            <w:tcW w:w="956" w:type="dxa"/>
            <w:tcBorders>
              <w:top w:val="nil"/>
              <w:bottom w:val="nil"/>
            </w:tcBorders>
            <w:noWrap/>
            <w:vAlign w:val="bottom"/>
          </w:tcPr>
          <w:p w:rsidR="00D91F51" w:rsidRPr="009C5451" w:rsidRDefault="00D91F51" w:rsidP="006A301B">
            <w:pPr>
              <w:pStyle w:val="Tabletext"/>
              <w:jc w:val="right"/>
            </w:pPr>
            <w:r w:rsidRPr="009C5451">
              <w:t>2.76</w:t>
            </w:r>
          </w:p>
        </w:tc>
        <w:tc>
          <w:tcPr>
            <w:tcW w:w="956" w:type="dxa"/>
            <w:tcBorders>
              <w:top w:val="nil"/>
              <w:bottom w:val="nil"/>
            </w:tcBorders>
            <w:vAlign w:val="bottom"/>
          </w:tcPr>
          <w:p w:rsidR="00D91F51" w:rsidRPr="009C5451" w:rsidRDefault="00D91F51" w:rsidP="006A301B">
            <w:pPr>
              <w:pStyle w:val="Tabletext"/>
              <w:jc w:val="right"/>
            </w:pPr>
            <w:r w:rsidRPr="009C5451">
              <w:t>0.005</w:t>
            </w:r>
          </w:p>
        </w:tc>
        <w:tc>
          <w:tcPr>
            <w:tcW w:w="956" w:type="dxa"/>
            <w:tcBorders>
              <w:top w:val="nil"/>
              <w:bottom w:val="nil"/>
            </w:tcBorders>
            <w:vAlign w:val="bottom"/>
          </w:tcPr>
          <w:p w:rsidR="00D91F51" w:rsidRPr="009C5451" w:rsidRDefault="00D91F51" w:rsidP="006A301B">
            <w:pPr>
              <w:pStyle w:val="Tabletext"/>
              <w:jc w:val="right"/>
            </w:pPr>
            <w:r w:rsidRPr="009C5451">
              <w:t>1.27</w:t>
            </w:r>
          </w:p>
        </w:tc>
        <w:tc>
          <w:tcPr>
            <w:tcW w:w="956" w:type="dxa"/>
            <w:tcBorders>
              <w:top w:val="nil"/>
              <w:bottom w:val="nil"/>
            </w:tcBorders>
            <w:vAlign w:val="bottom"/>
          </w:tcPr>
          <w:p w:rsidR="00D91F51" w:rsidRPr="009C5451" w:rsidRDefault="00D91F51" w:rsidP="006A301B">
            <w:pPr>
              <w:pStyle w:val="Tabletext"/>
              <w:jc w:val="right"/>
            </w:pPr>
            <w:r w:rsidRPr="009C5451">
              <w:t>0.013</w:t>
            </w:r>
          </w:p>
        </w:tc>
        <w:tc>
          <w:tcPr>
            <w:tcW w:w="956" w:type="dxa"/>
            <w:tcBorders>
              <w:top w:val="nil"/>
              <w:bottom w:val="nil"/>
            </w:tcBorders>
            <w:vAlign w:val="bottom"/>
          </w:tcPr>
          <w:p w:rsidR="00D91F51" w:rsidRPr="009C5451" w:rsidRDefault="00D91F51" w:rsidP="006A301B">
            <w:pPr>
              <w:pStyle w:val="Tabletext"/>
              <w:jc w:val="right"/>
            </w:pPr>
            <w:r w:rsidRPr="009C5451">
              <w:t>2.76</w:t>
            </w:r>
          </w:p>
        </w:tc>
      </w:tr>
      <w:tr w:rsidR="00D91F51" w:rsidRPr="00FA5C01" w:rsidTr="003E0933">
        <w:trPr>
          <w:trHeight w:val="265"/>
        </w:trPr>
        <w:tc>
          <w:tcPr>
            <w:tcW w:w="2732" w:type="dxa"/>
            <w:tcBorders>
              <w:top w:val="nil"/>
              <w:bottom w:val="nil"/>
            </w:tcBorders>
            <w:noWrap/>
            <w:vAlign w:val="bottom"/>
          </w:tcPr>
          <w:p w:rsidR="00D91F51" w:rsidRPr="009C5451" w:rsidRDefault="00D91F51" w:rsidP="009C5451">
            <w:pPr>
              <w:pStyle w:val="Tabletext"/>
            </w:pPr>
            <w:r w:rsidRPr="009C5451">
              <w:t>Certificate III/IV</w:t>
            </w:r>
          </w:p>
        </w:tc>
        <w:tc>
          <w:tcPr>
            <w:tcW w:w="956" w:type="dxa"/>
            <w:tcBorders>
              <w:top w:val="nil"/>
              <w:bottom w:val="nil"/>
            </w:tcBorders>
            <w:noWrap/>
            <w:vAlign w:val="bottom"/>
          </w:tcPr>
          <w:p w:rsidR="00D91F51" w:rsidRPr="009C5451" w:rsidRDefault="00D91F51" w:rsidP="006A301B">
            <w:pPr>
              <w:pStyle w:val="Tabletext"/>
              <w:jc w:val="right"/>
            </w:pPr>
            <w:r w:rsidRPr="009C5451">
              <w:t>0.029</w:t>
            </w:r>
          </w:p>
        </w:tc>
        <w:tc>
          <w:tcPr>
            <w:tcW w:w="956" w:type="dxa"/>
            <w:tcBorders>
              <w:top w:val="nil"/>
              <w:bottom w:val="nil"/>
            </w:tcBorders>
            <w:noWrap/>
            <w:vAlign w:val="bottom"/>
          </w:tcPr>
          <w:p w:rsidR="00D91F51" w:rsidRPr="009C5451" w:rsidRDefault="00D91F51" w:rsidP="006A301B">
            <w:pPr>
              <w:pStyle w:val="Tabletext"/>
              <w:jc w:val="right"/>
            </w:pPr>
            <w:r w:rsidRPr="009C5451">
              <w:t>17.85</w:t>
            </w:r>
          </w:p>
        </w:tc>
        <w:tc>
          <w:tcPr>
            <w:tcW w:w="956" w:type="dxa"/>
            <w:tcBorders>
              <w:top w:val="nil"/>
              <w:bottom w:val="nil"/>
            </w:tcBorders>
            <w:vAlign w:val="bottom"/>
          </w:tcPr>
          <w:p w:rsidR="00D91F51" w:rsidRPr="009C5451" w:rsidRDefault="00D91F51" w:rsidP="006A301B">
            <w:pPr>
              <w:pStyle w:val="Tabletext"/>
              <w:jc w:val="right"/>
            </w:pPr>
            <w:r w:rsidRPr="009C5451">
              <w:t>0.020</w:t>
            </w:r>
          </w:p>
        </w:tc>
        <w:tc>
          <w:tcPr>
            <w:tcW w:w="956" w:type="dxa"/>
            <w:tcBorders>
              <w:top w:val="nil"/>
              <w:bottom w:val="nil"/>
            </w:tcBorders>
            <w:vAlign w:val="bottom"/>
          </w:tcPr>
          <w:p w:rsidR="00D91F51" w:rsidRPr="009C5451" w:rsidRDefault="00D91F51" w:rsidP="006A301B">
            <w:pPr>
              <w:pStyle w:val="Tabletext"/>
              <w:jc w:val="right"/>
            </w:pPr>
            <w:r w:rsidRPr="009C5451">
              <w:t>9.94</w:t>
            </w:r>
          </w:p>
        </w:tc>
        <w:tc>
          <w:tcPr>
            <w:tcW w:w="956" w:type="dxa"/>
            <w:tcBorders>
              <w:top w:val="nil"/>
              <w:bottom w:val="nil"/>
            </w:tcBorders>
            <w:vAlign w:val="bottom"/>
          </w:tcPr>
          <w:p w:rsidR="00D91F51" w:rsidRPr="009C5451" w:rsidRDefault="00D91F51" w:rsidP="006A301B">
            <w:pPr>
              <w:pStyle w:val="Tabletext"/>
              <w:jc w:val="right"/>
            </w:pPr>
            <w:r w:rsidRPr="009C5451">
              <w:t>0.040</w:t>
            </w:r>
          </w:p>
        </w:tc>
        <w:tc>
          <w:tcPr>
            <w:tcW w:w="956" w:type="dxa"/>
            <w:tcBorders>
              <w:top w:val="nil"/>
              <w:bottom w:val="nil"/>
            </w:tcBorders>
            <w:vAlign w:val="bottom"/>
          </w:tcPr>
          <w:p w:rsidR="00D91F51" w:rsidRPr="009C5451" w:rsidRDefault="00D91F51" w:rsidP="006A301B">
            <w:pPr>
              <w:pStyle w:val="Tabletext"/>
              <w:jc w:val="right"/>
            </w:pPr>
            <w:r w:rsidRPr="009C5451">
              <w:t>15.37</w:t>
            </w:r>
          </w:p>
        </w:tc>
      </w:tr>
      <w:tr w:rsidR="00D91F51" w:rsidRPr="00FA5C01" w:rsidTr="003E0933">
        <w:trPr>
          <w:trHeight w:val="265"/>
        </w:trPr>
        <w:tc>
          <w:tcPr>
            <w:tcW w:w="2732" w:type="dxa"/>
            <w:tcBorders>
              <w:top w:val="nil"/>
              <w:bottom w:val="nil"/>
            </w:tcBorders>
            <w:noWrap/>
            <w:vAlign w:val="bottom"/>
          </w:tcPr>
          <w:p w:rsidR="00D91F51" w:rsidRPr="009C5451" w:rsidRDefault="00D91F51" w:rsidP="009C5451">
            <w:pPr>
              <w:pStyle w:val="Tabletext"/>
            </w:pPr>
            <w:r w:rsidRPr="009C5451">
              <w:t>Diploma or above</w:t>
            </w:r>
          </w:p>
        </w:tc>
        <w:tc>
          <w:tcPr>
            <w:tcW w:w="956" w:type="dxa"/>
            <w:tcBorders>
              <w:top w:val="nil"/>
              <w:bottom w:val="nil"/>
            </w:tcBorders>
            <w:noWrap/>
            <w:vAlign w:val="bottom"/>
          </w:tcPr>
          <w:p w:rsidR="00D91F51" w:rsidRPr="009C5451" w:rsidRDefault="00D91F51" w:rsidP="006A301B">
            <w:pPr>
              <w:pStyle w:val="Tabletext"/>
              <w:jc w:val="right"/>
            </w:pPr>
            <w:r w:rsidRPr="009C5451">
              <w:t>0.041</w:t>
            </w:r>
          </w:p>
        </w:tc>
        <w:tc>
          <w:tcPr>
            <w:tcW w:w="956" w:type="dxa"/>
            <w:tcBorders>
              <w:top w:val="nil"/>
              <w:bottom w:val="nil"/>
            </w:tcBorders>
            <w:noWrap/>
            <w:vAlign w:val="bottom"/>
          </w:tcPr>
          <w:p w:rsidR="00D91F51" w:rsidRPr="009C5451" w:rsidRDefault="00D91F51" w:rsidP="006A301B">
            <w:pPr>
              <w:pStyle w:val="Tabletext"/>
              <w:jc w:val="right"/>
            </w:pPr>
            <w:r w:rsidRPr="009C5451">
              <w:t>17.95</w:t>
            </w:r>
          </w:p>
        </w:tc>
        <w:tc>
          <w:tcPr>
            <w:tcW w:w="956" w:type="dxa"/>
            <w:tcBorders>
              <w:top w:val="nil"/>
              <w:bottom w:val="nil"/>
            </w:tcBorders>
            <w:vAlign w:val="bottom"/>
          </w:tcPr>
          <w:p w:rsidR="00D91F51" w:rsidRPr="009C5451" w:rsidRDefault="00D91F51" w:rsidP="006A301B">
            <w:pPr>
              <w:pStyle w:val="Tabletext"/>
              <w:jc w:val="right"/>
            </w:pPr>
            <w:r w:rsidRPr="009C5451">
              <w:t>0.051</w:t>
            </w:r>
          </w:p>
        </w:tc>
        <w:tc>
          <w:tcPr>
            <w:tcW w:w="956" w:type="dxa"/>
            <w:tcBorders>
              <w:top w:val="nil"/>
              <w:bottom w:val="nil"/>
            </w:tcBorders>
            <w:vAlign w:val="bottom"/>
          </w:tcPr>
          <w:p w:rsidR="00D91F51" w:rsidRPr="009C5451" w:rsidRDefault="00D91F51" w:rsidP="006A301B">
            <w:pPr>
              <w:pStyle w:val="Tabletext"/>
              <w:jc w:val="right"/>
            </w:pPr>
            <w:r w:rsidRPr="009C5451">
              <w:t>17.67</w:t>
            </w:r>
          </w:p>
        </w:tc>
        <w:tc>
          <w:tcPr>
            <w:tcW w:w="956" w:type="dxa"/>
            <w:tcBorders>
              <w:top w:val="nil"/>
              <w:bottom w:val="nil"/>
            </w:tcBorders>
            <w:vAlign w:val="bottom"/>
          </w:tcPr>
          <w:p w:rsidR="00D91F51" w:rsidRPr="009C5451" w:rsidRDefault="00D91F51" w:rsidP="006A301B">
            <w:pPr>
              <w:pStyle w:val="Tabletext"/>
              <w:jc w:val="right"/>
            </w:pPr>
            <w:r w:rsidRPr="009C5451">
              <w:t>0.024</w:t>
            </w:r>
          </w:p>
        </w:tc>
        <w:tc>
          <w:tcPr>
            <w:tcW w:w="956" w:type="dxa"/>
            <w:tcBorders>
              <w:top w:val="nil"/>
              <w:bottom w:val="nil"/>
            </w:tcBorders>
            <w:vAlign w:val="bottom"/>
          </w:tcPr>
          <w:p w:rsidR="00D91F51" w:rsidRPr="009C5451" w:rsidRDefault="00D91F51" w:rsidP="006A301B">
            <w:pPr>
              <w:pStyle w:val="Tabletext"/>
              <w:jc w:val="right"/>
            </w:pPr>
            <w:r w:rsidRPr="00805D22">
              <w:t>6.5</w:t>
            </w:r>
            <w:r w:rsidR="002853DE" w:rsidRPr="00805D22">
              <w:t>0</w:t>
            </w:r>
          </w:p>
        </w:tc>
      </w:tr>
      <w:tr w:rsidR="00D91F51" w:rsidRPr="00FA5C01" w:rsidTr="003E0933">
        <w:trPr>
          <w:trHeight w:val="265"/>
        </w:trPr>
        <w:tc>
          <w:tcPr>
            <w:tcW w:w="2732" w:type="dxa"/>
            <w:tcBorders>
              <w:top w:val="nil"/>
              <w:bottom w:val="nil"/>
            </w:tcBorders>
            <w:noWrap/>
            <w:vAlign w:val="bottom"/>
          </w:tcPr>
          <w:p w:rsidR="00D91F51" w:rsidRPr="009C5451" w:rsidRDefault="00D91F51" w:rsidP="009C5451">
            <w:pPr>
              <w:pStyle w:val="Tabletext"/>
            </w:pPr>
            <w:r w:rsidRPr="009C5451">
              <w:t>Module completer</w:t>
            </w:r>
          </w:p>
        </w:tc>
        <w:tc>
          <w:tcPr>
            <w:tcW w:w="956" w:type="dxa"/>
            <w:tcBorders>
              <w:top w:val="nil"/>
              <w:bottom w:val="nil"/>
            </w:tcBorders>
            <w:noWrap/>
            <w:vAlign w:val="bottom"/>
          </w:tcPr>
          <w:p w:rsidR="00D91F51" w:rsidRPr="009C5451" w:rsidRDefault="00D91F51" w:rsidP="006A301B">
            <w:pPr>
              <w:pStyle w:val="Tabletext"/>
              <w:jc w:val="right"/>
            </w:pPr>
            <w:r w:rsidRPr="009C5451">
              <w:t>-0.047</w:t>
            </w:r>
          </w:p>
        </w:tc>
        <w:tc>
          <w:tcPr>
            <w:tcW w:w="956" w:type="dxa"/>
            <w:tcBorders>
              <w:top w:val="nil"/>
              <w:bottom w:val="nil"/>
            </w:tcBorders>
            <w:noWrap/>
            <w:vAlign w:val="bottom"/>
          </w:tcPr>
          <w:p w:rsidR="00D91F51" w:rsidRPr="009C5451" w:rsidRDefault="00D91F51" w:rsidP="006A301B">
            <w:pPr>
              <w:pStyle w:val="Tabletext"/>
              <w:jc w:val="right"/>
            </w:pPr>
            <w:r w:rsidRPr="009C5451">
              <w:t>-29.81</w:t>
            </w:r>
          </w:p>
        </w:tc>
        <w:tc>
          <w:tcPr>
            <w:tcW w:w="956" w:type="dxa"/>
            <w:tcBorders>
              <w:top w:val="nil"/>
              <w:bottom w:val="nil"/>
            </w:tcBorders>
            <w:vAlign w:val="bottom"/>
          </w:tcPr>
          <w:p w:rsidR="00D91F51" w:rsidRPr="009C5451" w:rsidRDefault="00D91F51" w:rsidP="006A301B">
            <w:pPr>
              <w:pStyle w:val="Tabletext"/>
              <w:jc w:val="right"/>
            </w:pPr>
            <w:r w:rsidRPr="009C5451">
              <w:t>-0.048</w:t>
            </w:r>
          </w:p>
        </w:tc>
        <w:tc>
          <w:tcPr>
            <w:tcW w:w="956" w:type="dxa"/>
            <w:tcBorders>
              <w:top w:val="nil"/>
              <w:bottom w:val="nil"/>
            </w:tcBorders>
            <w:vAlign w:val="bottom"/>
          </w:tcPr>
          <w:p w:rsidR="00D91F51" w:rsidRPr="009C5451" w:rsidRDefault="00D91F51" w:rsidP="006A301B">
            <w:pPr>
              <w:pStyle w:val="Tabletext"/>
              <w:jc w:val="right"/>
            </w:pPr>
            <w:r w:rsidRPr="009C5451">
              <w:t>-24.54</w:t>
            </w:r>
          </w:p>
        </w:tc>
        <w:tc>
          <w:tcPr>
            <w:tcW w:w="956" w:type="dxa"/>
            <w:tcBorders>
              <w:top w:val="nil"/>
              <w:bottom w:val="nil"/>
            </w:tcBorders>
            <w:vAlign w:val="bottom"/>
          </w:tcPr>
          <w:p w:rsidR="00D91F51" w:rsidRPr="009C5451" w:rsidRDefault="00D91F51" w:rsidP="006A301B">
            <w:pPr>
              <w:pStyle w:val="Tabletext"/>
              <w:jc w:val="right"/>
            </w:pPr>
            <w:r w:rsidRPr="009C5451">
              <w:t>-0.046</w:t>
            </w:r>
          </w:p>
        </w:tc>
        <w:tc>
          <w:tcPr>
            <w:tcW w:w="956" w:type="dxa"/>
            <w:tcBorders>
              <w:top w:val="nil"/>
              <w:bottom w:val="nil"/>
            </w:tcBorders>
            <w:vAlign w:val="bottom"/>
          </w:tcPr>
          <w:p w:rsidR="00D91F51" w:rsidRPr="009C5451" w:rsidRDefault="00D91F51" w:rsidP="006A301B">
            <w:pPr>
              <w:pStyle w:val="Tabletext"/>
              <w:jc w:val="right"/>
            </w:pPr>
            <w:r w:rsidRPr="009C5451">
              <w:t>-17.41</w:t>
            </w:r>
          </w:p>
        </w:tc>
      </w:tr>
      <w:tr w:rsidR="00D91F51" w:rsidRPr="00FA5C01" w:rsidTr="003E0933">
        <w:trPr>
          <w:trHeight w:val="265"/>
        </w:trPr>
        <w:tc>
          <w:tcPr>
            <w:tcW w:w="2732" w:type="dxa"/>
            <w:tcBorders>
              <w:top w:val="nil"/>
              <w:bottom w:val="nil"/>
            </w:tcBorders>
            <w:noWrap/>
            <w:vAlign w:val="bottom"/>
          </w:tcPr>
          <w:p w:rsidR="00D91F51" w:rsidRPr="009C5451" w:rsidRDefault="00D91F51" w:rsidP="009C5451">
            <w:pPr>
              <w:pStyle w:val="Tabletext"/>
            </w:pPr>
            <w:r w:rsidRPr="009C5451">
              <w:t>Try for different career or better job</w:t>
            </w:r>
          </w:p>
        </w:tc>
        <w:tc>
          <w:tcPr>
            <w:tcW w:w="956" w:type="dxa"/>
            <w:tcBorders>
              <w:top w:val="nil"/>
              <w:bottom w:val="nil"/>
            </w:tcBorders>
            <w:noWrap/>
            <w:vAlign w:val="bottom"/>
          </w:tcPr>
          <w:p w:rsidR="00D91F51" w:rsidRPr="009C5451" w:rsidRDefault="00D91F51" w:rsidP="006A301B">
            <w:pPr>
              <w:pStyle w:val="Tabletext"/>
              <w:jc w:val="right"/>
            </w:pPr>
            <w:r w:rsidRPr="009C5451">
              <w:t>0.099</w:t>
            </w:r>
          </w:p>
        </w:tc>
        <w:tc>
          <w:tcPr>
            <w:tcW w:w="956" w:type="dxa"/>
            <w:tcBorders>
              <w:top w:val="nil"/>
              <w:bottom w:val="nil"/>
            </w:tcBorders>
            <w:noWrap/>
            <w:vAlign w:val="bottom"/>
          </w:tcPr>
          <w:p w:rsidR="00D91F51" w:rsidRPr="009C5451" w:rsidRDefault="00D91F51" w:rsidP="006A301B">
            <w:pPr>
              <w:pStyle w:val="Tabletext"/>
              <w:jc w:val="right"/>
            </w:pPr>
            <w:r w:rsidRPr="009C5451">
              <w:t>51.38</w:t>
            </w:r>
          </w:p>
        </w:tc>
        <w:tc>
          <w:tcPr>
            <w:tcW w:w="956" w:type="dxa"/>
            <w:tcBorders>
              <w:top w:val="nil"/>
              <w:bottom w:val="nil"/>
            </w:tcBorders>
            <w:vAlign w:val="bottom"/>
          </w:tcPr>
          <w:p w:rsidR="00D91F51" w:rsidRPr="009C5451" w:rsidRDefault="00D91F51" w:rsidP="006A301B">
            <w:pPr>
              <w:pStyle w:val="Tabletext"/>
              <w:jc w:val="right"/>
            </w:pPr>
            <w:r w:rsidRPr="009C5451">
              <w:t>0.096</w:t>
            </w:r>
          </w:p>
        </w:tc>
        <w:tc>
          <w:tcPr>
            <w:tcW w:w="956" w:type="dxa"/>
            <w:tcBorders>
              <w:top w:val="nil"/>
              <w:bottom w:val="nil"/>
            </w:tcBorders>
            <w:vAlign w:val="bottom"/>
          </w:tcPr>
          <w:p w:rsidR="00D91F51" w:rsidRPr="009C5451" w:rsidRDefault="00D91F51" w:rsidP="006A301B">
            <w:pPr>
              <w:pStyle w:val="Tabletext"/>
              <w:jc w:val="right"/>
            </w:pPr>
            <w:r w:rsidRPr="009C5451">
              <w:t>39.96</w:t>
            </w:r>
          </w:p>
        </w:tc>
        <w:tc>
          <w:tcPr>
            <w:tcW w:w="956" w:type="dxa"/>
            <w:tcBorders>
              <w:top w:val="nil"/>
              <w:bottom w:val="nil"/>
            </w:tcBorders>
            <w:vAlign w:val="bottom"/>
          </w:tcPr>
          <w:p w:rsidR="00D91F51" w:rsidRPr="009C5451" w:rsidRDefault="00D91F51" w:rsidP="006A301B">
            <w:pPr>
              <w:pStyle w:val="Tabletext"/>
              <w:jc w:val="right"/>
            </w:pPr>
            <w:r w:rsidRPr="009C5451">
              <w:t>0.104</w:t>
            </w:r>
          </w:p>
        </w:tc>
        <w:tc>
          <w:tcPr>
            <w:tcW w:w="956" w:type="dxa"/>
            <w:tcBorders>
              <w:top w:val="nil"/>
              <w:bottom w:val="nil"/>
            </w:tcBorders>
            <w:vAlign w:val="bottom"/>
          </w:tcPr>
          <w:p w:rsidR="00D91F51" w:rsidRPr="009C5451" w:rsidRDefault="00D91F51" w:rsidP="006A301B">
            <w:pPr>
              <w:pStyle w:val="Tabletext"/>
              <w:jc w:val="right"/>
            </w:pPr>
            <w:r w:rsidRPr="009C5451">
              <w:t>32.3</w:t>
            </w:r>
          </w:p>
        </w:tc>
      </w:tr>
      <w:tr w:rsidR="00D91F51" w:rsidRPr="00FA5C01" w:rsidTr="00F50412">
        <w:trPr>
          <w:trHeight w:val="265"/>
        </w:trPr>
        <w:tc>
          <w:tcPr>
            <w:tcW w:w="2732" w:type="dxa"/>
            <w:tcBorders>
              <w:top w:val="nil"/>
              <w:bottom w:val="dashSmallGap" w:sz="4" w:space="0" w:color="auto"/>
            </w:tcBorders>
            <w:noWrap/>
            <w:vAlign w:val="bottom"/>
          </w:tcPr>
          <w:p w:rsidR="00D91F51" w:rsidRPr="009C5451" w:rsidRDefault="00D91F51" w:rsidP="009C5451">
            <w:pPr>
              <w:pStyle w:val="Tabletext"/>
            </w:pPr>
            <w:r w:rsidRPr="009C5451">
              <w:t>Year 2001</w:t>
            </w:r>
            <w:r w:rsidR="00F63ED3" w:rsidRPr="009C5451">
              <w:t xml:space="preserve"> –</w:t>
            </w:r>
            <w:r w:rsidRPr="009C5451">
              <w:t>07</w:t>
            </w:r>
          </w:p>
        </w:tc>
        <w:tc>
          <w:tcPr>
            <w:tcW w:w="956" w:type="dxa"/>
            <w:tcBorders>
              <w:top w:val="nil"/>
              <w:bottom w:val="dashSmallGap" w:sz="4" w:space="0" w:color="auto"/>
            </w:tcBorders>
            <w:noWrap/>
            <w:vAlign w:val="bottom"/>
          </w:tcPr>
          <w:p w:rsidR="00D91F51" w:rsidRPr="009C5451" w:rsidDel="00B73D98" w:rsidRDefault="00D91F51" w:rsidP="006A301B">
            <w:pPr>
              <w:pStyle w:val="Tabletext"/>
              <w:jc w:val="right"/>
            </w:pPr>
            <w:r w:rsidRPr="009C5451">
              <w:t>-0.002</w:t>
            </w:r>
          </w:p>
        </w:tc>
        <w:tc>
          <w:tcPr>
            <w:tcW w:w="956" w:type="dxa"/>
            <w:tcBorders>
              <w:top w:val="nil"/>
              <w:bottom w:val="dashSmallGap" w:sz="4" w:space="0" w:color="auto"/>
            </w:tcBorders>
            <w:noWrap/>
            <w:vAlign w:val="bottom"/>
          </w:tcPr>
          <w:p w:rsidR="00D91F51" w:rsidRPr="009C5451" w:rsidDel="00B73D98" w:rsidRDefault="00D91F51" w:rsidP="006A301B">
            <w:pPr>
              <w:pStyle w:val="Tabletext"/>
              <w:jc w:val="right"/>
            </w:pPr>
            <w:r w:rsidRPr="00805D22">
              <w:t>-1.2</w:t>
            </w:r>
            <w:r w:rsidR="002853DE" w:rsidRPr="00805D22">
              <w:t>0</w:t>
            </w:r>
          </w:p>
        </w:tc>
        <w:tc>
          <w:tcPr>
            <w:tcW w:w="956" w:type="dxa"/>
            <w:tcBorders>
              <w:top w:val="nil"/>
              <w:bottom w:val="dashSmallGap" w:sz="4" w:space="0" w:color="auto"/>
            </w:tcBorders>
            <w:vAlign w:val="bottom"/>
          </w:tcPr>
          <w:p w:rsidR="00D91F51" w:rsidRPr="009C5451" w:rsidRDefault="00D91F51" w:rsidP="006A301B">
            <w:pPr>
              <w:pStyle w:val="Tabletext"/>
              <w:jc w:val="right"/>
            </w:pPr>
            <w:r w:rsidRPr="009C5451">
              <w:t>-</w:t>
            </w:r>
          </w:p>
        </w:tc>
        <w:tc>
          <w:tcPr>
            <w:tcW w:w="956" w:type="dxa"/>
            <w:tcBorders>
              <w:top w:val="nil"/>
              <w:bottom w:val="dashSmallGap" w:sz="4" w:space="0" w:color="auto"/>
            </w:tcBorders>
            <w:vAlign w:val="bottom"/>
          </w:tcPr>
          <w:p w:rsidR="00D91F51" w:rsidRPr="009C5451" w:rsidRDefault="00D91F51" w:rsidP="006A301B">
            <w:pPr>
              <w:pStyle w:val="Tabletext"/>
              <w:jc w:val="right"/>
            </w:pPr>
            <w:r w:rsidRPr="009C5451">
              <w:t>-</w:t>
            </w:r>
          </w:p>
        </w:tc>
        <w:tc>
          <w:tcPr>
            <w:tcW w:w="956" w:type="dxa"/>
            <w:tcBorders>
              <w:top w:val="nil"/>
              <w:bottom w:val="dashSmallGap" w:sz="4" w:space="0" w:color="auto"/>
            </w:tcBorders>
            <w:vAlign w:val="bottom"/>
          </w:tcPr>
          <w:p w:rsidR="00D91F51" w:rsidRPr="009C5451" w:rsidRDefault="00D91F51" w:rsidP="006A301B">
            <w:pPr>
              <w:pStyle w:val="Tabletext"/>
              <w:jc w:val="right"/>
            </w:pPr>
            <w:r w:rsidRPr="009C5451">
              <w:t>-</w:t>
            </w:r>
          </w:p>
        </w:tc>
        <w:tc>
          <w:tcPr>
            <w:tcW w:w="956" w:type="dxa"/>
            <w:tcBorders>
              <w:top w:val="nil"/>
              <w:bottom w:val="dashSmallGap" w:sz="4" w:space="0" w:color="auto"/>
            </w:tcBorders>
            <w:vAlign w:val="bottom"/>
          </w:tcPr>
          <w:p w:rsidR="00D91F51" w:rsidRPr="009C5451" w:rsidRDefault="00D91F51" w:rsidP="006A301B">
            <w:pPr>
              <w:pStyle w:val="Tabletext"/>
              <w:jc w:val="right"/>
            </w:pPr>
            <w:r w:rsidRPr="009C5451">
              <w:t>-</w:t>
            </w:r>
          </w:p>
        </w:tc>
      </w:tr>
      <w:tr w:rsidR="00D91F51" w:rsidRPr="00FA5C01" w:rsidTr="00F50412">
        <w:trPr>
          <w:trHeight w:val="265"/>
        </w:trPr>
        <w:tc>
          <w:tcPr>
            <w:tcW w:w="2732" w:type="dxa"/>
            <w:tcBorders>
              <w:top w:val="dashSmallGap" w:sz="4" w:space="0" w:color="auto"/>
              <w:bottom w:val="dashSmallGap" w:sz="4" w:space="0" w:color="auto"/>
            </w:tcBorders>
            <w:noWrap/>
            <w:vAlign w:val="center"/>
          </w:tcPr>
          <w:p w:rsidR="00D91F51" w:rsidRPr="009C5451" w:rsidRDefault="00D91F51" w:rsidP="009C5451">
            <w:pPr>
              <w:pStyle w:val="Tabletext"/>
            </w:pPr>
            <w:r w:rsidRPr="009C5451">
              <w:t>Mobility (%)</w:t>
            </w:r>
          </w:p>
        </w:tc>
        <w:tc>
          <w:tcPr>
            <w:tcW w:w="1912" w:type="dxa"/>
            <w:gridSpan w:val="2"/>
            <w:tcBorders>
              <w:top w:val="dashSmallGap" w:sz="4" w:space="0" w:color="auto"/>
              <w:bottom w:val="dashSmallGap" w:sz="4" w:space="0" w:color="auto"/>
            </w:tcBorders>
            <w:noWrap/>
            <w:vAlign w:val="center"/>
          </w:tcPr>
          <w:p w:rsidR="00D91F51" w:rsidRPr="00A71249" w:rsidRDefault="00A71249" w:rsidP="00A71249">
            <w:pPr>
              <w:pStyle w:val="Tabletext"/>
              <w:tabs>
                <w:tab w:val="right" w:pos="1239"/>
              </w:tabs>
            </w:pPr>
            <w:r>
              <w:tab/>
            </w:r>
            <w:r w:rsidR="00D91F51" w:rsidRPr="00A71249">
              <w:t>16.1</w:t>
            </w:r>
          </w:p>
        </w:tc>
        <w:tc>
          <w:tcPr>
            <w:tcW w:w="1912" w:type="dxa"/>
            <w:gridSpan w:val="2"/>
            <w:tcBorders>
              <w:top w:val="dashSmallGap" w:sz="4" w:space="0" w:color="auto"/>
              <w:bottom w:val="dashSmallGap" w:sz="4" w:space="0" w:color="auto"/>
            </w:tcBorders>
            <w:vAlign w:val="center"/>
          </w:tcPr>
          <w:p w:rsidR="00D91F51" w:rsidRPr="00A71249" w:rsidRDefault="00A71249" w:rsidP="00A71249">
            <w:pPr>
              <w:pStyle w:val="Tabletext"/>
              <w:tabs>
                <w:tab w:val="right" w:pos="1168"/>
              </w:tabs>
            </w:pPr>
            <w:r>
              <w:tab/>
            </w:r>
            <w:r w:rsidR="00D91F51" w:rsidRPr="00A71249">
              <w:t>16.3</w:t>
            </w:r>
          </w:p>
        </w:tc>
        <w:tc>
          <w:tcPr>
            <w:tcW w:w="1912" w:type="dxa"/>
            <w:gridSpan w:val="2"/>
            <w:tcBorders>
              <w:top w:val="dashSmallGap" w:sz="4" w:space="0" w:color="auto"/>
              <w:bottom w:val="dashSmallGap" w:sz="4" w:space="0" w:color="auto"/>
            </w:tcBorders>
            <w:vAlign w:val="center"/>
          </w:tcPr>
          <w:p w:rsidR="00D91F51" w:rsidRPr="00A71249" w:rsidRDefault="00A71249" w:rsidP="00A71249">
            <w:pPr>
              <w:pStyle w:val="Tabletext"/>
              <w:tabs>
                <w:tab w:val="right" w:pos="1241"/>
              </w:tabs>
            </w:pPr>
            <w:r>
              <w:tab/>
            </w:r>
            <w:r w:rsidR="00D91F51" w:rsidRPr="00A71249">
              <w:t>15.8</w:t>
            </w:r>
          </w:p>
        </w:tc>
      </w:tr>
      <w:tr w:rsidR="00D91F51" w:rsidRPr="00FA5C01" w:rsidTr="00F50412">
        <w:trPr>
          <w:trHeight w:val="240"/>
        </w:trPr>
        <w:tc>
          <w:tcPr>
            <w:tcW w:w="2732" w:type="dxa"/>
            <w:tcBorders>
              <w:top w:val="dashSmallGap" w:sz="4" w:space="0" w:color="auto"/>
            </w:tcBorders>
            <w:noWrap/>
            <w:vAlign w:val="center"/>
          </w:tcPr>
          <w:p w:rsidR="00D91F51" w:rsidRPr="009C5451" w:rsidRDefault="00D91F51" w:rsidP="009C5451">
            <w:pPr>
              <w:pStyle w:val="Tabletext"/>
            </w:pPr>
            <w:r w:rsidRPr="009C5451">
              <w:t>No. of observations</w:t>
            </w:r>
          </w:p>
        </w:tc>
        <w:tc>
          <w:tcPr>
            <w:tcW w:w="1912" w:type="dxa"/>
            <w:gridSpan w:val="2"/>
            <w:tcBorders>
              <w:top w:val="dashSmallGap" w:sz="4" w:space="0" w:color="auto"/>
            </w:tcBorders>
            <w:noWrap/>
            <w:vAlign w:val="center"/>
          </w:tcPr>
          <w:p w:rsidR="00D91F51" w:rsidRPr="00A71249" w:rsidRDefault="00A71249" w:rsidP="00A71249">
            <w:pPr>
              <w:pStyle w:val="Tabletext"/>
              <w:tabs>
                <w:tab w:val="right" w:pos="1239"/>
              </w:tabs>
            </w:pPr>
            <w:r>
              <w:tab/>
            </w:r>
            <w:r w:rsidR="00D91F51" w:rsidRPr="00A71249">
              <w:t>326</w:t>
            </w:r>
            <w:r w:rsidR="002F0EA2" w:rsidRPr="00A71249">
              <w:t xml:space="preserve"> </w:t>
            </w:r>
            <w:r w:rsidR="00D91F51" w:rsidRPr="00A71249">
              <w:t>762</w:t>
            </w:r>
          </w:p>
        </w:tc>
        <w:tc>
          <w:tcPr>
            <w:tcW w:w="1912" w:type="dxa"/>
            <w:gridSpan w:val="2"/>
            <w:tcBorders>
              <w:top w:val="dashSmallGap" w:sz="4" w:space="0" w:color="auto"/>
            </w:tcBorders>
            <w:vAlign w:val="center"/>
          </w:tcPr>
          <w:p w:rsidR="00D91F51" w:rsidRPr="00A71249" w:rsidRDefault="00A71249" w:rsidP="00A71249">
            <w:pPr>
              <w:pStyle w:val="Tabletext"/>
              <w:tabs>
                <w:tab w:val="right" w:pos="1168"/>
              </w:tabs>
            </w:pPr>
            <w:r>
              <w:tab/>
            </w:r>
            <w:r w:rsidR="00D91F51" w:rsidRPr="00A71249">
              <w:t>199</w:t>
            </w:r>
            <w:r w:rsidR="002F0EA2" w:rsidRPr="00A71249">
              <w:t xml:space="preserve"> </w:t>
            </w:r>
            <w:r w:rsidR="00D91F51" w:rsidRPr="00A71249">
              <w:t>737</w:t>
            </w:r>
          </w:p>
        </w:tc>
        <w:tc>
          <w:tcPr>
            <w:tcW w:w="1912" w:type="dxa"/>
            <w:gridSpan w:val="2"/>
            <w:tcBorders>
              <w:top w:val="dashSmallGap" w:sz="4" w:space="0" w:color="auto"/>
            </w:tcBorders>
            <w:vAlign w:val="center"/>
          </w:tcPr>
          <w:p w:rsidR="00D91F51" w:rsidRPr="00A71249" w:rsidRDefault="00A71249" w:rsidP="00A71249">
            <w:pPr>
              <w:pStyle w:val="Tabletext"/>
              <w:tabs>
                <w:tab w:val="right" w:pos="1241"/>
              </w:tabs>
            </w:pPr>
            <w:r>
              <w:tab/>
            </w:r>
            <w:r w:rsidR="00D91F51" w:rsidRPr="00A71249">
              <w:t>127</w:t>
            </w:r>
            <w:r w:rsidR="002F0EA2" w:rsidRPr="00A71249">
              <w:t xml:space="preserve"> </w:t>
            </w:r>
            <w:r w:rsidR="00D91F51" w:rsidRPr="00A71249">
              <w:t>025</w:t>
            </w:r>
          </w:p>
        </w:tc>
      </w:tr>
      <w:tr w:rsidR="00D91F51" w:rsidRPr="00FA5C01" w:rsidTr="003E0933">
        <w:trPr>
          <w:trHeight w:val="126"/>
        </w:trPr>
        <w:tc>
          <w:tcPr>
            <w:tcW w:w="2732" w:type="dxa"/>
            <w:noWrap/>
            <w:vAlign w:val="center"/>
          </w:tcPr>
          <w:p w:rsidR="00D91F51" w:rsidRPr="009C5451" w:rsidRDefault="00D91F51" w:rsidP="009C5451">
            <w:pPr>
              <w:pStyle w:val="Tabletext"/>
            </w:pPr>
            <w:r w:rsidRPr="009C5451">
              <w:t>Wald Chi Square</w:t>
            </w:r>
          </w:p>
        </w:tc>
        <w:tc>
          <w:tcPr>
            <w:tcW w:w="1912" w:type="dxa"/>
            <w:gridSpan w:val="2"/>
            <w:noWrap/>
            <w:vAlign w:val="center"/>
          </w:tcPr>
          <w:p w:rsidR="00D91F51" w:rsidRPr="00A71249" w:rsidRDefault="00A71249" w:rsidP="00A71249">
            <w:pPr>
              <w:pStyle w:val="Tabletext"/>
              <w:tabs>
                <w:tab w:val="right" w:pos="1239"/>
              </w:tabs>
            </w:pPr>
            <w:r>
              <w:tab/>
            </w:r>
            <w:r w:rsidR="00D91F51" w:rsidRPr="00A71249">
              <w:t>33</w:t>
            </w:r>
            <w:r w:rsidR="002F0EA2" w:rsidRPr="00A71249">
              <w:t xml:space="preserve"> </w:t>
            </w:r>
            <w:r w:rsidR="00D91F51" w:rsidRPr="00A71249">
              <w:t>369.9</w:t>
            </w:r>
          </w:p>
        </w:tc>
        <w:tc>
          <w:tcPr>
            <w:tcW w:w="1912" w:type="dxa"/>
            <w:gridSpan w:val="2"/>
            <w:vAlign w:val="center"/>
          </w:tcPr>
          <w:p w:rsidR="00D91F51" w:rsidRPr="00A71249" w:rsidRDefault="00A71249" w:rsidP="00A71249">
            <w:pPr>
              <w:pStyle w:val="Tabletext"/>
              <w:tabs>
                <w:tab w:val="right" w:pos="1168"/>
              </w:tabs>
            </w:pPr>
            <w:r>
              <w:tab/>
            </w:r>
            <w:r w:rsidR="00D91F51" w:rsidRPr="00A71249">
              <w:t>22</w:t>
            </w:r>
            <w:r w:rsidR="002F0EA2" w:rsidRPr="00A71249">
              <w:t xml:space="preserve"> </w:t>
            </w:r>
            <w:r w:rsidR="00D91F51" w:rsidRPr="00A71249">
              <w:t>006.9</w:t>
            </w:r>
          </w:p>
        </w:tc>
        <w:tc>
          <w:tcPr>
            <w:tcW w:w="1912" w:type="dxa"/>
            <w:gridSpan w:val="2"/>
            <w:vAlign w:val="center"/>
          </w:tcPr>
          <w:p w:rsidR="00D91F51" w:rsidRPr="00A71249" w:rsidRDefault="00A71249" w:rsidP="00A71249">
            <w:pPr>
              <w:pStyle w:val="Tabletext"/>
              <w:tabs>
                <w:tab w:val="right" w:pos="1241"/>
              </w:tabs>
            </w:pPr>
            <w:r>
              <w:tab/>
            </w:r>
            <w:r w:rsidR="00D91F51" w:rsidRPr="00A71249">
              <w:t>11</w:t>
            </w:r>
            <w:r w:rsidR="002F0EA2" w:rsidRPr="00A71249">
              <w:t xml:space="preserve"> </w:t>
            </w:r>
            <w:r w:rsidR="00D91F51" w:rsidRPr="00A71249">
              <w:t>692.6</w:t>
            </w:r>
          </w:p>
        </w:tc>
      </w:tr>
      <w:tr w:rsidR="00D91F51" w:rsidRPr="00FA5C01" w:rsidTr="003E0933">
        <w:trPr>
          <w:trHeight w:val="265"/>
        </w:trPr>
        <w:tc>
          <w:tcPr>
            <w:tcW w:w="2732" w:type="dxa"/>
            <w:tcBorders>
              <w:bottom w:val="single" w:sz="4" w:space="0" w:color="auto"/>
            </w:tcBorders>
            <w:noWrap/>
            <w:vAlign w:val="center"/>
          </w:tcPr>
          <w:p w:rsidR="00D91F51" w:rsidRPr="009C5451" w:rsidRDefault="00D91F51" w:rsidP="009C5451">
            <w:pPr>
              <w:pStyle w:val="Tabletext"/>
            </w:pPr>
            <w:r w:rsidRPr="009C5451">
              <w:t>Log likelihood</w:t>
            </w:r>
          </w:p>
        </w:tc>
        <w:tc>
          <w:tcPr>
            <w:tcW w:w="1912" w:type="dxa"/>
            <w:gridSpan w:val="2"/>
            <w:tcBorders>
              <w:bottom w:val="single" w:sz="4" w:space="0" w:color="auto"/>
            </w:tcBorders>
            <w:noWrap/>
            <w:vAlign w:val="center"/>
          </w:tcPr>
          <w:p w:rsidR="00D91F51" w:rsidRPr="00A71249" w:rsidRDefault="00A71249" w:rsidP="00A71249">
            <w:pPr>
              <w:pStyle w:val="Tabletext"/>
              <w:tabs>
                <w:tab w:val="right" w:pos="1239"/>
              </w:tabs>
            </w:pPr>
            <w:r>
              <w:tab/>
            </w:r>
            <w:r w:rsidR="00D91F51" w:rsidRPr="00A71249">
              <w:t>-281</w:t>
            </w:r>
            <w:r w:rsidR="002F0EA2" w:rsidRPr="00A71249">
              <w:t xml:space="preserve"> </w:t>
            </w:r>
            <w:r w:rsidR="00D91F51" w:rsidRPr="00A71249">
              <w:t>053.6</w:t>
            </w:r>
          </w:p>
        </w:tc>
        <w:tc>
          <w:tcPr>
            <w:tcW w:w="1912" w:type="dxa"/>
            <w:gridSpan w:val="2"/>
            <w:tcBorders>
              <w:bottom w:val="single" w:sz="4" w:space="0" w:color="auto"/>
            </w:tcBorders>
            <w:vAlign w:val="center"/>
          </w:tcPr>
          <w:p w:rsidR="00D91F51" w:rsidRPr="00A71249" w:rsidRDefault="00A71249" w:rsidP="00A71249">
            <w:pPr>
              <w:pStyle w:val="Tabletext"/>
              <w:tabs>
                <w:tab w:val="right" w:pos="1168"/>
              </w:tabs>
            </w:pPr>
            <w:r>
              <w:tab/>
            </w:r>
            <w:r w:rsidR="00D91F51" w:rsidRPr="00A71249">
              <w:t>-172</w:t>
            </w:r>
            <w:r w:rsidR="002F0EA2" w:rsidRPr="00A71249">
              <w:t xml:space="preserve"> </w:t>
            </w:r>
            <w:r w:rsidR="00D91F51" w:rsidRPr="00A71249">
              <w:t>736.5</w:t>
            </w:r>
          </w:p>
        </w:tc>
        <w:tc>
          <w:tcPr>
            <w:tcW w:w="1912" w:type="dxa"/>
            <w:gridSpan w:val="2"/>
            <w:tcBorders>
              <w:bottom w:val="single" w:sz="4" w:space="0" w:color="auto"/>
            </w:tcBorders>
            <w:vAlign w:val="center"/>
          </w:tcPr>
          <w:p w:rsidR="00D91F51" w:rsidRPr="00A71249" w:rsidRDefault="00A71249" w:rsidP="00A71249">
            <w:pPr>
              <w:pStyle w:val="Tabletext"/>
              <w:tabs>
                <w:tab w:val="right" w:pos="1241"/>
              </w:tabs>
            </w:pPr>
            <w:r>
              <w:tab/>
            </w:r>
            <w:r w:rsidR="00D91F51" w:rsidRPr="00A71249">
              <w:t>-108</w:t>
            </w:r>
            <w:r w:rsidR="002F0EA2" w:rsidRPr="00A71249">
              <w:t xml:space="preserve"> </w:t>
            </w:r>
            <w:r w:rsidR="00D91F51" w:rsidRPr="00A71249">
              <w:t>038.6</w:t>
            </w:r>
          </w:p>
        </w:tc>
      </w:tr>
    </w:tbl>
    <w:p w:rsidR="00823C69" w:rsidRPr="005220F2" w:rsidRDefault="006A301B" w:rsidP="005220F2">
      <w:pPr>
        <w:pStyle w:val="Source"/>
      </w:pPr>
      <w:r>
        <w:t>Note:</w:t>
      </w:r>
      <w:r>
        <w:tab/>
      </w:r>
      <w:r w:rsidR="00823C69" w:rsidRPr="005220F2">
        <w:t>Student Outcomes Survey 200</w:t>
      </w:r>
      <w:r w:rsidR="00D91F51">
        <w:t>1</w:t>
      </w:r>
      <w:r w:rsidR="00707F68">
        <w:t>–</w:t>
      </w:r>
      <w:r w:rsidR="00823C69" w:rsidRPr="005220F2">
        <w:t xml:space="preserve">11. A Multinomial </w:t>
      </w:r>
      <w:proofErr w:type="spellStart"/>
      <w:r w:rsidR="00823C69" w:rsidRPr="005220F2">
        <w:t>Probit</w:t>
      </w:r>
      <w:proofErr w:type="spellEnd"/>
      <w:r w:rsidR="00823C69" w:rsidRPr="005220F2">
        <w:t xml:space="preserve"> model is used for estimation. We report marginal effects </w:t>
      </w:r>
      <w:r w:rsidR="00C82622">
        <w:br/>
      </w:r>
      <w:r w:rsidR="00823C69" w:rsidRPr="005220F2">
        <w:t>(ME)</w:t>
      </w:r>
      <w:r w:rsidR="00707F68">
        <w:t>,</w:t>
      </w:r>
      <w:r w:rsidR="00823C69" w:rsidRPr="005220F2">
        <w:t xml:space="preserve"> which are calculated using the predicted probabilities derived from the estimation.</w:t>
      </w:r>
    </w:p>
    <w:p w:rsidR="00FD6E44" w:rsidRPr="009662C0" w:rsidRDefault="00FD6E44" w:rsidP="00FD6E44">
      <w:pPr>
        <w:pStyle w:val="Text"/>
      </w:pPr>
      <w:r w:rsidRPr="009662C0">
        <w:lastRenderedPageBreak/>
        <w:t>Tabl</w:t>
      </w:r>
      <w:r>
        <w:t>e 18 presents the results from three</w:t>
      </w:r>
      <w:r w:rsidRPr="009662C0">
        <w:t xml:space="preserve"> sets of estimations which are designed to explain the mobility outcome of those VET completers who were employed both before and after their VET course. Results are presented in four panels</w:t>
      </w:r>
      <w:r w:rsidR="00707F68">
        <w:t>;</w:t>
      </w:r>
      <w:r w:rsidRPr="009662C0">
        <w:t xml:space="preserve"> each panel </w:t>
      </w:r>
      <w:r w:rsidR="00F63ED3">
        <w:t>ha</w:t>
      </w:r>
      <w:r w:rsidR="00707F68">
        <w:t>s</w:t>
      </w:r>
      <w:r w:rsidRPr="009662C0">
        <w:t xml:space="preserve"> the heading of the change surrounding VET completion. The first panel can reasonably be interpreted as those people who did not change their job. It will include some who did, but t</w:t>
      </w:r>
      <w:r w:rsidR="00A12F70">
        <w:t>heir new job was in the same (1-</w:t>
      </w:r>
      <w:r w:rsidRPr="009662C0">
        <w:t>digit) occupation and industry as their prior job. We cannot identify this latter group in the data, but we expect them to be a reasonably small number compared with the other category</w:t>
      </w:r>
      <w:r w:rsidR="00F63ED3">
        <w:t xml:space="preserve"> </w:t>
      </w:r>
      <w:r w:rsidRPr="009662C0">
        <w:t>—</w:t>
      </w:r>
      <w:r w:rsidR="00F63ED3">
        <w:t xml:space="preserve"> </w:t>
      </w:r>
      <w:r w:rsidRPr="009662C0">
        <w:t>those who stayed in the same job. Those who did move will suffer less loss of specific human capital than movers who changed occupation and/or industry.</w:t>
      </w:r>
    </w:p>
    <w:p w:rsidR="00FD6E44" w:rsidRDefault="00FD6E44" w:rsidP="00FD6E44">
      <w:pPr>
        <w:pStyle w:val="Text"/>
      </w:pPr>
      <w:r w:rsidRPr="009662C0">
        <w:t>The second panel comprises those wh</w:t>
      </w:r>
      <w:r w:rsidR="00707F68">
        <w:t>o changed only their occupation;</w:t>
      </w:r>
      <w:r w:rsidRPr="009662C0">
        <w:t xml:space="preserve"> the third panel is those who changed only their sector, and the fourth changed both occupation and sector. The purpose of the estimations is to examine the type of VET qualification that is associated with each of these four types of mobility. Each panel has three sets of results in the form of couples of columns</w:t>
      </w:r>
      <w:r>
        <w:t>:</w:t>
      </w:r>
      <w:r w:rsidRPr="009662C0">
        <w:t xml:space="preserve"> </w:t>
      </w:r>
      <w:r>
        <w:t>one couple</w:t>
      </w:r>
      <w:r w:rsidRPr="009662C0">
        <w:t xml:space="preserve"> for the complete observation period (200</w:t>
      </w:r>
      <w:r w:rsidR="00624BCF">
        <w:t>1</w:t>
      </w:r>
      <w:r w:rsidR="00707F68">
        <w:t>—</w:t>
      </w:r>
      <w:r w:rsidRPr="009662C0">
        <w:t xml:space="preserve">11), </w:t>
      </w:r>
      <w:r>
        <w:t>a</w:t>
      </w:r>
      <w:r w:rsidRPr="009662C0">
        <w:t xml:space="preserve"> second for the pre-crisis period (200</w:t>
      </w:r>
      <w:r w:rsidR="00624BCF">
        <w:t>1</w:t>
      </w:r>
      <w:r w:rsidR="00707F68">
        <w:t>—07)</w:t>
      </w:r>
      <w:r w:rsidRPr="009662C0">
        <w:t xml:space="preserve"> and the third for </w:t>
      </w:r>
      <w:r>
        <w:t xml:space="preserve">the </w:t>
      </w:r>
      <w:r w:rsidR="00707F68">
        <w:t>crisis period (2008—</w:t>
      </w:r>
      <w:r w:rsidRPr="009662C0">
        <w:t xml:space="preserve">11). </w:t>
      </w:r>
      <w:r w:rsidR="003818A7">
        <w:t>W</w:t>
      </w:r>
      <w:r w:rsidRPr="009662C0">
        <w:t>e note that</w:t>
      </w:r>
      <w:r>
        <w:t xml:space="preserve"> </w:t>
      </w:r>
      <w:r w:rsidRPr="009662C0">
        <w:t>the financial crisis that has done so much damage to the rest of the world has to date had a relatively mild effect in Australia.</w:t>
      </w:r>
    </w:p>
    <w:p w:rsidR="003C602E" w:rsidRDefault="003C602E" w:rsidP="00FD6E44">
      <w:pPr>
        <w:pStyle w:val="Text"/>
      </w:pPr>
    </w:p>
    <w:tbl>
      <w:tblPr>
        <w:tblStyle w:val="TableGrid"/>
        <w:tblW w:w="0" w:type="auto"/>
        <w:tblLook w:val="04A0"/>
      </w:tblPr>
      <w:tblGrid>
        <w:gridCol w:w="9004"/>
      </w:tblGrid>
      <w:tr w:rsidR="003C602E" w:rsidTr="003C602E">
        <w:tc>
          <w:tcPr>
            <w:tcW w:w="9004" w:type="dxa"/>
            <w:tcBorders>
              <w:bottom w:val="nil"/>
            </w:tcBorders>
            <w:shd w:val="clear" w:color="auto" w:fill="000000" w:themeFill="text1"/>
          </w:tcPr>
          <w:p w:rsidR="003C602E" w:rsidRPr="003C602E" w:rsidRDefault="003C602E" w:rsidP="003C602E">
            <w:pPr>
              <w:pStyle w:val="Tablehead1"/>
              <w:rPr>
                <w:u w:val="single"/>
              </w:rPr>
            </w:pPr>
            <w:r w:rsidRPr="003C602E">
              <w:t xml:space="preserve">Reading the Multinomial Probit marginal effects to calculate predicted </w:t>
            </w:r>
            <w:r w:rsidRPr="00BC371C">
              <w:t>probabilities</w:t>
            </w:r>
          </w:p>
        </w:tc>
      </w:tr>
      <w:tr w:rsidR="003C602E" w:rsidTr="003C602E">
        <w:tc>
          <w:tcPr>
            <w:tcW w:w="9004" w:type="dxa"/>
            <w:tcBorders>
              <w:top w:val="nil"/>
              <w:left w:val="nil"/>
              <w:bottom w:val="single" w:sz="18" w:space="0" w:color="000000" w:themeColor="text1"/>
              <w:right w:val="nil"/>
            </w:tcBorders>
          </w:tcPr>
          <w:p w:rsidR="003C602E" w:rsidRPr="00ED64DF" w:rsidRDefault="003C602E" w:rsidP="00ED64DF">
            <w:pPr>
              <w:pStyle w:val="Tabletext"/>
              <w:spacing w:before="120" w:after="80" w:line="300" w:lineRule="exact"/>
            </w:pPr>
            <w:r>
              <w:t>We use t</w:t>
            </w:r>
            <w:r w:rsidRPr="005A715A">
              <w:t xml:space="preserve">able </w:t>
            </w:r>
            <w:r>
              <w:t>18</w:t>
            </w:r>
            <w:r w:rsidRPr="005A715A">
              <w:t>, 200</w:t>
            </w:r>
            <w:r>
              <w:t>1—</w:t>
            </w:r>
            <w:r w:rsidRPr="005A715A">
              <w:t xml:space="preserve">11 period and the variable </w:t>
            </w:r>
            <w:r>
              <w:t>diploma</w:t>
            </w:r>
            <w:r w:rsidRPr="005A715A">
              <w:t xml:space="preserve"> to build this example. Table </w:t>
            </w:r>
            <w:r>
              <w:t>18</w:t>
            </w:r>
            <w:r w:rsidRPr="005A715A">
              <w:t xml:space="preserve"> shows that the outcome of no occupation and no sector change occurs with a probability of 7</w:t>
            </w:r>
            <w:r>
              <w:t>1</w:t>
            </w:r>
            <w:r w:rsidRPr="005A715A">
              <w:t>.</w:t>
            </w:r>
            <w:r>
              <w:t>2%</w:t>
            </w:r>
            <w:r w:rsidRPr="005A715A">
              <w:t xml:space="preserve">, but those who studied a </w:t>
            </w:r>
            <w:r>
              <w:t>diploma</w:t>
            </w:r>
            <w:r w:rsidRPr="005A715A">
              <w:t xml:space="preserve"> in that category have a marginal effect of -0.0</w:t>
            </w:r>
            <w:r>
              <w:t>76</w:t>
            </w:r>
            <w:r w:rsidRPr="005A715A">
              <w:t xml:space="preserve">, which means that they are </w:t>
            </w:r>
            <w:r>
              <w:t>7</w:t>
            </w:r>
            <w:r w:rsidRPr="005A715A">
              <w:t>.</w:t>
            </w:r>
            <w:r>
              <w:t>6</w:t>
            </w:r>
            <w:r w:rsidRPr="005A715A">
              <w:t xml:space="preserve"> percentage points less likely to belong to this group. We can calculate the probability that someone who studied a </w:t>
            </w:r>
            <w:r>
              <w:t>diploma</w:t>
            </w:r>
            <w:r w:rsidRPr="005A715A">
              <w:t xml:space="preserve"> belongs to the category</w:t>
            </w:r>
            <w:r>
              <w:t xml:space="preserve"> </w:t>
            </w:r>
            <w:r w:rsidRPr="005A715A">
              <w:t>who do</w:t>
            </w:r>
            <w:r>
              <w:t>es</w:t>
            </w:r>
            <w:r w:rsidRPr="005A715A">
              <w:t xml:space="preserve"> not change to be </w:t>
            </w:r>
            <w:r>
              <w:t>63</w:t>
            </w:r>
            <w:r w:rsidRPr="005A715A">
              <w:t>.</w:t>
            </w:r>
            <w:r>
              <w:t>6%</w:t>
            </w:r>
            <w:r w:rsidRPr="005A715A">
              <w:t xml:space="preserve"> (the difference between 0.7</w:t>
            </w:r>
            <w:r>
              <w:t>12 and</w:t>
            </w:r>
            <w:r w:rsidRPr="005A715A">
              <w:t xml:space="preserve"> 0.0</w:t>
            </w:r>
            <w:r>
              <w:t>76</w:t>
            </w:r>
            <w:r w:rsidRPr="005A715A">
              <w:t xml:space="preserve"> expressed in percentage terms). In a symmetric way we can calculate the probability for someone who studied a </w:t>
            </w:r>
            <w:r>
              <w:t>diploma</w:t>
            </w:r>
            <w:r w:rsidRPr="005A715A">
              <w:t xml:space="preserve"> to change only their occupation to be </w:t>
            </w:r>
            <w:r>
              <w:t>9</w:t>
            </w:r>
            <w:r w:rsidRPr="005A715A">
              <w:t>.</w:t>
            </w:r>
            <w:r>
              <w:t xml:space="preserve">2% </w:t>
            </w:r>
            <w:r w:rsidRPr="005A715A">
              <w:t>(0.06</w:t>
            </w:r>
            <w:r>
              <w:t>7</w:t>
            </w:r>
            <w:r w:rsidRPr="005A715A">
              <w:t xml:space="preserve"> + 0.02</w:t>
            </w:r>
            <w:r>
              <w:t>5</w:t>
            </w:r>
            <w:r w:rsidRPr="005A715A">
              <w:t xml:space="preserve"> = 0.0</w:t>
            </w:r>
            <w:r>
              <w:t>92</w:t>
            </w:r>
            <w:r w:rsidRPr="005A715A">
              <w:t xml:space="preserve">), to change only their sector to be </w:t>
            </w:r>
            <w:r>
              <w:t>7</w:t>
            </w:r>
            <w:r w:rsidRPr="005A715A">
              <w:t>.</w:t>
            </w:r>
            <w:r>
              <w:t>0%</w:t>
            </w:r>
            <w:r w:rsidRPr="005A715A">
              <w:t xml:space="preserve"> (0.0</w:t>
            </w:r>
            <w:r>
              <w:t>60</w:t>
            </w:r>
            <w:r w:rsidRPr="005A715A">
              <w:t xml:space="preserve"> + 0.01</w:t>
            </w:r>
            <w:r>
              <w:t>0</w:t>
            </w:r>
            <w:r w:rsidRPr="005A715A">
              <w:t xml:space="preserve"> = 0.0</w:t>
            </w:r>
            <w:r>
              <w:t>70</w:t>
            </w:r>
            <w:r w:rsidRPr="005A715A">
              <w:t xml:space="preserve">) and to change both occupation and sector to be </w:t>
            </w:r>
            <w:r>
              <w:t>20</w:t>
            </w:r>
            <w:r w:rsidRPr="005A715A">
              <w:t>.</w:t>
            </w:r>
            <w:r>
              <w:t>2%</w:t>
            </w:r>
            <w:r w:rsidRPr="005A715A">
              <w:t xml:space="preserve"> (0.1</w:t>
            </w:r>
            <w:r>
              <w:t>61</w:t>
            </w:r>
            <w:r w:rsidRPr="005A715A">
              <w:t xml:space="preserve"> + 0.0</w:t>
            </w:r>
            <w:r>
              <w:t>41</w:t>
            </w:r>
            <w:r w:rsidRPr="005A715A">
              <w:t xml:space="preserve"> = 0.</w:t>
            </w:r>
            <w:r>
              <w:t>202</w:t>
            </w:r>
            <w:r w:rsidRPr="005A715A">
              <w:t>). It is worth noting that, as probabilities do by definition, the sum of all sets of probabilities will be 100 (</w:t>
            </w:r>
            <w:r>
              <w:t>71</w:t>
            </w:r>
            <w:r w:rsidRPr="005A715A">
              <w:t>.</w:t>
            </w:r>
            <w:r>
              <w:t>2</w:t>
            </w:r>
            <w:r w:rsidRPr="005A715A">
              <w:t xml:space="preserve"> + </w:t>
            </w:r>
            <w:r>
              <w:t>6</w:t>
            </w:r>
            <w:r w:rsidRPr="005A715A">
              <w:t>.</w:t>
            </w:r>
            <w:r>
              <w:t>7</w:t>
            </w:r>
            <w:r w:rsidRPr="005A715A">
              <w:t xml:space="preserve"> + </w:t>
            </w:r>
            <w:r>
              <w:t>6</w:t>
            </w:r>
            <w:r w:rsidRPr="005A715A">
              <w:t>.</w:t>
            </w:r>
            <w:r>
              <w:t>0</w:t>
            </w:r>
            <w:r w:rsidRPr="005A715A">
              <w:t xml:space="preserve"> + 1</w:t>
            </w:r>
            <w:r>
              <w:t>6</w:t>
            </w:r>
            <w:r w:rsidRPr="005A715A">
              <w:t>.</w:t>
            </w:r>
            <w:r>
              <w:t>1</w:t>
            </w:r>
            <w:r w:rsidRPr="005A715A">
              <w:t xml:space="preserve"> = 100%). Using this method, readers can work through the table and create those scenarios that may be of interest to them. </w:t>
            </w:r>
            <w:r>
              <w:t xml:space="preserve">The reader should note that the high statistical significance of the estimated marginal effects in table 18 practically guarantees the high significance of the predicted probabilities presented here. </w:t>
            </w:r>
          </w:p>
        </w:tc>
      </w:tr>
    </w:tbl>
    <w:p w:rsidR="00FD6E44" w:rsidRPr="009662C0" w:rsidRDefault="00FD6E44" w:rsidP="00134214">
      <w:pPr>
        <w:pStyle w:val="Text"/>
        <w:spacing w:before="300"/>
        <w:ind w:right="0"/>
      </w:pPr>
      <w:r w:rsidRPr="00E00DA0">
        <w:t xml:space="preserve">Table </w:t>
      </w:r>
      <w:r>
        <w:t>18</w:t>
      </w:r>
      <w:r w:rsidRPr="00E00DA0">
        <w:t xml:space="preserve"> suggests that as age increases the probability that a VET completer remains in the same job and sector increases too. With the exception of mobility into a new sector</w:t>
      </w:r>
      <w:r>
        <w:t>,</w:t>
      </w:r>
      <w:r w:rsidRPr="00E00DA0">
        <w:t xml:space="preserve"> which shows a moderately increasing age </w:t>
      </w:r>
      <w:r>
        <w:t>effect</w:t>
      </w:r>
      <w:r w:rsidRPr="00E00DA0">
        <w:t>, all other age/mobility profiles indicate that mobility decreases with age</w:t>
      </w:r>
      <w:r>
        <w:t>, reaching a minimum at or after retirement age</w:t>
      </w:r>
      <w:r w:rsidRPr="00E00DA0">
        <w:t>.</w:t>
      </w:r>
      <w:r w:rsidRPr="009662C0">
        <w:t xml:space="preserve"> </w:t>
      </w:r>
    </w:p>
    <w:p w:rsidR="00FD6E44" w:rsidRPr="009662C0" w:rsidRDefault="00FD6E44" w:rsidP="00FD6E44">
      <w:pPr>
        <w:pStyle w:val="Text"/>
      </w:pPr>
      <w:r w:rsidRPr="009662C0">
        <w:t xml:space="preserve">Mobility into a new occupation or a new sector is positively associated with </w:t>
      </w:r>
      <w:r w:rsidR="00707F68">
        <w:t>certificate</w:t>
      </w:r>
      <w:r w:rsidRPr="009662C0">
        <w:t xml:space="preserve"> III/IV and </w:t>
      </w:r>
      <w:r w:rsidR="000F742D">
        <w:t>diploma</w:t>
      </w:r>
      <w:r w:rsidRPr="009662C0">
        <w:t>s, with a stronger association present when a change in both occupation and sector is encountered. This suppo</w:t>
      </w:r>
      <w:r w:rsidR="00BC371C">
        <w:t>rts the proposition that higher-</w:t>
      </w:r>
      <w:r w:rsidRPr="009662C0">
        <w:t>level VET qualifications are valuable in restoring some or all of the specific human capital that is lost when changing occupation or industry, the more so when moving a greater</w:t>
      </w:r>
      <w:r w:rsidR="00707F68">
        <w:t xml:space="preserve"> ‘distance’ from the prior job;</w:t>
      </w:r>
      <w:r w:rsidR="00C1662C">
        <w:t xml:space="preserve"> that is</w:t>
      </w:r>
      <w:r w:rsidRPr="009662C0">
        <w:t>, when changing both occupation and industry. Module completers (as opposed to course completers) are more likely not to move, which suggests</w:t>
      </w:r>
      <w:r w:rsidR="00C1662C">
        <w:t xml:space="preserve"> that they choose to do only that</w:t>
      </w:r>
      <w:r w:rsidRPr="009662C0">
        <w:t xml:space="preserve"> part of a VET course necessary for their current type of job. Those who change both occupation and sector are the least likely to complete only a module and the most likely to complete the </w:t>
      </w:r>
      <w:r w:rsidR="00602319">
        <w:t>certificate</w:t>
      </w:r>
      <w:r w:rsidRPr="009662C0">
        <w:t xml:space="preserve"> or </w:t>
      </w:r>
      <w:r w:rsidR="000F742D">
        <w:t>diploma</w:t>
      </w:r>
      <w:r w:rsidRPr="009662C0">
        <w:t xml:space="preserve"> courses. VET completers with disabilities and female VET completers are more likely to move</w:t>
      </w:r>
      <w:r>
        <w:t>,</w:t>
      </w:r>
      <w:r w:rsidRPr="009662C0">
        <w:t xml:space="preserve"> but the differences between those </w:t>
      </w:r>
      <w:r w:rsidRPr="009662C0">
        <w:lastRenderedPageBreak/>
        <w:t xml:space="preserve">who move and those who do not are small for the former. </w:t>
      </w:r>
      <w:r>
        <w:t>T</w:t>
      </w:r>
      <w:r w:rsidRPr="009662C0">
        <w:t xml:space="preserve">he differences between the </w:t>
      </w:r>
      <w:proofErr w:type="gramStart"/>
      <w:r w:rsidRPr="009662C0">
        <w:t>probability</w:t>
      </w:r>
      <w:proofErr w:type="gramEnd"/>
      <w:r w:rsidRPr="009662C0">
        <w:t xml:space="preserve"> of different types of mobility are </w:t>
      </w:r>
      <w:r>
        <w:t xml:space="preserve">also </w:t>
      </w:r>
      <w:r w:rsidRPr="009662C0">
        <w:t xml:space="preserve">small. </w:t>
      </w:r>
    </w:p>
    <w:p w:rsidR="00FD6E44" w:rsidRPr="003818A7" w:rsidRDefault="00FD6E44" w:rsidP="00FD6E44">
      <w:pPr>
        <w:pStyle w:val="Text"/>
      </w:pPr>
      <w:r w:rsidRPr="003818A7">
        <w:t xml:space="preserve">The columns </w:t>
      </w:r>
      <w:r w:rsidR="00C1662C">
        <w:t>in the middle and the right of table 18</w:t>
      </w:r>
      <w:r w:rsidRPr="003818A7">
        <w:t xml:space="preserve"> allow us to examine whether there are any differences in mobility between the </w:t>
      </w:r>
      <w:r w:rsidR="003818A7" w:rsidRPr="003818A7">
        <w:t>2001</w:t>
      </w:r>
      <w:r w:rsidR="00C1662C">
        <w:t>—</w:t>
      </w:r>
      <w:r w:rsidRPr="003818A7">
        <w:t xml:space="preserve">07 </w:t>
      </w:r>
      <w:proofErr w:type="gramStart"/>
      <w:r w:rsidRPr="003818A7">
        <w:t>period</w:t>
      </w:r>
      <w:proofErr w:type="gramEnd"/>
      <w:r w:rsidRPr="003818A7">
        <w:t xml:space="preserve"> before the </w:t>
      </w:r>
      <w:r w:rsidR="007F3D21">
        <w:t>Global Financial Crisis</w:t>
      </w:r>
      <w:r w:rsidRPr="003818A7">
        <w:t xml:space="preserve"> and </w:t>
      </w:r>
      <w:r w:rsidR="003818A7" w:rsidRPr="003818A7">
        <w:t xml:space="preserve">the </w:t>
      </w:r>
      <w:r w:rsidR="00C1662C">
        <w:t>2008—</w:t>
      </w:r>
      <w:r w:rsidRPr="003818A7">
        <w:t xml:space="preserve">11 </w:t>
      </w:r>
      <w:r w:rsidR="003818A7" w:rsidRPr="003818A7">
        <w:t xml:space="preserve">period </w:t>
      </w:r>
      <w:r w:rsidRPr="003818A7">
        <w:t xml:space="preserve">during the crisis. </w:t>
      </w:r>
      <w:r w:rsidR="003818A7" w:rsidRPr="003818A7">
        <w:t>Table 18 appears to suggest that there has been little change in mobility during the financial crisis. Further calculations suggest that o</w:t>
      </w:r>
      <w:r w:rsidRPr="003818A7">
        <w:t xml:space="preserve">verall mobility </w:t>
      </w:r>
      <w:r w:rsidR="003818A7" w:rsidRPr="003818A7">
        <w:t>decreased before the start of the financial crisis (from 18.2</w:t>
      </w:r>
      <w:r w:rsidR="00BC371C">
        <w:t>%</w:t>
      </w:r>
      <w:r w:rsidR="00C1662C">
        <w:t xml:space="preserve"> in 2001—</w:t>
      </w:r>
      <w:r w:rsidR="003818A7" w:rsidRPr="003818A7">
        <w:t>04 for changing both occupatio</w:t>
      </w:r>
      <w:r w:rsidR="00C1662C">
        <w:t>n and sector, to 14.3</w:t>
      </w:r>
      <w:r w:rsidR="00B24348">
        <w:t>%</w:t>
      </w:r>
      <w:r w:rsidR="00C1662C">
        <w:t xml:space="preserve"> in 2005—</w:t>
      </w:r>
      <w:r w:rsidR="003818A7" w:rsidRPr="003818A7">
        <w:t xml:space="preserve">07) and then </w:t>
      </w:r>
      <w:r w:rsidRPr="003818A7">
        <w:t xml:space="preserve">increased </w:t>
      </w:r>
      <w:r w:rsidR="003818A7" w:rsidRPr="003818A7">
        <w:t xml:space="preserve">moderately </w:t>
      </w:r>
      <w:r w:rsidRPr="003818A7">
        <w:t>during the financial crisis</w:t>
      </w:r>
      <w:r w:rsidR="003818A7" w:rsidRPr="003818A7">
        <w:t xml:space="preserve"> (to 15.8</w:t>
      </w:r>
      <w:r w:rsidR="00BC371C">
        <w:t>%</w:t>
      </w:r>
      <w:r w:rsidR="00C1662C">
        <w:t xml:space="preserve"> in 2008—</w:t>
      </w:r>
      <w:r w:rsidR="003818A7" w:rsidRPr="003818A7">
        <w:t>11)</w:t>
      </w:r>
      <w:r w:rsidR="00B24348">
        <w:t>.</w:t>
      </w:r>
      <w:r w:rsidR="00E2078F">
        <w:rPr>
          <w:rStyle w:val="FootnoteReference"/>
        </w:rPr>
        <w:footnoteReference w:id="6"/>
      </w:r>
      <w:r w:rsidRPr="003818A7">
        <w:t xml:space="preserve"> During the same period, the probability of no change at all </w:t>
      </w:r>
      <w:r w:rsidR="003818A7" w:rsidRPr="003818A7">
        <w:t>increased first from 67.1</w:t>
      </w:r>
      <w:r w:rsidR="00BC371C">
        <w:t>%</w:t>
      </w:r>
      <w:r w:rsidR="003818A7" w:rsidRPr="003818A7">
        <w:t xml:space="preserve"> to</w:t>
      </w:r>
      <w:r w:rsidRPr="003818A7">
        <w:t xml:space="preserve"> 74.</w:t>
      </w:r>
      <w:r w:rsidR="004C2563" w:rsidRPr="003818A7">
        <w:t>8</w:t>
      </w:r>
      <w:r w:rsidR="00BC371C">
        <w:t>%</w:t>
      </w:r>
      <w:r w:rsidR="003818A7" w:rsidRPr="003818A7">
        <w:t>, to decrease subsequently</w:t>
      </w:r>
      <w:r w:rsidRPr="003818A7">
        <w:t xml:space="preserve"> to 71.</w:t>
      </w:r>
      <w:r w:rsidR="003818A7" w:rsidRPr="003818A7">
        <w:t>8</w:t>
      </w:r>
      <w:r w:rsidR="00BC371C">
        <w:t>%</w:t>
      </w:r>
      <w:r w:rsidRPr="003818A7">
        <w:t>. It is noteworthy that, despite th</w:t>
      </w:r>
      <w:r w:rsidR="003818A7" w:rsidRPr="003818A7">
        <w:t>ese changes in</w:t>
      </w:r>
      <w:r w:rsidRPr="003818A7">
        <w:t xml:space="preserve"> mobility, the composition in terms of demographic and educational characteristics of the </w:t>
      </w:r>
      <w:r w:rsidR="003818A7" w:rsidRPr="003818A7">
        <w:t>different types of mobility</w:t>
      </w:r>
      <w:r w:rsidRPr="003818A7">
        <w:t xml:space="preserve"> rema</w:t>
      </w:r>
      <w:r w:rsidR="003818A7" w:rsidRPr="003818A7">
        <w:t>ined</w:t>
      </w:r>
      <w:r w:rsidRPr="003818A7">
        <w:t xml:space="preserve"> unchanged. The implication of the findings in </w:t>
      </w:r>
      <w:r w:rsidR="00C1662C">
        <w:t>t</w:t>
      </w:r>
      <w:r w:rsidRPr="003818A7">
        <w:t xml:space="preserve">able 18 is that the more subdued economic activity after 2008 </w:t>
      </w:r>
      <w:r w:rsidR="003818A7" w:rsidRPr="003818A7">
        <w:t xml:space="preserve">may have </w:t>
      </w:r>
      <w:r w:rsidRPr="003818A7">
        <w:t>in</w:t>
      </w:r>
      <w:r w:rsidR="003818A7" w:rsidRPr="003818A7">
        <w:t>fluenced</w:t>
      </w:r>
      <w:r w:rsidRPr="003818A7">
        <w:t xml:space="preserve"> the overall mobility of VET completers but did not alter in any major way the composition of mobility from what it was during the earlier growth years. </w:t>
      </w:r>
    </w:p>
    <w:p w:rsidR="00FD6E44" w:rsidRDefault="00FD6E44" w:rsidP="00FD6E44">
      <w:pPr>
        <w:pStyle w:val="Text"/>
      </w:pPr>
      <w:r w:rsidRPr="003818A7">
        <w:t xml:space="preserve">Before we examine closely the question of what type of mobility may be associated with better (post-mobility) labour market outcomes, we focus more on the role of </w:t>
      </w:r>
      <w:r w:rsidR="00C53581">
        <w:t>vocational education and training</w:t>
      </w:r>
      <w:r w:rsidRPr="003818A7">
        <w:t xml:space="preserve"> in the context of mobility. In</w:t>
      </w:r>
      <w:r w:rsidRPr="00726AB2">
        <w:t xml:space="preserve"> particular, we use two questions in the </w:t>
      </w:r>
      <w:r w:rsidR="00C1662C">
        <w:t>Student Outcomes Survey</w:t>
      </w:r>
      <w:r w:rsidRPr="00726AB2">
        <w:t xml:space="preserve"> which ask the students whether the reason for stud</w:t>
      </w:r>
      <w:r w:rsidR="00C1662C">
        <w:t>y was achieved after training (t</w:t>
      </w:r>
      <w:r w:rsidRPr="00726AB2">
        <w:t xml:space="preserve">able 19), and whether the job they hold after training is relevant </w:t>
      </w:r>
      <w:r w:rsidR="00C1662C">
        <w:t>to the training they received (t</w:t>
      </w:r>
      <w:r w:rsidRPr="00726AB2">
        <w:t>able 20), to estimate how the perceptions of students may translate into or</w:t>
      </w:r>
      <w:r>
        <w:t xml:space="preserve"> be associated with different types of mobility after </w:t>
      </w:r>
      <w:r w:rsidR="00C53581">
        <w:t>vocational education and training</w:t>
      </w:r>
      <w:r>
        <w:t xml:space="preserve">. The intuitive purpose of these two estimations is to see </w:t>
      </w:r>
      <w:r w:rsidR="00C1662C">
        <w:t>which</w:t>
      </w:r>
      <w:r>
        <w:t xml:space="preserve"> type of mobility is more or less strongly associated with </w:t>
      </w:r>
      <w:r w:rsidR="00C53581">
        <w:t>vocational education and training</w:t>
      </w:r>
      <w:r>
        <w:t xml:space="preserve"> </w:t>
      </w:r>
      <w:r w:rsidR="00C1662C">
        <w:t>and which</w:t>
      </w:r>
      <w:r>
        <w:t xml:space="preserve"> (according to the views of the student) has achieved its reason and is relevant to their job. These estimations differentiate by level of VET study and split the sample into three time periods. </w:t>
      </w:r>
    </w:p>
    <w:p w:rsidR="00823C69" w:rsidRDefault="00FD6E44" w:rsidP="00FD6E44">
      <w:pPr>
        <w:pStyle w:val="Text"/>
      </w:pPr>
      <w:r w:rsidRPr="00726AB2">
        <w:t xml:space="preserve">Table 19 below estimates the </w:t>
      </w:r>
      <w:r w:rsidR="00DA62C3">
        <w:t>‘</w:t>
      </w:r>
      <w:r w:rsidRPr="00726AB2">
        <w:t>degree to which the reason for study was achieved</w:t>
      </w:r>
      <w:r w:rsidR="00DA62C3">
        <w:t>’</w:t>
      </w:r>
      <w:r w:rsidR="00C1662C">
        <w:t xml:space="preserve"> and t</w:t>
      </w:r>
      <w:r w:rsidRPr="00726AB2">
        <w:t xml:space="preserve">able 20 estimates </w:t>
      </w:r>
      <w:r w:rsidR="00DA62C3">
        <w:t>‘</w:t>
      </w:r>
      <w:r w:rsidRPr="00726AB2">
        <w:t>how relevant training is to the current job</w:t>
      </w:r>
      <w:r w:rsidR="00DA62C3">
        <w:t>’</w:t>
      </w:r>
      <w:r w:rsidRPr="00726AB2">
        <w:t xml:space="preserve">. Table 19 conveys a clear message </w:t>
      </w:r>
      <w:r>
        <w:t>about</w:t>
      </w:r>
      <w:r w:rsidRPr="00726AB2">
        <w:t xml:space="preserve"> occupational mobility, but not </w:t>
      </w:r>
      <w:r>
        <w:t>about</w:t>
      </w:r>
      <w:r w:rsidRPr="00726AB2">
        <w:t xml:space="preserve"> sector mobility.</w:t>
      </w:r>
      <w:r>
        <w:t xml:space="preserve"> Occupational mobility (whether in the same or in a new sector) has a strong, positive and statistically significant association with the student perception that the main reason for study was achieved.</w:t>
      </w:r>
      <w:r w:rsidRPr="009A6315">
        <w:t xml:space="preserve"> </w:t>
      </w:r>
      <w:r>
        <w:t xml:space="preserve">This association becomes stronger for </w:t>
      </w:r>
      <w:r w:rsidR="00B24348">
        <w:t>certificate</w:t>
      </w:r>
      <w:r>
        <w:t xml:space="preserve"> III/IV and even stronger for </w:t>
      </w:r>
      <w:r w:rsidR="000F742D">
        <w:t>diploma</w:t>
      </w:r>
      <w:r>
        <w:t>s. In contrast, sector-only mobility shows a mix of positive and negative weak associations</w:t>
      </w:r>
      <w:r w:rsidR="00C1662C">
        <w:t>, which</w:t>
      </w:r>
      <w:r>
        <w:t xml:space="preserve"> are often not statistically significant, indicating that the choice to move sector may not be as strongly linked with VET choices </w:t>
      </w:r>
      <w:r w:rsidRPr="00F42C5F">
        <w:t>as is the choice to change occupation.</w:t>
      </w:r>
    </w:p>
    <w:p w:rsidR="00823C69" w:rsidRPr="002B577F" w:rsidRDefault="005220F2" w:rsidP="009334CF">
      <w:pPr>
        <w:pStyle w:val="tabletitle"/>
      </w:pPr>
      <w:r w:rsidRPr="002B577F">
        <w:br w:type="page"/>
      </w:r>
      <w:bookmarkStart w:id="69" w:name="_Toc358286839"/>
      <w:r w:rsidR="009E7220" w:rsidRPr="002B577F">
        <w:lastRenderedPageBreak/>
        <w:t>Table 19</w:t>
      </w:r>
      <w:r w:rsidR="006A301B">
        <w:tab/>
      </w:r>
      <w:proofErr w:type="gramStart"/>
      <w:r w:rsidR="00823C69" w:rsidRPr="002B577F">
        <w:t>The</w:t>
      </w:r>
      <w:proofErr w:type="gramEnd"/>
      <w:r w:rsidR="00823C69" w:rsidRPr="002B577F">
        <w:t xml:space="preserve"> association between mobility and the probability the main reason for study was achieved after training</w:t>
      </w:r>
      <w:bookmarkEnd w:id="69"/>
    </w:p>
    <w:tbl>
      <w:tblPr>
        <w:tblW w:w="8485" w:type="dxa"/>
        <w:tblBorders>
          <w:top w:val="single" w:sz="4" w:space="0" w:color="auto"/>
          <w:bottom w:val="single" w:sz="4" w:space="0" w:color="auto"/>
        </w:tblBorders>
        <w:tblLayout w:type="fixed"/>
        <w:tblLook w:val="00A0"/>
      </w:tblPr>
      <w:tblGrid>
        <w:gridCol w:w="2761"/>
        <w:gridCol w:w="954"/>
        <w:gridCol w:w="954"/>
        <w:gridCol w:w="954"/>
        <w:gridCol w:w="954"/>
        <w:gridCol w:w="954"/>
        <w:gridCol w:w="954"/>
      </w:tblGrid>
      <w:tr w:rsidR="00823C69" w:rsidRPr="009662C0" w:rsidTr="00557ABE">
        <w:trPr>
          <w:trHeight w:val="244"/>
        </w:trPr>
        <w:tc>
          <w:tcPr>
            <w:tcW w:w="2761" w:type="dxa"/>
            <w:tcBorders>
              <w:top w:val="single" w:sz="4" w:space="0" w:color="auto"/>
              <w:left w:val="nil"/>
              <w:bottom w:val="nil"/>
              <w:right w:val="nil"/>
            </w:tcBorders>
            <w:noWrap/>
            <w:vAlign w:val="center"/>
          </w:tcPr>
          <w:p w:rsidR="00823C69" w:rsidRPr="009662C0" w:rsidRDefault="00823C69" w:rsidP="006A301B">
            <w:pPr>
              <w:pStyle w:val="Tablehead1"/>
            </w:pPr>
          </w:p>
        </w:tc>
        <w:tc>
          <w:tcPr>
            <w:tcW w:w="1908" w:type="dxa"/>
            <w:gridSpan w:val="2"/>
            <w:tcBorders>
              <w:top w:val="single" w:sz="4" w:space="0" w:color="auto"/>
              <w:left w:val="nil"/>
              <w:bottom w:val="nil"/>
            </w:tcBorders>
            <w:noWrap/>
            <w:vAlign w:val="bottom"/>
          </w:tcPr>
          <w:p w:rsidR="00823C69" w:rsidRPr="00636290" w:rsidRDefault="00163ADF" w:rsidP="00163ADF">
            <w:pPr>
              <w:pStyle w:val="Tablehead1"/>
              <w:tabs>
                <w:tab w:val="right" w:pos="1424"/>
              </w:tabs>
              <w:rPr>
                <w:highlight w:val="lightGray"/>
              </w:rPr>
            </w:pPr>
            <w:r>
              <w:tab/>
            </w:r>
            <w:r w:rsidR="00823C69" w:rsidRPr="00636290">
              <w:t xml:space="preserve">2001 </w:t>
            </w:r>
            <w:r w:rsidR="00FF0208" w:rsidRPr="00636290">
              <w:t>–</w:t>
            </w:r>
            <w:r w:rsidR="00823C69" w:rsidRPr="00636290">
              <w:t xml:space="preserve"> 2007</w:t>
            </w:r>
          </w:p>
        </w:tc>
        <w:tc>
          <w:tcPr>
            <w:tcW w:w="1908" w:type="dxa"/>
            <w:gridSpan w:val="2"/>
            <w:tcBorders>
              <w:top w:val="single" w:sz="4" w:space="0" w:color="auto"/>
              <w:bottom w:val="nil"/>
            </w:tcBorders>
            <w:vAlign w:val="bottom"/>
          </w:tcPr>
          <w:p w:rsidR="00823C69" w:rsidRPr="00636290" w:rsidRDefault="00163ADF" w:rsidP="00163ADF">
            <w:pPr>
              <w:pStyle w:val="Tablehead1"/>
              <w:tabs>
                <w:tab w:val="right" w:pos="1423"/>
              </w:tabs>
            </w:pPr>
            <w:r>
              <w:tab/>
            </w:r>
            <w:r w:rsidR="00823C69" w:rsidRPr="00636290">
              <w:t xml:space="preserve">2008 </w:t>
            </w:r>
            <w:r w:rsidR="00FF0208" w:rsidRPr="00636290">
              <w:t>–</w:t>
            </w:r>
            <w:r w:rsidR="00823C69" w:rsidRPr="00636290">
              <w:t xml:space="preserve"> 2009</w:t>
            </w:r>
          </w:p>
        </w:tc>
        <w:tc>
          <w:tcPr>
            <w:tcW w:w="1908" w:type="dxa"/>
            <w:gridSpan w:val="2"/>
            <w:tcBorders>
              <w:top w:val="single" w:sz="4" w:space="0" w:color="auto"/>
              <w:bottom w:val="nil"/>
            </w:tcBorders>
            <w:vAlign w:val="bottom"/>
          </w:tcPr>
          <w:p w:rsidR="00823C69" w:rsidRPr="00636290" w:rsidRDefault="00163ADF" w:rsidP="00163ADF">
            <w:pPr>
              <w:pStyle w:val="Tablehead1"/>
              <w:tabs>
                <w:tab w:val="right" w:pos="1423"/>
              </w:tabs>
            </w:pPr>
            <w:r>
              <w:tab/>
            </w:r>
            <w:r w:rsidR="00823C69" w:rsidRPr="00636290">
              <w:t xml:space="preserve">2010 </w:t>
            </w:r>
            <w:r w:rsidR="00FF0208" w:rsidRPr="00636290">
              <w:t>–</w:t>
            </w:r>
            <w:r w:rsidR="00823C69" w:rsidRPr="00636290">
              <w:t xml:space="preserve"> 2011</w:t>
            </w:r>
          </w:p>
        </w:tc>
      </w:tr>
      <w:tr w:rsidR="00823C69" w:rsidRPr="009662C0" w:rsidTr="003E0933">
        <w:trPr>
          <w:trHeight w:val="244"/>
        </w:trPr>
        <w:tc>
          <w:tcPr>
            <w:tcW w:w="2761" w:type="dxa"/>
            <w:tcBorders>
              <w:top w:val="nil"/>
              <w:left w:val="nil"/>
              <w:bottom w:val="single" w:sz="4" w:space="0" w:color="auto"/>
              <w:right w:val="nil"/>
            </w:tcBorders>
            <w:noWrap/>
            <w:vAlign w:val="center"/>
          </w:tcPr>
          <w:p w:rsidR="00823C69" w:rsidRPr="009662C0" w:rsidRDefault="00823C69" w:rsidP="00F50412">
            <w:pPr>
              <w:pStyle w:val="Tablehead2"/>
              <w:jc w:val="right"/>
            </w:pPr>
          </w:p>
        </w:tc>
        <w:tc>
          <w:tcPr>
            <w:tcW w:w="954" w:type="dxa"/>
            <w:tcBorders>
              <w:top w:val="nil"/>
              <w:left w:val="nil"/>
              <w:bottom w:val="single" w:sz="4" w:space="0" w:color="auto"/>
            </w:tcBorders>
            <w:noWrap/>
          </w:tcPr>
          <w:p w:rsidR="00823C69" w:rsidRPr="009662C0" w:rsidRDefault="00823C69" w:rsidP="00F50412">
            <w:pPr>
              <w:pStyle w:val="Tablehead2"/>
              <w:jc w:val="right"/>
            </w:pPr>
            <w:r w:rsidRPr="009662C0">
              <w:t>Marginal effect</w:t>
            </w:r>
          </w:p>
        </w:tc>
        <w:tc>
          <w:tcPr>
            <w:tcW w:w="954" w:type="dxa"/>
            <w:tcBorders>
              <w:top w:val="nil"/>
              <w:bottom w:val="single" w:sz="4" w:space="0" w:color="auto"/>
            </w:tcBorders>
            <w:noWrap/>
          </w:tcPr>
          <w:p w:rsidR="00823C69" w:rsidRDefault="00823C69" w:rsidP="00F50412">
            <w:pPr>
              <w:pStyle w:val="Tablehead2"/>
              <w:jc w:val="right"/>
            </w:pPr>
            <w:r w:rsidRPr="009662C0">
              <w:t>t-ratio</w:t>
            </w:r>
          </w:p>
          <w:p w:rsidR="00823C69" w:rsidRPr="009662C0" w:rsidRDefault="00823C69" w:rsidP="00F50412">
            <w:pPr>
              <w:pStyle w:val="Tablehead2"/>
              <w:jc w:val="right"/>
            </w:pPr>
          </w:p>
        </w:tc>
        <w:tc>
          <w:tcPr>
            <w:tcW w:w="954" w:type="dxa"/>
            <w:tcBorders>
              <w:top w:val="nil"/>
              <w:bottom w:val="single" w:sz="4" w:space="0" w:color="auto"/>
            </w:tcBorders>
          </w:tcPr>
          <w:p w:rsidR="00823C69" w:rsidRPr="009662C0" w:rsidRDefault="00823C69" w:rsidP="00F50412">
            <w:pPr>
              <w:pStyle w:val="Tablehead2"/>
              <w:jc w:val="right"/>
            </w:pPr>
            <w:r w:rsidRPr="009662C0">
              <w:t>Marginal effect</w:t>
            </w:r>
          </w:p>
        </w:tc>
        <w:tc>
          <w:tcPr>
            <w:tcW w:w="954" w:type="dxa"/>
            <w:tcBorders>
              <w:top w:val="nil"/>
              <w:bottom w:val="single" w:sz="4" w:space="0" w:color="auto"/>
            </w:tcBorders>
          </w:tcPr>
          <w:p w:rsidR="00823C69" w:rsidRDefault="00823C69" w:rsidP="00F50412">
            <w:pPr>
              <w:pStyle w:val="Tablehead2"/>
              <w:jc w:val="right"/>
            </w:pPr>
            <w:r w:rsidRPr="009662C0">
              <w:t>t-ratio</w:t>
            </w:r>
          </w:p>
          <w:p w:rsidR="00823C69" w:rsidRPr="009662C0" w:rsidRDefault="00823C69" w:rsidP="00F50412">
            <w:pPr>
              <w:pStyle w:val="Tablehead2"/>
              <w:jc w:val="right"/>
            </w:pPr>
          </w:p>
        </w:tc>
        <w:tc>
          <w:tcPr>
            <w:tcW w:w="954" w:type="dxa"/>
            <w:tcBorders>
              <w:top w:val="nil"/>
              <w:bottom w:val="single" w:sz="4" w:space="0" w:color="auto"/>
            </w:tcBorders>
          </w:tcPr>
          <w:p w:rsidR="00823C69" w:rsidRPr="009662C0" w:rsidRDefault="00823C69" w:rsidP="00F50412">
            <w:pPr>
              <w:pStyle w:val="Tablehead2"/>
              <w:jc w:val="right"/>
            </w:pPr>
            <w:r w:rsidRPr="009662C0">
              <w:t>Marginal effect</w:t>
            </w:r>
          </w:p>
        </w:tc>
        <w:tc>
          <w:tcPr>
            <w:tcW w:w="954" w:type="dxa"/>
            <w:tcBorders>
              <w:top w:val="nil"/>
              <w:bottom w:val="single" w:sz="4" w:space="0" w:color="auto"/>
            </w:tcBorders>
          </w:tcPr>
          <w:p w:rsidR="00823C69" w:rsidRDefault="00823C69" w:rsidP="00F50412">
            <w:pPr>
              <w:pStyle w:val="Tablehead2"/>
              <w:jc w:val="right"/>
            </w:pPr>
            <w:r w:rsidRPr="009662C0">
              <w:t>t-ratio</w:t>
            </w:r>
          </w:p>
          <w:p w:rsidR="00823C69" w:rsidRPr="009662C0" w:rsidRDefault="00823C69" w:rsidP="00F50412">
            <w:pPr>
              <w:pStyle w:val="Tablehead2"/>
              <w:jc w:val="right"/>
            </w:pPr>
          </w:p>
        </w:tc>
      </w:tr>
      <w:tr w:rsidR="00823C69" w:rsidRPr="009662C0" w:rsidTr="00F50412">
        <w:trPr>
          <w:trHeight w:val="244"/>
        </w:trPr>
        <w:tc>
          <w:tcPr>
            <w:tcW w:w="2761" w:type="dxa"/>
            <w:tcBorders>
              <w:top w:val="nil"/>
              <w:left w:val="nil"/>
              <w:bottom w:val="nil"/>
              <w:right w:val="nil"/>
            </w:tcBorders>
            <w:noWrap/>
            <w:vAlign w:val="center"/>
          </w:tcPr>
          <w:p w:rsidR="00823C69" w:rsidRPr="006A301B" w:rsidRDefault="009E7220" w:rsidP="006A301B">
            <w:pPr>
              <w:pStyle w:val="Tablehead3"/>
            </w:pPr>
            <w:r w:rsidRPr="006A301B">
              <w:t>Panel 1: Below c</w:t>
            </w:r>
            <w:r w:rsidR="00823C69" w:rsidRPr="006A301B">
              <w:t>ertificate III</w:t>
            </w:r>
          </w:p>
        </w:tc>
        <w:tc>
          <w:tcPr>
            <w:tcW w:w="954" w:type="dxa"/>
            <w:tcBorders>
              <w:top w:val="nil"/>
              <w:left w:val="nil"/>
              <w:bottom w:val="nil"/>
            </w:tcBorders>
            <w:noWrap/>
            <w:vAlign w:val="center"/>
          </w:tcPr>
          <w:p w:rsidR="00823C69" w:rsidRPr="006A301B" w:rsidRDefault="00823C69" w:rsidP="006A301B">
            <w:pPr>
              <w:pStyle w:val="Tablehead3"/>
            </w:pPr>
          </w:p>
        </w:tc>
        <w:tc>
          <w:tcPr>
            <w:tcW w:w="954" w:type="dxa"/>
            <w:tcBorders>
              <w:top w:val="nil"/>
              <w:bottom w:val="nil"/>
            </w:tcBorders>
            <w:noWrap/>
            <w:vAlign w:val="center"/>
          </w:tcPr>
          <w:p w:rsidR="00823C69" w:rsidRPr="006A301B" w:rsidRDefault="00823C69" w:rsidP="006A301B">
            <w:pPr>
              <w:pStyle w:val="Tablehead3"/>
            </w:pPr>
          </w:p>
        </w:tc>
        <w:tc>
          <w:tcPr>
            <w:tcW w:w="954" w:type="dxa"/>
            <w:tcBorders>
              <w:top w:val="nil"/>
              <w:bottom w:val="nil"/>
            </w:tcBorders>
            <w:vAlign w:val="center"/>
          </w:tcPr>
          <w:p w:rsidR="00823C69" w:rsidRPr="006A301B" w:rsidRDefault="00823C69" w:rsidP="006A301B">
            <w:pPr>
              <w:pStyle w:val="Tablehead3"/>
            </w:pPr>
          </w:p>
        </w:tc>
        <w:tc>
          <w:tcPr>
            <w:tcW w:w="954" w:type="dxa"/>
            <w:tcBorders>
              <w:top w:val="nil"/>
              <w:bottom w:val="nil"/>
            </w:tcBorders>
            <w:vAlign w:val="center"/>
          </w:tcPr>
          <w:p w:rsidR="00823C69" w:rsidRPr="006A301B" w:rsidRDefault="00823C69" w:rsidP="006A301B">
            <w:pPr>
              <w:pStyle w:val="Tablehead3"/>
            </w:pPr>
          </w:p>
        </w:tc>
        <w:tc>
          <w:tcPr>
            <w:tcW w:w="954" w:type="dxa"/>
            <w:tcBorders>
              <w:top w:val="nil"/>
              <w:bottom w:val="nil"/>
            </w:tcBorders>
            <w:vAlign w:val="center"/>
          </w:tcPr>
          <w:p w:rsidR="00823C69" w:rsidRPr="006A301B" w:rsidRDefault="00823C69" w:rsidP="006A301B">
            <w:pPr>
              <w:pStyle w:val="Tablehead3"/>
            </w:pPr>
          </w:p>
        </w:tc>
        <w:tc>
          <w:tcPr>
            <w:tcW w:w="954" w:type="dxa"/>
            <w:tcBorders>
              <w:top w:val="nil"/>
              <w:bottom w:val="nil"/>
            </w:tcBorders>
            <w:vAlign w:val="center"/>
          </w:tcPr>
          <w:p w:rsidR="00823C69" w:rsidRPr="006A301B" w:rsidRDefault="00823C69" w:rsidP="006A301B">
            <w:pPr>
              <w:pStyle w:val="Tablehead3"/>
            </w:pPr>
          </w:p>
        </w:tc>
      </w:tr>
      <w:tr w:rsidR="00823C69" w:rsidRPr="009662C0" w:rsidTr="00F50412">
        <w:trPr>
          <w:trHeight w:val="244"/>
        </w:trPr>
        <w:tc>
          <w:tcPr>
            <w:tcW w:w="2761" w:type="dxa"/>
            <w:tcBorders>
              <w:top w:val="nil"/>
              <w:left w:val="nil"/>
              <w:bottom w:val="nil"/>
              <w:right w:val="nil"/>
            </w:tcBorders>
            <w:noWrap/>
            <w:vAlign w:val="center"/>
          </w:tcPr>
          <w:p w:rsidR="00823C69" w:rsidRPr="006A301B" w:rsidRDefault="00823C69" w:rsidP="006A301B">
            <w:pPr>
              <w:pStyle w:val="Tabletext"/>
            </w:pPr>
            <w:r w:rsidRPr="006A301B">
              <w:t>Occupation change only</w:t>
            </w:r>
          </w:p>
        </w:tc>
        <w:tc>
          <w:tcPr>
            <w:tcW w:w="954" w:type="dxa"/>
            <w:tcBorders>
              <w:top w:val="nil"/>
              <w:left w:val="nil"/>
              <w:bottom w:val="nil"/>
            </w:tcBorders>
            <w:noWrap/>
            <w:vAlign w:val="center"/>
          </w:tcPr>
          <w:p w:rsidR="00823C69" w:rsidRPr="009662C0" w:rsidRDefault="00823C69" w:rsidP="006A301B">
            <w:pPr>
              <w:pStyle w:val="Tabletext"/>
              <w:jc w:val="right"/>
            </w:pPr>
            <w:r w:rsidRPr="009662C0">
              <w:t>0.026</w:t>
            </w:r>
          </w:p>
        </w:tc>
        <w:tc>
          <w:tcPr>
            <w:tcW w:w="954" w:type="dxa"/>
            <w:tcBorders>
              <w:top w:val="nil"/>
              <w:bottom w:val="nil"/>
            </w:tcBorders>
            <w:noWrap/>
            <w:vAlign w:val="center"/>
          </w:tcPr>
          <w:p w:rsidR="00823C69" w:rsidRPr="009662C0" w:rsidRDefault="00823C69" w:rsidP="006A301B">
            <w:pPr>
              <w:pStyle w:val="Tabletext"/>
              <w:jc w:val="right"/>
            </w:pPr>
            <w:r w:rsidRPr="009662C0">
              <w:t>3.15</w:t>
            </w:r>
          </w:p>
        </w:tc>
        <w:tc>
          <w:tcPr>
            <w:tcW w:w="954" w:type="dxa"/>
            <w:tcBorders>
              <w:top w:val="nil"/>
              <w:bottom w:val="nil"/>
            </w:tcBorders>
            <w:vAlign w:val="center"/>
          </w:tcPr>
          <w:p w:rsidR="00823C69" w:rsidRPr="009662C0" w:rsidRDefault="00823C69" w:rsidP="006A301B">
            <w:pPr>
              <w:pStyle w:val="Tabletext"/>
              <w:jc w:val="right"/>
            </w:pPr>
            <w:r w:rsidRPr="009662C0">
              <w:t>0.003</w:t>
            </w:r>
          </w:p>
        </w:tc>
        <w:tc>
          <w:tcPr>
            <w:tcW w:w="954" w:type="dxa"/>
            <w:tcBorders>
              <w:top w:val="nil"/>
              <w:bottom w:val="nil"/>
            </w:tcBorders>
            <w:vAlign w:val="center"/>
          </w:tcPr>
          <w:p w:rsidR="00823C69" w:rsidRPr="009662C0" w:rsidRDefault="00823C69" w:rsidP="006A301B">
            <w:pPr>
              <w:pStyle w:val="Tabletext"/>
              <w:jc w:val="right"/>
            </w:pPr>
            <w:r w:rsidRPr="009662C0">
              <w:t>0.19</w:t>
            </w:r>
          </w:p>
        </w:tc>
        <w:tc>
          <w:tcPr>
            <w:tcW w:w="954" w:type="dxa"/>
            <w:tcBorders>
              <w:top w:val="nil"/>
              <w:bottom w:val="nil"/>
            </w:tcBorders>
            <w:vAlign w:val="center"/>
          </w:tcPr>
          <w:p w:rsidR="00823C69" w:rsidRPr="009662C0" w:rsidRDefault="00823C69" w:rsidP="006A301B">
            <w:pPr>
              <w:pStyle w:val="Tabletext"/>
              <w:jc w:val="right"/>
            </w:pPr>
            <w:r w:rsidRPr="009662C0">
              <w:t>0.001</w:t>
            </w:r>
          </w:p>
        </w:tc>
        <w:tc>
          <w:tcPr>
            <w:tcW w:w="954" w:type="dxa"/>
            <w:tcBorders>
              <w:top w:val="nil"/>
              <w:bottom w:val="nil"/>
            </w:tcBorders>
            <w:vAlign w:val="center"/>
          </w:tcPr>
          <w:p w:rsidR="00823C69" w:rsidRPr="009662C0" w:rsidRDefault="00823C69" w:rsidP="006A301B">
            <w:pPr>
              <w:pStyle w:val="Tabletext"/>
              <w:jc w:val="right"/>
            </w:pPr>
            <w:r w:rsidRPr="009662C0">
              <w:t>0.11</w:t>
            </w:r>
          </w:p>
        </w:tc>
      </w:tr>
      <w:tr w:rsidR="00823C69" w:rsidRPr="009662C0" w:rsidTr="003E0933">
        <w:trPr>
          <w:trHeight w:val="244"/>
        </w:trPr>
        <w:tc>
          <w:tcPr>
            <w:tcW w:w="2761" w:type="dxa"/>
            <w:tcBorders>
              <w:top w:val="nil"/>
              <w:left w:val="nil"/>
              <w:bottom w:val="nil"/>
              <w:right w:val="nil"/>
            </w:tcBorders>
            <w:noWrap/>
            <w:vAlign w:val="center"/>
          </w:tcPr>
          <w:p w:rsidR="00823C69" w:rsidRPr="006A301B" w:rsidRDefault="00823C69" w:rsidP="006A301B">
            <w:pPr>
              <w:pStyle w:val="Tabletext"/>
            </w:pPr>
            <w:r w:rsidRPr="006A301B">
              <w:t>Sector change only</w:t>
            </w:r>
          </w:p>
        </w:tc>
        <w:tc>
          <w:tcPr>
            <w:tcW w:w="954" w:type="dxa"/>
            <w:tcBorders>
              <w:top w:val="nil"/>
              <w:left w:val="nil"/>
              <w:bottom w:val="nil"/>
            </w:tcBorders>
            <w:noWrap/>
            <w:vAlign w:val="center"/>
          </w:tcPr>
          <w:p w:rsidR="00823C69" w:rsidRPr="009662C0" w:rsidRDefault="00823C69" w:rsidP="006A301B">
            <w:pPr>
              <w:pStyle w:val="Tabletext"/>
              <w:jc w:val="right"/>
            </w:pPr>
            <w:r w:rsidRPr="009662C0">
              <w:t>-0.005</w:t>
            </w:r>
          </w:p>
        </w:tc>
        <w:tc>
          <w:tcPr>
            <w:tcW w:w="954" w:type="dxa"/>
            <w:tcBorders>
              <w:top w:val="nil"/>
              <w:bottom w:val="nil"/>
            </w:tcBorders>
            <w:noWrap/>
            <w:vAlign w:val="center"/>
          </w:tcPr>
          <w:p w:rsidR="00823C69" w:rsidRPr="009662C0" w:rsidRDefault="00823C69" w:rsidP="006A301B">
            <w:pPr>
              <w:pStyle w:val="Tabletext"/>
              <w:jc w:val="right"/>
            </w:pPr>
            <w:r w:rsidRPr="009662C0">
              <w:t>-0.58</w:t>
            </w:r>
          </w:p>
        </w:tc>
        <w:tc>
          <w:tcPr>
            <w:tcW w:w="954" w:type="dxa"/>
            <w:tcBorders>
              <w:top w:val="nil"/>
              <w:bottom w:val="nil"/>
            </w:tcBorders>
            <w:vAlign w:val="center"/>
          </w:tcPr>
          <w:p w:rsidR="00823C69" w:rsidRPr="009662C0" w:rsidRDefault="00823C69" w:rsidP="006A301B">
            <w:pPr>
              <w:pStyle w:val="Tabletext"/>
              <w:jc w:val="right"/>
            </w:pPr>
            <w:r w:rsidRPr="009662C0">
              <w:t>-0.026</w:t>
            </w:r>
          </w:p>
        </w:tc>
        <w:tc>
          <w:tcPr>
            <w:tcW w:w="954" w:type="dxa"/>
            <w:tcBorders>
              <w:top w:val="nil"/>
              <w:bottom w:val="nil"/>
            </w:tcBorders>
            <w:vAlign w:val="center"/>
          </w:tcPr>
          <w:p w:rsidR="00823C69" w:rsidRPr="009662C0" w:rsidRDefault="00823C69" w:rsidP="006A301B">
            <w:pPr>
              <w:pStyle w:val="Tabletext"/>
              <w:jc w:val="right"/>
            </w:pPr>
            <w:r w:rsidRPr="009662C0">
              <w:t>-2.03</w:t>
            </w:r>
          </w:p>
        </w:tc>
        <w:tc>
          <w:tcPr>
            <w:tcW w:w="954" w:type="dxa"/>
            <w:tcBorders>
              <w:top w:val="nil"/>
              <w:bottom w:val="nil"/>
            </w:tcBorders>
            <w:vAlign w:val="center"/>
          </w:tcPr>
          <w:p w:rsidR="00823C69" w:rsidRPr="009662C0" w:rsidRDefault="00823C69" w:rsidP="006A301B">
            <w:pPr>
              <w:pStyle w:val="Tabletext"/>
              <w:jc w:val="right"/>
            </w:pPr>
            <w:r w:rsidRPr="009662C0">
              <w:t>-0.064</w:t>
            </w:r>
          </w:p>
        </w:tc>
        <w:tc>
          <w:tcPr>
            <w:tcW w:w="954" w:type="dxa"/>
            <w:tcBorders>
              <w:top w:val="nil"/>
              <w:bottom w:val="nil"/>
            </w:tcBorders>
            <w:vAlign w:val="center"/>
          </w:tcPr>
          <w:p w:rsidR="00823C69" w:rsidRPr="009662C0" w:rsidRDefault="00823C69" w:rsidP="006A301B">
            <w:pPr>
              <w:pStyle w:val="Tabletext"/>
              <w:jc w:val="right"/>
            </w:pPr>
            <w:r w:rsidRPr="009662C0">
              <w:t>-4.04</w:t>
            </w:r>
          </w:p>
        </w:tc>
      </w:tr>
      <w:tr w:rsidR="00823C69" w:rsidRPr="009662C0" w:rsidTr="00F50412">
        <w:trPr>
          <w:trHeight w:val="244"/>
        </w:trPr>
        <w:tc>
          <w:tcPr>
            <w:tcW w:w="2761" w:type="dxa"/>
            <w:tcBorders>
              <w:top w:val="nil"/>
              <w:left w:val="nil"/>
              <w:bottom w:val="dashSmallGap" w:sz="4" w:space="0" w:color="auto"/>
              <w:right w:val="nil"/>
            </w:tcBorders>
            <w:noWrap/>
            <w:vAlign w:val="center"/>
          </w:tcPr>
          <w:p w:rsidR="00823C69" w:rsidRPr="006A301B" w:rsidRDefault="00823C69" w:rsidP="006A301B">
            <w:pPr>
              <w:pStyle w:val="Tabletext"/>
            </w:pPr>
            <w:r w:rsidRPr="006A301B">
              <w:t>Change in both occupation and sector</w:t>
            </w:r>
          </w:p>
        </w:tc>
        <w:tc>
          <w:tcPr>
            <w:tcW w:w="954" w:type="dxa"/>
            <w:tcBorders>
              <w:top w:val="nil"/>
              <w:left w:val="nil"/>
              <w:bottom w:val="dashSmallGap" w:sz="4" w:space="0" w:color="auto"/>
            </w:tcBorders>
            <w:noWrap/>
            <w:vAlign w:val="center"/>
          </w:tcPr>
          <w:p w:rsidR="00823C69" w:rsidRPr="009662C0" w:rsidRDefault="00823C69" w:rsidP="006A301B">
            <w:pPr>
              <w:pStyle w:val="Tabletext"/>
              <w:jc w:val="right"/>
            </w:pPr>
            <w:r w:rsidRPr="009662C0">
              <w:t>0.024</w:t>
            </w:r>
          </w:p>
        </w:tc>
        <w:tc>
          <w:tcPr>
            <w:tcW w:w="954" w:type="dxa"/>
            <w:tcBorders>
              <w:top w:val="nil"/>
              <w:bottom w:val="dashSmallGap" w:sz="4" w:space="0" w:color="auto"/>
            </w:tcBorders>
            <w:noWrap/>
            <w:vAlign w:val="center"/>
          </w:tcPr>
          <w:p w:rsidR="00823C69" w:rsidRPr="009662C0" w:rsidRDefault="00823C69" w:rsidP="006A301B">
            <w:pPr>
              <w:pStyle w:val="Tabletext"/>
              <w:jc w:val="right"/>
            </w:pPr>
            <w:r w:rsidRPr="009662C0">
              <w:t>4.65</w:t>
            </w:r>
          </w:p>
        </w:tc>
        <w:tc>
          <w:tcPr>
            <w:tcW w:w="954" w:type="dxa"/>
            <w:tcBorders>
              <w:top w:val="nil"/>
              <w:bottom w:val="dashSmallGap" w:sz="4" w:space="0" w:color="auto"/>
            </w:tcBorders>
            <w:vAlign w:val="center"/>
          </w:tcPr>
          <w:p w:rsidR="00823C69" w:rsidRPr="009662C0" w:rsidRDefault="00823C69" w:rsidP="006A301B">
            <w:pPr>
              <w:pStyle w:val="Tabletext"/>
              <w:jc w:val="right"/>
            </w:pPr>
            <w:r w:rsidRPr="009662C0">
              <w:t>0.012</w:t>
            </w:r>
          </w:p>
        </w:tc>
        <w:tc>
          <w:tcPr>
            <w:tcW w:w="954" w:type="dxa"/>
            <w:tcBorders>
              <w:top w:val="nil"/>
              <w:bottom w:val="dashSmallGap" w:sz="4" w:space="0" w:color="auto"/>
            </w:tcBorders>
            <w:vAlign w:val="center"/>
          </w:tcPr>
          <w:p w:rsidR="00823C69" w:rsidRPr="009662C0" w:rsidRDefault="00823C69" w:rsidP="006A301B">
            <w:pPr>
              <w:pStyle w:val="Tabletext"/>
              <w:jc w:val="right"/>
            </w:pPr>
            <w:r w:rsidRPr="009662C0">
              <w:t>1.46</w:t>
            </w:r>
          </w:p>
        </w:tc>
        <w:tc>
          <w:tcPr>
            <w:tcW w:w="954" w:type="dxa"/>
            <w:tcBorders>
              <w:top w:val="nil"/>
              <w:bottom w:val="dashSmallGap" w:sz="4" w:space="0" w:color="auto"/>
            </w:tcBorders>
            <w:vAlign w:val="center"/>
          </w:tcPr>
          <w:p w:rsidR="00823C69" w:rsidRPr="009662C0" w:rsidRDefault="00823C69" w:rsidP="006A301B">
            <w:pPr>
              <w:pStyle w:val="Tabletext"/>
              <w:jc w:val="right"/>
            </w:pPr>
            <w:r w:rsidRPr="009662C0">
              <w:t>-0.009</w:t>
            </w:r>
          </w:p>
        </w:tc>
        <w:tc>
          <w:tcPr>
            <w:tcW w:w="954" w:type="dxa"/>
            <w:tcBorders>
              <w:top w:val="nil"/>
              <w:bottom w:val="dashSmallGap" w:sz="4" w:space="0" w:color="auto"/>
            </w:tcBorders>
            <w:vAlign w:val="center"/>
          </w:tcPr>
          <w:p w:rsidR="00823C69" w:rsidRPr="009662C0" w:rsidRDefault="00823C69" w:rsidP="006A301B">
            <w:pPr>
              <w:pStyle w:val="Tabletext"/>
              <w:jc w:val="right"/>
            </w:pPr>
            <w:r w:rsidRPr="009662C0">
              <w:t>-1.01</w:t>
            </w:r>
          </w:p>
        </w:tc>
      </w:tr>
      <w:tr w:rsidR="00823C69" w:rsidRPr="009662C0" w:rsidTr="00A71249">
        <w:trPr>
          <w:trHeight w:val="244"/>
        </w:trPr>
        <w:tc>
          <w:tcPr>
            <w:tcW w:w="2761" w:type="dxa"/>
            <w:tcBorders>
              <w:top w:val="dashSmallGap" w:sz="4" w:space="0" w:color="auto"/>
              <w:left w:val="nil"/>
              <w:bottom w:val="nil"/>
              <w:right w:val="nil"/>
            </w:tcBorders>
            <w:noWrap/>
            <w:vAlign w:val="center"/>
          </w:tcPr>
          <w:p w:rsidR="00823C69" w:rsidRPr="006A301B" w:rsidRDefault="00823C69" w:rsidP="006A301B">
            <w:pPr>
              <w:pStyle w:val="Tabletext"/>
            </w:pPr>
            <w:r w:rsidRPr="006A301B">
              <w:t>No. of observations</w:t>
            </w:r>
          </w:p>
        </w:tc>
        <w:tc>
          <w:tcPr>
            <w:tcW w:w="1908" w:type="dxa"/>
            <w:gridSpan w:val="2"/>
            <w:tcBorders>
              <w:top w:val="dashSmallGap" w:sz="4" w:space="0" w:color="auto"/>
              <w:left w:val="nil"/>
              <w:bottom w:val="nil"/>
            </w:tcBorders>
            <w:noWrap/>
            <w:vAlign w:val="center"/>
          </w:tcPr>
          <w:p w:rsidR="00823C69" w:rsidRPr="00A71249" w:rsidRDefault="00A71249" w:rsidP="00A71249">
            <w:pPr>
              <w:pStyle w:val="Tabletext"/>
              <w:tabs>
                <w:tab w:val="right" w:pos="1208"/>
              </w:tabs>
            </w:pPr>
            <w:r>
              <w:tab/>
            </w:r>
            <w:r w:rsidR="00823C69" w:rsidRPr="00A71249">
              <w:t>53</w:t>
            </w:r>
            <w:r w:rsidR="002F0EA2" w:rsidRPr="00A71249">
              <w:t xml:space="preserve"> </w:t>
            </w:r>
            <w:r w:rsidR="00823C69" w:rsidRPr="00A71249">
              <w:t>436</w:t>
            </w:r>
          </w:p>
        </w:tc>
        <w:tc>
          <w:tcPr>
            <w:tcW w:w="1908" w:type="dxa"/>
            <w:gridSpan w:val="2"/>
            <w:tcBorders>
              <w:top w:val="dashSmallGap" w:sz="4" w:space="0" w:color="auto"/>
              <w:bottom w:val="nil"/>
            </w:tcBorders>
            <w:vAlign w:val="center"/>
          </w:tcPr>
          <w:p w:rsidR="00823C69" w:rsidRPr="00A71249" w:rsidRDefault="00A71249" w:rsidP="00A71249">
            <w:pPr>
              <w:pStyle w:val="Tabletext"/>
              <w:tabs>
                <w:tab w:val="right" w:pos="1256"/>
              </w:tabs>
            </w:pPr>
            <w:r>
              <w:tab/>
            </w:r>
            <w:r w:rsidR="00823C69" w:rsidRPr="00A71249">
              <w:t>21</w:t>
            </w:r>
            <w:r w:rsidR="002F0EA2" w:rsidRPr="00A71249">
              <w:t xml:space="preserve"> </w:t>
            </w:r>
            <w:r w:rsidR="00823C69" w:rsidRPr="00A71249">
              <w:t>395</w:t>
            </w:r>
          </w:p>
        </w:tc>
        <w:tc>
          <w:tcPr>
            <w:tcW w:w="1908" w:type="dxa"/>
            <w:gridSpan w:val="2"/>
            <w:tcBorders>
              <w:top w:val="dashSmallGap" w:sz="4" w:space="0" w:color="auto"/>
              <w:bottom w:val="nil"/>
            </w:tcBorders>
            <w:vAlign w:val="center"/>
          </w:tcPr>
          <w:p w:rsidR="00823C69" w:rsidRPr="00A71249" w:rsidRDefault="00A71249" w:rsidP="00A71249">
            <w:pPr>
              <w:pStyle w:val="Tabletext"/>
              <w:tabs>
                <w:tab w:val="right" w:pos="1220"/>
              </w:tabs>
            </w:pPr>
            <w:r>
              <w:tab/>
            </w:r>
            <w:r w:rsidR="00823C69" w:rsidRPr="00A71249">
              <w:t>19</w:t>
            </w:r>
            <w:r w:rsidR="002F0EA2" w:rsidRPr="00A71249">
              <w:t xml:space="preserve"> </w:t>
            </w:r>
            <w:r w:rsidR="00823C69" w:rsidRPr="00A71249">
              <w:t>152</w:t>
            </w:r>
          </w:p>
        </w:tc>
      </w:tr>
      <w:tr w:rsidR="00823C69" w:rsidRPr="009662C0" w:rsidTr="00A71249">
        <w:trPr>
          <w:trHeight w:val="244"/>
        </w:trPr>
        <w:tc>
          <w:tcPr>
            <w:tcW w:w="2761" w:type="dxa"/>
            <w:tcBorders>
              <w:top w:val="nil"/>
              <w:left w:val="nil"/>
              <w:bottom w:val="single" w:sz="4" w:space="0" w:color="auto"/>
              <w:right w:val="nil"/>
            </w:tcBorders>
            <w:noWrap/>
            <w:vAlign w:val="center"/>
          </w:tcPr>
          <w:p w:rsidR="00823C69" w:rsidRPr="006A301B" w:rsidRDefault="00823C69" w:rsidP="006A301B">
            <w:pPr>
              <w:pStyle w:val="Tabletext"/>
            </w:pPr>
            <w:r w:rsidRPr="006A301B">
              <w:t xml:space="preserve">Pseudo </w:t>
            </w:r>
            <m:oMath>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oMath>
          </w:p>
        </w:tc>
        <w:tc>
          <w:tcPr>
            <w:tcW w:w="1908" w:type="dxa"/>
            <w:gridSpan w:val="2"/>
            <w:tcBorders>
              <w:top w:val="nil"/>
              <w:left w:val="nil"/>
              <w:bottom w:val="single" w:sz="4" w:space="0" w:color="auto"/>
              <w:right w:val="nil"/>
            </w:tcBorders>
            <w:noWrap/>
            <w:vAlign w:val="center"/>
          </w:tcPr>
          <w:p w:rsidR="00823C69" w:rsidRPr="00A71249" w:rsidRDefault="00A71249" w:rsidP="00A71249">
            <w:pPr>
              <w:pStyle w:val="Tabletext"/>
              <w:tabs>
                <w:tab w:val="right" w:pos="1208"/>
              </w:tabs>
            </w:pPr>
            <w:r>
              <w:tab/>
            </w:r>
            <w:r w:rsidR="00823C69" w:rsidRPr="00A71249">
              <w:t>0.05</w:t>
            </w:r>
          </w:p>
        </w:tc>
        <w:tc>
          <w:tcPr>
            <w:tcW w:w="1908" w:type="dxa"/>
            <w:gridSpan w:val="2"/>
            <w:tcBorders>
              <w:top w:val="nil"/>
              <w:left w:val="nil"/>
              <w:bottom w:val="single" w:sz="4" w:space="0" w:color="auto"/>
              <w:right w:val="nil"/>
            </w:tcBorders>
            <w:vAlign w:val="center"/>
          </w:tcPr>
          <w:p w:rsidR="00823C69" w:rsidRPr="00A71249" w:rsidRDefault="00A71249" w:rsidP="00A71249">
            <w:pPr>
              <w:pStyle w:val="Tabletext"/>
              <w:tabs>
                <w:tab w:val="right" w:pos="1256"/>
              </w:tabs>
            </w:pPr>
            <w:r>
              <w:tab/>
            </w:r>
            <w:r w:rsidR="00823C69" w:rsidRPr="00A71249">
              <w:t>0.07</w:t>
            </w:r>
          </w:p>
        </w:tc>
        <w:tc>
          <w:tcPr>
            <w:tcW w:w="1908" w:type="dxa"/>
            <w:gridSpan w:val="2"/>
            <w:tcBorders>
              <w:top w:val="nil"/>
              <w:left w:val="nil"/>
              <w:bottom w:val="single" w:sz="4" w:space="0" w:color="auto"/>
              <w:right w:val="nil"/>
            </w:tcBorders>
            <w:vAlign w:val="center"/>
          </w:tcPr>
          <w:p w:rsidR="00823C69" w:rsidRPr="00A71249" w:rsidRDefault="00A71249" w:rsidP="00A71249">
            <w:pPr>
              <w:pStyle w:val="Tabletext"/>
              <w:tabs>
                <w:tab w:val="right" w:pos="1220"/>
              </w:tabs>
            </w:pPr>
            <w:r>
              <w:tab/>
            </w:r>
            <w:r w:rsidR="00823C69" w:rsidRPr="00A71249">
              <w:t>0.08</w:t>
            </w:r>
          </w:p>
        </w:tc>
      </w:tr>
      <w:tr w:rsidR="00823C69" w:rsidRPr="009662C0" w:rsidTr="00A71249">
        <w:trPr>
          <w:trHeight w:val="244"/>
        </w:trPr>
        <w:tc>
          <w:tcPr>
            <w:tcW w:w="2761" w:type="dxa"/>
            <w:tcBorders>
              <w:top w:val="single" w:sz="4" w:space="0" w:color="auto"/>
              <w:left w:val="nil"/>
              <w:bottom w:val="nil"/>
              <w:right w:val="nil"/>
            </w:tcBorders>
            <w:noWrap/>
            <w:vAlign w:val="center"/>
          </w:tcPr>
          <w:p w:rsidR="00823C69" w:rsidRPr="006A301B" w:rsidRDefault="00823C69" w:rsidP="006A301B">
            <w:pPr>
              <w:pStyle w:val="Tablehead3"/>
            </w:pPr>
            <w:r w:rsidRPr="006A301B">
              <w:t>Panel 2: Certificate III/IV</w:t>
            </w:r>
          </w:p>
        </w:tc>
        <w:tc>
          <w:tcPr>
            <w:tcW w:w="1908" w:type="dxa"/>
            <w:gridSpan w:val="2"/>
            <w:tcBorders>
              <w:top w:val="single" w:sz="4" w:space="0" w:color="auto"/>
              <w:left w:val="nil"/>
              <w:bottom w:val="nil"/>
              <w:right w:val="nil"/>
            </w:tcBorders>
            <w:noWrap/>
            <w:vAlign w:val="center"/>
          </w:tcPr>
          <w:p w:rsidR="00823C69" w:rsidRPr="006A301B" w:rsidRDefault="00823C69" w:rsidP="006A301B">
            <w:pPr>
              <w:pStyle w:val="Tablehead3"/>
            </w:pPr>
          </w:p>
        </w:tc>
        <w:tc>
          <w:tcPr>
            <w:tcW w:w="1908" w:type="dxa"/>
            <w:gridSpan w:val="2"/>
            <w:tcBorders>
              <w:top w:val="single" w:sz="4" w:space="0" w:color="auto"/>
              <w:left w:val="nil"/>
              <w:bottom w:val="nil"/>
              <w:right w:val="nil"/>
            </w:tcBorders>
            <w:vAlign w:val="center"/>
          </w:tcPr>
          <w:p w:rsidR="00823C69" w:rsidRPr="006A301B" w:rsidRDefault="00823C69" w:rsidP="006A301B">
            <w:pPr>
              <w:pStyle w:val="Tablehead3"/>
            </w:pPr>
          </w:p>
        </w:tc>
        <w:tc>
          <w:tcPr>
            <w:tcW w:w="1908" w:type="dxa"/>
            <w:gridSpan w:val="2"/>
            <w:tcBorders>
              <w:top w:val="single" w:sz="4" w:space="0" w:color="auto"/>
              <w:left w:val="nil"/>
              <w:bottom w:val="nil"/>
              <w:right w:val="nil"/>
            </w:tcBorders>
            <w:vAlign w:val="center"/>
          </w:tcPr>
          <w:p w:rsidR="00823C69" w:rsidRPr="006A301B" w:rsidRDefault="00823C69" w:rsidP="006A301B">
            <w:pPr>
              <w:pStyle w:val="Tablehead3"/>
            </w:pPr>
          </w:p>
        </w:tc>
      </w:tr>
      <w:tr w:rsidR="00823C69" w:rsidRPr="009662C0" w:rsidTr="00F50412">
        <w:trPr>
          <w:trHeight w:val="244"/>
        </w:trPr>
        <w:tc>
          <w:tcPr>
            <w:tcW w:w="2761" w:type="dxa"/>
            <w:tcBorders>
              <w:top w:val="nil"/>
              <w:left w:val="nil"/>
              <w:bottom w:val="nil"/>
              <w:right w:val="nil"/>
            </w:tcBorders>
            <w:noWrap/>
            <w:vAlign w:val="center"/>
          </w:tcPr>
          <w:p w:rsidR="00823C69" w:rsidRPr="006A301B" w:rsidRDefault="00823C69" w:rsidP="006A301B">
            <w:pPr>
              <w:pStyle w:val="Tabletext"/>
            </w:pPr>
            <w:r w:rsidRPr="006A301B">
              <w:t>Occupation change only</w:t>
            </w:r>
          </w:p>
        </w:tc>
        <w:tc>
          <w:tcPr>
            <w:tcW w:w="954" w:type="dxa"/>
            <w:tcBorders>
              <w:top w:val="nil"/>
              <w:left w:val="nil"/>
              <w:bottom w:val="nil"/>
            </w:tcBorders>
            <w:noWrap/>
            <w:vAlign w:val="center"/>
          </w:tcPr>
          <w:p w:rsidR="00823C69" w:rsidRPr="009662C0" w:rsidRDefault="00823C69" w:rsidP="006A301B">
            <w:pPr>
              <w:pStyle w:val="Tabletext"/>
              <w:jc w:val="right"/>
            </w:pPr>
            <w:r w:rsidRPr="009662C0">
              <w:t>0.079</w:t>
            </w:r>
          </w:p>
        </w:tc>
        <w:tc>
          <w:tcPr>
            <w:tcW w:w="954" w:type="dxa"/>
            <w:tcBorders>
              <w:top w:val="nil"/>
              <w:bottom w:val="nil"/>
            </w:tcBorders>
            <w:noWrap/>
            <w:vAlign w:val="center"/>
          </w:tcPr>
          <w:p w:rsidR="00823C69" w:rsidRPr="009662C0" w:rsidRDefault="00823C69" w:rsidP="006A301B">
            <w:pPr>
              <w:pStyle w:val="Tabletext"/>
              <w:jc w:val="right"/>
            </w:pPr>
            <w:r w:rsidRPr="009662C0">
              <w:t>14.97</w:t>
            </w:r>
          </w:p>
        </w:tc>
        <w:tc>
          <w:tcPr>
            <w:tcW w:w="954" w:type="dxa"/>
            <w:tcBorders>
              <w:top w:val="nil"/>
              <w:bottom w:val="nil"/>
            </w:tcBorders>
            <w:vAlign w:val="center"/>
          </w:tcPr>
          <w:p w:rsidR="00823C69" w:rsidRPr="009662C0" w:rsidRDefault="00823C69" w:rsidP="006A301B">
            <w:pPr>
              <w:pStyle w:val="Tabletext"/>
              <w:jc w:val="right"/>
            </w:pPr>
            <w:r w:rsidRPr="009662C0">
              <w:t>0.052</w:t>
            </w:r>
          </w:p>
        </w:tc>
        <w:tc>
          <w:tcPr>
            <w:tcW w:w="954" w:type="dxa"/>
            <w:tcBorders>
              <w:top w:val="nil"/>
              <w:bottom w:val="nil"/>
            </w:tcBorders>
            <w:vAlign w:val="center"/>
          </w:tcPr>
          <w:p w:rsidR="00823C69" w:rsidRPr="009662C0" w:rsidRDefault="00823C69" w:rsidP="006A301B">
            <w:pPr>
              <w:pStyle w:val="Tabletext"/>
              <w:jc w:val="right"/>
            </w:pPr>
            <w:r w:rsidRPr="009662C0">
              <w:t>6.22</w:t>
            </w:r>
          </w:p>
        </w:tc>
        <w:tc>
          <w:tcPr>
            <w:tcW w:w="954" w:type="dxa"/>
            <w:tcBorders>
              <w:top w:val="nil"/>
              <w:bottom w:val="nil"/>
            </w:tcBorders>
            <w:vAlign w:val="center"/>
          </w:tcPr>
          <w:p w:rsidR="00823C69" w:rsidRPr="009662C0" w:rsidRDefault="00823C69" w:rsidP="006A301B">
            <w:pPr>
              <w:pStyle w:val="Tabletext"/>
              <w:jc w:val="right"/>
            </w:pPr>
            <w:r w:rsidRPr="009662C0">
              <w:t>0.027</w:t>
            </w:r>
          </w:p>
        </w:tc>
        <w:tc>
          <w:tcPr>
            <w:tcW w:w="954" w:type="dxa"/>
            <w:tcBorders>
              <w:top w:val="nil"/>
              <w:bottom w:val="nil"/>
            </w:tcBorders>
            <w:vAlign w:val="center"/>
          </w:tcPr>
          <w:p w:rsidR="00823C69" w:rsidRPr="009662C0" w:rsidRDefault="00823C69" w:rsidP="006A301B">
            <w:pPr>
              <w:pStyle w:val="Tabletext"/>
              <w:jc w:val="right"/>
            </w:pPr>
            <w:r w:rsidRPr="009662C0">
              <w:t>3.24</w:t>
            </w:r>
          </w:p>
        </w:tc>
      </w:tr>
      <w:tr w:rsidR="00823C69" w:rsidRPr="009662C0" w:rsidTr="003E0933">
        <w:trPr>
          <w:trHeight w:val="244"/>
        </w:trPr>
        <w:tc>
          <w:tcPr>
            <w:tcW w:w="2761" w:type="dxa"/>
            <w:tcBorders>
              <w:top w:val="nil"/>
              <w:left w:val="nil"/>
              <w:bottom w:val="nil"/>
              <w:right w:val="nil"/>
            </w:tcBorders>
            <w:noWrap/>
            <w:vAlign w:val="center"/>
          </w:tcPr>
          <w:p w:rsidR="00823C69" w:rsidRPr="006A301B" w:rsidRDefault="00823C69" w:rsidP="006A301B">
            <w:pPr>
              <w:pStyle w:val="Tabletext"/>
            </w:pPr>
            <w:r w:rsidRPr="006A301B">
              <w:t>Sector change only</w:t>
            </w:r>
          </w:p>
        </w:tc>
        <w:tc>
          <w:tcPr>
            <w:tcW w:w="954" w:type="dxa"/>
            <w:tcBorders>
              <w:top w:val="nil"/>
              <w:left w:val="nil"/>
              <w:bottom w:val="nil"/>
            </w:tcBorders>
            <w:noWrap/>
            <w:vAlign w:val="center"/>
          </w:tcPr>
          <w:p w:rsidR="00823C69" w:rsidRPr="009662C0" w:rsidRDefault="00823C69" w:rsidP="006A301B">
            <w:pPr>
              <w:pStyle w:val="Tabletext"/>
              <w:jc w:val="right"/>
            </w:pPr>
            <w:r w:rsidRPr="009662C0">
              <w:t>0.023</w:t>
            </w:r>
          </w:p>
        </w:tc>
        <w:tc>
          <w:tcPr>
            <w:tcW w:w="954" w:type="dxa"/>
            <w:tcBorders>
              <w:top w:val="nil"/>
              <w:bottom w:val="nil"/>
            </w:tcBorders>
            <w:noWrap/>
            <w:vAlign w:val="center"/>
          </w:tcPr>
          <w:p w:rsidR="00823C69" w:rsidRPr="009662C0" w:rsidRDefault="00823C69" w:rsidP="006A301B">
            <w:pPr>
              <w:pStyle w:val="Tabletext"/>
              <w:jc w:val="right"/>
            </w:pPr>
            <w:r w:rsidRPr="009662C0">
              <w:t>3.60</w:t>
            </w:r>
          </w:p>
        </w:tc>
        <w:tc>
          <w:tcPr>
            <w:tcW w:w="954" w:type="dxa"/>
            <w:tcBorders>
              <w:top w:val="nil"/>
              <w:bottom w:val="nil"/>
            </w:tcBorders>
            <w:vAlign w:val="center"/>
          </w:tcPr>
          <w:p w:rsidR="00823C69" w:rsidRPr="009662C0" w:rsidRDefault="00823C69" w:rsidP="006A301B">
            <w:pPr>
              <w:pStyle w:val="Tabletext"/>
              <w:jc w:val="right"/>
            </w:pPr>
            <w:r w:rsidRPr="009662C0">
              <w:t>0.020</w:t>
            </w:r>
          </w:p>
        </w:tc>
        <w:tc>
          <w:tcPr>
            <w:tcW w:w="954" w:type="dxa"/>
            <w:tcBorders>
              <w:top w:val="nil"/>
              <w:bottom w:val="nil"/>
            </w:tcBorders>
            <w:vAlign w:val="center"/>
          </w:tcPr>
          <w:p w:rsidR="00823C69" w:rsidRPr="009662C0" w:rsidRDefault="00823C69" w:rsidP="006A301B">
            <w:pPr>
              <w:pStyle w:val="Tabletext"/>
              <w:jc w:val="right"/>
            </w:pPr>
            <w:r w:rsidRPr="009662C0">
              <w:t>2.22</w:t>
            </w:r>
          </w:p>
        </w:tc>
        <w:tc>
          <w:tcPr>
            <w:tcW w:w="954" w:type="dxa"/>
            <w:tcBorders>
              <w:top w:val="nil"/>
              <w:bottom w:val="nil"/>
            </w:tcBorders>
            <w:vAlign w:val="center"/>
          </w:tcPr>
          <w:p w:rsidR="00823C69" w:rsidRPr="009662C0" w:rsidRDefault="00823C69" w:rsidP="006A301B">
            <w:pPr>
              <w:pStyle w:val="Tabletext"/>
              <w:jc w:val="right"/>
            </w:pPr>
            <w:r w:rsidRPr="009662C0">
              <w:t>0.006</w:t>
            </w:r>
          </w:p>
        </w:tc>
        <w:tc>
          <w:tcPr>
            <w:tcW w:w="954" w:type="dxa"/>
            <w:tcBorders>
              <w:top w:val="nil"/>
              <w:bottom w:val="nil"/>
            </w:tcBorders>
            <w:vAlign w:val="center"/>
          </w:tcPr>
          <w:p w:rsidR="00823C69" w:rsidRPr="009662C0" w:rsidRDefault="00823C69" w:rsidP="006A301B">
            <w:pPr>
              <w:pStyle w:val="Tabletext"/>
              <w:jc w:val="right"/>
            </w:pPr>
            <w:r w:rsidRPr="009662C0">
              <w:t>0.69</w:t>
            </w:r>
          </w:p>
        </w:tc>
      </w:tr>
      <w:tr w:rsidR="00823C69" w:rsidRPr="009662C0" w:rsidTr="00F50412">
        <w:trPr>
          <w:trHeight w:val="244"/>
        </w:trPr>
        <w:tc>
          <w:tcPr>
            <w:tcW w:w="2761" w:type="dxa"/>
            <w:tcBorders>
              <w:top w:val="nil"/>
              <w:left w:val="nil"/>
              <w:bottom w:val="dashSmallGap" w:sz="4" w:space="0" w:color="auto"/>
              <w:right w:val="nil"/>
            </w:tcBorders>
            <w:noWrap/>
            <w:vAlign w:val="center"/>
          </w:tcPr>
          <w:p w:rsidR="00823C69" w:rsidRPr="006A301B" w:rsidRDefault="00823C69" w:rsidP="006A301B">
            <w:pPr>
              <w:pStyle w:val="Tabletext"/>
            </w:pPr>
            <w:r w:rsidRPr="006A301B">
              <w:t>Change in both occupation and sector</w:t>
            </w:r>
          </w:p>
        </w:tc>
        <w:tc>
          <w:tcPr>
            <w:tcW w:w="954" w:type="dxa"/>
            <w:tcBorders>
              <w:top w:val="nil"/>
              <w:left w:val="nil"/>
              <w:bottom w:val="dashSmallGap" w:sz="4" w:space="0" w:color="auto"/>
            </w:tcBorders>
            <w:noWrap/>
            <w:vAlign w:val="center"/>
          </w:tcPr>
          <w:p w:rsidR="00823C69" w:rsidRPr="009662C0" w:rsidRDefault="00823C69" w:rsidP="006A301B">
            <w:pPr>
              <w:pStyle w:val="Tabletext"/>
              <w:jc w:val="right"/>
            </w:pPr>
            <w:r w:rsidRPr="009662C0">
              <w:t>0.076</w:t>
            </w:r>
          </w:p>
        </w:tc>
        <w:tc>
          <w:tcPr>
            <w:tcW w:w="954" w:type="dxa"/>
            <w:tcBorders>
              <w:top w:val="nil"/>
              <w:bottom w:val="dashSmallGap" w:sz="4" w:space="0" w:color="auto"/>
            </w:tcBorders>
            <w:noWrap/>
            <w:vAlign w:val="center"/>
          </w:tcPr>
          <w:p w:rsidR="00823C69" w:rsidRPr="009662C0" w:rsidRDefault="00823C69" w:rsidP="006A301B">
            <w:pPr>
              <w:pStyle w:val="Tabletext"/>
              <w:jc w:val="right"/>
            </w:pPr>
            <w:r w:rsidRPr="009662C0">
              <w:t>19.43</w:t>
            </w:r>
          </w:p>
        </w:tc>
        <w:tc>
          <w:tcPr>
            <w:tcW w:w="954" w:type="dxa"/>
            <w:tcBorders>
              <w:top w:val="nil"/>
              <w:bottom w:val="dashSmallGap" w:sz="4" w:space="0" w:color="auto"/>
            </w:tcBorders>
            <w:vAlign w:val="center"/>
          </w:tcPr>
          <w:p w:rsidR="00823C69" w:rsidRPr="009662C0" w:rsidRDefault="00823C69" w:rsidP="006A301B">
            <w:pPr>
              <w:pStyle w:val="Tabletext"/>
              <w:jc w:val="right"/>
            </w:pPr>
            <w:r w:rsidRPr="009662C0">
              <w:t>0.055</w:t>
            </w:r>
          </w:p>
        </w:tc>
        <w:tc>
          <w:tcPr>
            <w:tcW w:w="954" w:type="dxa"/>
            <w:tcBorders>
              <w:top w:val="nil"/>
              <w:bottom w:val="dashSmallGap" w:sz="4" w:space="0" w:color="auto"/>
            </w:tcBorders>
            <w:vAlign w:val="center"/>
          </w:tcPr>
          <w:p w:rsidR="00823C69" w:rsidRPr="009662C0" w:rsidRDefault="00823C69" w:rsidP="006A301B">
            <w:pPr>
              <w:pStyle w:val="Tabletext"/>
              <w:jc w:val="right"/>
            </w:pPr>
            <w:r w:rsidRPr="009662C0">
              <w:t>9.85</w:t>
            </w:r>
          </w:p>
        </w:tc>
        <w:tc>
          <w:tcPr>
            <w:tcW w:w="954" w:type="dxa"/>
            <w:tcBorders>
              <w:top w:val="nil"/>
              <w:bottom w:val="dashSmallGap" w:sz="4" w:space="0" w:color="auto"/>
            </w:tcBorders>
            <w:vAlign w:val="center"/>
          </w:tcPr>
          <w:p w:rsidR="00823C69" w:rsidRPr="009662C0" w:rsidRDefault="00823C69" w:rsidP="006A301B">
            <w:pPr>
              <w:pStyle w:val="Tabletext"/>
              <w:jc w:val="right"/>
            </w:pPr>
            <w:r w:rsidRPr="009662C0">
              <w:t>0.054</w:t>
            </w:r>
          </w:p>
        </w:tc>
        <w:tc>
          <w:tcPr>
            <w:tcW w:w="954" w:type="dxa"/>
            <w:tcBorders>
              <w:top w:val="nil"/>
              <w:bottom w:val="dashSmallGap" w:sz="4" w:space="0" w:color="auto"/>
            </w:tcBorders>
            <w:vAlign w:val="center"/>
          </w:tcPr>
          <w:p w:rsidR="00823C69" w:rsidRPr="009662C0" w:rsidRDefault="00823C69" w:rsidP="006A301B">
            <w:pPr>
              <w:pStyle w:val="Tabletext"/>
              <w:jc w:val="right"/>
            </w:pPr>
            <w:r w:rsidRPr="009662C0">
              <w:t>9.72</w:t>
            </w:r>
          </w:p>
        </w:tc>
      </w:tr>
      <w:tr w:rsidR="00823C69" w:rsidRPr="009662C0" w:rsidTr="00A71249">
        <w:trPr>
          <w:trHeight w:val="151"/>
        </w:trPr>
        <w:tc>
          <w:tcPr>
            <w:tcW w:w="2761" w:type="dxa"/>
            <w:tcBorders>
              <w:top w:val="dashSmallGap" w:sz="4" w:space="0" w:color="auto"/>
              <w:left w:val="nil"/>
              <w:bottom w:val="nil"/>
              <w:right w:val="nil"/>
            </w:tcBorders>
            <w:noWrap/>
            <w:vAlign w:val="center"/>
          </w:tcPr>
          <w:p w:rsidR="00823C69" w:rsidRPr="006A301B" w:rsidRDefault="00823C69" w:rsidP="006A301B">
            <w:pPr>
              <w:pStyle w:val="Tabletext"/>
            </w:pPr>
            <w:r w:rsidRPr="006A301B">
              <w:t>No. of observations</w:t>
            </w:r>
          </w:p>
        </w:tc>
        <w:tc>
          <w:tcPr>
            <w:tcW w:w="1908" w:type="dxa"/>
            <w:gridSpan w:val="2"/>
            <w:tcBorders>
              <w:top w:val="dashSmallGap" w:sz="4" w:space="0" w:color="auto"/>
              <w:left w:val="nil"/>
              <w:bottom w:val="nil"/>
            </w:tcBorders>
            <w:noWrap/>
            <w:vAlign w:val="center"/>
          </w:tcPr>
          <w:p w:rsidR="00823C69" w:rsidRPr="00A71249" w:rsidRDefault="00A71249" w:rsidP="00A71249">
            <w:pPr>
              <w:pStyle w:val="Tabletext"/>
              <w:tabs>
                <w:tab w:val="right" w:pos="1208"/>
              </w:tabs>
            </w:pPr>
            <w:r>
              <w:tab/>
            </w:r>
            <w:r w:rsidR="00823C69" w:rsidRPr="00A71249">
              <w:t>73</w:t>
            </w:r>
            <w:r w:rsidR="002F0EA2" w:rsidRPr="00A71249">
              <w:t xml:space="preserve"> </w:t>
            </w:r>
            <w:r w:rsidR="00823C69" w:rsidRPr="00A71249">
              <w:t>177</w:t>
            </w:r>
          </w:p>
        </w:tc>
        <w:tc>
          <w:tcPr>
            <w:tcW w:w="1908" w:type="dxa"/>
            <w:gridSpan w:val="2"/>
            <w:tcBorders>
              <w:top w:val="dashSmallGap" w:sz="4" w:space="0" w:color="auto"/>
              <w:bottom w:val="nil"/>
            </w:tcBorders>
            <w:vAlign w:val="center"/>
          </w:tcPr>
          <w:p w:rsidR="00823C69" w:rsidRPr="00A71249" w:rsidRDefault="00A71249" w:rsidP="00A71249">
            <w:pPr>
              <w:pStyle w:val="Tabletext"/>
              <w:tabs>
                <w:tab w:val="right" w:pos="1285"/>
              </w:tabs>
            </w:pPr>
            <w:r>
              <w:tab/>
            </w:r>
            <w:r w:rsidR="00823C69" w:rsidRPr="00A71249">
              <w:t>30</w:t>
            </w:r>
            <w:r w:rsidR="002F0EA2" w:rsidRPr="00A71249">
              <w:t xml:space="preserve"> </w:t>
            </w:r>
            <w:r w:rsidR="00823C69" w:rsidRPr="00A71249">
              <w:t>472</w:t>
            </w:r>
          </w:p>
        </w:tc>
        <w:tc>
          <w:tcPr>
            <w:tcW w:w="1908" w:type="dxa"/>
            <w:gridSpan w:val="2"/>
            <w:tcBorders>
              <w:top w:val="dashSmallGap" w:sz="4" w:space="0" w:color="auto"/>
              <w:bottom w:val="nil"/>
            </w:tcBorders>
            <w:vAlign w:val="center"/>
          </w:tcPr>
          <w:p w:rsidR="00823C69" w:rsidRPr="00A71249" w:rsidRDefault="00A71249" w:rsidP="00A71249">
            <w:pPr>
              <w:pStyle w:val="Tabletext"/>
              <w:tabs>
                <w:tab w:val="right" w:pos="1220"/>
              </w:tabs>
            </w:pPr>
            <w:r>
              <w:tab/>
            </w:r>
            <w:r w:rsidR="00823C69" w:rsidRPr="00A71249">
              <w:t>35</w:t>
            </w:r>
            <w:r w:rsidR="002F0EA2" w:rsidRPr="00A71249">
              <w:t xml:space="preserve"> </w:t>
            </w:r>
            <w:r w:rsidR="00823C69" w:rsidRPr="00A71249">
              <w:t>526</w:t>
            </w:r>
          </w:p>
        </w:tc>
      </w:tr>
      <w:tr w:rsidR="00823C69" w:rsidRPr="009662C0" w:rsidTr="00A71249">
        <w:trPr>
          <w:trHeight w:val="244"/>
        </w:trPr>
        <w:tc>
          <w:tcPr>
            <w:tcW w:w="2761" w:type="dxa"/>
            <w:tcBorders>
              <w:top w:val="nil"/>
              <w:left w:val="nil"/>
              <w:bottom w:val="single" w:sz="4" w:space="0" w:color="auto"/>
              <w:right w:val="nil"/>
            </w:tcBorders>
            <w:noWrap/>
            <w:vAlign w:val="center"/>
          </w:tcPr>
          <w:p w:rsidR="00823C69" w:rsidRPr="006A301B" w:rsidRDefault="00823C69" w:rsidP="006A301B">
            <w:pPr>
              <w:pStyle w:val="Tabletext"/>
            </w:pPr>
            <w:r w:rsidRPr="006A301B">
              <w:t xml:space="preserve">Pseudo </w:t>
            </w:r>
            <m:oMath>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oMath>
          </w:p>
        </w:tc>
        <w:tc>
          <w:tcPr>
            <w:tcW w:w="1908" w:type="dxa"/>
            <w:gridSpan w:val="2"/>
            <w:tcBorders>
              <w:top w:val="nil"/>
              <w:left w:val="nil"/>
              <w:bottom w:val="single" w:sz="4" w:space="0" w:color="auto"/>
            </w:tcBorders>
            <w:noWrap/>
            <w:vAlign w:val="center"/>
          </w:tcPr>
          <w:p w:rsidR="00823C69" w:rsidRPr="00A71249" w:rsidRDefault="00A71249" w:rsidP="00A71249">
            <w:pPr>
              <w:pStyle w:val="Tabletext"/>
              <w:tabs>
                <w:tab w:val="right" w:pos="1208"/>
              </w:tabs>
            </w:pPr>
            <w:r>
              <w:tab/>
            </w:r>
            <w:r w:rsidR="00823C69" w:rsidRPr="00A71249">
              <w:t>0.07</w:t>
            </w:r>
          </w:p>
        </w:tc>
        <w:tc>
          <w:tcPr>
            <w:tcW w:w="1908" w:type="dxa"/>
            <w:gridSpan w:val="2"/>
            <w:tcBorders>
              <w:top w:val="nil"/>
              <w:bottom w:val="single" w:sz="4" w:space="0" w:color="auto"/>
            </w:tcBorders>
            <w:vAlign w:val="center"/>
          </w:tcPr>
          <w:p w:rsidR="00823C69" w:rsidRPr="00A71249" w:rsidRDefault="00A71249" w:rsidP="00A71249">
            <w:pPr>
              <w:pStyle w:val="Tabletext"/>
              <w:tabs>
                <w:tab w:val="right" w:pos="1285"/>
              </w:tabs>
            </w:pPr>
            <w:r>
              <w:tab/>
            </w:r>
            <w:r w:rsidR="00823C69" w:rsidRPr="00A71249">
              <w:t>0.08</w:t>
            </w:r>
          </w:p>
        </w:tc>
        <w:tc>
          <w:tcPr>
            <w:tcW w:w="1908" w:type="dxa"/>
            <w:gridSpan w:val="2"/>
            <w:tcBorders>
              <w:top w:val="nil"/>
              <w:bottom w:val="single" w:sz="4" w:space="0" w:color="auto"/>
            </w:tcBorders>
            <w:vAlign w:val="center"/>
          </w:tcPr>
          <w:p w:rsidR="00823C69" w:rsidRPr="00A71249" w:rsidRDefault="00A71249" w:rsidP="00A71249">
            <w:pPr>
              <w:pStyle w:val="Tabletext"/>
              <w:tabs>
                <w:tab w:val="right" w:pos="1220"/>
              </w:tabs>
            </w:pPr>
            <w:r>
              <w:tab/>
            </w:r>
            <w:r w:rsidR="00823C69" w:rsidRPr="00A71249">
              <w:t>0.08</w:t>
            </w:r>
          </w:p>
        </w:tc>
      </w:tr>
      <w:tr w:rsidR="00823C69" w:rsidRPr="009662C0" w:rsidTr="00A71249">
        <w:trPr>
          <w:trHeight w:val="244"/>
        </w:trPr>
        <w:tc>
          <w:tcPr>
            <w:tcW w:w="2761" w:type="dxa"/>
            <w:tcBorders>
              <w:top w:val="single" w:sz="4" w:space="0" w:color="auto"/>
              <w:left w:val="nil"/>
              <w:bottom w:val="nil"/>
              <w:right w:val="nil"/>
            </w:tcBorders>
            <w:noWrap/>
            <w:vAlign w:val="center"/>
          </w:tcPr>
          <w:p w:rsidR="00823C69" w:rsidRPr="006A301B" w:rsidRDefault="00823C69" w:rsidP="006A301B">
            <w:pPr>
              <w:pStyle w:val="Tablehead3"/>
            </w:pPr>
            <w:r w:rsidRPr="006A301B">
              <w:t>Panel 3: Diploma or above</w:t>
            </w:r>
          </w:p>
        </w:tc>
        <w:tc>
          <w:tcPr>
            <w:tcW w:w="1908" w:type="dxa"/>
            <w:gridSpan w:val="2"/>
            <w:tcBorders>
              <w:top w:val="single" w:sz="4" w:space="0" w:color="auto"/>
              <w:left w:val="nil"/>
              <w:bottom w:val="nil"/>
            </w:tcBorders>
            <w:noWrap/>
            <w:vAlign w:val="center"/>
          </w:tcPr>
          <w:p w:rsidR="00823C69" w:rsidRPr="006A301B" w:rsidRDefault="00823C69" w:rsidP="006A301B">
            <w:pPr>
              <w:pStyle w:val="Tablehead3"/>
            </w:pPr>
          </w:p>
        </w:tc>
        <w:tc>
          <w:tcPr>
            <w:tcW w:w="1908" w:type="dxa"/>
            <w:gridSpan w:val="2"/>
            <w:tcBorders>
              <w:top w:val="single" w:sz="4" w:space="0" w:color="auto"/>
              <w:bottom w:val="nil"/>
            </w:tcBorders>
            <w:vAlign w:val="center"/>
          </w:tcPr>
          <w:p w:rsidR="00823C69" w:rsidRPr="006A301B" w:rsidRDefault="00823C69" w:rsidP="006A301B">
            <w:pPr>
              <w:pStyle w:val="Tablehead3"/>
            </w:pPr>
          </w:p>
        </w:tc>
        <w:tc>
          <w:tcPr>
            <w:tcW w:w="1908" w:type="dxa"/>
            <w:gridSpan w:val="2"/>
            <w:tcBorders>
              <w:top w:val="single" w:sz="4" w:space="0" w:color="auto"/>
              <w:bottom w:val="nil"/>
            </w:tcBorders>
            <w:vAlign w:val="center"/>
          </w:tcPr>
          <w:p w:rsidR="00823C69" w:rsidRPr="006A301B" w:rsidRDefault="00823C69" w:rsidP="006A301B">
            <w:pPr>
              <w:pStyle w:val="Tablehead3"/>
            </w:pPr>
          </w:p>
        </w:tc>
      </w:tr>
      <w:tr w:rsidR="00823C69" w:rsidRPr="009662C0" w:rsidTr="00F50412">
        <w:trPr>
          <w:trHeight w:val="244"/>
        </w:trPr>
        <w:tc>
          <w:tcPr>
            <w:tcW w:w="2761" w:type="dxa"/>
            <w:tcBorders>
              <w:top w:val="nil"/>
              <w:left w:val="nil"/>
              <w:bottom w:val="nil"/>
              <w:right w:val="nil"/>
            </w:tcBorders>
            <w:noWrap/>
            <w:vAlign w:val="center"/>
          </w:tcPr>
          <w:p w:rsidR="00823C69" w:rsidRPr="006A301B" w:rsidRDefault="00823C69" w:rsidP="006A301B">
            <w:pPr>
              <w:pStyle w:val="Tabletext"/>
            </w:pPr>
            <w:r w:rsidRPr="006A301B">
              <w:t>Occupation change only</w:t>
            </w:r>
          </w:p>
        </w:tc>
        <w:tc>
          <w:tcPr>
            <w:tcW w:w="954" w:type="dxa"/>
            <w:tcBorders>
              <w:top w:val="nil"/>
              <w:left w:val="nil"/>
              <w:bottom w:val="nil"/>
            </w:tcBorders>
            <w:noWrap/>
            <w:vAlign w:val="center"/>
          </w:tcPr>
          <w:p w:rsidR="00823C69" w:rsidRPr="009662C0" w:rsidRDefault="00823C69" w:rsidP="006A301B">
            <w:pPr>
              <w:pStyle w:val="Tabletext"/>
              <w:jc w:val="right"/>
            </w:pPr>
            <w:r w:rsidRPr="009662C0">
              <w:t>0.121</w:t>
            </w:r>
          </w:p>
        </w:tc>
        <w:tc>
          <w:tcPr>
            <w:tcW w:w="954" w:type="dxa"/>
            <w:tcBorders>
              <w:top w:val="nil"/>
              <w:bottom w:val="nil"/>
            </w:tcBorders>
            <w:noWrap/>
            <w:vAlign w:val="center"/>
          </w:tcPr>
          <w:p w:rsidR="00823C69" w:rsidRPr="009662C0" w:rsidRDefault="00823C69" w:rsidP="006A301B">
            <w:pPr>
              <w:pStyle w:val="Tabletext"/>
              <w:jc w:val="right"/>
            </w:pPr>
            <w:r w:rsidRPr="009662C0">
              <w:t>12.76</w:t>
            </w:r>
          </w:p>
        </w:tc>
        <w:tc>
          <w:tcPr>
            <w:tcW w:w="954" w:type="dxa"/>
            <w:tcBorders>
              <w:top w:val="nil"/>
              <w:bottom w:val="nil"/>
            </w:tcBorders>
            <w:vAlign w:val="center"/>
          </w:tcPr>
          <w:p w:rsidR="00823C69" w:rsidRPr="009662C0" w:rsidRDefault="00823C69" w:rsidP="006A301B">
            <w:pPr>
              <w:pStyle w:val="Tabletext"/>
              <w:jc w:val="right"/>
            </w:pPr>
            <w:r w:rsidRPr="009662C0">
              <w:t>0.048</w:t>
            </w:r>
          </w:p>
        </w:tc>
        <w:tc>
          <w:tcPr>
            <w:tcW w:w="954" w:type="dxa"/>
            <w:tcBorders>
              <w:top w:val="nil"/>
              <w:bottom w:val="nil"/>
            </w:tcBorders>
            <w:vAlign w:val="center"/>
          </w:tcPr>
          <w:p w:rsidR="00823C69" w:rsidRPr="009662C0" w:rsidRDefault="00823C69" w:rsidP="006A301B">
            <w:pPr>
              <w:pStyle w:val="Tabletext"/>
              <w:jc w:val="right"/>
            </w:pPr>
            <w:r w:rsidRPr="009662C0">
              <w:t>2.39</w:t>
            </w:r>
          </w:p>
        </w:tc>
        <w:tc>
          <w:tcPr>
            <w:tcW w:w="954" w:type="dxa"/>
            <w:tcBorders>
              <w:top w:val="nil"/>
              <w:bottom w:val="nil"/>
            </w:tcBorders>
            <w:vAlign w:val="center"/>
          </w:tcPr>
          <w:p w:rsidR="00823C69" w:rsidRPr="009662C0" w:rsidRDefault="00823C69" w:rsidP="006A301B">
            <w:pPr>
              <w:pStyle w:val="Tabletext"/>
              <w:jc w:val="right"/>
            </w:pPr>
            <w:r w:rsidRPr="009662C0">
              <w:t>0.076</w:t>
            </w:r>
          </w:p>
        </w:tc>
        <w:tc>
          <w:tcPr>
            <w:tcW w:w="954" w:type="dxa"/>
            <w:tcBorders>
              <w:top w:val="nil"/>
              <w:bottom w:val="nil"/>
            </w:tcBorders>
            <w:vAlign w:val="center"/>
          </w:tcPr>
          <w:p w:rsidR="00823C69" w:rsidRPr="009662C0" w:rsidRDefault="00823C69" w:rsidP="006A301B">
            <w:pPr>
              <w:pStyle w:val="Tabletext"/>
              <w:jc w:val="right"/>
            </w:pPr>
            <w:r w:rsidRPr="009662C0">
              <w:t>4.68</w:t>
            </w:r>
          </w:p>
        </w:tc>
      </w:tr>
      <w:tr w:rsidR="00823C69" w:rsidRPr="009662C0" w:rsidTr="003E0933">
        <w:trPr>
          <w:trHeight w:val="244"/>
        </w:trPr>
        <w:tc>
          <w:tcPr>
            <w:tcW w:w="2761" w:type="dxa"/>
            <w:tcBorders>
              <w:top w:val="nil"/>
              <w:left w:val="nil"/>
              <w:bottom w:val="nil"/>
              <w:right w:val="nil"/>
            </w:tcBorders>
            <w:noWrap/>
            <w:vAlign w:val="center"/>
          </w:tcPr>
          <w:p w:rsidR="00823C69" w:rsidRPr="006A301B" w:rsidRDefault="00823C69" w:rsidP="006A301B">
            <w:pPr>
              <w:pStyle w:val="Tabletext"/>
            </w:pPr>
            <w:r w:rsidRPr="006A301B">
              <w:t>Sector change only</w:t>
            </w:r>
          </w:p>
        </w:tc>
        <w:tc>
          <w:tcPr>
            <w:tcW w:w="954" w:type="dxa"/>
            <w:tcBorders>
              <w:top w:val="nil"/>
              <w:left w:val="nil"/>
              <w:bottom w:val="nil"/>
            </w:tcBorders>
            <w:noWrap/>
            <w:vAlign w:val="center"/>
          </w:tcPr>
          <w:p w:rsidR="00823C69" w:rsidRPr="009662C0" w:rsidRDefault="00823C69" w:rsidP="006A301B">
            <w:pPr>
              <w:pStyle w:val="Tabletext"/>
              <w:jc w:val="right"/>
            </w:pPr>
            <w:r w:rsidRPr="009662C0">
              <w:t>0.053</w:t>
            </w:r>
          </w:p>
        </w:tc>
        <w:tc>
          <w:tcPr>
            <w:tcW w:w="954" w:type="dxa"/>
            <w:tcBorders>
              <w:top w:val="nil"/>
              <w:bottom w:val="nil"/>
            </w:tcBorders>
            <w:noWrap/>
            <w:vAlign w:val="center"/>
          </w:tcPr>
          <w:p w:rsidR="00823C69" w:rsidRPr="009662C0" w:rsidRDefault="00823C69" w:rsidP="006A301B">
            <w:pPr>
              <w:pStyle w:val="Tabletext"/>
              <w:jc w:val="right"/>
            </w:pPr>
            <w:r w:rsidRPr="009662C0">
              <w:t>4.61</w:t>
            </w:r>
          </w:p>
        </w:tc>
        <w:tc>
          <w:tcPr>
            <w:tcW w:w="954" w:type="dxa"/>
            <w:tcBorders>
              <w:top w:val="nil"/>
              <w:bottom w:val="nil"/>
            </w:tcBorders>
            <w:vAlign w:val="center"/>
          </w:tcPr>
          <w:p w:rsidR="00823C69" w:rsidRPr="009662C0" w:rsidRDefault="00823C69" w:rsidP="006A301B">
            <w:pPr>
              <w:pStyle w:val="Tabletext"/>
              <w:jc w:val="right"/>
            </w:pPr>
            <w:r w:rsidRPr="009662C0">
              <w:t>0.017</w:t>
            </w:r>
          </w:p>
        </w:tc>
        <w:tc>
          <w:tcPr>
            <w:tcW w:w="954" w:type="dxa"/>
            <w:tcBorders>
              <w:top w:val="nil"/>
              <w:bottom w:val="nil"/>
            </w:tcBorders>
            <w:vAlign w:val="center"/>
          </w:tcPr>
          <w:p w:rsidR="00823C69" w:rsidRPr="009662C0" w:rsidRDefault="00823C69" w:rsidP="006A301B">
            <w:pPr>
              <w:pStyle w:val="Tabletext"/>
              <w:jc w:val="right"/>
            </w:pPr>
            <w:r w:rsidRPr="009662C0">
              <w:t>0.84</w:t>
            </w:r>
          </w:p>
        </w:tc>
        <w:tc>
          <w:tcPr>
            <w:tcW w:w="954" w:type="dxa"/>
            <w:tcBorders>
              <w:top w:val="nil"/>
              <w:bottom w:val="nil"/>
            </w:tcBorders>
            <w:vAlign w:val="center"/>
          </w:tcPr>
          <w:p w:rsidR="00823C69" w:rsidRPr="009662C0" w:rsidRDefault="00823C69" w:rsidP="006A301B">
            <w:pPr>
              <w:pStyle w:val="Tabletext"/>
              <w:jc w:val="right"/>
            </w:pPr>
            <w:r w:rsidRPr="009662C0">
              <w:t>0.031</w:t>
            </w:r>
          </w:p>
        </w:tc>
        <w:tc>
          <w:tcPr>
            <w:tcW w:w="954" w:type="dxa"/>
            <w:tcBorders>
              <w:top w:val="nil"/>
              <w:bottom w:val="nil"/>
            </w:tcBorders>
            <w:vAlign w:val="center"/>
          </w:tcPr>
          <w:p w:rsidR="00823C69" w:rsidRPr="009662C0" w:rsidRDefault="00823C69" w:rsidP="006A301B">
            <w:pPr>
              <w:pStyle w:val="Tabletext"/>
              <w:jc w:val="right"/>
            </w:pPr>
            <w:r w:rsidRPr="009662C0">
              <w:t>1.72</w:t>
            </w:r>
          </w:p>
        </w:tc>
      </w:tr>
      <w:tr w:rsidR="00823C69" w:rsidRPr="009662C0" w:rsidTr="00F50412">
        <w:trPr>
          <w:trHeight w:val="244"/>
        </w:trPr>
        <w:tc>
          <w:tcPr>
            <w:tcW w:w="2761" w:type="dxa"/>
            <w:tcBorders>
              <w:top w:val="nil"/>
              <w:left w:val="nil"/>
              <w:bottom w:val="dashSmallGap" w:sz="4" w:space="0" w:color="auto"/>
              <w:right w:val="nil"/>
            </w:tcBorders>
            <w:noWrap/>
            <w:vAlign w:val="center"/>
          </w:tcPr>
          <w:p w:rsidR="00823C69" w:rsidRPr="006A301B" w:rsidRDefault="00823C69" w:rsidP="006A301B">
            <w:pPr>
              <w:pStyle w:val="Tabletext"/>
            </w:pPr>
            <w:r w:rsidRPr="006A301B">
              <w:t>Change in both occupation and sector</w:t>
            </w:r>
          </w:p>
        </w:tc>
        <w:tc>
          <w:tcPr>
            <w:tcW w:w="954" w:type="dxa"/>
            <w:tcBorders>
              <w:top w:val="nil"/>
              <w:left w:val="nil"/>
              <w:bottom w:val="dashSmallGap" w:sz="4" w:space="0" w:color="auto"/>
            </w:tcBorders>
            <w:noWrap/>
            <w:vAlign w:val="center"/>
          </w:tcPr>
          <w:p w:rsidR="00823C69" w:rsidRPr="009662C0" w:rsidRDefault="00823C69" w:rsidP="006A301B">
            <w:pPr>
              <w:pStyle w:val="Tabletext"/>
              <w:jc w:val="right"/>
            </w:pPr>
            <w:r w:rsidRPr="009662C0">
              <w:t>0.134</w:t>
            </w:r>
          </w:p>
        </w:tc>
        <w:tc>
          <w:tcPr>
            <w:tcW w:w="954" w:type="dxa"/>
            <w:tcBorders>
              <w:top w:val="nil"/>
              <w:bottom w:val="dashSmallGap" w:sz="4" w:space="0" w:color="auto"/>
            </w:tcBorders>
            <w:noWrap/>
            <w:vAlign w:val="center"/>
          </w:tcPr>
          <w:p w:rsidR="00823C69" w:rsidRPr="009662C0" w:rsidRDefault="00823C69" w:rsidP="006A301B">
            <w:pPr>
              <w:pStyle w:val="Tabletext"/>
              <w:jc w:val="right"/>
            </w:pPr>
            <w:r w:rsidRPr="009662C0">
              <w:t>19.04</w:t>
            </w:r>
          </w:p>
        </w:tc>
        <w:tc>
          <w:tcPr>
            <w:tcW w:w="954" w:type="dxa"/>
            <w:tcBorders>
              <w:top w:val="nil"/>
              <w:bottom w:val="dashSmallGap" w:sz="4" w:space="0" w:color="auto"/>
            </w:tcBorders>
            <w:vAlign w:val="center"/>
          </w:tcPr>
          <w:p w:rsidR="00823C69" w:rsidRPr="009662C0" w:rsidRDefault="00823C69" w:rsidP="006A301B">
            <w:pPr>
              <w:pStyle w:val="Tabletext"/>
              <w:jc w:val="right"/>
            </w:pPr>
            <w:r w:rsidRPr="009662C0">
              <w:t>0.063</w:t>
            </w:r>
          </w:p>
        </w:tc>
        <w:tc>
          <w:tcPr>
            <w:tcW w:w="954" w:type="dxa"/>
            <w:tcBorders>
              <w:top w:val="nil"/>
              <w:bottom w:val="dashSmallGap" w:sz="4" w:space="0" w:color="auto"/>
            </w:tcBorders>
            <w:vAlign w:val="center"/>
          </w:tcPr>
          <w:p w:rsidR="00823C69" w:rsidRPr="009662C0" w:rsidRDefault="00823C69" w:rsidP="006A301B">
            <w:pPr>
              <w:pStyle w:val="Tabletext"/>
              <w:jc w:val="right"/>
            </w:pPr>
            <w:r w:rsidRPr="009662C0">
              <w:t>4.88</w:t>
            </w:r>
          </w:p>
        </w:tc>
        <w:tc>
          <w:tcPr>
            <w:tcW w:w="954" w:type="dxa"/>
            <w:tcBorders>
              <w:top w:val="nil"/>
              <w:bottom w:val="dashSmallGap" w:sz="4" w:space="0" w:color="auto"/>
            </w:tcBorders>
            <w:vAlign w:val="center"/>
          </w:tcPr>
          <w:p w:rsidR="00823C69" w:rsidRPr="009662C0" w:rsidRDefault="00823C69" w:rsidP="006A301B">
            <w:pPr>
              <w:pStyle w:val="Tabletext"/>
              <w:jc w:val="right"/>
            </w:pPr>
            <w:r w:rsidRPr="009662C0">
              <w:t>0.066</w:t>
            </w:r>
          </w:p>
        </w:tc>
        <w:tc>
          <w:tcPr>
            <w:tcW w:w="954" w:type="dxa"/>
            <w:tcBorders>
              <w:top w:val="nil"/>
              <w:bottom w:val="dashSmallGap" w:sz="4" w:space="0" w:color="auto"/>
            </w:tcBorders>
            <w:vAlign w:val="center"/>
          </w:tcPr>
          <w:p w:rsidR="00823C69" w:rsidRPr="009662C0" w:rsidRDefault="00823C69" w:rsidP="006A301B">
            <w:pPr>
              <w:pStyle w:val="Tabletext"/>
              <w:jc w:val="right"/>
            </w:pPr>
            <w:r w:rsidRPr="009662C0">
              <w:t>5.40</w:t>
            </w:r>
          </w:p>
        </w:tc>
      </w:tr>
      <w:tr w:rsidR="00823C69" w:rsidRPr="009662C0" w:rsidTr="00F50412">
        <w:trPr>
          <w:trHeight w:val="244"/>
        </w:trPr>
        <w:tc>
          <w:tcPr>
            <w:tcW w:w="2761" w:type="dxa"/>
            <w:tcBorders>
              <w:top w:val="dashSmallGap" w:sz="4" w:space="0" w:color="auto"/>
              <w:left w:val="nil"/>
              <w:bottom w:val="nil"/>
              <w:right w:val="nil"/>
            </w:tcBorders>
            <w:noWrap/>
            <w:vAlign w:val="center"/>
          </w:tcPr>
          <w:p w:rsidR="00823C69" w:rsidRPr="006A301B" w:rsidRDefault="00823C69" w:rsidP="006A301B">
            <w:pPr>
              <w:pStyle w:val="Tabletext"/>
            </w:pPr>
            <w:r w:rsidRPr="006A301B">
              <w:t>No. of observations</w:t>
            </w:r>
          </w:p>
        </w:tc>
        <w:tc>
          <w:tcPr>
            <w:tcW w:w="1908" w:type="dxa"/>
            <w:gridSpan w:val="2"/>
            <w:tcBorders>
              <w:top w:val="dashSmallGap" w:sz="4" w:space="0" w:color="auto"/>
              <w:left w:val="nil"/>
              <w:bottom w:val="nil"/>
            </w:tcBorders>
            <w:noWrap/>
            <w:vAlign w:val="center"/>
          </w:tcPr>
          <w:p w:rsidR="00823C69" w:rsidRPr="00A71249" w:rsidRDefault="00A71249" w:rsidP="00A71249">
            <w:pPr>
              <w:pStyle w:val="Tabletext"/>
              <w:tabs>
                <w:tab w:val="right" w:pos="1244"/>
              </w:tabs>
            </w:pPr>
            <w:r>
              <w:tab/>
            </w:r>
            <w:r w:rsidR="00823C69" w:rsidRPr="00A71249">
              <w:t>23</w:t>
            </w:r>
            <w:r w:rsidR="002F0EA2" w:rsidRPr="00A71249">
              <w:t xml:space="preserve"> </w:t>
            </w:r>
            <w:r w:rsidR="00823C69" w:rsidRPr="00A71249">
              <w:t>553</w:t>
            </w:r>
          </w:p>
        </w:tc>
        <w:tc>
          <w:tcPr>
            <w:tcW w:w="1908" w:type="dxa"/>
            <w:gridSpan w:val="2"/>
            <w:tcBorders>
              <w:top w:val="dashSmallGap" w:sz="4" w:space="0" w:color="auto"/>
              <w:bottom w:val="nil"/>
            </w:tcBorders>
            <w:vAlign w:val="center"/>
          </w:tcPr>
          <w:p w:rsidR="00823C69" w:rsidRPr="00A71249" w:rsidRDefault="00A71249" w:rsidP="00A71249">
            <w:pPr>
              <w:pStyle w:val="Tabletext"/>
              <w:tabs>
                <w:tab w:val="right" w:pos="1285"/>
              </w:tabs>
            </w:pPr>
            <w:r>
              <w:tab/>
            </w:r>
            <w:r w:rsidR="00823C69" w:rsidRPr="00A71249">
              <w:t>7</w:t>
            </w:r>
            <w:r w:rsidR="002F0EA2" w:rsidRPr="00A71249">
              <w:t xml:space="preserve"> </w:t>
            </w:r>
            <w:r w:rsidR="00823C69" w:rsidRPr="00A71249">
              <w:t>681</w:t>
            </w:r>
          </w:p>
        </w:tc>
        <w:tc>
          <w:tcPr>
            <w:tcW w:w="1908" w:type="dxa"/>
            <w:gridSpan w:val="2"/>
            <w:tcBorders>
              <w:top w:val="dashSmallGap" w:sz="4" w:space="0" w:color="auto"/>
              <w:bottom w:val="nil"/>
            </w:tcBorders>
            <w:vAlign w:val="center"/>
          </w:tcPr>
          <w:p w:rsidR="00823C69" w:rsidRPr="00A71249" w:rsidRDefault="00A71249" w:rsidP="00A71249">
            <w:pPr>
              <w:pStyle w:val="Tabletext"/>
              <w:tabs>
                <w:tab w:val="right" w:pos="1223"/>
              </w:tabs>
            </w:pPr>
            <w:r>
              <w:tab/>
            </w:r>
            <w:r w:rsidR="00823C69" w:rsidRPr="00A71249">
              <w:t>10</w:t>
            </w:r>
            <w:r w:rsidR="002F0EA2" w:rsidRPr="00A71249">
              <w:t xml:space="preserve"> </w:t>
            </w:r>
            <w:r w:rsidR="00823C69" w:rsidRPr="00A71249">
              <w:t>764</w:t>
            </w:r>
          </w:p>
        </w:tc>
      </w:tr>
      <w:tr w:rsidR="00823C69" w:rsidRPr="009662C0" w:rsidTr="00A71249">
        <w:trPr>
          <w:trHeight w:val="92"/>
        </w:trPr>
        <w:tc>
          <w:tcPr>
            <w:tcW w:w="2761" w:type="dxa"/>
            <w:tcBorders>
              <w:top w:val="nil"/>
              <w:left w:val="nil"/>
              <w:bottom w:val="single" w:sz="4" w:space="0" w:color="auto"/>
              <w:right w:val="nil"/>
            </w:tcBorders>
            <w:noWrap/>
            <w:vAlign w:val="center"/>
          </w:tcPr>
          <w:p w:rsidR="00823C69" w:rsidRPr="006A301B" w:rsidRDefault="00823C69" w:rsidP="006A301B">
            <w:pPr>
              <w:pStyle w:val="Tabletext"/>
            </w:pPr>
            <w:r w:rsidRPr="006A301B">
              <w:t xml:space="preserve">Pseudo </w:t>
            </w:r>
            <m:oMath>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oMath>
          </w:p>
        </w:tc>
        <w:tc>
          <w:tcPr>
            <w:tcW w:w="1908" w:type="dxa"/>
            <w:gridSpan w:val="2"/>
            <w:tcBorders>
              <w:top w:val="nil"/>
              <w:left w:val="nil"/>
              <w:bottom w:val="single" w:sz="4" w:space="0" w:color="auto"/>
            </w:tcBorders>
            <w:noWrap/>
            <w:vAlign w:val="center"/>
          </w:tcPr>
          <w:p w:rsidR="00823C69" w:rsidRPr="00A71249" w:rsidRDefault="00A71249" w:rsidP="00A71249">
            <w:pPr>
              <w:pStyle w:val="Tabletext"/>
              <w:tabs>
                <w:tab w:val="right" w:pos="1244"/>
              </w:tabs>
            </w:pPr>
            <w:r>
              <w:tab/>
            </w:r>
            <w:r w:rsidR="00823C69" w:rsidRPr="00A71249">
              <w:t>0.09</w:t>
            </w:r>
          </w:p>
        </w:tc>
        <w:tc>
          <w:tcPr>
            <w:tcW w:w="1908" w:type="dxa"/>
            <w:gridSpan w:val="2"/>
            <w:tcBorders>
              <w:top w:val="nil"/>
              <w:bottom w:val="single" w:sz="4" w:space="0" w:color="auto"/>
            </w:tcBorders>
            <w:vAlign w:val="center"/>
          </w:tcPr>
          <w:p w:rsidR="00823C69" w:rsidRPr="00A71249" w:rsidRDefault="00A71249" w:rsidP="00A71249">
            <w:pPr>
              <w:pStyle w:val="Tabletext"/>
              <w:tabs>
                <w:tab w:val="right" w:pos="1285"/>
              </w:tabs>
            </w:pPr>
            <w:r>
              <w:tab/>
            </w:r>
            <w:r w:rsidR="00823C69" w:rsidRPr="00A71249">
              <w:t>0.10</w:t>
            </w:r>
          </w:p>
        </w:tc>
        <w:tc>
          <w:tcPr>
            <w:tcW w:w="1908" w:type="dxa"/>
            <w:gridSpan w:val="2"/>
            <w:tcBorders>
              <w:top w:val="nil"/>
              <w:bottom w:val="single" w:sz="4" w:space="0" w:color="auto"/>
            </w:tcBorders>
            <w:vAlign w:val="center"/>
          </w:tcPr>
          <w:p w:rsidR="00823C69" w:rsidRPr="00A71249" w:rsidRDefault="00A71249" w:rsidP="00A71249">
            <w:pPr>
              <w:pStyle w:val="Tabletext"/>
              <w:tabs>
                <w:tab w:val="right" w:pos="1223"/>
              </w:tabs>
            </w:pPr>
            <w:r>
              <w:tab/>
            </w:r>
            <w:r w:rsidR="00823C69" w:rsidRPr="00A71249">
              <w:t>0.08</w:t>
            </w:r>
          </w:p>
        </w:tc>
      </w:tr>
    </w:tbl>
    <w:p w:rsidR="00823C69" w:rsidRPr="005220F2" w:rsidRDefault="00823C69" w:rsidP="005220F2">
      <w:pPr>
        <w:pStyle w:val="Source"/>
      </w:pPr>
      <w:r w:rsidRPr="005220F2">
        <w:t>Note:</w:t>
      </w:r>
      <w:r w:rsidR="006A301B">
        <w:tab/>
      </w:r>
      <w:r w:rsidRPr="005220F2">
        <w:t xml:space="preserve">The estimation </w:t>
      </w:r>
      <w:r w:rsidR="009E7220">
        <w:t>equation contains variables on age, a</w:t>
      </w:r>
      <w:r w:rsidRPr="005220F2">
        <w:t xml:space="preserve">ge square, gender, disability, pre-VET course qualifications and skill level at work, module completion, whether further study was attempted after completion, the presence of employment conditions after studying </w:t>
      </w:r>
      <w:r w:rsidR="00C53581">
        <w:t>vocational education and training</w:t>
      </w:r>
      <w:r w:rsidRPr="005220F2">
        <w:t xml:space="preserve">, and satisfaction with the </w:t>
      </w:r>
      <w:r w:rsidR="00C53581">
        <w:t>vocational education and training</w:t>
      </w:r>
      <w:r w:rsidRPr="005220F2">
        <w:t xml:space="preserve"> itself. A binary </w:t>
      </w:r>
      <w:proofErr w:type="spellStart"/>
      <w:r w:rsidRPr="005220F2">
        <w:t>probit</w:t>
      </w:r>
      <w:proofErr w:type="spellEnd"/>
      <w:r w:rsidRPr="005220F2">
        <w:t xml:space="preserve"> model is used for estimation.</w:t>
      </w:r>
    </w:p>
    <w:p w:rsidR="00FD6E44" w:rsidRDefault="00FD6E44" w:rsidP="00134214">
      <w:pPr>
        <w:pStyle w:val="Text"/>
        <w:spacing w:before="300"/>
        <w:ind w:right="0"/>
      </w:pPr>
      <w:r w:rsidRPr="00726AB2">
        <w:t>The quest</w:t>
      </w:r>
      <w:r w:rsidR="009E7220">
        <w:t>ion asked in the estimation of t</w:t>
      </w:r>
      <w:r w:rsidRPr="00726AB2">
        <w:t>able 20 is more sp</w:t>
      </w:r>
      <w:r w:rsidR="009E7220">
        <w:t>ecific than that asked in t</w:t>
      </w:r>
      <w:r w:rsidRPr="00726AB2">
        <w:t xml:space="preserve">able 19, in that </w:t>
      </w:r>
      <w:r w:rsidR="009E7220">
        <w:t>t</w:t>
      </w:r>
      <w:r>
        <w:t xml:space="preserve">able 20 </w:t>
      </w:r>
      <w:r w:rsidRPr="00726AB2">
        <w:t xml:space="preserve">asks whether the VET course was relevant to the job the student got after </w:t>
      </w:r>
      <w:r w:rsidR="00C53581">
        <w:t>vocational education and training</w:t>
      </w:r>
      <w:r w:rsidRPr="00726AB2">
        <w:t>. We think that, given the focus of this study on labour market outcomes, this latter question</w:t>
      </w:r>
      <w:r w:rsidR="009E7220">
        <w:t>,</w:t>
      </w:r>
      <w:r w:rsidRPr="00726AB2">
        <w:t xml:space="preserve"> </w:t>
      </w:r>
      <w:r>
        <w:t xml:space="preserve">which relates </w:t>
      </w:r>
      <w:r w:rsidR="00C53581">
        <w:t>vocational education and training</w:t>
      </w:r>
      <w:r>
        <w:t xml:space="preserve"> to the current job after</w:t>
      </w:r>
      <w:r w:rsidR="009E7220">
        <w:t>,</w:t>
      </w:r>
      <w:r>
        <w:t xml:space="preserve"> is</w:t>
      </w:r>
      <w:r w:rsidRPr="00726AB2">
        <w:t xml:space="preserve"> more pertinent </w:t>
      </w:r>
      <w:r>
        <w:t>than the former question</w:t>
      </w:r>
      <w:r w:rsidR="009E7220">
        <w:t>,</w:t>
      </w:r>
      <w:r>
        <w:t xml:space="preserve"> which relates </w:t>
      </w:r>
      <w:r w:rsidR="00C53581">
        <w:t>vocational education and training</w:t>
      </w:r>
      <w:r>
        <w:t xml:space="preserve"> to more general, possibly not job-related, reasons for studying.</w:t>
      </w:r>
      <w:r w:rsidR="009E7220">
        <w:t xml:space="preserve"> The message coming from t</w:t>
      </w:r>
      <w:r w:rsidRPr="00726AB2">
        <w:t>abl</w:t>
      </w:r>
      <w:r w:rsidR="009E7220">
        <w:t>e 20 is clearer and more focus</w:t>
      </w:r>
      <w:r w:rsidRPr="00726AB2">
        <w:t xml:space="preserve">ed: where </w:t>
      </w:r>
      <w:r w:rsidR="00C53581">
        <w:t>vocational education and training</w:t>
      </w:r>
      <w:r w:rsidRPr="00726AB2">
        <w:t xml:space="preserve"> is more relevant to</w:t>
      </w:r>
      <w:r>
        <w:t xml:space="preserve"> the job that follows (</w:t>
      </w:r>
      <w:proofErr w:type="spellStart"/>
      <w:r>
        <w:t>i</w:t>
      </w:r>
      <w:proofErr w:type="spellEnd"/>
      <w:r>
        <w:t xml:space="preserve">) we find a clear signal of more occupational mobility for all levels of </w:t>
      </w:r>
      <w:r w:rsidR="00C53581">
        <w:t>vocational education and training</w:t>
      </w:r>
      <w:r>
        <w:t xml:space="preserve">, (ii) we do not find a clear signal for sector mobility, as there is less sectoral mobility for all certificates </w:t>
      </w:r>
      <w:r w:rsidR="009E7220">
        <w:t>and more sectoral mobility for d</w:t>
      </w:r>
      <w:r>
        <w:t>iplomas. In most instances the occupational mobility associations are a lot larger than those of sector mobility or occupation and sector mobility.</w:t>
      </w:r>
    </w:p>
    <w:p w:rsidR="00823C69" w:rsidRDefault="00FD6E44" w:rsidP="00823C69">
      <w:pPr>
        <w:pStyle w:val="Text"/>
      </w:pPr>
      <w:r>
        <w:t>The message from these two</w:t>
      </w:r>
      <w:r w:rsidR="009E7220">
        <w:t xml:space="preserve"> estimations should not be over</w:t>
      </w:r>
      <w:r w:rsidR="00BE66CC">
        <w:t>-</w:t>
      </w:r>
      <w:r>
        <w:t>interpreted, as the estimates show only an association between a perception about a VET outcome and a (subsequent) labour market outcome. Although the VET course precedes the labour market outcome, the survey answers have</w:t>
      </w:r>
      <w:r w:rsidR="00BE66CC">
        <w:t xml:space="preserve"> been provided at the same time;</w:t>
      </w:r>
      <w:r>
        <w:t xml:space="preserve"> </w:t>
      </w:r>
      <w:r w:rsidR="00BE66CC">
        <w:t>therefore,</w:t>
      </w:r>
      <w:r>
        <w:t xml:space="preserve"> we cannot know whether the attributes of the VET course gave rise to the observed type of mobility or </w:t>
      </w:r>
      <w:r w:rsidR="00BE66CC">
        <w:t xml:space="preserve">whether </w:t>
      </w:r>
      <w:r>
        <w:t>the type of mobilit</w:t>
      </w:r>
      <w:r w:rsidR="00BE66CC">
        <w:t>y influenced the student's judg</w:t>
      </w:r>
      <w:r>
        <w:t xml:space="preserve">ment about the attributes of the course. This is a question that cannot be answered by using the present data. Nonetheless, the fact is that there is a clear positive and strong association between generally successful and job-relevant VET courses and the incidence of changing occupation after </w:t>
      </w:r>
      <w:r w:rsidR="00C53581">
        <w:t>vocational education and training</w:t>
      </w:r>
      <w:r>
        <w:t xml:space="preserve">, but </w:t>
      </w:r>
      <w:r w:rsidR="00A12F70">
        <w:t xml:space="preserve">there is no such association between generally successful and </w:t>
      </w:r>
      <w:r w:rsidR="00A12F70">
        <w:lastRenderedPageBreak/>
        <w:t xml:space="preserve">job-relevant VET courses </w:t>
      </w:r>
      <w:r>
        <w:t xml:space="preserve">and the incidence of changing sector after </w:t>
      </w:r>
      <w:r w:rsidR="00B24348">
        <w:t>a VET course</w:t>
      </w:r>
      <w:r>
        <w:t xml:space="preserve">. There is also a clear indication that the role of </w:t>
      </w:r>
      <w:r w:rsidR="00C53581">
        <w:t>vocational education and training</w:t>
      </w:r>
      <w:r>
        <w:t xml:space="preserve"> differs by </w:t>
      </w:r>
      <w:r w:rsidR="00BE66CC">
        <w:t>its</w:t>
      </w:r>
      <w:r>
        <w:t xml:space="preserve"> level</w:t>
      </w:r>
      <w:r w:rsidR="00C53581">
        <w:t xml:space="preserve"> </w:t>
      </w:r>
      <w:r>
        <w:t xml:space="preserve">and that it </w:t>
      </w:r>
      <w:r w:rsidR="00BE66CC">
        <w:t>changed</w:t>
      </w:r>
      <w:r>
        <w:t xml:space="preserve"> during and after the </w:t>
      </w:r>
      <w:r w:rsidR="00BE66CC">
        <w:t>Global Financial Crisis</w:t>
      </w:r>
      <w:r>
        <w:t>.</w:t>
      </w:r>
    </w:p>
    <w:p w:rsidR="00823C69" w:rsidRPr="004F6E16" w:rsidRDefault="00BE66CC" w:rsidP="009334CF">
      <w:pPr>
        <w:pStyle w:val="tabletitle"/>
      </w:pPr>
      <w:bookmarkStart w:id="70" w:name="_Toc358286840"/>
      <w:r>
        <w:t>Table 20</w:t>
      </w:r>
      <w:r w:rsidR="006A301B">
        <w:tab/>
      </w:r>
      <w:proofErr w:type="gramStart"/>
      <w:r w:rsidR="00A12F70">
        <w:t>The</w:t>
      </w:r>
      <w:proofErr w:type="gramEnd"/>
      <w:r w:rsidR="00A12F70">
        <w:t xml:space="preserve"> </w:t>
      </w:r>
      <w:r w:rsidR="00823C69" w:rsidRPr="00A12F70">
        <w:t xml:space="preserve">association between mobility and the probability of a job </w:t>
      </w:r>
      <w:r w:rsidR="00A12F70" w:rsidRPr="00A12F70">
        <w:t xml:space="preserve">after training </w:t>
      </w:r>
      <w:r w:rsidR="00823C69" w:rsidRPr="00A12F70">
        <w:t>being relevant to training</w:t>
      </w:r>
      <w:bookmarkEnd w:id="70"/>
      <w:r w:rsidR="00823C69" w:rsidRPr="00A12F70">
        <w:t xml:space="preserve"> </w:t>
      </w:r>
    </w:p>
    <w:tbl>
      <w:tblPr>
        <w:tblW w:w="8485" w:type="dxa"/>
        <w:tblBorders>
          <w:top w:val="single" w:sz="4" w:space="0" w:color="auto"/>
          <w:bottom w:val="single" w:sz="4" w:space="0" w:color="auto"/>
        </w:tblBorders>
        <w:tblLayout w:type="fixed"/>
        <w:tblLook w:val="00A0"/>
      </w:tblPr>
      <w:tblGrid>
        <w:gridCol w:w="2761"/>
        <w:gridCol w:w="954"/>
        <w:gridCol w:w="954"/>
        <w:gridCol w:w="954"/>
        <w:gridCol w:w="954"/>
        <w:gridCol w:w="954"/>
        <w:gridCol w:w="954"/>
      </w:tblGrid>
      <w:tr w:rsidR="00823C69" w:rsidRPr="004F6E16" w:rsidTr="003E0933">
        <w:trPr>
          <w:trHeight w:val="244"/>
        </w:trPr>
        <w:tc>
          <w:tcPr>
            <w:tcW w:w="2761" w:type="dxa"/>
            <w:tcBorders>
              <w:top w:val="single" w:sz="4" w:space="0" w:color="auto"/>
              <w:left w:val="nil"/>
              <w:bottom w:val="nil"/>
              <w:right w:val="nil"/>
            </w:tcBorders>
            <w:noWrap/>
            <w:vAlign w:val="center"/>
          </w:tcPr>
          <w:p w:rsidR="00823C69" w:rsidRPr="006A301B" w:rsidRDefault="00823C69" w:rsidP="006A301B">
            <w:pPr>
              <w:pStyle w:val="Tablehead1"/>
              <w:jc w:val="center"/>
              <w:rPr>
                <w:bCs/>
              </w:rPr>
            </w:pPr>
          </w:p>
        </w:tc>
        <w:tc>
          <w:tcPr>
            <w:tcW w:w="1908" w:type="dxa"/>
            <w:gridSpan w:val="2"/>
            <w:tcBorders>
              <w:top w:val="single" w:sz="4" w:space="0" w:color="auto"/>
              <w:left w:val="nil"/>
              <w:bottom w:val="nil"/>
            </w:tcBorders>
            <w:noWrap/>
            <w:vAlign w:val="bottom"/>
          </w:tcPr>
          <w:p w:rsidR="00823C69" w:rsidRPr="006A301B" w:rsidRDefault="00163ADF" w:rsidP="00A12F70">
            <w:pPr>
              <w:pStyle w:val="Tablehead1"/>
              <w:tabs>
                <w:tab w:val="right" w:pos="1350"/>
              </w:tabs>
              <w:rPr>
                <w:bCs/>
              </w:rPr>
            </w:pPr>
            <w:r>
              <w:rPr>
                <w:bCs/>
              </w:rPr>
              <w:tab/>
            </w:r>
            <w:r w:rsidR="00F50412">
              <w:rPr>
                <w:bCs/>
              </w:rPr>
              <w:t>2001</w:t>
            </w:r>
            <w:r w:rsidR="00F50412" w:rsidRPr="00636290">
              <w:t>–</w:t>
            </w:r>
            <w:r w:rsidR="00823C69" w:rsidRPr="006A301B">
              <w:rPr>
                <w:bCs/>
              </w:rPr>
              <w:t>07</w:t>
            </w:r>
          </w:p>
        </w:tc>
        <w:tc>
          <w:tcPr>
            <w:tcW w:w="1908" w:type="dxa"/>
            <w:gridSpan w:val="2"/>
            <w:tcBorders>
              <w:top w:val="single" w:sz="4" w:space="0" w:color="auto"/>
              <w:bottom w:val="nil"/>
            </w:tcBorders>
            <w:vAlign w:val="bottom"/>
          </w:tcPr>
          <w:p w:rsidR="00823C69" w:rsidRPr="006A301B" w:rsidRDefault="00163ADF" w:rsidP="00A12F70">
            <w:pPr>
              <w:pStyle w:val="Tablehead1"/>
              <w:tabs>
                <w:tab w:val="right" w:pos="1285"/>
              </w:tabs>
              <w:rPr>
                <w:bCs/>
              </w:rPr>
            </w:pPr>
            <w:r>
              <w:rPr>
                <w:bCs/>
              </w:rPr>
              <w:tab/>
            </w:r>
            <w:r w:rsidR="00F50412">
              <w:rPr>
                <w:bCs/>
              </w:rPr>
              <w:t>2008</w:t>
            </w:r>
            <w:r w:rsidR="00F50412" w:rsidRPr="00636290">
              <w:t>–</w:t>
            </w:r>
            <w:r w:rsidR="00823C69" w:rsidRPr="006A301B">
              <w:rPr>
                <w:bCs/>
              </w:rPr>
              <w:t>09</w:t>
            </w:r>
          </w:p>
        </w:tc>
        <w:tc>
          <w:tcPr>
            <w:tcW w:w="1908" w:type="dxa"/>
            <w:gridSpan w:val="2"/>
            <w:tcBorders>
              <w:top w:val="single" w:sz="4" w:space="0" w:color="auto"/>
              <w:bottom w:val="nil"/>
            </w:tcBorders>
            <w:vAlign w:val="bottom"/>
          </w:tcPr>
          <w:p w:rsidR="00823C69" w:rsidRPr="006A301B" w:rsidRDefault="00163ADF" w:rsidP="00A12F70">
            <w:pPr>
              <w:pStyle w:val="Tablehead1"/>
              <w:tabs>
                <w:tab w:val="right" w:pos="1361"/>
              </w:tabs>
              <w:rPr>
                <w:bCs/>
              </w:rPr>
            </w:pPr>
            <w:r>
              <w:rPr>
                <w:bCs/>
              </w:rPr>
              <w:tab/>
            </w:r>
            <w:r w:rsidR="00F50412">
              <w:rPr>
                <w:bCs/>
              </w:rPr>
              <w:t>2010</w:t>
            </w:r>
            <w:r w:rsidR="00F50412" w:rsidRPr="00636290">
              <w:t>–</w:t>
            </w:r>
            <w:r w:rsidR="00823C69" w:rsidRPr="006A301B">
              <w:rPr>
                <w:bCs/>
              </w:rPr>
              <w:t>11</w:t>
            </w:r>
          </w:p>
        </w:tc>
      </w:tr>
      <w:tr w:rsidR="00823C69" w:rsidRPr="004F6E16" w:rsidTr="003E0933">
        <w:trPr>
          <w:trHeight w:val="244"/>
        </w:trPr>
        <w:tc>
          <w:tcPr>
            <w:tcW w:w="2761" w:type="dxa"/>
            <w:tcBorders>
              <w:top w:val="nil"/>
              <w:left w:val="nil"/>
              <w:bottom w:val="single" w:sz="4" w:space="0" w:color="auto"/>
              <w:right w:val="nil"/>
            </w:tcBorders>
            <w:noWrap/>
            <w:vAlign w:val="center"/>
          </w:tcPr>
          <w:p w:rsidR="00823C69" w:rsidRPr="00F50412" w:rsidRDefault="00823C69" w:rsidP="00F50412">
            <w:pPr>
              <w:pStyle w:val="Tablehead2"/>
              <w:jc w:val="right"/>
            </w:pPr>
          </w:p>
        </w:tc>
        <w:tc>
          <w:tcPr>
            <w:tcW w:w="954" w:type="dxa"/>
            <w:tcBorders>
              <w:top w:val="nil"/>
              <w:left w:val="nil"/>
              <w:bottom w:val="single" w:sz="4" w:space="0" w:color="auto"/>
            </w:tcBorders>
            <w:noWrap/>
          </w:tcPr>
          <w:p w:rsidR="00823C69" w:rsidRPr="00F50412" w:rsidRDefault="00823C69" w:rsidP="00F50412">
            <w:pPr>
              <w:pStyle w:val="Tablehead2"/>
              <w:jc w:val="right"/>
            </w:pPr>
            <w:r w:rsidRPr="00F50412">
              <w:t>Marginal effect</w:t>
            </w:r>
          </w:p>
        </w:tc>
        <w:tc>
          <w:tcPr>
            <w:tcW w:w="954" w:type="dxa"/>
            <w:tcBorders>
              <w:top w:val="nil"/>
              <w:bottom w:val="single" w:sz="4" w:space="0" w:color="auto"/>
            </w:tcBorders>
            <w:noWrap/>
          </w:tcPr>
          <w:p w:rsidR="00823C69" w:rsidRPr="00F50412" w:rsidRDefault="00823C69" w:rsidP="00F50412">
            <w:pPr>
              <w:pStyle w:val="Tablehead2"/>
              <w:jc w:val="right"/>
            </w:pPr>
            <w:r w:rsidRPr="00F50412">
              <w:t>t-ratio</w:t>
            </w:r>
          </w:p>
          <w:p w:rsidR="00823C69" w:rsidRPr="00F50412" w:rsidRDefault="00823C69" w:rsidP="00F50412">
            <w:pPr>
              <w:pStyle w:val="Tablehead2"/>
              <w:jc w:val="right"/>
            </w:pPr>
          </w:p>
        </w:tc>
        <w:tc>
          <w:tcPr>
            <w:tcW w:w="954" w:type="dxa"/>
            <w:tcBorders>
              <w:top w:val="nil"/>
              <w:bottom w:val="single" w:sz="4" w:space="0" w:color="auto"/>
            </w:tcBorders>
          </w:tcPr>
          <w:p w:rsidR="00823C69" w:rsidRPr="00F50412" w:rsidRDefault="00823C69" w:rsidP="00F50412">
            <w:pPr>
              <w:pStyle w:val="Tablehead2"/>
              <w:jc w:val="right"/>
            </w:pPr>
            <w:r w:rsidRPr="00F50412">
              <w:t>Marginal effect</w:t>
            </w:r>
          </w:p>
        </w:tc>
        <w:tc>
          <w:tcPr>
            <w:tcW w:w="954" w:type="dxa"/>
            <w:tcBorders>
              <w:top w:val="nil"/>
              <w:bottom w:val="single" w:sz="4" w:space="0" w:color="auto"/>
            </w:tcBorders>
          </w:tcPr>
          <w:p w:rsidR="00823C69" w:rsidRPr="00F50412" w:rsidRDefault="00823C69" w:rsidP="00F50412">
            <w:pPr>
              <w:pStyle w:val="Tablehead2"/>
              <w:jc w:val="right"/>
            </w:pPr>
            <w:r w:rsidRPr="00F50412">
              <w:t>t-ratio</w:t>
            </w:r>
          </w:p>
          <w:p w:rsidR="00823C69" w:rsidRPr="00F50412" w:rsidRDefault="00823C69" w:rsidP="00F50412">
            <w:pPr>
              <w:pStyle w:val="Tablehead2"/>
              <w:jc w:val="right"/>
            </w:pPr>
          </w:p>
        </w:tc>
        <w:tc>
          <w:tcPr>
            <w:tcW w:w="954" w:type="dxa"/>
            <w:tcBorders>
              <w:top w:val="nil"/>
              <w:bottom w:val="single" w:sz="4" w:space="0" w:color="auto"/>
            </w:tcBorders>
          </w:tcPr>
          <w:p w:rsidR="00823C69" w:rsidRPr="00F50412" w:rsidRDefault="00823C69" w:rsidP="00F50412">
            <w:pPr>
              <w:pStyle w:val="Tablehead2"/>
              <w:jc w:val="right"/>
            </w:pPr>
            <w:r w:rsidRPr="00F50412">
              <w:t>Marginal effect</w:t>
            </w:r>
          </w:p>
        </w:tc>
        <w:tc>
          <w:tcPr>
            <w:tcW w:w="954" w:type="dxa"/>
            <w:tcBorders>
              <w:top w:val="nil"/>
              <w:bottom w:val="single" w:sz="4" w:space="0" w:color="auto"/>
            </w:tcBorders>
          </w:tcPr>
          <w:p w:rsidR="00823C69" w:rsidRPr="00F50412" w:rsidRDefault="00823C69" w:rsidP="00F50412">
            <w:pPr>
              <w:pStyle w:val="Tablehead2"/>
              <w:jc w:val="right"/>
            </w:pPr>
            <w:r w:rsidRPr="00F50412">
              <w:t>t-ratio</w:t>
            </w:r>
          </w:p>
          <w:p w:rsidR="00823C69" w:rsidRPr="00F50412" w:rsidRDefault="00823C69" w:rsidP="00F50412">
            <w:pPr>
              <w:pStyle w:val="Tablehead2"/>
              <w:jc w:val="right"/>
            </w:pPr>
          </w:p>
        </w:tc>
      </w:tr>
      <w:tr w:rsidR="00823C69" w:rsidRPr="004F6E16" w:rsidTr="003E0933">
        <w:trPr>
          <w:trHeight w:val="244"/>
        </w:trPr>
        <w:tc>
          <w:tcPr>
            <w:tcW w:w="2761" w:type="dxa"/>
            <w:tcBorders>
              <w:top w:val="nil"/>
              <w:left w:val="nil"/>
              <w:bottom w:val="single" w:sz="4" w:space="0" w:color="auto"/>
              <w:right w:val="nil"/>
            </w:tcBorders>
            <w:noWrap/>
            <w:vAlign w:val="center"/>
          </w:tcPr>
          <w:p w:rsidR="00823C69" w:rsidRPr="006A301B" w:rsidRDefault="005249FE" w:rsidP="006A301B">
            <w:pPr>
              <w:pStyle w:val="Tablehead3"/>
            </w:pPr>
            <w:r w:rsidRPr="006A301B">
              <w:t>Panel 1: Below c</w:t>
            </w:r>
            <w:r w:rsidR="00823C69" w:rsidRPr="006A301B">
              <w:t>ertificate III</w:t>
            </w:r>
          </w:p>
        </w:tc>
        <w:tc>
          <w:tcPr>
            <w:tcW w:w="954" w:type="dxa"/>
            <w:tcBorders>
              <w:top w:val="nil"/>
              <w:left w:val="nil"/>
              <w:bottom w:val="single" w:sz="4" w:space="0" w:color="auto"/>
            </w:tcBorders>
            <w:noWrap/>
            <w:vAlign w:val="center"/>
          </w:tcPr>
          <w:p w:rsidR="00823C69" w:rsidRPr="006A301B" w:rsidRDefault="00823C69" w:rsidP="006A301B">
            <w:pPr>
              <w:pStyle w:val="Tablehead3"/>
            </w:pPr>
          </w:p>
        </w:tc>
        <w:tc>
          <w:tcPr>
            <w:tcW w:w="954" w:type="dxa"/>
            <w:tcBorders>
              <w:top w:val="nil"/>
              <w:bottom w:val="single" w:sz="4" w:space="0" w:color="auto"/>
            </w:tcBorders>
            <w:noWrap/>
            <w:vAlign w:val="center"/>
          </w:tcPr>
          <w:p w:rsidR="00823C69" w:rsidRPr="006A301B" w:rsidRDefault="00823C69" w:rsidP="006A301B">
            <w:pPr>
              <w:pStyle w:val="Tablehead3"/>
            </w:pPr>
          </w:p>
        </w:tc>
        <w:tc>
          <w:tcPr>
            <w:tcW w:w="954" w:type="dxa"/>
            <w:tcBorders>
              <w:top w:val="nil"/>
              <w:bottom w:val="single" w:sz="4" w:space="0" w:color="auto"/>
            </w:tcBorders>
            <w:vAlign w:val="center"/>
          </w:tcPr>
          <w:p w:rsidR="00823C69" w:rsidRPr="006A301B" w:rsidRDefault="00823C69" w:rsidP="006A301B">
            <w:pPr>
              <w:pStyle w:val="Tablehead3"/>
            </w:pPr>
          </w:p>
        </w:tc>
        <w:tc>
          <w:tcPr>
            <w:tcW w:w="954" w:type="dxa"/>
            <w:tcBorders>
              <w:top w:val="nil"/>
              <w:bottom w:val="single" w:sz="4" w:space="0" w:color="auto"/>
            </w:tcBorders>
            <w:vAlign w:val="center"/>
          </w:tcPr>
          <w:p w:rsidR="00823C69" w:rsidRPr="006A301B" w:rsidRDefault="00823C69" w:rsidP="006A301B">
            <w:pPr>
              <w:pStyle w:val="Tablehead3"/>
            </w:pPr>
          </w:p>
        </w:tc>
        <w:tc>
          <w:tcPr>
            <w:tcW w:w="954" w:type="dxa"/>
            <w:tcBorders>
              <w:top w:val="nil"/>
              <w:bottom w:val="single" w:sz="4" w:space="0" w:color="auto"/>
            </w:tcBorders>
            <w:vAlign w:val="center"/>
          </w:tcPr>
          <w:p w:rsidR="00823C69" w:rsidRPr="006A301B" w:rsidRDefault="00823C69" w:rsidP="006A301B">
            <w:pPr>
              <w:pStyle w:val="Tablehead3"/>
            </w:pPr>
          </w:p>
        </w:tc>
        <w:tc>
          <w:tcPr>
            <w:tcW w:w="954" w:type="dxa"/>
            <w:tcBorders>
              <w:top w:val="nil"/>
              <w:bottom w:val="single" w:sz="4" w:space="0" w:color="auto"/>
            </w:tcBorders>
            <w:vAlign w:val="center"/>
          </w:tcPr>
          <w:p w:rsidR="00823C69" w:rsidRPr="006A301B" w:rsidRDefault="00823C69" w:rsidP="006A301B">
            <w:pPr>
              <w:pStyle w:val="Tablehead3"/>
            </w:pPr>
          </w:p>
        </w:tc>
      </w:tr>
      <w:tr w:rsidR="00823C69" w:rsidRPr="004F6E16" w:rsidTr="003E0933">
        <w:trPr>
          <w:trHeight w:val="244"/>
        </w:trPr>
        <w:tc>
          <w:tcPr>
            <w:tcW w:w="2761" w:type="dxa"/>
            <w:tcBorders>
              <w:top w:val="single" w:sz="4" w:space="0" w:color="auto"/>
              <w:left w:val="nil"/>
              <w:bottom w:val="nil"/>
              <w:right w:val="nil"/>
            </w:tcBorders>
            <w:noWrap/>
            <w:vAlign w:val="center"/>
          </w:tcPr>
          <w:p w:rsidR="00823C69" w:rsidRPr="006A301B" w:rsidRDefault="00823C69" w:rsidP="006A301B">
            <w:pPr>
              <w:pStyle w:val="Tabletext"/>
            </w:pPr>
            <w:r w:rsidRPr="006A301B">
              <w:t>Occupation change only</w:t>
            </w:r>
          </w:p>
        </w:tc>
        <w:tc>
          <w:tcPr>
            <w:tcW w:w="954" w:type="dxa"/>
            <w:tcBorders>
              <w:top w:val="single" w:sz="4" w:space="0" w:color="auto"/>
              <w:left w:val="nil"/>
              <w:bottom w:val="nil"/>
            </w:tcBorders>
            <w:noWrap/>
            <w:vAlign w:val="center"/>
          </w:tcPr>
          <w:p w:rsidR="00823C69" w:rsidRPr="004F6E16" w:rsidRDefault="00823C69" w:rsidP="006A301B">
            <w:pPr>
              <w:pStyle w:val="Tabletext"/>
              <w:jc w:val="right"/>
            </w:pPr>
            <w:r w:rsidRPr="004F6E16">
              <w:t>0.050</w:t>
            </w:r>
          </w:p>
        </w:tc>
        <w:tc>
          <w:tcPr>
            <w:tcW w:w="954" w:type="dxa"/>
            <w:tcBorders>
              <w:top w:val="single" w:sz="4" w:space="0" w:color="auto"/>
              <w:bottom w:val="nil"/>
            </w:tcBorders>
            <w:noWrap/>
            <w:vAlign w:val="center"/>
          </w:tcPr>
          <w:p w:rsidR="00823C69" w:rsidRPr="004F6E16" w:rsidRDefault="00823C69" w:rsidP="006A301B">
            <w:pPr>
              <w:pStyle w:val="Tabletext"/>
              <w:jc w:val="right"/>
            </w:pPr>
            <w:r w:rsidRPr="004F6E16">
              <w:t>5.29</w:t>
            </w:r>
          </w:p>
        </w:tc>
        <w:tc>
          <w:tcPr>
            <w:tcW w:w="954" w:type="dxa"/>
            <w:tcBorders>
              <w:top w:val="single" w:sz="4" w:space="0" w:color="auto"/>
              <w:bottom w:val="nil"/>
            </w:tcBorders>
            <w:vAlign w:val="center"/>
          </w:tcPr>
          <w:p w:rsidR="00823C69" w:rsidRPr="004F6E16" w:rsidRDefault="00823C69" w:rsidP="006A301B">
            <w:pPr>
              <w:pStyle w:val="Tabletext"/>
              <w:jc w:val="right"/>
            </w:pPr>
            <w:r w:rsidRPr="004F6E16">
              <w:t>0.032</w:t>
            </w:r>
          </w:p>
        </w:tc>
        <w:tc>
          <w:tcPr>
            <w:tcW w:w="954" w:type="dxa"/>
            <w:tcBorders>
              <w:top w:val="single" w:sz="4" w:space="0" w:color="auto"/>
              <w:bottom w:val="nil"/>
            </w:tcBorders>
            <w:vAlign w:val="center"/>
          </w:tcPr>
          <w:p w:rsidR="00823C69" w:rsidRPr="004F6E16" w:rsidRDefault="00823C69" w:rsidP="006A301B">
            <w:pPr>
              <w:pStyle w:val="Tabletext"/>
              <w:jc w:val="right"/>
            </w:pPr>
            <w:r w:rsidRPr="004F6E16">
              <w:t>2.00</w:t>
            </w:r>
          </w:p>
        </w:tc>
        <w:tc>
          <w:tcPr>
            <w:tcW w:w="954" w:type="dxa"/>
            <w:tcBorders>
              <w:top w:val="single" w:sz="4" w:space="0" w:color="auto"/>
              <w:bottom w:val="nil"/>
            </w:tcBorders>
            <w:vAlign w:val="center"/>
          </w:tcPr>
          <w:p w:rsidR="00823C69" w:rsidRPr="004F6E16" w:rsidRDefault="00823C69" w:rsidP="006A301B">
            <w:pPr>
              <w:pStyle w:val="Tabletext"/>
              <w:jc w:val="right"/>
            </w:pPr>
            <w:r w:rsidRPr="004F6E16">
              <w:t>0.024</w:t>
            </w:r>
          </w:p>
        </w:tc>
        <w:tc>
          <w:tcPr>
            <w:tcW w:w="954" w:type="dxa"/>
            <w:tcBorders>
              <w:top w:val="single" w:sz="4" w:space="0" w:color="auto"/>
              <w:bottom w:val="nil"/>
            </w:tcBorders>
            <w:vAlign w:val="center"/>
          </w:tcPr>
          <w:p w:rsidR="00823C69" w:rsidRPr="004F6E16" w:rsidRDefault="00823C69" w:rsidP="006A301B">
            <w:pPr>
              <w:pStyle w:val="Tabletext"/>
              <w:jc w:val="right"/>
            </w:pPr>
            <w:r w:rsidRPr="004F6E16">
              <w:t>1.52</w:t>
            </w:r>
          </w:p>
        </w:tc>
      </w:tr>
      <w:tr w:rsidR="00823C69" w:rsidRPr="004F6E16" w:rsidTr="003E0933">
        <w:trPr>
          <w:trHeight w:val="244"/>
        </w:trPr>
        <w:tc>
          <w:tcPr>
            <w:tcW w:w="2761" w:type="dxa"/>
            <w:tcBorders>
              <w:top w:val="nil"/>
              <w:left w:val="nil"/>
              <w:bottom w:val="nil"/>
              <w:right w:val="nil"/>
            </w:tcBorders>
            <w:noWrap/>
            <w:vAlign w:val="center"/>
          </w:tcPr>
          <w:p w:rsidR="00823C69" w:rsidRPr="006A301B" w:rsidRDefault="00823C69" w:rsidP="006A301B">
            <w:pPr>
              <w:pStyle w:val="Tabletext"/>
            </w:pPr>
            <w:r w:rsidRPr="006A301B">
              <w:t>Sector change only</w:t>
            </w:r>
          </w:p>
        </w:tc>
        <w:tc>
          <w:tcPr>
            <w:tcW w:w="954" w:type="dxa"/>
            <w:tcBorders>
              <w:top w:val="nil"/>
              <w:left w:val="nil"/>
              <w:bottom w:val="nil"/>
            </w:tcBorders>
            <w:noWrap/>
            <w:vAlign w:val="center"/>
          </w:tcPr>
          <w:p w:rsidR="00823C69" w:rsidRPr="004F6E16" w:rsidRDefault="00823C69" w:rsidP="006A301B">
            <w:pPr>
              <w:pStyle w:val="Tabletext"/>
              <w:jc w:val="right"/>
            </w:pPr>
            <w:r w:rsidRPr="004F6E16">
              <w:t>-0.049</w:t>
            </w:r>
          </w:p>
        </w:tc>
        <w:tc>
          <w:tcPr>
            <w:tcW w:w="954" w:type="dxa"/>
            <w:tcBorders>
              <w:top w:val="nil"/>
              <w:bottom w:val="nil"/>
            </w:tcBorders>
            <w:noWrap/>
            <w:vAlign w:val="center"/>
          </w:tcPr>
          <w:p w:rsidR="00823C69" w:rsidRPr="004F6E16" w:rsidRDefault="00823C69" w:rsidP="006A301B">
            <w:pPr>
              <w:pStyle w:val="Tabletext"/>
              <w:jc w:val="right"/>
            </w:pPr>
            <w:r w:rsidRPr="004F6E16">
              <w:t>-4.94</w:t>
            </w:r>
          </w:p>
        </w:tc>
        <w:tc>
          <w:tcPr>
            <w:tcW w:w="954" w:type="dxa"/>
            <w:tcBorders>
              <w:top w:val="nil"/>
              <w:bottom w:val="nil"/>
            </w:tcBorders>
            <w:vAlign w:val="center"/>
          </w:tcPr>
          <w:p w:rsidR="00823C69" w:rsidRPr="004F6E16" w:rsidRDefault="00823C69" w:rsidP="006A301B">
            <w:pPr>
              <w:pStyle w:val="Tabletext"/>
              <w:jc w:val="right"/>
            </w:pPr>
            <w:r w:rsidRPr="004F6E16">
              <w:t>-0.027</w:t>
            </w:r>
          </w:p>
        </w:tc>
        <w:tc>
          <w:tcPr>
            <w:tcW w:w="954" w:type="dxa"/>
            <w:tcBorders>
              <w:top w:val="nil"/>
              <w:bottom w:val="nil"/>
            </w:tcBorders>
            <w:vAlign w:val="center"/>
          </w:tcPr>
          <w:p w:rsidR="00823C69" w:rsidRPr="004F6E16" w:rsidRDefault="00823C69" w:rsidP="006A301B">
            <w:pPr>
              <w:pStyle w:val="Tabletext"/>
              <w:jc w:val="right"/>
            </w:pPr>
            <w:r w:rsidRPr="004F6E16">
              <w:t>-1.79</w:t>
            </w:r>
          </w:p>
        </w:tc>
        <w:tc>
          <w:tcPr>
            <w:tcW w:w="954" w:type="dxa"/>
            <w:tcBorders>
              <w:top w:val="nil"/>
              <w:bottom w:val="nil"/>
            </w:tcBorders>
            <w:vAlign w:val="center"/>
          </w:tcPr>
          <w:p w:rsidR="00823C69" w:rsidRPr="004F6E16" w:rsidRDefault="00823C69" w:rsidP="006A301B">
            <w:pPr>
              <w:pStyle w:val="Tabletext"/>
              <w:jc w:val="right"/>
            </w:pPr>
            <w:r w:rsidRPr="004F6E16">
              <w:t>-0.061</w:t>
            </w:r>
          </w:p>
        </w:tc>
        <w:tc>
          <w:tcPr>
            <w:tcW w:w="954" w:type="dxa"/>
            <w:tcBorders>
              <w:top w:val="nil"/>
              <w:bottom w:val="nil"/>
            </w:tcBorders>
            <w:vAlign w:val="center"/>
          </w:tcPr>
          <w:p w:rsidR="00823C69" w:rsidRPr="004F6E16" w:rsidRDefault="00823C69" w:rsidP="006A301B">
            <w:pPr>
              <w:pStyle w:val="Tabletext"/>
              <w:jc w:val="right"/>
            </w:pPr>
            <w:r w:rsidRPr="004F6E16">
              <w:t>-3.50</w:t>
            </w:r>
          </w:p>
        </w:tc>
      </w:tr>
      <w:tr w:rsidR="00823C69" w:rsidRPr="004F6E16" w:rsidTr="00451A11">
        <w:trPr>
          <w:trHeight w:val="244"/>
        </w:trPr>
        <w:tc>
          <w:tcPr>
            <w:tcW w:w="2761" w:type="dxa"/>
            <w:tcBorders>
              <w:top w:val="nil"/>
              <w:left w:val="nil"/>
              <w:bottom w:val="dashSmallGap" w:sz="4" w:space="0" w:color="auto"/>
              <w:right w:val="nil"/>
            </w:tcBorders>
            <w:noWrap/>
            <w:vAlign w:val="center"/>
          </w:tcPr>
          <w:p w:rsidR="00823C69" w:rsidRPr="006A301B" w:rsidRDefault="00823C69" w:rsidP="006A301B">
            <w:pPr>
              <w:pStyle w:val="Tabletext"/>
            </w:pPr>
            <w:r w:rsidRPr="006A301B">
              <w:t>Change in both occupation and sector</w:t>
            </w:r>
          </w:p>
        </w:tc>
        <w:tc>
          <w:tcPr>
            <w:tcW w:w="954" w:type="dxa"/>
            <w:tcBorders>
              <w:top w:val="nil"/>
              <w:left w:val="nil"/>
              <w:bottom w:val="dashSmallGap" w:sz="4" w:space="0" w:color="auto"/>
            </w:tcBorders>
            <w:noWrap/>
            <w:vAlign w:val="center"/>
          </w:tcPr>
          <w:p w:rsidR="00823C69" w:rsidRPr="004F6E16" w:rsidRDefault="00823C69" w:rsidP="006A301B">
            <w:pPr>
              <w:pStyle w:val="Tabletext"/>
              <w:jc w:val="right"/>
            </w:pPr>
            <w:r w:rsidRPr="004F6E16">
              <w:t>-0.002</w:t>
            </w:r>
          </w:p>
        </w:tc>
        <w:tc>
          <w:tcPr>
            <w:tcW w:w="954" w:type="dxa"/>
            <w:tcBorders>
              <w:top w:val="nil"/>
              <w:bottom w:val="dashSmallGap" w:sz="4" w:space="0" w:color="auto"/>
            </w:tcBorders>
            <w:noWrap/>
            <w:vAlign w:val="center"/>
          </w:tcPr>
          <w:p w:rsidR="00823C69" w:rsidRPr="004F6E16" w:rsidRDefault="00823C69" w:rsidP="006A301B">
            <w:pPr>
              <w:pStyle w:val="Tabletext"/>
              <w:jc w:val="right"/>
            </w:pPr>
            <w:r w:rsidRPr="004F6E16">
              <w:t>-0.32</w:t>
            </w:r>
          </w:p>
        </w:tc>
        <w:tc>
          <w:tcPr>
            <w:tcW w:w="954" w:type="dxa"/>
            <w:tcBorders>
              <w:top w:val="nil"/>
              <w:bottom w:val="dashSmallGap" w:sz="4" w:space="0" w:color="auto"/>
            </w:tcBorders>
            <w:vAlign w:val="center"/>
          </w:tcPr>
          <w:p w:rsidR="00823C69" w:rsidRPr="004F6E16" w:rsidRDefault="00823C69" w:rsidP="006A301B">
            <w:pPr>
              <w:pStyle w:val="Tabletext"/>
              <w:jc w:val="right"/>
            </w:pPr>
            <w:r w:rsidRPr="004F6E16">
              <w:t>-0.014</w:t>
            </w:r>
          </w:p>
        </w:tc>
        <w:tc>
          <w:tcPr>
            <w:tcW w:w="954" w:type="dxa"/>
            <w:tcBorders>
              <w:top w:val="nil"/>
              <w:bottom w:val="dashSmallGap" w:sz="4" w:space="0" w:color="auto"/>
            </w:tcBorders>
            <w:vAlign w:val="center"/>
          </w:tcPr>
          <w:p w:rsidR="00823C69" w:rsidRPr="004F6E16" w:rsidRDefault="00823C69" w:rsidP="006A301B">
            <w:pPr>
              <w:pStyle w:val="Tabletext"/>
              <w:jc w:val="right"/>
            </w:pPr>
            <w:r w:rsidRPr="004F6E16">
              <w:t>-1.40</w:t>
            </w:r>
          </w:p>
        </w:tc>
        <w:tc>
          <w:tcPr>
            <w:tcW w:w="954" w:type="dxa"/>
            <w:tcBorders>
              <w:top w:val="nil"/>
              <w:bottom w:val="dashSmallGap" w:sz="4" w:space="0" w:color="auto"/>
            </w:tcBorders>
            <w:vAlign w:val="center"/>
          </w:tcPr>
          <w:p w:rsidR="00823C69" w:rsidRPr="004F6E16" w:rsidRDefault="00823C69" w:rsidP="006A301B">
            <w:pPr>
              <w:pStyle w:val="Tabletext"/>
              <w:jc w:val="right"/>
            </w:pPr>
            <w:r w:rsidRPr="004F6E16">
              <w:t>-0.017</w:t>
            </w:r>
          </w:p>
        </w:tc>
        <w:tc>
          <w:tcPr>
            <w:tcW w:w="954" w:type="dxa"/>
            <w:tcBorders>
              <w:top w:val="nil"/>
              <w:bottom w:val="dashSmallGap" w:sz="4" w:space="0" w:color="auto"/>
            </w:tcBorders>
            <w:vAlign w:val="center"/>
          </w:tcPr>
          <w:p w:rsidR="00823C69" w:rsidRPr="004F6E16" w:rsidRDefault="00823C69" w:rsidP="006A301B">
            <w:pPr>
              <w:pStyle w:val="Tabletext"/>
              <w:jc w:val="right"/>
            </w:pPr>
            <w:r w:rsidRPr="004F6E16">
              <w:t>-1.55</w:t>
            </w:r>
          </w:p>
        </w:tc>
      </w:tr>
      <w:tr w:rsidR="00823C69" w:rsidRPr="004F6E16" w:rsidTr="00526B65">
        <w:trPr>
          <w:trHeight w:val="244"/>
        </w:trPr>
        <w:tc>
          <w:tcPr>
            <w:tcW w:w="2761" w:type="dxa"/>
            <w:tcBorders>
              <w:top w:val="dashSmallGap" w:sz="4" w:space="0" w:color="auto"/>
              <w:left w:val="nil"/>
              <w:bottom w:val="nil"/>
              <w:right w:val="nil"/>
            </w:tcBorders>
            <w:noWrap/>
            <w:vAlign w:val="center"/>
          </w:tcPr>
          <w:p w:rsidR="00823C69" w:rsidRPr="006A301B" w:rsidRDefault="00823C69" w:rsidP="006A301B">
            <w:pPr>
              <w:pStyle w:val="Tabletext"/>
            </w:pPr>
            <w:r w:rsidRPr="006A301B">
              <w:t>No. of observations</w:t>
            </w:r>
          </w:p>
        </w:tc>
        <w:tc>
          <w:tcPr>
            <w:tcW w:w="1908" w:type="dxa"/>
            <w:gridSpan w:val="2"/>
            <w:tcBorders>
              <w:top w:val="dashSmallGap" w:sz="4" w:space="0" w:color="auto"/>
              <w:left w:val="nil"/>
              <w:bottom w:val="nil"/>
            </w:tcBorders>
            <w:noWrap/>
            <w:vAlign w:val="center"/>
          </w:tcPr>
          <w:p w:rsidR="00823C69" w:rsidRPr="00526B65" w:rsidRDefault="00526B65" w:rsidP="00526B65">
            <w:pPr>
              <w:pStyle w:val="Tabletext"/>
              <w:tabs>
                <w:tab w:val="right" w:pos="1350"/>
              </w:tabs>
            </w:pPr>
            <w:r>
              <w:tab/>
            </w:r>
            <w:r w:rsidR="00823C69" w:rsidRPr="00526B65">
              <w:t>53</w:t>
            </w:r>
            <w:r w:rsidR="002F0EA2" w:rsidRPr="00526B65">
              <w:t xml:space="preserve"> </w:t>
            </w:r>
            <w:r w:rsidR="00823C69" w:rsidRPr="00526B65">
              <w:t>398</w:t>
            </w:r>
          </w:p>
        </w:tc>
        <w:tc>
          <w:tcPr>
            <w:tcW w:w="1908" w:type="dxa"/>
            <w:gridSpan w:val="2"/>
            <w:tcBorders>
              <w:top w:val="dashSmallGap" w:sz="4" w:space="0" w:color="auto"/>
              <w:bottom w:val="nil"/>
            </w:tcBorders>
            <w:vAlign w:val="center"/>
          </w:tcPr>
          <w:p w:rsidR="00823C69" w:rsidRPr="00526B65" w:rsidRDefault="00526B65" w:rsidP="00526B65">
            <w:pPr>
              <w:pStyle w:val="Tabletext"/>
              <w:tabs>
                <w:tab w:val="right" w:pos="1285"/>
              </w:tabs>
            </w:pPr>
            <w:r>
              <w:tab/>
            </w:r>
            <w:r w:rsidR="00823C69" w:rsidRPr="00526B65">
              <w:t>21</w:t>
            </w:r>
            <w:r w:rsidR="002F0EA2" w:rsidRPr="00526B65">
              <w:t xml:space="preserve"> </w:t>
            </w:r>
            <w:r w:rsidR="00823C69" w:rsidRPr="00526B65">
              <w:t>403</w:t>
            </w:r>
          </w:p>
        </w:tc>
        <w:tc>
          <w:tcPr>
            <w:tcW w:w="1908" w:type="dxa"/>
            <w:gridSpan w:val="2"/>
            <w:tcBorders>
              <w:top w:val="dashSmallGap" w:sz="4" w:space="0" w:color="auto"/>
              <w:bottom w:val="nil"/>
            </w:tcBorders>
            <w:vAlign w:val="center"/>
          </w:tcPr>
          <w:p w:rsidR="00823C69" w:rsidRPr="00526B65" w:rsidRDefault="00526B65" w:rsidP="00526B65">
            <w:pPr>
              <w:pStyle w:val="Tabletext"/>
              <w:tabs>
                <w:tab w:val="right" w:pos="1220"/>
              </w:tabs>
            </w:pPr>
            <w:r>
              <w:tab/>
            </w:r>
            <w:r w:rsidR="00823C69" w:rsidRPr="00526B65">
              <w:t>19</w:t>
            </w:r>
            <w:r w:rsidR="002F0EA2" w:rsidRPr="00526B65">
              <w:t xml:space="preserve"> </w:t>
            </w:r>
            <w:r w:rsidR="00823C69" w:rsidRPr="00526B65">
              <w:t>137</w:t>
            </w:r>
          </w:p>
        </w:tc>
      </w:tr>
      <w:tr w:rsidR="00823C69" w:rsidRPr="004F6E16" w:rsidTr="00526B65">
        <w:trPr>
          <w:trHeight w:val="244"/>
        </w:trPr>
        <w:tc>
          <w:tcPr>
            <w:tcW w:w="2761" w:type="dxa"/>
            <w:tcBorders>
              <w:top w:val="nil"/>
              <w:left w:val="nil"/>
              <w:bottom w:val="single" w:sz="4" w:space="0" w:color="auto"/>
              <w:right w:val="nil"/>
            </w:tcBorders>
            <w:noWrap/>
            <w:vAlign w:val="center"/>
          </w:tcPr>
          <w:p w:rsidR="00823C69" w:rsidRPr="006A301B" w:rsidRDefault="00823C69" w:rsidP="006A301B">
            <w:pPr>
              <w:pStyle w:val="Tabletext"/>
            </w:pPr>
            <w:r w:rsidRPr="006A301B">
              <w:t xml:space="preserve">Pseudo </w:t>
            </w:r>
            <w:r w:rsidR="005249FE" w:rsidRPr="006A301B">
              <w:t>R s</w:t>
            </w:r>
            <w:r w:rsidRPr="006A301B">
              <w:t>quare</w:t>
            </w:r>
          </w:p>
        </w:tc>
        <w:tc>
          <w:tcPr>
            <w:tcW w:w="1908" w:type="dxa"/>
            <w:gridSpan w:val="2"/>
            <w:tcBorders>
              <w:top w:val="nil"/>
              <w:left w:val="nil"/>
              <w:bottom w:val="single" w:sz="4" w:space="0" w:color="auto"/>
              <w:right w:val="nil"/>
            </w:tcBorders>
            <w:noWrap/>
            <w:vAlign w:val="center"/>
          </w:tcPr>
          <w:p w:rsidR="00823C69" w:rsidRPr="00526B65" w:rsidRDefault="00526B65" w:rsidP="00526B65">
            <w:pPr>
              <w:pStyle w:val="Tabletext"/>
              <w:tabs>
                <w:tab w:val="right" w:pos="1350"/>
              </w:tabs>
            </w:pPr>
            <w:r>
              <w:tab/>
            </w:r>
            <w:r w:rsidR="00823C69" w:rsidRPr="00526B65">
              <w:t>0.11</w:t>
            </w:r>
          </w:p>
        </w:tc>
        <w:tc>
          <w:tcPr>
            <w:tcW w:w="1908" w:type="dxa"/>
            <w:gridSpan w:val="2"/>
            <w:tcBorders>
              <w:top w:val="nil"/>
              <w:left w:val="nil"/>
              <w:bottom w:val="single" w:sz="4" w:space="0" w:color="auto"/>
              <w:right w:val="nil"/>
            </w:tcBorders>
            <w:vAlign w:val="center"/>
          </w:tcPr>
          <w:p w:rsidR="00823C69" w:rsidRPr="00526B65" w:rsidRDefault="00526B65" w:rsidP="00526B65">
            <w:pPr>
              <w:pStyle w:val="Tabletext"/>
              <w:tabs>
                <w:tab w:val="right" w:pos="1285"/>
              </w:tabs>
            </w:pPr>
            <w:r>
              <w:tab/>
            </w:r>
            <w:r w:rsidR="00823C69" w:rsidRPr="00526B65">
              <w:t>0.12</w:t>
            </w:r>
          </w:p>
        </w:tc>
        <w:tc>
          <w:tcPr>
            <w:tcW w:w="1908" w:type="dxa"/>
            <w:gridSpan w:val="2"/>
            <w:tcBorders>
              <w:top w:val="nil"/>
              <w:left w:val="nil"/>
              <w:bottom w:val="single" w:sz="4" w:space="0" w:color="auto"/>
              <w:right w:val="nil"/>
            </w:tcBorders>
            <w:vAlign w:val="center"/>
          </w:tcPr>
          <w:p w:rsidR="00823C69" w:rsidRPr="00526B65" w:rsidRDefault="00526B65" w:rsidP="00526B65">
            <w:pPr>
              <w:pStyle w:val="Tabletext"/>
              <w:tabs>
                <w:tab w:val="right" w:pos="1220"/>
              </w:tabs>
            </w:pPr>
            <w:r>
              <w:tab/>
            </w:r>
            <w:r w:rsidR="00823C69" w:rsidRPr="00526B65">
              <w:t>0.10</w:t>
            </w:r>
          </w:p>
        </w:tc>
      </w:tr>
      <w:tr w:rsidR="00823C69" w:rsidRPr="004F6E16" w:rsidTr="00526B65">
        <w:trPr>
          <w:trHeight w:val="244"/>
        </w:trPr>
        <w:tc>
          <w:tcPr>
            <w:tcW w:w="2761" w:type="dxa"/>
            <w:tcBorders>
              <w:top w:val="single" w:sz="4" w:space="0" w:color="auto"/>
              <w:left w:val="nil"/>
              <w:bottom w:val="nil"/>
              <w:right w:val="nil"/>
            </w:tcBorders>
            <w:noWrap/>
            <w:vAlign w:val="center"/>
          </w:tcPr>
          <w:p w:rsidR="00823C69" w:rsidRPr="006A301B" w:rsidRDefault="00823C69" w:rsidP="006A301B">
            <w:pPr>
              <w:pStyle w:val="Tablehead3"/>
            </w:pPr>
            <w:r w:rsidRPr="006A301B">
              <w:t>Panel 2: Certificate III/IV</w:t>
            </w:r>
          </w:p>
        </w:tc>
        <w:tc>
          <w:tcPr>
            <w:tcW w:w="1908" w:type="dxa"/>
            <w:gridSpan w:val="2"/>
            <w:tcBorders>
              <w:top w:val="single" w:sz="4" w:space="0" w:color="auto"/>
              <w:left w:val="nil"/>
              <w:bottom w:val="nil"/>
              <w:right w:val="nil"/>
            </w:tcBorders>
            <w:noWrap/>
            <w:vAlign w:val="center"/>
          </w:tcPr>
          <w:p w:rsidR="00823C69" w:rsidRPr="006A301B" w:rsidRDefault="00823C69" w:rsidP="006A301B">
            <w:pPr>
              <w:pStyle w:val="Tablehead3"/>
            </w:pPr>
          </w:p>
        </w:tc>
        <w:tc>
          <w:tcPr>
            <w:tcW w:w="1908" w:type="dxa"/>
            <w:gridSpan w:val="2"/>
            <w:tcBorders>
              <w:top w:val="single" w:sz="4" w:space="0" w:color="auto"/>
              <w:left w:val="nil"/>
              <w:bottom w:val="nil"/>
              <w:right w:val="nil"/>
            </w:tcBorders>
            <w:vAlign w:val="center"/>
          </w:tcPr>
          <w:p w:rsidR="00823C69" w:rsidRPr="006A301B" w:rsidRDefault="00823C69" w:rsidP="006A301B">
            <w:pPr>
              <w:pStyle w:val="Tablehead3"/>
            </w:pPr>
          </w:p>
        </w:tc>
        <w:tc>
          <w:tcPr>
            <w:tcW w:w="1908" w:type="dxa"/>
            <w:gridSpan w:val="2"/>
            <w:tcBorders>
              <w:top w:val="single" w:sz="4" w:space="0" w:color="auto"/>
              <w:left w:val="nil"/>
              <w:bottom w:val="nil"/>
              <w:right w:val="nil"/>
            </w:tcBorders>
            <w:vAlign w:val="center"/>
          </w:tcPr>
          <w:p w:rsidR="00823C69" w:rsidRPr="006A301B" w:rsidRDefault="00823C69" w:rsidP="006A301B">
            <w:pPr>
              <w:pStyle w:val="Tablehead3"/>
            </w:pPr>
          </w:p>
        </w:tc>
      </w:tr>
      <w:tr w:rsidR="00823C69" w:rsidRPr="004F6E16" w:rsidTr="00451A11">
        <w:trPr>
          <w:trHeight w:val="244"/>
        </w:trPr>
        <w:tc>
          <w:tcPr>
            <w:tcW w:w="2761" w:type="dxa"/>
            <w:tcBorders>
              <w:top w:val="nil"/>
              <w:left w:val="nil"/>
              <w:bottom w:val="nil"/>
              <w:right w:val="nil"/>
            </w:tcBorders>
            <w:noWrap/>
            <w:vAlign w:val="center"/>
          </w:tcPr>
          <w:p w:rsidR="00823C69" w:rsidRPr="006A301B" w:rsidRDefault="00823C69" w:rsidP="006A301B">
            <w:pPr>
              <w:pStyle w:val="Tabletext"/>
            </w:pPr>
            <w:r w:rsidRPr="006A301B">
              <w:t>Occupation change only</w:t>
            </w:r>
          </w:p>
        </w:tc>
        <w:tc>
          <w:tcPr>
            <w:tcW w:w="954" w:type="dxa"/>
            <w:tcBorders>
              <w:top w:val="nil"/>
              <w:left w:val="nil"/>
              <w:bottom w:val="nil"/>
            </w:tcBorders>
            <w:noWrap/>
            <w:vAlign w:val="center"/>
          </w:tcPr>
          <w:p w:rsidR="00823C69" w:rsidRPr="004F6E16" w:rsidRDefault="00823C69" w:rsidP="006A301B">
            <w:pPr>
              <w:pStyle w:val="Tabletext"/>
              <w:jc w:val="right"/>
            </w:pPr>
            <w:r w:rsidRPr="004F6E16">
              <w:t>0.070</w:t>
            </w:r>
          </w:p>
        </w:tc>
        <w:tc>
          <w:tcPr>
            <w:tcW w:w="954" w:type="dxa"/>
            <w:tcBorders>
              <w:top w:val="nil"/>
              <w:bottom w:val="nil"/>
            </w:tcBorders>
            <w:noWrap/>
            <w:vAlign w:val="center"/>
          </w:tcPr>
          <w:p w:rsidR="00823C69" w:rsidRPr="004F6E16" w:rsidRDefault="00823C69" w:rsidP="006A301B">
            <w:pPr>
              <w:pStyle w:val="Tabletext"/>
              <w:jc w:val="right"/>
            </w:pPr>
            <w:r w:rsidRPr="004F6E16">
              <w:t>13.78</w:t>
            </w:r>
          </w:p>
        </w:tc>
        <w:tc>
          <w:tcPr>
            <w:tcW w:w="954" w:type="dxa"/>
            <w:tcBorders>
              <w:top w:val="nil"/>
              <w:bottom w:val="nil"/>
            </w:tcBorders>
            <w:vAlign w:val="center"/>
          </w:tcPr>
          <w:p w:rsidR="00823C69" w:rsidRPr="004F6E16" w:rsidRDefault="00823C69" w:rsidP="006A301B">
            <w:pPr>
              <w:pStyle w:val="Tabletext"/>
              <w:jc w:val="right"/>
            </w:pPr>
            <w:r w:rsidRPr="004F6E16">
              <w:t>0.053</w:t>
            </w:r>
          </w:p>
        </w:tc>
        <w:tc>
          <w:tcPr>
            <w:tcW w:w="954" w:type="dxa"/>
            <w:tcBorders>
              <w:top w:val="nil"/>
              <w:bottom w:val="nil"/>
            </w:tcBorders>
            <w:vAlign w:val="center"/>
          </w:tcPr>
          <w:p w:rsidR="00823C69" w:rsidRPr="004F6E16" w:rsidRDefault="00823C69" w:rsidP="006A301B">
            <w:pPr>
              <w:pStyle w:val="Tabletext"/>
              <w:jc w:val="right"/>
            </w:pPr>
            <w:r w:rsidRPr="004F6E16">
              <w:t>6.43</w:t>
            </w:r>
          </w:p>
        </w:tc>
        <w:tc>
          <w:tcPr>
            <w:tcW w:w="954" w:type="dxa"/>
            <w:tcBorders>
              <w:top w:val="nil"/>
              <w:bottom w:val="nil"/>
            </w:tcBorders>
            <w:vAlign w:val="center"/>
          </w:tcPr>
          <w:p w:rsidR="00823C69" w:rsidRPr="004F6E16" w:rsidRDefault="00823C69" w:rsidP="006A301B">
            <w:pPr>
              <w:pStyle w:val="Tabletext"/>
              <w:jc w:val="right"/>
            </w:pPr>
            <w:r w:rsidRPr="004F6E16">
              <w:t>0.039</w:t>
            </w:r>
          </w:p>
        </w:tc>
        <w:tc>
          <w:tcPr>
            <w:tcW w:w="954" w:type="dxa"/>
            <w:tcBorders>
              <w:top w:val="nil"/>
              <w:bottom w:val="nil"/>
            </w:tcBorders>
            <w:vAlign w:val="center"/>
          </w:tcPr>
          <w:p w:rsidR="00823C69" w:rsidRPr="004F6E16" w:rsidRDefault="00823C69" w:rsidP="006A301B">
            <w:pPr>
              <w:pStyle w:val="Tabletext"/>
              <w:jc w:val="right"/>
            </w:pPr>
            <w:r w:rsidRPr="004F6E16">
              <w:t>5.08</w:t>
            </w:r>
          </w:p>
        </w:tc>
      </w:tr>
      <w:tr w:rsidR="00823C69" w:rsidRPr="004F6E16" w:rsidTr="003E0933">
        <w:trPr>
          <w:trHeight w:val="244"/>
        </w:trPr>
        <w:tc>
          <w:tcPr>
            <w:tcW w:w="2761" w:type="dxa"/>
            <w:tcBorders>
              <w:top w:val="nil"/>
              <w:left w:val="nil"/>
              <w:bottom w:val="nil"/>
              <w:right w:val="nil"/>
            </w:tcBorders>
            <w:noWrap/>
            <w:vAlign w:val="center"/>
          </w:tcPr>
          <w:p w:rsidR="00823C69" w:rsidRPr="006A301B" w:rsidRDefault="00823C69" w:rsidP="006A301B">
            <w:pPr>
              <w:pStyle w:val="Tabletext"/>
            </w:pPr>
            <w:r w:rsidRPr="006A301B">
              <w:t>Sector change only</w:t>
            </w:r>
          </w:p>
        </w:tc>
        <w:tc>
          <w:tcPr>
            <w:tcW w:w="954" w:type="dxa"/>
            <w:tcBorders>
              <w:top w:val="nil"/>
              <w:left w:val="nil"/>
              <w:bottom w:val="nil"/>
            </w:tcBorders>
            <w:noWrap/>
            <w:vAlign w:val="center"/>
          </w:tcPr>
          <w:p w:rsidR="00823C69" w:rsidRPr="004F6E16" w:rsidRDefault="00823C69" w:rsidP="006A301B">
            <w:pPr>
              <w:pStyle w:val="Tabletext"/>
              <w:jc w:val="right"/>
            </w:pPr>
            <w:r w:rsidRPr="004F6E16">
              <w:t>-0.010</w:t>
            </w:r>
          </w:p>
        </w:tc>
        <w:tc>
          <w:tcPr>
            <w:tcW w:w="954" w:type="dxa"/>
            <w:tcBorders>
              <w:top w:val="nil"/>
              <w:bottom w:val="nil"/>
            </w:tcBorders>
            <w:noWrap/>
            <w:vAlign w:val="center"/>
          </w:tcPr>
          <w:p w:rsidR="00823C69" w:rsidRPr="004F6E16" w:rsidRDefault="00823C69" w:rsidP="006A301B">
            <w:pPr>
              <w:pStyle w:val="Tabletext"/>
              <w:jc w:val="right"/>
            </w:pPr>
            <w:r w:rsidRPr="004F6E16">
              <w:t>-1.55</w:t>
            </w:r>
          </w:p>
        </w:tc>
        <w:tc>
          <w:tcPr>
            <w:tcW w:w="954" w:type="dxa"/>
            <w:tcBorders>
              <w:top w:val="nil"/>
              <w:bottom w:val="nil"/>
            </w:tcBorders>
            <w:vAlign w:val="center"/>
          </w:tcPr>
          <w:p w:rsidR="00823C69" w:rsidRPr="004F6E16" w:rsidRDefault="00823C69" w:rsidP="006A301B">
            <w:pPr>
              <w:pStyle w:val="Tabletext"/>
              <w:jc w:val="right"/>
            </w:pPr>
            <w:r w:rsidRPr="004F6E16">
              <w:t>-0.026</w:t>
            </w:r>
          </w:p>
        </w:tc>
        <w:tc>
          <w:tcPr>
            <w:tcW w:w="954" w:type="dxa"/>
            <w:tcBorders>
              <w:top w:val="nil"/>
              <w:bottom w:val="nil"/>
            </w:tcBorders>
            <w:vAlign w:val="center"/>
          </w:tcPr>
          <w:p w:rsidR="00823C69" w:rsidRPr="004F6E16" w:rsidRDefault="00823C69" w:rsidP="006A301B">
            <w:pPr>
              <w:pStyle w:val="Tabletext"/>
              <w:jc w:val="right"/>
            </w:pPr>
            <w:r w:rsidRPr="004F6E16">
              <w:t>-2.77</w:t>
            </w:r>
          </w:p>
        </w:tc>
        <w:tc>
          <w:tcPr>
            <w:tcW w:w="954" w:type="dxa"/>
            <w:tcBorders>
              <w:top w:val="nil"/>
              <w:bottom w:val="nil"/>
            </w:tcBorders>
            <w:vAlign w:val="center"/>
          </w:tcPr>
          <w:p w:rsidR="00823C69" w:rsidRPr="004F6E16" w:rsidRDefault="00823C69" w:rsidP="006A301B">
            <w:pPr>
              <w:pStyle w:val="Tabletext"/>
              <w:jc w:val="right"/>
            </w:pPr>
            <w:r w:rsidRPr="004F6E16">
              <w:t>-0.020</w:t>
            </w:r>
          </w:p>
        </w:tc>
        <w:tc>
          <w:tcPr>
            <w:tcW w:w="954" w:type="dxa"/>
            <w:tcBorders>
              <w:top w:val="nil"/>
              <w:bottom w:val="nil"/>
            </w:tcBorders>
            <w:vAlign w:val="center"/>
          </w:tcPr>
          <w:p w:rsidR="00823C69" w:rsidRPr="004F6E16" w:rsidRDefault="00823C69" w:rsidP="006A301B">
            <w:pPr>
              <w:pStyle w:val="Tabletext"/>
              <w:jc w:val="right"/>
            </w:pPr>
            <w:r w:rsidRPr="004F6E16">
              <w:t>-2.17</w:t>
            </w:r>
          </w:p>
        </w:tc>
      </w:tr>
      <w:tr w:rsidR="00823C69" w:rsidRPr="004F6E16" w:rsidTr="00451A11">
        <w:trPr>
          <w:trHeight w:val="244"/>
        </w:trPr>
        <w:tc>
          <w:tcPr>
            <w:tcW w:w="2761" w:type="dxa"/>
            <w:tcBorders>
              <w:top w:val="nil"/>
              <w:left w:val="nil"/>
              <w:bottom w:val="dashSmallGap" w:sz="4" w:space="0" w:color="auto"/>
              <w:right w:val="nil"/>
            </w:tcBorders>
            <w:noWrap/>
            <w:vAlign w:val="center"/>
          </w:tcPr>
          <w:p w:rsidR="00823C69" w:rsidRPr="006A301B" w:rsidRDefault="00823C69" w:rsidP="006A301B">
            <w:pPr>
              <w:pStyle w:val="Tabletext"/>
            </w:pPr>
            <w:r w:rsidRPr="006A301B">
              <w:t>Change in both occupation and sector</w:t>
            </w:r>
          </w:p>
        </w:tc>
        <w:tc>
          <w:tcPr>
            <w:tcW w:w="954" w:type="dxa"/>
            <w:tcBorders>
              <w:top w:val="nil"/>
              <w:left w:val="nil"/>
              <w:bottom w:val="dashSmallGap" w:sz="4" w:space="0" w:color="auto"/>
            </w:tcBorders>
            <w:noWrap/>
            <w:vAlign w:val="center"/>
          </w:tcPr>
          <w:p w:rsidR="00823C69" w:rsidRPr="004F6E16" w:rsidRDefault="00823C69" w:rsidP="006A301B">
            <w:pPr>
              <w:pStyle w:val="Tabletext"/>
              <w:jc w:val="right"/>
            </w:pPr>
            <w:r w:rsidRPr="004F6E16">
              <w:t>0.028</w:t>
            </w:r>
          </w:p>
        </w:tc>
        <w:tc>
          <w:tcPr>
            <w:tcW w:w="954" w:type="dxa"/>
            <w:tcBorders>
              <w:top w:val="nil"/>
              <w:bottom w:val="dashSmallGap" w:sz="4" w:space="0" w:color="auto"/>
            </w:tcBorders>
            <w:noWrap/>
            <w:vAlign w:val="center"/>
          </w:tcPr>
          <w:p w:rsidR="00823C69" w:rsidRPr="004F6E16" w:rsidRDefault="00823C69" w:rsidP="006A301B">
            <w:pPr>
              <w:pStyle w:val="Tabletext"/>
              <w:jc w:val="right"/>
            </w:pPr>
            <w:r w:rsidRPr="004F6E16">
              <w:t>7.24</w:t>
            </w:r>
          </w:p>
        </w:tc>
        <w:tc>
          <w:tcPr>
            <w:tcW w:w="954" w:type="dxa"/>
            <w:tcBorders>
              <w:top w:val="nil"/>
              <w:bottom w:val="dashSmallGap" w:sz="4" w:space="0" w:color="auto"/>
            </w:tcBorders>
            <w:vAlign w:val="center"/>
          </w:tcPr>
          <w:p w:rsidR="00823C69" w:rsidRPr="004F6E16" w:rsidRDefault="00823C69" w:rsidP="006A301B">
            <w:pPr>
              <w:pStyle w:val="Tabletext"/>
              <w:jc w:val="right"/>
            </w:pPr>
            <w:r w:rsidRPr="004F6E16">
              <w:t>0.006</w:t>
            </w:r>
          </w:p>
        </w:tc>
        <w:tc>
          <w:tcPr>
            <w:tcW w:w="954" w:type="dxa"/>
            <w:tcBorders>
              <w:top w:val="nil"/>
              <w:bottom w:val="dashSmallGap" w:sz="4" w:space="0" w:color="auto"/>
            </w:tcBorders>
            <w:vAlign w:val="center"/>
          </w:tcPr>
          <w:p w:rsidR="00823C69" w:rsidRPr="004F6E16" w:rsidRDefault="00823C69" w:rsidP="006A301B">
            <w:pPr>
              <w:pStyle w:val="Tabletext"/>
              <w:jc w:val="right"/>
            </w:pPr>
            <w:r w:rsidRPr="004F6E16">
              <w:t>1.05</w:t>
            </w:r>
          </w:p>
        </w:tc>
        <w:tc>
          <w:tcPr>
            <w:tcW w:w="954" w:type="dxa"/>
            <w:tcBorders>
              <w:top w:val="nil"/>
              <w:bottom w:val="dashSmallGap" w:sz="4" w:space="0" w:color="auto"/>
            </w:tcBorders>
            <w:vAlign w:val="center"/>
          </w:tcPr>
          <w:p w:rsidR="00823C69" w:rsidRPr="004F6E16" w:rsidRDefault="00823C69" w:rsidP="006A301B">
            <w:pPr>
              <w:pStyle w:val="Tabletext"/>
              <w:jc w:val="right"/>
            </w:pPr>
            <w:r w:rsidRPr="004F6E16">
              <w:t>0.005</w:t>
            </w:r>
          </w:p>
        </w:tc>
        <w:tc>
          <w:tcPr>
            <w:tcW w:w="954" w:type="dxa"/>
            <w:tcBorders>
              <w:top w:val="nil"/>
              <w:bottom w:val="dashSmallGap" w:sz="4" w:space="0" w:color="auto"/>
            </w:tcBorders>
            <w:vAlign w:val="center"/>
          </w:tcPr>
          <w:p w:rsidR="00823C69" w:rsidRPr="004F6E16" w:rsidRDefault="00823C69" w:rsidP="006A301B">
            <w:pPr>
              <w:pStyle w:val="Tabletext"/>
              <w:jc w:val="right"/>
            </w:pPr>
            <w:r w:rsidRPr="004F6E16">
              <w:t>0.86</w:t>
            </w:r>
          </w:p>
        </w:tc>
      </w:tr>
      <w:tr w:rsidR="00823C69" w:rsidRPr="004F6E16" w:rsidTr="00526B65">
        <w:trPr>
          <w:trHeight w:val="244"/>
        </w:trPr>
        <w:tc>
          <w:tcPr>
            <w:tcW w:w="2761" w:type="dxa"/>
            <w:tcBorders>
              <w:top w:val="dashSmallGap" w:sz="4" w:space="0" w:color="auto"/>
              <w:left w:val="nil"/>
              <w:bottom w:val="nil"/>
              <w:right w:val="nil"/>
            </w:tcBorders>
            <w:noWrap/>
            <w:vAlign w:val="center"/>
          </w:tcPr>
          <w:p w:rsidR="00823C69" w:rsidRPr="006A301B" w:rsidRDefault="00823C69" w:rsidP="006A301B">
            <w:pPr>
              <w:pStyle w:val="Tabletext"/>
            </w:pPr>
            <w:r w:rsidRPr="006A301B">
              <w:t>No. of observations</w:t>
            </w:r>
          </w:p>
        </w:tc>
        <w:tc>
          <w:tcPr>
            <w:tcW w:w="1908" w:type="dxa"/>
            <w:gridSpan w:val="2"/>
            <w:tcBorders>
              <w:top w:val="dashSmallGap" w:sz="4" w:space="0" w:color="auto"/>
              <w:left w:val="nil"/>
              <w:bottom w:val="nil"/>
            </w:tcBorders>
            <w:noWrap/>
            <w:vAlign w:val="center"/>
          </w:tcPr>
          <w:p w:rsidR="00823C69" w:rsidRPr="00526B65" w:rsidRDefault="00526B65" w:rsidP="00526B65">
            <w:pPr>
              <w:pStyle w:val="Tabletext"/>
              <w:tabs>
                <w:tab w:val="right" w:pos="1350"/>
              </w:tabs>
            </w:pPr>
            <w:r>
              <w:tab/>
            </w:r>
            <w:r w:rsidR="00823C69" w:rsidRPr="00526B65">
              <w:t>73</w:t>
            </w:r>
            <w:r w:rsidR="002F0EA2" w:rsidRPr="00526B65">
              <w:t xml:space="preserve"> </w:t>
            </w:r>
            <w:r w:rsidR="00823C69" w:rsidRPr="00526B65">
              <w:t>104</w:t>
            </w:r>
          </w:p>
        </w:tc>
        <w:tc>
          <w:tcPr>
            <w:tcW w:w="1908" w:type="dxa"/>
            <w:gridSpan w:val="2"/>
            <w:tcBorders>
              <w:top w:val="dashSmallGap" w:sz="4" w:space="0" w:color="auto"/>
              <w:bottom w:val="nil"/>
            </w:tcBorders>
            <w:vAlign w:val="center"/>
          </w:tcPr>
          <w:p w:rsidR="00823C69" w:rsidRPr="00526B65" w:rsidRDefault="00526B65" w:rsidP="00526B65">
            <w:pPr>
              <w:pStyle w:val="Tabletext"/>
              <w:tabs>
                <w:tab w:val="right" w:pos="1285"/>
              </w:tabs>
            </w:pPr>
            <w:r>
              <w:tab/>
            </w:r>
            <w:r w:rsidR="00823C69" w:rsidRPr="00526B65">
              <w:t>30</w:t>
            </w:r>
            <w:r w:rsidR="002F0EA2" w:rsidRPr="00526B65">
              <w:t xml:space="preserve"> </w:t>
            </w:r>
            <w:r w:rsidR="00823C69" w:rsidRPr="00526B65">
              <w:t>475</w:t>
            </w:r>
          </w:p>
        </w:tc>
        <w:tc>
          <w:tcPr>
            <w:tcW w:w="1908" w:type="dxa"/>
            <w:gridSpan w:val="2"/>
            <w:tcBorders>
              <w:top w:val="dashSmallGap" w:sz="4" w:space="0" w:color="auto"/>
              <w:bottom w:val="nil"/>
            </w:tcBorders>
            <w:vAlign w:val="center"/>
          </w:tcPr>
          <w:p w:rsidR="00823C69" w:rsidRPr="00526B65" w:rsidRDefault="00526B65" w:rsidP="00526B65">
            <w:pPr>
              <w:pStyle w:val="Tabletext"/>
              <w:tabs>
                <w:tab w:val="right" w:pos="1220"/>
              </w:tabs>
            </w:pPr>
            <w:r>
              <w:tab/>
            </w:r>
            <w:r w:rsidR="00823C69" w:rsidRPr="00526B65">
              <w:t>35</w:t>
            </w:r>
            <w:r w:rsidR="002F0EA2" w:rsidRPr="00526B65">
              <w:t xml:space="preserve"> </w:t>
            </w:r>
            <w:r w:rsidR="00823C69" w:rsidRPr="00526B65">
              <w:t>519</w:t>
            </w:r>
          </w:p>
        </w:tc>
      </w:tr>
      <w:tr w:rsidR="00823C69" w:rsidRPr="004F6E16" w:rsidTr="00526B65">
        <w:trPr>
          <w:trHeight w:val="244"/>
        </w:trPr>
        <w:tc>
          <w:tcPr>
            <w:tcW w:w="2761" w:type="dxa"/>
            <w:tcBorders>
              <w:top w:val="nil"/>
              <w:left w:val="nil"/>
              <w:bottom w:val="single" w:sz="4" w:space="0" w:color="auto"/>
              <w:right w:val="nil"/>
            </w:tcBorders>
            <w:noWrap/>
            <w:vAlign w:val="center"/>
          </w:tcPr>
          <w:p w:rsidR="00823C69" w:rsidRPr="006A301B" w:rsidRDefault="00823C69" w:rsidP="006A301B">
            <w:pPr>
              <w:pStyle w:val="Tabletext"/>
            </w:pPr>
            <w:r w:rsidRPr="006A301B">
              <w:t xml:space="preserve">Pseudo </w:t>
            </w:r>
            <w:r w:rsidR="005249FE" w:rsidRPr="006A301B">
              <w:t>R s</w:t>
            </w:r>
            <w:r w:rsidRPr="006A301B">
              <w:t>quare</w:t>
            </w:r>
          </w:p>
        </w:tc>
        <w:tc>
          <w:tcPr>
            <w:tcW w:w="1908" w:type="dxa"/>
            <w:gridSpan w:val="2"/>
            <w:tcBorders>
              <w:top w:val="nil"/>
              <w:left w:val="nil"/>
              <w:bottom w:val="single" w:sz="4" w:space="0" w:color="auto"/>
            </w:tcBorders>
            <w:noWrap/>
            <w:vAlign w:val="center"/>
          </w:tcPr>
          <w:p w:rsidR="00823C69" w:rsidRPr="00526B65" w:rsidRDefault="00526B65" w:rsidP="00526B65">
            <w:pPr>
              <w:pStyle w:val="Tabletext"/>
              <w:tabs>
                <w:tab w:val="right" w:pos="1350"/>
              </w:tabs>
            </w:pPr>
            <w:r>
              <w:tab/>
            </w:r>
            <w:r w:rsidR="00823C69" w:rsidRPr="00526B65">
              <w:t>0.09</w:t>
            </w:r>
          </w:p>
        </w:tc>
        <w:tc>
          <w:tcPr>
            <w:tcW w:w="1908" w:type="dxa"/>
            <w:gridSpan w:val="2"/>
            <w:tcBorders>
              <w:top w:val="nil"/>
              <w:bottom w:val="single" w:sz="4" w:space="0" w:color="auto"/>
            </w:tcBorders>
            <w:vAlign w:val="center"/>
          </w:tcPr>
          <w:p w:rsidR="00823C69" w:rsidRPr="00526B65" w:rsidRDefault="00526B65" w:rsidP="00526B65">
            <w:pPr>
              <w:pStyle w:val="Tabletext"/>
              <w:tabs>
                <w:tab w:val="right" w:pos="1285"/>
              </w:tabs>
            </w:pPr>
            <w:r>
              <w:tab/>
            </w:r>
            <w:r w:rsidR="00823C69" w:rsidRPr="00526B65">
              <w:t>0.08</w:t>
            </w:r>
          </w:p>
        </w:tc>
        <w:tc>
          <w:tcPr>
            <w:tcW w:w="1908" w:type="dxa"/>
            <w:gridSpan w:val="2"/>
            <w:tcBorders>
              <w:top w:val="nil"/>
              <w:bottom w:val="single" w:sz="4" w:space="0" w:color="auto"/>
            </w:tcBorders>
            <w:vAlign w:val="center"/>
          </w:tcPr>
          <w:p w:rsidR="00823C69" w:rsidRPr="00526B65" w:rsidRDefault="00526B65" w:rsidP="00526B65">
            <w:pPr>
              <w:pStyle w:val="Tabletext"/>
              <w:tabs>
                <w:tab w:val="right" w:pos="1220"/>
              </w:tabs>
            </w:pPr>
            <w:r>
              <w:tab/>
            </w:r>
            <w:r w:rsidR="00823C69" w:rsidRPr="00526B65">
              <w:t>0.09</w:t>
            </w:r>
          </w:p>
        </w:tc>
      </w:tr>
      <w:tr w:rsidR="00823C69" w:rsidRPr="004F6E16" w:rsidTr="00526B65">
        <w:trPr>
          <w:trHeight w:val="244"/>
        </w:trPr>
        <w:tc>
          <w:tcPr>
            <w:tcW w:w="2761" w:type="dxa"/>
            <w:tcBorders>
              <w:top w:val="single" w:sz="4" w:space="0" w:color="auto"/>
              <w:left w:val="nil"/>
              <w:bottom w:val="nil"/>
              <w:right w:val="nil"/>
            </w:tcBorders>
            <w:noWrap/>
            <w:vAlign w:val="center"/>
          </w:tcPr>
          <w:p w:rsidR="00823C69" w:rsidRPr="006A301B" w:rsidRDefault="00823C69" w:rsidP="006A301B">
            <w:pPr>
              <w:pStyle w:val="Tablehead3"/>
            </w:pPr>
            <w:r w:rsidRPr="006A301B">
              <w:t>Panel 3: Diploma or above</w:t>
            </w:r>
          </w:p>
        </w:tc>
        <w:tc>
          <w:tcPr>
            <w:tcW w:w="1908" w:type="dxa"/>
            <w:gridSpan w:val="2"/>
            <w:tcBorders>
              <w:top w:val="single" w:sz="4" w:space="0" w:color="auto"/>
              <w:left w:val="nil"/>
              <w:bottom w:val="nil"/>
            </w:tcBorders>
            <w:noWrap/>
            <w:vAlign w:val="center"/>
          </w:tcPr>
          <w:p w:rsidR="00823C69" w:rsidRPr="006A301B" w:rsidRDefault="00823C69" w:rsidP="006A301B">
            <w:pPr>
              <w:pStyle w:val="Tablehead3"/>
            </w:pPr>
          </w:p>
        </w:tc>
        <w:tc>
          <w:tcPr>
            <w:tcW w:w="1908" w:type="dxa"/>
            <w:gridSpan w:val="2"/>
            <w:tcBorders>
              <w:top w:val="single" w:sz="4" w:space="0" w:color="auto"/>
              <w:bottom w:val="nil"/>
            </w:tcBorders>
            <w:vAlign w:val="center"/>
          </w:tcPr>
          <w:p w:rsidR="00823C69" w:rsidRPr="006A301B" w:rsidRDefault="00823C69" w:rsidP="006A301B">
            <w:pPr>
              <w:pStyle w:val="Tablehead3"/>
            </w:pPr>
          </w:p>
        </w:tc>
        <w:tc>
          <w:tcPr>
            <w:tcW w:w="1908" w:type="dxa"/>
            <w:gridSpan w:val="2"/>
            <w:tcBorders>
              <w:top w:val="single" w:sz="4" w:space="0" w:color="auto"/>
              <w:bottom w:val="nil"/>
            </w:tcBorders>
            <w:vAlign w:val="center"/>
          </w:tcPr>
          <w:p w:rsidR="00823C69" w:rsidRPr="006A301B" w:rsidRDefault="00823C69" w:rsidP="006A301B">
            <w:pPr>
              <w:pStyle w:val="Tablehead3"/>
            </w:pPr>
          </w:p>
        </w:tc>
      </w:tr>
      <w:tr w:rsidR="00823C69" w:rsidRPr="004F6E16" w:rsidTr="00451A11">
        <w:trPr>
          <w:trHeight w:val="244"/>
        </w:trPr>
        <w:tc>
          <w:tcPr>
            <w:tcW w:w="2761" w:type="dxa"/>
            <w:tcBorders>
              <w:top w:val="nil"/>
              <w:left w:val="nil"/>
              <w:bottom w:val="nil"/>
              <w:right w:val="nil"/>
            </w:tcBorders>
            <w:noWrap/>
            <w:vAlign w:val="center"/>
          </w:tcPr>
          <w:p w:rsidR="00823C69" w:rsidRPr="006A301B" w:rsidRDefault="00823C69" w:rsidP="006A301B">
            <w:pPr>
              <w:pStyle w:val="Tabletext"/>
            </w:pPr>
            <w:r w:rsidRPr="006A301B">
              <w:t>Occupation change only</w:t>
            </w:r>
          </w:p>
        </w:tc>
        <w:tc>
          <w:tcPr>
            <w:tcW w:w="954" w:type="dxa"/>
            <w:tcBorders>
              <w:top w:val="nil"/>
              <w:left w:val="nil"/>
              <w:bottom w:val="nil"/>
            </w:tcBorders>
            <w:noWrap/>
            <w:vAlign w:val="center"/>
          </w:tcPr>
          <w:p w:rsidR="00823C69" w:rsidRPr="004F6E16" w:rsidRDefault="00823C69" w:rsidP="006A301B">
            <w:pPr>
              <w:pStyle w:val="Tabletext"/>
              <w:jc w:val="right"/>
            </w:pPr>
            <w:r w:rsidRPr="004F6E16">
              <w:t>0.102</w:t>
            </w:r>
          </w:p>
        </w:tc>
        <w:tc>
          <w:tcPr>
            <w:tcW w:w="954" w:type="dxa"/>
            <w:tcBorders>
              <w:top w:val="nil"/>
              <w:bottom w:val="nil"/>
            </w:tcBorders>
            <w:noWrap/>
            <w:vAlign w:val="center"/>
          </w:tcPr>
          <w:p w:rsidR="00823C69" w:rsidRPr="004F6E16" w:rsidRDefault="00823C69" w:rsidP="006A301B">
            <w:pPr>
              <w:pStyle w:val="Tabletext"/>
              <w:jc w:val="right"/>
            </w:pPr>
            <w:r w:rsidRPr="004F6E16">
              <w:t>12.08</w:t>
            </w:r>
          </w:p>
        </w:tc>
        <w:tc>
          <w:tcPr>
            <w:tcW w:w="954" w:type="dxa"/>
            <w:tcBorders>
              <w:top w:val="nil"/>
              <w:bottom w:val="nil"/>
            </w:tcBorders>
            <w:vAlign w:val="center"/>
          </w:tcPr>
          <w:p w:rsidR="00823C69" w:rsidRPr="004F6E16" w:rsidRDefault="00823C69" w:rsidP="006A301B">
            <w:pPr>
              <w:pStyle w:val="Tabletext"/>
              <w:jc w:val="right"/>
            </w:pPr>
            <w:r w:rsidRPr="004F6E16">
              <w:t>0.038</w:t>
            </w:r>
          </w:p>
        </w:tc>
        <w:tc>
          <w:tcPr>
            <w:tcW w:w="954" w:type="dxa"/>
            <w:tcBorders>
              <w:top w:val="nil"/>
              <w:bottom w:val="nil"/>
            </w:tcBorders>
            <w:vAlign w:val="center"/>
          </w:tcPr>
          <w:p w:rsidR="00823C69" w:rsidRPr="004F6E16" w:rsidRDefault="00823C69" w:rsidP="006A301B">
            <w:pPr>
              <w:pStyle w:val="Tabletext"/>
              <w:jc w:val="right"/>
            </w:pPr>
            <w:r w:rsidRPr="004F6E16">
              <w:t>2.14</w:t>
            </w:r>
          </w:p>
        </w:tc>
        <w:tc>
          <w:tcPr>
            <w:tcW w:w="954" w:type="dxa"/>
            <w:tcBorders>
              <w:top w:val="nil"/>
              <w:bottom w:val="nil"/>
            </w:tcBorders>
            <w:vAlign w:val="center"/>
          </w:tcPr>
          <w:p w:rsidR="00823C69" w:rsidRPr="004F6E16" w:rsidRDefault="00823C69" w:rsidP="006A301B">
            <w:pPr>
              <w:pStyle w:val="Tabletext"/>
              <w:jc w:val="right"/>
            </w:pPr>
            <w:r w:rsidRPr="004F6E16">
              <w:t>0.053</w:t>
            </w:r>
          </w:p>
        </w:tc>
        <w:tc>
          <w:tcPr>
            <w:tcW w:w="954" w:type="dxa"/>
            <w:tcBorders>
              <w:top w:val="nil"/>
              <w:bottom w:val="nil"/>
            </w:tcBorders>
            <w:vAlign w:val="center"/>
          </w:tcPr>
          <w:p w:rsidR="00823C69" w:rsidRPr="004F6E16" w:rsidRDefault="00823C69" w:rsidP="006A301B">
            <w:pPr>
              <w:pStyle w:val="Tabletext"/>
              <w:jc w:val="right"/>
            </w:pPr>
            <w:r w:rsidRPr="004F6E16">
              <w:t>4.30</w:t>
            </w:r>
          </w:p>
        </w:tc>
      </w:tr>
      <w:tr w:rsidR="00823C69" w:rsidRPr="004F6E16" w:rsidTr="003E0933">
        <w:trPr>
          <w:trHeight w:val="244"/>
        </w:trPr>
        <w:tc>
          <w:tcPr>
            <w:tcW w:w="2761" w:type="dxa"/>
            <w:tcBorders>
              <w:top w:val="nil"/>
              <w:left w:val="nil"/>
              <w:bottom w:val="nil"/>
              <w:right w:val="nil"/>
            </w:tcBorders>
            <w:noWrap/>
            <w:vAlign w:val="center"/>
          </w:tcPr>
          <w:p w:rsidR="00823C69" w:rsidRPr="006A301B" w:rsidRDefault="00823C69" w:rsidP="006A301B">
            <w:pPr>
              <w:pStyle w:val="Tabletext"/>
            </w:pPr>
            <w:r w:rsidRPr="006A301B">
              <w:t>Sector change only</w:t>
            </w:r>
          </w:p>
        </w:tc>
        <w:tc>
          <w:tcPr>
            <w:tcW w:w="954" w:type="dxa"/>
            <w:tcBorders>
              <w:top w:val="nil"/>
              <w:left w:val="nil"/>
              <w:bottom w:val="nil"/>
            </w:tcBorders>
            <w:noWrap/>
            <w:vAlign w:val="center"/>
          </w:tcPr>
          <w:p w:rsidR="00823C69" w:rsidRPr="004F6E16" w:rsidRDefault="00823C69" w:rsidP="006A301B">
            <w:pPr>
              <w:pStyle w:val="Tabletext"/>
              <w:jc w:val="right"/>
            </w:pPr>
            <w:r w:rsidRPr="004F6E16">
              <w:t>0.032</w:t>
            </w:r>
          </w:p>
        </w:tc>
        <w:tc>
          <w:tcPr>
            <w:tcW w:w="954" w:type="dxa"/>
            <w:tcBorders>
              <w:top w:val="nil"/>
              <w:bottom w:val="nil"/>
            </w:tcBorders>
            <w:noWrap/>
            <w:vAlign w:val="center"/>
          </w:tcPr>
          <w:p w:rsidR="00823C69" w:rsidRPr="004F6E16" w:rsidRDefault="00823C69" w:rsidP="006A301B">
            <w:pPr>
              <w:pStyle w:val="Tabletext"/>
              <w:jc w:val="right"/>
            </w:pPr>
            <w:r w:rsidRPr="004F6E16">
              <w:t>3.08</w:t>
            </w:r>
          </w:p>
        </w:tc>
        <w:tc>
          <w:tcPr>
            <w:tcW w:w="954" w:type="dxa"/>
            <w:tcBorders>
              <w:top w:val="nil"/>
              <w:bottom w:val="nil"/>
            </w:tcBorders>
            <w:vAlign w:val="center"/>
          </w:tcPr>
          <w:p w:rsidR="00823C69" w:rsidRPr="004F6E16" w:rsidRDefault="00823C69" w:rsidP="006A301B">
            <w:pPr>
              <w:pStyle w:val="Tabletext"/>
              <w:jc w:val="right"/>
            </w:pPr>
            <w:r w:rsidRPr="004F6E16">
              <w:t>0.041</w:t>
            </w:r>
          </w:p>
        </w:tc>
        <w:tc>
          <w:tcPr>
            <w:tcW w:w="954" w:type="dxa"/>
            <w:tcBorders>
              <w:top w:val="nil"/>
              <w:bottom w:val="nil"/>
            </w:tcBorders>
            <w:vAlign w:val="center"/>
          </w:tcPr>
          <w:p w:rsidR="00823C69" w:rsidRPr="004F6E16" w:rsidRDefault="00823C69" w:rsidP="006A301B">
            <w:pPr>
              <w:pStyle w:val="Tabletext"/>
              <w:jc w:val="right"/>
            </w:pPr>
            <w:r w:rsidRPr="004F6E16">
              <w:t>2.40</w:t>
            </w:r>
          </w:p>
        </w:tc>
        <w:tc>
          <w:tcPr>
            <w:tcW w:w="954" w:type="dxa"/>
            <w:tcBorders>
              <w:top w:val="nil"/>
              <w:bottom w:val="nil"/>
            </w:tcBorders>
            <w:vAlign w:val="center"/>
          </w:tcPr>
          <w:p w:rsidR="00823C69" w:rsidRPr="004F6E16" w:rsidRDefault="00823C69" w:rsidP="006A301B">
            <w:pPr>
              <w:pStyle w:val="Tabletext"/>
              <w:jc w:val="right"/>
            </w:pPr>
            <w:r w:rsidRPr="004F6E16">
              <w:t>-0.010</w:t>
            </w:r>
          </w:p>
        </w:tc>
        <w:tc>
          <w:tcPr>
            <w:tcW w:w="954" w:type="dxa"/>
            <w:tcBorders>
              <w:top w:val="nil"/>
              <w:bottom w:val="nil"/>
            </w:tcBorders>
            <w:vAlign w:val="center"/>
          </w:tcPr>
          <w:p w:rsidR="00823C69" w:rsidRPr="004F6E16" w:rsidRDefault="00823C69" w:rsidP="006A301B">
            <w:pPr>
              <w:pStyle w:val="Tabletext"/>
              <w:jc w:val="right"/>
            </w:pPr>
            <w:r w:rsidRPr="004F6E16">
              <w:t>-0.66</w:t>
            </w:r>
          </w:p>
        </w:tc>
      </w:tr>
      <w:tr w:rsidR="00823C69" w:rsidRPr="004F6E16" w:rsidTr="00451A11">
        <w:trPr>
          <w:trHeight w:val="244"/>
        </w:trPr>
        <w:tc>
          <w:tcPr>
            <w:tcW w:w="2761" w:type="dxa"/>
            <w:tcBorders>
              <w:top w:val="nil"/>
              <w:left w:val="nil"/>
              <w:bottom w:val="dashSmallGap" w:sz="4" w:space="0" w:color="auto"/>
              <w:right w:val="nil"/>
            </w:tcBorders>
            <w:noWrap/>
            <w:vAlign w:val="center"/>
          </w:tcPr>
          <w:p w:rsidR="00823C69" w:rsidRPr="006A301B" w:rsidRDefault="00823C69" w:rsidP="006A301B">
            <w:pPr>
              <w:pStyle w:val="Tabletext"/>
            </w:pPr>
            <w:r w:rsidRPr="006A301B">
              <w:t>Change in both occupation and sector</w:t>
            </w:r>
          </w:p>
        </w:tc>
        <w:tc>
          <w:tcPr>
            <w:tcW w:w="954" w:type="dxa"/>
            <w:tcBorders>
              <w:top w:val="nil"/>
              <w:left w:val="nil"/>
              <w:bottom w:val="dashSmallGap" w:sz="4" w:space="0" w:color="auto"/>
            </w:tcBorders>
            <w:noWrap/>
            <w:vAlign w:val="center"/>
          </w:tcPr>
          <w:p w:rsidR="00823C69" w:rsidRPr="004F6E16" w:rsidRDefault="00823C69" w:rsidP="006A301B">
            <w:pPr>
              <w:pStyle w:val="Tabletext"/>
              <w:jc w:val="right"/>
            </w:pPr>
            <w:r w:rsidRPr="004F6E16">
              <w:t>0.114</w:t>
            </w:r>
          </w:p>
        </w:tc>
        <w:tc>
          <w:tcPr>
            <w:tcW w:w="954" w:type="dxa"/>
            <w:tcBorders>
              <w:top w:val="nil"/>
              <w:bottom w:val="dashSmallGap" w:sz="4" w:space="0" w:color="auto"/>
            </w:tcBorders>
            <w:noWrap/>
            <w:vAlign w:val="center"/>
          </w:tcPr>
          <w:p w:rsidR="00823C69" w:rsidRPr="004F6E16" w:rsidRDefault="00823C69" w:rsidP="006A301B">
            <w:pPr>
              <w:pStyle w:val="Tabletext"/>
              <w:jc w:val="right"/>
            </w:pPr>
            <w:r w:rsidRPr="004F6E16">
              <w:t>18.43</w:t>
            </w:r>
          </w:p>
        </w:tc>
        <w:tc>
          <w:tcPr>
            <w:tcW w:w="954" w:type="dxa"/>
            <w:tcBorders>
              <w:top w:val="nil"/>
              <w:bottom w:val="dashSmallGap" w:sz="4" w:space="0" w:color="auto"/>
            </w:tcBorders>
            <w:vAlign w:val="center"/>
          </w:tcPr>
          <w:p w:rsidR="00823C69" w:rsidRPr="004F6E16" w:rsidRDefault="00823C69" w:rsidP="006A301B">
            <w:pPr>
              <w:pStyle w:val="Tabletext"/>
              <w:jc w:val="right"/>
            </w:pPr>
            <w:r w:rsidRPr="004F6E16">
              <w:t>0.052</w:t>
            </w:r>
          </w:p>
        </w:tc>
        <w:tc>
          <w:tcPr>
            <w:tcW w:w="954" w:type="dxa"/>
            <w:tcBorders>
              <w:top w:val="nil"/>
              <w:bottom w:val="dashSmallGap" w:sz="4" w:space="0" w:color="auto"/>
            </w:tcBorders>
            <w:vAlign w:val="center"/>
          </w:tcPr>
          <w:p w:rsidR="00823C69" w:rsidRPr="004F6E16" w:rsidRDefault="00823C69" w:rsidP="006A301B">
            <w:pPr>
              <w:pStyle w:val="Tabletext"/>
              <w:jc w:val="right"/>
            </w:pPr>
            <w:r w:rsidRPr="004F6E16">
              <w:t>4.70</w:t>
            </w:r>
          </w:p>
        </w:tc>
        <w:tc>
          <w:tcPr>
            <w:tcW w:w="954" w:type="dxa"/>
            <w:tcBorders>
              <w:top w:val="nil"/>
              <w:bottom w:val="dashSmallGap" w:sz="4" w:space="0" w:color="auto"/>
            </w:tcBorders>
            <w:vAlign w:val="center"/>
          </w:tcPr>
          <w:p w:rsidR="00823C69" w:rsidRPr="004F6E16" w:rsidRDefault="00823C69" w:rsidP="006A301B">
            <w:pPr>
              <w:pStyle w:val="Tabletext"/>
              <w:jc w:val="right"/>
            </w:pPr>
            <w:r w:rsidRPr="004F6E16">
              <w:t>0.013</w:t>
            </w:r>
          </w:p>
        </w:tc>
        <w:tc>
          <w:tcPr>
            <w:tcW w:w="954" w:type="dxa"/>
            <w:tcBorders>
              <w:top w:val="nil"/>
              <w:bottom w:val="dashSmallGap" w:sz="4" w:space="0" w:color="auto"/>
            </w:tcBorders>
            <w:vAlign w:val="center"/>
          </w:tcPr>
          <w:p w:rsidR="00823C69" w:rsidRPr="004F6E16" w:rsidRDefault="00823C69" w:rsidP="006A301B">
            <w:pPr>
              <w:pStyle w:val="Tabletext"/>
              <w:jc w:val="right"/>
            </w:pPr>
            <w:r w:rsidRPr="004F6E16">
              <w:t>1.37</w:t>
            </w:r>
          </w:p>
        </w:tc>
      </w:tr>
      <w:tr w:rsidR="00823C69" w:rsidRPr="004F6E16" w:rsidTr="00451A11">
        <w:trPr>
          <w:trHeight w:val="244"/>
        </w:trPr>
        <w:tc>
          <w:tcPr>
            <w:tcW w:w="2761" w:type="dxa"/>
            <w:tcBorders>
              <w:top w:val="dashSmallGap" w:sz="4" w:space="0" w:color="auto"/>
              <w:left w:val="nil"/>
              <w:bottom w:val="nil"/>
              <w:right w:val="nil"/>
            </w:tcBorders>
            <w:noWrap/>
            <w:vAlign w:val="center"/>
          </w:tcPr>
          <w:p w:rsidR="00823C69" w:rsidRPr="006A301B" w:rsidRDefault="00823C69" w:rsidP="006A301B">
            <w:pPr>
              <w:pStyle w:val="Tabletext"/>
            </w:pPr>
            <w:r w:rsidRPr="006A301B">
              <w:t>No. of observations</w:t>
            </w:r>
          </w:p>
        </w:tc>
        <w:tc>
          <w:tcPr>
            <w:tcW w:w="1908" w:type="dxa"/>
            <w:gridSpan w:val="2"/>
            <w:tcBorders>
              <w:top w:val="dashSmallGap" w:sz="4" w:space="0" w:color="auto"/>
              <w:left w:val="nil"/>
              <w:bottom w:val="nil"/>
            </w:tcBorders>
            <w:noWrap/>
            <w:vAlign w:val="center"/>
          </w:tcPr>
          <w:p w:rsidR="00823C69" w:rsidRPr="00526B65" w:rsidRDefault="00526B65" w:rsidP="00526B65">
            <w:pPr>
              <w:pStyle w:val="Tabletext"/>
              <w:tabs>
                <w:tab w:val="right" w:pos="1350"/>
              </w:tabs>
            </w:pPr>
            <w:r>
              <w:tab/>
            </w:r>
            <w:r w:rsidR="00823C69" w:rsidRPr="00526B65">
              <w:t>23</w:t>
            </w:r>
            <w:r w:rsidR="002F0EA2" w:rsidRPr="00526B65">
              <w:t xml:space="preserve"> </w:t>
            </w:r>
            <w:r w:rsidR="00823C69" w:rsidRPr="00526B65">
              <w:t>541</w:t>
            </w:r>
          </w:p>
        </w:tc>
        <w:tc>
          <w:tcPr>
            <w:tcW w:w="1908" w:type="dxa"/>
            <w:gridSpan w:val="2"/>
            <w:tcBorders>
              <w:top w:val="dashSmallGap" w:sz="4" w:space="0" w:color="auto"/>
              <w:bottom w:val="nil"/>
            </w:tcBorders>
            <w:vAlign w:val="center"/>
          </w:tcPr>
          <w:p w:rsidR="00823C69" w:rsidRPr="00526B65" w:rsidRDefault="00526B65" w:rsidP="00526B65">
            <w:pPr>
              <w:pStyle w:val="Tabletext"/>
              <w:tabs>
                <w:tab w:val="right" w:pos="1285"/>
              </w:tabs>
            </w:pPr>
            <w:r>
              <w:tab/>
            </w:r>
            <w:r w:rsidR="00823C69" w:rsidRPr="00526B65">
              <w:t>7</w:t>
            </w:r>
            <w:r w:rsidR="002F0EA2" w:rsidRPr="00526B65">
              <w:t xml:space="preserve"> </w:t>
            </w:r>
            <w:r w:rsidR="00823C69" w:rsidRPr="00526B65">
              <w:t>684</w:t>
            </w:r>
          </w:p>
        </w:tc>
        <w:tc>
          <w:tcPr>
            <w:tcW w:w="1908" w:type="dxa"/>
            <w:gridSpan w:val="2"/>
            <w:tcBorders>
              <w:top w:val="dashSmallGap" w:sz="4" w:space="0" w:color="auto"/>
              <w:bottom w:val="nil"/>
            </w:tcBorders>
            <w:vAlign w:val="center"/>
          </w:tcPr>
          <w:p w:rsidR="00823C69" w:rsidRPr="00526B65" w:rsidRDefault="00526B65" w:rsidP="00526B65">
            <w:pPr>
              <w:pStyle w:val="Tabletext"/>
              <w:tabs>
                <w:tab w:val="right" w:pos="1220"/>
              </w:tabs>
            </w:pPr>
            <w:r>
              <w:tab/>
            </w:r>
            <w:r w:rsidR="00823C69" w:rsidRPr="00526B65">
              <w:t>10</w:t>
            </w:r>
            <w:r w:rsidR="002F0EA2" w:rsidRPr="00526B65">
              <w:t xml:space="preserve"> </w:t>
            </w:r>
            <w:r w:rsidR="00823C69" w:rsidRPr="00526B65">
              <w:t>755</w:t>
            </w:r>
          </w:p>
        </w:tc>
      </w:tr>
      <w:tr w:rsidR="00823C69" w:rsidRPr="004F6E16" w:rsidTr="003E0933">
        <w:trPr>
          <w:trHeight w:val="244"/>
        </w:trPr>
        <w:tc>
          <w:tcPr>
            <w:tcW w:w="2761" w:type="dxa"/>
            <w:tcBorders>
              <w:top w:val="nil"/>
              <w:left w:val="nil"/>
              <w:bottom w:val="single" w:sz="4" w:space="0" w:color="auto"/>
              <w:right w:val="nil"/>
            </w:tcBorders>
            <w:noWrap/>
            <w:vAlign w:val="center"/>
          </w:tcPr>
          <w:p w:rsidR="00823C69" w:rsidRPr="006A301B" w:rsidRDefault="00823C69" w:rsidP="006A301B">
            <w:pPr>
              <w:pStyle w:val="Tabletext"/>
            </w:pPr>
            <w:r w:rsidRPr="006A301B">
              <w:t>Pseudo</w:t>
            </w:r>
            <w:r w:rsidR="005249FE" w:rsidRPr="006A301B">
              <w:t xml:space="preserve"> R s</w:t>
            </w:r>
            <w:r w:rsidRPr="006A301B">
              <w:t>quare</w:t>
            </w:r>
          </w:p>
        </w:tc>
        <w:tc>
          <w:tcPr>
            <w:tcW w:w="1908" w:type="dxa"/>
            <w:gridSpan w:val="2"/>
            <w:tcBorders>
              <w:top w:val="nil"/>
              <w:left w:val="nil"/>
              <w:bottom w:val="single" w:sz="4" w:space="0" w:color="auto"/>
            </w:tcBorders>
            <w:noWrap/>
            <w:vAlign w:val="center"/>
          </w:tcPr>
          <w:p w:rsidR="00823C69" w:rsidRPr="00526B65" w:rsidRDefault="00526B65" w:rsidP="00526B65">
            <w:pPr>
              <w:pStyle w:val="Tabletext"/>
              <w:tabs>
                <w:tab w:val="right" w:pos="1350"/>
              </w:tabs>
            </w:pPr>
            <w:r>
              <w:tab/>
            </w:r>
            <w:r w:rsidR="00823C69" w:rsidRPr="00526B65">
              <w:t>0.13</w:t>
            </w:r>
          </w:p>
        </w:tc>
        <w:tc>
          <w:tcPr>
            <w:tcW w:w="1908" w:type="dxa"/>
            <w:gridSpan w:val="2"/>
            <w:tcBorders>
              <w:top w:val="nil"/>
              <w:bottom w:val="single" w:sz="4" w:space="0" w:color="auto"/>
            </w:tcBorders>
            <w:vAlign w:val="center"/>
          </w:tcPr>
          <w:p w:rsidR="00823C69" w:rsidRPr="00526B65" w:rsidRDefault="00526B65" w:rsidP="00526B65">
            <w:pPr>
              <w:pStyle w:val="Tabletext"/>
              <w:tabs>
                <w:tab w:val="right" w:pos="1285"/>
              </w:tabs>
            </w:pPr>
            <w:r>
              <w:tab/>
            </w:r>
            <w:r w:rsidR="00823C69" w:rsidRPr="00526B65">
              <w:t>0.13</w:t>
            </w:r>
          </w:p>
        </w:tc>
        <w:tc>
          <w:tcPr>
            <w:tcW w:w="1908" w:type="dxa"/>
            <w:gridSpan w:val="2"/>
            <w:tcBorders>
              <w:top w:val="nil"/>
              <w:bottom w:val="single" w:sz="4" w:space="0" w:color="auto"/>
            </w:tcBorders>
            <w:vAlign w:val="center"/>
          </w:tcPr>
          <w:p w:rsidR="00823C69" w:rsidRPr="00526B65" w:rsidRDefault="00526B65" w:rsidP="00526B65">
            <w:pPr>
              <w:pStyle w:val="Tabletext"/>
              <w:tabs>
                <w:tab w:val="right" w:pos="1220"/>
              </w:tabs>
            </w:pPr>
            <w:r>
              <w:tab/>
            </w:r>
            <w:r w:rsidR="00823C69" w:rsidRPr="00526B65">
              <w:t>0.14</w:t>
            </w:r>
          </w:p>
        </w:tc>
      </w:tr>
    </w:tbl>
    <w:p w:rsidR="00823C69" w:rsidRPr="005220F2" w:rsidRDefault="006A301B" w:rsidP="005220F2">
      <w:pPr>
        <w:pStyle w:val="Source"/>
      </w:pPr>
      <w:r>
        <w:t>Note:</w:t>
      </w:r>
      <w:r>
        <w:tab/>
      </w:r>
      <w:r w:rsidR="00823C69" w:rsidRPr="005220F2">
        <w:t>The explanatory varia</w:t>
      </w:r>
      <w:r w:rsidR="005249FE">
        <w:t>bles we use are the same as in t</w:t>
      </w:r>
      <w:r w:rsidR="00823C69" w:rsidRPr="005220F2">
        <w:t xml:space="preserve">able 19. A binary </w:t>
      </w:r>
      <w:proofErr w:type="spellStart"/>
      <w:r w:rsidR="00823C69" w:rsidRPr="005220F2">
        <w:t>probit</w:t>
      </w:r>
      <w:proofErr w:type="spellEnd"/>
      <w:r w:rsidR="00823C69" w:rsidRPr="005220F2">
        <w:t xml:space="preserve"> model is used for estimation.</w:t>
      </w:r>
    </w:p>
    <w:p w:rsidR="00823C69" w:rsidRDefault="00823C69" w:rsidP="00134214">
      <w:pPr>
        <w:pStyle w:val="Text"/>
        <w:spacing w:before="300"/>
        <w:ind w:right="0"/>
      </w:pPr>
      <w:r>
        <w:t xml:space="preserve">We now turn to the examination of the quality of labour mobility after </w:t>
      </w:r>
      <w:r w:rsidR="00C53581">
        <w:t>vocational education and training</w:t>
      </w:r>
      <w:r>
        <w:t>.</w:t>
      </w:r>
    </w:p>
    <w:p w:rsidR="00823C69" w:rsidRPr="009662C0" w:rsidRDefault="00823C69" w:rsidP="00823C69">
      <w:pPr>
        <w:pStyle w:val="Heading2"/>
      </w:pPr>
      <w:bookmarkStart w:id="71" w:name="_Toc326936896"/>
      <w:bookmarkStart w:id="72" w:name="_Toc358277399"/>
      <w:r w:rsidRPr="009662C0">
        <w:t>Labour mobility and labour market outcomes</w:t>
      </w:r>
      <w:bookmarkEnd w:id="71"/>
      <w:bookmarkEnd w:id="72"/>
    </w:p>
    <w:p w:rsidR="00FD6E44" w:rsidRPr="009662C0" w:rsidRDefault="00FD6E44" w:rsidP="002F0EA2">
      <w:pPr>
        <w:pStyle w:val="Text"/>
      </w:pPr>
      <w:r w:rsidRPr="009662C0">
        <w:t xml:space="preserve">This section estimates the association between </w:t>
      </w:r>
      <w:r w:rsidR="005249FE">
        <w:t xml:space="preserve">the </w:t>
      </w:r>
      <w:r w:rsidRPr="009662C0">
        <w:t xml:space="preserve">different types of labour mobility of VET completers and their employment outcomes. A variety of attributes of post-VET employment are used as indicators of the quality of mobility. The main idea here is that no single indicator can offer a definitive view </w:t>
      </w:r>
      <w:r w:rsidR="00B24348">
        <w:t>on</w:t>
      </w:r>
      <w:r w:rsidRPr="009662C0">
        <w:t xml:space="preserve"> the quality of labour mobility, </w:t>
      </w:r>
      <w:r w:rsidR="005249FE">
        <w:t>meaning</w:t>
      </w:r>
      <w:r w:rsidRPr="009662C0">
        <w:t xml:space="preserve"> that we need to examine a broad variety of complementary indicators.</w:t>
      </w:r>
    </w:p>
    <w:p w:rsidR="00FD6E44" w:rsidRPr="009662C0" w:rsidRDefault="00FD6E44" w:rsidP="00FD6E44">
      <w:pPr>
        <w:pStyle w:val="Text"/>
      </w:pPr>
      <w:r w:rsidRPr="009662C0">
        <w:t xml:space="preserve">In the previous sections we established that different types of labour mobility differ in </w:t>
      </w:r>
      <w:r>
        <w:t>their</w:t>
      </w:r>
      <w:r w:rsidRPr="009662C0">
        <w:t xml:space="preserve"> frequency. We now move to </w:t>
      </w:r>
      <w:r w:rsidR="00A12F70">
        <w:t>an</w:t>
      </w:r>
      <w:r w:rsidRPr="009662C0">
        <w:t xml:space="preserve"> investigation of the association between different types of mobility and different types of employment outcomes. We present a set of different outcomes</w:t>
      </w:r>
      <w:r w:rsidR="00B24348">
        <w:t>:</w:t>
      </w:r>
      <w:r w:rsidRPr="009662C0">
        <w:t xml:space="preserve"> </w:t>
      </w:r>
      <w:r w:rsidR="005249FE">
        <w:t>weekly earnings;</w:t>
      </w:r>
      <w:r w:rsidRPr="009662C0">
        <w:t xml:space="preserve"> </w:t>
      </w:r>
      <w:r>
        <w:t>occupational status</w:t>
      </w:r>
      <w:r w:rsidRPr="009662C0">
        <w:t xml:space="preserve"> (</w:t>
      </w:r>
      <w:r>
        <w:t>measured by</w:t>
      </w:r>
      <w:r w:rsidR="005249FE">
        <w:t xml:space="preserve"> the ANU index);</w:t>
      </w:r>
      <w:r w:rsidRPr="009662C0">
        <w:t xml:space="preserve"> </w:t>
      </w:r>
      <w:r w:rsidR="005249FE">
        <w:t>obtaining full-time employment;</w:t>
      </w:r>
      <w:r w:rsidRPr="009662C0">
        <w:t xml:space="preserve"> </w:t>
      </w:r>
      <w:r>
        <w:t>and obtaining a non-casual job</w:t>
      </w:r>
      <w:r w:rsidRPr="009662C0">
        <w:t>. It is clear that these indicators of the quality of labour mobility are n</w:t>
      </w:r>
      <w:r>
        <w:t>ot</w:t>
      </w:r>
      <w:r w:rsidRPr="009662C0">
        <w:t xml:space="preserve"> independent of each other</w:t>
      </w:r>
      <w:r w:rsidR="00A12F70">
        <w:t>,</w:t>
      </w:r>
      <w:r w:rsidRPr="009662C0">
        <w:t xml:space="preserve"> nor do they provide full coverage of all aspects that</w:t>
      </w:r>
      <w:r w:rsidR="00B24348">
        <w:t xml:space="preserve"> would indicate that a move is good</w:t>
      </w:r>
      <w:r w:rsidRPr="009662C0">
        <w:t>. We do not suggest that any one of the proposed outcomes can provide a</w:t>
      </w:r>
      <w:r>
        <w:t xml:space="preserve"> comprehensive</w:t>
      </w:r>
      <w:r w:rsidRPr="009662C0">
        <w:t xml:space="preserve"> description of mobility</w:t>
      </w:r>
      <w:r>
        <w:t>. We</w:t>
      </w:r>
      <w:r w:rsidRPr="009662C0">
        <w:t xml:space="preserve"> think that estimating them jointly </w:t>
      </w:r>
      <w:r>
        <w:t>(that is, using an econometric m</w:t>
      </w:r>
      <w:r w:rsidR="005249FE">
        <w:t>odel where they are all present</w:t>
      </w:r>
      <w:r>
        <w:t xml:space="preserve"> and where they are all jointly associated with all outcomes) </w:t>
      </w:r>
      <w:r w:rsidRPr="009662C0">
        <w:t xml:space="preserve">would be a </w:t>
      </w:r>
      <w:r w:rsidRPr="00E00DA0">
        <w:lastRenderedPageBreak/>
        <w:t>formidable</w:t>
      </w:r>
      <w:r w:rsidRPr="009662C0">
        <w:t xml:space="preserve"> undertaking </w:t>
      </w:r>
      <w:r>
        <w:t>with</w:t>
      </w:r>
      <w:r w:rsidRPr="009662C0">
        <w:t xml:space="preserve"> the type of data at hand</w:t>
      </w:r>
      <w:r>
        <w:t xml:space="preserve"> and would endanger the statistical robustness of our findings</w:t>
      </w:r>
      <w:r w:rsidRPr="009662C0">
        <w:t>. We therefore present a set of estimations</w:t>
      </w:r>
      <w:r>
        <w:t xml:space="preserve"> that can produce robust results with the </w:t>
      </w:r>
      <w:r w:rsidR="00B24348">
        <w:t>available data</w:t>
      </w:r>
      <w:r>
        <w:t xml:space="preserve">. We use </w:t>
      </w:r>
      <w:proofErr w:type="gramStart"/>
      <w:r>
        <w:t>one estimation</w:t>
      </w:r>
      <w:proofErr w:type="gramEnd"/>
      <w:r>
        <w:t xml:space="preserve"> for each</w:t>
      </w:r>
      <w:r w:rsidRPr="009662C0">
        <w:t xml:space="preserve"> of the in</w:t>
      </w:r>
      <w:r>
        <w:t>dicators</w:t>
      </w:r>
      <w:r w:rsidRPr="009662C0">
        <w:t xml:space="preserve"> to examine them in</w:t>
      </w:r>
      <w:r>
        <w:t>dividually and then</w:t>
      </w:r>
      <w:r w:rsidR="005249FE">
        <w:t xml:space="preserve"> form an overall judg</w:t>
      </w:r>
      <w:r w:rsidRPr="009662C0">
        <w:t xml:space="preserve">ment at the end of our </w:t>
      </w:r>
      <w:r>
        <w:t>estimations</w:t>
      </w:r>
      <w:r w:rsidRPr="009662C0">
        <w:t xml:space="preserve">. </w:t>
      </w:r>
    </w:p>
    <w:p w:rsidR="00FD6E44" w:rsidRDefault="00FD6E44" w:rsidP="00FD6E44">
      <w:pPr>
        <w:pStyle w:val="Text"/>
      </w:pPr>
      <w:r>
        <w:t>Our thinking</w:t>
      </w:r>
      <w:r w:rsidRPr="009662C0">
        <w:t xml:space="preserve"> is guided by the </w:t>
      </w:r>
      <w:r w:rsidR="00013AEB">
        <w:t>findings from the theoretical literature</w:t>
      </w:r>
      <w:r w:rsidRPr="009662C0">
        <w:t xml:space="preserve"> about the relationship between types of mobility and types of human capital changes</w:t>
      </w:r>
      <w:r>
        <w:t>,</w:t>
      </w:r>
      <w:r w:rsidRPr="009662C0">
        <w:t xml:space="preserve"> presented at the start of this paper. We examine mobility separately for the three distinct types of VET qualifications</w:t>
      </w:r>
      <w:r w:rsidR="006A2DEF">
        <w:t>,</w:t>
      </w:r>
      <w:r w:rsidRPr="009662C0">
        <w:t xml:space="preserve"> which are </w:t>
      </w:r>
      <w:r>
        <w:t>re</w:t>
      </w:r>
      <w:r w:rsidRPr="009662C0">
        <w:t>presented in three separate panels in each subsequent table (</w:t>
      </w:r>
      <w:r w:rsidR="000F742D">
        <w:t>certificates</w:t>
      </w:r>
      <w:r w:rsidRPr="009662C0">
        <w:t xml:space="preserve"> I </w:t>
      </w:r>
      <w:r w:rsidR="00B24348">
        <w:t>and</w:t>
      </w:r>
      <w:r w:rsidRPr="009662C0">
        <w:t xml:space="preserve"> II, </w:t>
      </w:r>
      <w:r w:rsidR="000F742D">
        <w:t>certificates</w:t>
      </w:r>
      <w:r w:rsidRPr="009662C0">
        <w:t xml:space="preserve"> III </w:t>
      </w:r>
      <w:r w:rsidR="00B24348">
        <w:t>and</w:t>
      </w:r>
      <w:r w:rsidRPr="009662C0">
        <w:t xml:space="preserve"> IV, and </w:t>
      </w:r>
      <w:r w:rsidR="000F742D">
        <w:t>diploma</w:t>
      </w:r>
      <w:r w:rsidRPr="009662C0">
        <w:t xml:space="preserve">s and </w:t>
      </w:r>
      <w:r w:rsidR="000F742D">
        <w:t>advanced</w:t>
      </w:r>
      <w:r w:rsidRPr="009662C0">
        <w:t xml:space="preserve"> </w:t>
      </w:r>
      <w:r w:rsidR="000F742D">
        <w:t>diploma</w:t>
      </w:r>
      <w:r w:rsidRPr="009662C0">
        <w:t>s)</w:t>
      </w:r>
      <w:r w:rsidR="00B24348">
        <w:t>.</w:t>
      </w:r>
      <w:r w:rsidRPr="009662C0">
        <w:rPr>
          <w:vertAlign w:val="superscript"/>
        </w:rPr>
        <w:footnoteReference w:id="7"/>
      </w:r>
      <w:r w:rsidRPr="009662C0">
        <w:t xml:space="preserve"> This amounts to presenting three estimations results for each outcome by level of qualification. In line with the objectives of this paper</w:t>
      </w:r>
      <w:r w:rsidR="00A12F70">
        <w:t>,</w:t>
      </w:r>
      <w:r w:rsidRPr="009662C0">
        <w:t xml:space="preserve"> we present results for the years before the financial crisis and after. We refine the ‘after’ category by di</w:t>
      </w:r>
      <w:r w:rsidR="006A2DEF">
        <w:t>stinguishing between 2008—09 and 2010—</w:t>
      </w:r>
      <w:r w:rsidRPr="009662C0">
        <w:t xml:space="preserve">11 in order to trace the development of labour mobility </w:t>
      </w:r>
      <w:r>
        <w:t xml:space="preserve">after the </w:t>
      </w:r>
      <w:r w:rsidRPr="009662C0">
        <w:t xml:space="preserve">crisis. At the time this project was designed there </w:t>
      </w:r>
      <w:r w:rsidR="00B24348" w:rsidRPr="009662C0">
        <w:t xml:space="preserve">was </w:t>
      </w:r>
      <w:r w:rsidRPr="009662C0">
        <w:t>already a minority view among economists that the financial crisis was continuing after 2009, th</w:t>
      </w:r>
      <w:r>
        <w:t>at</w:t>
      </w:r>
      <w:r w:rsidRPr="009662C0">
        <w:t xml:space="preserve"> view now (June 2012) </w:t>
      </w:r>
      <w:r w:rsidR="004C2563">
        <w:t xml:space="preserve">is </w:t>
      </w:r>
      <w:r w:rsidRPr="009662C0">
        <w:t>becoming stronger in the profession</w:t>
      </w:r>
      <w:r>
        <w:t xml:space="preserve"> and</w:t>
      </w:r>
      <w:r w:rsidRPr="009662C0">
        <w:t xml:space="preserve"> justifying the investigation of the more recent data from year 2011. </w:t>
      </w:r>
      <w:r w:rsidRPr="00B24348">
        <w:t>Finally, the coefficients and marginal effects presented in each table should be interpreted as percentages</w:t>
      </w:r>
      <w:r w:rsidRPr="009662C0">
        <w:t>.</w:t>
      </w:r>
      <w:r w:rsidRPr="009662C0">
        <w:rPr>
          <w:vertAlign w:val="superscript"/>
        </w:rPr>
        <w:footnoteReference w:id="8"/>
      </w:r>
      <w:r>
        <w:t xml:space="preserve"> We should note that job mobility can be endogenous</w:t>
      </w:r>
      <w:r w:rsidR="006A2DEF">
        <w:t>,</w:t>
      </w:r>
      <w:r>
        <w:t xml:space="preserve"> in that it may be correlated with some unobserved factors that also influence labour market outcomes. The customary way to model </w:t>
      </w:r>
      <w:proofErr w:type="spellStart"/>
      <w:r>
        <w:t>endogeneity</w:t>
      </w:r>
      <w:proofErr w:type="spellEnd"/>
      <w:r>
        <w:t xml:space="preserve"> in the absence of panel data is </w:t>
      </w:r>
      <w:r w:rsidR="006A2DEF">
        <w:t>to use</w:t>
      </w:r>
      <w:r>
        <w:t xml:space="preserve"> the method of instrumental variables. The data at hand do not contain sufficient information for this method of estimation.</w:t>
      </w:r>
    </w:p>
    <w:p w:rsidR="00823C69" w:rsidRDefault="00823C69" w:rsidP="00823C69">
      <w:pPr>
        <w:pStyle w:val="Heading3"/>
      </w:pPr>
      <w:r>
        <w:t>Earnings and mobility</w:t>
      </w:r>
    </w:p>
    <w:p w:rsidR="00FD6E44" w:rsidRPr="009662C0" w:rsidRDefault="006A2DEF" w:rsidP="00FD6E44">
      <w:pPr>
        <w:pStyle w:val="Text"/>
      </w:pPr>
      <w:r>
        <w:t>We begin with t</w:t>
      </w:r>
      <w:r w:rsidR="00FD6E44" w:rsidRPr="00DF01E5">
        <w:t xml:space="preserve">able 21, which examines the relationship between weekly earnings and mobility. Higher weekly earnings are an indicator of better mobility. The top panel presents those with a VET completion at </w:t>
      </w:r>
      <w:r w:rsidR="00602319">
        <w:t>certificate</w:t>
      </w:r>
      <w:r w:rsidR="00FD6E44" w:rsidRPr="00DF01E5">
        <w:t xml:space="preserve"> I/II level. The main result in </w:t>
      </w:r>
      <w:r w:rsidRPr="00DF01E5">
        <w:t>panel 1</w:t>
      </w:r>
      <w:r>
        <w:t xml:space="preserve"> of</w:t>
      </w:r>
      <w:r w:rsidRPr="00DF01E5">
        <w:t xml:space="preserve"> table </w:t>
      </w:r>
      <w:r w:rsidR="00FD6E44" w:rsidRPr="00DF01E5">
        <w:t>21 is that all VET completers</w:t>
      </w:r>
      <w:r w:rsidR="00FD6E44" w:rsidRPr="009662C0">
        <w:t xml:space="preserve"> who move in any way enjoy a higher wage (from 6.4 to 9.3</w:t>
      </w:r>
      <w:r w:rsidR="00BC371C">
        <w:t>%</w:t>
      </w:r>
      <w:r w:rsidR="00805D22">
        <w:t xml:space="preserve"> in 2001—07</w:t>
      </w:r>
      <w:r w:rsidR="00FD6E44" w:rsidRPr="009662C0">
        <w:t>) tha</w:t>
      </w:r>
      <w:r w:rsidR="00FD6E44">
        <w:t>n</w:t>
      </w:r>
      <w:r w:rsidR="00FD6E44" w:rsidRPr="009662C0">
        <w:t xml:space="preserve"> those who do not. </w:t>
      </w:r>
      <w:r w:rsidR="00FD6E44">
        <w:t>Because</w:t>
      </w:r>
      <w:r w:rsidR="00FD6E44" w:rsidRPr="009662C0">
        <w:t xml:space="preserve"> </w:t>
      </w:r>
      <w:r w:rsidR="000F742D">
        <w:t>certificates</w:t>
      </w:r>
      <w:r w:rsidR="00FD6E44" w:rsidRPr="009662C0">
        <w:t xml:space="preserve"> I and II are the shortest VET courses and mostly involve only a minimal level of study, it is sensible to interpret the increase in wages as the result of the move and not of the VET completion. The most likely explanation is that movers increase their weekly earnings (this is one of the reasons they move) and that once in their next job they often have to complete one or other firm</w:t>
      </w:r>
      <w:r w:rsidR="00A12F70">
        <w:t>-</w:t>
      </w:r>
      <w:r w:rsidR="00FD6E44" w:rsidRPr="009662C0">
        <w:t xml:space="preserve"> or job-specific </w:t>
      </w:r>
      <w:r w:rsidR="00602319">
        <w:t>certificate</w:t>
      </w:r>
      <w:r w:rsidR="00FD6E44" w:rsidRPr="009662C0">
        <w:t xml:space="preserve"> I or II.</w:t>
      </w:r>
    </w:p>
    <w:p w:rsidR="00823C69" w:rsidRDefault="00FD6E44" w:rsidP="00FD6E44">
      <w:pPr>
        <w:pStyle w:val="Text"/>
      </w:pPr>
      <w:r w:rsidRPr="009662C0">
        <w:t>A different picture emerges when we move to panel 2</w:t>
      </w:r>
      <w:r>
        <w:t>,</w:t>
      </w:r>
      <w:r w:rsidRPr="009662C0">
        <w:t xml:space="preserve"> which estimates</w:t>
      </w:r>
      <w:r>
        <w:t xml:space="preserve"> the impact on weekly earnings of</w:t>
      </w:r>
      <w:r w:rsidRPr="009662C0">
        <w:t xml:space="preserve"> labour mobility after a VET completion at </w:t>
      </w:r>
      <w:r w:rsidR="000F742D">
        <w:t>certificates</w:t>
      </w:r>
      <w:r w:rsidRPr="009662C0">
        <w:t xml:space="preserve"> III or IV level. Here, we see that in the pre-crisis years, only occupational mobility was associated with higher wages</w:t>
      </w:r>
      <w:r>
        <w:t xml:space="preserve"> throughout the whole observation period</w:t>
      </w:r>
      <w:r w:rsidRPr="009662C0">
        <w:t>. Sector mobility was associated with 2.3</w:t>
      </w:r>
      <w:r w:rsidR="00BC371C">
        <w:t>%</w:t>
      </w:r>
      <w:r w:rsidRPr="009662C0">
        <w:t xml:space="preserve"> higher wages and sector and occupational mobility was associated with 1.8</w:t>
      </w:r>
      <w:r w:rsidR="00BC371C">
        <w:t>%</w:t>
      </w:r>
      <w:r w:rsidRPr="007F10E1">
        <w:t xml:space="preserve"> </w:t>
      </w:r>
      <w:r w:rsidRPr="009662C0">
        <w:t>lower wages. Both percentages are low</w:t>
      </w:r>
      <w:r>
        <w:t>, but they</w:t>
      </w:r>
      <w:r w:rsidRPr="009662C0">
        <w:t xml:space="preserve"> </w:t>
      </w:r>
      <w:r>
        <w:t xml:space="preserve">are </w:t>
      </w:r>
      <w:r w:rsidRPr="009662C0">
        <w:t xml:space="preserve">statistically significant. The wages of those who changed only their occupation were even higher after the </w:t>
      </w:r>
      <w:r w:rsidR="007F3D21">
        <w:t>Global Financial Crisis</w:t>
      </w:r>
      <w:r w:rsidR="00C27AA2">
        <w:t xml:space="preserve"> bega</w:t>
      </w:r>
      <w:r w:rsidR="006A2DEF">
        <w:t>n and stayed so in 2010—</w:t>
      </w:r>
      <w:r w:rsidRPr="009662C0">
        <w:t>11. The wages of those who change</w:t>
      </w:r>
      <w:r w:rsidR="006A2DEF">
        <w:t>d sector only increased in 2008—</w:t>
      </w:r>
      <w:proofErr w:type="gramStart"/>
      <w:r w:rsidRPr="009662C0">
        <w:t>09,</w:t>
      </w:r>
      <w:proofErr w:type="gramEnd"/>
      <w:r w:rsidRPr="009662C0">
        <w:t xml:space="preserve"> and decreased afterwards, but the changes were relatively small. The wages of those who changed both occupation and sector were higher by 7.5</w:t>
      </w:r>
      <w:r w:rsidR="00BC371C">
        <w:t>%</w:t>
      </w:r>
      <w:r w:rsidRPr="009662C0">
        <w:t xml:space="preserve"> (fro</w:t>
      </w:r>
      <w:r w:rsidR="006A2DEF">
        <w:t xml:space="preserve">m -0.018 to 0.057) </w:t>
      </w:r>
      <w:r w:rsidR="006A2DEF">
        <w:lastRenderedPageBreak/>
        <w:t>between 2001—07 and 2008—</w:t>
      </w:r>
      <w:r w:rsidRPr="009662C0">
        <w:t>09, but then dropped again by almost 6</w:t>
      </w:r>
      <w:r w:rsidR="00BC371C">
        <w:t>%</w:t>
      </w:r>
      <w:r w:rsidR="006A2DEF">
        <w:t xml:space="preserve"> in the 2010—</w:t>
      </w:r>
      <w:r w:rsidRPr="009662C0">
        <w:t>1</w:t>
      </w:r>
      <w:r>
        <w:t>1 years (from 0.057 to -0.001).</w:t>
      </w:r>
    </w:p>
    <w:p w:rsidR="00823C69" w:rsidRPr="009662C0" w:rsidRDefault="006A2DEF" w:rsidP="009334CF">
      <w:pPr>
        <w:pStyle w:val="tabletitle"/>
      </w:pPr>
      <w:bookmarkStart w:id="73" w:name="_Toc358286841"/>
      <w:r>
        <w:t>Table 21</w:t>
      </w:r>
      <w:r w:rsidR="006A301B">
        <w:tab/>
      </w:r>
      <w:r w:rsidR="00823C69" w:rsidRPr="00726AB2">
        <w:t>Association between mobility and weekly earnings after training</w:t>
      </w:r>
      <w:bookmarkEnd w:id="73"/>
      <w:r w:rsidR="00823C69" w:rsidRPr="009662C0">
        <w:t xml:space="preserve"> </w:t>
      </w:r>
    </w:p>
    <w:tbl>
      <w:tblPr>
        <w:tblW w:w="8485" w:type="dxa"/>
        <w:tblBorders>
          <w:top w:val="single" w:sz="4" w:space="0" w:color="auto"/>
          <w:bottom w:val="single" w:sz="4" w:space="0" w:color="auto"/>
        </w:tblBorders>
        <w:tblLayout w:type="fixed"/>
        <w:tblLook w:val="00A0"/>
      </w:tblPr>
      <w:tblGrid>
        <w:gridCol w:w="2761"/>
        <w:gridCol w:w="954"/>
        <w:gridCol w:w="954"/>
        <w:gridCol w:w="954"/>
        <w:gridCol w:w="954"/>
        <w:gridCol w:w="954"/>
        <w:gridCol w:w="954"/>
      </w:tblGrid>
      <w:tr w:rsidR="00823C69" w:rsidRPr="009662C0" w:rsidTr="00F03091">
        <w:trPr>
          <w:trHeight w:val="250"/>
        </w:trPr>
        <w:tc>
          <w:tcPr>
            <w:tcW w:w="2761" w:type="dxa"/>
            <w:tcBorders>
              <w:top w:val="single" w:sz="4" w:space="0" w:color="auto"/>
              <w:left w:val="nil"/>
              <w:bottom w:val="nil"/>
              <w:right w:val="nil"/>
            </w:tcBorders>
            <w:noWrap/>
            <w:vAlign w:val="center"/>
          </w:tcPr>
          <w:p w:rsidR="00823C69" w:rsidRPr="003A05EB" w:rsidRDefault="00823C69" w:rsidP="003A05EB">
            <w:pPr>
              <w:pStyle w:val="Tablehead1"/>
              <w:jc w:val="center"/>
              <w:rPr>
                <w:bCs/>
              </w:rPr>
            </w:pPr>
          </w:p>
        </w:tc>
        <w:tc>
          <w:tcPr>
            <w:tcW w:w="1908" w:type="dxa"/>
            <w:gridSpan w:val="2"/>
            <w:tcBorders>
              <w:top w:val="single" w:sz="4" w:space="0" w:color="auto"/>
              <w:left w:val="nil"/>
              <w:bottom w:val="nil"/>
            </w:tcBorders>
            <w:noWrap/>
            <w:vAlign w:val="bottom"/>
          </w:tcPr>
          <w:p w:rsidR="00823C69" w:rsidRPr="003A05EB" w:rsidRDefault="00163ADF" w:rsidP="00A12F70">
            <w:pPr>
              <w:pStyle w:val="Tablehead1"/>
              <w:tabs>
                <w:tab w:val="right" w:pos="1350"/>
              </w:tabs>
              <w:rPr>
                <w:bCs/>
              </w:rPr>
            </w:pPr>
            <w:r>
              <w:rPr>
                <w:bCs/>
              </w:rPr>
              <w:tab/>
            </w:r>
            <w:r w:rsidR="00823C69" w:rsidRPr="003A05EB">
              <w:rPr>
                <w:bCs/>
              </w:rPr>
              <w:t>2001</w:t>
            </w:r>
            <w:r w:rsidR="00FF0208" w:rsidRPr="003A05EB">
              <w:rPr>
                <w:bCs/>
              </w:rPr>
              <w:t>–</w:t>
            </w:r>
            <w:r w:rsidR="00823C69" w:rsidRPr="003A05EB">
              <w:rPr>
                <w:bCs/>
              </w:rPr>
              <w:t>07</w:t>
            </w:r>
          </w:p>
        </w:tc>
        <w:tc>
          <w:tcPr>
            <w:tcW w:w="1908" w:type="dxa"/>
            <w:gridSpan w:val="2"/>
            <w:tcBorders>
              <w:top w:val="single" w:sz="4" w:space="0" w:color="auto"/>
              <w:bottom w:val="nil"/>
            </w:tcBorders>
            <w:vAlign w:val="bottom"/>
          </w:tcPr>
          <w:p w:rsidR="00823C69" w:rsidRPr="003A05EB" w:rsidRDefault="00163ADF" w:rsidP="00A12F70">
            <w:pPr>
              <w:pStyle w:val="Tablehead1"/>
              <w:tabs>
                <w:tab w:val="right" w:pos="1346"/>
              </w:tabs>
              <w:rPr>
                <w:bCs/>
              </w:rPr>
            </w:pPr>
            <w:r>
              <w:rPr>
                <w:bCs/>
              </w:rPr>
              <w:tab/>
            </w:r>
            <w:r w:rsidR="00823C69" w:rsidRPr="003A05EB">
              <w:rPr>
                <w:bCs/>
              </w:rPr>
              <w:t>2008</w:t>
            </w:r>
            <w:r w:rsidR="00FF0208" w:rsidRPr="003A05EB">
              <w:rPr>
                <w:bCs/>
              </w:rPr>
              <w:t>–</w:t>
            </w:r>
            <w:r w:rsidR="00823C69" w:rsidRPr="003A05EB">
              <w:rPr>
                <w:bCs/>
              </w:rPr>
              <w:t>09</w:t>
            </w:r>
          </w:p>
        </w:tc>
        <w:tc>
          <w:tcPr>
            <w:tcW w:w="1908" w:type="dxa"/>
            <w:gridSpan w:val="2"/>
            <w:tcBorders>
              <w:top w:val="single" w:sz="4" w:space="0" w:color="auto"/>
              <w:bottom w:val="nil"/>
            </w:tcBorders>
            <w:vAlign w:val="bottom"/>
          </w:tcPr>
          <w:p w:rsidR="00823C69" w:rsidRPr="003A05EB" w:rsidRDefault="00163ADF" w:rsidP="00A12F70">
            <w:pPr>
              <w:pStyle w:val="Tablehead1"/>
              <w:tabs>
                <w:tab w:val="right" w:pos="1361"/>
              </w:tabs>
              <w:rPr>
                <w:bCs/>
              </w:rPr>
            </w:pPr>
            <w:r>
              <w:rPr>
                <w:bCs/>
              </w:rPr>
              <w:tab/>
            </w:r>
            <w:r w:rsidR="00823C69" w:rsidRPr="003A05EB">
              <w:rPr>
                <w:bCs/>
              </w:rPr>
              <w:t>2010</w:t>
            </w:r>
            <w:r w:rsidR="00FF0208" w:rsidRPr="003A05EB">
              <w:rPr>
                <w:bCs/>
              </w:rPr>
              <w:t>–</w:t>
            </w:r>
            <w:r w:rsidR="00823C69" w:rsidRPr="003A05EB">
              <w:rPr>
                <w:bCs/>
              </w:rPr>
              <w:t>11</w:t>
            </w:r>
          </w:p>
        </w:tc>
      </w:tr>
      <w:tr w:rsidR="00823C69" w:rsidRPr="009662C0" w:rsidTr="00F03091">
        <w:trPr>
          <w:trHeight w:val="250"/>
        </w:trPr>
        <w:tc>
          <w:tcPr>
            <w:tcW w:w="2761" w:type="dxa"/>
            <w:tcBorders>
              <w:top w:val="nil"/>
              <w:left w:val="nil"/>
              <w:bottom w:val="single" w:sz="4" w:space="0" w:color="auto"/>
              <w:right w:val="nil"/>
            </w:tcBorders>
            <w:noWrap/>
            <w:vAlign w:val="center"/>
          </w:tcPr>
          <w:p w:rsidR="00823C69" w:rsidRPr="003A05EB" w:rsidRDefault="00823C69" w:rsidP="00451A11">
            <w:pPr>
              <w:pStyle w:val="Tablehead2"/>
              <w:jc w:val="right"/>
            </w:pPr>
          </w:p>
        </w:tc>
        <w:tc>
          <w:tcPr>
            <w:tcW w:w="954" w:type="dxa"/>
            <w:tcBorders>
              <w:top w:val="nil"/>
              <w:left w:val="nil"/>
              <w:bottom w:val="single" w:sz="4" w:space="0" w:color="auto"/>
            </w:tcBorders>
            <w:noWrap/>
            <w:vAlign w:val="center"/>
          </w:tcPr>
          <w:p w:rsidR="00823C69" w:rsidRPr="003A05EB" w:rsidRDefault="00823C69" w:rsidP="00451A11">
            <w:pPr>
              <w:pStyle w:val="Tablehead2"/>
              <w:jc w:val="right"/>
            </w:pPr>
            <w:proofErr w:type="spellStart"/>
            <w:r w:rsidRPr="003A05EB">
              <w:t>Coef</w:t>
            </w:r>
            <w:proofErr w:type="spellEnd"/>
            <w:r w:rsidRPr="003A05EB">
              <w:t>.</w:t>
            </w:r>
          </w:p>
        </w:tc>
        <w:tc>
          <w:tcPr>
            <w:tcW w:w="954" w:type="dxa"/>
            <w:tcBorders>
              <w:top w:val="nil"/>
              <w:bottom w:val="single" w:sz="4" w:space="0" w:color="auto"/>
            </w:tcBorders>
            <w:noWrap/>
            <w:vAlign w:val="center"/>
          </w:tcPr>
          <w:p w:rsidR="00823C69" w:rsidRPr="003A05EB" w:rsidRDefault="00823C69" w:rsidP="00451A11">
            <w:pPr>
              <w:pStyle w:val="Tablehead2"/>
              <w:jc w:val="right"/>
            </w:pPr>
            <w:r w:rsidRPr="003A05EB">
              <w:t>t-ratio</w:t>
            </w:r>
          </w:p>
        </w:tc>
        <w:tc>
          <w:tcPr>
            <w:tcW w:w="954" w:type="dxa"/>
            <w:tcBorders>
              <w:top w:val="nil"/>
              <w:bottom w:val="single" w:sz="4" w:space="0" w:color="auto"/>
            </w:tcBorders>
            <w:vAlign w:val="center"/>
          </w:tcPr>
          <w:p w:rsidR="00823C69" w:rsidRPr="003A05EB" w:rsidRDefault="00823C69" w:rsidP="00451A11">
            <w:pPr>
              <w:pStyle w:val="Tablehead2"/>
              <w:jc w:val="right"/>
            </w:pPr>
            <w:proofErr w:type="spellStart"/>
            <w:r w:rsidRPr="003A05EB">
              <w:t>Coef</w:t>
            </w:r>
            <w:proofErr w:type="spellEnd"/>
            <w:r w:rsidRPr="003A05EB">
              <w:t>.</w:t>
            </w:r>
          </w:p>
        </w:tc>
        <w:tc>
          <w:tcPr>
            <w:tcW w:w="954" w:type="dxa"/>
            <w:tcBorders>
              <w:top w:val="nil"/>
              <w:bottom w:val="single" w:sz="4" w:space="0" w:color="auto"/>
            </w:tcBorders>
            <w:vAlign w:val="center"/>
          </w:tcPr>
          <w:p w:rsidR="00823C69" w:rsidRPr="003A05EB" w:rsidRDefault="00823C69" w:rsidP="00451A11">
            <w:pPr>
              <w:pStyle w:val="Tablehead2"/>
              <w:jc w:val="right"/>
            </w:pPr>
            <w:r w:rsidRPr="003A05EB">
              <w:t>t-ratio</w:t>
            </w:r>
          </w:p>
        </w:tc>
        <w:tc>
          <w:tcPr>
            <w:tcW w:w="954" w:type="dxa"/>
            <w:tcBorders>
              <w:top w:val="nil"/>
              <w:bottom w:val="single" w:sz="4" w:space="0" w:color="auto"/>
            </w:tcBorders>
            <w:vAlign w:val="center"/>
          </w:tcPr>
          <w:p w:rsidR="00823C69" w:rsidRPr="003A05EB" w:rsidRDefault="00823C69" w:rsidP="00451A11">
            <w:pPr>
              <w:pStyle w:val="Tablehead2"/>
              <w:jc w:val="right"/>
            </w:pPr>
            <w:proofErr w:type="spellStart"/>
            <w:r w:rsidRPr="003A05EB">
              <w:t>Coef</w:t>
            </w:r>
            <w:proofErr w:type="spellEnd"/>
            <w:r w:rsidRPr="003A05EB">
              <w:t>.</w:t>
            </w:r>
          </w:p>
        </w:tc>
        <w:tc>
          <w:tcPr>
            <w:tcW w:w="954" w:type="dxa"/>
            <w:tcBorders>
              <w:top w:val="nil"/>
              <w:bottom w:val="single" w:sz="4" w:space="0" w:color="auto"/>
            </w:tcBorders>
            <w:vAlign w:val="center"/>
          </w:tcPr>
          <w:p w:rsidR="00823C69" w:rsidRPr="003A05EB" w:rsidRDefault="00823C69" w:rsidP="00451A11">
            <w:pPr>
              <w:pStyle w:val="Tablehead2"/>
              <w:jc w:val="right"/>
            </w:pPr>
            <w:r w:rsidRPr="003A05EB">
              <w:t>t-ratio</w:t>
            </w:r>
          </w:p>
        </w:tc>
      </w:tr>
      <w:tr w:rsidR="00823C69" w:rsidRPr="009662C0" w:rsidTr="00451A11">
        <w:trPr>
          <w:trHeight w:val="250"/>
        </w:trPr>
        <w:tc>
          <w:tcPr>
            <w:tcW w:w="2761" w:type="dxa"/>
            <w:tcBorders>
              <w:top w:val="nil"/>
              <w:left w:val="nil"/>
              <w:bottom w:val="nil"/>
              <w:right w:val="nil"/>
            </w:tcBorders>
            <w:noWrap/>
            <w:vAlign w:val="center"/>
          </w:tcPr>
          <w:p w:rsidR="00823C69" w:rsidRPr="003A05EB" w:rsidRDefault="00823C69" w:rsidP="003A05EB">
            <w:pPr>
              <w:pStyle w:val="Tablehead3"/>
            </w:pPr>
            <w:r w:rsidRPr="003A05EB">
              <w:t xml:space="preserve">Panel 1: Below </w:t>
            </w:r>
            <w:r w:rsidR="00602319" w:rsidRPr="003A05EB">
              <w:t>certificate</w:t>
            </w:r>
            <w:r w:rsidRPr="003A05EB">
              <w:t xml:space="preserve"> III</w:t>
            </w:r>
          </w:p>
        </w:tc>
        <w:tc>
          <w:tcPr>
            <w:tcW w:w="954" w:type="dxa"/>
            <w:tcBorders>
              <w:top w:val="nil"/>
              <w:left w:val="nil"/>
              <w:bottom w:val="nil"/>
            </w:tcBorders>
            <w:noWrap/>
            <w:vAlign w:val="center"/>
          </w:tcPr>
          <w:p w:rsidR="00823C69" w:rsidRPr="003A05EB" w:rsidRDefault="00823C69" w:rsidP="003A05EB">
            <w:pPr>
              <w:pStyle w:val="Tablehead3"/>
            </w:pPr>
          </w:p>
        </w:tc>
        <w:tc>
          <w:tcPr>
            <w:tcW w:w="954" w:type="dxa"/>
            <w:tcBorders>
              <w:top w:val="nil"/>
              <w:bottom w:val="nil"/>
            </w:tcBorders>
            <w:noWrap/>
            <w:vAlign w:val="center"/>
          </w:tcPr>
          <w:p w:rsidR="00823C69" w:rsidRPr="003A05EB" w:rsidRDefault="00823C69" w:rsidP="003A05EB">
            <w:pPr>
              <w:pStyle w:val="Tablehead3"/>
            </w:pPr>
          </w:p>
        </w:tc>
        <w:tc>
          <w:tcPr>
            <w:tcW w:w="954" w:type="dxa"/>
            <w:tcBorders>
              <w:top w:val="nil"/>
              <w:bottom w:val="nil"/>
            </w:tcBorders>
            <w:vAlign w:val="center"/>
          </w:tcPr>
          <w:p w:rsidR="00823C69" w:rsidRPr="003A05EB" w:rsidRDefault="00823C69" w:rsidP="003A05EB">
            <w:pPr>
              <w:pStyle w:val="Tablehead3"/>
            </w:pPr>
          </w:p>
        </w:tc>
        <w:tc>
          <w:tcPr>
            <w:tcW w:w="954" w:type="dxa"/>
            <w:tcBorders>
              <w:top w:val="nil"/>
              <w:bottom w:val="nil"/>
            </w:tcBorders>
            <w:vAlign w:val="center"/>
          </w:tcPr>
          <w:p w:rsidR="00823C69" w:rsidRPr="003A05EB" w:rsidRDefault="00823C69" w:rsidP="003A05EB">
            <w:pPr>
              <w:pStyle w:val="Tablehead3"/>
            </w:pPr>
          </w:p>
        </w:tc>
        <w:tc>
          <w:tcPr>
            <w:tcW w:w="954" w:type="dxa"/>
            <w:tcBorders>
              <w:top w:val="nil"/>
              <w:bottom w:val="nil"/>
            </w:tcBorders>
            <w:vAlign w:val="center"/>
          </w:tcPr>
          <w:p w:rsidR="00823C69" w:rsidRPr="003A05EB" w:rsidRDefault="00823C69" w:rsidP="003A05EB">
            <w:pPr>
              <w:pStyle w:val="Tablehead3"/>
            </w:pPr>
          </w:p>
        </w:tc>
        <w:tc>
          <w:tcPr>
            <w:tcW w:w="954" w:type="dxa"/>
            <w:tcBorders>
              <w:top w:val="nil"/>
              <w:bottom w:val="nil"/>
            </w:tcBorders>
            <w:vAlign w:val="center"/>
          </w:tcPr>
          <w:p w:rsidR="00823C69" w:rsidRPr="003A05EB" w:rsidRDefault="00823C69" w:rsidP="003A05EB">
            <w:pPr>
              <w:pStyle w:val="Tablehead3"/>
            </w:pPr>
          </w:p>
        </w:tc>
      </w:tr>
      <w:tr w:rsidR="00823C69" w:rsidRPr="009662C0" w:rsidTr="00451A11">
        <w:trPr>
          <w:trHeight w:val="250"/>
        </w:trPr>
        <w:tc>
          <w:tcPr>
            <w:tcW w:w="2761" w:type="dxa"/>
            <w:tcBorders>
              <w:top w:val="nil"/>
              <w:left w:val="nil"/>
              <w:bottom w:val="nil"/>
              <w:right w:val="nil"/>
            </w:tcBorders>
            <w:noWrap/>
            <w:vAlign w:val="center"/>
          </w:tcPr>
          <w:p w:rsidR="00823C69" w:rsidRPr="003A05EB" w:rsidRDefault="00823C69" w:rsidP="003A05EB">
            <w:pPr>
              <w:pStyle w:val="Tabletext"/>
            </w:pPr>
            <w:r w:rsidRPr="003A05EB">
              <w:t>Occupation change only</w:t>
            </w:r>
          </w:p>
        </w:tc>
        <w:tc>
          <w:tcPr>
            <w:tcW w:w="954" w:type="dxa"/>
            <w:tcBorders>
              <w:top w:val="nil"/>
              <w:left w:val="nil"/>
              <w:bottom w:val="nil"/>
            </w:tcBorders>
            <w:noWrap/>
            <w:vAlign w:val="center"/>
          </w:tcPr>
          <w:p w:rsidR="00823C69" w:rsidRPr="009662C0" w:rsidRDefault="00823C69" w:rsidP="003A05EB">
            <w:pPr>
              <w:pStyle w:val="Tabletext"/>
              <w:jc w:val="right"/>
            </w:pPr>
            <w:r w:rsidRPr="009662C0">
              <w:t>0.093</w:t>
            </w:r>
          </w:p>
        </w:tc>
        <w:tc>
          <w:tcPr>
            <w:tcW w:w="954" w:type="dxa"/>
            <w:tcBorders>
              <w:top w:val="nil"/>
              <w:bottom w:val="nil"/>
            </w:tcBorders>
            <w:noWrap/>
            <w:vAlign w:val="center"/>
          </w:tcPr>
          <w:p w:rsidR="00823C69" w:rsidRPr="009662C0" w:rsidRDefault="00823C69" w:rsidP="003A05EB">
            <w:pPr>
              <w:pStyle w:val="Tabletext"/>
              <w:jc w:val="right"/>
            </w:pPr>
            <w:r w:rsidRPr="009662C0">
              <w:t>6.17</w:t>
            </w:r>
          </w:p>
        </w:tc>
        <w:tc>
          <w:tcPr>
            <w:tcW w:w="954" w:type="dxa"/>
            <w:tcBorders>
              <w:top w:val="nil"/>
              <w:bottom w:val="nil"/>
            </w:tcBorders>
            <w:vAlign w:val="center"/>
          </w:tcPr>
          <w:p w:rsidR="00823C69" w:rsidRPr="009662C0" w:rsidRDefault="00823C69" w:rsidP="003A05EB">
            <w:pPr>
              <w:pStyle w:val="Tabletext"/>
              <w:jc w:val="right"/>
            </w:pPr>
            <w:r w:rsidRPr="009662C0">
              <w:t>0.086</w:t>
            </w:r>
          </w:p>
        </w:tc>
        <w:tc>
          <w:tcPr>
            <w:tcW w:w="954" w:type="dxa"/>
            <w:tcBorders>
              <w:top w:val="nil"/>
              <w:bottom w:val="nil"/>
            </w:tcBorders>
            <w:vAlign w:val="center"/>
          </w:tcPr>
          <w:p w:rsidR="00823C69" w:rsidRPr="009662C0" w:rsidRDefault="00823C69" w:rsidP="003A05EB">
            <w:pPr>
              <w:pStyle w:val="Tabletext"/>
              <w:jc w:val="right"/>
            </w:pPr>
            <w:r w:rsidRPr="009662C0">
              <w:t>3.57</w:t>
            </w:r>
          </w:p>
        </w:tc>
        <w:tc>
          <w:tcPr>
            <w:tcW w:w="954" w:type="dxa"/>
            <w:tcBorders>
              <w:top w:val="nil"/>
              <w:bottom w:val="nil"/>
            </w:tcBorders>
            <w:vAlign w:val="center"/>
          </w:tcPr>
          <w:p w:rsidR="00823C69" w:rsidRPr="009662C0" w:rsidRDefault="00823C69" w:rsidP="003A05EB">
            <w:pPr>
              <w:pStyle w:val="Tabletext"/>
              <w:jc w:val="right"/>
            </w:pPr>
            <w:r w:rsidRPr="009662C0">
              <w:t>0.093</w:t>
            </w:r>
          </w:p>
        </w:tc>
        <w:tc>
          <w:tcPr>
            <w:tcW w:w="954" w:type="dxa"/>
            <w:tcBorders>
              <w:top w:val="nil"/>
              <w:bottom w:val="nil"/>
            </w:tcBorders>
            <w:vAlign w:val="center"/>
          </w:tcPr>
          <w:p w:rsidR="00823C69" w:rsidRPr="009662C0" w:rsidRDefault="00823C69" w:rsidP="003A05EB">
            <w:pPr>
              <w:pStyle w:val="Tabletext"/>
              <w:jc w:val="right"/>
            </w:pPr>
            <w:r w:rsidRPr="009662C0">
              <w:t>3.77</w:t>
            </w:r>
          </w:p>
        </w:tc>
      </w:tr>
      <w:tr w:rsidR="00823C69" w:rsidRPr="009662C0" w:rsidTr="00F03091">
        <w:trPr>
          <w:trHeight w:val="250"/>
        </w:trPr>
        <w:tc>
          <w:tcPr>
            <w:tcW w:w="2761" w:type="dxa"/>
            <w:tcBorders>
              <w:top w:val="nil"/>
              <w:left w:val="nil"/>
              <w:bottom w:val="nil"/>
              <w:right w:val="nil"/>
            </w:tcBorders>
            <w:noWrap/>
            <w:vAlign w:val="center"/>
          </w:tcPr>
          <w:p w:rsidR="00823C69" w:rsidRPr="003A05EB" w:rsidRDefault="00823C69" w:rsidP="003A05EB">
            <w:pPr>
              <w:pStyle w:val="Tabletext"/>
            </w:pPr>
            <w:r w:rsidRPr="003A05EB">
              <w:t>Sector change only</w:t>
            </w:r>
          </w:p>
        </w:tc>
        <w:tc>
          <w:tcPr>
            <w:tcW w:w="954" w:type="dxa"/>
            <w:tcBorders>
              <w:top w:val="nil"/>
              <w:left w:val="nil"/>
              <w:bottom w:val="nil"/>
            </w:tcBorders>
            <w:noWrap/>
            <w:vAlign w:val="center"/>
          </w:tcPr>
          <w:p w:rsidR="00823C69" w:rsidRPr="009662C0" w:rsidRDefault="00823C69" w:rsidP="003A05EB">
            <w:pPr>
              <w:pStyle w:val="Tabletext"/>
              <w:jc w:val="right"/>
            </w:pPr>
            <w:r w:rsidRPr="009662C0">
              <w:t>0.084</w:t>
            </w:r>
          </w:p>
        </w:tc>
        <w:tc>
          <w:tcPr>
            <w:tcW w:w="954" w:type="dxa"/>
            <w:tcBorders>
              <w:top w:val="nil"/>
              <w:bottom w:val="nil"/>
            </w:tcBorders>
            <w:noWrap/>
            <w:vAlign w:val="center"/>
          </w:tcPr>
          <w:p w:rsidR="00823C69" w:rsidRPr="009662C0" w:rsidRDefault="00823C69" w:rsidP="003A05EB">
            <w:pPr>
              <w:pStyle w:val="Tabletext"/>
              <w:jc w:val="right"/>
            </w:pPr>
            <w:r w:rsidRPr="009662C0">
              <w:t>5.74</w:t>
            </w:r>
          </w:p>
        </w:tc>
        <w:tc>
          <w:tcPr>
            <w:tcW w:w="954" w:type="dxa"/>
            <w:tcBorders>
              <w:top w:val="nil"/>
              <w:bottom w:val="nil"/>
            </w:tcBorders>
            <w:vAlign w:val="center"/>
          </w:tcPr>
          <w:p w:rsidR="00823C69" w:rsidRPr="009662C0" w:rsidRDefault="00823C69" w:rsidP="003A05EB">
            <w:pPr>
              <w:pStyle w:val="Tabletext"/>
              <w:jc w:val="right"/>
            </w:pPr>
            <w:r w:rsidRPr="009662C0">
              <w:t>0.052</w:t>
            </w:r>
          </w:p>
        </w:tc>
        <w:tc>
          <w:tcPr>
            <w:tcW w:w="954" w:type="dxa"/>
            <w:tcBorders>
              <w:top w:val="nil"/>
              <w:bottom w:val="nil"/>
            </w:tcBorders>
            <w:vAlign w:val="center"/>
          </w:tcPr>
          <w:p w:rsidR="00823C69" w:rsidRPr="009662C0" w:rsidRDefault="00823C69" w:rsidP="003A05EB">
            <w:pPr>
              <w:pStyle w:val="Tabletext"/>
              <w:jc w:val="right"/>
            </w:pPr>
            <w:r w:rsidRPr="009662C0">
              <w:t>2.37</w:t>
            </w:r>
          </w:p>
        </w:tc>
        <w:tc>
          <w:tcPr>
            <w:tcW w:w="954" w:type="dxa"/>
            <w:tcBorders>
              <w:top w:val="nil"/>
              <w:bottom w:val="nil"/>
            </w:tcBorders>
            <w:vAlign w:val="center"/>
          </w:tcPr>
          <w:p w:rsidR="00823C69" w:rsidRPr="009662C0" w:rsidRDefault="00823C69" w:rsidP="003A05EB">
            <w:pPr>
              <w:pStyle w:val="Tabletext"/>
              <w:jc w:val="right"/>
            </w:pPr>
            <w:r w:rsidRPr="009662C0">
              <w:t>0.066</w:t>
            </w:r>
          </w:p>
        </w:tc>
        <w:tc>
          <w:tcPr>
            <w:tcW w:w="954" w:type="dxa"/>
            <w:tcBorders>
              <w:top w:val="nil"/>
              <w:bottom w:val="nil"/>
            </w:tcBorders>
            <w:vAlign w:val="center"/>
          </w:tcPr>
          <w:p w:rsidR="00823C69" w:rsidRPr="009662C0" w:rsidRDefault="00823C69" w:rsidP="003A05EB">
            <w:pPr>
              <w:pStyle w:val="Tabletext"/>
              <w:jc w:val="right"/>
            </w:pPr>
            <w:r w:rsidRPr="009662C0">
              <w:t>2.63</w:t>
            </w:r>
          </w:p>
        </w:tc>
      </w:tr>
      <w:tr w:rsidR="00823C69" w:rsidRPr="009662C0" w:rsidTr="00451A11">
        <w:trPr>
          <w:trHeight w:val="250"/>
        </w:trPr>
        <w:tc>
          <w:tcPr>
            <w:tcW w:w="2761" w:type="dxa"/>
            <w:tcBorders>
              <w:top w:val="nil"/>
              <w:left w:val="nil"/>
              <w:bottom w:val="dashSmallGap" w:sz="4" w:space="0" w:color="auto"/>
              <w:right w:val="nil"/>
            </w:tcBorders>
            <w:noWrap/>
            <w:vAlign w:val="center"/>
          </w:tcPr>
          <w:p w:rsidR="00823C69" w:rsidRPr="003A05EB" w:rsidRDefault="00823C69" w:rsidP="003A05EB">
            <w:pPr>
              <w:pStyle w:val="Tabletext"/>
            </w:pPr>
            <w:r w:rsidRPr="003A05EB">
              <w:t>Change in both occupation and sector</w:t>
            </w:r>
          </w:p>
        </w:tc>
        <w:tc>
          <w:tcPr>
            <w:tcW w:w="954" w:type="dxa"/>
            <w:tcBorders>
              <w:top w:val="nil"/>
              <w:left w:val="nil"/>
              <w:bottom w:val="dashSmallGap" w:sz="4" w:space="0" w:color="auto"/>
            </w:tcBorders>
            <w:noWrap/>
            <w:vAlign w:val="center"/>
          </w:tcPr>
          <w:p w:rsidR="00823C69" w:rsidRPr="009662C0" w:rsidRDefault="00823C69" w:rsidP="003A05EB">
            <w:pPr>
              <w:pStyle w:val="Tabletext"/>
              <w:jc w:val="right"/>
            </w:pPr>
            <w:r w:rsidRPr="009662C0">
              <w:t>0.064</w:t>
            </w:r>
          </w:p>
        </w:tc>
        <w:tc>
          <w:tcPr>
            <w:tcW w:w="954" w:type="dxa"/>
            <w:tcBorders>
              <w:top w:val="nil"/>
              <w:bottom w:val="dashSmallGap" w:sz="4" w:space="0" w:color="auto"/>
            </w:tcBorders>
            <w:noWrap/>
            <w:vAlign w:val="center"/>
          </w:tcPr>
          <w:p w:rsidR="00823C69" w:rsidRPr="009662C0" w:rsidRDefault="00823C69" w:rsidP="003A05EB">
            <w:pPr>
              <w:pStyle w:val="Tabletext"/>
              <w:jc w:val="right"/>
            </w:pPr>
            <w:r w:rsidRPr="009662C0">
              <w:t>6.81</w:t>
            </w:r>
          </w:p>
        </w:tc>
        <w:tc>
          <w:tcPr>
            <w:tcW w:w="954" w:type="dxa"/>
            <w:tcBorders>
              <w:top w:val="nil"/>
              <w:bottom w:val="dashSmallGap" w:sz="4" w:space="0" w:color="auto"/>
            </w:tcBorders>
            <w:vAlign w:val="center"/>
          </w:tcPr>
          <w:p w:rsidR="00823C69" w:rsidRPr="009662C0" w:rsidRDefault="00823C69" w:rsidP="003A05EB">
            <w:pPr>
              <w:pStyle w:val="Tabletext"/>
              <w:jc w:val="right"/>
            </w:pPr>
            <w:r w:rsidRPr="009662C0">
              <w:t>0.121</w:t>
            </w:r>
          </w:p>
        </w:tc>
        <w:tc>
          <w:tcPr>
            <w:tcW w:w="954" w:type="dxa"/>
            <w:tcBorders>
              <w:top w:val="nil"/>
              <w:bottom w:val="dashSmallGap" w:sz="4" w:space="0" w:color="auto"/>
            </w:tcBorders>
            <w:vAlign w:val="center"/>
          </w:tcPr>
          <w:p w:rsidR="00823C69" w:rsidRPr="009662C0" w:rsidRDefault="00823C69" w:rsidP="003A05EB">
            <w:pPr>
              <w:pStyle w:val="Tabletext"/>
              <w:jc w:val="right"/>
            </w:pPr>
            <w:r w:rsidRPr="009662C0">
              <w:t>8.12</w:t>
            </w:r>
          </w:p>
        </w:tc>
        <w:tc>
          <w:tcPr>
            <w:tcW w:w="954" w:type="dxa"/>
            <w:tcBorders>
              <w:top w:val="nil"/>
              <w:bottom w:val="dashSmallGap" w:sz="4" w:space="0" w:color="auto"/>
            </w:tcBorders>
            <w:vAlign w:val="center"/>
          </w:tcPr>
          <w:p w:rsidR="00823C69" w:rsidRPr="009662C0" w:rsidRDefault="00823C69" w:rsidP="003A05EB">
            <w:pPr>
              <w:pStyle w:val="Tabletext"/>
              <w:jc w:val="right"/>
            </w:pPr>
            <w:r w:rsidRPr="009662C0">
              <w:t>0.122</w:t>
            </w:r>
          </w:p>
        </w:tc>
        <w:tc>
          <w:tcPr>
            <w:tcW w:w="954" w:type="dxa"/>
            <w:tcBorders>
              <w:top w:val="nil"/>
              <w:bottom w:val="dashSmallGap" w:sz="4" w:space="0" w:color="auto"/>
            </w:tcBorders>
            <w:vAlign w:val="center"/>
          </w:tcPr>
          <w:p w:rsidR="00823C69" w:rsidRPr="009662C0" w:rsidRDefault="00823C69" w:rsidP="003A05EB">
            <w:pPr>
              <w:pStyle w:val="Tabletext"/>
              <w:jc w:val="right"/>
            </w:pPr>
            <w:r w:rsidRPr="009662C0">
              <w:t>7.36</w:t>
            </w:r>
          </w:p>
        </w:tc>
      </w:tr>
      <w:tr w:rsidR="00823C69" w:rsidRPr="009662C0" w:rsidTr="00547BCF">
        <w:trPr>
          <w:trHeight w:val="250"/>
        </w:trPr>
        <w:tc>
          <w:tcPr>
            <w:tcW w:w="2761" w:type="dxa"/>
            <w:tcBorders>
              <w:top w:val="dashSmallGap" w:sz="4" w:space="0" w:color="auto"/>
              <w:left w:val="nil"/>
              <w:bottom w:val="nil"/>
              <w:right w:val="nil"/>
            </w:tcBorders>
            <w:noWrap/>
            <w:vAlign w:val="center"/>
          </w:tcPr>
          <w:p w:rsidR="00823C69" w:rsidRPr="003A05EB" w:rsidRDefault="00823C69" w:rsidP="003A05EB">
            <w:pPr>
              <w:pStyle w:val="Tabletext"/>
            </w:pPr>
            <w:r w:rsidRPr="003A05EB">
              <w:t>No. of observations</w:t>
            </w:r>
          </w:p>
        </w:tc>
        <w:tc>
          <w:tcPr>
            <w:tcW w:w="1908" w:type="dxa"/>
            <w:gridSpan w:val="2"/>
            <w:tcBorders>
              <w:top w:val="dashSmallGap" w:sz="4" w:space="0" w:color="auto"/>
              <w:left w:val="nil"/>
              <w:bottom w:val="nil"/>
            </w:tcBorders>
            <w:noWrap/>
            <w:vAlign w:val="center"/>
          </w:tcPr>
          <w:p w:rsidR="00823C69" w:rsidRPr="00547BCF" w:rsidRDefault="00547BCF" w:rsidP="00547BCF">
            <w:pPr>
              <w:pStyle w:val="Tabletext"/>
              <w:tabs>
                <w:tab w:val="right" w:pos="1350"/>
              </w:tabs>
            </w:pPr>
            <w:r>
              <w:tab/>
            </w:r>
            <w:r w:rsidR="00823C69" w:rsidRPr="00547BCF">
              <w:t>49</w:t>
            </w:r>
            <w:r w:rsidR="002F0EA2" w:rsidRPr="00547BCF">
              <w:t xml:space="preserve"> </w:t>
            </w:r>
            <w:r w:rsidR="00823C69" w:rsidRPr="00547BCF">
              <w:t>211</w:t>
            </w:r>
          </w:p>
        </w:tc>
        <w:tc>
          <w:tcPr>
            <w:tcW w:w="1908" w:type="dxa"/>
            <w:gridSpan w:val="2"/>
            <w:tcBorders>
              <w:top w:val="dashSmallGap" w:sz="4" w:space="0" w:color="auto"/>
              <w:bottom w:val="nil"/>
            </w:tcBorders>
            <w:vAlign w:val="center"/>
          </w:tcPr>
          <w:p w:rsidR="00823C69" w:rsidRPr="00547BCF" w:rsidRDefault="00547BCF" w:rsidP="00547BCF">
            <w:pPr>
              <w:pStyle w:val="Tabletext"/>
              <w:tabs>
                <w:tab w:val="right" w:pos="1285"/>
              </w:tabs>
            </w:pPr>
            <w:r>
              <w:tab/>
            </w:r>
            <w:r w:rsidR="00823C69" w:rsidRPr="00547BCF">
              <w:t>20</w:t>
            </w:r>
            <w:r w:rsidR="002F0EA2" w:rsidRPr="00547BCF">
              <w:t xml:space="preserve"> </w:t>
            </w:r>
            <w:r w:rsidR="00823C69" w:rsidRPr="00547BCF">
              <w:t>361</w:t>
            </w:r>
          </w:p>
        </w:tc>
        <w:tc>
          <w:tcPr>
            <w:tcW w:w="1908" w:type="dxa"/>
            <w:gridSpan w:val="2"/>
            <w:tcBorders>
              <w:top w:val="dashSmallGap" w:sz="4" w:space="0" w:color="auto"/>
              <w:bottom w:val="nil"/>
            </w:tcBorders>
            <w:vAlign w:val="center"/>
          </w:tcPr>
          <w:p w:rsidR="00823C69" w:rsidRPr="00547BCF" w:rsidRDefault="00547BCF" w:rsidP="00547BCF">
            <w:pPr>
              <w:pStyle w:val="Tabletext"/>
              <w:tabs>
                <w:tab w:val="right" w:pos="1220"/>
              </w:tabs>
            </w:pPr>
            <w:r>
              <w:tab/>
            </w:r>
            <w:r w:rsidR="00823C69" w:rsidRPr="00547BCF">
              <w:t>18</w:t>
            </w:r>
            <w:r w:rsidR="002F0EA2" w:rsidRPr="00547BCF">
              <w:t xml:space="preserve"> </w:t>
            </w:r>
            <w:r w:rsidR="00823C69" w:rsidRPr="00547BCF">
              <w:t>082</w:t>
            </w:r>
          </w:p>
        </w:tc>
      </w:tr>
      <w:tr w:rsidR="00823C69" w:rsidRPr="009662C0" w:rsidTr="00547BCF">
        <w:trPr>
          <w:trHeight w:val="250"/>
        </w:trPr>
        <w:tc>
          <w:tcPr>
            <w:tcW w:w="2761" w:type="dxa"/>
            <w:tcBorders>
              <w:top w:val="nil"/>
              <w:left w:val="nil"/>
              <w:bottom w:val="single" w:sz="4" w:space="0" w:color="auto"/>
              <w:right w:val="nil"/>
            </w:tcBorders>
            <w:noWrap/>
            <w:vAlign w:val="center"/>
          </w:tcPr>
          <w:p w:rsidR="00823C69" w:rsidRPr="003A05EB" w:rsidRDefault="00FE1717" w:rsidP="003A05EB">
            <w:pPr>
              <w:pStyle w:val="Tabletext"/>
            </w:pPr>
            <m:oMathPara>
              <m:oMath>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oMath>
            </m:oMathPara>
          </w:p>
        </w:tc>
        <w:tc>
          <w:tcPr>
            <w:tcW w:w="1908" w:type="dxa"/>
            <w:gridSpan w:val="2"/>
            <w:tcBorders>
              <w:top w:val="nil"/>
              <w:left w:val="nil"/>
              <w:bottom w:val="single" w:sz="4" w:space="0" w:color="auto"/>
              <w:right w:val="nil"/>
            </w:tcBorders>
            <w:noWrap/>
            <w:vAlign w:val="center"/>
          </w:tcPr>
          <w:p w:rsidR="00823C69" w:rsidRPr="00547BCF" w:rsidRDefault="00547BCF" w:rsidP="00547BCF">
            <w:pPr>
              <w:pStyle w:val="Tabletext"/>
              <w:tabs>
                <w:tab w:val="right" w:pos="1350"/>
              </w:tabs>
            </w:pPr>
            <w:r>
              <w:tab/>
            </w:r>
            <w:r w:rsidR="00823C69" w:rsidRPr="00547BCF">
              <w:t>0.33</w:t>
            </w:r>
          </w:p>
        </w:tc>
        <w:tc>
          <w:tcPr>
            <w:tcW w:w="1908" w:type="dxa"/>
            <w:gridSpan w:val="2"/>
            <w:tcBorders>
              <w:top w:val="nil"/>
              <w:left w:val="nil"/>
              <w:bottom w:val="single" w:sz="4" w:space="0" w:color="auto"/>
              <w:right w:val="nil"/>
            </w:tcBorders>
            <w:vAlign w:val="center"/>
          </w:tcPr>
          <w:p w:rsidR="00823C69" w:rsidRPr="00547BCF" w:rsidRDefault="00547BCF" w:rsidP="00547BCF">
            <w:pPr>
              <w:pStyle w:val="Tabletext"/>
              <w:tabs>
                <w:tab w:val="right" w:pos="1285"/>
              </w:tabs>
            </w:pPr>
            <w:r>
              <w:tab/>
            </w:r>
            <w:r w:rsidR="00823C69" w:rsidRPr="00547BCF">
              <w:t>0.40</w:t>
            </w:r>
          </w:p>
        </w:tc>
        <w:tc>
          <w:tcPr>
            <w:tcW w:w="1908" w:type="dxa"/>
            <w:gridSpan w:val="2"/>
            <w:tcBorders>
              <w:top w:val="nil"/>
              <w:left w:val="nil"/>
              <w:bottom w:val="single" w:sz="4" w:space="0" w:color="auto"/>
              <w:right w:val="nil"/>
            </w:tcBorders>
            <w:vAlign w:val="center"/>
          </w:tcPr>
          <w:p w:rsidR="00823C69" w:rsidRPr="00547BCF" w:rsidRDefault="00547BCF" w:rsidP="00547BCF">
            <w:pPr>
              <w:pStyle w:val="Tabletext"/>
              <w:tabs>
                <w:tab w:val="right" w:pos="1220"/>
              </w:tabs>
            </w:pPr>
            <w:r>
              <w:tab/>
            </w:r>
            <w:r w:rsidR="00823C69" w:rsidRPr="00547BCF">
              <w:t>0.43</w:t>
            </w:r>
          </w:p>
        </w:tc>
      </w:tr>
      <w:tr w:rsidR="00823C69" w:rsidRPr="00370AB8" w:rsidTr="00547BCF">
        <w:trPr>
          <w:trHeight w:val="250"/>
        </w:trPr>
        <w:tc>
          <w:tcPr>
            <w:tcW w:w="2761" w:type="dxa"/>
            <w:tcBorders>
              <w:top w:val="single" w:sz="4" w:space="0" w:color="auto"/>
              <w:left w:val="nil"/>
              <w:bottom w:val="nil"/>
              <w:right w:val="nil"/>
            </w:tcBorders>
            <w:noWrap/>
            <w:vAlign w:val="center"/>
          </w:tcPr>
          <w:p w:rsidR="00823C69" w:rsidRPr="003A05EB" w:rsidRDefault="00823C69" w:rsidP="003A05EB">
            <w:pPr>
              <w:pStyle w:val="Tablehead3"/>
            </w:pPr>
            <w:r w:rsidRPr="003A05EB">
              <w:t xml:space="preserve">Panel 2: </w:t>
            </w:r>
            <w:r w:rsidR="00F44039" w:rsidRPr="003A05EB">
              <w:t>C</w:t>
            </w:r>
            <w:r w:rsidR="00602319" w:rsidRPr="003A05EB">
              <w:t>ertificate</w:t>
            </w:r>
            <w:r w:rsidRPr="003A05EB">
              <w:t xml:space="preserve"> III/IV</w:t>
            </w:r>
          </w:p>
        </w:tc>
        <w:tc>
          <w:tcPr>
            <w:tcW w:w="1908" w:type="dxa"/>
            <w:gridSpan w:val="2"/>
            <w:tcBorders>
              <w:top w:val="single" w:sz="4" w:space="0" w:color="auto"/>
              <w:left w:val="nil"/>
              <w:bottom w:val="nil"/>
              <w:right w:val="nil"/>
            </w:tcBorders>
            <w:noWrap/>
            <w:vAlign w:val="center"/>
          </w:tcPr>
          <w:p w:rsidR="00823C69" w:rsidRPr="003A05EB" w:rsidRDefault="00823C69" w:rsidP="003A05EB">
            <w:pPr>
              <w:pStyle w:val="Tablehead3"/>
            </w:pPr>
          </w:p>
        </w:tc>
        <w:tc>
          <w:tcPr>
            <w:tcW w:w="1908" w:type="dxa"/>
            <w:gridSpan w:val="2"/>
            <w:tcBorders>
              <w:top w:val="single" w:sz="4" w:space="0" w:color="auto"/>
              <w:left w:val="nil"/>
              <w:bottom w:val="nil"/>
              <w:right w:val="nil"/>
            </w:tcBorders>
            <w:vAlign w:val="center"/>
          </w:tcPr>
          <w:p w:rsidR="00823C69" w:rsidRPr="003A05EB" w:rsidRDefault="00823C69" w:rsidP="003A05EB">
            <w:pPr>
              <w:pStyle w:val="Tablehead3"/>
            </w:pPr>
          </w:p>
        </w:tc>
        <w:tc>
          <w:tcPr>
            <w:tcW w:w="1908" w:type="dxa"/>
            <w:gridSpan w:val="2"/>
            <w:tcBorders>
              <w:top w:val="single" w:sz="4" w:space="0" w:color="auto"/>
              <w:left w:val="nil"/>
              <w:bottom w:val="nil"/>
              <w:right w:val="nil"/>
            </w:tcBorders>
            <w:vAlign w:val="center"/>
          </w:tcPr>
          <w:p w:rsidR="00823C69" w:rsidRPr="003A05EB" w:rsidRDefault="00823C69" w:rsidP="003A05EB">
            <w:pPr>
              <w:pStyle w:val="Tablehead3"/>
            </w:pPr>
          </w:p>
        </w:tc>
      </w:tr>
      <w:tr w:rsidR="00823C69" w:rsidRPr="009662C0" w:rsidTr="00451A11">
        <w:trPr>
          <w:trHeight w:val="250"/>
        </w:trPr>
        <w:tc>
          <w:tcPr>
            <w:tcW w:w="2761" w:type="dxa"/>
            <w:tcBorders>
              <w:top w:val="nil"/>
              <w:left w:val="nil"/>
              <w:bottom w:val="nil"/>
              <w:right w:val="nil"/>
            </w:tcBorders>
            <w:noWrap/>
            <w:vAlign w:val="center"/>
          </w:tcPr>
          <w:p w:rsidR="00823C69" w:rsidRPr="003A05EB" w:rsidRDefault="00823C69" w:rsidP="003A05EB">
            <w:pPr>
              <w:pStyle w:val="Tabletext"/>
            </w:pPr>
            <w:r w:rsidRPr="003A05EB">
              <w:t>Occupation change only</w:t>
            </w:r>
          </w:p>
        </w:tc>
        <w:tc>
          <w:tcPr>
            <w:tcW w:w="954" w:type="dxa"/>
            <w:tcBorders>
              <w:top w:val="nil"/>
              <w:left w:val="nil"/>
              <w:bottom w:val="nil"/>
            </w:tcBorders>
            <w:noWrap/>
            <w:vAlign w:val="center"/>
          </w:tcPr>
          <w:p w:rsidR="00823C69" w:rsidRPr="009662C0" w:rsidRDefault="00823C69" w:rsidP="003A05EB">
            <w:pPr>
              <w:pStyle w:val="Tabletext"/>
              <w:jc w:val="right"/>
            </w:pPr>
            <w:r w:rsidRPr="009662C0">
              <w:t>0.067</w:t>
            </w:r>
          </w:p>
        </w:tc>
        <w:tc>
          <w:tcPr>
            <w:tcW w:w="954" w:type="dxa"/>
            <w:tcBorders>
              <w:top w:val="nil"/>
              <w:bottom w:val="nil"/>
            </w:tcBorders>
            <w:noWrap/>
            <w:vAlign w:val="center"/>
          </w:tcPr>
          <w:p w:rsidR="00823C69" w:rsidRPr="009662C0" w:rsidRDefault="00823C69" w:rsidP="003A05EB">
            <w:pPr>
              <w:pStyle w:val="Tabletext"/>
              <w:jc w:val="right"/>
            </w:pPr>
            <w:r w:rsidRPr="009662C0">
              <w:t>6.89</w:t>
            </w:r>
          </w:p>
        </w:tc>
        <w:tc>
          <w:tcPr>
            <w:tcW w:w="954" w:type="dxa"/>
            <w:tcBorders>
              <w:top w:val="nil"/>
              <w:bottom w:val="nil"/>
            </w:tcBorders>
            <w:vAlign w:val="center"/>
          </w:tcPr>
          <w:p w:rsidR="00823C69" w:rsidRPr="009662C0" w:rsidRDefault="00823C69" w:rsidP="003A05EB">
            <w:pPr>
              <w:pStyle w:val="Tabletext"/>
              <w:jc w:val="right"/>
            </w:pPr>
            <w:r w:rsidRPr="009662C0">
              <w:t>0.100</w:t>
            </w:r>
          </w:p>
        </w:tc>
        <w:tc>
          <w:tcPr>
            <w:tcW w:w="954" w:type="dxa"/>
            <w:tcBorders>
              <w:top w:val="nil"/>
              <w:bottom w:val="nil"/>
            </w:tcBorders>
            <w:vAlign w:val="center"/>
          </w:tcPr>
          <w:p w:rsidR="00823C69" w:rsidRPr="009662C0" w:rsidRDefault="00823C69" w:rsidP="003A05EB">
            <w:pPr>
              <w:pStyle w:val="Tabletext"/>
              <w:jc w:val="right"/>
            </w:pPr>
            <w:r w:rsidRPr="009662C0">
              <w:t>6.54</w:t>
            </w:r>
          </w:p>
        </w:tc>
        <w:tc>
          <w:tcPr>
            <w:tcW w:w="954" w:type="dxa"/>
            <w:tcBorders>
              <w:top w:val="nil"/>
              <w:bottom w:val="nil"/>
            </w:tcBorders>
            <w:vAlign w:val="center"/>
          </w:tcPr>
          <w:p w:rsidR="00823C69" w:rsidRPr="009662C0" w:rsidRDefault="00823C69" w:rsidP="003A05EB">
            <w:pPr>
              <w:pStyle w:val="Tabletext"/>
              <w:jc w:val="right"/>
            </w:pPr>
            <w:r w:rsidRPr="009662C0">
              <w:t>0.105</w:t>
            </w:r>
          </w:p>
        </w:tc>
        <w:tc>
          <w:tcPr>
            <w:tcW w:w="954" w:type="dxa"/>
            <w:tcBorders>
              <w:top w:val="nil"/>
              <w:bottom w:val="nil"/>
            </w:tcBorders>
            <w:vAlign w:val="center"/>
          </w:tcPr>
          <w:p w:rsidR="00823C69" w:rsidRPr="009662C0" w:rsidRDefault="00823C69" w:rsidP="003A05EB">
            <w:pPr>
              <w:pStyle w:val="Tabletext"/>
              <w:jc w:val="right"/>
            </w:pPr>
            <w:r w:rsidRPr="009662C0">
              <w:t>7.56</w:t>
            </w:r>
          </w:p>
        </w:tc>
      </w:tr>
      <w:tr w:rsidR="00823C69" w:rsidRPr="009662C0" w:rsidTr="00F03091">
        <w:trPr>
          <w:trHeight w:val="250"/>
        </w:trPr>
        <w:tc>
          <w:tcPr>
            <w:tcW w:w="2761" w:type="dxa"/>
            <w:tcBorders>
              <w:top w:val="nil"/>
              <w:left w:val="nil"/>
              <w:bottom w:val="nil"/>
              <w:right w:val="nil"/>
            </w:tcBorders>
            <w:noWrap/>
            <w:vAlign w:val="center"/>
          </w:tcPr>
          <w:p w:rsidR="00823C69" w:rsidRPr="003A05EB" w:rsidRDefault="00823C69" w:rsidP="003A05EB">
            <w:pPr>
              <w:pStyle w:val="Tabletext"/>
            </w:pPr>
            <w:r w:rsidRPr="003A05EB">
              <w:t>Sector change only</w:t>
            </w:r>
          </w:p>
        </w:tc>
        <w:tc>
          <w:tcPr>
            <w:tcW w:w="954" w:type="dxa"/>
            <w:tcBorders>
              <w:top w:val="nil"/>
              <w:left w:val="nil"/>
              <w:bottom w:val="nil"/>
            </w:tcBorders>
            <w:noWrap/>
            <w:vAlign w:val="center"/>
          </w:tcPr>
          <w:p w:rsidR="00823C69" w:rsidRPr="009662C0" w:rsidRDefault="00823C69" w:rsidP="003A05EB">
            <w:pPr>
              <w:pStyle w:val="Tabletext"/>
              <w:jc w:val="right"/>
            </w:pPr>
            <w:r w:rsidRPr="009662C0">
              <w:t>0.023</w:t>
            </w:r>
          </w:p>
        </w:tc>
        <w:tc>
          <w:tcPr>
            <w:tcW w:w="954" w:type="dxa"/>
            <w:tcBorders>
              <w:top w:val="nil"/>
              <w:bottom w:val="nil"/>
            </w:tcBorders>
            <w:noWrap/>
            <w:vAlign w:val="center"/>
          </w:tcPr>
          <w:p w:rsidR="00823C69" w:rsidRPr="009662C0" w:rsidRDefault="00823C69" w:rsidP="003A05EB">
            <w:pPr>
              <w:pStyle w:val="Tabletext"/>
              <w:jc w:val="right"/>
            </w:pPr>
            <w:r w:rsidRPr="009662C0">
              <w:t>2.18</w:t>
            </w:r>
          </w:p>
        </w:tc>
        <w:tc>
          <w:tcPr>
            <w:tcW w:w="954" w:type="dxa"/>
            <w:tcBorders>
              <w:top w:val="nil"/>
              <w:bottom w:val="nil"/>
            </w:tcBorders>
            <w:vAlign w:val="center"/>
          </w:tcPr>
          <w:p w:rsidR="00823C69" w:rsidRPr="009662C0" w:rsidRDefault="00823C69" w:rsidP="003A05EB">
            <w:pPr>
              <w:pStyle w:val="Tabletext"/>
              <w:jc w:val="right"/>
            </w:pPr>
            <w:r w:rsidRPr="009662C0">
              <w:t>0.033</w:t>
            </w:r>
          </w:p>
        </w:tc>
        <w:tc>
          <w:tcPr>
            <w:tcW w:w="954" w:type="dxa"/>
            <w:tcBorders>
              <w:top w:val="nil"/>
              <w:bottom w:val="nil"/>
            </w:tcBorders>
            <w:vAlign w:val="center"/>
          </w:tcPr>
          <w:p w:rsidR="00823C69" w:rsidRPr="009662C0" w:rsidRDefault="00823C69" w:rsidP="003A05EB">
            <w:pPr>
              <w:pStyle w:val="Tabletext"/>
              <w:jc w:val="right"/>
            </w:pPr>
            <w:r w:rsidRPr="009662C0">
              <w:t>2.22</w:t>
            </w:r>
          </w:p>
        </w:tc>
        <w:tc>
          <w:tcPr>
            <w:tcW w:w="954" w:type="dxa"/>
            <w:tcBorders>
              <w:top w:val="nil"/>
              <w:bottom w:val="nil"/>
            </w:tcBorders>
            <w:vAlign w:val="center"/>
          </w:tcPr>
          <w:p w:rsidR="00823C69" w:rsidRPr="009662C0" w:rsidRDefault="00823C69" w:rsidP="003A05EB">
            <w:pPr>
              <w:pStyle w:val="Tabletext"/>
              <w:jc w:val="right"/>
            </w:pPr>
            <w:r w:rsidRPr="009662C0">
              <w:t>0.011</w:t>
            </w:r>
          </w:p>
        </w:tc>
        <w:tc>
          <w:tcPr>
            <w:tcW w:w="954" w:type="dxa"/>
            <w:tcBorders>
              <w:top w:val="nil"/>
              <w:bottom w:val="nil"/>
            </w:tcBorders>
            <w:vAlign w:val="center"/>
          </w:tcPr>
          <w:p w:rsidR="00823C69" w:rsidRPr="009662C0" w:rsidRDefault="00823C69" w:rsidP="003A05EB">
            <w:pPr>
              <w:pStyle w:val="Tabletext"/>
              <w:jc w:val="right"/>
            </w:pPr>
            <w:r w:rsidRPr="009662C0">
              <w:t>0.71</w:t>
            </w:r>
          </w:p>
        </w:tc>
      </w:tr>
      <w:tr w:rsidR="00823C69" w:rsidRPr="009662C0" w:rsidTr="00451A11">
        <w:trPr>
          <w:trHeight w:val="250"/>
        </w:trPr>
        <w:tc>
          <w:tcPr>
            <w:tcW w:w="2761" w:type="dxa"/>
            <w:tcBorders>
              <w:top w:val="nil"/>
              <w:left w:val="nil"/>
              <w:bottom w:val="dashSmallGap" w:sz="4" w:space="0" w:color="auto"/>
              <w:right w:val="nil"/>
            </w:tcBorders>
            <w:noWrap/>
            <w:vAlign w:val="center"/>
          </w:tcPr>
          <w:p w:rsidR="00823C69" w:rsidRPr="003A05EB" w:rsidRDefault="00823C69" w:rsidP="003A05EB">
            <w:pPr>
              <w:pStyle w:val="Tabletext"/>
            </w:pPr>
            <w:r w:rsidRPr="003A05EB">
              <w:t>Change in both occupation and sector</w:t>
            </w:r>
          </w:p>
        </w:tc>
        <w:tc>
          <w:tcPr>
            <w:tcW w:w="954" w:type="dxa"/>
            <w:tcBorders>
              <w:top w:val="nil"/>
              <w:left w:val="nil"/>
              <w:bottom w:val="dashSmallGap" w:sz="4" w:space="0" w:color="auto"/>
            </w:tcBorders>
            <w:noWrap/>
            <w:vAlign w:val="center"/>
          </w:tcPr>
          <w:p w:rsidR="00823C69" w:rsidRPr="009662C0" w:rsidRDefault="00823C69" w:rsidP="003A05EB">
            <w:pPr>
              <w:pStyle w:val="Tabletext"/>
              <w:jc w:val="right"/>
            </w:pPr>
            <w:r w:rsidRPr="009662C0">
              <w:t>-0.018</w:t>
            </w:r>
          </w:p>
        </w:tc>
        <w:tc>
          <w:tcPr>
            <w:tcW w:w="954" w:type="dxa"/>
            <w:tcBorders>
              <w:top w:val="nil"/>
              <w:bottom w:val="dashSmallGap" w:sz="4" w:space="0" w:color="auto"/>
            </w:tcBorders>
            <w:noWrap/>
            <w:vAlign w:val="center"/>
          </w:tcPr>
          <w:p w:rsidR="00823C69" w:rsidRPr="009662C0" w:rsidRDefault="00823C69" w:rsidP="003A05EB">
            <w:pPr>
              <w:pStyle w:val="Tabletext"/>
              <w:jc w:val="right"/>
            </w:pPr>
            <w:r w:rsidRPr="009662C0">
              <w:t>-2.64</w:t>
            </w:r>
          </w:p>
        </w:tc>
        <w:tc>
          <w:tcPr>
            <w:tcW w:w="954" w:type="dxa"/>
            <w:tcBorders>
              <w:top w:val="nil"/>
              <w:bottom w:val="dashSmallGap" w:sz="4" w:space="0" w:color="auto"/>
            </w:tcBorders>
            <w:vAlign w:val="center"/>
          </w:tcPr>
          <w:p w:rsidR="00823C69" w:rsidRPr="009662C0" w:rsidRDefault="00823C69" w:rsidP="003A05EB">
            <w:pPr>
              <w:pStyle w:val="Tabletext"/>
              <w:jc w:val="right"/>
            </w:pPr>
            <w:r w:rsidRPr="009662C0">
              <w:t>0.057</w:t>
            </w:r>
          </w:p>
        </w:tc>
        <w:tc>
          <w:tcPr>
            <w:tcW w:w="954" w:type="dxa"/>
            <w:tcBorders>
              <w:top w:val="nil"/>
              <w:bottom w:val="dashSmallGap" w:sz="4" w:space="0" w:color="auto"/>
            </w:tcBorders>
            <w:vAlign w:val="center"/>
          </w:tcPr>
          <w:p w:rsidR="00823C69" w:rsidRPr="009662C0" w:rsidRDefault="00823C69" w:rsidP="003A05EB">
            <w:pPr>
              <w:pStyle w:val="Tabletext"/>
              <w:jc w:val="right"/>
            </w:pPr>
            <w:r w:rsidRPr="009662C0">
              <w:t>5.78</w:t>
            </w:r>
          </w:p>
        </w:tc>
        <w:tc>
          <w:tcPr>
            <w:tcW w:w="954" w:type="dxa"/>
            <w:tcBorders>
              <w:top w:val="nil"/>
              <w:bottom w:val="dashSmallGap" w:sz="4" w:space="0" w:color="auto"/>
            </w:tcBorders>
            <w:vAlign w:val="center"/>
          </w:tcPr>
          <w:p w:rsidR="00823C69" w:rsidRPr="009662C0" w:rsidRDefault="00823C69" w:rsidP="003A05EB">
            <w:pPr>
              <w:pStyle w:val="Tabletext"/>
              <w:jc w:val="right"/>
            </w:pPr>
            <w:r w:rsidRPr="009662C0">
              <w:t>-0.001</w:t>
            </w:r>
          </w:p>
        </w:tc>
        <w:tc>
          <w:tcPr>
            <w:tcW w:w="954" w:type="dxa"/>
            <w:tcBorders>
              <w:top w:val="nil"/>
              <w:bottom w:val="dashSmallGap" w:sz="4" w:space="0" w:color="auto"/>
            </w:tcBorders>
            <w:vAlign w:val="center"/>
          </w:tcPr>
          <w:p w:rsidR="00823C69" w:rsidRPr="009662C0" w:rsidRDefault="00823C69" w:rsidP="003A05EB">
            <w:pPr>
              <w:pStyle w:val="Tabletext"/>
              <w:jc w:val="right"/>
            </w:pPr>
            <w:r w:rsidRPr="009662C0">
              <w:t>-0.15</w:t>
            </w:r>
          </w:p>
        </w:tc>
      </w:tr>
      <w:tr w:rsidR="00823C69" w:rsidRPr="009662C0" w:rsidTr="00547BCF">
        <w:trPr>
          <w:trHeight w:val="250"/>
        </w:trPr>
        <w:tc>
          <w:tcPr>
            <w:tcW w:w="2761" w:type="dxa"/>
            <w:tcBorders>
              <w:top w:val="dashSmallGap" w:sz="4" w:space="0" w:color="auto"/>
              <w:left w:val="nil"/>
              <w:bottom w:val="nil"/>
              <w:right w:val="nil"/>
            </w:tcBorders>
            <w:noWrap/>
            <w:vAlign w:val="center"/>
          </w:tcPr>
          <w:p w:rsidR="00823C69" w:rsidRPr="003A05EB" w:rsidRDefault="00823C69" w:rsidP="003A05EB">
            <w:pPr>
              <w:pStyle w:val="Tabletext"/>
            </w:pPr>
            <w:r w:rsidRPr="003A05EB">
              <w:t>No. of observations</w:t>
            </w:r>
          </w:p>
        </w:tc>
        <w:tc>
          <w:tcPr>
            <w:tcW w:w="1908" w:type="dxa"/>
            <w:gridSpan w:val="2"/>
            <w:tcBorders>
              <w:top w:val="dashSmallGap" w:sz="4" w:space="0" w:color="auto"/>
              <w:left w:val="nil"/>
              <w:bottom w:val="nil"/>
            </w:tcBorders>
            <w:noWrap/>
            <w:vAlign w:val="center"/>
          </w:tcPr>
          <w:p w:rsidR="00823C69" w:rsidRPr="00547BCF" w:rsidRDefault="00547BCF" w:rsidP="00547BCF">
            <w:pPr>
              <w:pStyle w:val="Tabletext"/>
              <w:tabs>
                <w:tab w:val="right" w:pos="1350"/>
              </w:tabs>
            </w:pPr>
            <w:r>
              <w:tab/>
            </w:r>
            <w:r w:rsidR="00823C69" w:rsidRPr="00547BCF">
              <w:t>68</w:t>
            </w:r>
            <w:r w:rsidR="002F0EA2" w:rsidRPr="00547BCF">
              <w:t xml:space="preserve"> </w:t>
            </w:r>
            <w:r w:rsidR="00823C69" w:rsidRPr="00547BCF">
              <w:t>642</w:t>
            </w:r>
          </w:p>
        </w:tc>
        <w:tc>
          <w:tcPr>
            <w:tcW w:w="1908" w:type="dxa"/>
            <w:gridSpan w:val="2"/>
            <w:tcBorders>
              <w:top w:val="dashSmallGap" w:sz="4" w:space="0" w:color="auto"/>
              <w:bottom w:val="nil"/>
            </w:tcBorders>
            <w:vAlign w:val="center"/>
          </w:tcPr>
          <w:p w:rsidR="00823C69" w:rsidRPr="00547BCF" w:rsidRDefault="00547BCF" w:rsidP="00547BCF">
            <w:pPr>
              <w:pStyle w:val="Tabletext"/>
              <w:tabs>
                <w:tab w:val="right" w:pos="1285"/>
              </w:tabs>
            </w:pPr>
            <w:r>
              <w:tab/>
            </w:r>
            <w:r w:rsidR="00823C69" w:rsidRPr="00547BCF">
              <w:t>29</w:t>
            </w:r>
            <w:r w:rsidR="002F0EA2" w:rsidRPr="00547BCF">
              <w:t xml:space="preserve"> </w:t>
            </w:r>
            <w:r w:rsidR="00823C69" w:rsidRPr="00547BCF">
              <w:t>356</w:t>
            </w:r>
          </w:p>
        </w:tc>
        <w:tc>
          <w:tcPr>
            <w:tcW w:w="1908" w:type="dxa"/>
            <w:gridSpan w:val="2"/>
            <w:tcBorders>
              <w:top w:val="dashSmallGap" w:sz="4" w:space="0" w:color="auto"/>
              <w:bottom w:val="nil"/>
            </w:tcBorders>
            <w:vAlign w:val="center"/>
          </w:tcPr>
          <w:p w:rsidR="00823C69" w:rsidRPr="00547BCF" w:rsidRDefault="00547BCF" w:rsidP="00547BCF">
            <w:pPr>
              <w:pStyle w:val="Tabletext"/>
              <w:tabs>
                <w:tab w:val="right" w:pos="1220"/>
              </w:tabs>
            </w:pPr>
            <w:r>
              <w:tab/>
            </w:r>
            <w:r w:rsidR="00823C69" w:rsidRPr="00547BCF">
              <w:t>34</w:t>
            </w:r>
            <w:r w:rsidR="002F0EA2" w:rsidRPr="00547BCF">
              <w:t xml:space="preserve"> </w:t>
            </w:r>
            <w:r w:rsidR="00823C69" w:rsidRPr="00547BCF">
              <w:t>004</w:t>
            </w:r>
          </w:p>
        </w:tc>
      </w:tr>
      <w:tr w:rsidR="00823C69" w:rsidRPr="009662C0" w:rsidTr="00547BCF">
        <w:trPr>
          <w:trHeight w:val="250"/>
        </w:trPr>
        <w:tc>
          <w:tcPr>
            <w:tcW w:w="2761" w:type="dxa"/>
            <w:tcBorders>
              <w:top w:val="nil"/>
              <w:left w:val="nil"/>
              <w:bottom w:val="single" w:sz="4" w:space="0" w:color="auto"/>
              <w:right w:val="nil"/>
            </w:tcBorders>
            <w:noWrap/>
            <w:vAlign w:val="center"/>
          </w:tcPr>
          <w:p w:rsidR="00823C69" w:rsidRPr="003A05EB" w:rsidRDefault="00FE1717" w:rsidP="003A05EB">
            <w:pPr>
              <w:pStyle w:val="Tabletext"/>
            </w:pPr>
            <m:oMathPara>
              <m:oMath>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oMath>
            </m:oMathPara>
          </w:p>
        </w:tc>
        <w:tc>
          <w:tcPr>
            <w:tcW w:w="1908" w:type="dxa"/>
            <w:gridSpan w:val="2"/>
            <w:tcBorders>
              <w:top w:val="nil"/>
              <w:left w:val="nil"/>
              <w:bottom w:val="single" w:sz="4" w:space="0" w:color="auto"/>
            </w:tcBorders>
            <w:noWrap/>
            <w:vAlign w:val="center"/>
          </w:tcPr>
          <w:p w:rsidR="00823C69" w:rsidRPr="00547BCF" w:rsidRDefault="00547BCF" w:rsidP="00547BCF">
            <w:pPr>
              <w:pStyle w:val="Tabletext"/>
              <w:tabs>
                <w:tab w:val="right" w:pos="1350"/>
              </w:tabs>
            </w:pPr>
            <w:r>
              <w:tab/>
            </w:r>
            <w:r w:rsidR="00823C69" w:rsidRPr="00547BCF">
              <w:t>0.22</w:t>
            </w:r>
          </w:p>
        </w:tc>
        <w:tc>
          <w:tcPr>
            <w:tcW w:w="1908" w:type="dxa"/>
            <w:gridSpan w:val="2"/>
            <w:tcBorders>
              <w:top w:val="nil"/>
              <w:bottom w:val="single" w:sz="4" w:space="0" w:color="auto"/>
            </w:tcBorders>
            <w:vAlign w:val="center"/>
          </w:tcPr>
          <w:p w:rsidR="00823C69" w:rsidRPr="00547BCF" w:rsidRDefault="00547BCF" w:rsidP="00547BCF">
            <w:pPr>
              <w:pStyle w:val="Tabletext"/>
              <w:tabs>
                <w:tab w:val="right" w:pos="1285"/>
              </w:tabs>
            </w:pPr>
            <w:r>
              <w:tab/>
            </w:r>
            <w:r w:rsidR="00823C69" w:rsidRPr="00547BCF">
              <w:t>0.23</w:t>
            </w:r>
          </w:p>
        </w:tc>
        <w:tc>
          <w:tcPr>
            <w:tcW w:w="1908" w:type="dxa"/>
            <w:gridSpan w:val="2"/>
            <w:tcBorders>
              <w:top w:val="nil"/>
              <w:bottom w:val="single" w:sz="4" w:space="0" w:color="auto"/>
            </w:tcBorders>
            <w:vAlign w:val="center"/>
          </w:tcPr>
          <w:p w:rsidR="00823C69" w:rsidRPr="00547BCF" w:rsidRDefault="00547BCF" w:rsidP="00547BCF">
            <w:pPr>
              <w:pStyle w:val="Tabletext"/>
              <w:tabs>
                <w:tab w:val="right" w:pos="1220"/>
              </w:tabs>
            </w:pPr>
            <w:r>
              <w:tab/>
            </w:r>
            <w:r w:rsidR="00823C69" w:rsidRPr="00547BCF">
              <w:t>0.25</w:t>
            </w:r>
          </w:p>
        </w:tc>
      </w:tr>
      <w:tr w:rsidR="00823C69" w:rsidRPr="009662C0" w:rsidTr="00547BCF">
        <w:trPr>
          <w:trHeight w:val="250"/>
        </w:trPr>
        <w:tc>
          <w:tcPr>
            <w:tcW w:w="2761" w:type="dxa"/>
            <w:tcBorders>
              <w:top w:val="single" w:sz="4" w:space="0" w:color="auto"/>
              <w:left w:val="nil"/>
              <w:bottom w:val="nil"/>
              <w:right w:val="nil"/>
            </w:tcBorders>
            <w:noWrap/>
            <w:vAlign w:val="center"/>
          </w:tcPr>
          <w:p w:rsidR="00823C69" w:rsidRPr="003A05EB" w:rsidRDefault="00823C69" w:rsidP="003A05EB">
            <w:pPr>
              <w:pStyle w:val="Tablehead3"/>
            </w:pPr>
            <w:r w:rsidRPr="003A05EB">
              <w:t>Panel 3: Diploma or above</w:t>
            </w:r>
          </w:p>
        </w:tc>
        <w:tc>
          <w:tcPr>
            <w:tcW w:w="1908" w:type="dxa"/>
            <w:gridSpan w:val="2"/>
            <w:tcBorders>
              <w:top w:val="single" w:sz="4" w:space="0" w:color="auto"/>
              <w:left w:val="nil"/>
              <w:bottom w:val="nil"/>
            </w:tcBorders>
            <w:noWrap/>
            <w:vAlign w:val="center"/>
          </w:tcPr>
          <w:p w:rsidR="00823C69" w:rsidRPr="003A05EB" w:rsidRDefault="00823C69" w:rsidP="003A05EB">
            <w:pPr>
              <w:pStyle w:val="Tablehead3"/>
            </w:pPr>
          </w:p>
        </w:tc>
        <w:tc>
          <w:tcPr>
            <w:tcW w:w="1908" w:type="dxa"/>
            <w:gridSpan w:val="2"/>
            <w:tcBorders>
              <w:top w:val="single" w:sz="4" w:space="0" w:color="auto"/>
              <w:bottom w:val="nil"/>
            </w:tcBorders>
            <w:vAlign w:val="center"/>
          </w:tcPr>
          <w:p w:rsidR="00823C69" w:rsidRPr="003A05EB" w:rsidRDefault="00823C69" w:rsidP="003A05EB">
            <w:pPr>
              <w:pStyle w:val="Tablehead3"/>
            </w:pPr>
          </w:p>
        </w:tc>
        <w:tc>
          <w:tcPr>
            <w:tcW w:w="1908" w:type="dxa"/>
            <w:gridSpan w:val="2"/>
            <w:tcBorders>
              <w:top w:val="single" w:sz="4" w:space="0" w:color="auto"/>
              <w:bottom w:val="nil"/>
            </w:tcBorders>
            <w:vAlign w:val="center"/>
          </w:tcPr>
          <w:p w:rsidR="00823C69" w:rsidRPr="003A05EB" w:rsidRDefault="00823C69" w:rsidP="003A05EB">
            <w:pPr>
              <w:pStyle w:val="Tablehead3"/>
            </w:pPr>
          </w:p>
        </w:tc>
      </w:tr>
      <w:tr w:rsidR="00823C69" w:rsidRPr="009662C0" w:rsidTr="00451A11">
        <w:trPr>
          <w:trHeight w:val="250"/>
        </w:trPr>
        <w:tc>
          <w:tcPr>
            <w:tcW w:w="2761" w:type="dxa"/>
            <w:tcBorders>
              <w:top w:val="nil"/>
              <w:left w:val="nil"/>
              <w:bottom w:val="nil"/>
              <w:right w:val="nil"/>
            </w:tcBorders>
            <w:noWrap/>
            <w:vAlign w:val="center"/>
          </w:tcPr>
          <w:p w:rsidR="00823C69" w:rsidRPr="003A05EB" w:rsidRDefault="00823C69" w:rsidP="003A05EB">
            <w:pPr>
              <w:pStyle w:val="Tabletext"/>
            </w:pPr>
            <w:r w:rsidRPr="003A05EB">
              <w:t>Occupation change only</w:t>
            </w:r>
          </w:p>
        </w:tc>
        <w:tc>
          <w:tcPr>
            <w:tcW w:w="954" w:type="dxa"/>
            <w:tcBorders>
              <w:top w:val="nil"/>
              <w:left w:val="nil"/>
              <w:bottom w:val="nil"/>
            </w:tcBorders>
            <w:noWrap/>
            <w:vAlign w:val="center"/>
          </w:tcPr>
          <w:p w:rsidR="00823C69" w:rsidRPr="009662C0" w:rsidRDefault="00823C69" w:rsidP="003A05EB">
            <w:pPr>
              <w:pStyle w:val="Tabletext"/>
              <w:jc w:val="right"/>
            </w:pPr>
            <w:r w:rsidRPr="009662C0">
              <w:t>0.141</w:t>
            </w:r>
          </w:p>
        </w:tc>
        <w:tc>
          <w:tcPr>
            <w:tcW w:w="954" w:type="dxa"/>
            <w:tcBorders>
              <w:top w:val="nil"/>
              <w:bottom w:val="nil"/>
            </w:tcBorders>
            <w:noWrap/>
            <w:vAlign w:val="center"/>
          </w:tcPr>
          <w:p w:rsidR="00823C69" w:rsidRPr="009662C0" w:rsidRDefault="00823C69" w:rsidP="003A05EB">
            <w:pPr>
              <w:pStyle w:val="Tabletext"/>
              <w:jc w:val="right"/>
            </w:pPr>
            <w:r w:rsidRPr="009662C0">
              <w:t>8.69</w:t>
            </w:r>
          </w:p>
        </w:tc>
        <w:tc>
          <w:tcPr>
            <w:tcW w:w="954" w:type="dxa"/>
            <w:tcBorders>
              <w:top w:val="nil"/>
              <w:bottom w:val="nil"/>
            </w:tcBorders>
            <w:vAlign w:val="center"/>
          </w:tcPr>
          <w:p w:rsidR="00823C69" w:rsidRPr="009662C0" w:rsidRDefault="00823C69" w:rsidP="003A05EB">
            <w:pPr>
              <w:pStyle w:val="Tabletext"/>
              <w:jc w:val="right"/>
            </w:pPr>
            <w:r w:rsidRPr="009662C0">
              <w:t>0.091</w:t>
            </w:r>
          </w:p>
        </w:tc>
        <w:tc>
          <w:tcPr>
            <w:tcW w:w="954" w:type="dxa"/>
            <w:tcBorders>
              <w:top w:val="nil"/>
              <w:bottom w:val="nil"/>
            </w:tcBorders>
            <w:vAlign w:val="center"/>
          </w:tcPr>
          <w:p w:rsidR="00823C69" w:rsidRPr="009662C0" w:rsidRDefault="00823C69" w:rsidP="003A05EB">
            <w:pPr>
              <w:pStyle w:val="Tabletext"/>
              <w:jc w:val="right"/>
            </w:pPr>
            <w:r w:rsidRPr="009662C0">
              <w:t>3.07</w:t>
            </w:r>
          </w:p>
        </w:tc>
        <w:tc>
          <w:tcPr>
            <w:tcW w:w="954" w:type="dxa"/>
            <w:tcBorders>
              <w:top w:val="nil"/>
              <w:bottom w:val="nil"/>
            </w:tcBorders>
            <w:vAlign w:val="center"/>
          </w:tcPr>
          <w:p w:rsidR="00823C69" w:rsidRPr="009662C0" w:rsidRDefault="00823C69" w:rsidP="003A05EB">
            <w:pPr>
              <w:pStyle w:val="Tabletext"/>
              <w:jc w:val="right"/>
            </w:pPr>
            <w:r w:rsidRPr="009662C0">
              <w:t>0.097</w:t>
            </w:r>
          </w:p>
        </w:tc>
        <w:tc>
          <w:tcPr>
            <w:tcW w:w="954" w:type="dxa"/>
            <w:tcBorders>
              <w:top w:val="nil"/>
              <w:bottom w:val="nil"/>
            </w:tcBorders>
            <w:vAlign w:val="center"/>
          </w:tcPr>
          <w:p w:rsidR="00823C69" w:rsidRPr="009662C0" w:rsidRDefault="00823C69" w:rsidP="003A05EB">
            <w:pPr>
              <w:pStyle w:val="Tabletext"/>
              <w:jc w:val="right"/>
            </w:pPr>
            <w:r w:rsidRPr="009662C0">
              <w:t>3.98</w:t>
            </w:r>
          </w:p>
        </w:tc>
      </w:tr>
      <w:tr w:rsidR="00823C69" w:rsidRPr="009662C0" w:rsidTr="00F03091">
        <w:trPr>
          <w:trHeight w:val="250"/>
        </w:trPr>
        <w:tc>
          <w:tcPr>
            <w:tcW w:w="2761" w:type="dxa"/>
            <w:tcBorders>
              <w:top w:val="nil"/>
              <w:left w:val="nil"/>
              <w:bottom w:val="nil"/>
              <w:right w:val="nil"/>
            </w:tcBorders>
            <w:noWrap/>
            <w:vAlign w:val="center"/>
          </w:tcPr>
          <w:p w:rsidR="00823C69" w:rsidRPr="003A05EB" w:rsidRDefault="00823C69" w:rsidP="003A05EB">
            <w:pPr>
              <w:pStyle w:val="Tabletext"/>
            </w:pPr>
            <w:r w:rsidRPr="003A05EB">
              <w:t>Sector change only</w:t>
            </w:r>
          </w:p>
        </w:tc>
        <w:tc>
          <w:tcPr>
            <w:tcW w:w="954" w:type="dxa"/>
            <w:tcBorders>
              <w:top w:val="nil"/>
              <w:left w:val="nil"/>
              <w:bottom w:val="nil"/>
            </w:tcBorders>
            <w:noWrap/>
            <w:vAlign w:val="center"/>
          </w:tcPr>
          <w:p w:rsidR="00823C69" w:rsidRPr="009662C0" w:rsidRDefault="00823C69" w:rsidP="003A05EB">
            <w:pPr>
              <w:pStyle w:val="Tabletext"/>
              <w:jc w:val="right"/>
            </w:pPr>
            <w:r w:rsidRPr="009662C0">
              <w:t>0.008</w:t>
            </w:r>
          </w:p>
        </w:tc>
        <w:tc>
          <w:tcPr>
            <w:tcW w:w="954" w:type="dxa"/>
            <w:tcBorders>
              <w:top w:val="nil"/>
              <w:bottom w:val="nil"/>
            </w:tcBorders>
            <w:noWrap/>
            <w:vAlign w:val="center"/>
          </w:tcPr>
          <w:p w:rsidR="00823C69" w:rsidRPr="009662C0" w:rsidRDefault="00823C69" w:rsidP="003A05EB">
            <w:pPr>
              <w:pStyle w:val="Tabletext"/>
              <w:jc w:val="right"/>
            </w:pPr>
            <w:r w:rsidRPr="009662C0">
              <w:t>0.42</w:t>
            </w:r>
          </w:p>
        </w:tc>
        <w:tc>
          <w:tcPr>
            <w:tcW w:w="954" w:type="dxa"/>
            <w:tcBorders>
              <w:top w:val="nil"/>
              <w:bottom w:val="nil"/>
            </w:tcBorders>
            <w:vAlign w:val="center"/>
          </w:tcPr>
          <w:p w:rsidR="00823C69" w:rsidRPr="009662C0" w:rsidRDefault="00823C69" w:rsidP="003A05EB">
            <w:pPr>
              <w:pStyle w:val="Tabletext"/>
              <w:jc w:val="right"/>
            </w:pPr>
            <w:r w:rsidRPr="009662C0">
              <w:t>0.022</w:t>
            </w:r>
          </w:p>
        </w:tc>
        <w:tc>
          <w:tcPr>
            <w:tcW w:w="954" w:type="dxa"/>
            <w:tcBorders>
              <w:top w:val="nil"/>
              <w:bottom w:val="nil"/>
            </w:tcBorders>
            <w:vAlign w:val="center"/>
          </w:tcPr>
          <w:p w:rsidR="00823C69" w:rsidRPr="009662C0" w:rsidRDefault="00823C69" w:rsidP="003A05EB">
            <w:pPr>
              <w:pStyle w:val="Tabletext"/>
              <w:jc w:val="right"/>
            </w:pPr>
            <w:r w:rsidRPr="009662C0">
              <w:t>0.76</w:t>
            </w:r>
          </w:p>
        </w:tc>
        <w:tc>
          <w:tcPr>
            <w:tcW w:w="954" w:type="dxa"/>
            <w:tcBorders>
              <w:top w:val="nil"/>
              <w:bottom w:val="nil"/>
            </w:tcBorders>
            <w:vAlign w:val="center"/>
          </w:tcPr>
          <w:p w:rsidR="00823C69" w:rsidRPr="009662C0" w:rsidRDefault="00823C69" w:rsidP="003A05EB">
            <w:pPr>
              <w:pStyle w:val="Tabletext"/>
              <w:jc w:val="right"/>
            </w:pPr>
            <w:r w:rsidRPr="009662C0">
              <w:t>-0.002</w:t>
            </w:r>
          </w:p>
        </w:tc>
        <w:tc>
          <w:tcPr>
            <w:tcW w:w="954" w:type="dxa"/>
            <w:tcBorders>
              <w:top w:val="nil"/>
              <w:bottom w:val="nil"/>
            </w:tcBorders>
            <w:vAlign w:val="center"/>
          </w:tcPr>
          <w:p w:rsidR="00823C69" w:rsidRPr="009662C0" w:rsidRDefault="00823C69" w:rsidP="003A05EB">
            <w:pPr>
              <w:pStyle w:val="Tabletext"/>
              <w:jc w:val="right"/>
            </w:pPr>
            <w:r w:rsidRPr="009662C0">
              <w:t>-0.08</w:t>
            </w:r>
          </w:p>
        </w:tc>
      </w:tr>
      <w:tr w:rsidR="00823C69" w:rsidRPr="009662C0" w:rsidTr="00451A11">
        <w:trPr>
          <w:trHeight w:val="250"/>
        </w:trPr>
        <w:tc>
          <w:tcPr>
            <w:tcW w:w="2761" w:type="dxa"/>
            <w:tcBorders>
              <w:top w:val="nil"/>
              <w:left w:val="nil"/>
              <w:bottom w:val="dashSmallGap" w:sz="4" w:space="0" w:color="auto"/>
              <w:right w:val="nil"/>
            </w:tcBorders>
            <w:noWrap/>
            <w:vAlign w:val="center"/>
          </w:tcPr>
          <w:p w:rsidR="00823C69" w:rsidRPr="003A05EB" w:rsidRDefault="00823C69" w:rsidP="003A05EB">
            <w:pPr>
              <w:pStyle w:val="Tabletext"/>
            </w:pPr>
            <w:r w:rsidRPr="003A05EB">
              <w:t>Change in both occupation and sector</w:t>
            </w:r>
          </w:p>
        </w:tc>
        <w:tc>
          <w:tcPr>
            <w:tcW w:w="954" w:type="dxa"/>
            <w:tcBorders>
              <w:top w:val="nil"/>
              <w:left w:val="nil"/>
              <w:bottom w:val="dashSmallGap" w:sz="4" w:space="0" w:color="auto"/>
            </w:tcBorders>
            <w:noWrap/>
            <w:vAlign w:val="center"/>
          </w:tcPr>
          <w:p w:rsidR="00823C69" w:rsidRPr="009662C0" w:rsidRDefault="00823C69" w:rsidP="003A05EB">
            <w:pPr>
              <w:pStyle w:val="Tabletext"/>
              <w:jc w:val="right"/>
            </w:pPr>
            <w:r w:rsidRPr="009662C0">
              <w:t>0.032</w:t>
            </w:r>
          </w:p>
        </w:tc>
        <w:tc>
          <w:tcPr>
            <w:tcW w:w="954" w:type="dxa"/>
            <w:tcBorders>
              <w:top w:val="nil"/>
              <w:bottom w:val="dashSmallGap" w:sz="4" w:space="0" w:color="auto"/>
            </w:tcBorders>
            <w:noWrap/>
            <w:vAlign w:val="center"/>
          </w:tcPr>
          <w:p w:rsidR="00823C69" w:rsidRPr="009662C0" w:rsidRDefault="00823C69" w:rsidP="003A05EB">
            <w:pPr>
              <w:pStyle w:val="Tabletext"/>
              <w:jc w:val="right"/>
            </w:pPr>
            <w:r w:rsidRPr="009662C0">
              <w:t>2.79</w:t>
            </w:r>
          </w:p>
        </w:tc>
        <w:tc>
          <w:tcPr>
            <w:tcW w:w="954" w:type="dxa"/>
            <w:tcBorders>
              <w:top w:val="nil"/>
              <w:bottom w:val="dashSmallGap" w:sz="4" w:space="0" w:color="auto"/>
            </w:tcBorders>
            <w:vAlign w:val="center"/>
          </w:tcPr>
          <w:p w:rsidR="00823C69" w:rsidRPr="009662C0" w:rsidRDefault="00823C69" w:rsidP="003A05EB">
            <w:pPr>
              <w:pStyle w:val="Tabletext"/>
              <w:jc w:val="right"/>
            </w:pPr>
            <w:r w:rsidRPr="009662C0">
              <w:t>0.020</w:t>
            </w:r>
          </w:p>
        </w:tc>
        <w:tc>
          <w:tcPr>
            <w:tcW w:w="954" w:type="dxa"/>
            <w:tcBorders>
              <w:top w:val="nil"/>
              <w:bottom w:val="dashSmallGap" w:sz="4" w:space="0" w:color="auto"/>
            </w:tcBorders>
            <w:vAlign w:val="center"/>
          </w:tcPr>
          <w:p w:rsidR="00823C69" w:rsidRPr="009662C0" w:rsidRDefault="00823C69" w:rsidP="003A05EB">
            <w:pPr>
              <w:pStyle w:val="Tabletext"/>
              <w:jc w:val="right"/>
            </w:pPr>
            <w:r w:rsidRPr="009662C0">
              <w:t>1.07</w:t>
            </w:r>
          </w:p>
        </w:tc>
        <w:tc>
          <w:tcPr>
            <w:tcW w:w="954" w:type="dxa"/>
            <w:tcBorders>
              <w:top w:val="nil"/>
              <w:bottom w:val="dashSmallGap" w:sz="4" w:space="0" w:color="auto"/>
            </w:tcBorders>
            <w:vAlign w:val="center"/>
          </w:tcPr>
          <w:p w:rsidR="00823C69" w:rsidRPr="009662C0" w:rsidRDefault="00823C69" w:rsidP="003A05EB">
            <w:pPr>
              <w:pStyle w:val="Tabletext"/>
              <w:jc w:val="right"/>
            </w:pPr>
            <w:r w:rsidRPr="009662C0">
              <w:t>-0.115</w:t>
            </w:r>
          </w:p>
        </w:tc>
        <w:tc>
          <w:tcPr>
            <w:tcW w:w="954" w:type="dxa"/>
            <w:tcBorders>
              <w:top w:val="nil"/>
              <w:bottom w:val="dashSmallGap" w:sz="4" w:space="0" w:color="auto"/>
            </w:tcBorders>
            <w:vAlign w:val="center"/>
          </w:tcPr>
          <w:p w:rsidR="00823C69" w:rsidRPr="009662C0" w:rsidRDefault="00823C69" w:rsidP="003A05EB">
            <w:pPr>
              <w:pStyle w:val="Tabletext"/>
              <w:jc w:val="right"/>
            </w:pPr>
            <w:r w:rsidRPr="009662C0">
              <w:t>-6.29</w:t>
            </w:r>
          </w:p>
        </w:tc>
      </w:tr>
      <w:tr w:rsidR="00823C69" w:rsidRPr="009662C0" w:rsidTr="00451A11">
        <w:trPr>
          <w:trHeight w:val="250"/>
        </w:trPr>
        <w:tc>
          <w:tcPr>
            <w:tcW w:w="2761" w:type="dxa"/>
            <w:tcBorders>
              <w:top w:val="dashSmallGap" w:sz="4" w:space="0" w:color="auto"/>
              <w:left w:val="nil"/>
              <w:bottom w:val="nil"/>
              <w:right w:val="nil"/>
            </w:tcBorders>
            <w:noWrap/>
            <w:vAlign w:val="center"/>
          </w:tcPr>
          <w:p w:rsidR="00823C69" w:rsidRPr="003A05EB" w:rsidRDefault="00823C69" w:rsidP="003A05EB">
            <w:pPr>
              <w:pStyle w:val="Tabletext"/>
            </w:pPr>
            <w:r w:rsidRPr="003A05EB">
              <w:t>No. of observations</w:t>
            </w:r>
          </w:p>
        </w:tc>
        <w:tc>
          <w:tcPr>
            <w:tcW w:w="1908" w:type="dxa"/>
            <w:gridSpan w:val="2"/>
            <w:tcBorders>
              <w:top w:val="dashSmallGap" w:sz="4" w:space="0" w:color="auto"/>
              <w:left w:val="nil"/>
              <w:bottom w:val="nil"/>
            </w:tcBorders>
            <w:noWrap/>
            <w:vAlign w:val="center"/>
          </w:tcPr>
          <w:p w:rsidR="00823C69" w:rsidRPr="00547BCF" w:rsidRDefault="00547BCF" w:rsidP="00547BCF">
            <w:pPr>
              <w:pStyle w:val="Tabletext"/>
              <w:tabs>
                <w:tab w:val="right" w:pos="1350"/>
              </w:tabs>
            </w:pPr>
            <w:r>
              <w:tab/>
            </w:r>
            <w:r w:rsidR="00823C69" w:rsidRPr="00547BCF">
              <w:t>22</w:t>
            </w:r>
            <w:r w:rsidR="00DF193E" w:rsidRPr="00547BCF">
              <w:t xml:space="preserve"> </w:t>
            </w:r>
            <w:r w:rsidR="00823C69" w:rsidRPr="00547BCF">
              <w:t>370</w:t>
            </w:r>
          </w:p>
        </w:tc>
        <w:tc>
          <w:tcPr>
            <w:tcW w:w="1908" w:type="dxa"/>
            <w:gridSpan w:val="2"/>
            <w:tcBorders>
              <w:top w:val="dashSmallGap" w:sz="4" w:space="0" w:color="auto"/>
              <w:bottom w:val="nil"/>
            </w:tcBorders>
            <w:vAlign w:val="center"/>
          </w:tcPr>
          <w:p w:rsidR="00823C69" w:rsidRPr="00547BCF" w:rsidRDefault="00547BCF" w:rsidP="00547BCF">
            <w:pPr>
              <w:pStyle w:val="Tabletext"/>
              <w:tabs>
                <w:tab w:val="right" w:pos="1285"/>
              </w:tabs>
            </w:pPr>
            <w:r>
              <w:tab/>
            </w:r>
            <w:r w:rsidR="00823C69" w:rsidRPr="00547BCF">
              <w:t>7</w:t>
            </w:r>
            <w:r w:rsidR="00DF193E" w:rsidRPr="00547BCF">
              <w:t xml:space="preserve"> </w:t>
            </w:r>
            <w:r w:rsidR="00823C69" w:rsidRPr="00547BCF">
              <w:t>420</w:t>
            </w:r>
          </w:p>
        </w:tc>
        <w:tc>
          <w:tcPr>
            <w:tcW w:w="1908" w:type="dxa"/>
            <w:gridSpan w:val="2"/>
            <w:tcBorders>
              <w:top w:val="dashSmallGap" w:sz="4" w:space="0" w:color="auto"/>
              <w:bottom w:val="nil"/>
            </w:tcBorders>
            <w:vAlign w:val="center"/>
          </w:tcPr>
          <w:p w:rsidR="00823C69" w:rsidRPr="00547BCF" w:rsidRDefault="00547BCF" w:rsidP="00547BCF">
            <w:pPr>
              <w:pStyle w:val="Tabletext"/>
              <w:tabs>
                <w:tab w:val="right" w:pos="1220"/>
              </w:tabs>
            </w:pPr>
            <w:r>
              <w:tab/>
            </w:r>
            <w:r w:rsidR="00823C69" w:rsidRPr="00547BCF">
              <w:t>10</w:t>
            </w:r>
            <w:r w:rsidR="00DF193E" w:rsidRPr="00547BCF">
              <w:t xml:space="preserve"> </w:t>
            </w:r>
            <w:r w:rsidR="00823C69" w:rsidRPr="00547BCF">
              <w:t>336</w:t>
            </w:r>
          </w:p>
        </w:tc>
      </w:tr>
      <w:tr w:rsidR="00823C69" w:rsidRPr="009662C0" w:rsidTr="00F03091">
        <w:trPr>
          <w:trHeight w:val="250"/>
        </w:trPr>
        <w:tc>
          <w:tcPr>
            <w:tcW w:w="2761" w:type="dxa"/>
            <w:tcBorders>
              <w:top w:val="nil"/>
              <w:left w:val="nil"/>
              <w:bottom w:val="single" w:sz="4" w:space="0" w:color="auto"/>
              <w:right w:val="nil"/>
            </w:tcBorders>
            <w:noWrap/>
            <w:vAlign w:val="center"/>
          </w:tcPr>
          <w:p w:rsidR="00823C69" w:rsidRPr="003A05EB" w:rsidRDefault="00FE1717" w:rsidP="003A05EB">
            <w:pPr>
              <w:pStyle w:val="Tabletext"/>
            </w:pPr>
            <m:oMathPara>
              <m:oMath>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oMath>
            </m:oMathPara>
          </w:p>
        </w:tc>
        <w:tc>
          <w:tcPr>
            <w:tcW w:w="1908" w:type="dxa"/>
            <w:gridSpan w:val="2"/>
            <w:tcBorders>
              <w:top w:val="nil"/>
              <w:left w:val="nil"/>
              <w:bottom w:val="single" w:sz="4" w:space="0" w:color="auto"/>
            </w:tcBorders>
            <w:noWrap/>
            <w:vAlign w:val="center"/>
          </w:tcPr>
          <w:p w:rsidR="00823C69" w:rsidRPr="00547BCF" w:rsidRDefault="00547BCF" w:rsidP="00547BCF">
            <w:pPr>
              <w:pStyle w:val="Tabletext"/>
              <w:tabs>
                <w:tab w:val="right" w:pos="1350"/>
              </w:tabs>
            </w:pPr>
            <w:r>
              <w:tab/>
            </w:r>
            <w:r w:rsidR="00823C69" w:rsidRPr="00547BCF">
              <w:t>0.28</w:t>
            </w:r>
          </w:p>
        </w:tc>
        <w:tc>
          <w:tcPr>
            <w:tcW w:w="1908" w:type="dxa"/>
            <w:gridSpan w:val="2"/>
            <w:tcBorders>
              <w:top w:val="nil"/>
              <w:bottom w:val="single" w:sz="4" w:space="0" w:color="auto"/>
            </w:tcBorders>
            <w:vAlign w:val="center"/>
          </w:tcPr>
          <w:p w:rsidR="00823C69" w:rsidRPr="00547BCF" w:rsidRDefault="00547BCF" w:rsidP="00547BCF">
            <w:pPr>
              <w:pStyle w:val="Tabletext"/>
              <w:tabs>
                <w:tab w:val="right" w:pos="1285"/>
              </w:tabs>
            </w:pPr>
            <w:r>
              <w:tab/>
            </w:r>
            <w:r w:rsidR="00823C69" w:rsidRPr="00547BCF">
              <w:t>0.27</w:t>
            </w:r>
          </w:p>
        </w:tc>
        <w:tc>
          <w:tcPr>
            <w:tcW w:w="1908" w:type="dxa"/>
            <w:gridSpan w:val="2"/>
            <w:tcBorders>
              <w:top w:val="nil"/>
              <w:bottom w:val="single" w:sz="4" w:space="0" w:color="auto"/>
            </w:tcBorders>
            <w:vAlign w:val="center"/>
          </w:tcPr>
          <w:p w:rsidR="00823C69" w:rsidRPr="00547BCF" w:rsidRDefault="00547BCF" w:rsidP="00547BCF">
            <w:pPr>
              <w:pStyle w:val="Tabletext"/>
              <w:tabs>
                <w:tab w:val="right" w:pos="1220"/>
              </w:tabs>
            </w:pPr>
            <w:r>
              <w:tab/>
            </w:r>
            <w:r w:rsidR="00823C69" w:rsidRPr="00547BCF">
              <w:t>0.28</w:t>
            </w:r>
          </w:p>
        </w:tc>
      </w:tr>
    </w:tbl>
    <w:p w:rsidR="00823C69" w:rsidRPr="005220F2" w:rsidRDefault="003A05EB" w:rsidP="005220F2">
      <w:pPr>
        <w:pStyle w:val="Source"/>
      </w:pPr>
      <w:r>
        <w:t>Note:</w:t>
      </w:r>
      <w:r>
        <w:tab/>
      </w:r>
      <w:r w:rsidR="00823C69" w:rsidRPr="005220F2">
        <w:t>Full</w:t>
      </w:r>
      <w:r w:rsidR="00F44039">
        <w:t xml:space="preserve"> regression results are in a</w:t>
      </w:r>
      <w:r w:rsidR="00823C69" w:rsidRPr="005220F2">
        <w:t>ppendix</w:t>
      </w:r>
      <w:r w:rsidR="00A12F70">
        <w:t xml:space="preserve"> B</w:t>
      </w:r>
      <w:r w:rsidR="00823C69" w:rsidRPr="005220F2">
        <w:t xml:space="preserve">. We use nominal wages. The estimation equation contains variables on age, gender, disability, pre-VET course qualifications and skill level at work, module completion, whether further study was attempted after completion, </w:t>
      </w:r>
      <w:proofErr w:type="gramStart"/>
      <w:r w:rsidR="00823C69" w:rsidRPr="005220F2">
        <w:t>the</w:t>
      </w:r>
      <w:proofErr w:type="gramEnd"/>
      <w:r w:rsidR="00823C69" w:rsidRPr="005220F2">
        <w:t xml:space="preserve"> presence of employment reasons for </w:t>
      </w:r>
      <w:r w:rsidR="00BE1B9C">
        <w:t>undertaking</w:t>
      </w:r>
      <w:r w:rsidR="00823C69" w:rsidRPr="005220F2">
        <w:t xml:space="preserve"> </w:t>
      </w:r>
      <w:r w:rsidR="00C53581">
        <w:t>vocational education and training</w:t>
      </w:r>
      <w:r w:rsidR="00823C69" w:rsidRPr="005220F2">
        <w:t>, and sa</w:t>
      </w:r>
      <w:r w:rsidR="00C27AA2">
        <w:t>tisfaction with the VET course</w:t>
      </w:r>
      <w:r w:rsidR="00823C69" w:rsidRPr="005220F2">
        <w:t xml:space="preserve">. The </w:t>
      </w:r>
      <w:r w:rsidR="00C27AA2" w:rsidRPr="005220F2">
        <w:t xml:space="preserve">ordinary least squares </w:t>
      </w:r>
      <w:r w:rsidR="00823C69" w:rsidRPr="005220F2">
        <w:t>model is used for estimation.</w:t>
      </w:r>
    </w:p>
    <w:p w:rsidR="00FD6E44" w:rsidRPr="009662C0" w:rsidRDefault="00FD6E44" w:rsidP="00134214">
      <w:pPr>
        <w:pStyle w:val="Text"/>
        <w:spacing w:before="300"/>
        <w:ind w:right="0"/>
      </w:pPr>
      <w:r w:rsidRPr="009662C0">
        <w:t xml:space="preserve">Diplomas and </w:t>
      </w:r>
      <w:r w:rsidR="000F742D">
        <w:t>advanced</w:t>
      </w:r>
      <w:r w:rsidRPr="009662C0">
        <w:t xml:space="preserve"> </w:t>
      </w:r>
      <w:r w:rsidR="000F742D">
        <w:t>diploma</w:t>
      </w:r>
      <w:r w:rsidRPr="009662C0">
        <w:t>s are the highest VET qualification and they typically take</w:t>
      </w:r>
      <w:r w:rsidR="00F44039">
        <w:t xml:space="preserve"> between one and two years full-</w:t>
      </w:r>
      <w:r w:rsidRPr="009662C0">
        <w:t xml:space="preserve">time to complete. From the point of view of improving skills and knowledge they are the most intensive forms of study the VET system has to offer and </w:t>
      </w:r>
      <w:r w:rsidR="00F44039" w:rsidRPr="00867FDC">
        <w:t>in many aspects</w:t>
      </w:r>
      <w:r w:rsidR="00F44039" w:rsidRPr="009662C0">
        <w:t xml:space="preserve"> </w:t>
      </w:r>
      <w:r w:rsidR="00F44039">
        <w:t xml:space="preserve">they </w:t>
      </w:r>
      <w:r w:rsidRPr="009662C0">
        <w:t xml:space="preserve">compare with </w:t>
      </w:r>
      <w:r w:rsidR="00F44039">
        <w:t>u</w:t>
      </w:r>
      <w:r w:rsidRPr="00867FDC">
        <w:t>niversity degrees</w:t>
      </w:r>
      <w:r w:rsidR="00F44039">
        <w:t>. Panel 3 in t</w:t>
      </w:r>
      <w:r w:rsidRPr="00867FDC">
        <w:t>able 21 contains the estimates for VET completers of</w:t>
      </w:r>
      <w:r w:rsidRPr="009662C0">
        <w:t xml:space="preserve"> </w:t>
      </w:r>
      <w:r w:rsidR="000F742D">
        <w:t>diploma</w:t>
      </w:r>
      <w:r w:rsidRPr="009662C0">
        <w:t xml:space="preserve">s and </w:t>
      </w:r>
      <w:r w:rsidR="000F742D">
        <w:t>advanced</w:t>
      </w:r>
      <w:r w:rsidRPr="009662C0">
        <w:t xml:space="preserve"> </w:t>
      </w:r>
      <w:r w:rsidR="000F742D">
        <w:t>diploma</w:t>
      </w:r>
      <w:r w:rsidRPr="009662C0">
        <w:t>s. The wages of those who moved occupation only</w:t>
      </w:r>
      <w:r>
        <w:t>,</w:t>
      </w:r>
      <w:r w:rsidR="00F44039">
        <w:t xml:space="preserve"> between 2001 and </w:t>
      </w:r>
      <w:r w:rsidRPr="009662C0">
        <w:t>2007</w:t>
      </w:r>
      <w:r>
        <w:t>,</w:t>
      </w:r>
      <w:r w:rsidRPr="009662C0">
        <w:t xml:space="preserve"> are 14.1</w:t>
      </w:r>
      <w:r w:rsidR="00BC371C">
        <w:t>%</w:t>
      </w:r>
      <w:r w:rsidRPr="009662C0">
        <w:t xml:space="preserve"> higher than those who did not move. Other types of mobility are not associated with higher wages (with coefficients at 0.008 and 0.032)</w:t>
      </w:r>
      <w:r>
        <w:t xml:space="preserve">. It may be that </w:t>
      </w:r>
      <w:r w:rsidR="000F742D">
        <w:t>diploma</w:t>
      </w:r>
      <w:r>
        <w:t>s confer ad</w:t>
      </w:r>
      <w:r w:rsidR="00F44039">
        <w:t>vantages on all who choose them,</w:t>
      </w:r>
      <w:r>
        <w:t xml:space="preserve"> but it may also be that these qualifications are simply </w:t>
      </w:r>
      <w:r w:rsidR="00F44039">
        <w:t>chosen by the stronger students</w:t>
      </w:r>
      <w:r>
        <w:t xml:space="preserve"> and their superior talents emerge in the labour market.</w:t>
      </w:r>
      <w:r w:rsidRPr="009662C0">
        <w:t xml:space="preserve"> Whichever the interpretation, </w:t>
      </w:r>
      <w:r w:rsidR="000F742D">
        <w:t>diploma</w:t>
      </w:r>
      <w:r w:rsidRPr="009662C0">
        <w:t>s appear to be facilitating productive mobility</w:t>
      </w:r>
      <w:r w:rsidR="00F44039">
        <w:t xml:space="preserve"> in a substantial way. The 2008—</w:t>
      </w:r>
      <w:r w:rsidRPr="009662C0">
        <w:t>09 crisis reduced considerably the wage advantage associated with occupational mobility (from 14.1 to 9.1</w:t>
      </w:r>
      <w:r w:rsidR="00BC371C">
        <w:t>%</w:t>
      </w:r>
      <w:r w:rsidRPr="009662C0">
        <w:t xml:space="preserve">). </w:t>
      </w:r>
    </w:p>
    <w:p w:rsidR="00FD6E44" w:rsidRPr="009662C0" w:rsidRDefault="00FD6E44" w:rsidP="00FD6E44">
      <w:pPr>
        <w:pStyle w:val="Text"/>
      </w:pPr>
      <w:r w:rsidRPr="009662C0">
        <w:t xml:space="preserve">The continuation of the </w:t>
      </w:r>
      <w:r w:rsidR="00C27AA2">
        <w:t xml:space="preserve">financial crisis </w:t>
      </w:r>
      <w:r w:rsidR="00F44039">
        <w:t>in the years 2010—</w:t>
      </w:r>
      <w:r w:rsidRPr="009662C0">
        <w:t xml:space="preserve">11 may be </w:t>
      </w:r>
      <w:r>
        <w:t>seen</w:t>
      </w:r>
      <w:r w:rsidRPr="009662C0">
        <w:t xml:space="preserve"> in our data, in that the gains from occupational mobility do not </w:t>
      </w:r>
      <w:r>
        <w:t>return</w:t>
      </w:r>
      <w:r w:rsidRPr="009662C0">
        <w:t xml:space="preserve"> to their pre-2008 levels</w:t>
      </w:r>
      <w:r w:rsidR="00F44039">
        <w:t>. (T</w:t>
      </w:r>
      <w:r w:rsidRPr="009662C0">
        <w:t xml:space="preserve">hey remain virtually unchanged from 9.1 to </w:t>
      </w:r>
      <w:proofErr w:type="gramStart"/>
      <w:r w:rsidRPr="009662C0">
        <w:t>9.7</w:t>
      </w:r>
      <w:r w:rsidR="00BC371C">
        <w:t>%</w:t>
      </w:r>
      <w:proofErr w:type="gramEnd"/>
      <w:r w:rsidR="00F44039">
        <w:t>.)</w:t>
      </w:r>
      <w:r w:rsidRPr="009662C0">
        <w:t xml:space="preserve"> By contrast, joint sector and occupation mobility is associated with considerably lower weekly earnings: wages 3.2</w:t>
      </w:r>
      <w:r w:rsidR="00BC371C">
        <w:t>%</w:t>
      </w:r>
      <w:r w:rsidRPr="009662C0">
        <w:t xml:space="preserve"> higher than t</w:t>
      </w:r>
      <w:r w:rsidR="00F44039">
        <w:t>hose who did not move in 2001—</w:t>
      </w:r>
      <w:r w:rsidRPr="009662C0">
        <w:t>07, to 11.5</w:t>
      </w:r>
      <w:r w:rsidR="00BC371C">
        <w:t>%</w:t>
      </w:r>
      <w:r w:rsidRPr="009662C0">
        <w:t xml:space="preserve"> lower </w:t>
      </w:r>
      <w:r w:rsidR="00F44039">
        <w:t>for the same transition in 2010—</w:t>
      </w:r>
      <w:r w:rsidRPr="009662C0">
        <w:t>11</w:t>
      </w:r>
      <w:r w:rsidR="00A12F70">
        <w:t xml:space="preserve">, which is </w:t>
      </w:r>
      <w:r w:rsidRPr="009662C0">
        <w:t>a net difference of -14.7</w:t>
      </w:r>
      <w:r w:rsidR="00BC371C">
        <w:t>%</w:t>
      </w:r>
      <w:r w:rsidRPr="009662C0">
        <w:t xml:space="preserve">. The implication of this finding is that </w:t>
      </w:r>
      <w:r>
        <w:t>on</w:t>
      </w:r>
      <w:r w:rsidRPr="009662C0">
        <w:t xml:space="preserve"> this occasion both sector and occupation mobility must have resulted in considerable human capital destruction, </w:t>
      </w:r>
      <w:r w:rsidR="00C27AA2">
        <w:t xml:space="preserve">as </w:t>
      </w:r>
      <w:r w:rsidRPr="009662C0">
        <w:t>manifested by wages that are 14.7</w:t>
      </w:r>
      <w:r w:rsidR="00F44039">
        <w:t>%</w:t>
      </w:r>
      <w:r w:rsidRPr="009662C0">
        <w:t xml:space="preserve"> lower, despite the considerable wage advantage that must have been generated through VET completion at the </w:t>
      </w:r>
      <w:r w:rsidR="000F742D">
        <w:t>diploma</w:t>
      </w:r>
      <w:r w:rsidRPr="009662C0">
        <w:t xml:space="preserve"> level. </w:t>
      </w:r>
    </w:p>
    <w:p w:rsidR="00FD6E44" w:rsidRDefault="00FD6E44" w:rsidP="00FD6E44">
      <w:pPr>
        <w:pStyle w:val="Text"/>
      </w:pPr>
      <w:r w:rsidRPr="009662C0">
        <w:lastRenderedPageBreak/>
        <w:t>The overall finding from the estimation of</w:t>
      </w:r>
      <w:r>
        <w:t xml:space="preserve"> the determinants of</w:t>
      </w:r>
      <w:r w:rsidRPr="009662C0">
        <w:t xml:space="preserve"> weekly earnings is that occupational mobility is the most beneficial of all types of mobility, in line with the theoretical understanding that occupational mobility entails changes in technology that improve productivity. The higher levels of VET training appear to be facilitating this process in a beneficial way, which is exactly what they </w:t>
      </w:r>
      <w:r>
        <w:t>are</w:t>
      </w:r>
      <w:r w:rsidRPr="009662C0">
        <w:t xml:space="preserve"> designed to do.</w:t>
      </w:r>
      <w:r>
        <w:rPr>
          <w:rStyle w:val="FootnoteReference"/>
        </w:rPr>
        <w:footnoteReference w:id="9"/>
      </w:r>
    </w:p>
    <w:p w:rsidR="00823C69" w:rsidRDefault="00823C69" w:rsidP="00823C69">
      <w:pPr>
        <w:pStyle w:val="Heading3"/>
      </w:pPr>
      <w:r>
        <w:t>Occupational status and mobility</w:t>
      </w:r>
    </w:p>
    <w:p w:rsidR="00FD6E44" w:rsidRPr="00867FDC" w:rsidRDefault="00FD6E44" w:rsidP="00FD6E44">
      <w:pPr>
        <w:pStyle w:val="Text"/>
      </w:pPr>
      <w:r w:rsidRPr="009662C0">
        <w:t xml:space="preserve">The ANU socioeconomic index is </w:t>
      </w:r>
      <w:r>
        <w:t>our</w:t>
      </w:r>
      <w:r w:rsidRPr="009662C0">
        <w:t xml:space="preserve"> second indicator. This is an index that reflects the value of a job in a broader way, incorporating elements of lifetime earnings, so</w:t>
      </w:r>
      <w:r>
        <w:t xml:space="preserve"> that</w:t>
      </w:r>
      <w:r w:rsidRPr="009662C0">
        <w:t xml:space="preserve"> a higher index indicates better mobility. Whereas in our estimations the wage may be measuring accurately the </w:t>
      </w:r>
      <w:r w:rsidR="00DA62C3">
        <w:t>‘</w:t>
      </w:r>
      <w:r w:rsidRPr="009662C0">
        <w:t>spot price</w:t>
      </w:r>
      <w:r w:rsidR="00DA62C3">
        <w:t>’</w:t>
      </w:r>
      <w:r w:rsidRPr="009662C0">
        <w:t xml:space="preserve"> of labour mobility, the ANU index may be measuring some of the </w:t>
      </w:r>
      <w:r w:rsidR="00DA62C3">
        <w:t>‘</w:t>
      </w:r>
      <w:r w:rsidR="00F44039">
        <w:t>longer-</w:t>
      </w:r>
      <w:r>
        <w:t>term</w:t>
      </w:r>
      <w:r w:rsidRPr="009662C0">
        <w:t xml:space="preserve"> value</w:t>
      </w:r>
      <w:r w:rsidR="00DA62C3">
        <w:t>’</w:t>
      </w:r>
      <w:r w:rsidRPr="009662C0">
        <w:t xml:space="preserve"> of labour </w:t>
      </w:r>
      <w:r w:rsidRPr="00867FDC">
        <w:t>mobility, of</w:t>
      </w:r>
      <w:r w:rsidR="00F44039">
        <w:t>fering an indicator of the long-</w:t>
      </w:r>
      <w:r w:rsidRPr="00867FDC">
        <w:t>run benefits of mobility. Table 22 presents the three estimations for the ANU index.</w:t>
      </w:r>
    </w:p>
    <w:p w:rsidR="00FD6E44" w:rsidRPr="009662C0" w:rsidRDefault="00FD6E44" w:rsidP="00FD6E44">
      <w:pPr>
        <w:pStyle w:val="Text"/>
      </w:pPr>
      <w:r w:rsidRPr="00867FDC">
        <w:t>Table 22 suggests that there is a minimal association between se</w:t>
      </w:r>
      <w:r w:rsidR="00F44039">
        <w:t>ctor-</w:t>
      </w:r>
      <w:r w:rsidRPr="00867FDC">
        <w:t>only mobility and better quality</w:t>
      </w:r>
      <w:r w:rsidRPr="009662C0">
        <w:t xml:space="preserve"> jobs, as measured by the ANU index. Only occupation mobility and both sector and occupation mobility are associated with higher ANU index values. Th</w:t>
      </w:r>
      <w:r w:rsidR="00F44039">
        <w:t>ese values were reduced in 2008—</w:t>
      </w:r>
      <w:r w:rsidRPr="009662C0">
        <w:t xml:space="preserve">09 but </w:t>
      </w:r>
      <w:r w:rsidR="00F44039">
        <w:t>began to improve in 2010—</w:t>
      </w:r>
      <w:r w:rsidRPr="009662C0">
        <w:t>1</w:t>
      </w:r>
      <w:r w:rsidR="00F44039">
        <w:t>1. Combining the 2010—</w:t>
      </w:r>
      <w:r w:rsidRPr="009662C0">
        <w:t xml:space="preserve">11 picture on weekly earnings with the ANU index for the same time suggests that the intensely negative weekly earnings </w:t>
      </w:r>
      <w:r>
        <w:t>effect</w:t>
      </w:r>
      <w:r w:rsidRPr="009662C0">
        <w:t xml:space="preserve"> associated with a sector and occupation change for </w:t>
      </w:r>
      <w:r w:rsidR="000F742D">
        <w:t>diploma</w:t>
      </w:r>
      <w:r w:rsidRPr="009662C0">
        <w:t xml:space="preserve"> VET completers (at =</w:t>
      </w:r>
      <w:r w:rsidR="00BE1B9C">
        <w:t xml:space="preserve"> </w:t>
      </w:r>
      <w:r w:rsidRPr="009662C0">
        <w:t>-11.5</w:t>
      </w:r>
      <w:r w:rsidR="00BC371C">
        <w:t>%</w:t>
      </w:r>
      <w:r w:rsidRPr="009662C0">
        <w:t>) may be compensated by the future advantage suggested by the positive value for the AN</w:t>
      </w:r>
      <w:r>
        <w:t xml:space="preserve">U index (at 4.1 index points). </w:t>
      </w:r>
    </w:p>
    <w:p w:rsidR="00823C69" w:rsidRPr="009662C0" w:rsidRDefault="00823C69" w:rsidP="00823C69">
      <w:pPr>
        <w:pStyle w:val="Text"/>
      </w:pPr>
    </w:p>
    <w:p w:rsidR="005220F2" w:rsidRPr="002B577F" w:rsidRDefault="005220F2" w:rsidP="002B577F">
      <w:pPr>
        <w:pStyle w:val="Text"/>
      </w:pPr>
      <w:r w:rsidRPr="002B577F">
        <w:br w:type="page"/>
      </w:r>
    </w:p>
    <w:p w:rsidR="00823C69" w:rsidRPr="009662C0" w:rsidRDefault="00BE1B9C" w:rsidP="009334CF">
      <w:pPr>
        <w:pStyle w:val="tabletitle"/>
      </w:pPr>
      <w:bookmarkStart w:id="74" w:name="_Toc358286842"/>
      <w:r>
        <w:lastRenderedPageBreak/>
        <w:t>Table 22</w:t>
      </w:r>
      <w:r w:rsidR="003A05EB">
        <w:tab/>
      </w:r>
      <w:r w:rsidR="00823C69" w:rsidRPr="00867FDC">
        <w:t>Association between mobility and the ANU socioeconomic index after training</w:t>
      </w:r>
      <w:bookmarkEnd w:id="74"/>
    </w:p>
    <w:tbl>
      <w:tblPr>
        <w:tblW w:w="8485" w:type="dxa"/>
        <w:tblBorders>
          <w:top w:val="single" w:sz="4" w:space="0" w:color="auto"/>
          <w:bottom w:val="single" w:sz="4" w:space="0" w:color="auto"/>
        </w:tblBorders>
        <w:tblLayout w:type="fixed"/>
        <w:tblLook w:val="00A0"/>
      </w:tblPr>
      <w:tblGrid>
        <w:gridCol w:w="2761"/>
        <w:gridCol w:w="954"/>
        <w:gridCol w:w="954"/>
        <w:gridCol w:w="954"/>
        <w:gridCol w:w="954"/>
        <w:gridCol w:w="954"/>
        <w:gridCol w:w="954"/>
      </w:tblGrid>
      <w:tr w:rsidR="00823C69" w:rsidRPr="009662C0" w:rsidTr="00F03091">
        <w:trPr>
          <w:trHeight w:val="250"/>
        </w:trPr>
        <w:tc>
          <w:tcPr>
            <w:tcW w:w="2761" w:type="dxa"/>
            <w:tcBorders>
              <w:top w:val="single" w:sz="4" w:space="0" w:color="auto"/>
              <w:left w:val="nil"/>
              <w:bottom w:val="nil"/>
              <w:right w:val="nil"/>
            </w:tcBorders>
            <w:noWrap/>
            <w:vAlign w:val="center"/>
          </w:tcPr>
          <w:p w:rsidR="00823C69" w:rsidRPr="003A05EB" w:rsidRDefault="00823C69" w:rsidP="003A05EB">
            <w:pPr>
              <w:pStyle w:val="Tablehead1"/>
              <w:jc w:val="center"/>
              <w:rPr>
                <w:bCs/>
              </w:rPr>
            </w:pPr>
          </w:p>
        </w:tc>
        <w:tc>
          <w:tcPr>
            <w:tcW w:w="1908" w:type="dxa"/>
            <w:gridSpan w:val="2"/>
            <w:tcBorders>
              <w:top w:val="single" w:sz="4" w:space="0" w:color="auto"/>
              <w:left w:val="nil"/>
              <w:bottom w:val="nil"/>
            </w:tcBorders>
            <w:noWrap/>
            <w:vAlign w:val="bottom"/>
          </w:tcPr>
          <w:p w:rsidR="00823C69" w:rsidRPr="003A05EB" w:rsidRDefault="00163ADF" w:rsidP="00A12F70">
            <w:pPr>
              <w:pStyle w:val="Tablehead1"/>
              <w:tabs>
                <w:tab w:val="right" w:pos="1350"/>
              </w:tabs>
              <w:rPr>
                <w:bCs/>
              </w:rPr>
            </w:pPr>
            <w:r>
              <w:rPr>
                <w:bCs/>
              </w:rPr>
              <w:tab/>
            </w:r>
            <w:r w:rsidR="00823C69" w:rsidRPr="003A05EB">
              <w:rPr>
                <w:bCs/>
              </w:rPr>
              <w:t>2001</w:t>
            </w:r>
            <w:r w:rsidR="00FF0208" w:rsidRPr="003A05EB">
              <w:rPr>
                <w:bCs/>
              </w:rPr>
              <w:t>–</w:t>
            </w:r>
            <w:r w:rsidR="00823C69" w:rsidRPr="003A05EB">
              <w:rPr>
                <w:bCs/>
              </w:rPr>
              <w:t>07</w:t>
            </w:r>
          </w:p>
        </w:tc>
        <w:tc>
          <w:tcPr>
            <w:tcW w:w="1908" w:type="dxa"/>
            <w:gridSpan w:val="2"/>
            <w:tcBorders>
              <w:top w:val="single" w:sz="4" w:space="0" w:color="auto"/>
              <w:bottom w:val="nil"/>
            </w:tcBorders>
            <w:vAlign w:val="bottom"/>
          </w:tcPr>
          <w:p w:rsidR="00823C69" w:rsidRPr="003A05EB" w:rsidRDefault="00163ADF" w:rsidP="00A12F70">
            <w:pPr>
              <w:pStyle w:val="Tablehead1"/>
              <w:tabs>
                <w:tab w:val="right" w:pos="1285"/>
              </w:tabs>
              <w:rPr>
                <w:bCs/>
              </w:rPr>
            </w:pPr>
            <w:r>
              <w:rPr>
                <w:bCs/>
              </w:rPr>
              <w:tab/>
            </w:r>
            <w:r w:rsidR="00823C69" w:rsidRPr="003A05EB">
              <w:rPr>
                <w:bCs/>
              </w:rPr>
              <w:t>2008</w:t>
            </w:r>
            <w:r w:rsidR="00FF0208" w:rsidRPr="003A05EB">
              <w:rPr>
                <w:bCs/>
              </w:rPr>
              <w:t>–</w:t>
            </w:r>
            <w:r w:rsidR="00823C69" w:rsidRPr="003A05EB">
              <w:rPr>
                <w:bCs/>
              </w:rPr>
              <w:t>09</w:t>
            </w:r>
          </w:p>
        </w:tc>
        <w:tc>
          <w:tcPr>
            <w:tcW w:w="1908" w:type="dxa"/>
            <w:gridSpan w:val="2"/>
            <w:tcBorders>
              <w:top w:val="single" w:sz="4" w:space="0" w:color="auto"/>
              <w:bottom w:val="nil"/>
            </w:tcBorders>
            <w:vAlign w:val="bottom"/>
          </w:tcPr>
          <w:p w:rsidR="00823C69" w:rsidRPr="003A05EB" w:rsidRDefault="00163ADF" w:rsidP="00A12F70">
            <w:pPr>
              <w:pStyle w:val="Tablehead1"/>
              <w:tabs>
                <w:tab w:val="right" w:pos="1313"/>
              </w:tabs>
              <w:rPr>
                <w:bCs/>
              </w:rPr>
            </w:pPr>
            <w:r>
              <w:rPr>
                <w:bCs/>
              </w:rPr>
              <w:tab/>
            </w:r>
            <w:r w:rsidR="00823C69" w:rsidRPr="003A05EB">
              <w:rPr>
                <w:bCs/>
              </w:rPr>
              <w:t>2010</w:t>
            </w:r>
            <w:r w:rsidR="00FF0208" w:rsidRPr="003A05EB">
              <w:rPr>
                <w:bCs/>
              </w:rPr>
              <w:t>–</w:t>
            </w:r>
            <w:r w:rsidR="00823C69" w:rsidRPr="003A05EB">
              <w:rPr>
                <w:bCs/>
              </w:rPr>
              <w:t>11</w:t>
            </w:r>
          </w:p>
        </w:tc>
      </w:tr>
      <w:tr w:rsidR="00823C69" w:rsidRPr="009662C0" w:rsidTr="00F03091">
        <w:trPr>
          <w:trHeight w:val="250"/>
        </w:trPr>
        <w:tc>
          <w:tcPr>
            <w:tcW w:w="2761" w:type="dxa"/>
            <w:tcBorders>
              <w:top w:val="nil"/>
              <w:left w:val="nil"/>
              <w:bottom w:val="single" w:sz="4" w:space="0" w:color="auto"/>
              <w:right w:val="nil"/>
            </w:tcBorders>
            <w:noWrap/>
            <w:vAlign w:val="center"/>
          </w:tcPr>
          <w:p w:rsidR="00823C69" w:rsidRPr="00451A11" w:rsidRDefault="00823C69" w:rsidP="00451A11">
            <w:pPr>
              <w:pStyle w:val="Tablehead2"/>
              <w:jc w:val="right"/>
            </w:pPr>
          </w:p>
        </w:tc>
        <w:tc>
          <w:tcPr>
            <w:tcW w:w="954" w:type="dxa"/>
            <w:tcBorders>
              <w:top w:val="nil"/>
              <w:left w:val="nil"/>
              <w:bottom w:val="single" w:sz="4" w:space="0" w:color="auto"/>
            </w:tcBorders>
            <w:noWrap/>
            <w:vAlign w:val="center"/>
          </w:tcPr>
          <w:p w:rsidR="00823C69" w:rsidRPr="00451A11" w:rsidRDefault="00823C69" w:rsidP="00451A11">
            <w:pPr>
              <w:pStyle w:val="Tablehead2"/>
              <w:jc w:val="right"/>
            </w:pPr>
            <w:proofErr w:type="spellStart"/>
            <w:r w:rsidRPr="00451A11">
              <w:t>Coef</w:t>
            </w:r>
            <w:proofErr w:type="spellEnd"/>
            <w:r w:rsidRPr="00451A11">
              <w:t>.</w:t>
            </w:r>
          </w:p>
        </w:tc>
        <w:tc>
          <w:tcPr>
            <w:tcW w:w="954" w:type="dxa"/>
            <w:tcBorders>
              <w:top w:val="nil"/>
              <w:bottom w:val="single" w:sz="4" w:space="0" w:color="auto"/>
            </w:tcBorders>
            <w:noWrap/>
            <w:vAlign w:val="center"/>
          </w:tcPr>
          <w:p w:rsidR="00823C69" w:rsidRPr="00451A11" w:rsidRDefault="00823C69" w:rsidP="00451A11">
            <w:pPr>
              <w:pStyle w:val="Tablehead2"/>
              <w:jc w:val="right"/>
            </w:pPr>
            <w:r w:rsidRPr="00451A11">
              <w:t>t-ratio</w:t>
            </w:r>
          </w:p>
        </w:tc>
        <w:tc>
          <w:tcPr>
            <w:tcW w:w="954" w:type="dxa"/>
            <w:tcBorders>
              <w:top w:val="nil"/>
              <w:bottom w:val="single" w:sz="4" w:space="0" w:color="auto"/>
            </w:tcBorders>
            <w:vAlign w:val="center"/>
          </w:tcPr>
          <w:p w:rsidR="00823C69" w:rsidRPr="00451A11" w:rsidRDefault="00823C69" w:rsidP="00451A11">
            <w:pPr>
              <w:pStyle w:val="Tablehead2"/>
              <w:jc w:val="right"/>
            </w:pPr>
            <w:proofErr w:type="spellStart"/>
            <w:r w:rsidRPr="00451A11">
              <w:t>Coef</w:t>
            </w:r>
            <w:proofErr w:type="spellEnd"/>
            <w:r w:rsidRPr="00451A11">
              <w:t>.</w:t>
            </w:r>
          </w:p>
        </w:tc>
        <w:tc>
          <w:tcPr>
            <w:tcW w:w="954" w:type="dxa"/>
            <w:tcBorders>
              <w:top w:val="nil"/>
              <w:bottom w:val="single" w:sz="4" w:space="0" w:color="auto"/>
            </w:tcBorders>
            <w:vAlign w:val="center"/>
          </w:tcPr>
          <w:p w:rsidR="00823C69" w:rsidRPr="00451A11" w:rsidRDefault="00823C69" w:rsidP="00451A11">
            <w:pPr>
              <w:pStyle w:val="Tablehead2"/>
              <w:jc w:val="right"/>
            </w:pPr>
            <w:r w:rsidRPr="00451A11">
              <w:t>t-ratio</w:t>
            </w:r>
          </w:p>
        </w:tc>
        <w:tc>
          <w:tcPr>
            <w:tcW w:w="954" w:type="dxa"/>
            <w:tcBorders>
              <w:top w:val="nil"/>
              <w:bottom w:val="single" w:sz="4" w:space="0" w:color="auto"/>
            </w:tcBorders>
            <w:vAlign w:val="center"/>
          </w:tcPr>
          <w:p w:rsidR="00823C69" w:rsidRPr="00451A11" w:rsidRDefault="00823C69" w:rsidP="00451A11">
            <w:pPr>
              <w:pStyle w:val="Tablehead2"/>
              <w:jc w:val="right"/>
            </w:pPr>
            <w:proofErr w:type="spellStart"/>
            <w:r w:rsidRPr="00451A11">
              <w:t>Coef</w:t>
            </w:r>
            <w:proofErr w:type="spellEnd"/>
            <w:r w:rsidRPr="00451A11">
              <w:t>.</w:t>
            </w:r>
          </w:p>
        </w:tc>
        <w:tc>
          <w:tcPr>
            <w:tcW w:w="954" w:type="dxa"/>
            <w:tcBorders>
              <w:top w:val="nil"/>
              <w:bottom w:val="single" w:sz="4" w:space="0" w:color="auto"/>
            </w:tcBorders>
            <w:vAlign w:val="center"/>
          </w:tcPr>
          <w:p w:rsidR="00823C69" w:rsidRPr="00451A11" w:rsidRDefault="00823C69" w:rsidP="00451A11">
            <w:pPr>
              <w:pStyle w:val="Tablehead2"/>
              <w:jc w:val="right"/>
            </w:pPr>
            <w:r w:rsidRPr="00451A11">
              <w:t>t-ratio</w:t>
            </w:r>
          </w:p>
        </w:tc>
      </w:tr>
      <w:tr w:rsidR="00823C69" w:rsidRPr="009662C0" w:rsidTr="00451A11">
        <w:trPr>
          <w:trHeight w:val="250"/>
        </w:trPr>
        <w:tc>
          <w:tcPr>
            <w:tcW w:w="2761" w:type="dxa"/>
            <w:tcBorders>
              <w:top w:val="nil"/>
              <w:left w:val="nil"/>
              <w:bottom w:val="nil"/>
              <w:right w:val="nil"/>
            </w:tcBorders>
            <w:noWrap/>
            <w:vAlign w:val="center"/>
          </w:tcPr>
          <w:p w:rsidR="00823C69" w:rsidRPr="003A05EB" w:rsidRDefault="00823C69" w:rsidP="003A05EB">
            <w:pPr>
              <w:pStyle w:val="Tablehead3"/>
            </w:pPr>
            <w:r w:rsidRPr="003A05EB">
              <w:t xml:space="preserve">Panel 1: Below </w:t>
            </w:r>
            <w:r w:rsidR="00602319" w:rsidRPr="003A05EB">
              <w:t>certificate</w:t>
            </w:r>
            <w:r w:rsidRPr="003A05EB">
              <w:t xml:space="preserve"> III</w:t>
            </w:r>
          </w:p>
        </w:tc>
        <w:tc>
          <w:tcPr>
            <w:tcW w:w="954" w:type="dxa"/>
            <w:tcBorders>
              <w:top w:val="nil"/>
              <w:left w:val="nil"/>
              <w:bottom w:val="nil"/>
            </w:tcBorders>
            <w:noWrap/>
            <w:vAlign w:val="center"/>
          </w:tcPr>
          <w:p w:rsidR="00823C69" w:rsidRPr="003A05EB" w:rsidRDefault="00823C69" w:rsidP="003A05EB">
            <w:pPr>
              <w:pStyle w:val="Tabletext"/>
              <w:jc w:val="right"/>
            </w:pPr>
          </w:p>
        </w:tc>
        <w:tc>
          <w:tcPr>
            <w:tcW w:w="954" w:type="dxa"/>
            <w:tcBorders>
              <w:top w:val="nil"/>
              <w:bottom w:val="nil"/>
            </w:tcBorders>
            <w:noWrap/>
            <w:vAlign w:val="center"/>
          </w:tcPr>
          <w:p w:rsidR="00823C69" w:rsidRPr="003A05EB" w:rsidRDefault="00823C69" w:rsidP="003A05EB">
            <w:pPr>
              <w:pStyle w:val="Tabletext"/>
              <w:jc w:val="right"/>
            </w:pPr>
          </w:p>
        </w:tc>
        <w:tc>
          <w:tcPr>
            <w:tcW w:w="954" w:type="dxa"/>
            <w:tcBorders>
              <w:top w:val="nil"/>
              <w:bottom w:val="nil"/>
            </w:tcBorders>
            <w:vAlign w:val="center"/>
          </w:tcPr>
          <w:p w:rsidR="00823C69" w:rsidRPr="003A05EB" w:rsidRDefault="00823C69" w:rsidP="003A05EB">
            <w:pPr>
              <w:pStyle w:val="Tabletext"/>
              <w:jc w:val="right"/>
            </w:pPr>
          </w:p>
        </w:tc>
        <w:tc>
          <w:tcPr>
            <w:tcW w:w="954" w:type="dxa"/>
            <w:tcBorders>
              <w:top w:val="nil"/>
              <w:bottom w:val="nil"/>
            </w:tcBorders>
            <w:vAlign w:val="center"/>
          </w:tcPr>
          <w:p w:rsidR="00823C69" w:rsidRPr="003A05EB" w:rsidRDefault="00823C69" w:rsidP="003A05EB">
            <w:pPr>
              <w:pStyle w:val="Tabletext"/>
              <w:jc w:val="right"/>
            </w:pPr>
          </w:p>
        </w:tc>
        <w:tc>
          <w:tcPr>
            <w:tcW w:w="954" w:type="dxa"/>
            <w:tcBorders>
              <w:top w:val="nil"/>
              <w:bottom w:val="nil"/>
            </w:tcBorders>
            <w:vAlign w:val="center"/>
          </w:tcPr>
          <w:p w:rsidR="00823C69" w:rsidRPr="003A05EB" w:rsidRDefault="00823C69" w:rsidP="003A05EB">
            <w:pPr>
              <w:pStyle w:val="Tabletext"/>
              <w:jc w:val="right"/>
            </w:pPr>
          </w:p>
        </w:tc>
        <w:tc>
          <w:tcPr>
            <w:tcW w:w="954" w:type="dxa"/>
            <w:tcBorders>
              <w:top w:val="nil"/>
              <w:bottom w:val="nil"/>
            </w:tcBorders>
            <w:vAlign w:val="center"/>
          </w:tcPr>
          <w:p w:rsidR="00823C69" w:rsidRPr="003A05EB" w:rsidRDefault="00823C69" w:rsidP="003A05EB">
            <w:pPr>
              <w:pStyle w:val="Tabletext"/>
              <w:jc w:val="right"/>
            </w:pPr>
          </w:p>
        </w:tc>
      </w:tr>
      <w:tr w:rsidR="00823C69" w:rsidRPr="009662C0" w:rsidTr="00451A11">
        <w:trPr>
          <w:trHeight w:val="250"/>
        </w:trPr>
        <w:tc>
          <w:tcPr>
            <w:tcW w:w="2761" w:type="dxa"/>
            <w:tcBorders>
              <w:top w:val="nil"/>
              <w:left w:val="nil"/>
              <w:bottom w:val="nil"/>
              <w:right w:val="nil"/>
            </w:tcBorders>
            <w:noWrap/>
            <w:vAlign w:val="center"/>
          </w:tcPr>
          <w:p w:rsidR="00823C69" w:rsidRPr="003A05EB" w:rsidRDefault="00823C69" w:rsidP="003A05EB">
            <w:pPr>
              <w:pStyle w:val="Tabletext"/>
            </w:pPr>
            <w:r w:rsidRPr="003A05EB">
              <w:t>Occupation change only</w:t>
            </w:r>
          </w:p>
        </w:tc>
        <w:tc>
          <w:tcPr>
            <w:tcW w:w="954" w:type="dxa"/>
            <w:tcBorders>
              <w:top w:val="nil"/>
              <w:left w:val="nil"/>
              <w:bottom w:val="nil"/>
            </w:tcBorders>
            <w:noWrap/>
            <w:vAlign w:val="center"/>
          </w:tcPr>
          <w:p w:rsidR="00823C69" w:rsidRPr="003A05EB" w:rsidRDefault="00823C69" w:rsidP="003A05EB">
            <w:pPr>
              <w:pStyle w:val="Tabletext"/>
              <w:jc w:val="right"/>
            </w:pPr>
            <w:r w:rsidRPr="003A05EB">
              <w:t>2.848</w:t>
            </w:r>
          </w:p>
        </w:tc>
        <w:tc>
          <w:tcPr>
            <w:tcW w:w="954" w:type="dxa"/>
            <w:tcBorders>
              <w:top w:val="nil"/>
              <w:bottom w:val="nil"/>
            </w:tcBorders>
            <w:noWrap/>
            <w:vAlign w:val="center"/>
          </w:tcPr>
          <w:p w:rsidR="00823C69" w:rsidRPr="003A05EB" w:rsidRDefault="00823C69" w:rsidP="003A05EB">
            <w:pPr>
              <w:pStyle w:val="Tabletext"/>
              <w:jc w:val="right"/>
            </w:pPr>
            <w:r w:rsidRPr="003A05EB">
              <w:t>8.25</w:t>
            </w:r>
          </w:p>
        </w:tc>
        <w:tc>
          <w:tcPr>
            <w:tcW w:w="954" w:type="dxa"/>
            <w:tcBorders>
              <w:top w:val="nil"/>
              <w:bottom w:val="nil"/>
            </w:tcBorders>
            <w:vAlign w:val="center"/>
          </w:tcPr>
          <w:p w:rsidR="00823C69" w:rsidRPr="003A05EB" w:rsidRDefault="00823C69" w:rsidP="003A05EB">
            <w:pPr>
              <w:pStyle w:val="Tabletext"/>
              <w:jc w:val="right"/>
            </w:pPr>
            <w:r w:rsidRPr="003A05EB">
              <w:t>1.629</w:t>
            </w:r>
          </w:p>
        </w:tc>
        <w:tc>
          <w:tcPr>
            <w:tcW w:w="954" w:type="dxa"/>
            <w:tcBorders>
              <w:top w:val="nil"/>
              <w:bottom w:val="nil"/>
            </w:tcBorders>
            <w:vAlign w:val="center"/>
          </w:tcPr>
          <w:p w:rsidR="00823C69" w:rsidRPr="003A05EB" w:rsidRDefault="00823C69" w:rsidP="003A05EB">
            <w:pPr>
              <w:pStyle w:val="Tabletext"/>
              <w:jc w:val="right"/>
            </w:pPr>
            <w:r w:rsidRPr="003A05EB">
              <w:t>2.95</w:t>
            </w:r>
          </w:p>
        </w:tc>
        <w:tc>
          <w:tcPr>
            <w:tcW w:w="954" w:type="dxa"/>
            <w:tcBorders>
              <w:top w:val="nil"/>
              <w:bottom w:val="nil"/>
            </w:tcBorders>
            <w:vAlign w:val="center"/>
          </w:tcPr>
          <w:p w:rsidR="00823C69" w:rsidRPr="003A05EB" w:rsidRDefault="00823C69" w:rsidP="003A05EB">
            <w:pPr>
              <w:pStyle w:val="Tabletext"/>
              <w:jc w:val="right"/>
            </w:pPr>
            <w:r w:rsidRPr="003A05EB">
              <w:t>2.821</w:t>
            </w:r>
          </w:p>
        </w:tc>
        <w:tc>
          <w:tcPr>
            <w:tcW w:w="954" w:type="dxa"/>
            <w:tcBorders>
              <w:top w:val="nil"/>
              <w:bottom w:val="nil"/>
            </w:tcBorders>
            <w:vAlign w:val="center"/>
          </w:tcPr>
          <w:p w:rsidR="00823C69" w:rsidRPr="003A05EB" w:rsidRDefault="00823C69" w:rsidP="003A05EB">
            <w:pPr>
              <w:pStyle w:val="Tabletext"/>
              <w:jc w:val="right"/>
            </w:pPr>
            <w:r w:rsidRPr="003A05EB">
              <w:t>4.86</w:t>
            </w:r>
          </w:p>
        </w:tc>
      </w:tr>
      <w:tr w:rsidR="00823C69" w:rsidRPr="009662C0" w:rsidTr="00F03091">
        <w:trPr>
          <w:trHeight w:val="250"/>
        </w:trPr>
        <w:tc>
          <w:tcPr>
            <w:tcW w:w="2761" w:type="dxa"/>
            <w:tcBorders>
              <w:top w:val="nil"/>
              <w:left w:val="nil"/>
              <w:bottom w:val="nil"/>
              <w:right w:val="nil"/>
            </w:tcBorders>
            <w:noWrap/>
            <w:vAlign w:val="center"/>
          </w:tcPr>
          <w:p w:rsidR="00823C69" w:rsidRPr="003A05EB" w:rsidRDefault="00823C69" w:rsidP="003A05EB">
            <w:pPr>
              <w:pStyle w:val="Tabletext"/>
            </w:pPr>
            <w:r w:rsidRPr="003A05EB">
              <w:t>Sector change only</w:t>
            </w:r>
          </w:p>
        </w:tc>
        <w:tc>
          <w:tcPr>
            <w:tcW w:w="954" w:type="dxa"/>
            <w:tcBorders>
              <w:top w:val="nil"/>
              <w:left w:val="nil"/>
              <w:bottom w:val="nil"/>
            </w:tcBorders>
            <w:noWrap/>
            <w:vAlign w:val="center"/>
          </w:tcPr>
          <w:p w:rsidR="00823C69" w:rsidRPr="003A05EB" w:rsidRDefault="00823C69" w:rsidP="003A05EB">
            <w:pPr>
              <w:pStyle w:val="Tabletext"/>
              <w:jc w:val="right"/>
            </w:pPr>
            <w:r w:rsidRPr="003A05EB">
              <w:t>-0.811</w:t>
            </w:r>
          </w:p>
        </w:tc>
        <w:tc>
          <w:tcPr>
            <w:tcW w:w="954" w:type="dxa"/>
            <w:tcBorders>
              <w:top w:val="nil"/>
              <w:bottom w:val="nil"/>
            </w:tcBorders>
            <w:noWrap/>
            <w:vAlign w:val="center"/>
          </w:tcPr>
          <w:p w:rsidR="00823C69" w:rsidRPr="003A05EB" w:rsidRDefault="00823C69" w:rsidP="003A05EB">
            <w:pPr>
              <w:pStyle w:val="Tabletext"/>
              <w:jc w:val="right"/>
            </w:pPr>
            <w:r w:rsidRPr="003A05EB">
              <w:t>-2.40</w:t>
            </w:r>
          </w:p>
        </w:tc>
        <w:tc>
          <w:tcPr>
            <w:tcW w:w="954" w:type="dxa"/>
            <w:tcBorders>
              <w:top w:val="nil"/>
              <w:bottom w:val="nil"/>
            </w:tcBorders>
            <w:vAlign w:val="center"/>
          </w:tcPr>
          <w:p w:rsidR="00823C69" w:rsidRPr="003A05EB" w:rsidRDefault="00823C69" w:rsidP="003A05EB">
            <w:pPr>
              <w:pStyle w:val="Tabletext"/>
              <w:jc w:val="right"/>
            </w:pPr>
            <w:r w:rsidRPr="003A05EB">
              <w:t>-0.978</w:t>
            </w:r>
          </w:p>
        </w:tc>
        <w:tc>
          <w:tcPr>
            <w:tcW w:w="954" w:type="dxa"/>
            <w:tcBorders>
              <w:top w:val="nil"/>
              <w:bottom w:val="nil"/>
            </w:tcBorders>
            <w:vAlign w:val="center"/>
          </w:tcPr>
          <w:p w:rsidR="00823C69" w:rsidRPr="003A05EB" w:rsidRDefault="00823C69" w:rsidP="003A05EB">
            <w:pPr>
              <w:pStyle w:val="Tabletext"/>
              <w:jc w:val="right"/>
            </w:pPr>
            <w:r w:rsidRPr="003A05EB">
              <w:t>-1.95</w:t>
            </w:r>
          </w:p>
        </w:tc>
        <w:tc>
          <w:tcPr>
            <w:tcW w:w="954" w:type="dxa"/>
            <w:tcBorders>
              <w:top w:val="nil"/>
              <w:bottom w:val="nil"/>
            </w:tcBorders>
            <w:vAlign w:val="center"/>
          </w:tcPr>
          <w:p w:rsidR="00823C69" w:rsidRPr="003A05EB" w:rsidRDefault="00823C69" w:rsidP="003A05EB">
            <w:pPr>
              <w:pStyle w:val="Tabletext"/>
              <w:jc w:val="right"/>
            </w:pPr>
            <w:r w:rsidRPr="003A05EB">
              <w:t>-3.895</w:t>
            </w:r>
          </w:p>
        </w:tc>
        <w:tc>
          <w:tcPr>
            <w:tcW w:w="954" w:type="dxa"/>
            <w:tcBorders>
              <w:top w:val="nil"/>
              <w:bottom w:val="nil"/>
            </w:tcBorders>
            <w:vAlign w:val="center"/>
          </w:tcPr>
          <w:p w:rsidR="00823C69" w:rsidRPr="003A05EB" w:rsidRDefault="00823C69" w:rsidP="003A05EB">
            <w:pPr>
              <w:pStyle w:val="Tabletext"/>
              <w:jc w:val="right"/>
            </w:pPr>
            <w:r w:rsidRPr="003A05EB">
              <w:t>-6.55</w:t>
            </w:r>
          </w:p>
        </w:tc>
      </w:tr>
      <w:tr w:rsidR="00823C69" w:rsidRPr="009662C0" w:rsidTr="00451A11">
        <w:trPr>
          <w:trHeight w:val="250"/>
        </w:trPr>
        <w:tc>
          <w:tcPr>
            <w:tcW w:w="2761" w:type="dxa"/>
            <w:tcBorders>
              <w:top w:val="nil"/>
              <w:left w:val="nil"/>
              <w:bottom w:val="dashSmallGap" w:sz="4" w:space="0" w:color="auto"/>
              <w:right w:val="nil"/>
            </w:tcBorders>
            <w:noWrap/>
            <w:vAlign w:val="center"/>
          </w:tcPr>
          <w:p w:rsidR="00823C69" w:rsidRPr="003A05EB" w:rsidRDefault="00823C69" w:rsidP="003A05EB">
            <w:pPr>
              <w:pStyle w:val="Tabletext"/>
            </w:pPr>
            <w:r w:rsidRPr="003A05EB">
              <w:t>Change in both occupation and sector</w:t>
            </w:r>
          </w:p>
        </w:tc>
        <w:tc>
          <w:tcPr>
            <w:tcW w:w="954" w:type="dxa"/>
            <w:tcBorders>
              <w:top w:val="nil"/>
              <w:left w:val="nil"/>
              <w:bottom w:val="dashSmallGap" w:sz="4" w:space="0" w:color="auto"/>
            </w:tcBorders>
            <w:noWrap/>
            <w:vAlign w:val="center"/>
          </w:tcPr>
          <w:p w:rsidR="00823C69" w:rsidRPr="003A05EB" w:rsidRDefault="00823C69" w:rsidP="003A05EB">
            <w:pPr>
              <w:pStyle w:val="Tabletext"/>
              <w:jc w:val="right"/>
            </w:pPr>
            <w:r w:rsidRPr="003A05EB">
              <w:t>3.071</w:t>
            </w:r>
          </w:p>
        </w:tc>
        <w:tc>
          <w:tcPr>
            <w:tcW w:w="954" w:type="dxa"/>
            <w:tcBorders>
              <w:top w:val="nil"/>
              <w:bottom w:val="dashSmallGap" w:sz="4" w:space="0" w:color="auto"/>
            </w:tcBorders>
            <w:noWrap/>
            <w:vAlign w:val="center"/>
          </w:tcPr>
          <w:p w:rsidR="00823C69" w:rsidRPr="003A05EB" w:rsidRDefault="00823C69" w:rsidP="003A05EB">
            <w:pPr>
              <w:pStyle w:val="Tabletext"/>
              <w:jc w:val="right"/>
            </w:pPr>
            <w:r w:rsidRPr="003A05EB">
              <w:t>13.99</w:t>
            </w:r>
          </w:p>
        </w:tc>
        <w:tc>
          <w:tcPr>
            <w:tcW w:w="954" w:type="dxa"/>
            <w:tcBorders>
              <w:top w:val="nil"/>
              <w:bottom w:val="dashSmallGap" w:sz="4" w:space="0" w:color="auto"/>
            </w:tcBorders>
            <w:vAlign w:val="center"/>
          </w:tcPr>
          <w:p w:rsidR="00823C69" w:rsidRPr="003A05EB" w:rsidRDefault="00823C69" w:rsidP="003A05EB">
            <w:pPr>
              <w:pStyle w:val="Tabletext"/>
              <w:jc w:val="right"/>
            </w:pPr>
            <w:r w:rsidRPr="003A05EB">
              <w:t>2.699</w:t>
            </w:r>
          </w:p>
        </w:tc>
        <w:tc>
          <w:tcPr>
            <w:tcW w:w="954" w:type="dxa"/>
            <w:tcBorders>
              <w:top w:val="nil"/>
              <w:bottom w:val="dashSmallGap" w:sz="4" w:space="0" w:color="auto"/>
            </w:tcBorders>
            <w:vAlign w:val="center"/>
          </w:tcPr>
          <w:p w:rsidR="00823C69" w:rsidRPr="003A05EB" w:rsidRDefault="00823C69" w:rsidP="003A05EB">
            <w:pPr>
              <w:pStyle w:val="Tabletext"/>
              <w:jc w:val="right"/>
            </w:pPr>
            <w:r w:rsidRPr="003A05EB">
              <w:t>7.88</w:t>
            </w:r>
          </w:p>
        </w:tc>
        <w:tc>
          <w:tcPr>
            <w:tcW w:w="954" w:type="dxa"/>
            <w:tcBorders>
              <w:top w:val="nil"/>
              <w:bottom w:val="dashSmallGap" w:sz="4" w:space="0" w:color="auto"/>
            </w:tcBorders>
            <w:vAlign w:val="center"/>
          </w:tcPr>
          <w:p w:rsidR="00823C69" w:rsidRPr="003A05EB" w:rsidRDefault="00823C69" w:rsidP="003A05EB">
            <w:pPr>
              <w:pStyle w:val="Tabletext"/>
              <w:jc w:val="right"/>
            </w:pPr>
            <w:r w:rsidRPr="003A05EB">
              <w:t>1.659</w:t>
            </w:r>
          </w:p>
        </w:tc>
        <w:tc>
          <w:tcPr>
            <w:tcW w:w="954" w:type="dxa"/>
            <w:tcBorders>
              <w:top w:val="nil"/>
              <w:bottom w:val="dashSmallGap" w:sz="4" w:space="0" w:color="auto"/>
            </w:tcBorders>
            <w:vAlign w:val="center"/>
          </w:tcPr>
          <w:p w:rsidR="00823C69" w:rsidRPr="003A05EB" w:rsidRDefault="00823C69" w:rsidP="003A05EB">
            <w:pPr>
              <w:pStyle w:val="Tabletext"/>
              <w:jc w:val="right"/>
            </w:pPr>
            <w:r w:rsidRPr="003A05EB">
              <w:t>4.25</w:t>
            </w:r>
          </w:p>
        </w:tc>
      </w:tr>
      <w:tr w:rsidR="00823C69" w:rsidRPr="009662C0" w:rsidTr="004702C7">
        <w:trPr>
          <w:trHeight w:val="250"/>
        </w:trPr>
        <w:tc>
          <w:tcPr>
            <w:tcW w:w="2761" w:type="dxa"/>
            <w:tcBorders>
              <w:top w:val="dashSmallGap" w:sz="4" w:space="0" w:color="auto"/>
              <w:left w:val="nil"/>
              <w:bottom w:val="nil"/>
              <w:right w:val="nil"/>
            </w:tcBorders>
            <w:noWrap/>
            <w:vAlign w:val="center"/>
          </w:tcPr>
          <w:p w:rsidR="00823C69" w:rsidRPr="003A05EB" w:rsidRDefault="00823C69" w:rsidP="003A05EB">
            <w:pPr>
              <w:pStyle w:val="Tabletext"/>
            </w:pPr>
            <w:r w:rsidRPr="003A05EB">
              <w:t>No. of observations</w:t>
            </w:r>
          </w:p>
        </w:tc>
        <w:tc>
          <w:tcPr>
            <w:tcW w:w="1908" w:type="dxa"/>
            <w:gridSpan w:val="2"/>
            <w:tcBorders>
              <w:top w:val="dashSmallGap" w:sz="4" w:space="0" w:color="auto"/>
              <w:left w:val="nil"/>
              <w:bottom w:val="nil"/>
            </w:tcBorders>
            <w:noWrap/>
            <w:vAlign w:val="center"/>
          </w:tcPr>
          <w:p w:rsidR="00823C69" w:rsidRPr="004702C7" w:rsidRDefault="004702C7" w:rsidP="004702C7">
            <w:pPr>
              <w:pStyle w:val="Tabletext"/>
              <w:tabs>
                <w:tab w:val="right" w:pos="1208"/>
              </w:tabs>
            </w:pPr>
            <w:r>
              <w:tab/>
            </w:r>
            <w:r w:rsidR="00823C69" w:rsidRPr="004702C7">
              <w:t>47</w:t>
            </w:r>
            <w:r w:rsidR="002F0EA2" w:rsidRPr="004702C7">
              <w:t xml:space="preserve"> </w:t>
            </w:r>
            <w:r w:rsidR="00823C69" w:rsidRPr="004702C7">
              <w:t>022</w:t>
            </w:r>
          </w:p>
        </w:tc>
        <w:tc>
          <w:tcPr>
            <w:tcW w:w="1908" w:type="dxa"/>
            <w:gridSpan w:val="2"/>
            <w:tcBorders>
              <w:top w:val="dashSmallGap" w:sz="4" w:space="0" w:color="auto"/>
              <w:bottom w:val="nil"/>
            </w:tcBorders>
            <w:vAlign w:val="center"/>
          </w:tcPr>
          <w:p w:rsidR="00823C69" w:rsidRPr="004702C7" w:rsidRDefault="004702C7" w:rsidP="004702C7">
            <w:pPr>
              <w:pStyle w:val="Tabletext"/>
              <w:tabs>
                <w:tab w:val="right" w:pos="1285"/>
              </w:tabs>
            </w:pPr>
            <w:r>
              <w:tab/>
            </w:r>
            <w:r w:rsidR="00823C69" w:rsidRPr="004702C7">
              <w:t>21</w:t>
            </w:r>
            <w:r w:rsidR="002F0EA2" w:rsidRPr="004702C7">
              <w:t xml:space="preserve"> </w:t>
            </w:r>
            <w:r w:rsidR="00823C69" w:rsidRPr="004702C7">
              <w:t>430</w:t>
            </w:r>
          </w:p>
        </w:tc>
        <w:tc>
          <w:tcPr>
            <w:tcW w:w="1908" w:type="dxa"/>
            <w:gridSpan w:val="2"/>
            <w:tcBorders>
              <w:top w:val="dashSmallGap" w:sz="4" w:space="0" w:color="auto"/>
              <w:bottom w:val="nil"/>
            </w:tcBorders>
            <w:vAlign w:val="center"/>
          </w:tcPr>
          <w:p w:rsidR="00823C69" w:rsidRPr="004702C7" w:rsidRDefault="004702C7" w:rsidP="004702C7">
            <w:pPr>
              <w:pStyle w:val="Tabletext"/>
              <w:tabs>
                <w:tab w:val="right" w:pos="1220"/>
              </w:tabs>
            </w:pPr>
            <w:r>
              <w:tab/>
            </w:r>
            <w:r w:rsidR="00823C69" w:rsidRPr="004702C7">
              <w:t>19</w:t>
            </w:r>
            <w:r w:rsidR="002F0EA2" w:rsidRPr="004702C7">
              <w:t xml:space="preserve"> </w:t>
            </w:r>
            <w:r w:rsidR="00823C69" w:rsidRPr="004702C7">
              <w:t>161</w:t>
            </w:r>
          </w:p>
        </w:tc>
      </w:tr>
      <w:tr w:rsidR="00823C69" w:rsidRPr="009662C0" w:rsidTr="004702C7">
        <w:trPr>
          <w:trHeight w:val="250"/>
        </w:trPr>
        <w:tc>
          <w:tcPr>
            <w:tcW w:w="2761" w:type="dxa"/>
            <w:tcBorders>
              <w:top w:val="nil"/>
              <w:left w:val="nil"/>
              <w:bottom w:val="single" w:sz="4" w:space="0" w:color="auto"/>
              <w:right w:val="nil"/>
            </w:tcBorders>
            <w:noWrap/>
            <w:vAlign w:val="center"/>
          </w:tcPr>
          <w:p w:rsidR="00823C69" w:rsidRPr="003A05EB" w:rsidRDefault="00FE1717" w:rsidP="003A05EB">
            <w:pPr>
              <w:pStyle w:val="Tabletext"/>
            </w:pPr>
            <m:oMathPara>
              <m:oMath>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oMath>
            </m:oMathPara>
          </w:p>
        </w:tc>
        <w:tc>
          <w:tcPr>
            <w:tcW w:w="1908" w:type="dxa"/>
            <w:gridSpan w:val="2"/>
            <w:tcBorders>
              <w:top w:val="nil"/>
              <w:left w:val="nil"/>
              <w:bottom w:val="single" w:sz="4" w:space="0" w:color="auto"/>
              <w:right w:val="nil"/>
            </w:tcBorders>
            <w:noWrap/>
            <w:vAlign w:val="center"/>
          </w:tcPr>
          <w:p w:rsidR="00823C69" w:rsidRPr="004702C7" w:rsidRDefault="004702C7" w:rsidP="004702C7">
            <w:pPr>
              <w:pStyle w:val="Tabletext"/>
              <w:tabs>
                <w:tab w:val="right" w:pos="1208"/>
              </w:tabs>
            </w:pPr>
            <w:r>
              <w:tab/>
            </w:r>
            <w:r w:rsidR="00823C69" w:rsidRPr="004702C7">
              <w:t>0.45</w:t>
            </w:r>
          </w:p>
        </w:tc>
        <w:tc>
          <w:tcPr>
            <w:tcW w:w="1908" w:type="dxa"/>
            <w:gridSpan w:val="2"/>
            <w:tcBorders>
              <w:top w:val="nil"/>
              <w:left w:val="nil"/>
              <w:bottom w:val="single" w:sz="4" w:space="0" w:color="auto"/>
              <w:right w:val="nil"/>
            </w:tcBorders>
            <w:vAlign w:val="center"/>
          </w:tcPr>
          <w:p w:rsidR="00823C69" w:rsidRPr="004702C7" w:rsidRDefault="004702C7" w:rsidP="004702C7">
            <w:pPr>
              <w:pStyle w:val="Tabletext"/>
              <w:tabs>
                <w:tab w:val="right" w:pos="1285"/>
              </w:tabs>
            </w:pPr>
            <w:r>
              <w:tab/>
            </w:r>
            <w:r w:rsidR="00823C69" w:rsidRPr="004702C7">
              <w:t>0.36</w:t>
            </w:r>
          </w:p>
        </w:tc>
        <w:tc>
          <w:tcPr>
            <w:tcW w:w="1908" w:type="dxa"/>
            <w:gridSpan w:val="2"/>
            <w:tcBorders>
              <w:top w:val="nil"/>
              <w:left w:val="nil"/>
              <w:bottom w:val="single" w:sz="4" w:space="0" w:color="auto"/>
              <w:right w:val="nil"/>
            </w:tcBorders>
            <w:vAlign w:val="center"/>
          </w:tcPr>
          <w:p w:rsidR="00823C69" w:rsidRPr="004702C7" w:rsidRDefault="004702C7" w:rsidP="004702C7">
            <w:pPr>
              <w:pStyle w:val="Tabletext"/>
              <w:tabs>
                <w:tab w:val="right" w:pos="1220"/>
              </w:tabs>
            </w:pPr>
            <w:r>
              <w:tab/>
            </w:r>
            <w:r w:rsidR="00823C69" w:rsidRPr="004702C7">
              <w:t>0.39</w:t>
            </w:r>
          </w:p>
        </w:tc>
      </w:tr>
      <w:tr w:rsidR="00823C69" w:rsidRPr="009662C0" w:rsidTr="004702C7">
        <w:trPr>
          <w:trHeight w:val="250"/>
        </w:trPr>
        <w:tc>
          <w:tcPr>
            <w:tcW w:w="2761" w:type="dxa"/>
            <w:tcBorders>
              <w:top w:val="single" w:sz="4" w:space="0" w:color="auto"/>
              <w:left w:val="nil"/>
              <w:bottom w:val="nil"/>
              <w:right w:val="nil"/>
            </w:tcBorders>
            <w:noWrap/>
            <w:vAlign w:val="center"/>
          </w:tcPr>
          <w:p w:rsidR="00823C69" w:rsidRPr="003A05EB" w:rsidRDefault="00823C69" w:rsidP="003A05EB">
            <w:pPr>
              <w:pStyle w:val="Tablehead3"/>
            </w:pPr>
            <w:r w:rsidRPr="003A05EB">
              <w:t xml:space="preserve">Panel 2: </w:t>
            </w:r>
            <w:r w:rsidR="00BE1B9C" w:rsidRPr="003A05EB">
              <w:t>C</w:t>
            </w:r>
            <w:r w:rsidR="00602319" w:rsidRPr="003A05EB">
              <w:t>ertificate</w:t>
            </w:r>
            <w:r w:rsidRPr="003A05EB">
              <w:t xml:space="preserve"> III/IV</w:t>
            </w:r>
          </w:p>
        </w:tc>
        <w:tc>
          <w:tcPr>
            <w:tcW w:w="1908" w:type="dxa"/>
            <w:gridSpan w:val="2"/>
            <w:tcBorders>
              <w:top w:val="single" w:sz="4" w:space="0" w:color="auto"/>
              <w:left w:val="nil"/>
              <w:bottom w:val="nil"/>
              <w:right w:val="nil"/>
            </w:tcBorders>
            <w:noWrap/>
            <w:vAlign w:val="center"/>
          </w:tcPr>
          <w:p w:rsidR="00823C69" w:rsidRPr="003A05EB" w:rsidRDefault="00823C69" w:rsidP="003A05EB">
            <w:pPr>
              <w:pStyle w:val="Tabletext"/>
              <w:jc w:val="right"/>
            </w:pPr>
          </w:p>
        </w:tc>
        <w:tc>
          <w:tcPr>
            <w:tcW w:w="1908" w:type="dxa"/>
            <w:gridSpan w:val="2"/>
            <w:tcBorders>
              <w:top w:val="single" w:sz="4" w:space="0" w:color="auto"/>
              <w:left w:val="nil"/>
              <w:bottom w:val="nil"/>
              <w:right w:val="nil"/>
            </w:tcBorders>
            <w:vAlign w:val="center"/>
          </w:tcPr>
          <w:p w:rsidR="00823C69" w:rsidRPr="003A05EB" w:rsidRDefault="00823C69" w:rsidP="003A05EB">
            <w:pPr>
              <w:pStyle w:val="Tabletext"/>
              <w:jc w:val="right"/>
            </w:pPr>
          </w:p>
        </w:tc>
        <w:tc>
          <w:tcPr>
            <w:tcW w:w="1908" w:type="dxa"/>
            <w:gridSpan w:val="2"/>
            <w:tcBorders>
              <w:top w:val="single" w:sz="4" w:space="0" w:color="auto"/>
              <w:left w:val="nil"/>
              <w:bottom w:val="nil"/>
              <w:right w:val="nil"/>
            </w:tcBorders>
            <w:vAlign w:val="center"/>
          </w:tcPr>
          <w:p w:rsidR="00823C69" w:rsidRPr="003A05EB" w:rsidRDefault="00823C69" w:rsidP="003A05EB">
            <w:pPr>
              <w:pStyle w:val="Tabletext"/>
              <w:jc w:val="right"/>
            </w:pPr>
          </w:p>
        </w:tc>
      </w:tr>
      <w:tr w:rsidR="00823C69" w:rsidRPr="009662C0" w:rsidTr="00451A11">
        <w:trPr>
          <w:trHeight w:val="250"/>
        </w:trPr>
        <w:tc>
          <w:tcPr>
            <w:tcW w:w="2761" w:type="dxa"/>
            <w:tcBorders>
              <w:top w:val="nil"/>
              <w:left w:val="nil"/>
              <w:bottom w:val="nil"/>
              <w:right w:val="nil"/>
            </w:tcBorders>
            <w:noWrap/>
            <w:vAlign w:val="center"/>
          </w:tcPr>
          <w:p w:rsidR="00823C69" w:rsidRPr="003A05EB" w:rsidRDefault="00823C69" w:rsidP="003A05EB">
            <w:pPr>
              <w:pStyle w:val="Tabletext"/>
            </w:pPr>
            <w:r w:rsidRPr="003A05EB">
              <w:t>Occupation change only</w:t>
            </w:r>
          </w:p>
        </w:tc>
        <w:tc>
          <w:tcPr>
            <w:tcW w:w="954" w:type="dxa"/>
            <w:tcBorders>
              <w:top w:val="nil"/>
              <w:left w:val="nil"/>
              <w:bottom w:val="nil"/>
            </w:tcBorders>
            <w:noWrap/>
            <w:vAlign w:val="center"/>
          </w:tcPr>
          <w:p w:rsidR="00823C69" w:rsidRPr="003A05EB" w:rsidRDefault="00823C69" w:rsidP="003A05EB">
            <w:pPr>
              <w:pStyle w:val="Tabletext"/>
              <w:jc w:val="right"/>
            </w:pPr>
            <w:r w:rsidRPr="003A05EB">
              <w:t>7.408</w:t>
            </w:r>
          </w:p>
        </w:tc>
        <w:tc>
          <w:tcPr>
            <w:tcW w:w="954" w:type="dxa"/>
            <w:tcBorders>
              <w:top w:val="nil"/>
              <w:bottom w:val="nil"/>
            </w:tcBorders>
            <w:noWrap/>
            <w:vAlign w:val="center"/>
          </w:tcPr>
          <w:p w:rsidR="00823C69" w:rsidRPr="003A05EB" w:rsidRDefault="00823C69" w:rsidP="003A05EB">
            <w:pPr>
              <w:pStyle w:val="Tabletext"/>
              <w:jc w:val="right"/>
            </w:pPr>
            <w:r w:rsidRPr="003A05EB">
              <w:t>30.72</w:t>
            </w:r>
          </w:p>
        </w:tc>
        <w:tc>
          <w:tcPr>
            <w:tcW w:w="954" w:type="dxa"/>
            <w:tcBorders>
              <w:top w:val="nil"/>
              <w:bottom w:val="nil"/>
            </w:tcBorders>
            <w:vAlign w:val="center"/>
          </w:tcPr>
          <w:p w:rsidR="00823C69" w:rsidRPr="003A05EB" w:rsidRDefault="00823C69" w:rsidP="003A05EB">
            <w:pPr>
              <w:pStyle w:val="Tabletext"/>
              <w:jc w:val="right"/>
            </w:pPr>
            <w:r w:rsidRPr="003A05EB">
              <w:t>3.968</w:t>
            </w:r>
          </w:p>
        </w:tc>
        <w:tc>
          <w:tcPr>
            <w:tcW w:w="954" w:type="dxa"/>
            <w:tcBorders>
              <w:top w:val="nil"/>
              <w:bottom w:val="nil"/>
            </w:tcBorders>
            <w:vAlign w:val="center"/>
          </w:tcPr>
          <w:p w:rsidR="00823C69" w:rsidRPr="003A05EB" w:rsidRDefault="00823C69" w:rsidP="003A05EB">
            <w:pPr>
              <w:pStyle w:val="Tabletext"/>
              <w:jc w:val="right"/>
            </w:pPr>
            <w:r w:rsidRPr="003A05EB">
              <w:t>10.08</w:t>
            </w:r>
          </w:p>
        </w:tc>
        <w:tc>
          <w:tcPr>
            <w:tcW w:w="954" w:type="dxa"/>
            <w:tcBorders>
              <w:top w:val="nil"/>
              <w:bottom w:val="nil"/>
            </w:tcBorders>
            <w:vAlign w:val="center"/>
          </w:tcPr>
          <w:p w:rsidR="00823C69" w:rsidRPr="003A05EB" w:rsidRDefault="00823C69" w:rsidP="003A05EB">
            <w:pPr>
              <w:pStyle w:val="Tabletext"/>
              <w:jc w:val="right"/>
            </w:pPr>
            <w:r w:rsidRPr="003A05EB">
              <w:t>4.275</w:t>
            </w:r>
          </w:p>
        </w:tc>
        <w:tc>
          <w:tcPr>
            <w:tcW w:w="954" w:type="dxa"/>
            <w:tcBorders>
              <w:top w:val="nil"/>
              <w:bottom w:val="nil"/>
            </w:tcBorders>
            <w:vAlign w:val="center"/>
          </w:tcPr>
          <w:p w:rsidR="00823C69" w:rsidRPr="003A05EB" w:rsidRDefault="00823C69" w:rsidP="003A05EB">
            <w:pPr>
              <w:pStyle w:val="Tabletext"/>
              <w:jc w:val="right"/>
            </w:pPr>
            <w:r w:rsidRPr="003A05EB">
              <w:t>12.00</w:t>
            </w:r>
          </w:p>
        </w:tc>
      </w:tr>
      <w:tr w:rsidR="00823C69" w:rsidRPr="009662C0" w:rsidTr="00F03091">
        <w:trPr>
          <w:trHeight w:val="250"/>
        </w:trPr>
        <w:tc>
          <w:tcPr>
            <w:tcW w:w="2761" w:type="dxa"/>
            <w:tcBorders>
              <w:top w:val="nil"/>
              <w:left w:val="nil"/>
              <w:bottom w:val="nil"/>
              <w:right w:val="nil"/>
            </w:tcBorders>
            <w:noWrap/>
            <w:vAlign w:val="center"/>
          </w:tcPr>
          <w:p w:rsidR="00823C69" w:rsidRPr="003A05EB" w:rsidRDefault="00823C69" w:rsidP="003A05EB">
            <w:pPr>
              <w:pStyle w:val="Tabletext"/>
            </w:pPr>
            <w:r w:rsidRPr="003A05EB">
              <w:t>Sector change only</w:t>
            </w:r>
          </w:p>
        </w:tc>
        <w:tc>
          <w:tcPr>
            <w:tcW w:w="954" w:type="dxa"/>
            <w:tcBorders>
              <w:top w:val="nil"/>
              <w:left w:val="nil"/>
              <w:bottom w:val="nil"/>
            </w:tcBorders>
            <w:noWrap/>
            <w:vAlign w:val="center"/>
          </w:tcPr>
          <w:p w:rsidR="00823C69" w:rsidRPr="003A05EB" w:rsidRDefault="00823C69" w:rsidP="003A05EB">
            <w:pPr>
              <w:pStyle w:val="Tabletext"/>
              <w:jc w:val="right"/>
            </w:pPr>
            <w:r w:rsidRPr="003A05EB">
              <w:t>0.165</w:t>
            </w:r>
          </w:p>
        </w:tc>
        <w:tc>
          <w:tcPr>
            <w:tcW w:w="954" w:type="dxa"/>
            <w:tcBorders>
              <w:top w:val="nil"/>
              <w:bottom w:val="nil"/>
            </w:tcBorders>
            <w:noWrap/>
            <w:vAlign w:val="center"/>
          </w:tcPr>
          <w:p w:rsidR="00823C69" w:rsidRPr="003A05EB" w:rsidRDefault="00823C69" w:rsidP="003A05EB">
            <w:pPr>
              <w:pStyle w:val="Tabletext"/>
              <w:jc w:val="right"/>
            </w:pPr>
            <w:r w:rsidRPr="003A05EB">
              <w:t>0.62</w:t>
            </w:r>
          </w:p>
        </w:tc>
        <w:tc>
          <w:tcPr>
            <w:tcW w:w="954" w:type="dxa"/>
            <w:tcBorders>
              <w:top w:val="nil"/>
              <w:bottom w:val="nil"/>
            </w:tcBorders>
            <w:vAlign w:val="center"/>
          </w:tcPr>
          <w:p w:rsidR="00823C69" w:rsidRPr="003A05EB" w:rsidRDefault="00823C69" w:rsidP="003A05EB">
            <w:pPr>
              <w:pStyle w:val="Tabletext"/>
              <w:jc w:val="right"/>
            </w:pPr>
            <w:r w:rsidRPr="003A05EB">
              <w:t>0.070</w:t>
            </w:r>
          </w:p>
        </w:tc>
        <w:tc>
          <w:tcPr>
            <w:tcW w:w="954" w:type="dxa"/>
            <w:tcBorders>
              <w:top w:val="nil"/>
              <w:bottom w:val="nil"/>
            </w:tcBorders>
            <w:vAlign w:val="center"/>
          </w:tcPr>
          <w:p w:rsidR="00823C69" w:rsidRPr="003A05EB" w:rsidRDefault="00823C69" w:rsidP="003A05EB">
            <w:pPr>
              <w:pStyle w:val="Tabletext"/>
              <w:jc w:val="right"/>
            </w:pPr>
            <w:r w:rsidRPr="003A05EB">
              <w:t>0.18</w:t>
            </w:r>
          </w:p>
        </w:tc>
        <w:tc>
          <w:tcPr>
            <w:tcW w:w="954" w:type="dxa"/>
            <w:tcBorders>
              <w:top w:val="nil"/>
              <w:bottom w:val="nil"/>
            </w:tcBorders>
            <w:vAlign w:val="center"/>
          </w:tcPr>
          <w:p w:rsidR="00823C69" w:rsidRPr="003A05EB" w:rsidRDefault="00823C69" w:rsidP="003A05EB">
            <w:pPr>
              <w:pStyle w:val="Tabletext"/>
              <w:jc w:val="right"/>
            </w:pPr>
            <w:r w:rsidRPr="003A05EB">
              <w:t>-0.755</w:t>
            </w:r>
          </w:p>
        </w:tc>
        <w:tc>
          <w:tcPr>
            <w:tcW w:w="954" w:type="dxa"/>
            <w:tcBorders>
              <w:top w:val="nil"/>
              <w:bottom w:val="nil"/>
            </w:tcBorders>
            <w:vAlign w:val="center"/>
          </w:tcPr>
          <w:p w:rsidR="00823C69" w:rsidRPr="003A05EB" w:rsidRDefault="00823C69" w:rsidP="003A05EB">
            <w:pPr>
              <w:pStyle w:val="Tabletext"/>
              <w:jc w:val="right"/>
            </w:pPr>
            <w:r w:rsidRPr="003A05EB">
              <w:t>-1.95</w:t>
            </w:r>
          </w:p>
        </w:tc>
      </w:tr>
      <w:tr w:rsidR="00823C69" w:rsidRPr="009662C0" w:rsidTr="00451A11">
        <w:trPr>
          <w:trHeight w:val="250"/>
        </w:trPr>
        <w:tc>
          <w:tcPr>
            <w:tcW w:w="2761" w:type="dxa"/>
            <w:tcBorders>
              <w:top w:val="nil"/>
              <w:left w:val="nil"/>
              <w:bottom w:val="dashSmallGap" w:sz="4" w:space="0" w:color="auto"/>
              <w:right w:val="nil"/>
            </w:tcBorders>
            <w:noWrap/>
            <w:vAlign w:val="center"/>
          </w:tcPr>
          <w:p w:rsidR="00823C69" w:rsidRPr="003A05EB" w:rsidRDefault="00823C69" w:rsidP="003A05EB">
            <w:pPr>
              <w:pStyle w:val="Tabletext"/>
            </w:pPr>
            <w:r w:rsidRPr="003A05EB">
              <w:t>Change in both occupation and sector</w:t>
            </w:r>
          </w:p>
        </w:tc>
        <w:tc>
          <w:tcPr>
            <w:tcW w:w="954" w:type="dxa"/>
            <w:tcBorders>
              <w:top w:val="nil"/>
              <w:left w:val="nil"/>
              <w:bottom w:val="dashSmallGap" w:sz="4" w:space="0" w:color="auto"/>
            </w:tcBorders>
            <w:noWrap/>
            <w:vAlign w:val="center"/>
          </w:tcPr>
          <w:p w:rsidR="00823C69" w:rsidRPr="003A05EB" w:rsidRDefault="00823C69" w:rsidP="003A05EB">
            <w:pPr>
              <w:pStyle w:val="Tabletext"/>
              <w:jc w:val="right"/>
            </w:pPr>
            <w:r w:rsidRPr="003A05EB">
              <w:t>4.874</w:t>
            </w:r>
          </w:p>
        </w:tc>
        <w:tc>
          <w:tcPr>
            <w:tcW w:w="954" w:type="dxa"/>
            <w:tcBorders>
              <w:top w:val="nil"/>
              <w:bottom w:val="dashSmallGap" w:sz="4" w:space="0" w:color="auto"/>
            </w:tcBorders>
            <w:noWrap/>
            <w:vAlign w:val="center"/>
          </w:tcPr>
          <w:p w:rsidR="00823C69" w:rsidRPr="003A05EB" w:rsidRDefault="00823C69" w:rsidP="003A05EB">
            <w:pPr>
              <w:pStyle w:val="Tabletext"/>
              <w:jc w:val="right"/>
            </w:pPr>
            <w:r w:rsidRPr="003A05EB">
              <w:t>28.81</w:t>
            </w:r>
          </w:p>
        </w:tc>
        <w:tc>
          <w:tcPr>
            <w:tcW w:w="954" w:type="dxa"/>
            <w:tcBorders>
              <w:top w:val="nil"/>
              <w:bottom w:val="dashSmallGap" w:sz="4" w:space="0" w:color="auto"/>
            </w:tcBorders>
            <w:vAlign w:val="center"/>
          </w:tcPr>
          <w:p w:rsidR="00823C69" w:rsidRPr="003A05EB" w:rsidRDefault="00823C69" w:rsidP="003A05EB">
            <w:pPr>
              <w:pStyle w:val="Tabletext"/>
              <w:jc w:val="right"/>
            </w:pPr>
            <w:r w:rsidRPr="003A05EB">
              <w:t>4.147</w:t>
            </w:r>
          </w:p>
        </w:tc>
        <w:tc>
          <w:tcPr>
            <w:tcW w:w="954" w:type="dxa"/>
            <w:tcBorders>
              <w:top w:val="nil"/>
              <w:bottom w:val="dashSmallGap" w:sz="4" w:space="0" w:color="auto"/>
            </w:tcBorders>
            <w:vAlign w:val="center"/>
          </w:tcPr>
          <w:p w:rsidR="00823C69" w:rsidRPr="003A05EB" w:rsidRDefault="00823C69" w:rsidP="003A05EB">
            <w:pPr>
              <w:pStyle w:val="Tabletext"/>
              <w:jc w:val="right"/>
            </w:pPr>
            <w:r w:rsidRPr="003A05EB">
              <w:t>16.44</w:t>
            </w:r>
          </w:p>
        </w:tc>
        <w:tc>
          <w:tcPr>
            <w:tcW w:w="954" w:type="dxa"/>
            <w:tcBorders>
              <w:top w:val="nil"/>
              <w:bottom w:val="dashSmallGap" w:sz="4" w:space="0" w:color="auto"/>
            </w:tcBorders>
            <w:vAlign w:val="center"/>
          </w:tcPr>
          <w:p w:rsidR="00823C69" w:rsidRPr="003A05EB" w:rsidRDefault="00823C69" w:rsidP="003A05EB">
            <w:pPr>
              <w:pStyle w:val="Tabletext"/>
              <w:jc w:val="right"/>
            </w:pPr>
            <w:r w:rsidRPr="003A05EB">
              <w:t>2.236</w:t>
            </w:r>
          </w:p>
        </w:tc>
        <w:tc>
          <w:tcPr>
            <w:tcW w:w="954" w:type="dxa"/>
            <w:tcBorders>
              <w:top w:val="nil"/>
              <w:bottom w:val="dashSmallGap" w:sz="4" w:space="0" w:color="auto"/>
            </w:tcBorders>
            <w:vAlign w:val="center"/>
          </w:tcPr>
          <w:p w:rsidR="00823C69" w:rsidRPr="003A05EB" w:rsidRDefault="00823C69" w:rsidP="003A05EB">
            <w:pPr>
              <w:pStyle w:val="Tabletext"/>
              <w:jc w:val="right"/>
            </w:pPr>
            <w:r w:rsidRPr="003A05EB">
              <w:t>9.12</w:t>
            </w:r>
          </w:p>
        </w:tc>
      </w:tr>
      <w:tr w:rsidR="00823C69" w:rsidRPr="009662C0" w:rsidTr="004702C7">
        <w:trPr>
          <w:trHeight w:val="250"/>
        </w:trPr>
        <w:tc>
          <w:tcPr>
            <w:tcW w:w="2761" w:type="dxa"/>
            <w:tcBorders>
              <w:top w:val="dashSmallGap" w:sz="4" w:space="0" w:color="auto"/>
              <w:left w:val="nil"/>
              <w:bottom w:val="nil"/>
              <w:right w:val="nil"/>
            </w:tcBorders>
            <w:noWrap/>
            <w:vAlign w:val="center"/>
          </w:tcPr>
          <w:p w:rsidR="00823C69" w:rsidRPr="003A05EB" w:rsidRDefault="00823C69" w:rsidP="003A05EB">
            <w:pPr>
              <w:pStyle w:val="Tabletext"/>
            </w:pPr>
            <w:r w:rsidRPr="003A05EB">
              <w:t>No. of observations</w:t>
            </w:r>
          </w:p>
        </w:tc>
        <w:tc>
          <w:tcPr>
            <w:tcW w:w="1908" w:type="dxa"/>
            <w:gridSpan w:val="2"/>
            <w:tcBorders>
              <w:top w:val="dashSmallGap" w:sz="4" w:space="0" w:color="auto"/>
              <w:left w:val="nil"/>
              <w:bottom w:val="nil"/>
            </w:tcBorders>
            <w:noWrap/>
            <w:vAlign w:val="center"/>
          </w:tcPr>
          <w:p w:rsidR="00823C69" w:rsidRPr="004702C7" w:rsidRDefault="004702C7" w:rsidP="004702C7">
            <w:pPr>
              <w:pStyle w:val="Tabletext"/>
              <w:tabs>
                <w:tab w:val="right" w:pos="1208"/>
              </w:tabs>
            </w:pPr>
            <w:r>
              <w:tab/>
            </w:r>
            <w:r w:rsidR="00823C69" w:rsidRPr="004702C7">
              <w:t>64</w:t>
            </w:r>
            <w:r w:rsidR="002F0EA2" w:rsidRPr="004702C7">
              <w:t xml:space="preserve"> </w:t>
            </w:r>
            <w:r w:rsidR="00823C69" w:rsidRPr="004702C7">
              <w:t>349</w:t>
            </w:r>
          </w:p>
        </w:tc>
        <w:tc>
          <w:tcPr>
            <w:tcW w:w="1908" w:type="dxa"/>
            <w:gridSpan w:val="2"/>
            <w:tcBorders>
              <w:top w:val="dashSmallGap" w:sz="4" w:space="0" w:color="auto"/>
              <w:bottom w:val="nil"/>
            </w:tcBorders>
            <w:vAlign w:val="center"/>
          </w:tcPr>
          <w:p w:rsidR="00823C69" w:rsidRPr="004702C7" w:rsidRDefault="004702C7" w:rsidP="004702C7">
            <w:pPr>
              <w:pStyle w:val="Tabletext"/>
              <w:tabs>
                <w:tab w:val="right" w:pos="1285"/>
              </w:tabs>
            </w:pPr>
            <w:r>
              <w:tab/>
            </w:r>
            <w:r w:rsidR="00823C69" w:rsidRPr="004702C7">
              <w:t>30</w:t>
            </w:r>
            <w:r w:rsidR="002F0EA2" w:rsidRPr="004702C7">
              <w:t xml:space="preserve"> </w:t>
            </w:r>
            <w:r w:rsidR="00823C69" w:rsidRPr="004702C7">
              <w:t>506</w:t>
            </w:r>
          </w:p>
        </w:tc>
        <w:tc>
          <w:tcPr>
            <w:tcW w:w="1908" w:type="dxa"/>
            <w:gridSpan w:val="2"/>
            <w:tcBorders>
              <w:top w:val="dashSmallGap" w:sz="4" w:space="0" w:color="auto"/>
              <w:bottom w:val="nil"/>
            </w:tcBorders>
            <w:vAlign w:val="center"/>
          </w:tcPr>
          <w:p w:rsidR="00823C69" w:rsidRPr="004702C7" w:rsidRDefault="004702C7" w:rsidP="004702C7">
            <w:pPr>
              <w:pStyle w:val="Tabletext"/>
              <w:tabs>
                <w:tab w:val="right" w:pos="1220"/>
              </w:tabs>
            </w:pPr>
            <w:r>
              <w:tab/>
            </w:r>
            <w:r w:rsidR="00823C69" w:rsidRPr="004702C7">
              <w:t>35</w:t>
            </w:r>
            <w:r w:rsidR="002F0EA2" w:rsidRPr="004702C7">
              <w:t xml:space="preserve"> </w:t>
            </w:r>
            <w:r w:rsidR="00823C69" w:rsidRPr="004702C7">
              <w:t>548</w:t>
            </w:r>
          </w:p>
        </w:tc>
      </w:tr>
      <w:tr w:rsidR="00823C69" w:rsidRPr="009662C0" w:rsidTr="004702C7">
        <w:trPr>
          <w:trHeight w:val="250"/>
        </w:trPr>
        <w:tc>
          <w:tcPr>
            <w:tcW w:w="2761" w:type="dxa"/>
            <w:tcBorders>
              <w:top w:val="nil"/>
              <w:left w:val="nil"/>
              <w:bottom w:val="single" w:sz="4" w:space="0" w:color="auto"/>
              <w:right w:val="nil"/>
            </w:tcBorders>
            <w:noWrap/>
            <w:vAlign w:val="center"/>
          </w:tcPr>
          <w:p w:rsidR="00823C69" w:rsidRPr="003A05EB" w:rsidRDefault="00FE1717" w:rsidP="003A05EB">
            <w:pPr>
              <w:pStyle w:val="Tabletext"/>
            </w:pPr>
            <m:oMathPara>
              <m:oMath>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oMath>
            </m:oMathPara>
          </w:p>
        </w:tc>
        <w:tc>
          <w:tcPr>
            <w:tcW w:w="1908" w:type="dxa"/>
            <w:gridSpan w:val="2"/>
            <w:tcBorders>
              <w:top w:val="nil"/>
              <w:left w:val="nil"/>
              <w:bottom w:val="single" w:sz="4" w:space="0" w:color="auto"/>
            </w:tcBorders>
            <w:noWrap/>
            <w:vAlign w:val="center"/>
          </w:tcPr>
          <w:p w:rsidR="00823C69" w:rsidRPr="004702C7" w:rsidRDefault="004702C7" w:rsidP="004702C7">
            <w:pPr>
              <w:pStyle w:val="Tabletext"/>
              <w:tabs>
                <w:tab w:val="right" w:pos="1208"/>
              </w:tabs>
            </w:pPr>
            <w:r>
              <w:tab/>
            </w:r>
            <w:r w:rsidR="00823C69" w:rsidRPr="004702C7">
              <w:t>0.38</w:t>
            </w:r>
          </w:p>
        </w:tc>
        <w:tc>
          <w:tcPr>
            <w:tcW w:w="1908" w:type="dxa"/>
            <w:gridSpan w:val="2"/>
            <w:tcBorders>
              <w:top w:val="nil"/>
              <w:bottom w:val="single" w:sz="4" w:space="0" w:color="auto"/>
            </w:tcBorders>
            <w:vAlign w:val="center"/>
          </w:tcPr>
          <w:p w:rsidR="00823C69" w:rsidRPr="004702C7" w:rsidRDefault="004702C7" w:rsidP="004702C7">
            <w:pPr>
              <w:pStyle w:val="Tabletext"/>
              <w:tabs>
                <w:tab w:val="right" w:pos="1285"/>
              </w:tabs>
            </w:pPr>
            <w:r>
              <w:tab/>
            </w:r>
            <w:r w:rsidR="00823C69" w:rsidRPr="004702C7">
              <w:t>0.26</w:t>
            </w:r>
          </w:p>
        </w:tc>
        <w:tc>
          <w:tcPr>
            <w:tcW w:w="1908" w:type="dxa"/>
            <w:gridSpan w:val="2"/>
            <w:tcBorders>
              <w:top w:val="nil"/>
              <w:bottom w:val="single" w:sz="4" w:space="0" w:color="auto"/>
            </w:tcBorders>
            <w:vAlign w:val="center"/>
          </w:tcPr>
          <w:p w:rsidR="00823C69" w:rsidRPr="004702C7" w:rsidRDefault="004702C7" w:rsidP="004702C7">
            <w:pPr>
              <w:pStyle w:val="Tabletext"/>
              <w:tabs>
                <w:tab w:val="right" w:pos="1220"/>
              </w:tabs>
            </w:pPr>
            <w:r>
              <w:tab/>
            </w:r>
            <w:r w:rsidR="00823C69" w:rsidRPr="004702C7">
              <w:t>0.28</w:t>
            </w:r>
          </w:p>
        </w:tc>
      </w:tr>
      <w:tr w:rsidR="00823C69" w:rsidRPr="009662C0" w:rsidTr="004702C7">
        <w:trPr>
          <w:trHeight w:val="250"/>
        </w:trPr>
        <w:tc>
          <w:tcPr>
            <w:tcW w:w="2761" w:type="dxa"/>
            <w:tcBorders>
              <w:top w:val="single" w:sz="4" w:space="0" w:color="auto"/>
              <w:left w:val="nil"/>
              <w:bottom w:val="nil"/>
              <w:right w:val="nil"/>
            </w:tcBorders>
            <w:noWrap/>
            <w:vAlign w:val="center"/>
          </w:tcPr>
          <w:p w:rsidR="00823C69" w:rsidRPr="003A05EB" w:rsidRDefault="00823C69" w:rsidP="003A05EB">
            <w:pPr>
              <w:pStyle w:val="Tablehead3"/>
            </w:pPr>
            <w:r w:rsidRPr="003A05EB">
              <w:t>Panel 3: Diploma or above</w:t>
            </w:r>
          </w:p>
        </w:tc>
        <w:tc>
          <w:tcPr>
            <w:tcW w:w="1908" w:type="dxa"/>
            <w:gridSpan w:val="2"/>
            <w:tcBorders>
              <w:top w:val="single" w:sz="4" w:space="0" w:color="auto"/>
              <w:left w:val="nil"/>
              <w:bottom w:val="nil"/>
            </w:tcBorders>
            <w:noWrap/>
            <w:vAlign w:val="center"/>
          </w:tcPr>
          <w:p w:rsidR="00823C69" w:rsidRPr="003A05EB" w:rsidRDefault="00823C69" w:rsidP="003A05EB">
            <w:pPr>
              <w:pStyle w:val="Tabletext"/>
              <w:jc w:val="right"/>
            </w:pPr>
          </w:p>
        </w:tc>
        <w:tc>
          <w:tcPr>
            <w:tcW w:w="1908" w:type="dxa"/>
            <w:gridSpan w:val="2"/>
            <w:tcBorders>
              <w:top w:val="single" w:sz="4" w:space="0" w:color="auto"/>
              <w:bottom w:val="nil"/>
            </w:tcBorders>
            <w:vAlign w:val="center"/>
          </w:tcPr>
          <w:p w:rsidR="00823C69" w:rsidRPr="003A05EB" w:rsidRDefault="00823C69" w:rsidP="003A05EB">
            <w:pPr>
              <w:pStyle w:val="Tabletext"/>
              <w:jc w:val="right"/>
            </w:pPr>
          </w:p>
        </w:tc>
        <w:tc>
          <w:tcPr>
            <w:tcW w:w="1908" w:type="dxa"/>
            <w:gridSpan w:val="2"/>
            <w:tcBorders>
              <w:top w:val="single" w:sz="4" w:space="0" w:color="auto"/>
              <w:bottom w:val="nil"/>
            </w:tcBorders>
            <w:vAlign w:val="center"/>
          </w:tcPr>
          <w:p w:rsidR="00823C69" w:rsidRPr="003A05EB" w:rsidRDefault="00823C69" w:rsidP="003A05EB">
            <w:pPr>
              <w:pStyle w:val="Tabletext"/>
              <w:jc w:val="right"/>
            </w:pPr>
          </w:p>
        </w:tc>
      </w:tr>
      <w:tr w:rsidR="00823C69" w:rsidRPr="009662C0" w:rsidTr="00451A11">
        <w:trPr>
          <w:trHeight w:val="250"/>
        </w:trPr>
        <w:tc>
          <w:tcPr>
            <w:tcW w:w="2761" w:type="dxa"/>
            <w:tcBorders>
              <w:top w:val="nil"/>
              <w:left w:val="nil"/>
              <w:bottom w:val="nil"/>
              <w:right w:val="nil"/>
            </w:tcBorders>
            <w:noWrap/>
            <w:vAlign w:val="center"/>
          </w:tcPr>
          <w:p w:rsidR="00823C69" w:rsidRPr="003A05EB" w:rsidRDefault="00823C69" w:rsidP="003A05EB">
            <w:pPr>
              <w:pStyle w:val="Tabletext"/>
            </w:pPr>
            <w:r w:rsidRPr="003A05EB">
              <w:t>Occupation change only</w:t>
            </w:r>
          </w:p>
        </w:tc>
        <w:tc>
          <w:tcPr>
            <w:tcW w:w="954" w:type="dxa"/>
            <w:tcBorders>
              <w:top w:val="nil"/>
              <w:left w:val="nil"/>
              <w:bottom w:val="nil"/>
            </w:tcBorders>
            <w:noWrap/>
            <w:vAlign w:val="center"/>
          </w:tcPr>
          <w:p w:rsidR="00823C69" w:rsidRPr="003A05EB" w:rsidRDefault="00823C69" w:rsidP="003A05EB">
            <w:pPr>
              <w:pStyle w:val="Tabletext"/>
              <w:jc w:val="right"/>
            </w:pPr>
            <w:r w:rsidRPr="003A05EB">
              <w:t>10.382</w:t>
            </w:r>
          </w:p>
        </w:tc>
        <w:tc>
          <w:tcPr>
            <w:tcW w:w="954" w:type="dxa"/>
            <w:tcBorders>
              <w:top w:val="nil"/>
              <w:bottom w:val="nil"/>
            </w:tcBorders>
            <w:noWrap/>
            <w:vAlign w:val="center"/>
          </w:tcPr>
          <w:p w:rsidR="00823C69" w:rsidRPr="003A05EB" w:rsidRDefault="00823C69" w:rsidP="003A05EB">
            <w:pPr>
              <w:pStyle w:val="Tabletext"/>
              <w:jc w:val="right"/>
            </w:pPr>
            <w:r w:rsidRPr="003A05EB">
              <w:t>25.48</w:t>
            </w:r>
          </w:p>
        </w:tc>
        <w:tc>
          <w:tcPr>
            <w:tcW w:w="954" w:type="dxa"/>
            <w:tcBorders>
              <w:top w:val="nil"/>
              <w:bottom w:val="nil"/>
            </w:tcBorders>
            <w:vAlign w:val="center"/>
          </w:tcPr>
          <w:p w:rsidR="00823C69" w:rsidRPr="003A05EB" w:rsidRDefault="00823C69" w:rsidP="003A05EB">
            <w:pPr>
              <w:pStyle w:val="Tabletext"/>
              <w:jc w:val="right"/>
            </w:pPr>
            <w:r w:rsidRPr="003A05EB">
              <w:t>4.741</w:t>
            </w:r>
          </w:p>
        </w:tc>
        <w:tc>
          <w:tcPr>
            <w:tcW w:w="954" w:type="dxa"/>
            <w:tcBorders>
              <w:top w:val="nil"/>
              <w:bottom w:val="nil"/>
            </w:tcBorders>
            <w:vAlign w:val="center"/>
          </w:tcPr>
          <w:p w:rsidR="00823C69" w:rsidRPr="003A05EB" w:rsidRDefault="00823C69" w:rsidP="003A05EB">
            <w:pPr>
              <w:pStyle w:val="Tabletext"/>
              <w:jc w:val="right"/>
            </w:pPr>
            <w:r w:rsidRPr="003A05EB">
              <w:t>6.46</w:t>
            </w:r>
          </w:p>
        </w:tc>
        <w:tc>
          <w:tcPr>
            <w:tcW w:w="954" w:type="dxa"/>
            <w:tcBorders>
              <w:top w:val="nil"/>
              <w:bottom w:val="nil"/>
            </w:tcBorders>
            <w:vAlign w:val="center"/>
          </w:tcPr>
          <w:p w:rsidR="00823C69" w:rsidRPr="003A05EB" w:rsidRDefault="00823C69" w:rsidP="003A05EB">
            <w:pPr>
              <w:pStyle w:val="Tabletext"/>
              <w:jc w:val="right"/>
            </w:pPr>
            <w:r w:rsidRPr="003A05EB">
              <w:t>5.983</w:t>
            </w:r>
          </w:p>
        </w:tc>
        <w:tc>
          <w:tcPr>
            <w:tcW w:w="954" w:type="dxa"/>
            <w:tcBorders>
              <w:top w:val="nil"/>
              <w:bottom w:val="nil"/>
            </w:tcBorders>
            <w:vAlign w:val="center"/>
          </w:tcPr>
          <w:p w:rsidR="00823C69" w:rsidRPr="003A05EB" w:rsidRDefault="00823C69" w:rsidP="003A05EB">
            <w:pPr>
              <w:pStyle w:val="Tabletext"/>
              <w:jc w:val="right"/>
            </w:pPr>
            <w:r w:rsidRPr="003A05EB">
              <w:t>9.78</w:t>
            </w:r>
          </w:p>
        </w:tc>
      </w:tr>
      <w:tr w:rsidR="00823C69" w:rsidRPr="009662C0" w:rsidTr="00F03091">
        <w:trPr>
          <w:trHeight w:val="250"/>
        </w:trPr>
        <w:tc>
          <w:tcPr>
            <w:tcW w:w="2761" w:type="dxa"/>
            <w:tcBorders>
              <w:top w:val="nil"/>
              <w:left w:val="nil"/>
              <w:bottom w:val="nil"/>
              <w:right w:val="nil"/>
            </w:tcBorders>
            <w:noWrap/>
            <w:vAlign w:val="center"/>
          </w:tcPr>
          <w:p w:rsidR="00823C69" w:rsidRPr="003A05EB" w:rsidRDefault="00823C69" w:rsidP="003A05EB">
            <w:pPr>
              <w:pStyle w:val="Tabletext"/>
            </w:pPr>
            <w:r w:rsidRPr="003A05EB">
              <w:t>Sector change only</w:t>
            </w:r>
          </w:p>
        </w:tc>
        <w:tc>
          <w:tcPr>
            <w:tcW w:w="954" w:type="dxa"/>
            <w:tcBorders>
              <w:top w:val="nil"/>
              <w:left w:val="nil"/>
              <w:bottom w:val="nil"/>
            </w:tcBorders>
            <w:noWrap/>
            <w:vAlign w:val="center"/>
          </w:tcPr>
          <w:p w:rsidR="00823C69" w:rsidRPr="003A05EB" w:rsidRDefault="00823C69" w:rsidP="003A05EB">
            <w:pPr>
              <w:pStyle w:val="Tabletext"/>
              <w:jc w:val="right"/>
            </w:pPr>
            <w:r w:rsidRPr="003A05EB">
              <w:t>0.177</w:t>
            </w:r>
          </w:p>
        </w:tc>
        <w:tc>
          <w:tcPr>
            <w:tcW w:w="954" w:type="dxa"/>
            <w:tcBorders>
              <w:top w:val="nil"/>
              <w:bottom w:val="nil"/>
            </w:tcBorders>
            <w:noWrap/>
            <w:vAlign w:val="center"/>
          </w:tcPr>
          <w:p w:rsidR="00823C69" w:rsidRPr="003A05EB" w:rsidRDefault="00823C69" w:rsidP="003A05EB">
            <w:pPr>
              <w:pStyle w:val="Tabletext"/>
              <w:jc w:val="right"/>
            </w:pPr>
            <w:r w:rsidRPr="003A05EB">
              <w:t>0.39</w:t>
            </w:r>
          </w:p>
        </w:tc>
        <w:tc>
          <w:tcPr>
            <w:tcW w:w="954" w:type="dxa"/>
            <w:tcBorders>
              <w:top w:val="nil"/>
              <w:bottom w:val="nil"/>
            </w:tcBorders>
            <w:vAlign w:val="center"/>
          </w:tcPr>
          <w:p w:rsidR="00823C69" w:rsidRPr="003A05EB" w:rsidRDefault="00823C69" w:rsidP="003A05EB">
            <w:pPr>
              <w:pStyle w:val="Tabletext"/>
              <w:jc w:val="right"/>
            </w:pPr>
            <w:r w:rsidRPr="003A05EB">
              <w:t>1.117</w:t>
            </w:r>
          </w:p>
        </w:tc>
        <w:tc>
          <w:tcPr>
            <w:tcW w:w="954" w:type="dxa"/>
            <w:tcBorders>
              <w:top w:val="nil"/>
              <w:bottom w:val="nil"/>
            </w:tcBorders>
            <w:vAlign w:val="center"/>
          </w:tcPr>
          <w:p w:rsidR="00823C69" w:rsidRPr="003A05EB" w:rsidRDefault="00823C69" w:rsidP="003A05EB">
            <w:pPr>
              <w:pStyle w:val="Tabletext"/>
              <w:jc w:val="right"/>
            </w:pPr>
            <w:r w:rsidRPr="003A05EB">
              <w:t>1.56</w:t>
            </w:r>
          </w:p>
        </w:tc>
        <w:tc>
          <w:tcPr>
            <w:tcW w:w="954" w:type="dxa"/>
            <w:tcBorders>
              <w:top w:val="nil"/>
              <w:bottom w:val="nil"/>
            </w:tcBorders>
            <w:vAlign w:val="center"/>
          </w:tcPr>
          <w:p w:rsidR="00823C69" w:rsidRPr="003A05EB" w:rsidRDefault="00823C69" w:rsidP="003A05EB">
            <w:pPr>
              <w:pStyle w:val="Tabletext"/>
              <w:jc w:val="right"/>
            </w:pPr>
            <w:r w:rsidRPr="003A05EB">
              <w:t>0.077</w:t>
            </w:r>
          </w:p>
        </w:tc>
        <w:tc>
          <w:tcPr>
            <w:tcW w:w="954" w:type="dxa"/>
            <w:tcBorders>
              <w:top w:val="nil"/>
              <w:bottom w:val="nil"/>
            </w:tcBorders>
            <w:vAlign w:val="center"/>
          </w:tcPr>
          <w:p w:rsidR="00823C69" w:rsidRPr="003A05EB" w:rsidRDefault="00823C69" w:rsidP="003A05EB">
            <w:pPr>
              <w:pStyle w:val="Tabletext"/>
              <w:jc w:val="right"/>
            </w:pPr>
            <w:r w:rsidRPr="003A05EB">
              <w:t>0.12</w:t>
            </w:r>
          </w:p>
        </w:tc>
      </w:tr>
      <w:tr w:rsidR="00823C69" w:rsidRPr="009662C0" w:rsidTr="00451A11">
        <w:trPr>
          <w:trHeight w:val="250"/>
        </w:trPr>
        <w:tc>
          <w:tcPr>
            <w:tcW w:w="2761" w:type="dxa"/>
            <w:tcBorders>
              <w:top w:val="nil"/>
              <w:left w:val="nil"/>
              <w:bottom w:val="dashSmallGap" w:sz="4" w:space="0" w:color="auto"/>
              <w:right w:val="nil"/>
            </w:tcBorders>
            <w:noWrap/>
            <w:vAlign w:val="center"/>
          </w:tcPr>
          <w:p w:rsidR="00823C69" w:rsidRPr="003A05EB" w:rsidRDefault="00823C69" w:rsidP="003A05EB">
            <w:pPr>
              <w:pStyle w:val="Tabletext"/>
            </w:pPr>
            <w:r w:rsidRPr="003A05EB">
              <w:t>Change in both occupation and sector</w:t>
            </w:r>
          </w:p>
        </w:tc>
        <w:tc>
          <w:tcPr>
            <w:tcW w:w="954" w:type="dxa"/>
            <w:tcBorders>
              <w:top w:val="nil"/>
              <w:left w:val="nil"/>
              <w:bottom w:val="dashSmallGap" w:sz="4" w:space="0" w:color="auto"/>
            </w:tcBorders>
            <w:noWrap/>
            <w:vAlign w:val="center"/>
          </w:tcPr>
          <w:p w:rsidR="00823C69" w:rsidRPr="003A05EB" w:rsidRDefault="00823C69" w:rsidP="003A05EB">
            <w:pPr>
              <w:pStyle w:val="Tabletext"/>
              <w:jc w:val="right"/>
            </w:pPr>
            <w:r w:rsidRPr="003A05EB">
              <w:t>10.142</w:t>
            </w:r>
          </w:p>
        </w:tc>
        <w:tc>
          <w:tcPr>
            <w:tcW w:w="954" w:type="dxa"/>
            <w:tcBorders>
              <w:top w:val="nil"/>
              <w:bottom w:val="dashSmallGap" w:sz="4" w:space="0" w:color="auto"/>
            </w:tcBorders>
            <w:noWrap/>
            <w:vAlign w:val="center"/>
          </w:tcPr>
          <w:p w:rsidR="00823C69" w:rsidRPr="003A05EB" w:rsidRDefault="00823C69" w:rsidP="003A05EB">
            <w:pPr>
              <w:pStyle w:val="Tabletext"/>
              <w:jc w:val="right"/>
            </w:pPr>
            <w:r w:rsidRPr="003A05EB">
              <w:t>35.27</w:t>
            </w:r>
          </w:p>
        </w:tc>
        <w:tc>
          <w:tcPr>
            <w:tcW w:w="954" w:type="dxa"/>
            <w:tcBorders>
              <w:top w:val="nil"/>
              <w:bottom w:val="dashSmallGap" w:sz="4" w:space="0" w:color="auto"/>
            </w:tcBorders>
            <w:vAlign w:val="center"/>
          </w:tcPr>
          <w:p w:rsidR="00823C69" w:rsidRPr="003A05EB" w:rsidRDefault="00823C69" w:rsidP="003A05EB">
            <w:pPr>
              <w:pStyle w:val="Tabletext"/>
              <w:jc w:val="right"/>
            </w:pPr>
            <w:r w:rsidRPr="003A05EB">
              <w:t>6.016</w:t>
            </w:r>
          </w:p>
        </w:tc>
        <w:tc>
          <w:tcPr>
            <w:tcW w:w="954" w:type="dxa"/>
            <w:tcBorders>
              <w:top w:val="nil"/>
              <w:bottom w:val="dashSmallGap" w:sz="4" w:space="0" w:color="auto"/>
            </w:tcBorders>
            <w:vAlign w:val="center"/>
          </w:tcPr>
          <w:p w:rsidR="00823C69" w:rsidRPr="003A05EB" w:rsidRDefault="00823C69" w:rsidP="003A05EB">
            <w:pPr>
              <w:pStyle w:val="Tabletext"/>
              <w:jc w:val="right"/>
            </w:pPr>
            <w:r w:rsidRPr="003A05EB">
              <w:t>12.69</w:t>
            </w:r>
          </w:p>
        </w:tc>
        <w:tc>
          <w:tcPr>
            <w:tcW w:w="954" w:type="dxa"/>
            <w:tcBorders>
              <w:top w:val="nil"/>
              <w:bottom w:val="dashSmallGap" w:sz="4" w:space="0" w:color="auto"/>
            </w:tcBorders>
            <w:vAlign w:val="center"/>
          </w:tcPr>
          <w:p w:rsidR="00823C69" w:rsidRPr="003A05EB" w:rsidRDefault="00823C69" w:rsidP="003A05EB">
            <w:pPr>
              <w:pStyle w:val="Tabletext"/>
              <w:jc w:val="right"/>
            </w:pPr>
            <w:r w:rsidRPr="003A05EB">
              <w:t>4.112</w:t>
            </w:r>
          </w:p>
        </w:tc>
        <w:tc>
          <w:tcPr>
            <w:tcW w:w="954" w:type="dxa"/>
            <w:tcBorders>
              <w:top w:val="nil"/>
              <w:bottom w:val="dashSmallGap" w:sz="4" w:space="0" w:color="auto"/>
            </w:tcBorders>
            <w:vAlign w:val="center"/>
          </w:tcPr>
          <w:p w:rsidR="00823C69" w:rsidRPr="003A05EB" w:rsidRDefault="00823C69" w:rsidP="003A05EB">
            <w:pPr>
              <w:pStyle w:val="Tabletext"/>
              <w:jc w:val="right"/>
            </w:pPr>
            <w:r w:rsidRPr="003A05EB">
              <w:t>9.03</w:t>
            </w:r>
          </w:p>
        </w:tc>
      </w:tr>
      <w:tr w:rsidR="00823C69" w:rsidRPr="009662C0" w:rsidTr="00451A11">
        <w:trPr>
          <w:trHeight w:val="250"/>
        </w:trPr>
        <w:tc>
          <w:tcPr>
            <w:tcW w:w="2761" w:type="dxa"/>
            <w:tcBorders>
              <w:top w:val="dashSmallGap" w:sz="4" w:space="0" w:color="auto"/>
              <w:left w:val="nil"/>
              <w:bottom w:val="nil"/>
              <w:right w:val="nil"/>
            </w:tcBorders>
            <w:noWrap/>
            <w:vAlign w:val="center"/>
          </w:tcPr>
          <w:p w:rsidR="00823C69" w:rsidRPr="003A05EB" w:rsidRDefault="00823C69" w:rsidP="003A05EB">
            <w:pPr>
              <w:pStyle w:val="Tabletext"/>
            </w:pPr>
            <w:r w:rsidRPr="003A05EB">
              <w:t>No. of observations</w:t>
            </w:r>
          </w:p>
        </w:tc>
        <w:tc>
          <w:tcPr>
            <w:tcW w:w="1908" w:type="dxa"/>
            <w:gridSpan w:val="2"/>
            <w:tcBorders>
              <w:top w:val="dashSmallGap" w:sz="4" w:space="0" w:color="auto"/>
              <w:left w:val="nil"/>
              <w:bottom w:val="nil"/>
            </w:tcBorders>
            <w:noWrap/>
            <w:vAlign w:val="center"/>
          </w:tcPr>
          <w:p w:rsidR="00823C69" w:rsidRPr="004702C7" w:rsidRDefault="004702C7" w:rsidP="004702C7">
            <w:pPr>
              <w:pStyle w:val="Tabletext"/>
              <w:tabs>
                <w:tab w:val="right" w:pos="1208"/>
              </w:tabs>
            </w:pPr>
            <w:r>
              <w:tab/>
            </w:r>
            <w:r w:rsidR="00823C69" w:rsidRPr="004702C7">
              <w:t>20</w:t>
            </w:r>
            <w:r w:rsidR="002F0EA2" w:rsidRPr="004702C7">
              <w:t xml:space="preserve"> </w:t>
            </w:r>
            <w:r w:rsidR="00823C69" w:rsidRPr="004702C7">
              <w:t>837</w:t>
            </w:r>
          </w:p>
        </w:tc>
        <w:tc>
          <w:tcPr>
            <w:tcW w:w="1908" w:type="dxa"/>
            <w:gridSpan w:val="2"/>
            <w:tcBorders>
              <w:top w:val="dashSmallGap" w:sz="4" w:space="0" w:color="auto"/>
              <w:bottom w:val="nil"/>
            </w:tcBorders>
            <w:vAlign w:val="center"/>
          </w:tcPr>
          <w:p w:rsidR="00823C69" w:rsidRPr="004702C7" w:rsidRDefault="004702C7" w:rsidP="004702C7">
            <w:pPr>
              <w:pStyle w:val="Tabletext"/>
              <w:tabs>
                <w:tab w:val="right" w:pos="1285"/>
              </w:tabs>
            </w:pPr>
            <w:r>
              <w:tab/>
            </w:r>
            <w:r w:rsidR="00823C69" w:rsidRPr="004702C7">
              <w:t>7</w:t>
            </w:r>
            <w:r w:rsidR="002F0EA2" w:rsidRPr="004702C7">
              <w:t xml:space="preserve"> </w:t>
            </w:r>
            <w:r w:rsidR="00823C69" w:rsidRPr="004702C7">
              <w:t>687</w:t>
            </w:r>
          </w:p>
        </w:tc>
        <w:tc>
          <w:tcPr>
            <w:tcW w:w="1908" w:type="dxa"/>
            <w:gridSpan w:val="2"/>
            <w:tcBorders>
              <w:top w:val="dashSmallGap" w:sz="4" w:space="0" w:color="auto"/>
              <w:bottom w:val="nil"/>
            </w:tcBorders>
            <w:vAlign w:val="center"/>
          </w:tcPr>
          <w:p w:rsidR="00823C69" w:rsidRPr="004702C7" w:rsidRDefault="004702C7" w:rsidP="004702C7">
            <w:pPr>
              <w:pStyle w:val="Tabletext"/>
              <w:tabs>
                <w:tab w:val="right" w:pos="1220"/>
              </w:tabs>
            </w:pPr>
            <w:r>
              <w:tab/>
            </w:r>
            <w:r w:rsidR="00823C69" w:rsidRPr="004702C7">
              <w:t>10</w:t>
            </w:r>
            <w:r w:rsidR="002F0EA2" w:rsidRPr="004702C7">
              <w:t xml:space="preserve"> </w:t>
            </w:r>
            <w:r w:rsidR="00823C69" w:rsidRPr="004702C7">
              <w:t>766</w:t>
            </w:r>
          </w:p>
        </w:tc>
      </w:tr>
      <w:tr w:rsidR="00823C69" w:rsidRPr="009662C0" w:rsidTr="00F03091">
        <w:trPr>
          <w:trHeight w:val="250"/>
        </w:trPr>
        <w:tc>
          <w:tcPr>
            <w:tcW w:w="2761" w:type="dxa"/>
            <w:tcBorders>
              <w:top w:val="nil"/>
              <w:left w:val="nil"/>
              <w:bottom w:val="single" w:sz="4" w:space="0" w:color="auto"/>
              <w:right w:val="nil"/>
            </w:tcBorders>
            <w:noWrap/>
            <w:vAlign w:val="center"/>
          </w:tcPr>
          <w:p w:rsidR="00823C69" w:rsidRPr="003A05EB" w:rsidRDefault="00FE1717" w:rsidP="003A05EB">
            <w:pPr>
              <w:pStyle w:val="Tabletext"/>
            </w:pPr>
            <m:oMathPara>
              <m:oMath>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oMath>
            </m:oMathPara>
          </w:p>
        </w:tc>
        <w:tc>
          <w:tcPr>
            <w:tcW w:w="1908" w:type="dxa"/>
            <w:gridSpan w:val="2"/>
            <w:tcBorders>
              <w:top w:val="nil"/>
              <w:left w:val="nil"/>
              <w:bottom w:val="single" w:sz="4" w:space="0" w:color="auto"/>
            </w:tcBorders>
            <w:noWrap/>
            <w:vAlign w:val="center"/>
          </w:tcPr>
          <w:p w:rsidR="00823C69" w:rsidRPr="004702C7" w:rsidRDefault="004702C7" w:rsidP="004702C7">
            <w:pPr>
              <w:pStyle w:val="Tabletext"/>
              <w:tabs>
                <w:tab w:val="right" w:pos="1208"/>
              </w:tabs>
            </w:pPr>
            <w:r>
              <w:tab/>
            </w:r>
            <w:r w:rsidR="00823C69" w:rsidRPr="004702C7">
              <w:t>0.35</w:t>
            </w:r>
          </w:p>
        </w:tc>
        <w:tc>
          <w:tcPr>
            <w:tcW w:w="1908" w:type="dxa"/>
            <w:gridSpan w:val="2"/>
            <w:tcBorders>
              <w:top w:val="nil"/>
              <w:bottom w:val="single" w:sz="4" w:space="0" w:color="auto"/>
            </w:tcBorders>
            <w:vAlign w:val="center"/>
          </w:tcPr>
          <w:p w:rsidR="00823C69" w:rsidRPr="004702C7" w:rsidRDefault="004702C7" w:rsidP="004702C7">
            <w:pPr>
              <w:pStyle w:val="Tabletext"/>
              <w:tabs>
                <w:tab w:val="right" w:pos="1285"/>
              </w:tabs>
            </w:pPr>
            <w:r>
              <w:tab/>
            </w:r>
            <w:r w:rsidR="00823C69" w:rsidRPr="004702C7">
              <w:t>0.28</w:t>
            </w:r>
          </w:p>
        </w:tc>
        <w:tc>
          <w:tcPr>
            <w:tcW w:w="1908" w:type="dxa"/>
            <w:gridSpan w:val="2"/>
            <w:tcBorders>
              <w:top w:val="nil"/>
              <w:bottom w:val="single" w:sz="4" w:space="0" w:color="auto"/>
            </w:tcBorders>
            <w:vAlign w:val="center"/>
          </w:tcPr>
          <w:p w:rsidR="00823C69" w:rsidRPr="004702C7" w:rsidRDefault="004702C7" w:rsidP="004702C7">
            <w:pPr>
              <w:pStyle w:val="Tabletext"/>
              <w:tabs>
                <w:tab w:val="right" w:pos="1220"/>
              </w:tabs>
            </w:pPr>
            <w:r>
              <w:tab/>
            </w:r>
            <w:r w:rsidR="00823C69" w:rsidRPr="004702C7">
              <w:t>0.32</w:t>
            </w:r>
          </w:p>
        </w:tc>
      </w:tr>
    </w:tbl>
    <w:p w:rsidR="00823C69" w:rsidRPr="008476F2" w:rsidRDefault="00C82622" w:rsidP="008476F2">
      <w:pPr>
        <w:pStyle w:val="Source"/>
      </w:pPr>
      <w:r>
        <w:t>Note:</w:t>
      </w:r>
      <w:r w:rsidR="003A05EB">
        <w:tab/>
      </w:r>
      <w:r w:rsidRPr="005220F2">
        <w:t xml:space="preserve">Full regression results are in </w:t>
      </w:r>
      <w:r w:rsidR="00BE1B9C">
        <w:t>a</w:t>
      </w:r>
      <w:r>
        <w:t>ppendix</w:t>
      </w:r>
      <w:r w:rsidR="00A12F70">
        <w:t xml:space="preserve"> B</w:t>
      </w:r>
      <w:r>
        <w:t xml:space="preserve">. </w:t>
      </w:r>
      <w:r w:rsidRPr="005220F2">
        <w:t xml:space="preserve">The estimation equation contains variables on age, gender, disability, pre-VET course qualifications and skill level at work, module completion, whether further study was attempted after completion, </w:t>
      </w:r>
      <w:proofErr w:type="gramStart"/>
      <w:r w:rsidRPr="005220F2">
        <w:t>the</w:t>
      </w:r>
      <w:proofErr w:type="gramEnd"/>
      <w:r w:rsidRPr="005220F2">
        <w:t xml:space="preserve"> presence of employment reasons for studying </w:t>
      </w:r>
      <w:r w:rsidR="00C53581">
        <w:t>vocational education and training</w:t>
      </w:r>
      <w:r w:rsidRPr="005220F2">
        <w:t xml:space="preserve">, and satisfaction with </w:t>
      </w:r>
      <w:r w:rsidR="00BE1B9C">
        <w:t xml:space="preserve">the </w:t>
      </w:r>
      <w:r w:rsidR="00C27AA2">
        <w:t>VET course</w:t>
      </w:r>
      <w:r w:rsidRPr="005220F2">
        <w:t xml:space="preserve">. The </w:t>
      </w:r>
      <w:r w:rsidR="00C27AA2" w:rsidRPr="005220F2">
        <w:t xml:space="preserve">ordinary least squares </w:t>
      </w:r>
      <w:r w:rsidRPr="005220F2">
        <w:t>model is used for estimation.</w:t>
      </w:r>
    </w:p>
    <w:p w:rsidR="00FD6E44" w:rsidRDefault="00FD6E44" w:rsidP="00134214">
      <w:pPr>
        <w:pStyle w:val="Text"/>
        <w:spacing w:before="300"/>
        <w:ind w:right="0"/>
      </w:pPr>
      <w:r w:rsidRPr="009662C0">
        <w:t>This would imply that</w:t>
      </w:r>
      <w:r w:rsidR="00BE1B9C">
        <w:t>,</w:t>
      </w:r>
      <w:r w:rsidRPr="009662C0">
        <w:t xml:space="preserve"> in </w:t>
      </w:r>
      <w:r>
        <w:t xml:space="preserve">the </w:t>
      </w:r>
      <w:r w:rsidRPr="009662C0">
        <w:t xml:space="preserve">aftermath of the </w:t>
      </w:r>
      <w:r w:rsidR="007F3D21">
        <w:t>Global Financial Crisis</w:t>
      </w:r>
      <w:r w:rsidRPr="009662C0">
        <w:t>, VET completers who chose to change both their occupation and sector were prepared to make weekly earnings sacrifices to achieve better future prospects (as these are represented by the better ANU index).</w:t>
      </w:r>
    </w:p>
    <w:p w:rsidR="00823C69" w:rsidRPr="00E171F6" w:rsidRDefault="00823C69" w:rsidP="00823C69">
      <w:pPr>
        <w:pStyle w:val="Heading3"/>
      </w:pPr>
      <w:r w:rsidRPr="00E171F6">
        <w:t>Does the</w:t>
      </w:r>
      <w:r w:rsidR="00BE1B9C" w:rsidRPr="00E171F6">
        <w:t xml:space="preserve"> </w:t>
      </w:r>
      <w:r w:rsidR="00A12F70" w:rsidRPr="00E171F6">
        <w:t>field of study</w:t>
      </w:r>
      <w:r w:rsidR="00BE1B9C" w:rsidRPr="00E171F6">
        <w:t xml:space="preserve"> </w:t>
      </w:r>
      <w:r w:rsidRPr="00E171F6">
        <w:t>matter?</w:t>
      </w:r>
    </w:p>
    <w:p w:rsidR="00FD6E44" w:rsidRDefault="00FD6E44" w:rsidP="00FD6E44">
      <w:pPr>
        <w:pStyle w:val="Text"/>
      </w:pPr>
      <w:r w:rsidRPr="00E171F6">
        <w:t>Before we e</w:t>
      </w:r>
      <w:r>
        <w:t>stimate</w:t>
      </w:r>
      <w:r w:rsidRPr="00E171F6">
        <w:t xml:space="preserve"> the relationship between employment contracts and mobility, we </w:t>
      </w:r>
      <w:r>
        <w:t>explore</w:t>
      </w:r>
      <w:r w:rsidRPr="00E171F6">
        <w:t xml:space="preserve"> a potentially important facet of the relation between earnings and occupational status, and mobility. Up to now we have d</w:t>
      </w:r>
      <w:r w:rsidR="00BE1B9C">
        <w:t>istinguished only between lower-</w:t>
      </w:r>
      <w:r w:rsidRPr="00E171F6">
        <w:t xml:space="preserve">level </w:t>
      </w:r>
      <w:r w:rsidR="000F742D">
        <w:t>certificates</w:t>
      </w:r>
      <w:r w:rsidR="00BE1B9C">
        <w:t xml:space="preserve"> I/II, top-</w:t>
      </w:r>
      <w:r w:rsidRPr="00E171F6">
        <w:t xml:space="preserve">level </w:t>
      </w:r>
      <w:r w:rsidR="000F742D">
        <w:t>certificates</w:t>
      </w:r>
      <w:r w:rsidRPr="00E171F6">
        <w:t xml:space="preserve"> III/IV, and all </w:t>
      </w:r>
      <w:r w:rsidR="000F742D">
        <w:t>diploma</w:t>
      </w:r>
      <w:r w:rsidRPr="00E171F6">
        <w:t xml:space="preserve">s. </w:t>
      </w:r>
      <w:r>
        <w:t xml:space="preserve">We refine our definition of human capital by introducing in the estimation information on the </w:t>
      </w:r>
      <w:r w:rsidR="00BE1B9C">
        <w:t xml:space="preserve">field of study </w:t>
      </w:r>
      <w:r>
        <w:t xml:space="preserve">involved in </w:t>
      </w:r>
      <w:r w:rsidR="00C27AA2">
        <w:t xml:space="preserve">the </w:t>
      </w:r>
      <w:r>
        <w:t xml:space="preserve">VET participation. The idea here is </w:t>
      </w:r>
      <w:r w:rsidRPr="007F3A70">
        <w:t>that some fields of study may perform better than others</w:t>
      </w:r>
      <w:r w:rsidR="00BE1B9C">
        <w:t>,</w:t>
      </w:r>
      <w:r w:rsidRPr="007F3A70">
        <w:t xml:space="preserve"> as they may create skills that</w:t>
      </w:r>
      <w:r>
        <w:t xml:space="preserve"> are</w:t>
      </w:r>
      <w:r w:rsidRPr="007F3A70">
        <w:t xml:space="preserve"> more sought after in the market than others. To capture this complexity accurately, </w:t>
      </w:r>
      <w:r w:rsidR="00BE1B9C">
        <w:t>it would be necessary</w:t>
      </w:r>
      <w:r w:rsidRPr="007F3A70">
        <w:t xml:space="preserve"> to map fields of study on occupations and sectors and then follow the resulting mobility outcomes. This is a</w:t>
      </w:r>
      <w:r w:rsidR="00C27AA2">
        <w:t xml:space="preserve"> highly complex undertaking</w:t>
      </w:r>
      <w:r w:rsidR="00BE1B9C">
        <w:t xml:space="preserve"> </w:t>
      </w:r>
      <w:r w:rsidR="00C27AA2">
        <w:t>and</w:t>
      </w:r>
      <w:r w:rsidRPr="007F3A70">
        <w:t xml:space="preserve"> lies beyond the scope of this research, but is one that has been in </w:t>
      </w:r>
      <w:r w:rsidRPr="00C21111">
        <w:t>part addressed in Mavromaras et al. (2013). Here we use the simple</w:t>
      </w:r>
      <w:r w:rsidR="00952169">
        <w:t xml:space="preserve">st estimation method </w:t>
      </w:r>
      <w:r w:rsidRPr="007F3A70">
        <w:t xml:space="preserve">to illustrate the different mobility outcomes after </w:t>
      </w:r>
      <w:r w:rsidR="00C53581">
        <w:t>vocational education and training</w:t>
      </w:r>
      <w:r w:rsidRPr="007F3A70">
        <w:t xml:space="preserve"> by field of study. We capture the combined association</w:t>
      </w:r>
      <w:r>
        <w:t xml:space="preserve"> between field of study and specific type of mobility by </w:t>
      </w:r>
      <w:proofErr w:type="gramStart"/>
      <w:r>
        <w:t>interacting</w:t>
      </w:r>
      <w:proofErr w:type="gramEnd"/>
      <w:r>
        <w:t xml:space="preserve"> the mobility information with the field of study information. Even in its simplest form (four types of mobility and 12 categories of field of study, result</w:t>
      </w:r>
      <w:r w:rsidR="00952169">
        <w:t>ing</w:t>
      </w:r>
      <w:r>
        <w:t xml:space="preserve"> in 48 estimated interaction terms, each one of which has to be combined with its corresponding main terms)</w:t>
      </w:r>
      <w:r w:rsidR="00952169">
        <w:t>,</w:t>
      </w:r>
      <w:r>
        <w:t xml:space="preserve"> </w:t>
      </w:r>
      <w:r w:rsidR="00A12F70">
        <w:t xml:space="preserve">the </w:t>
      </w:r>
      <w:r>
        <w:t xml:space="preserve">estimation results are complex to present and hard to interpret in any </w:t>
      </w:r>
      <w:r w:rsidRPr="00745439">
        <w:t>detailed form. We therefore p</w:t>
      </w:r>
      <w:r w:rsidR="00952169" w:rsidRPr="00745439">
        <w:t xml:space="preserve">resent the results in </w:t>
      </w:r>
      <w:r w:rsidR="00A12F70">
        <w:t>a</w:t>
      </w:r>
      <w:r w:rsidR="00952169" w:rsidRPr="00745439">
        <w:t>ppendix t</w:t>
      </w:r>
      <w:r w:rsidRPr="00745439">
        <w:t>ables A2</w:t>
      </w:r>
      <w:r w:rsidR="003D1FE3" w:rsidRPr="00745439">
        <w:t>1</w:t>
      </w:r>
      <w:r w:rsidRPr="00745439">
        <w:t xml:space="preserve"> and </w:t>
      </w:r>
      <w:r w:rsidRPr="00745439">
        <w:lastRenderedPageBreak/>
        <w:t>A2</w:t>
      </w:r>
      <w:r w:rsidR="003D1FE3" w:rsidRPr="00745439">
        <w:t>2</w:t>
      </w:r>
      <w:r w:rsidRPr="00745439">
        <w:t xml:space="preserve"> and discuss here the core </w:t>
      </w:r>
      <w:r>
        <w:t>intuitions that they convey. For simplicity, we estimated only the earnings and the occupational status outcomes.</w:t>
      </w:r>
    </w:p>
    <w:p w:rsidR="00823C69" w:rsidRDefault="00FD6E44" w:rsidP="00FD6E44">
      <w:pPr>
        <w:pStyle w:val="Text"/>
      </w:pPr>
      <w:r>
        <w:t>Results are clear and accord with the general intuition. First, we still find that occupational mobility confers the most benefits, but this is not a new result. Second, we find that for some fields of study, notably</w:t>
      </w:r>
      <w:r w:rsidR="00C27AA2">
        <w:t>,</w:t>
      </w:r>
      <w:r>
        <w:t xml:space="preserve"> </w:t>
      </w:r>
      <w:r w:rsidR="00952169">
        <w:t>engineering, architecture, and agriculture, environmental and related studies</w:t>
      </w:r>
      <w:r>
        <w:t xml:space="preserve">, the distinction between occupational and sector mobility is less distinguishable in terms of the relationship between the type of mobility and the associated outcomes. Simply put, our results suggest that a </w:t>
      </w:r>
      <w:r w:rsidR="00952169">
        <w:t>VET participant who studied an e</w:t>
      </w:r>
      <w:r>
        <w:t>ngineering subject does not suffer from a sector change; indeed</w:t>
      </w:r>
      <w:r w:rsidR="00952169">
        <w:t>,</w:t>
      </w:r>
      <w:r>
        <w:t xml:space="preserve"> the outcomes from a sector and an occupation change are not very different. In contrast, a VET partici</w:t>
      </w:r>
      <w:r w:rsidR="00952169">
        <w:t>pant who studied e</w:t>
      </w:r>
      <w:r>
        <w:t xml:space="preserve">ducation clearly suffers from a sector change. Having experimented with these estimations, we are left with the feeling that there is much more that could be understood in this area, and we recommend it as an area </w:t>
      </w:r>
      <w:r w:rsidR="00A12F70">
        <w:t>for</w:t>
      </w:r>
      <w:r>
        <w:t xml:space="preserve"> fruitful future research.</w:t>
      </w:r>
      <w:r w:rsidR="00823C69">
        <w:t xml:space="preserve"> </w:t>
      </w:r>
    </w:p>
    <w:p w:rsidR="00823C69" w:rsidRDefault="00823C69" w:rsidP="00823C69">
      <w:pPr>
        <w:pStyle w:val="Heading3"/>
      </w:pPr>
      <w:r w:rsidRPr="00E171F6">
        <w:t>Employment contracts and mobility</w:t>
      </w:r>
    </w:p>
    <w:p w:rsidR="00FD6E44" w:rsidRPr="00370AB8" w:rsidRDefault="00FD6E44" w:rsidP="00FD6E44">
      <w:pPr>
        <w:pStyle w:val="Text"/>
      </w:pPr>
      <w:proofErr w:type="gramStart"/>
      <w:r w:rsidRPr="00867FDC">
        <w:t xml:space="preserve">Table 23 looks at the </w:t>
      </w:r>
      <w:r w:rsidR="00952169">
        <w:t>extent</w:t>
      </w:r>
      <w:r w:rsidRPr="00867FDC">
        <w:t xml:space="preserve"> to which </w:t>
      </w:r>
      <w:r w:rsidR="00952169">
        <w:t xml:space="preserve">the </w:t>
      </w:r>
      <w:r w:rsidRPr="00867FDC">
        <w:t>labour mobility of VET complete</w:t>
      </w:r>
      <w:r w:rsidR="00952169">
        <w:t>rs improves the chances of full-</w:t>
      </w:r>
      <w:r w:rsidRPr="00867FDC">
        <w:t>time statu</w:t>
      </w:r>
      <w:r w:rsidR="00952169">
        <w:t>s in employment.</w:t>
      </w:r>
      <w:proofErr w:type="gramEnd"/>
      <w:r w:rsidR="00952169">
        <w:t xml:space="preserve"> </w:t>
      </w:r>
      <w:r w:rsidR="00C27AA2">
        <w:t>F</w:t>
      </w:r>
      <w:r w:rsidR="00C27AA2" w:rsidRPr="00867FDC">
        <w:t>or most people</w:t>
      </w:r>
      <w:r w:rsidR="00C27AA2">
        <w:t>, a</w:t>
      </w:r>
      <w:r w:rsidR="00952169">
        <w:t>chieving full-</w:t>
      </w:r>
      <w:r w:rsidRPr="00867FDC">
        <w:t>time employment will be an indicator of good mobility. Pa</w:t>
      </w:r>
      <w:r w:rsidR="00952169">
        <w:t>nel 1 of t</w:t>
      </w:r>
      <w:r w:rsidRPr="00867FDC">
        <w:t>able 23 shows that all types of mobility are associated with higher chances</w:t>
      </w:r>
      <w:r w:rsidR="00952169">
        <w:t xml:space="preserve"> of full-</w:t>
      </w:r>
      <w:r w:rsidRPr="009662C0">
        <w:t xml:space="preserve">time employment (compared with </w:t>
      </w:r>
      <w:r>
        <w:t>the experiences of</w:t>
      </w:r>
      <w:r w:rsidRPr="009662C0">
        <w:t xml:space="preserve"> VET completers who did not move), but this is probably the re</w:t>
      </w:r>
      <w:r w:rsidR="00952169">
        <w:t>sult of people moving into full-</w:t>
      </w:r>
      <w:r w:rsidRPr="009662C0">
        <w:t xml:space="preserve">time jobs that </w:t>
      </w:r>
      <w:r>
        <w:t xml:space="preserve">subsequently </w:t>
      </w:r>
      <w:r w:rsidRPr="009662C0">
        <w:t xml:space="preserve">require a </w:t>
      </w:r>
      <w:r w:rsidR="00602319">
        <w:t>certificate</w:t>
      </w:r>
      <w:r w:rsidRPr="009662C0">
        <w:t xml:space="preserve"> I or II, rather than the completion of a </w:t>
      </w:r>
      <w:r w:rsidR="00602319">
        <w:t>certificate</w:t>
      </w:r>
      <w:r w:rsidRPr="009662C0">
        <w:t xml:space="preserve"> I or II somehow facilitat</w:t>
      </w:r>
      <w:r w:rsidR="00952169">
        <w:t>ing VET completers to gain full-</w:t>
      </w:r>
      <w:r w:rsidRPr="009662C0">
        <w:t xml:space="preserve">time employment. </w:t>
      </w:r>
      <w:r>
        <w:t xml:space="preserve">In contrast, </w:t>
      </w:r>
      <w:r w:rsidR="000F742D">
        <w:t>certificates</w:t>
      </w:r>
      <w:r w:rsidRPr="009662C0">
        <w:t xml:space="preserve"> III and IV and </w:t>
      </w:r>
      <w:r w:rsidR="000F742D">
        <w:t>diploma</w:t>
      </w:r>
      <w:r w:rsidRPr="009662C0">
        <w:t>s, being qualifications that entail</w:t>
      </w:r>
      <w:r w:rsidR="00C27AA2">
        <w:t xml:space="preserve"> considerable human capital-</w:t>
      </w:r>
      <w:r w:rsidRPr="009662C0">
        <w:t>building, are another story. It is only occupational mobility that is associated with a</w:t>
      </w:r>
      <w:r w:rsidR="00952169">
        <w:t>n increased probability of full-</w:t>
      </w:r>
      <w:r w:rsidRPr="009662C0">
        <w:t xml:space="preserve">time employment. Whatever advantage mobility may have conferred before the </w:t>
      </w:r>
      <w:r w:rsidR="007F3D21">
        <w:t>Global Financial Crisis</w:t>
      </w:r>
      <w:r w:rsidRPr="009662C0">
        <w:t xml:space="preserve"> seems to have disappeared</w:t>
      </w:r>
      <w:r w:rsidR="00E11AA4">
        <w:t>;</w:t>
      </w:r>
      <w:r w:rsidRPr="009662C0">
        <w:t xml:space="preserve"> indeed</w:t>
      </w:r>
      <w:r w:rsidR="00E11AA4">
        <w:t>,</w:t>
      </w:r>
      <w:r w:rsidRPr="009662C0">
        <w:t xml:space="preserve"> the familiar negative association for </w:t>
      </w:r>
      <w:r w:rsidR="000F742D">
        <w:t>diploma</w:t>
      </w:r>
      <w:r w:rsidRPr="009662C0">
        <w:t xml:space="preserve"> VET completers who changed both occupati</w:t>
      </w:r>
      <w:r w:rsidR="00952169">
        <w:t>on and sector in the years 2010—11 can be traced for full-</w:t>
      </w:r>
      <w:r w:rsidRPr="009662C0">
        <w:t>time employment as it was for weekly earnings.</w:t>
      </w:r>
    </w:p>
    <w:p w:rsidR="00823C69" w:rsidRPr="00370AB8" w:rsidRDefault="00823C69" w:rsidP="00823C69">
      <w:pPr>
        <w:pStyle w:val="Text"/>
      </w:pPr>
    </w:p>
    <w:p w:rsidR="008476F2" w:rsidRPr="002B577F" w:rsidRDefault="008476F2" w:rsidP="002B577F">
      <w:pPr>
        <w:pStyle w:val="Text"/>
      </w:pPr>
      <w:r w:rsidRPr="002B577F">
        <w:br w:type="page"/>
      </w:r>
    </w:p>
    <w:p w:rsidR="00823C69" w:rsidRPr="00370AB8" w:rsidRDefault="00E11AA4" w:rsidP="009334CF">
      <w:pPr>
        <w:pStyle w:val="tabletitle"/>
      </w:pPr>
      <w:bookmarkStart w:id="75" w:name="_Toc358286843"/>
      <w:r>
        <w:lastRenderedPageBreak/>
        <w:t>Table 23</w:t>
      </w:r>
      <w:r w:rsidR="003A05EB">
        <w:tab/>
      </w:r>
      <w:r w:rsidR="00823C69" w:rsidRPr="00867FDC">
        <w:t>Association between</w:t>
      </w:r>
      <w:r w:rsidR="00823C69">
        <w:t xml:space="preserve"> mobility and</w:t>
      </w:r>
      <w:r w:rsidR="00823C69" w:rsidRPr="00867FDC">
        <w:t xml:space="preserve"> the probability of getting a full-time job after training</w:t>
      </w:r>
      <w:bookmarkEnd w:id="75"/>
    </w:p>
    <w:tbl>
      <w:tblPr>
        <w:tblW w:w="8485" w:type="dxa"/>
        <w:tblBorders>
          <w:top w:val="single" w:sz="4" w:space="0" w:color="auto"/>
          <w:bottom w:val="single" w:sz="4" w:space="0" w:color="auto"/>
        </w:tblBorders>
        <w:tblLayout w:type="fixed"/>
        <w:tblLook w:val="00A0"/>
      </w:tblPr>
      <w:tblGrid>
        <w:gridCol w:w="2761"/>
        <w:gridCol w:w="954"/>
        <w:gridCol w:w="954"/>
        <w:gridCol w:w="954"/>
        <w:gridCol w:w="954"/>
        <w:gridCol w:w="954"/>
        <w:gridCol w:w="954"/>
      </w:tblGrid>
      <w:tr w:rsidR="00823C69" w:rsidRPr="009662C0" w:rsidTr="00F03091">
        <w:trPr>
          <w:trHeight w:val="244"/>
        </w:trPr>
        <w:tc>
          <w:tcPr>
            <w:tcW w:w="2761" w:type="dxa"/>
            <w:tcBorders>
              <w:top w:val="single" w:sz="4" w:space="0" w:color="auto"/>
              <w:left w:val="nil"/>
              <w:bottom w:val="nil"/>
              <w:right w:val="nil"/>
            </w:tcBorders>
            <w:noWrap/>
            <w:vAlign w:val="center"/>
          </w:tcPr>
          <w:p w:rsidR="00823C69" w:rsidRPr="003A05EB" w:rsidRDefault="00823C69" w:rsidP="003A05EB">
            <w:pPr>
              <w:pStyle w:val="Tablehead1"/>
              <w:jc w:val="center"/>
              <w:rPr>
                <w:bCs/>
              </w:rPr>
            </w:pPr>
          </w:p>
        </w:tc>
        <w:tc>
          <w:tcPr>
            <w:tcW w:w="1908" w:type="dxa"/>
            <w:gridSpan w:val="2"/>
            <w:tcBorders>
              <w:top w:val="single" w:sz="4" w:space="0" w:color="auto"/>
              <w:left w:val="nil"/>
              <w:bottom w:val="nil"/>
            </w:tcBorders>
            <w:noWrap/>
            <w:vAlign w:val="bottom"/>
          </w:tcPr>
          <w:p w:rsidR="00823C69" w:rsidRPr="003A05EB" w:rsidRDefault="009A6324" w:rsidP="00A12F70">
            <w:pPr>
              <w:pStyle w:val="Tablehead1"/>
              <w:tabs>
                <w:tab w:val="right" w:pos="1350"/>
              </w:tabs>
              <w:rPr>
                <w:bCs/>
              </w:rPr>
            </w:pPr>
            <w:r>
              <w:rPr>
                <w:bCs/>
              </w:rPr>
              <w:tab/>
            </w:r>
            <w:r w:rsidR="00823C69" w:rsidRPr="003A05EB">
              <w:rPr>
                <w:bCs/>
              </w:rPr>
              <w:t>2001</w:t>
            </w:r>
            <w:r w:rsidR="00FF0208" w:rsidRPr="003A05EB">
              <w:rPr>
                <w:bCs/>
              </w:rPr>
              <w:t>–</w:t>
            </w:r>
            <w:r w:rsidR="00823C69" w:rsidRPr="003A05EB">
              <w:rPr>
                <w:bCs/>
              </w:rPr>
              <w:t>07</w:t>
            </w:r>
          </w:p>
        </w:tc>
        <w:tc>
          <w:tcPr>
            <w:tcW w:w="1908" w:type="dxa"/>
            <w:gridSpan w:val="2"/>
            <w:tcBorders>
              <w:top w:val="single" w:sz="4" w:space="0" w:color="auto"/>
              <w:bottom w:val="nil"/>
            </w:tcBorders>
            <w:vAlign w:val="bottom"/>
          </w:tcPr>
          <w:p w:rsidR="00823C69" w:rsidRPr="003A05EB" w:rsidRDefault="009A6324" w:rsidP="00A12F70">
            <w:pPr>
              <w:pStyle w:val="Tablehead1"/>
              <w:tabs>
                <w:tab w:val="right" w:pos="1285"/>
              </w:tabs>
              <w:rPr>
                <w:bCs/>
              </w:rPr>
            </w:pPr>
            <w:r>
              <w:rPr>
                <w:bCs/>
              </w:rPr>
              <w:tab/>
            </w:r>
            <w:r w:rsidR="00823C69" w:rsidRPr="003A05EB">
              <w:rPr>
                <w:bCs/>
              </w:rPr>
              <w:t>2008</w:t>
            </w:r>
            <w:r w:rsidR="00FF0208" w:rsidRPr="003A05EB">
              <w:rPr>
                <w:bCs/>
              </w:rPr>
              <w:t>–</w:t>
            </w:r>
            <w:r w:rsidR="00823C69" w:rsidRPr="003A05EB">
              <w:rPr>
                <w:bCs/>
              </w:rPr>
              <w:t>09</w:t>
            </w:r>
          </w:p>
        </w:tc>
        <w:tc>
          <w:tcPr>
            <w:tcW w:w="1908" w:type="dxa"/>
            <w:gridSpan w:val="2"/>
            <w:tcBorders>
              <w:top w:val="single" w:sz="4" w:space="0" w:color="auto"/>
              <w:bottom w:val="nil"/>
            </w:tcBorders>
            <w:vAlign w:val="bottom"/>
          </w:tcPr>
          <w:p w:rsidR="00823C69" w:rsidRPr="003A05EB" w:rsidRDefault="009A6324" w:rsidP="00A12F70">
            <w:pPr>
              <w:pStyle w:val="Tablehead1"/>
              <w:tabs>
                <w:tab w:val="right" w:pos="1220"/>
              </w:tabs>
              <w:rPr>
                <w:bCs/>
              </w:rPr>
            </w:pPr>
            <w:r>
              <w:rPr>
                <w:bCs/>
              </w:rPr>
              <w:tab/>
            </w:r>
            <w:r w:rsidR="00823C69" w:rsidRPr="003A05EB">
              <w:rPr>
                <w:bCs/>
              </w:rPr>
              <w:t>2010</w:t>
            </w:r>
            <w:r w:rsidR="00FF0208" w:rsidRPr="003A05EB">
              <w:rPr>
                <w:bCs/>
              </w:rPr>
              <w:t>–</w:t>
            </w:r>
            <w:r w:rsidR="00823C69" w:rsidRPr="003A05EB">
              <w:rPr>
                <w:bCs/>
              </w:rPr>
              <w:t>11</w:t>
            </w:r>
          </w:p>
        </w:tc>
      </w:tr>
      <w:tr w:rsidR="00823C69" w:rsidRPr="009662C0" w:rsidTr="00F03091">
        <w:trPr>
          <w:trHeight w:val="244"/>
        </w:trPr>
        <w:tc>
          <w:tcPr>
            <w:tcW w:w="2761" w:type="dxa"/>
            <w:tcBorders>
              <w:top w:val="nil"/>
              <w:left w:val="nil"/>
              <w:bottom w:val="single" w:sz="4" w:space="0" w:color="auto"/>
              <w:right w:val="nil"/>
            </w:tcBorders>
            <w:noWrap/>
            <w:vAlign w:val="center"/>
          </w:tcPr>
          <w:p w:rsidR="00823C69" w:rsidRPr="003A05EB" w:rsidRDefault="00823C69" w:rsidP="00451A11">
            <w:pPr>
              <w:pStyle w:val="Tablehead2"/>
              <w:jc w:val="right"/>
            </w:pPr>
          </w:p>
        </w:tc>
        <w:tc>
          <w:tcPr>
            <w:tcW w:w="954" w:type="dxa"/>
            <w:tcBorders>
              <w:top w:val="nil"/>
              <w:left w:val="nil"/>
              <w:bottom w:val="single" w:sz="4" w:space="0" w:color="auto"/>
            </w:tcBorders>
            <w:noWrap/>
          </w:tcPr>
          <w:p w:rsidR="00823C69" w:rsidRPr="003A05EB" w:rsidRDefault="00823C69" w:rsidP="00451A11">
            <w:pPr>
              <w:pStyle w:val="Tablehead2"/>
              <w:jc w:val="right"/>
            </w:pPr>
            <w:r w:rsidRPr="003A05EB">
              <w:t>Marginal effect</w:t>
            </w:r>
          </w:p>
        </w:tc>
        <w:tc>
          <w:tcPr>
            <w:tcW w:w="954" w:type="dxa"/>
            <w:tcBorders>
              <w:top w:val="nil"/>
              <w:bottom w:val="single" w:sz="4" w:space="0" w:color="auto"/>
            </w:tcBorders>
            <w:noWrap/>
          </w:tcPr>
          <w:p w:rsidR="00823C69" w:rsidRPr="003A05EB" w:rsidRDefault="00823C69" w:rsidP="00451A11">
            <w:pPr>
              <w:pStyle w:val="Tablehead2"/>
              <w:jc w:val="right"/>
            </w:pPr>
            <w:r w:rsidRPr="003A05EB">
              <w:t>t-ratio</w:t>
            </w:r>
          </w:p>
          <w:p w:rsidR="00823C69" w:rsidRPr="003A05EB" w:rsidRDefault="00823C69" w:rsidP="00451A11">
            <w:pPr>
              <w:pStyle w:val="Tablehead2"/>
              <w:jc w:val="right"/>
            </w:pPr>
          </w:p>
        </w:tc>
        <w:tc>
          <w:tcPr>
            <w:tcW w:w="954" w:type="dxa"/>
            <w:tcBorders>
              <w:top w:val="nil"/>
              <w:bottom w:val="single" w:sz="4" w:space="0" w:color="auto"/>
            </w:tcBorders>
          </w:tcPr>
          <w:p w:rsidR="00823C69" w:rsidRPr="003A05EB" w:rsidRDefault="00823C69" w:rsidP="00451A11">
            <w:pPr>
              <w:pStyle w:val="Tablehead2"/>
              <w:jc w:val="right"/>
            </w:pPr>
            <w:r w:rsidRPr="003A05EB">
              <w:t>Marginal effect</w:t>
            </w:r>
          </w:p>
        </w:tc>
        <w:tc>
          <w:tcPr>
            <w:tcW w:w="954" w:type="dxa"/>
            <w:tcBorders>
              <w:top w:val="nil"/>
              <w:bottom w:val="single" w:sz="4" w:space="0" w:color="auto"/>
            </w:tcBorders>
          </w:tcPr>
          <w:p w:rsidR="00823C69" w:rsidRPr="003A05EB" w:rsidRDefault="00823C69" w:rsidP="00451A11">
            <w:pPr>
              <w:pStyle w:val="Tablehead2"/>
              <w:jc w:val="right"/>
            </w:pPr>
            <w:r w:rsidRPr="003A05EB">
              <w:t>t-ratio</w:t>
            </w:r>
          </w:p>
          <w:p w:rsidR="00823C69" w:rsidRPr="003A05EB" w:rsidRDefault="00823C69" w:rsidP="00451A11">
            <w:pPr>
              <w:pStyle w:val="Tablehead2"/>
              <w:jc w:val="right"/>
            </w:pPr>
          </w:p>
        </w:tc>
        <w:tc>
          <w:tcPr>
            <w:tcW w:w="954" w:type="dxa"/>
            <w:tcBorders>
              <w:top w:val="nil"/>
              <w:bottom w:val="single" w:sz="4" w:space="0" w:color="auto"/>
            </w:tcBorders>
          </w:tcPr>
          <w:p w:rsidR="00823C69" w:rsidRPr="003A05EB" w:rsidRDefault="00823C69" w:rsidP="00451A11">
            <w:pPr>
              <w:pStyle w:val="Tablehead2"/>
              <w:jc w:val="right"/>
            </w:pPr>
            <w:r w:rsidRPr="003A05EB">
              <w:t>Marginal effect</w:t>
            </w:r>
          </w:p>
        </w:tc>
        <w:tc>
          <w:tcPr>
            <w:tcW w:w="954" w:type="dxa"/>
            <w:tcBorders>
              <w:top w:val="nil"/>
              <w:bottom w:val="single" w:sz="4" w:space="0" w:color="auto"/>
            </w:tcBorders>
          </w:tcPr>
          <w:p w:rsidR="00823C69" w:rsidRPr="003A05EB" w:rsidRDefault="00823C69" w:rsidP="00451A11">
            <w:pPr>
              <w:pStyle w:val="Tablehead2"/>
              <w:jc w:val="right"/>
            </w:pPr>
            <w:r w:rsidRPr="003A05EB">
              <w:t>t-ratio</w:t>
            </w:r>
          </w:p>
          <w:p w:rsidR="00823C69" w:rsidRPr="003A05EB" w:rsidRDefault="00823C69" w:rsidP="00451A11">
            <w:pPr>
              <w:pStyle w:val="Tablehead2"/>
              <w:jc w:val="right"/>
            </w:pPr>
          </w:p>
        </w:tc>
      </w:tr>
      <w:tr w:rsidR="00823C69" w:rsidRPr="009662C0" w:rsidTr="00451A11">
        <w:trPr>
          <w:trHeight w:val="244"/>
        </w:trPr>
        <w:tc>
          <w:tcPr>
            <w:tcW w:w="2761" w:type="dxa"/>
            <w:tcBorders>
              <w:top w:val="nil"/>
              <w:left w:val="nil"/>
              <w:bottom w:val="nil"/>
              <w:right w:val="nil"/>
            </w:tcBorders>
            <w:noWrap/>
            <w:vAlign w:val="center"/>
          </w:tcPr>
          <w:p w:rsidR="00823C69" w:rsidRPr="003A05EB" w:rsidRDefault="00823C69" w:rsidP="003A05EB">
            <w:pPr>
              <w:pStyle w:val="Tablehead3"/>
            </w:pPr>
            <w:r w:rsidRPr="003A05EB">
              <w:t xml:space="preserve">Panel 1: Below </w:t>
            </w:r>
            <w:r w:rsidR="00602319" w:rsidRPr="003A05EB">
              <w:t>certificate</w:t>
            </w:r>
            <w:r w:rsidRPr="003A05EB">
              <w:t xml:space="preserve"> III</w:t>
            </w:r>
          </w:p>
        </w:tc>
        <w:tc>
          <w:tcPr>
            <w:tcW w:w="954" w:type="dxa"/>
            <w:tcBorders>
              <w:top w:val="nil"/>
              <w:left w:val="nil"/>
              <w:bottom w:val="nil"/>
            </w:tcBorders>
            <w:noWrap/>
            <w:vAlign w:val="center"/>
          </w:tcPr>
          <w:p w:rsidR="00823C69" w:rsidRPr="003A05EB" w:rsidRDefault="00823C69" w:rsidP="003A05EB">
            <w:pPr>
              <w:pStyle w:val="Tabletext"/>
              <w:jc w:val="right"/>
            </w:pPr>
          </w:p>
        </w:tc>
        <w:tc>
          <w:tcPr>
            <w:tcW w:w="954" w:type="dxa"/>
            <w:tcBorders>
              <w:top w:val="nil"/>
              <w:bottom w:val="nil"/>
            </w:tcBorders>
            <w:noWrap/>
            <w:vAlign w:val="center"/>
          </w:tcPr>
          <w:p w:rsidR="00823C69" w:rsidRPr="003A05EB" w:rsidRDefault="00823C69" w:rsidP="003A05EB">
            <w:pPr>
              <w:pStyle w:val="Tabletext"/>
              <w:jc w:val="right"/>
            </w:pPr>
          </w:p>
        </w:tc>
        <w:tc>
          <w:tcPr>
            <w:tcW w:w="954" w:type="dxa"/>
            <w:tcBorders>
              <w:top w:val="nil"/>
              <w:bottom w:val="nil"/>
            </w:tcBorders>
            <w:vAlign w:val="center"/>
          </w:tcPr>
          <w:p w:rsidR="00823C69" w:rsidRPr="003A05EB" w:rsidRDefault="00823C69" w:rsidP="003A05EB">
            <w:pPr>
              <w:pStyle w:val="Tabletext"/>
              <w:jc w:val="right"/>
            </w:pPr>
          </w:p>
        </w:tc>
        <w:tc>
          <w:tcPr>
            <w:tcW w:w="954" w:type="dxa"/>
            <w:tcBorders>
              <w:top w:val="nil"/>
              <w:bottom w:val="nil"/>
            </w:tcBorders>
            <w:vAlign w:val="center"/>
          </w:tcPr>
          <w:p w:rsidR="00823C69" w:rsidRPr="003A05EB" w:rsidRDefault="00823C69" w:rsidP="003A05EB">
            <w:pPr>
              <w:pStyle w:val="Tabletext"/>
              <w:jc w:val="right"/>
            </w:pPr>
          </w:p>
        </w:tc>
        <w:tc>
          <w:tcPr>
            <w:tcW w:w="954" w:type="dxa"/>
            <w:tcBorders>
              <w:top w:val="nil"/>
              <w:bottom w:val="nil"/>
            </w:tcBorders>
            <w:vAlign w:val="center"/>
          </w:tcPr>
          <w:p w:rsidR="00823C69" w:rsidRPr="003A05EB" w:rsidRDefault="00823C69" w:rsidP="003A05EB">
            <w:pPr>
              <w:pStyle w:val="Tabletext"/>
              <w:jc w:val="right"/>
            </w:pPr>
          </w:p>
        </w:tc>
        <w:tc>
          <w:tcPr>
            <w:tcW w:w="954" w:type="dxa"/>
            <w:tcBorders>
              <w:top w:val="nil"/>
              <w:bottom w:val="nil"/>
            </w:tcBorders>
            <w:vAlign w:val="center"/>
          </w:tcPr>
          <w:p w:rsidR="00823C69" w:rsidRPr="003A05EB" w:rsidRDefault="00823C69" w:rsidP="003A05EB">
            <w:pPr>
              <w:pStyle w:val="Tabletext"/>
              <w:jc w:val="right"/>
            </w:pPr>
          </w:p>
        </w:tc>
      </w:tr>
      <w:tr w:rsidR="00823C69" w:rsidRPr="009662C0" w:rsidTr="00451A11">
        <w:trPr>
          <w:trHeight w:val="244"/>
        </w:trPr>
        <w:tc>
          <w:tcPr>
            <w:tcW w:w="2761" w:type="dxa"/>
            <w:tcBorders>
              <w:top w:val="nil"/>
              <w:left w:val="nil"/>
              <w:bottom w:val="nil"/>
              <w:right w:val="nil"/>
            </w:tcBorders>
            <w:noWrap/>
            <w:vAlign w:val="center"/>
          </w:tcPr>
          <w:p w:rsidR="00823C69" w:rsidRPr="003A05EB" w:rsidRDefault="00823C69" w:rsidP="003A05EB">
            <w:pPr>
              <w:pStyle w:val="Tabletext"/>
            </w:pPr>
            <w:r w:rsidRPr="003A05EB">
              <w:t>Occupation change only</w:t>
            </w:r>
          </w:p>
        </w:tc>
        <w:tc>
          <w:tcPr>
            <w:tcW w:w="954" w:type="dxa"/>
            <w:tcBorders>
              <w:top w:val="nil"/>
              <w:left w:val="nil"/>
              <w:bottom w:val="nil"/>
            </w:tcBorders>
            <w:noWrap/>
            <w:vAlign w:val="center"/>
          </w:tcPr>
          <w:p w:rsidR="00823C69" w:rsidRPr="003A05EB" w:rsidRDefault="00823C69" w:rsidP="003A05EB">
            <w:pPr>
              <w:pStyle w:val="Tabletext"/>
              <w:jc w:val="right"/>
            </w:pPr>
            <w:r w:rsidRPr="003A05EB">
              <w:t>0.080</w:t>
            </w:r>
          </w:p>
        </w:tc>
        <w:tc>
          <w:tcPr>
            <w:tcW w:w="954" w:type="dxa"/>
            <w:tcBorders>
              <w:top w:val="nil"/>
              <w:bottom w:val="nil"/>
            </w:tcBorders>
            <w:noWrap/>
            <w:vAlign w:val="center"/>
          </w:tcPr>
          <w:p w:rsidR="00823C69" w:rsidRPr="003A05EB" w:rsidRDefault="00823C69" w:rsidP="003A05EB">
            <w:pPr>
              <w:pStyle w:val="Tabletext"/>
              <w:jc w:val="right"/>
            </w:pPr>
            <w:r w:rsidRPr="003A05EB">
              <w:t>8.86</w:t>
            </w:r>
          </w:p>
        </w:tc>
        <w:tc>
          <w:tcPr>
            <w:tcW w:w="954" w:type="dxa"/>
            <w:tcBorders>
              <w:top w:val="nil"/>
              <w:bottom w:val="nil"/>
            </w:tcBorders>
            <w:vAlign w:val="center"/>
          </w:tcPr>
          <w:p w:rsidR="00823C69" w:rsidRPr="003A05EB" w:rsidRDefault="00823C69" w:rsidP="003A05EB">
            <w:pPr>
              <w:pStyle w:val="Tabletext"/>
              <w:jc w:val="right"/>
            </w:pPr>
            <w:r w:rsidRPr="003A05EB">
              <w:t>0.028</w:t>
            </w:r>
          </w:p>
        </w:tc>
        <w:tc>
          <w:tcPr>
            <w:tcW w:w="954" w:type="dxa"/>
            <w:tcBorders>
              <w:top w:val="nil"/>
              <w:bottom w:val="nil"/>
            </w:tcBorders>
            <w:vAlign w:val="center"/>
          </w:tcPr>
          <w:p w:rsidR="00823C69" w:rsidRPr="003A05EB" w:rsidRDefault="00823C69" w:rsidP="003A05EB">
            <w:pPr>
              <w:pStyle w:val="Tabletext"/>
              <w:jc w:val="right"/>
            </w:pPr>
            <w:r w:rsidRPr="003A05EB">
              <w:t>1.74</w:t>
            </w:r>
          </w:p>
        </w:tc>
        <w:tc>
          <w:tcPr>
            <w:tcW w:w="954" w:type="dxa"/>
            <w:tcBorders>
              <w:top w:val="nil"/>
              <w:bottom w:val="nil"/>
            </w:tcBorders>
            <w:vAlign w:val="center"/>
          </w:tcPr>
          <w:p w:rsidR="00823C69" w:rsidRPr="003A05EB" w:rsidRDefault="00823C69" w:rsidP="003A05EB">
            <w:pPr>
              <w:pStyle w:val="Tabletext"/>
              <w:jc w:val="right"/>
            </w:pPr>
            <w:r w:rsidRPr="003A05EB">
              <w:t>0.040</w:t>
            </w:r>
          </w:p>
        </w:tc>
        <w:tc>
          <w:tcPr>
            <w:tcW w:w="954" w:type="dxa"/>
            <w:tcBorders>
              <w:top w:val="nil"/>
              <w:bottom w:val="nil"/>
            </w:tcBorders>
            <w:vAlign w:val="center"/>
          </w:tcPr>
          <w:p w:rsidR="00823C69" w:rsidRPr="003A05EB" w:rsidRDefault="00823C69" w:rsidP="003A05EB">
            <w:pPr>
              <w:pStyle w:val="Tabletext"/>
              <w:jc w:val="right"/>
            </w:pPr>
            <w:r w:rsidRPr="003A05EB">
              <w:t>2.49</w:t>
            </w:r>
          </w:p>
        </w:tc>
      </w:tr>
      <w:tr w:rsidR="00823C69" w:rsidRPr="009662C0" w:rsidTr="00F03091">
        <w:trPr>
          <w:trHeight w:val="244"/>
        </w:trPr>
        <w:tc>
          <w:tcPr>
            <w:tcW w:w="2761" w:type="dxa"/>
            <w:tcBorders>
              <w:top w:val="nil"/>
              <w:left w:val="nil"/>
              <w:bottom w:val="nil"/>
              <w:right w:val="nil"/>
            </w:tcBorders>
            <w:noWrap/>
            <w:vAlign w:val="center"/>
          </w:tcPr>
          <w:p w:rsidR="00823C69" w:rsidRPr="003A05EB" w:rsidRDefault="00823C69" w:rsidP="003A05EB">
            <w:pPr>
              <w:pStyle w:val="Tabletext"/>
            </w:pPr>
            <w:r w:rsidRPr="003A05EB">
              <w:t>Sector change only</w:t>
            </w:r>
          </w:p>
        </w:tc>
        <w:tc>
          <w:tcPr>
            <w:tcW w:w="954" w:type="dxa"/>
            <w:tcBorders>
              <w:top w:val="nil"/>
              <w:left w:val="nil"/>
              <w:bottom w:val="nil"/>
            </w:tcBorders>
            <w:noWrap/>
            <w:vAlign w:val="center"/>
          </w:tcPr>
          <w:p w:rsidR="00823C69" w:rsidRPr="003A05EB" w:rsidRDefault="00823C69" w:rsidP="003A05EB">
            <w:pPr>
              <w:pStyle w:val="Tabletext"/>
              <w:jc w:val="right"/>
            </w:pPr>
            <w:r w:rsidRPr="003A05EB">
              <w:t>0.062</w:t>
            </w:r>
          </w:p>
        </w:tc>
        <w:tc>
          <w:tcPr>
            <w:tcW w:w="954" w:type="dxa"/>
            <w:tcBorders>
              <w:top w:val="nil"/>
              <w:bottom w:val="nil"/>
            </w:tcBorders>
            <w:noWrap/>
            <w:vAlign w:val="center"/>
          </w:tcPr>
          <w:p w:rsidR="00823C69" w:rsidRPr="003A05EB" w:rsidRDefault="00823C69" w:rsidP="003A05EB">
            <w:pPr>
              <w:pStyle w:val="Tabletext"/>
              <w:jc w:val="right"/>
            </w:pPr>
            <w:r w:rsidRPr="003A05EB">
              <w:t>6.99</w:t>
            </w:r>
          </w:p>
        </w:tc>
        <w:tc>
          <w:tcPr>
            <w:tcW w:w="954" w:type="dxa"/>
            <w:tcBorders>
              <w:top w:val="nil"/>
              <w:bottom w:val="nil"/>
            </w:tcBorders>
            <w:vAlign w:val="center"/>
          </w:tcPr>
          <w:p w:rsidR="00823C69" w:rsidRPr="003A05EB" w:rsidRDefault="00823C69" w:rsidP="003A05EB">
            <w:pPr>
              <w:pStyle w:val="Tabletext"/>
              <w:jc w:val="right"/>
            </w:pPr>
            <w:r w:rsidRPr="003A05EB">
              <w:t>0.032</w:t>
            </w:r>
          </w:p>
        </w:tc>
        <w:tc>
          <w:tcPr>
            <w:tcW w:w="954" w:type="dxa"/>
            <w:tcBorders>
              <w:top w:val="nil"/>
              <w:bottom w:val="nil"/>
            </w:tcBorders>
            <w:vAlign w:val="center"/>
          </w:tcPr>
          <w:p w:rsidR="00823C69" w:rsidRPr="003A05EB" w:rsidRDefault="00823C69" w:rsidP="003A05EB">
            <w:pPr>
              <w:pStyle w:val="Tabletext"/>
              <w:jc w:val="right"/>
            </w:pPr>
            <w:r w:rsidRPr="003A05EB">
              <w:t>2.19</w:t>
            </w:r>
          </w:p>
        </w:tc>
        <w:tc>
          <w:tcPr>
            <w:tcW w:w="954" w:type="dxa"/>
            <w:tcBorders>
              <w:top w:val="nil"/>
              <w:bottom w:val="nil"/>
            </w:tcBorders>
            <w:vAlign w:val="center"/>
          </w:tcPr>
          <w:p w:rsidR="00823C69" w:rsidRPr="003A05EB" w:rsidRDefault="00823C69" w:rsidP="003A05EB">
            <w:pPr>
              <w:pStyle w:val="Tabletext"/>
              <w:jc w:val="right"/>
            </w:pPr>
            <w:r w:rsidRPr="003A05EB">
              <w:t>0.055</w:t>
            </w:r>
          </w:p>
        </w:tc>
        <w:tc>
          <w:tcPr>
            <w:tcW w:w="954" w:type="dxa"/>
            <w:tcBorders>
              <w:top w:val="nil"/>
              <w:bottom w:val="nil"/>
            </w:tcBorders>
            <w:vAlign w:val="center"/>
          </w:tcPr>
          <w:p w:rsidR="00823C69" w:rsidRPr="003A05EB" w:rsidRDefault="00823C69" w:rsidP="003A05EB">
            <w:pPr>
              <w:pStyle w:val="Tabletext"/>
              <w:jc w:val="right"/>
            </w:pPr>
            <w:r w:rsidRPr="003A05EB">
              <w:t>3.30</w:t>
            </w:r>
          </w:p>
        </w:tc>
      </w:tr>
      <w:tr w:rsidR="00823C69" w:rsidRPr="009662C0" w:rsidTr="00451A11">
        <w:trPr>
          <w:trHeight w:val="244"/>
        </w:trPr>
        <w:tc>
          <w:tcPr>
            <w:tcW w:w="2761" w:type="dxa"/>
            <w:tcBorders>
              <w:top w:val="nil"/>
              <w:left w:val="nil"/>
              <w:bottom w:val="dashSmallGap" w:sz="4" w:space="0" w:color="auto"/>
              <w:right w:val="nil"/>
            </w:tcBorders>
            <w:noWrap/>
            <w:vAlign w:val="center"/>
          </w:tcPr>
          <w:p w:rsidR="00823C69" w:rsidRPr="003A05EB" w:rsidRDefault="00823C69" w:rsidP="003A05EB">
            <w:pPr>
              <w:pStyle w:val="Tabletext"/>
            </w:pPr>
            <w:r w:rsidRPr="003A05EB">
              <w:t>Change in both occupation and sector</w:t>
            </w:r>
          </w:p>
        </w:tc>
        <w:tc>
          <w:tcPr>
            <w:tcW w:w="954" w:type="dxa"/>
            <w:tcBorders>
              <w:top w:val="nil"/>
              <w:left w:val="nil"/>
              <w:bottom w:val="dashSmallGap" w:sz="4" w:space="0" w:color="auto"/>
            </w:tcBorders>
            <w:noWrap/>
            <w:vAlign w:val="center"/>
          </w:tcPr>
          <w:p w:rsidR="00823C69" w:rsidRPr="003A05EB" w:rsidRDefault="00823C69" w:rsidP="003A05EB">
            <w:pPr>
              <w:pStyle w:val="Tabletext"/>
              <w:jc w:val="right"/>
            </w:pPr>
            <w:r w:rsidRPr="003A05EB">
              <w:t>0.089</w:t>
            </w:r>
          </w:p>
        </w:tc>
        <w:tc>
          <w:tcPr>
            <w:tcW w:w="954" w:type="dxa"/>
            <w:tcBorders>
              <w:top w:val="nil"/>
              <w:bottom w:val="dashSmallGap" w:sz="4" w:space="0" w:color="auto"/>
            </w:tcBorders>
            <w:noWrap/>
            <w:vAlign w:val="center"/>
          </w:tcPr>
          <w:p w:rsidR="00823C69" w:rsidRPr="003A05EB" w:rsidRDefault="00823C69" w:rsidP="003A05EB">
            <w:pPr>
              <w:pStyle w:val="Tabletext"/>
              <w:jc w:val="right"/>
            </w:pPr>
            <w:r w:rsidRPr="003A05EB">
              <w:t>15.8</w:t>
            </w:r>
          </w:p>
        </w:tc>
        <w:tc>
          <w:tcPr>
            <w:tcW w:w="954" w:type="dxa"/>
            <w:tcBorders>
              <w:top w:val="nil"/>
              <w:bottom w:val="dashSmallGap" w:sz="4" w:space="0" w:color="auto"/>
            </w:tcBorders>
            <w:vAlign w:val="center"/>
          </w:tcPr>
          <w:p w:rsidR="00823C69" w:rsidRPr="003A05EB" w:rsidRDefault="00823C69" w:rsidP="003A05EB">
            <w:pPr>
              <w:pStyle w:val="Tabletext"/>
              <w:jc w:val="right"/>
            </w:pPr>
            <w:r w:rsidRPr="003A05EB">
              <w:t>0.101</w:t>
            </w:r>
          </w:p>
        </w:tc>
        <w:tc>
          <w:tcPr>
            <w:tcW w:w="954" w:type="dxa"/>
            <w:tcBorders>
              <w:top w:val="nil"/>
              <w:bottom w:val="dashSmallGap" w:sz="4" w:space="0" w:color="auto"/>
            </w:tcBorders>
            <w:vAlign w:val="center"/>
          </w:tcPr>
          <w:p w:rsidR="00823C69" w:rsidRPr="003A05EB" w:rsidRDefault="00823C69" w:rsidP="003A05EB">
            <w:pPr>
              <w:pStyle w:val="Tabletext"/>
              <w:jc w:val="right"/>
            </w:pPr>
            <w:r w:rsidRPr="003A05EB">
              <w:t>11.12</w:t>
            </w:r>
          </w:p>
        </w:tc>
        <w:tc>
          <w:tcPr>
            <w:tcW w:w="954" w:type="dxa"/>
            <w:tcBorders>
              <w:top w:val="nil"/>
              <w:bottom w:val="dashSmallGap" w:sz="4" w:space="0" w:color="auto"/>
            </w:tcBorders>
            <w:vAlign w:val="center"/>
          </w:tcPr>
          <w:p w:rsidR="00823C69" w:rsidRPr="003A05EB" w:rsidRDefault="00823C69" w:rsidP="003A05EB">
            <w:pPr>
              <w:pStyle w:val="Tabletext"/>
              <w:jc w:val="right"/>
            </w:pPr>
            <w:r w:rsidRPr="003A05EB">
              <w:t>0.117</w:t>
            </w:r>
          </w:p>
        </w:tc>
        <w:tc>
          <w:tcPr>
            <w:tcW w:w="954" w:type="dxa"/>
            <w:tcBorders>
              <w:top w:val="nil"/>
              <w:bottom w:val="dashSmallGap" w:sz="4" w:space="0" w:color="auto"/>
            </w:tcBorders>
            <w:vAlign w:val="center"/>
          </w:tcPr>
          <w:p w:rsidR="00823C69" w:rsidRPr="003A05EB" w:rsidRDefault="00823C69" w:rsidP="003A05EB">
            <w:pPr>
              <w:pStyle w:val="Tabletext"/>
              <w:jc w:val="right"/>
            </w:pPr>
            <w:r w:rsidRPr="003A05EB">
              <w:t>11.94</w:t>
            </w:r>
          </w:p>
        </w:tc>
      </w:tr>
      <w:tr w:rsidR="00823C69" w:rsidRPr="009662C0" w:rsidTr="004702C7">
        <w:trPr>
          <w:trHeight w:val="189"/>
        </w:trPr>
        <w:tc>
          <w:tcPr>
            <w:tcW w:w="2761" w:type="dxa"/>
            <w:tcBorders>
              <w:top w:val="dashSmallGap" w:sz="4" w:space="0" w:color="auto"/>
              <w:left w:val="nil"/>
              <w:bottom w:val="nil"/>
              <w:right w:val="nil"/>
            </w:tcBorders>
            <w:noWrap/>
            <w:vAlign w:val="center"/>
          </w:tcPr>
          <w:p w:rsidR="00823C69" w:rsidRPr="003A05EB" w:rsidRDefault="00823C69" w:rsidP="003A05EB">
            <w:pPr>
              <w:pStyle w:val="Tabletext"/>
            </w:pPr>
            <w:r w:rsidRPr="003A05EB">
              <w:t>No. of observations</w:t>
            </w:r>
          </w:p>
        </w:tc>
        <w:tc>
          <w:tcPr>
            <w:tcW w:w="1908" w:type="dxa"/>
            <w:gridSpan w:val="2"/>
            <w:tcBorders>
              <w:top w:val="dashSmallGap" w:sz="4" w:space="0" w:color="auto"/>
              <w:left w:val="nil"/>
              <w:bottom w:val="nil"/>
            </w:tcBorders>
            <w:noWrap/>
            <w:vAlign w:val="center"/>
          </w:tcPr>
          <w:p w:rsidR="00823C69" w:rsidRPr="004702C7" w:rsidRDefault="004702C7" w:rsidP="004702C7">
            <w:pPr>
              <w:pStyle w:val="Tabletext"/>
              <w:tabs>
                <w:tab w:val="right" w:pos="1350"/>
              </w:tabs>
            </w:pPr>
            <w:r>
              <w:tab/>
            </w:r>
            <w:r w:rsidR="00823C69" w:rsidRPr="004702C7">
              <w:t>51</w:t>
            </w:r>
            <w:r w:rsidR="002F0EA2" w:rsidRPr="004702C7">
              <w:t xml:space="preserve"> </w:t>
            </w:r>
            <w:r w:rsidR="00823C69" w:rsidRPr="004702C7">
              <w:t>883</w:t>
            </w:r>
          </w:p>
        </w:tc>
        <w:tc>
          <w:tcPr>
            <w:tcW w:w="1908" w:type="dxa"/>
            <w:gridSpan w:val="2"/>
            <w:tcBorders>
              <w:top w:val="dashSmallGap" w:sz="4" w:space="0" w:color="auto"/>
              <w:bottom w:val="nil"/>
            </w:tcBorders>
            <w:vAlign w:val="center"/>
          </w:tcPr>
          <w:p w:rsidR="00823C69" w:rsidRPr="004702C7" w:rsidRDefault="004702C7" w:rsidP="004702C7">
            <w:pPr>
              <w:pStyle w:val="Tabletext"/>
              <w:tabs>
                <w:tab w:val="right" w:pos="1285"/>
              </w:tabs>
            </w:pPr>
            <w:r>
              <w:tab/>
            </w:r>
            <w:r w:rsidR="00823C69" w:rsidRPr="004702C7">
              <w:t>21</w:t>
            </w:r>
            <w:r w:rsidR="002F0EA2" w:rsidRPr="004702C7">
              <w:t xml:space="preserve"> </w:t>
            </w:r>
            <w:r w:rsidR="00823C69" w:rsidRPr="004702C7">
              <w:t>375</w:t>
            </w:r>
          </w:p>
        </w:tc>
        <w:tc>
          <w:tcPr>
            <w:tcW w:w="1908" w:type="dxa"/>
            <w:gridSpan w:val="2"/>
            <w:tcBorders>
              <w:top w:val="dashSmallGap" w:sz="4" w:space="0" w:color="auto"/>
              <w:bottom w:val="nil"/>
            </w:tcBorders>
            <w:vAlign w:val="center"/>
          </w:tcPr>
          <w:p w:rsidR="00823C69" w:rsidRPr="004702C7" w:rsidRDefault="004702C7" w:rsidP="004702C7">
            <w:pPr>
              <w:pStyle w:val="Tabletext"/>
              <w:tabs>
                <w:tab w:val="right" w:pos="1220"/>
              </w:tabs>
            </w:pPr>
            <w:r>
              <w:tab/>
            </w:r>
            <w:r w:rsidR="00823C69" w:rsidRPr="004702C7">
              <w:t>19</w:t>
            </w:r>
            <w:r w:rsidR="002F0EA2" w:rsidRPr="004702C7">
              <w:t xml:space="preserve"> </w:t>
            </w:r>
            <w:r w:rsidR="00823C69" w:rsidRPr="004702C7">
              <w:t>085</w:t>
            </w:r>
          </w:p>
        </w:tc>
      </w:tr>
      <w:tr w:rsidR="00823C69" w:rsidRPr="009662C0" w:rsidTr="004702C7">
        <w:trPr>
          <w:trHeight w:val="244"/>
        </w:trPr>
        <w:tc>
          <w:tcPr>
            <w:tcW w:w="2761" w:type="dxa"/>
            <w:tcBorders>
              <w:top w:val="nil"/>
              <w:left w:val="nil"/>
              <w:bottom w:val="single" w:sz="4" w:space="0" w:color="auto"/>
              <w:right w:val="nil"/>
            </w:tcBorders>
            <w:noWrap/>
            <w:vAlign w:val="center"/>
          </w:tcPr>
          <w:p w:rsidR="00823C69" w:rsidRPr="003A05EB" w:rsidRDefault="00823C69" w:rsidP="003A05EB">
            <w:pPr>
              <w:pStyle w:val="Tabletext"/>
            </w:pPr>
            <w:r w:rsidRPr="003A05EB">
              <w:t xml:space="preserve">Pseudo </w:t>
            </w:r>
            <m:oMath>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oMath>
          </w:p>
        </w:tc>
        <w:tc>
          <w:tcPr>
            <w:tcW w:w="1908" w:type="dxa"/>
            <w:gridSpan w:val="2"/>
            <w:tcBorders>
              <w:top w:val="nil"/>
              <w:left w:val="nil"/>
              <w:bottom w:val="single" w:sz="4" w:space="0" w:color="auto"/>
              <w:right w:val="nil"/>
            </w:tcBorders>
            <w:noWrap/>
            <w:vAlign w:val="center"/>
          </w:tcPr>
          <w:p w:rsidR="00823C69" w:rsidRPr="004702C7" w:rsidRDefault="004702C7" w:rsidP="004702C7">
            <w:pPr>
              <w:pStyle w:val="Tabletext"/>
              <w:tabs>
                <w:tab w:val="right" w:pos="1350"/>
              </w:tabs>
            </w:pPr>
            <w:r>
              <w:tab/>
            </w:r>
            <w:r w:rsidR="00823C69" w:rsidRPr="004702C7">
              <w:t>0.15</w:t>
            </w:r>
          </w:p>
        </w:tc>
        <w:tc>
          <w:tcPr>
            <w:tcW w:w="1908" w:type="dxa"/>
            <w:gridSpan w:val="2"/>
            <w:tcBorders>
              <w:top w:val="nil"/>
              <w:left w:val="nil"/>
              <w:bottom w:val="single" w:sz="4" w:space="0" w:color="auto"/>
              <w:right w:val="nil"/>
            </w:tcBorders>
            <w:vAlign w:val="center"/>
          </w:tcPr>
          <w:p w:rsidR="00823C69" w:rsidRPr="004702C7" w:rsidRDefault="004702C7" w:rsidP="004702C7">
            <w:pPr>
              <w:pStyle w:val="Tabletext"/>
              <w:tabs>
                <w:tab w:val="right" w:pos="1285"/>
              </w:tabs>
            </w:pPr>
            <w:r>
              <w:tab/>
            </w:r>
            <w:r w:rsidR="00823C69" w:rsidRPr="004702C7">
              <w:t>0.20</w:t>
            </w:r>
          </w:p>
        </w:tc>
        <w:tc>
          <w:tcPr>
            <w:tcW w:w="1908" w:type="dxa"/>
            <w:gridSpan w:val="2"/>
            <w:tcBorders>
              <w:top w:val="nil"/>
              <w:left w:val="nil"/>
              <w:bottom w:val="single" w:sz="4" w:space="0" w:color="auto"/>
              <w:right w:val="nil"/>
            </w:tcBorders>
            <w:vAlign w:val="center"/>
          </w:tcPr>
          <w:p w:rsidR="00823C69" w:rsidRPr="004702C7" w:rsidRDefault="004702C7" w:rsidP="004702C7">
            <w:pPr>
              <w:pStyle w:val="Tabletext"/>
              <w:tabs>
                <w:tab w:val="right" w:pos="1220"/>
              </w:tabs>
            </w:pPr>
            <w:r>
              <w:tab/>
            </w:r>
            <w:r w:rsidR="00823C69" w:rsidRPr="004702C7">
              <w:t>0.20</w:t>
            </w:r>
          </w:p>
        </w:tc>
      </w:tr>
      <w:tr w:rsidR="00823C69" w:rsidRPr="009662C0" w:rsidTr="004702C7">
        <w:trPr>
          <w:trHeight w:val="244"/>
        </w:trPr>
        <w:tc>
          <w:tcPr>
            <w:tcW w:w="2761" w:type="dxa"/>
            <w:tcBorders>
              <w:top w:val="single" w:sz="4" w:space="0" w:color="auto"/>
              <w:left w:val="nil"/>
              <w:bottom w:val="nil"/>
              <w:right w:val="nil"/>
            </w:tcBorders>
            <w:noWrap/>
            <w:vAlign w:val="center"/>
          </w:tcPr>
          <w:p w:rsidR="00823C69" w:rsidRPr="003A05EB" w:rsidRDefault="00823C69" w:rsidP="003A05EB">
            <w:pPr>
              <w:pStyle w:val="Tablehead3"/>
            </w:pPr>
            <w:r w:rsidRPr="003A05EB">
              <w:t xml:space="preserve">Panel 2: </w:t>
            </w:r>
            <w:r w:rsidR="00E11AA4" w:rsidRPr="003A05EB">
              <w:t>C</w:t>
            </w:r>
            <w:r w:rsidR="00602319" w:rsidRPr="003A05EB">
              <w:t>ertificate</w:t>
            </w:r>
            <w:r w:rsidRPr="003A05EB">
              <w:t xml:space="preserve"> III/IV</w:t>
            </w:r>
          </w:p>
        </w:tc>
        <w:tc>
          <w:tcPr>
            <w:tcW w:w="1908" w:type="dxa"/>
            <w:gridSpan w:val="2"/>
            <w:tcBorders>
              <w:top w:val="single" w:sz="4" w:space="0" w:color="auto"/>
              <w:left w:val="nil"/>
              <w:bottom w:val="nil"/>
              <w:right w:val="nil"/>
            </w:tcBorders>
            <w:noWrap/>
            <w:vAlign w:val="center"/>
          </w:tcPr>
          <w:p w:rsidR="00823C69" w:rsidRPr="003A05EB" w:rsidRDefault="00823C69" w:rsidP="003A05EB">
            <w:pPr>
              <w:pStyle w:val="Tabletext"/>
              <w:jc w:val="right"/>
            </w:pPr>
          </w:p>
        </w:tc>
        <w:tc>
          <w:tcPr>
            <w:tcW w:w="1908" w:type="dxa"/>
            <w:gridSpan w:val="2"/>
            <w:tcBorders>
              <w:top w:val="single" w:sz="4" w:space="0" w:color="auto"/>
              <w:left w:val="nil"/>
              <w:bottom w:val="nil"/>
              <w:right w:val="nil"/>
            </w:tcBorders>
            <w:vAlign w:val="center"/>
          </w:tcPr>
          <w:p w:rsidR="00823C69" w:rsidRPr="003A05EB" w:rsidRDefault="00823C69" w:rsidP="003A05EB">
            <w:pPr>
              <w:pStyle w:val="Tabletext"/>
              <w:jc w:val="right"/>
            </w:pPr>
          </w:p>
        </w:tc>
        <w:tc>
          <w:tcPr>
            <w:tcW w:w="1908" w:type="dxa"/>
            <w:gridSpan w:val="2"/>
            <w:tcBorders>
              <w:top w:val="single" w:sz="4" w:space="0" w:color="auto"/>
              <w:left w:val="nil"/>
              <w:bottom w:val="nil"/>
              <w:right w:val="nil"/>
            </w:tcBorders>
            <w:vAlign w:val="center"/>
          </w:tcPr>
          <w:p w:rsidR="00823C69" w:rsidRPr="003A05EB" w:rsidRDefault="00823C69" w:rsidP="003A05EB">
            <w:pPr>
              <w:pStyle w:val="Tabletext"/>
              <w:jc w:val="right"/>
            </w:pPr>
          </w:p>
        </w:tc>
      </w:tr>
      <w:tr w:rsidR="00823C69" w:rsidRPr="009662C0" w:rsidTr="00451A11">
        <w:trPr>
          <w:trHeight w:val="244"/>
        </w:trPr>
        <w:tc>
          <w:tcPr>
            <w:tcW w:w="2761" w:type="dxa"/>
            <w:tcBorders>
              <w:top w:val="nil"/>
              <w:left w:val="nil"/>
              <w:bottom w:val="nil"/>
              <w:right w:val="nil"/>
            </w:tcBorders>
            <w:noWrap/>
            <w:vAlign w:val="center"/>
          </w:tcPr>
          <w:p w:rsidR="00823C69" w:rsidRPr="003A05EB" w:rsidRDefault="00823C69" w:rsidP="003A05EB">
            <w:pPr>
              <w:pStyle w:val="Tabletext"/>
            </w:pPr>
            <w:r w:rsidRPr="003A05EB">
              <w:t>Occupation change only</w:t>
            </w:r>
          </w:p>
        </w:tc>
        <w:tc>
          <w:tcPr>
            <w:tcW w:w="954" w:type="dxa"/>
            <w:tcBorders>
              <w:top w:val="nil"/>
              <w:left w:val="nil"/>
              <w:bottom w:val="nil"/>
            </w:tcBorders>
            <w:noWrap/>
            <w:vAlign w:val="center"/>
          </w:tcPr>
          <w:p w:rsidR="00823C69" w:rsidRPr="003A05EB" w:rsidRDefault="00823C69" w:rsidP="003A05EB">
            <w:pPr>
              <w:pStyle w:val="Tabletext"/>
              <w:jc w:val="right"/>
            </w:pPr>
            <w:r w:rsidRPr="003A05EB">
              <w:t>0.044</w:t>
            </w:r>
          </w:p>
        </w:tc>
        <w:tc>
          <w:tcPr>
            <w:tcW w:w="954" w:type="dxa"/>
            <w:tcBorders>
              <w:top w:val="nil"/>
              <w:bottom w:val="nil"/>
            </w:tcBorders>
            <w:noWrap/>
            <w:vAlign w:val="center"/>
          </w:tcPr>
          <w:p w:rsidR="00823C69" w:rsidRPr="003A05EB" w:rsidRDefault="00823C69" w:rsidP="003A05EB">
            <w:pPr>
              <w:pStyle w:val="Tabletext"/>
              <w:jc w:val="right"/>
            </w:pPr>
            <w:r w:rsidRPr="003A05EB">
              <w:t>6.63</w:t>
            </w:r>
          </w:p>
        </w:tc>
        <w:tc>
          <w:tcPr>
            <w:tcW w:w="954" w:type="dxa"/>
            <w:tcBorders>
              <w:top w:val="nil"/>
              <w:bottom w:val="nil"/>
            </w:tcBorders>
            <w:vAlign w:val="center"/>
          </w:tcPr>
          <w:p w:rsidR="00823C69" w:rsidRPr="003A05EB" w:rsidRDefault="00823C69" w:rsidP="003A05EB">
            <w:pPr>
              <w:pStyle w:val="Tabletext"/>
              <w:jc w:val="right"/>
            </w:pPr>
            <w:r w:rsidRPr="003A05EB">
              <w:t>0.050</w:t>
            </w:r>
          </w:p>
        </w:tc>
        <w:tc>
          <w:tcPr>
            <w:tcW w:w="954" w:type="dxa"/>
            <w:tcBorders>
              <w:top w:val="nil"/>
              <w:bottom w:val="nil"/>
            </w:tcBorders>
            <w:vAlign w:val="center"/>
          </w:tcPr>
          <w:p w:rsidR="00823C69" w:rsidRPr="003A05EB" w:rsidRDefault="00823C69" w:rsidP="003A05EB">
            <w:pPr>
              <w:pStyle w:val="Tabletext"/>
              <w:jc w:val="right"/>
            </w:pPr>
            <w:r w:rsidRPr="003A05EB">
              <w:t>4.75</w:t>
            </w:r>
          </w:p>
        </w:tc>
        <w:tc>
          <w:tcPr>
            <w:tcW w:w="954" w:type="dxa"/>
            <w:tcBorders>
              <w:top w:val="nil"/>
              <w:bottom w:val="nil"/>
            </w:tcBorders>
            <w:vAlign w:val="center"/>
          </w:tcPr>
          <w:p w:rsidR="00823C69" w:rsidRPr="003A05EB" w:rsidRDefault="00823C69" w:rsidP="003A05EB">
            <w:pPr>
              <w:pStyle w:val="Tabletext"/>
              <w:jc w:val="right"/>
            </w:pPr>
            <w:r w:rsidRPr="003A05EB">
              <w:t>0.070</w:t>
            </w:r>
          </w:p>
        </w:tc>
        <w:tc>
          <w:tcPr>
            <w:tcW w:w="954" w:type="dxa"/>
            <w:tcBorders>
              <w:top w:val="nil"/>
              <w:bottom w:val="nil"/>
            </w:tcBorders>
            <w:vAlign w:val="center"/>
          </w:tcPr>
          <w:p w:rsidR="00823C69" w:rsidRPr="003A05EB" w:rsidRDefault="00823C69" w:rsidP="003A05EB">
            <w:pPr>
              <w:pStyle w:val="Tabletext"/>
              <w:jc w:val="right"/>
            </w:pPr>
            <w:r w:rsidRPr="003A05EB">
              <w:t>7.50</w:t>
            </w:r>
          </w:p>
        </w:tc>
      </w:tr>
      <w:tr w:rsidR="00823C69" w:rsidRPr="009662C0" w:rsidTr="00F03091">
        <w:trPr>
          <w:trHeight w:val="244"/>
        </w:trPr>
        <w:tc>
          <w:tcPr>
            <w:tcW w:w="2761" w:type="dxa"/>
            <w:tcBorders>
              <w:top w:val="nil"/>
              <w:left w:val="nil"/>
              <w:bottom w:val="nil"/>
              <w:right w:val="nil"/>
            </w:tcBorders>
            <w:noWrap/>
            <w:vAlign w:val="center"/>
          </w:tcPr>
          <w:p w:rsidR="00823C69" w:rsidRPr="003A05EB" w:rsidRDefault="00823C69" w:rsidP="003A05EB">
            <w:pPr>
              <w:pStyle w:val="Tabletext"/>
            </w:pPr>
            <w:r w:rsidRPr="003A05EB">
              <w:t>Sector change only</w:t>
            </w:r>
          </w:p>
        </w:tc>
        <w:tc>
          <w:tcPr>
            <w:tcW w:w="954" w:type="dxa"/>
            <w:tcBorders>
              <w:top w:val="nil"/>
              <w:left w:val="nil"/>
              <w:bottom w:val="nil"/>
            </w:tcBorders>
            <w:noWrap/>
            <w:vAlign w:val="center"/>
          </w:tcPr>
          <w:p w:rsidR="00823C69" w:rsidRPr="003A05EB" w:rsidRDefault="00823C69" w:rsidP="003A05EB">
            <w:pPr>
              <w:pStyle w:val="Tabletext"/>
              <w:jc w:val="right"/>
            </w:pPr>
            <w:r w:rsidRPr="003A05EB">
              <w:t>0.034</w:t>
            </w:r>
          </w:p>
        </w:tc>
        <w:tc>
          <w:tcPr>
            <w:tcW w:w="954" w:type="dxa"/>
            <w:tcBorders>
              <w:top w:val="nil"/>
              <w:bottom w:val="nil"/>
            </w:tcBorders>
            <w:noWrap/>
            <w:vAlign w:val="center"/>
          </w:tcPr>
          <w:p w:rsidR="00823C69" w:rsidRPr="003A05EB" w:rsidRDefault="00823C69" w:rsidP="003A05EB">
            <w:pPr>
              <w:pStyle w:val="Tabletext"/>
              <w:jc w:val="right"/>
            </w:pPr>
            <w:r w:rsidRPr="003A05EB">
              <w:t>4.71</w:t>
            </w:r>
          </w:p>
        </w:tc>
        <w:tc>
          <w:tcPr>
            <w:tcW w:w="954" w:type="dxa"/>
            <w:tcBorders>
              <w:top w:val="nil"/>
              <w:bottom w:val="nil"/>
            </w:tcBorders>
            <w:vAlign w:val="center"/>
          </w:tcPr>
          <w:p w:rsidR="00823C69" w:rsidRPr="003A05EB" w:rsidRDefault="00823C69" w:rsidP="003A05EB">
            <w:pPr>
              <w:pStyle w:val="Tabletext"/>
              <w:jc w:val="right"/>
            </w:pPr>
            <w:r w:rsidRPr="003A05EB">
              <w:t>0.021</w:t>
            </w:r>
          </w:p>
        </w:tc>
        <w:tc>
          <w:tcPr>
            <w:tcW w:w="954" w:type="dxa"/>
            <w:tcBorders>
              <w:top w:val="nil"/>
              <w:bottom w:val="nil"/>
            </w:tcBorders>
            <w:vAlign w:val="center"/>
          </w:tcPr>
          <w:p w:rsidR="00823C69" w:rsidRPr="003A05EB" w:rsidRDefault="00823C69" w:rsidP="003A05EB">
            <w:pPr>
              <w:pStyle w:val="Tabletext"/>
              <w:jc w:val="right"/>
            </w:pPr>
            <w:r w:rsidRPr="003A05EB">
              <w:t>1.97</w:t>
            </w:r>
          </w:p>
        </w:tc>
        <w:tc>
          <w:tcPr>
            <w:tcW w:w="954" w:type="dxa"/>
            <w:tcBorders>
              <w:top w:val="nil"/>
              <w:bottom w:val="nil"/>
            </w:tcBorders>
            <w:vAlign w:val="center"/>
          </w:tcPr>
          <w:p w:rsidR="00823C69" w:rsidRPr="003A05EB" w:rsidRDefault="00823C69" w:rsidP="003A05EB">
            <w:pPr>
              <w:pStyle w:val="Tabletext"/>
              <w:jc w:val="right"/>
            </w:pPr>
            <w:r w:rsidRPr="003A05EB">
              <w:t>0.012</w:t>
            </w:r>
          </w:p>
        </w:tc>
        <w:tc>
          <w:tcPr>
            <w:tcW w:w="954" w:type="dxa"/>
            <w:tcBorders>
              <w:top w:val="nil"/>
              <w:bottom w:val="nil"/>
            </w:tcBorders>
            <w:vAlign w:val="center"/>
          </w:tcPr>
          <w:p w:rsidR="00823C69" w:rsidRPr="003A05EB" w:rsidRDefault="00823C69" w:rsidP="003A05EB">
            <w:pPr>
              <w:pStyle w:val="Tabletext"/>
              <w:jc w:val="right"/>
            </w:pPr>
            <w:r w:rsidRPr="003A05EB">
              <w:t>1.11</w:t>
            </w:r>
          </w:p>
        </w:tc>
      </w:tr>
      <w:tr w:rsidR="00823C69" w:rsidRPr="009662C0" w:rsidTr="00451A11">
        <w:trPr>
          <w:trHeight w:val="244"/>
        </w:trPr>
        <w:tc>
          <w:tcPr>
            <w:tcW w:w="2761" w:type="dxa"/>
            <w:tcBorders>
              <w:top w:val="nil"/>
              <w:left w:val="nil"/>
              <w:bottom w:val="dashSmallGap" w:sz="4" w:space="0" w:color="auto"/>
              <w:right w:val="nil"/>
            </w:tcBorders>
            <w:noWrap/>
            <w:vAlign w:val="center"/>
          </w:tcPr>
          <w:p w:rsidR="00823C69" w:rsidRPr="003A05EB" w:rsidRDefault="00823C69" w:rsidP="003A05EB">
            <w:pPr>
              <w:pStyle w:val="Tabletext"/>
            </w:pPr>
            <w:r w:rsidRPr="003A05EB">
              <w:t>Change in both occupation and sector</w:t>
            </w:r>
          </w:p>
        </w:tc>
        <w:tc>
          <w:tcPr>
            <w:tcW w:w="954" w:type="dxa"/>
            <w:tcBorders>
              <w:top w:val="nil"/>
              <w:left w:val="nil"/>
              <w:bottom w:val="dashSmallGap" w:sz="4" w:space="0" w:color="auto"/>
            </w:tcBorders>
            <w:noWrap/>
            <w:vAlign w:val="center"/>
          </w:tcPr>
          <w:p w:rsidR="00823C69" w:rsidRPr="003A05EB" w:rsidRDefault="00823C69" w:rsidP="003A05EB">
            <w:pPr>
              <w:pStyle w:val="Tabletext"/>
              <w:jc w:val="right"/>
            </w:pPr>
            <w:r w:rsidRPr="003A05EB">
              <w:t>0.005</w:t>
            </w:r>
          </w:p>
        </w:tc>
        <w:tc>
          <w:tcPr>
            <w:tcW w:w="954" w:type="dxa"/>
            <w:tcBorders>
              <w:top w:val="nil"/>
              <w:bottom w:val="dashSmallGap" w:sz="4" w:space="0" w:color="auto"/>
            </w:tcBorders>
            <w:noWrap/>
            <w:vAlign w:val="center"/>
          </w:tcPr>
          <w:p w:rsidR="00823C69" w:rsidRPr="003A05EB" w:rsidRDefault="00823C69" w:rsidP="003A05EB">
            <w:pPr>
              <w:pStyle w:val="Tabletext"/>
              <w:jc w:val="right"/>
            </w:pPr>
            <w:r w:rsidRPr="003A05EB">
              <w:t>1.11</w:t>
            </w:r>
          </w:p>
        </w:tc>
        <w:tc>
          <w:tcPr>
            <w:tcW w:w="954" w:type="dxa"/>
            <w:tcBorders>
              <w:top w:val="nil"/>
              <w:bottom w:val="dashSmallGap" w:sz="4" w:space="0" w:color="auto"/>
            </w:tcBorders>
            <w:vAlign w:val="center"/>
          </w:tcPr>
          <w:p w:rsidR="00823C69" w:rsidRPr="003A05EB" w:rsidRDefault="00823C69" w:rsidP="003A05EB">
            <w:pPr>
              <w:pStyle w:val="Tabletext"/>
              <w:jc w:val="right"/>
            </w:pPr>
            <w:r w:rsidRPr="003A05EB">
              <w:t>0.014</w:t>
            </w:r>
          </w:p>
        </w:tc>
        <w:tc>
          <w:tcPr>
            <w:tcW w:w="954" w:type="dxa"/>
            <w:tcBorders>
              <w:top w:val="nil"/>
              <w:bottom w:val="dashSmallGap" w:sz="4" w:space="0" w:color="auto"/>
            </w:tcBorders>
            <w:vAlign w:val="center"/>
          </w:tcPr>
          <w:p w:rsidR="00823C69" w:rsidRPr="003A05EB" w:rsidRDefault="00823C69" w:rsidP="003A05EB">
            <w:pPr>
              <w:pStyle w:val="Tabletext"/>
              <w:jc w:val="right"/>
            </w:pPr>
            <w:r w:rsidRPr="003A05EB">
              <w:t>1.99</w:t>
            </w:r>
          </w:p>
        </w:tc>
        <w:tc>
          <w:tcPr>
            <w:tcW w:w="954" w:type="dxa"/>
            <w:tcBorders>
              <w:top w:val="nil"/>
              <w:bottom w:val="dashSmallGap" w:sz="4" w:space="0" w:color="auto"/>
            </w:tcBorders>
            <w:vAlign w:val="center"/>
          </w:tcPr>
          <w:p w:rsidR="00823C69" w:rsidRPr="003A05EB" w:rsidRDefault="00823C69" w:rsidP="003A05EB">
            <w:pPr>
              <w:pStyle w:val="Tabletext"/>
              <w:jc w:val="right"/>
            </w:pPr>
            <w:r w:rsidRPr="003A05EB">
              <w:t>-0.001</w:t>
            </w:r>
          </w:p>
        </w:tc>
        <w:tc>
          <w:tcPr>
            <w:tcW w:w="954" w:type="dxa"/>
            <w:tcBorders>
              <w:top w:val="nil"/>
              <w:bottom w:val="dashSmallGap" w:sz="4" w:space="0" w:color="auto"/>
            </w:tcBorders>
            <w:vAlign w:val="center"/>
          </w:tcPr>
          <w:p w:rsidR="00823C69" w:rsidRPr="003A05EB" w:rsidRDefault="00823C69" w:rsidP="003A05EB">
            <w:pPr>
              <w:pStyle w:val="Tabletext"/>
              <w:jc w:val="right"/>
            </w:pPr>
            <w:r w:rsidRPr="003A05EB">
              <w:t>-0.13</w:t>
            </w:r>
          </w:p>
        </w:tc>
      </w:tr>
      <w:tr w:rsidR="00823C69" w:rsidRPr="009662C0" w:rsidTr="004702C7">
        <w:trPr>
          <w:trHeight w:val="244"/>
        </w:trPr>
        <w:tc>
          <w:tcPr>
            <w:tcW w:w="2761" w:type="dxa"/>
            <w:tcBorders>
              <w:top w:val="dashSmallGap" w:sz="4" w:space="0" w:color="auto"/>
              <w:left w:val="nil"/>
              <w:bottom w:val="nil"/>
              <w:right w:val="nil"/>
            </w:tcBorders>
            <w:noWrap/>
            <w:vAlign w:val="center"/>
          </w:tcPr>
          <w:p w:rsidR="00823C69" w:rsidRPr="003A05EB" w:rsidRDefault="00823C69" w:rsidP="003A05EB">
            <w:pPr>
              <w:pStyle w:val="Tabletext"/>
            </w:pPr>
            <w:r w:rsidRPr="003A05EB">
              <w:t>No. of observations</w:t>
            </w:r>
          </w:p>
        </w:tc>
        <w:tc>
          <w:tcPr>
            <w:tcW w:w="1908" w:type="dxa"/>
            <w:gridSpan w:val="2"/>
            <w:tcBorders>
              <w:top w:val="dashSmallGap" w:sz="4" w:space="0" w:color="auto"/>
              <w:left w:val="nil"/>
              <w:bottom w:val="nil"/>
            </w:tcBorders>
            <w:noWrap/>
            <w:vAlign w:val="center"/>
          </w:tcPr>
          <w:p w:rsidR="00823C69" w:rsidRPr="004702C7" w:rsidRDefault="004702C7" w:rsidP="004702C7">
            <w:pPr>
              <w:pStyle w:val="Tabletext"/>
              <w:tabs>
                <w:tab w:val="right" w:pos="1350"/>
              </w:tabs>
            </w:pPr>
            <w:r>
              <w:tab/>
            </w:r>
            <w:r w:rsidR="00823C69" w:rsidRPr="004702C7">
              <w:t>71</w:t>
            </w:r>
            <w:r w:rsidR="002F0EA2" w:rsidRPr="004702C7">
              <w:t xml:space="preserve"> </w:t>
            </w:r>
            <w:r w:rsidR="00823C69" w:rsidRPr="004702C7">
              <w:t>514</w:t>
            </w:r>
          </w:p>
        </w:tc>
        <w:tc>
          <w:tcPr>
            <w:tcW w:w="1908" w:type="dxa"/>
            <w:gridSpan w:val="2"/>
            <w:tcBorders>
              <w:top w:val="dashSmallGap" w:sz="4" w:space="0" w:color="auto"/>
              <w:bottom w:val="nil"/>
            </w:tcBorders>
            <w:vAlign w:val="center"/>
          </w:tcPr>
          <w:p w:rsidR="00823C69" w:rsidRPr="004702C7" w:rsidRDefault="004702C7" w:rsidP="004702C7">
            <w:pPr>
              <w:pStyle w:val="Tabletext"/>
              <w:tabs>
                <w:tab w:val="right" w:pos="1285"/>
              </w:tabs>
            </w:pPr>
            <w:r>
              <w:tab/>
            </w:r>
            <w:r w:rsidR="00823C69" w:rsidRPr="004702C7">
              <w:t>30</w:t>
            </w:r>
            <w:r w:rsidR="002F0EA2" w:rsidRPr="004702C7">
              <w:t xml:space="preserve"> </w:t>
            </w:r>
            <w:r w:rsidR="00823C69" w:rsidRPr="004702C7">
              <w:t>442</w:t>
            </w:r>
          </w:p>
        </w:tc>
        <w:tc>
          <w:tcPr>
            <w:tcW w:w="1908" w:type="dxa"/>
            <w:gridSpan w:val="2"/>
            <w:tcBorders>
              <w:top w:val="dashSmallGap" w:sz="4" w:space="0" w:color="auto"/>
              <w:bottom w:val="nil"/>
            </w:tcBorders>
            <w:vAlign w:val="center"/>
          </w:tcPr>
          <w:p w:rsidR="00823C69" w:rsidRPr="004702C7" w:rsidRDefault="004702C7" w:rsidP="004702C7">
            <w:pPr>
              <w:pStyle w:val="Tabletext"/>
              <w:tabs>
                <w:tab w:val="right" w:pos="1220"/>
              </w:tabs>
            </w:pPr>
            <w:r>
              <w:tab/>
            </w:r>
            <w:r w:rsidR="00823C69" w:rsidRPr="004702C7">
              <w:t>35</w:t>
            </w:r>
            <w:r w:rsidR="002F0EA2" w:rsidRPr="004702C7">
              <w:t xml:space="preserve"> </w:t>
            </w:r>
            <w:r w:rsidR="00823C69" w:rsidRPr="004702C7">
              <w:t>448</w:t>
            </w:r>
          </w:p>
        </w:tc>
      </w:tr>
      <w:tr w:rsidR="00823C69" w:rsidRPr="009662C0" w:rsidTr="004702C7">
        <w:trPr>
          <w:trHeight w:val="244"/>
        </w:trPr>
        <w:tc>
          <w:tcPr>
            <w:tcW w:w="2761" w:type="dxa"/>
            <w:tcBorders>
              <w:top w:val="nil"/>
              <w:left w:val="nil"/>
              <w:bottom w:val="single" w:sz="4" w:space="0" w:color="auto"/>
              <w:right w:val="nil"/>
            </w:tcBorders>
            <w:noWrap/>
            <w:vAlign w:val="center"/>
          </w:tcPr>
          <w:p w:rsidR="00823C69" w:rsidRPr="003A05EB" w:rsidRDefault="00823C69" w:rsidP="003A05EB">
            <w:pPr>
              <w:pStyle w:val="Tabletext"/>
            </w:pPr>
            <w:r w:rsidRPr="003A05EB">
              <w:t xml:space="preserve">Pseudo </w:t>
            </w:r>
            <m:oMath>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oMath>
          </w:p>
        </w:tc>
        <w:tc>
          <w:tcPr>
            <w:tcW w:w="1908" w:type="dxa"/>
            <w:gridSpan w:val="2"/>
            <w:tcBorders>
              <w:top w:val="nil"/>
              <w:left w:val="nil"/>
              <w:bottom w:val="single" w:sz="4" w:space="0" w:color="auto"/>
            </w:tcBorders>
            <w:noWrap/>
            <w:vAlign w:val="center"/>
          </w:tcPr>
          <w:p w:rsidR="00823C69" w:rsidRPr="004702C7" w:rsidRDefault="004702C7" w:rsidP="004702C7">
            <w:pPr>
              <w:pStyle w:val="Tabletext"/>
              <w:tabs>
                <w:tab w:val="right" w:pos="1350"/>
              </w:tabs>
            </w:pPr>
            <w:r>
              <w:tab/>
            </w:r>
            <w:r w:rsidR="00823C69" w:rsidRPr="004702C7">
              <w:t>0.14</w:t>
            </w:r>
          </w:p>
        </w:tc>
        <w:tc>
          <w:tcPr>
            <w:tcW w:w="1908" w:type="dxa"/>
            <w:gridSpan w:val="2"/>
            <w:tcBorders>
              <w:top w:val="nil"/>
              <w:bottom w:val="single" w:sz="4" w:space="0" w:color="auto"/>
            </w:tcBorders>
            <w:vAlign w:val="center"/>
          </w:tcPr>
          <w:p w:rsidR="00823C69" w:rsidRPr="004702C7" w:rsidRDefault="004702C7" w:rsidP="004702C7">
            <w:pPr>
              <w:pStyle w:val="Tabletext"/>
              <w:tabs>
                <w:tab w:val="right" w:pos="1285"/>
              </w:tabs>
            </w:pPr>
            <w:r>
              <w:tab/>
            </w:r>
            <w:r w:rsidR="00823C69" w:rsidRPr="004702C7">
              <w:t>0.14</w:t>
            </w:r>
          </w:p>
        </w:tc>
        <w:tc>
          <w:tcPr>
            <w:tcW w:w="1908" w:type="dxa"/>
            <w:gridSpan w:val="2"/>
            <w:tcBorders>
              <w:top w:val="nil"/>
              <w:bottom w:val="single" w:sz="4" w:space="0" w:color="auto"/>
            </w:tcBorders>
            <w:vAlign w:val="center"/>
          </w:tcPr>
          <w:p w:rsidR="00823C69" w:rsidRPr="004702C7" w:rsidRDefault="004702C7" w:rsidP="004702C7">
            <w:pPr>
              <w:pStyle w:val="Tabletext"/>
              <w:tabs>
                <w:tab w:val="right" w:pos="1220"/>
              </w:tabs>
            </w:pPr>
            <w:r>
              <w:tab/>
            </w:r>
            <w:r w:rsidR="00823C69" w:rsidRPr="004702C7">
              <w:t>0.14</w:t>
            </w:r>
          </w:p>
        </w:tc>
      </w:tr>
      <w:tr w:rsidR="00823C69" w:rsidRPr="009662C0" w:rsidTr="004702C7">
        <w:trPr>
          <w:trHeight w:val="244"/>
        </w:trPr>
        <w:tc>
          <w:tcPr>
            <w:tcW w:w="2761" w:type="dxa"/>
            <w:tcBorders>
              <w:top w:val="single" w:sz="4" w:space="0" w:color="auto"/>
              <w:left w:val="nil"/>
              <w:bottom w:val="nil"/>
              <w:right w:val="nil"/>
            </w:tcBorders>
            <w:noWrap/>
            <w:vAlign w:val="center"/>
          </w:tcPr>
          <w:p w:rsidR="00823C69" w:rsidRPr="003A05EB" w:rsidRDefault="00823C69" w:rsidP="003A05EB">
            <w:pPr>
              <w:pStyle w:val="Tablehead3"/>
            </w:pPr>
            <w:r w:rsidRPr="003A05EB">
              <w:t>Panel 3: Diploma or above</w:t>
            </w:r>
          </w:p>
        </w:tc>
        <w:tc>
          <w:tcPr>
            <w:tcW w:w="1908" w:type="dxa"/>
            <w:gridSpan w:val="2"/>
            <w:tcBorders>
              <w:top w:val="single" w:sz="4" w:space="0" w:color="auto"/>
              <w:left w:val="nil"/>
              <w:bottom w:val="nil"/>
            </w:tcBorders>
            <w:noWrap/>
            <w:vAlign w:val="center"/>
          </w:tcPr>
          <w:p w:rsidR="00823C69" w:rsidRPr="003A05EB" w:rsidRDefault="00823C69" w:rsidP="003A05EB">
            <w:pPr>
              <w:pStyle w:val="Tabletext"/>
              <w:jc w:val="right"/>
            </w:pPr>
          </w:p>
        </w:tc>
        <w:tc>
          <w:tcPr>
            <w:tcW w:w="1908" w:type="dxa"/>
            <w:gridSpan w:val="2"/>
            <w:tcBorders>
              <w:top w:val="single" w:sz="4" w:space="0" w:color="auto"/>
              <w:bottom w:val="nil"/>
            </w:tcBorders>
            <w:vAlign w:val="center"/>
          </w:tcPr>
          <w:p w:rsidR="00823C69" w:rsidRPr="003A05EB" w:rsidRDefault="00823C69" w:rsidP="003A05EB">
            <w:pPr>
              <w:pStyle w:val="Tabletext"/>
              <w:jc w:val="right"/>
            </w:pPr>
          </w:p>
        </w:tc>
        <w:tc>
          <w:tcPr>
            <w:tcW w:w="1908" w:type="dxa"/>
            <w:gridSpan w:val="2"/>
            <w:tcBorders>
              <w:top w:val="single" w:sz="4" w:space="0" w:color="auto"/>
              <w:bottom w:val="nil"/>
            </w:tcBorders>
            <w:vAlign w:val="center"/>
          </w:tcPr>
          <w:p w:rsidR="00823C69" w:rsidRPr="003A05EB" w:rsidRDefault="00823C69" w:rsidP="003A05EB">
            <w:pPr>
              <w:pStyle w:val="Tabletext"/>
              <w:jc w:val="right"/>
            </w:pPr>
          </w:p>
        </w:tc>
      </w:tr>
      <w:tr w:rsidR="00823C69" w:rsidRPr="009662C0" w:rsidTr="00451A11">
        <w:trPr>
          <w:trHeight w:val="244"/>
        </w:trPr>
        <w:tc>
          <w:tcPr>
            <w:tcW w:w="2761" w:type="dxa"/>
            <w:tcBorders>
              <w:top w:val="nil"/>
              <w:left w:val="nil"/>
              <w:bottom w:val="nil"/>
              <w:right w:val="nil"/>
            </w:tcBorders>
            <w:noWrap/>
            <w:vAlign w:val="center"/>
          </w:tcPr>
          <w:p w:rsidR="00823C69" w:rsidRPr="003A05EB" w:rsidRDefault="00823C69" w:rsidP="003A05EB">
            <w:pPr>
              <w:pStyle w:val="Tabletext"/>
            </w:pPr>
            <w:r w:rsidRPr="003A05EB">
              <w:t>Occupation change only</w:t>
            </w:r>
          </w:p>
        </w:tc>
        <w:tc>
          <w:tcPr>
            <w:tcW w:w="954" w:type="dxa"/>
            <w:tcBorders>
              <w:top w:val="nil"/>
              <w:left w:val="nil"/>
              <w:bottom w:val="nil"/>
            </w:tcBorders>
            <w:noWrap/>
            <w:vAlign w:val="center"/>
          </w:tcPr>
          <w:p w:rsidR="00823C69" w:rsidRPr="003A05EB" w:rsidRDefault="00823C69" w:rsidP="003A05EB">
            <w:pPr>
              <w:pStyle w:val="Tabletext"/>
              <w:jc w:val="right"/>
            </w:pPr>
            <w:r w:rsidRPr="003A05EB">
              <w:t>0.118</w:t>
            </w:r>
          </w:p>
        </w:tc>
        <w:tc>
          <w:tcPr>
            <w:tcW w:w="954" w:type="dxa"/>
            <w:tcBorders>
              <w:top w:val="nil"/>
              <w:bottom w:val="nil"/>
            </w:tcBorders>
            <w:noWrap/>
            <w:vAlign w:val="center"/>
          </w:tcPr>
          <w:p w:rsidR="00823C69" w:rsidRPr="003A05EB" w:rsidRDefault="00823C69" w:rsidP="003A05EB">
            <w:pPr>
              <w:pStyle w:val="Tabletext"/>
              <w:jc w:val="right"/>
            </w:pPr>
            <w:r w:rsidRPr="003A05EB">
              <w:t>11.23</w:t>
            </w:r>
          </w:p>
        </w:tc>
        <w:tc>
          <w:tcPr>
            <w:tcW w:w="954" w:type="dxa"/>
            <w:tcBorders>
              <w:top w:val="nil"/>
              <w:bottom w:val="nil"/>
            </w:tcBorders>
            <w:vAlign w:val="center"/>
          </w:tcPr>
          <w:p w:rsidR="00823C69" w:rsidRPr="003A05EB" w:rsidRDefault="00823C69" w:rsidP="003A05EB">
            <w:pPr>
              <w:pStyle w:val="Tabletext"/>
              <w:jc w:val="right"/>
            </w:pPr>
            <w:r w:rsidRPr="003A05EB">
              <w:t>0.057</w:t>
            </w:r>
          </w:p>
        </w:tc>
        <w:tc>
          <w:tcPr>
            <w:tcW w:w="954" w:type="dxa"/>
            <w:tcBorders>
              <w:top w:val="nil"/>
              <w:bottom w:val="nil"/>
            </w:tcBorders>
            <w:vAlign w:val="center"/>
          </w:tcPr>
          <w:p w:rsidR="00823C69" w:rsidRPr="003A05EB" w:rsidRDefault="00823C69" w:rsidP="003A05EB">
            <w:pPr>
              <w:pStyle w:val="Tabletext"/>
              <w:jc w:val="right"/>
            </w:pPr>
            <w:r w:rsidRPr="003A05EB">
              <w:t>2.73</w:t>
            </w:r>
          </w:p>
        </w:tc>
        <w:tc>
          <w:tcPr>
            <w:tcW w:w="954" w:type="dxa"/>
            <w:tcBorders>
              <w:top w:val="nil"/>
              <w:bottom w:val="nil"/>
            </w:tcBorders>
            <w:vAlign w:val="center"/>
          </w:tcPr>
          <w:p w:rsidR="00823C69" w:rsidRPr="003A05EB" w:rsidRDefault="00823C69" w:rsidP="003A05EB">
            <w:pPr>
              <w:pStyle w:val="Tabletext"/>
              <w:jc w:val="right"/>
            </w:pPr>
            <w:r w:rsidRPr="003A05EB">
              <w:t>0.081</w:t>
            </w:r>
          </w:p>
        </w:tc>
        <w:tc>
          <w:tcPr>
            <w:tcW w:w="954" w:type="dxa"/>
            <w:tcBorders>
              <w:top w:val="nil"/>
              <w:bottom w:val="nil"/>
            </w:tcBorders>
            <w:vAlign w:val="center"/>
          </w:tcPr>
          <w:p w:rsidR="00823C69" w:rsidRPr="003A05EB" w:rsidRDefault="00823C69" w:rsidP="003A05EB">
            <w:pPr>
              <w:pStyle w:val="Tabletext"/>
              <w:jc w:val="right"/>
            </w:pPr>
            <w:r w:rsidRPr="003A05EB">
              <w:t>4.73</w:t>
            </w:r>
          </w:p>
        </w:tc>
      </w:tr>
      <w:tr w:rsidR="00823C69" w:rsidRPr="009662C0" w:rsidTr="00F03091">
        <w:trPr>
          <w:trHeight w:val="244"/>
        </w:trPr>
        <w:tc>
          <w:tcPr>
            <w:tcW w:w="2761" w:type="dxa"/>
            <w:tcBorders>
              <w:top w:val="nil"/>
              <w:left w:val="nil"/>
              <w:bottom w:val="nil"/>
              <w:right w:val="nil"/>
            </w:tcBorders>
            <w:noWrap/>
            <w:vAlign w:val="center"/>
          </w:tcPr>
          <w:p w:rsidR="00823C69" w:rsidRPr="003A05EB" w:rsidRDefault="00823C69" w:rsidP="003A05EB">
            <w:pPr>
              <w:pStyle w:val="Tabletext"/>
            </w:pPr>
            <w:r w:rsidRPr="003A05EB">
              <w:t>Sector change only</w:t>
            </w:r>
          </w:p>
        </w:tc>
        <w:tc>
          <w:tcPr>
            <w:tcW w:w="954" w:type="dxa"/>
            <w:tcBorders>
              <w:top w:val="nil"/>
              <w:left w:val="nil"/>
              <w:bottom w:val="nil"/>
            </w:tcBorders>
            <w:noWrap/>
            <w:vAlign w:val="center"/>
          </w:tcPr>
          <w:p w:rsidR="00823C69" w:rsidRPr="003A05EB" w:rsidRDefault="00823C69" w:rsidP="003A05EB">
            <w:pPr>
              <w:pStyle w:val="Tabletext"/>
              <w:jc w:val="right"/>
            </w:pPr>
            <w:r w:rsidRPr="003A05EB">
              <w:t>0.074</w:t>
            </w:r>
          </w:p>
        </w:tc>
        <w:tc>
          <w:tcPr>
            <w:tcW w:w="954" w:type="dxa"/>
            <w:tcBorders>
              <w:top w:val="nil"/>
              <w:bottom w:val="nil"/>
            </w:tcBorders>
            <w:noWrap/>
            <w:vAlign w:val="center"/>
          </w:tcPr>
          <w:p w:rsidR="00823C69" w:rsidRPr="003A05EB" w:rsidRDefault="00823C69" w:rsidP="003A05EB">
            <w:pPr>
              <w:pStyle w:val="Tabletext"/>
              <w:jc w:val="right"/>
            </w:pPr>
            <w:r w:rsidRPr="003A05EB">
              <w:t>6.15</w:t>
            </w:r>
          </w:p>
        </w:tc>
        <w:tc>
          <w:tcPr>
            <w:tcW w:w="954" w:type="dxa"/>
            <w:tcBorders>
              <w:top w:val="nil"/>
              <w:bottom w:val="nil"/>
            </w:tcBorders>
            <w:vAlign w:val="center"/>
          </w:tcPr>
          <w:p w:rsidR="00823C69" w:rsidRPr="003A05EB" w:rsidRDefault="00823C69" w:rsidP="003A05EB">
            <w:pPr>
              <w:pStyle w:val="Tabletext"/>
              <w:jc w:val="right"/>
            </w:pPr>
            <w:r w:rsidRPr="003A05EB">
              <w:t>0.035</w:t>
            </w:r>
          </w:p>
        </w:tc>
        <w:tc>
          <w:tcPr>
            <w:tcW w:w="954" w:type="dxa"/>
            <w:tcBorders>
              <w:top w:val="nil"/>
              <w:bottom w:val="nil"/>
            </w:tcBorders>
            <w:vAlign w:val="center"/>
          </w:tcPr>
          <w:p w:rsidR="00823C69" w:rsidRPr="003A05EB" w:rsidRDefault="00823C69" w:rsidP="003A05EB">
            <w:pPr>
              <w:pStyle w:val="Tabletext"/>
              <w:jc w:val="right"/>
            </w:pPr>
            <w:r w:rsidRPr="003A05EB">
              <w:t>1.68</w:t>
            </w:r>
          </w:p>
        </w:tc>
        <w:tc>
          <w:tcPr>
            <w:tcW w:w="954" w:type="dxa"/>
            <w:tcBorders>
              <w:top w:val="nil"/>
              <w:bottom w:val="nil"/>
            </w:tcBorders>
            <w:vAlign w:val="center"/>
          </w:tcPr>
          <w:p w:rsidR="00823C69" w:rsidRPr="003A05EB" w:rsidRDefault="00823C69" w:rsidP="003A05EB">
            <w:pPr>
              <w:pStyle w:val="Tabletext"/>
              <w:jc w:val="right"/>
            </w:pPr>
            <w:r w:rsidRPr="003A05EB">
              <w:t>0.012</w:t>
            </w:r>
          </w:p>
        </w:tc>
        <w:tc>
          <w:tcPr>
            <w:tcW w:w="954" w:type="dxa"/>
            <w:tcBorders>
              <w:top w:val="nil"/>
              <w:bottom w:val="nil"/>
            </w:tcBorders>
            <w:vAlign w:val="center"/>
          </w:tcPr>
          <w:p w:rsidR="00823C69" w:rsidRPr="003A05EB" w:rsidRDefault="00823C69" w:rsidP="003A05EB">
            <w:pPr>
              <w:pStyle w:val="Tabletext"/>
              <w:jc w:val="right"/>
            </w:pPr>
            <w:r w:rsidRPr="003A05EB">
              <w:t>0.62</w:t>
            </w:r>
          </w:p>
        </w:tc>
      </w:tr>
      <w:tr w:rsidR="00823C69" w:rsidRPr="009662C0" w:rsidTr="00451A11">
        <w:trPr>
          <w:trHeight w:val="244"/>
        </w:trPr>
        <w:tc>
          <w:tcPr>
            <w:tcW w:w="2761" w:type="dxa"/>
            <w:tcBorders>
              <w:top w:val="nil"/>
              <w:left w:val="nil"/>
              <w:bottom w:val="dashSmallGap" w:sz="4" w:space="0" w:color="auto"/>
              <w:right w:val="nil"/>
            </w:tcBorders>
            <w:noWrap/>
            <w:vAlign w:val="center"/>
          </w:tcPr>
          <w:p w:rsidR="00823C69" w:rsidRPr="003A05EB" w:rsidRDefault="00823C69" w:rsidP="003A05EB">
            <w:pPr>
              <w:pStyle w:val="Tabletext"/>
            </w:pPr>
            <w:r w:rsidRPr="003A05EB">
              <w:t>Change in both occupation and sector</w:t>
            </w:r>
          </w:p>
        </w:tc>
        <w:tc>
          <w:tcPr>
            <w:tcW w:w="954" w:type="dxa"/>
            <w:tcBorders>
              <w:top w:val="nil"/>
              <w:left w:val="nil"/>
              <w:bottom w:val="dashSmallGap" w:sz="4" w:space="0" w:color="auto"/>
            </w:tcBorders>
            <w:noWrap/>
            <w:vAlign w:val="center"/>
          </w:tcPr>
          <w:p w:rsidR="00823C69" w:rsidRPr="003A05EB" w:rsidRDefault="00823C69" w:rsidP="003A05EB">
            <w:pPr>
              <w:pStyle w:val="Tabletext"/>
              <w:jc w:val="right"/>
            </w:pPr>
            <w:r w:rsidRPr="003A05EB">
              <w:t>0.084</w:t>
            </w:r>
          </w:p>
        </w:tc>
        <w:tc>
          <w:tcPr>
            <w:tcW w:w="954" w:type="dxa"/>
            <w:tcBorders>
              <w:top w:val="nil"/>
              <w:bottom w:val="dashSmallGap" w:sz="4" w:space="0" w:color="auto"/>
            </w:tcBorders>
            <w:noWrap/>
            <w:vAlign w:val="center"/>
          </w:tcPr>
          <w:p w:rsidR="00823C69" w:rsidRPr="003A05EB" w:rsidRDefault="00823C69" w:rsidP="003A05EB">
            <w:pPr>
              <w:pStyle w:val="Tabletext"/>
              <w:jc w:val="right"/>
            </w:pPr>
            <w:r w:rsidRPr="003A05EB">
              <w:t>10.79</w:t>
            </w:r>
          </w:p>
        </w:tc>
        <w:tc>
          <w:tcPr>
            <w:tcW w:w="954" w:type="dxa"/>
            <w:tcBorders>
              <w:top w:val="nil"/>
              <w:bottom w:val="dashSmallGap" w:sz="4" w:space="0" w:color="auto"/>
            </w:tcBorders>
            <w:vAlign w:val="center"/>
          </w:tcPr>
          <w:p w:rsidR="00823C69" w:rsidRPr="003A05EB" w:rsidRDefault="00823C69" w:rsidP="003A05EB">
            <w:pPr>
              <w:pStyle w:val="Tabletext"/>
              <w:jc w:val="right"/>
            </w:pPr>
            <w:r w:rsidRPr="003A05EB">
              <w:t>0.046</w:t>
            </w:r>
          </w:p>
        </w:tc>
        <w:tc>
          <w:tcPr>
            <w:tcW w:w="954" w:type="dxa"/>
            <w:tcBorders>
              <w:top w:val="nil"/>
              <w:bottom w:val="dashSmallGap" w:sz="4" w:space="0" w:color="auto"/>
            </w:tcBorders>
            <w:vAlign w:val="center"/>
          </w:tcPr>
          <w:p w:rsidR="00823C69" w:rsidRPr="003A05EB" w:rsidRDefault="00823C69" w:rsidP="003A05EB">
            <w:pPr>
              <w:pStyle w:val="Tabletext"/>
              <w:jc w:val="right"/>
            </w:pPr>
            <w:r w:rsidRPr="003A05EB">
              <w:t>3.37</w:t>
            </w:r>
          </w:p>
        </w:tc>
        <w:tc>
          <w:tcPr>
            <w:tcW w:w="954" w:type="dxa"/>
            <w:tcBorders>
              <w:top w:val="nil"/>
              <w:bottom w:val="dashSmallGap" w:sz="4" w:space="0" w:color="auto"/>
            </w:tcBorders>
            <w:vAlign w:val="center"/>
          </w:tcPr>
          <w:p w:rsidR="00823C69" w:rsidRPr="003A05EB" w:rsidRDefault="00823C69" w:rsidP="003A05EB">
            <w:pPr>
              <w:pStyle w:val="Tabletext"/>
              <w:jc w:val="right"/>
            </w:pPr>
            <w:r w:rsidRPr="003A05EB">
              <w:t>-0.044</w:t>
            </w:r>
          </w:p>
        </w:tc>
        <w:tc>
          <w:tcPr>
            <w:tcW w:w="954" w:type="dxa"/>
            <w:tcBorders>
              <w:top w:val="nil"/>
              <w:bottom w:val="dashSmallGap" w:sz="4" w:space="0" w:color="auto"/>
            </w:tcBorders>
            <w:vAlign w:val="center"/>
          </w:tcPr>
          <w:p w:rsidR="00823C69" w:rsidRPr="003A05EB" w:rsidRDefault="00823C69" w:rsidP="003A05EB">
            <w:pPr>
              <w:pStyle w:val="Tabletext"/>
              <w:jc w:val="right"/>
            </w:pPr>
            <w:r w:rsidRPr="003A05EB">
              <w:t>-3.22</w:t>
            </w:r>
          </w:p>
        </w:tc>
      </w:tr>
      <w:tr w:rsidR="00823C69" w:rsidRPr="009662C0" w:rsidTr="00451A11">
        <w:trPr>
          <w:trHeight w:val="244"/>
        </w:trPr>
        <w:tc>
          <w:tcPr>
            <w:tcW w:w="2761" w:type="dxa"/>
            <w:tcBorders>
              <w:top w:val="dashSmallGap" w:sz="4" w:space="0" w:color="auto"/>
              <w:left w:val="nil"/>
              <w:bottom w:val="nil"/>
              <w:right w:val="nil"/>
            </w:tcBorders>
            <w:noWrap/>
            <w:vAlign w:val="center"/>
          </w:tcPr>
          <w:p w:rsidR="00823C69" w:rsidRPr="003A05EB" w:rsidRDefault="00823C69" w:rsidP="003A05EB">
            <w:pPr>
              <w:pStyle w:val="Tabletext"/>
            </w:pPr>
            <w:r w:rsidRPr="003A05EB">
              <w:t>No. of observations</w:t>
            </w:r>
          </w:p>
        </w:tc>
        <w:tc>
          <w:tcPr>
            <w:tcW w:w="1908" w:type="dxa"/>
            <w:gridSpan w:val="2"/>
            <w:tcBorders>
              <w:top w:val="dashSmallGap" w:sz="4" w:space="0" w:color="auto"/>
              <w:left w:val="nil"/>
              <w:bottom w:val="nil"/>
            </w:tcBorders>
            <w:noWrap/>
            <w:vAlign w:val="center"/>
          </w:tcPr>
          <w:p w:rsidR="00823C69" w:rsidRPr="004702C7" w:rsidRDefault="004702C7" w:rsidP="004702C7">
            <w:pPr>
              <w:pStyle w:val="Tabletext"/>
              <w:tabs>
                <w:tab w:val="right" w:pos="1350"/>
              </w:tabs>
            </w:pPr>
            <w:r>
              <w:tab/>
            </w:r>
            <w:r w:rsidR="00823C69" w:rsidRPr="004702C7">
              <w:t>23</w:t>
            </w:r>
            <w:r w:rsidR="002F0EA2" w:rsidRPr="004702C7">
              <w:t xml:space="preserve"> </w:t>
            </w:r>
            <w:r w:rsidR="00823C69" w:rsidRPr="004702C7">
              <w:t>221</w:t>
            </w:r>
          </w:p>
        </w:tc>
        <w:tc>
          <w:tcPr>
            <w:tcW w:w="1908" w:type="dxa"/>
            <w:gridSpan w:val="2"/>
            <w:tcBorders>
              <w:top w:val="dashSmallGap" w:sz="4" w:space="0" w:color="auto"/>
              <w:bottom w:val="nil"/>
            </w:tcBorders>
            <w:vAlign w:val="center"/>
          </w:tcPr>
          <w:p w:rsidR="00823C69" w:rsidRPr="004702C7" w:rsidRDefault="004702C7" w:rsidP="004702C7">
            <w:pPr>
              <w:pStyle w:val="Tabletext"/>
              <w:tabs>
                <w:tab w:val="right" w:pos="1285"/>
              </w:tabs>
            </w:pPr>
            <w:r>
              <w:tab/>
            </w:r>
            <w:r w:rsidR="00823C69" w:rsidRPr="004702C7">
              <w:t>7</w:t>
            </w:r>
            <w:r w:rsidR="002F0EA2" w:rsidRPr="004702C7">
              <w:t xml:space="preserve"> </w:t>
            </w:r>
            <w:r w:rsidR="00823C69" w:rsidRPr="004702C7">
              <w:t>679</w:t>
            </w:r>
          </w:p>
        </w:tc>
        <w:tc>
          <w:tcPr>
            <w:tcW w:w="1908" w:type="dxa"/>
            <w:gridSpan w:val="2"/>
            <w:tcBorders>
              <w:top w:val="dashSmallGap" w:sz="4" w:space="0" w:color="auto"/>
              <w:bottom w:val="nil"/>
            </w:tcBorders>
            <w:vAlign w:val="center"/>
          </w:tcPr>
          <w:p w:rsidR="00823C69" w:rsidRPr="004702C7" w:rsidRDefault="004702C7" w:rsidP="004702C7">
            <w:pPr>
              <w:pStyle w:val="Tabletext"/>
              <w:tabs>
                <w:tab w:val="right" w:pos="1220"/>
              </w:tabs>
            </w:pPr>
            <w:r>
              <w:tab/>
            </w:r>
            <w:r w:rsidR="00823C69" w:rsidRPr="004702C7">
              <w:t>10</w:t>
            </w:r>
            <w:r w:rsidR="002F0EA2" w:rsidRPr="004702C7">
              <w:t xml:space="preserve"> </w:t>
            </w:r>
            <w:r w:rsidR="00823C69" w:rsidRPr="004702C7">
              <w:t>746</w:t>
            </w:r>
          </w:p>
        </w:tc>
      </w:tr>
      <w:tr w:rsidR="00823C69" w:rsidRPr="009662C0" w:rsidTr="00F03091">
        <w:trPr>
          <w:trHeight w:val="244"/>
        </w:trPr>
        <w:tc>
          <w:tcPr>
            <w:tcW w:w="2761" w:type="dxa"/>
            <w:tcBorders>
              <w:top w:val="nil"/>
              <w:left w:val="nil"/>
              <w:bottom w:val="single" w:sz="4" w:space="0" w:color="auto"/>
              <w:right w:val="nil"/>
            </w:tcBorders>
            <w:noWrap/>
            <w:vAlign w:val="center"/>
          </w:tcPr>
          <w:p w:rsidR="00823C69" w:rsidRPr="003A05EB" w:rsidRDefault="00823C69" w:rsidP="003A05EB">
            <w:pPr>
              <w:pStyle w:val="Tabletext"/>
            </w:pPr>
            <w:r w:rsidRPr="003A05EB">
              <w:t xml:space="preserve">Pseudo </w:t>
            </w:r>
            <m:oMath>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oMath>
          </w:p>
        </w:tc>
        <w:tc>
          <w:tcPr>
            <w:tcW w:w="1908" w:type="dxa"/>
            <w:gridSpan w:val="2"/>
            <w:tcBorders>
              <w:top w:val="nil"/>
              <w:left w:val="nil"/>
              <w:bottom w:val="single" w:sz="4" w:space="0" w:color="auto"/>
            </w:tcBorders>
            <w:noWrap/>
            <w:vAlign w:val="center"/>
          </w:tcPr>
          <w:p w:rsidR="00823C69" w:rsidRPr="004702C7" w:rsidRDefault="004702C7" w:rsidP="004702C7">
            <w:pPr>
              <w:pStyle w:val="Tabletext"/>
              <w:tabs>
                <w:tab w:val="right" w:pos="1350"/>
              </w:tabs>
            </w:pPr>
            <w:r>
              <w:tab/>
            </w:r>
            <w:r w:rsidR="00823C69" w:rsidRPr="004702C7">
              <w:t>0.13</w:t>
            </w:r>
          </w:p>
        </w:tc>
        <w:tc>
          <w:tcPr>
            <w:tcW w:w="1908" w:type="dxa"/>
            <w:gridSpan w:val="2"/>
            <w:tcBorders>
              <w:top w:val="nil"/>
              <w:bottom w:val="single" w:sz="4" w:space="0" w:color="auto"/>
            </w:tcBorders>
            <w:vAlign w:val="center"/>
          </w:tcPr>
          <w:p w:rsidR="00823C69" w:rsidRPr="004702C7" w:rsidRDefault="004702C7" w:rsidP="004702C7">
            <w:pPr>
              <w:pStyle w:val="Tabletext"/>
              <w:tabs>
                <w:tab w:val="right" w:pos="1285"/>
              </w:tabs>
            </w:pPr>
            <w:r>
              <w:tab/>
            </w:r>
            <w:r w:rsidR="00823C69" w:rsidRPr="004702C7">
              <w:t>0.13</w:t>
            </w:r>
          </w:p>
        </w:tc>
        <w:tc>
          <w:tcPr>
            <w:tcW w:w="1908" w:type="dxa"/>
            <w:gridSpan w:val="2"/>
            <w:tcBorders>
              <w:top w:val="nil"/>
              <w:bottom w:val="single" w:sz="4" w:space="0" w:color="auto"/>
            </w:tcBorders>
            <w:vAlign w:val="center"/>
          </w:tcPr>
          <w:p w:rsidR="00823C69" w:rsidRPr="004702C7" w:rsidRDefault="004702C7" w:rsidP="004702C7">
            <w:pPr>
              <w:pStyle w:val="Tabletext"/>
              <w:tabs>
                <w:tab w:val="right" w:pos="1220"/>
              </w:tabs>
            </w:pPr>
            <w:r>
              <w:tab/>
            </w:r>
            <w:r w:rsidR="00823C69" w:rsidRPr="004702C7">
              <w:t>0.12</w:t>
            </w:r>
          </w:p>
        </w:tc>
      </w:tr>
    </w:tbl>
    <w:p w:rsidR="00823C69" w:rsidRPr="008476F2" w:rsidRDefault="00823C69" w:rsidP="008476F2">
      <w:pPr>
        <w:pStyle w:val="Source"/>
      </w:pPr>
      <w:r w:rsidRPr="008476F2">
        <w:t>Note</w:t>
      </w:r>
      <w:r w:rsidR="003A05EB">
        <w:t>:</w:t>
      </w:r>
      <w:r w:rsidR="003A05EB">
        <w:tab/>
      </w:r>
      <w:r w:rsidR="00E11AA4">
        <w:t>As in t</w:t>
      </w:r>
      <w:r w:rsidRPr="008476F2">
        <w:t xml:space="preserve">able 19. </w:t>
      </w:r>
    </w:p>
    <w:p w:rsidR="00FD6E44" w:rsidRPr="009662C0" w:rsidRDefault="00FD6E44" w:rsidP="00134214">
      <w:pPr>
        <w:pStyle w:val="Text"/>
        <w:spacing w:before="300"/>
        <w:ind w:right="0"/>
      </w:pPr>
      <w:r w:rsidRPr="00867FDC">
        <w:t>Achieving non-casual employment is a possible indicator of good mobility for many people. Table 24</w:t>
      </w:r>
      <w:r w:rsidRPr="009662C0">
        <w:t xml:space="preserve"> suggests that there is a positive </w:t>
      </w:r>
      <w:r w:rsidRPr="00E00DA0">
        <w:t xml:space="preserve">association </w:t>
      </w:r>
      <w:r w:rsidR="00C27AA2">
        <w:t>between</w:t>
      </w:r>
      <w:r w:rsidRPr="00E00DA0">
        <w:t xml:space="preserve"> occupation</w:t>
      </w:r>
      <w:r>
        <w:t>-</w:t>
      </w:r>
      <w:r w:rsidRPr="00E00DA0">
        <w:t xml:space="preserve">only mobility </w:t>
      </w:r>
      <w:r w:rsidR="00C27AA2">
        <w:t>and</w:t>
      </w:r>
      <w:r w:rsidRPr="00E00DA0">
        <w:t xml:space="preserve"> the probability of securing a full-time job before</w:t>
      </w:r>
      <w:r w:rsidRPr="009662C0">
        <w:t xml:space="preserve"> the </w:t>
      </w:r>
      <w:r w:rsidR="007F3D21">
        <w:t>Global Financial Crisis</w:t>
      </w:r>
      <w:r w:rsidRPr="009662C0">
        <w:t xml:space="preserve"> for all </w:t>
      </w:r>
      <w:r w:rsidR="000F742D">
        <w:t>certificates</w:t>
      </w:r>
      <w:r w:rsidRPr="009662C0">
        <w:t>, but this is not present after 2008. Sector</w:t>
      </w:r>
      <w:r>
        <w:t>-</w:t>
      </w:r>
      <w:r w:rsidRPr="009662C0">
        <w:t xml:space="preserve">only mobility, as well as both occupation and sector mobility, are associated with more casual jobs for VET completers for all qualifications. In what is by now becoming a familiar pattern, this negative association </w:t>
      </w:r>
      <w:r w:rsidR="00E11AA4">
        <w:t>is stronger in the years 2010—</w:t>
      </w:r>
      <w:r w:rsidRPr="009662C0">
        <w:t>11. Clearly, in this case too, VET completers may be moving to completely new jobs in types of contracts that are generally perceived to be disadvantageous to the workers, such as</w:t>
      </w:r>
      <w:r w:rsidR="00E11AA4">
        <w:t xml:space="preserve"> part-</w:t>
      </w:r>
      <w:r w:rsidRPr="009662C0">
        <w:t>time or casual work, presumably because they cannot find any other employment or because they are forced to start at the bottom of the ladder in their completely new environment</w:t>
      </w:r>
      <w:r>
        <w:t>s</w:t>
      </w:r>
      <w:r w:rsidRPr="009662C0">
        <w:t>.</w:t>
      </w:r>
    </w:p>
    <w:p w:rsidR="008476F2" w:rsidRPr="002B577F" w:rsidRDefault="008476F2" w:rsidP="002B577F">
      <w:pPr>
        <w:pStyle w:val="Text"/>
      </w:pPr>
      <w:r w:rsidRPr="002B577F">
        <w:br w:type="page"/>
      </w:r>
    </w:p>
    <w:p w:rsidR="00823C69" w:rsidRPr="009662C0" w:rsidRDefault="00E11AA4" w:rsidP="009334CF">
      <w:pPr>
        <w:pStyle w:val="tabletitle"/>
      </w:pPr>
      <w:bookmarkStart w:id="76" w:name="_Toc358286844"/>
      <w:r>
        <w:lastRenderedPageBreak/>
        <w:t>Table 24</w:t>
      </w:r>
      <w:r w:rsidR="003A05EB">
        <w:tab/>
      </w:r>
      <w:r w:rsidR="00823C69">
        <w:t>Association between</w:t>
      </w:r>
      <w:r w:rsidR="00823C69" w:rsidRPr="00867FDC">
        <w:t xml:space="preserve"> mobility </w:t>
      </w:r>
      <w:r w:rsidR="00823C69">
        <w:t>and</w:t>
      </w:r>
      <w:r w:rsidR="00823C69" w:rsidRPr="00867FDC">
        <w:t xml:space="preserve"> the probability of getting a non-casual job after training</w:t>
      </w:r>
      <w:bookmarkEnd w:id="76"/>
    </w:p>
    <w:tbl>
      <w:tblPr>
        <w:tblW w:w="8485" w:type="dxa"/>
        <w:tblBorders>
          <w:top w:val="single" w:sz="4" w:space="0" w:color="auto"/>
          <w:bottom w:val="single" w:sz="4" w:space="0" w:color="auto"/>
        </w:tblBorders>
        <w:tblLayout w:type="fixed"/>
        <w:tblLook w:val="00A0"/>
      </w:tblPr>
      <w:tblGrid>
        <w:gridCol w:w="2761"/>
        <w:gridCol w:w="954"/>
        <w:gridCol w:w="954"/>
        <w:gridCol w:w="954"/>
        <w:gridCol w:w="954"/>
        <w:gridCol w:w="954"/>
        <w:gridCol w:w="954"/>
      </w:tblGrid>
      <w:tr w:rsidR="00823C69" w:rsidRPr="009662C0" w:rsidTr="00F03091">
        <w:trPr>
          <w:trHeight w:val="245"/>
        </w:trPr>
        <w:tc>
          <w:tcPr>
            <w:tcW w:w="2761" w:type="dxa"/>
            <w:tcBorders>
              <w:top w:val="single" w:sz="4" w:space="0" w:color="auto"/>
              <w:left w:val="nil"/>
              <w:bottom w:val="nil"/>
              <w:right w:val="nil"/>
            </w:tcBorders>
            <w:noWrap/>
            <w:vAlign w:val="center"/>
          </w:tcPr>
          <w:p w:rsidR="00823C69" w:rsidRPr="003A05EB" w:rsidRDefault="00823C69" w:rsidP="003A05EB">
            <w:pPr>
              <w:pStyle w:val="Tablehead1"/>
              <w:jc w:val="center"/>
              <w:rPr>
                <w:bCs/>
              </w:rPr>
            </w:pPr>
          </w:p>
        </w:tc>
        <w:tc>
          <w:tcPr>
            <w:tcW w:w="1908" w:type="dxa"/>
            <w:gridSpan w:val="2"/>
            <w:tcBorders>
              <w:top w:val="single" w:sz="4" w:space="0" w:color="auto"/>
              <w:left w:val="nil"/>
              <w:bottom w:val="nil"/>
            </w:tcBorders>
            <w:noWrap/>
            <w:vAlign w:val="bottom"/>
          </w:tcPr>
          <w:p w:rsidR="00823C69" w:rsidRPr="003A05EB" w:rsidRDefault="009A6324" w:rsidP="0006036C">
            <w:pPr>
              <w:pStyle w:val="Tablehead1"/>
              <w:tabs>
                <w:tab w:val="right" w:pos="1259"/>
              </w:tabs>
              <w:rPr>
                <w:bCs/>
              </w:rPr>
            </w:pPr>
            <w:r>
              <w:rPr>
                <w:bCs/>
              </w:rPr>
              <w:tab/>
            </w:r>
            <w:r w:rsidR="00823C69" w:rsidRPr="003A05EB">
              <w:rPr>
                <w:bCs/>
              </w:rPr>
              <w:t>2001</w:t>
            </w:r>
            <w:r w:rsidR="00FF0208" w:rsidRPr="003A05EB">
              <w:rPr>
                <w:bCs/>
              </w:rPr>
              <w:t>–</w:t>
            </w:r>
            <w:r w:rsidR="00823C69" w:rsidRPr="003A05EB">
              <w:rPr>
                <w:bCs/>
              </w:rPr>
              <w:t>07</w:t>
            </w:r>
          </w:p>
        </w:tc>
        <w:tc>
          <w:tcPr>
            <w:tcW w:w="1908" w:type="dxa"/>
            <w:gridSpan w:val="2"/>
            <w:tcBorders>
              <w:top w:val="single" w:sz="4" w:space="0" w:color="auto"/>
              <w:bottom w:val="nil"/>
            </w:tcBorders>
            <w:vAlign w:val="bottom"/>
          </w:tcPr>
          <w:p w:rsidR="00823C69" w:rsidRPr="003A05EB" w:rsidRDefault="009A6324" w:rsidP="00A12F70">
            <w:pPr>
              <w:pStyle w:val="Tablehead1"/>
              <w:tabs>
                <w:tab w:val="right" w:pos="1285"/>
              </w:tabs>
              <w:rPr>
                <w:bCs/>
              </w:rPr>
            </w:pPr>
            <w:r>
              <w:rPr>
                <w:bCs/>
              </w:rPr>
              <w:tab/>
            </w:r>
            <w:r w:rsidR="00823C69" w:rsidRPr="003A05EB">
              <w:rPr>
                <w:bCs/>
              </w:rPr>
              <w:t>2008</w:t>
            </w:r>
            <w:r w:rsidR="00FF0208" w:rsidRPr="003A05EB">
              <w:rPr>
                <w:bCs/>
              </w:rPr>
              <w:t>–</w:t>
            </w:r>
            <w:r w:rsidR="00823C69" w:rsidRPr="003A05EB">
              <w:rPr>
                <w:bCs/>
              </w:rPr>
              <w:t>09</w:t>
            </w:r>
          </w:p>
        </w:tc>
        <w:tc>
          <w:tcPr>
            <w:tcW w:w="1908" w:type="dxa"/>
            <w:gridSpan w:val="2"/>
            <w:tcBorders>
              <w:top w:val="single" w:sz="4" w:space="0" w:color="auto"/>
              <w:bottom w:val="nil"/>
            </w:tcBorders>
            <w:vAlign w:val="bottom"/>
          </w:tcPr>
          <w:p w:rsidR="00823C69" w:rsidRPr="003A05EB" w:rsidRDefault="009A6324" w:rsidP="00A12F70">
            <w:pPr>
              <w:pStyle w:val="Tablehead1"/>
              <w:tabs>
                <w:tab w:val="right" w:pos="1220"/>
              </w:tabs>
              <w:rPr>
                <w:bCs/>
              </w:rPr>
            </w:pPr>
            <w:r>
              <w:rPr>
                <w:bCs/>
              </w:rPr>
              <w:tab/>
            </w:r>
            <w:r w:rsidR="00823C69" w:rsidRPr="003A05EB">
              <w:rPr>
                <w:bCs/>
              </w:rPr>
              <w:t>2010</w:t>
            </w:r>
            <w:r w:rsidR="00FF0208" w:rsidRPr="003A05EB">
              <w:rPr>
                <w:bCs/>
              </w:rPr>
              <w:t>–</w:t>
            </w:r>
            <w:r w:rsidR="00823C69" w:rsidRPr="003A05EB">
              <w:rPr>
                <w:bCs/>
              </w:rPr>
              <w:t>11</w:t>
            </w:r>
          </w:p>
        </w:tc>
      </w:tr>
      <w:tr w:rsidR="00823C69" w:rsidRPr="009662C0" w:rsidTr="004702C7">
        <w:trPr>
          <w:trHeight w:val="204"/>
        </w:trPr>
        <w:tc>
          <w:tcPr>
            <w:tcW w:w="2761" w:type="dxa"/>
            <w:tcBorders>
              <w:top w:val="nil"/>
              <w:left w:val="nil"/>
              <w:bottom w:val="single" w:sz="4" w:space="0" w:color="auto"/>
              <w:right w:val="nil"/>
            </w:tcBorders>
            <w:noWrap/>
            <w:vAlign w:val="center"/>
          </w:tcPr>
          <w:p w:rsidR="00823C69" w:rsidRPr="004702C7" w:rsidRDefault="00823C69" w:rsidP="004702C7">
            <w:pPr>
              <w:pStyle w:val="Tablehead2"/>
              <w:jc w:val="right"/>
            </w:pPr>
          </w:p>
        </w:tc>
        <w:tc>
          <w:tcPr>
            <w:tcW w:w="954" w:type="dxa"/>
            <w:tcBorders>
              <w:top w:val="nil"/>
              <w:left w:val="nil"/>
              <w:bottom w:val="single" w:sz="4" w:space="0" w:color="auto"/>
            </w:tcBorders>
            <w:noWrap/>
          </w:tcPr>
          <w:p w:rsidR="00823C69" w:rsidRPr="004702C7" w:rsidRDefault="00823C69" w:rsidP="004702C7">
            <w:pPr>
              <w:pStyle w:val="Tablehead2"/>
              <w:jc w:val="right"/>
            </w:pPr>
            <w:r w:rsidRPr="004702C7">
              <w:t>Marginal effect</w:t>
            </w:r>
          </w:p>
        </w:tc>
        <w:tc>
          <w:tcPr>
            <w:tcW w:w="954" w:type="dxa"/>
            <w:tcBorders>
              <w:top w:val="nil"/>
              <w:bottom w:val="single" w:sz="4" w:space="0" w:color="auto"/>
            </w:tcBorders>
            <w:noWrap/>
          </w:tcPr>
          <w:p w:rsidR="00823C69" w:rsidRPr="004702C7" w:rsidRDefault="00823C69" w:rsidP="004702C7">
            <w:pPr>
              <w:pStyle w:val="Tablehead2"/>
              <w:jc w:val="right"/>
            </w:pPr>
            <w:r w:rsidRPr="004702C7">
              <w:t>t-ratio</w:t>
            </w:r>
          </w:p>
        </w:tc>
        <w:tc>
          <w:tcPr>
            <w:tcW w:w="954" w:type="dxa"/>
            <w:tcBorders>
              <w:top w:val="nil"/>
              <w:bottom w:val="single" w:sz="4" w:space="0" w:color="auto"/>
            </w:tcBorders>
          </w:tcPr>
          <w:p w:rsidR="00823C69" w:rsidRPr="004702C7" w:rsidRDefault="00823C69" w:rsidP="004702C7">
            <w:pPr>
              <w:pStyle w:val="Tablehead2"/>
              <w:jc w:val="right"/>
            </w:pPr>
            <w:r w:rsidRPr="004702C7">
              <w:t>Marginal effect</w:t>
            </w:r>
          </w:p>
        </w:tc>
        <w:tc>
          <w:tcPr>
            <w:tcW w:w="954" w:type="dxa"/>
            <w:tcBorders>
              <w:top w:val="nil"/>
              <w:bottom w:val="single" w:sz="4" w:space="0" w:color="auto"/>
            </w:tcBorders>
          </w:tcPr>
          <w:p w:rsidR="00823C69" w:rsidRPr="004702C7" w:rsidRDefault="00823C69" w:rsidP="004702C7">
            <w:pPr>
              <w:pStyle w:val="Tablehead2"/>
              <w:jc w:val="right"/>
            </w:pPr>
            <w:r w:rsidRPr="004702C7">
              <w:t>t-ratio</w:t>
            </w:r>
          </w:p>
        </w:tc>
        <w:tc>
          <w:tcPr>
            <w:tcW w:w="954" w:type="dxa"/>
            <w:tcBorders>
              <w:top w:val="nil"/>
              <w:bottom w:val="single" w:sz="4" w:space="0" w:color="auto"/>
            </w:tcBorders>
          </w:tcPr>
          <w:p w:rsidR="00823C69" w:rsidRPr="004702C7" w:rsidRDefault="00823C69" w:rsidP="004702C7">
            <w:pPr>
              <w:pStyle w:val="Tablehead2"/>
              <w:jc w:val="right"/>
            </w:pPr>
            <w:r w:rsidRPr="004702C7">
              <w:t>Marginal effect</w:t>
            </w:r>
          </w:p>
        </w:tc>
        <w:tc>
          <w:tcPr>
            <w:tcW w:w="954" w:type="dxa"/>
            <w:tcBorders>
              <w:top w:val="nil"/>
              <w:bottom w:val="single" w:sz="4" w:space="0" w:color="auto"/>
            </w:tcBorders>
          </w:tcPr>
          <w:p w:rsidR="00823C69" w:rsidRPr="004702C7" w:rsidRDefault="00823C69" w:rsidP="004702C7">
            <w:pPr>
              <w:pStyle w:val="Tablehead2"/>
              <w:jc w:val="right"/>
            </w:pPr>
            <w:r w:rsidRPr="004702C7">
              <w:t>t-ratio</w:t>
            </w:r>
          </w:p>
        </w:tc>
      </w:tr>
      <w:tr w:rsidR="00823C69" w:rsidRPr="009662C0" w:rsidTr="00451A11">
        <w:trPr>
          <w:trHeight w:val="245"/>
        </w:trPr>
        <w:tc>
          <w:tcPr>
            <w:tcW w:w="2761" w:type="dxa"/>
            <w:tcBorders>
              <w:top w:val="nil"/>
              <w:left w:val="nil"/>
              <w:bottom w:val="nil"/>
              <w:right w:val="nil"/>
            </w:tcBorders>
            <w:noWrap/>
            <w:vAlign w:val="center"/>
          </w:tcPr>
          <w:p w:rsidR="00823C69" w:rsidRPr="009662C0" w:rsidRDefault="00823C69" w:rsidP="005220F2">
            <w:pPr>
              <w:pStyle w:val="Tablehead3"/>
            </w:pPr>
            <w:r w:rsidRPr="009662C0">
              <w:t xml:space="preserve">Panel 1: Below </w:t>
            </w:r>
            <w:r w:rsidR="00602319">
              <w:t>certificate</w:t>
            </w:r>
            <w:r w:rsidRPr="009662C0">
              <w:t xml:space="preserve"> III</w:t>
            </w:r>
          </w:p>
        </w:tc>
        <w:tc>
          <w:tcPr>
            <w:tcW w:w="954" w:type="dxa"/>
            <w:tcBorders>
              <w:top w:val="nil"/>
              <w:left w:val="nil"/>
              <w:bottom w:val="nil"/>
            </w:tcBorders>
            <w:noWrap/>
            <w:vAlign w:val="center"/>
          </w:tcPr>
          <w:p w:rsidR="00823C69" w:rsidRPr="009662C0" w:rsidRDefault="00823C69" w:rsidP="003A05EB">
            <w:pPr>
              <w:pStyle w:val="Tabletext"/>
              <w:jc w:val="right"/>
            </w:pPr>
          </w:p>
        </w:tc>
        <w:tc>
          <w:tcPr>
            <w:tcW w:w="954" w:type="dxa"/>
            <w:tcBorders>
              <w:top w:val="nil"/>
              <w:bottom w:val="nil"/>
            </w:tcBorders>
            <w:noWrap/>
            <w:vAlign w:val="center"/>
          </w:tcPr>
          <w:p w:rsidR="00823C69" w:rsidRPr="009662C0" w:rsidRDefault="00823C69" w:rsidP="003A05EB">
            <w:pPr>
              <w:pStyle w:val="Tabletext"/>
              <w:jc w:val="right"/>
            </w:pPr>
          </w:p>
        </w:tc>
        <w:tc>
          <w:tcPr>
            <w:tcW w:w="954" w:type="dxa"/>
            <w:tcBorders>
              <w:top w:val="nil"/>
              <w:bottom w:val="nil"/>
            </w:tcBorders>
            <w:vAlign w:val="center"/>
          </w:tcPr>
          <w:p w:rsidR="00823C69" w:rsidRPr="009662C0" w:rsidRDefault="00823C69" w:rsidP="003A05EB">
            <w:pPr>
              <w:pStyle w:val="Tabletext"/>
              <w:jc w:val="right"/>
            </w:pPr>
          </w:p>
        </w:tc>
        <w:tc>
          <w:tcPr>
            <w:tcW w:w="954" w:type="dxa"/>
            <w:tcBorders>
              <w:top w:val="nil"/>
              <w:bottom w:val="nil"/>
            </w:tcBorders>
            <w:vAlign w:val="center"/>
          </w:tcPr>
          <w:p w:rsidR="00823C69" w:rsidRPr="009662C0" w:rsidRDefault="00823C69" w:rsidP="003A05EB">
            <w:pPr>
              <w:pStyle w:val="Tabletext"/>
              <w:jc w:val="right"/>
            </w:pPr>
          </w:p>
        </w:tc>
        <w:tc>
          <w:tcPr>
            <w:tcW w:w="954" w:type="dxa"/>
            <w:tcBorders>
              <w:top w:val="nil"/>
              <w:bottom w:val="nil"/>
            </w:tcBorders>
            <w:vAlign w:val="center"/>
          </w:tcPr>
          <w:p w:rsidR="00823C69" w:rsidRPr="009662C0" w:rsidRDefault="00823C69" w:rsidP="003A05EB">
            <w:pPr>
              <w:pStyle w:val="Tabletext"/>
              <w:jc w:val="right"/>
            </w:pPr>
          </w:p>
        </w:tc>
        <w:tc>
          <w:tcPr>
            <w:tcW w:w="954" w:type="dxa"/>
            <w:tcBorders>
              <w:top w:val="nil"/>
              <w:bottom w:val="nil"/>
            </w:tcBorders>
            <w:vAlign w:val="center"/>
          </w:tcPr>
          <w:p w:rsidR="00823C69" w:rsidRPr="009662C0" w:rsidRDefault="00823C69" w:rsidP="003A05EB">
            <w:pPr>
              <w:pStyle w:val="Tabletext"/>
              <w:jc w:val="right"/>
            </w:pPr>
          </w:p>
        </w:tc>
      </w:tr>
      <w:tr w:rsidR="00823C69" w:rsidRPr="009662C0" w:rsidTr="00451A11">
        <w:trPr>
          <w:trHeight w:val="245"/>
        </w:trPr>
        <w:tc>
          <w:tcPr>
            <w:tcW w:w="2761" w:type="dxa"/>
            <w:tcBorders>
              <w:top w:val="nil"/>
              <w:left w:val="nil"/>
              <w:bottom w:val="nil"/>
              <w:right w:val="nil"/>
            </w:tcBorders>
            <w:noWrap/>
            <w:vAlign w:val="center"/>
          </w:tcPr>
          <w:p w:rsidR="00823C69" w:rsidRPr="009662C0" w:rsidRDefault="00823C69" w:rsidP="005220F2">
            <w:pPr>
              <w:pStyle w:val="Tabletext"/>
            </w:pPr>
            <w:r w:rsidRPr="009662C0">
              <w:t>Occupation change only</w:t>
            </w:r>
          </w:p>
        </w:tc>
        <w:tc>
          <w:tcPr>
            <w:tcW w:w="954" w:type="dxa"/>
            <w:tcBorders>
              <w:top w:val="nil"/>
              <w:left w:val="nil"/>
              <w:bottom w:val="nil"/>
            </w:tcBorders>
            <w:noWrap/>
            <w:vAlign w:val="center"/>
          </w:tcPr>
          <w:p w:rsidR="00823C69" w:rsidRPr="009662C0" w:rsidRDefault="00823C69" w:rsidP="003A05EB">
            <w:pPr>
              <w:pStyle w:val="Tabletext"/>
              <w:jc w:val="right"/>
            </w:pPr>
            <w:r w:rsidRPr="009662C0">
              <w:t>0.041</w:t>
            </w:r>
          </w:p>
        </w:tc>
        <w:tc>
          <w:tcPr>
            <w:tcW w:w="954" w:type="dxa"/>
            <w:tcBorders>
              <w:top w:val="nil"/>
              <w:bottom w:val="nil"/>
            </w:tcBorders>
            <w:noWrap/>
            <w:vAlign w:val="center"/>
          </w:tcPr>
          <w:p w:rsidR="00823C69" w:rsidRPr="009662C0" w:rsidRDefault="00823C69" w:rsidP="003A05EB">
            <w:pPr>
              <w:pStyle w:val="Tabletext"/>
              <w:jc w:val="right"/>
            </w:pPr>
            <w:r w:rsidRPr="009662C0">
              <w:t>4.25</w:t>
            </w:r>
          </w:p>
        </w:tc>
        <w:tc>
          <w:tcPr>
            <w:tcW w:w="954" w:type="dxa"/>
            <w:tcBorders>
              <w:top w:val="nil"/>
              <w:bottom w:val="nil"/>
            </w:tcBorders>
            <w:vAlign w:val="center"/>
          </w:tcPr>
          <w:p w:rsidR="00823C69" w:rsidRPr="009662C0" w:rsidRDefault="00823C69" w:rsidP="003A05EB">
            <w:pPr>
              <w:pStyle w:val="Tabletext"/>
              <w:jc w:val="right"/>
            </w:pPr>
            <w:r w:rsidRPr="009662C0">
              <w:t>-0.020</w:t>
            </w:r>
          </w:p>
        </w:tc>
        <w:tc>
          <w:tcPr>
            <w:tcW w:w="954" w:type="dxa"/>
            <w:tcBorders>
              <w:top w:val="nil"/>
              <w:bottom w:val="nil"/>
            </w:tcBorders>
            <w:vAlign w:val="center"/>
          </w:tcPr>
          <w:p w:rsidR="00823C69" w:rsidRPr="009662C0" w:rsidRDefault="00823C69" w:rsidP="003A05EB">
            <w:pPr>
              <w:pStyle w:val="Tabletext"/>
              <w:jc w:val="right"/>
            </w:pPr>
            <w:r w:rsidRPr="009662C0">
              <w:t>-1.20</w:t>
            </w:r>
          </w:p>
        </w:tc>
        <w:tc>
          <w:tcPr>
            <w:tcW w:w="954" w:type="dxa"/>
            <w:tcBorders>
              <w:top w:val="nil"/>
              <w:bottom w:val="nil"/>
            </w:tcBorders>
            <w:vAlign w:val="center"/>
          </w:tcPr>
          <w:p w:rsidR="00823C69" w:rsidRPr="009662C0" w:rsidRDefault="00823C69" w:rsidP="003A05EB">
            <w:pPr>
              <w:pStyle w:val="Tabletext"/>
              <w:jc w:val="right"/>
            </w:pPr>
            <w:r w:rsidRPr="009662C0">
              <w:t>-0.007</w:t>
            </w:r>
          </w:p>
        </w:tc>
        <w:tc>
          <w:tcPr>
            <w:tcW w:w="954" w:type="dxa"/>
            <w:tcBorders>
              <w:top w:val="nil"/>
              <w:bottom w:val="nil"/>
            </w:tcBorders>
            <w:vAlign w:val="center"/>
          </w:tcPr>
          <w:p w:rsidR="00823C69" w:rsidRPr="009662C0" w:rsidRDefault="00823C69" w:rsidP="003A05EB">
            <w:pPr>
              <w:pStyle w:val="Tabletext"/>
              <w:jc w:val="right"/>
            </w:pPr>
            <w:r w:rsidRPr="009662C0">
              <w:t>-0.40</w:t>
            </w:r>
          </w:p>
        </w:tc>
      </w:tr>
      <w:tr w:rsidR="00823C69" w:rsidRPr="009662C0" w:rsidTr="00F03091">
        <w:trPr>
          <w:trHeight w:val="245"/>
        </w:trPr>
        <w:tc>
          <w:tcPr>
            <w:tcW w:w="2761" w:type="dxa"/>
            <w:tcBorders>
              <w:top w:val="nil"/>
              <w:left w:val="nil"/>
              <w:bottom w:val="nil"/>
              <w:right w:val="nil"/>
            </w:tcBorders>
            <w:noWrap/>
            <w:vAlign w:val="center"/>
          </w:tcPr>
          <w:p w:rsidR="00823C69" w:rsidRPr="009662C0" w:rsidRDefault="00823C69" w:rsidP="005220F2">
            <w:pPr>
              <w:pStyle w:val="Tabletext"/>
            </w:pPr>
            <w:r w:rsidRPr="009662C0">
              <w:t>Sector change only</w:t>
            </w:r>
          </w:p>
        </w:tc>
        <w:tc>
          <w:tcPr>
            <w:tcW w:w="954" w:type="dxa"/>
            <w:tcBorders>
              <w:top w:val="nil"/>
              <w:left w:val="nil"/>
              <w:bottom w:val="nil"/>
            </w:tcBorders>
            <w:noWrap/>
            <w:vAlign w:val="center"/>
          </w:tcPr>
          <w:p w:rsidR="00823C69" w:rsidRPr="009662C0" w:rsidRDefault="00823C69" w:rsidP="003A05EB">
            <w:pPr>
              <w:pStyle w:val="Tabletext"/>
              <w:jc w:val="right"/>
            </w:pPr>
            <w:r w:rsidRPr="009662C0">
              <w:t>-0.049</w:t>
            </w:r>
          </w:p>
        </w:tc>
        <w:tc>
          <w:tcPr>
            <w:tcW w:w="954" w:type="dxa"/>
            <w:tcBorders>
              <w:top w:val="nil"/>
              <w:bottom w:val="nil"/>
            </w:tcBorders>
            <w:noWrap/>
            <w:vAlign w:val="center"/>
          </w:tcPr>
          <w:p w:rsidR="00823C69" w:rsidRPr="009662C0" w:rsidRDefault="00823C69" w:rsidP="003A05EB">
            <w:pPr>
              <w:pStyle w:val="Tabletext"/>
              <w:jc w:val="right"/>
            </w:pPr>
            <w:r w:rsidRPr="009662C0">
              <w:t>-4.94</w:t>
            </w:r>
          </w:p>
        </w:tc>
        <w:tc>
          <w:tcPr>
            <w:tcW w:w="954" w:type="dxa"/>
            <w:tcBorders>
              <w:top w:val="nil"/>
              <w:bottom w:val="nil"/>
            </w:tcBorders>
            <w:vAlign w:val="center"/>
          </w:tcPr>
          <w:p w:rsidR="00823C69" w:rsidRPr="009662C0" w:rsidRDefault="00823C69" w:rsidP="003A05EB">
            <w:pPr>
              <w:pStyle w:val="Tabletext"/>
              <w:jc w:val="right"/>
            </w:pPr>
            <w:r w:rsidRPr="009662C0">
              <w:t>-0.057</w:t>
            </w:r>
          </w:p>
        </w:tc>
        <w:tc>
          <w:tcPr>
            <w:tcW w:w="954" w:type="dxa"/>
            <w:tcBorders>
              <w:top w:val="nil"/>
              <w:bottom w:val="nil"/>
            </w:tcBorders>
            <w:vAlign w:val="center"/>
          </w:tcPr>
          <w:p w:rsidR="00823C69" w:rsidRPr="009662C0" w:rsidRDefault="00823C69" w:rsidP="003A05EB">
            <w:pPr>
              <w:pStyle w:val="Tabletext"/>
              <w:jc w:val="right"/>
            </w:pPr>
            <w:r w:rsidRPr="009662C0">
              <w:t>-3.74</w:t>
            </w:r>
          </w:p>
        </w:tc>
        <w:tc>
          <w:tcPr>
            <w:tcW w:w="954" w:type="dxa"/>
            <w:tcBorders>
              <w:top w:val="nil"/>
              <w:bottom w:val="nil"/>
            </w:tcBorders>
            <w:vAlign w:val="center"/>
          </w:tcPr>
          <w:p w:rsidR="00823C69" w:rsidRPr="009662C0" w:rsidRDefault="00823C69" w:rsidP="003A05EB">
            <w:pPr>
              <w:pStyle w:val="Tabletext"/>
              <w:jc w:val="right"/>
            </w:pPr>
            <w:r w:rsidRPr="009662C0">
              <w:t>-0.055</w:t>
            </w:r>
          </w:p>
        </w:tc>
        <w:tc>
          <w:tcPr>
            <w:tcW w:w="954" w:type="dxa"/>
            <w:tcBorders>
              <w:top w:val="nil"/>
              <w:bottom w:val="nil"/>
            </w:tcBorders>
            <w:vAlign w:val="center"/>
          </w:tcPr>
          <w:p w:rsidR="00823C69" w:rsidRPr="009662C0" w:rsidRDefault="00823C69" w:rsidP="003A05EB">
            <w:pPr>
              <w:pStyle w:val="Tabletext"/>
              <w:jc w:val="right"/>
            </w:pPr>
            <w:r w:rsidRPr="009662C0">
              <w:t>-3.13</w:t>
            </w:r>
          </w:p>
        </w:tc>
      </w:tr>
      <w:tr w:rsidR="00823C69" w:rsidRPr="009662C0" w:rsidTr="00451A11">
        <w:trPr>
          <w:trHeight w:val="245"/>
        </w:trPr>
        <w:tc>
          <w:tcPr>
            <w:tcW w:w="2761" w:type="dxa"/>
            <w:tcBorders>
              <w:top w:val="nil"/>
              <w:left w:val="nil"/>
              <w:bottom w:val="dashSmallGap" w:sz="4" w:space="0" w:color="auto"/>
              <w:right w:val="nil"/>
            </w:tcBorders>
            <w:noWrap/>
            <w:vAlign w:val="center"/>
          </w:tcPr>
          <w:p w:rsidR="00823C69" w:rsidRPr="009662C0" w:rsidRDefault="00823C69" w:rsidP="005220F2">
            <w:pPr>
              <w:pStyle w:val="Tabletext"/>
            </w:pPr>
            <w:r w:rsidRPr="009662C0">
              <w:t>Change in both occupation and sector</w:t>
            </w:r>
          </w:p>
        </w:tc>
        <w:tc>
          <w:tcPr>
            <w:tcW w:w="954" w:type="dxa"/>
            <w:tcBorders>
              <w:top w:val="nil"/>
              <w:left w:val="nil"/>
              <w:bottom w:val="dashSmallGap" w:sz="4" w:space="0" w:color="auto"/>
            </w:tcBorders>
            <w:noWrap/>
            <w:vAlign w:val="center"/>
          </w:tcPr>
          <w:p w:rsidR="00823C69" w:rsidRPr="009662C0" w:rsidRDefault="00823C69" w:rsidP="003A05EB">
            <w:pPr>
              <w:pStyle w:val="Tabletext"/>
              <w:jc w:val="right"/>
            </w:pPr>
            <w:r w:rsidRPr="009662C0">
              <w:t>-0.001</w:t>
            </w:r>
          </w:p>
        </w:tc>
        <w:tc>
          <w:tcPr>
            <w:tcW w:w="954" w:type="dxa"/>
            <w:tcBorders>
              <w:top w:val="nil"/>
              <w:bottom w:val="dashSmallGap" w:sz="4" w:space="0" w:color="auto"/>
            </w:tcBorders>
            <w:noWrap/>
            <w:vAlign w:val="center"/>
          </w:tcPr>
          <w:p w:rsidR="00823C69" w:rsidRPr="009662C0" w:rsidRDefault="00823C69" w:rsidP="003A05EB">
            <w:pPr>
              <w:pStyle w:val="Tabletext"/>
              <w:jc w:val="right"/>
            </w:pPr>
            <w:r w:rsidRPr="009662C0">
              <w:t>-0.14</w:t>
            </w:r>
          </w:p>
        </w:tc>
        <w:tc>
          <w:tcPr>
            <w:tcW w:w="954" w:type="dxa"/>
            <w:tcBorders>
              <w:top w:val="nil"/>
              <w:bottom w:val="dashSmallGap" w:sz="4" w:space="0" w:color="auto"/>
            </w:tcBorders>
            <w:vAlign w:val="center"/>
          </w:tcPr>
          <w:p w:rsidR="00823C69" w:rsidRPr="009662C0" w:rsidRDefault="00823C69" w:rsidP="003A05EB">
            <w:pPr>
              <w:pStyle w:val="Tabletext"/>
              <w:jc w:val="right"/>
            </w:pPr>
            <w:r w:rsidRPr="009662C0">
              <w:t>0.030</w:t>
            </w:r>
          </w:p>
        </w:tc>
        <w:tc>
          <w:tcPr>
            <w:tcW w:w="954" w:type="dxa"/>
            <w:tcBorders>
              <w:top w:val="nil"/>
              <w:bottom w:val="dashSmallGap" w:sz="4" w:space="0" w:color="auto"/>
            </w:tcBorders>
            <w:vAlign w:val="center"/>
          </w:tcPr>
          <w:p w:rsidR="00823C69" w:rsidRPr="009662C0" w:rsidRDefault="00823C69" w:rsidP="003A05EB">
            <w:pPr>
              <w:pStyle w:val="Tabletext"/>
              <w:jc w:val="right"/>
            </w:pPr>
            <w:r w:rsidRPr="009662C0">
              <w:t>3.02</w:t>
            </w:r>
          </w:p>
        </w:tc>
        <w:tc>
          <w:tcPr>
            <w:tcW w:w="954" w:type="dxa"/>
            <w:tcBorders>
              <w:top w:val="nil"/>
              <w:bottom w:val="dashSmallGap" w:sz="4" w:space="0" w:color="auto"/>
            </w:tcBorders>
            <w:vAlign w:val="center"/>
          </w:tcPr>
          <w:p w:rsidR="00823C69" w:rsidRPr="009662C0" w:rsidRDefault="00823C69" w:rsidP="003A05EB">
            <w:pPr>
              <w:pStyle w:val="Tabletext"/>
              <w:jc w:val="right"/>
            </w:pPr>
            <w:r w:rsidRPr="009662C0">
              <w:t>-0.004</w:t>
            </w:r>
          </w:p>
        </w:tc>
        <w:tc>
          <w:tcPr>
            <w:tcW w:w="954" w:type="dxa"/>
            <w:tcBorders>
              <w:top w:val="nil"/>
              <w:bottom w:val="dashSmallGap" w:sz="4" w:space="0" w:color="auto"/>
            </w:tcBorders>
            <w:vAlign w:val="center"/>
          </w:tcPr>
          <w:p w:rsidR="00823C69" w:rsidRPr="009662C0" w:rsidRDefault="00823C69" w:rsidP="003A05EB">
            <w:pPr>
              <w:pStyle w:val="Tabletext"/>
              <w:jc w:val="right"/>
            </w:pPr>
            <w:r w:rsidRPr="009662C0">
              <w:t>-0.35</w:t>
            </w:r>
          </w:p>
        </w:tc>
      </w:tr>
      <w:tr w:rsidR="00823C69" w:rsidRPr="009662C0" w:rsidTr="004702C7">
        <w:trPr>
          <w:trHeight w:val="245"/>
        </w:trPr>
        <w:tc>
          <w:tcPr>
            <w:tcW w:w="2761" w:type="dxa"/>
            <w:tcBorders>
              <w:top w:val="dashSmallGap" w:sz="4" w:space="0" w:color="auto"/>
              <w:left w:val="nil"/>
              <w:bottom w:val="nil"/>
              <w:right w:val="nil"/>
            </w:tcBorders>
            <w:noWrap/>
            <w:vAlign w:val="center"/>
          </w:tcPr>
          <w:p w:rsidR="00823C69" w:rsidRPr="009662C0" w:rsidRDefault="00823C69" w:rsidP="005220F2">
            <w:pPr>
              <w:pStyle w:val="Tabletext"/>
            </w:pPr>
            <w:r w:rsidRPr="009662C0">
              <w:t>No. of observations</w:t>
            </w:r>
          </w:p>
        </w:tc>
        <w:tc>
          <w:tcPr>
            <w:tcW w:w="1908" w:type="dxa"/>
            <w:gridSpan w:val="2"/>
            <w:tcBorders>
              <w:top w:val="dashSmallGap" w:sz="4" w:space="0" w:color="auto"/>
              <w:left w:val="nil"/>
              <w:bottom w:val="nil"/>
            </w:tcBorders>
            <w:noWrap/>
            <w:vAlign w:val="center"/>
          </w:tcPr>
          <w:p w:rsidR="00823C69" w:rsidRPr="004702C7" w:rsidRDefault="004702C7" w:rsidP="004702C7">
            <w:pPr>
              <w:pStyle w:val="Tabletext"/>
              <w:tabs>
                <w:tab w:val="right" w:pos="1350"/>
              </w:tabs>
            </w:pPr>
            <w:r>
              <w:tab/>
            </w:r>
            <w:r w:rsidR="00823C69" w:rsidRPr="004702C7">
              <w:t>53</w:t>
            </w:r>
            <w:r w:rsidR="002F0EA2" w:rsidRPr="004702C7">
              <w:t xml:space="preserve"> </w:t>
            </w:r>
            <w:r w:rsidR="00823C69" w:rsidRPr="004702C7">
              <w:t>396</w:t>
            </w:r>
          </w:p>
        </w:tc>
        <w:tc>
          <w:tcPr>
            <w:tcW w:w="1908" w:type="dxa"/>
            <w:gridSpan w:val="2"/>
            <w:tcBorders>
              <w:top w:val="dashSmallGap" w:sz="4" w:space="0" w:color="auto"/>
              <w:bottom w:val="nil"/>
            </w:tcBorders>
            <w:vAlign w:val="center"/>
          </w:tcPr>
          <w:p w:rsidR="00823C69" w:rsidRPr="004702C7" w:rsidRDefault="004702C7" w:rsidP="004702C7">
            <w:pPr>
              <w:pStyle w:val="Tabletext"/>
              <w:tabs>
                <w:tab w:val="right" w:pos="1285"/>
              </w:tabs>
            </w:pPr>
            <w:r>
              <w:tab/>
            </w:r>
            <w:r w:rsidR="00823C69" w:rsidRPr="004702C7">
              <w:t>21</w:t>
            </w:r>
            <w:r w:rsidR="002F0EA2" w:rsidRPr="004702C7">
              <w:t xml:space="preserve"> </w:t>
            </w:r>
            <w:r w:rsidR="00823C69" w:rsidRPr="004702C7">
              <w:t>389</w:t>
            </w:r>
          </w:p>
        </w:tc>
        <w:tc>
          <w:tcPr>
            <w:tcW w:w="1908" w:type="dxa"/>
            <w:gridSpan w:val="2"/>
            <w:tcBorders>
              <w:top w:val="dashSmallGap" w:sz="4" w:space="0" w:color="auto"/>
              <w:bottom w:val="nil"/>
            </w:tcBorders>
            <w:vAlign w:val="center"/>
          </w:tcPr>
          <w:p w:rsidR="00823C69" w:rsidRPr="004702C7" w:rsidRDefault="004702C7" w:rsidP="004702C7">
            <w:pPr>
              <w:pStyle w:val="Tabletext"/>
              <w:tabs>
                <w:tab w:val="right" w:pos="1238"/>
              </w:tabs>
            </w:pPr>
            <w:r>
              <w:tab/>
            </w:r>
            <w:r w:rsidR="00823C69" w:rsidRPr="004702C7">
              <w:t>19</w:t>
            </w:r>
            <w:r w:rsidR="002F0EA2" w:rsidRPr="004702C7">
              <w:t xml:space="preserve"> </w:t>
            </w:r>
            <w:r w:rsidR="00823C69" w:rsidRPr="004702C7">
              <w:t>106</w:t>
            </w:r>
          </w:p>
        </w:tc>
      </w:tr>
      <w:tr w:rsidR="00823C69" w:rsidRPr="009662C0" w:rsidTr="004702C7">
        <w:trPr>
          <w:trHeight w:val="245"/>
        </w:trPr>
        <w:tc>
          <w:tcPr>
            <w:tcW w:w="2761" w:type="dxa"/>
            <w:tcBorders>
              <w:top w:val="nil"/>
              <w:left w:val="nil"/>
              <w:bottom w:val="single" w:sz="4" w:space="0" w:color="auto"/>
              <w:right w:val="nil"/>
            </w:tcBorders>
            <w:noWrap/>
            <w:vAlign w:val="center"/>
          </w:tcPr>
          <w:p w:rsidR="00823C69" w:rsidRPr="009662C0" w:rsidRDefault="00823C69" w:rsidP="005220F2">
            <w:pPr>
              <w:pStyle w:val="Tabletext"/>
            </w:pPr>
            <w:r w:rsidRPr="009662C0">
              <w:t xml:space="preserve">Pseudo </w:t>
            </w:r>
            <m:oMath>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oMath>
          </w:p>
        </w:tc>
        <w:tc>
          <w:tcPr>
            <w:tcW w:w="1908" w:type="dxa"/>
            <w:gridSpan w:val="2"/>
            <w:tcBorders>
              <w:top w:val="nil"/>
              <w:left w:val="nil"/>
              <w:bottom w:val="single" w:sz="4" w:space="0" w:color="auto"/>
              <w:right w:val="nil"/>
            </w:tcBorders>
            <w:noWrap/>
            <w:vAlign w:val="center"/>
          </w:tcPr>
          <w:p w:rsidR="00823C69" w:rsidRPr="004702C7" w:rsidRDefault="004702C7" w:rsidP="004702C7">
            <w:pPr>
              <w:pStyle w:val="Tabletext"/>
              <w:tabs>
                <w:tab w:val="right" w:pos="1350"/>
              </w:tabs>
            </w:pPr>
            <w:r>
              <w:tab/>
            </w:r>
            <w:r w:rsidR="00823C69" w:rsidRPr="004702C7">
              <w:t>0.05</w:t>
            </w:r>
          </w:p>
        </w:tc>
        <w:tc>
          <w:tcPr>
            <w:tcW w:w="1908" w:type="dxa"/>
            <w:gridSpan w:val="2"/>
            <w:tcBorders>
              <w:top w:val="nil"/>
              <w:left w:val="nil"/>
              <w:bottom w:val="single" w:sz="4" w:space="0" w:color="auto"/>
              <w:right w:val="nil"/>
            </w:tcBorders>
            <w:vAlign w:val="center"/>
          </w:tcPr>
          <w:p w:rsidR="00823C69" w:rsidRPr="004702C7" w:rsidRDefault="004702C7" w:rsidP="004702C7">
            <w:pPr>
              <w:pStyle w:val="Tabletext"/>
              <w:tabs>
                <w:tab w:val="right" w:pos="1285"/>
              </w:tabs>
            </w:pPr>
            <w:r>
              <w:tab/>
            </w:r>
            <w:r w:rsidR="00823C69" w:rsidRPr="004702C7">
              <w:t>0.08</w:t>
            </w:r>
          </w:p>
        </w:tc>
        <w:tc>
          <w:tcPr>
            <w:tcW w:w="1908" w:type="dxa"/>
            <w:gridSpan w:val="2"/>
            <w:tcBorders>
              <w:top w:val="nil"/>
              <w:left w:val="nil"/>
              <w:bottom w:val="single" w:sz="4" w:space="0" w:color="auto"/>
              <w:right w:val="nil"/>
            </w:tcBorders>
            <w:vAlign w:val="center"/>
          </w:tcPr>
          <w:p w:rsidR="00823C69" w:rsidRPr="004702C7" w:rsidRDefault="004702C7" w:rsidP="004702C7">
            <w:pPr>
              <w:pStyle w:val="Tabletext"/>
              <w:tabs>
                <w:tab w:val="right" w:pos="1238"/>
              </w:tabs>
            </w:pPr>
            <w:r>
              <w:tab/>
            </w:r>
            <w:r w:rsidR="00823C69" w:rsidRPr="004702C7">
              <w:t>0.07</w:t>
            </w:r>
          </w:p>
        </w:tc>
      </w:tr>
      <w:tr w:rsidR="00823C69" w:rsidRPr="009662C0" w:rsidTr="004702C7">
        <w:trPr>
          <w:trHeight w:val="245"/>
        </w:trPr>
        <w:tc>
          <w:tcPr>
            <w:tcW w:w="2761" w:type="dxa"/>
            <w:tcBorders>
              <w:top w:val="single" w:sz="4" w:space="0" w:color="auto"/>
              <w:left w:val="nil"/>
              <w:bottom w:val="nil"/>
              <w:right w:val="nil"/>
            </w:tcBorders>
            <w:noWrap/>
            <w:vAlign w:val="center"/>
          </w:tcPr>
          <w:p w:rsidR="00823C69" w:rsidRPr="009662C0" w:rsidRDefault="00823C69" w:rsidP="005220F2">
            <w:pPr>
              <w:pStyle w:val="Tablehead3"/>
            </w:pPr>
            <w:r w:rsidRPr="009662C0">
              <w:t xml:space="preserve">Panel 2: </w:t>
            </w:r>
            <w:r w:rsidR="00E11AA4">
              <w:t>C</w:t>
            </w:r>
            <w:r w:rsidR="00602319">
              <w:t>ertificate</w:t>
            </w:r>
            <w:r w:rsidRPr="009662C0">
              <w:t xml:space="preserve"> III/IV</w:t>
            </w:r>
          </w:p>
        </w:tc>
        <w:tc>
          <w:tcPr>
            <w:tcW w:w="1908" w:type="dxa"/>
            <w:gridSpan w:val="2"/>
            <w:tcBorders>
              <w:top w:val="single" w:sz="4" w:space="0" w:color="auto"/>
              <w:left w:val="nil"/>
              <w:bottom w:val="nil"/>
              <w:right w:val="nil"/>
            </w:tcBorders>
            <w:noWrap/>
            <w:vAlign w:val="center"/>
          </w:tcPr>
          <w:p w:rsidR="00823C69" w:rsidRPr="009662C0" w:rsidRDefault="00823C69" w:rsidP="003A05EB">
            <w:pPr>
              <w:pStyle w:val="Tabletext"/>
              <w:jc w:val="right"/>
            </w:pPr>
          </w:p>
        </w:tc>
        <w:tc>
          <w:tcPr>
            <w:tcW w:w="1908" w:type="dxa"/>
            <w:gridSpan w:val="2"/>
            <w:tcBorders>
              <w:top w:val="single" w:sz="4" w:space="0" w:color="auto"/>
              <w:left w:val="nil"/>
              <w:bottom w:val="nil"/>
              <w:right w:val="nil"/>
            </w:tcBorders>
            <w:vAlign w:val="center"/>
          </w:tcPr>
          <w:p w:rsidR="00823C69" w:rsidRPr="009662C0" w:rsidRDefault="00823C69" w:rsidP="003A05EB">
            <w:pPr>
              <w:pStyle w:val="Tabletext"/>
              <w:jc w:val="right"/>
            </w:pPr>
          </w:p>
        </w:tc>
        <w:tc>
          <w:tcPr>
            <w:tcW w:w="1908" w:type="dxa"/>
            <w:gridSpan w:val="2"/>
            <w:tcBorders>
              <w:top w:val="single" w:sz="4" w:space="0" w:color="auto"/>
              <w:left w:val="nil"/>
              <w:bottom w:val="nil"/>
              <w:right w:val="nil"/>
            </w:tcBorders>
            <w:vAlign w:val="center"/>
          </w:tcPr>
          <w:p w:rsidR="00823C69" w:rsidRPr="009662C0" w:rsidRDefault="00823C69" w:rsidP="003A05EB">
            <w:pPr>
              <w:pStyle w:val="Tabletext"/>
              <w:jc w:val="right"/>
            </w:pPr>
          </w:p>
        </w:tc>
      </w:tr>
      <w:tr w:rsidR="00823C69" w:rsidRPr="009662C0" w:rsidTr="00451A11">
        <w:trPr>
          <w:trHeight w:val="245"/>
        </w:trPr>
        <w:tc>
          <w:tcPr>
            <w:tcW w:w="2761" w:type="dxa"/>
            <w:tcBorders>
              <w:top w:val="nil"/>
              <w:left w:val="nil"/>
              <w:bottom w:val="nil"/>
              <w:right w:val="nil"/>
            </w:tcBorders>
            <w:noWrap/>
            <w:vAlign w:val="center"/>
          </w:tcPr>
          <w:p w:rsidR="00823C69" w:rsidRPr="009662C0" w:rsidRDefault="00823C69" w:rsidP="005220F2">
            <w:pPr>
              <w:pStyle w:val="Tabletext"/>
            </w:pPr>
            <w:r w:rsidRPr="009662C0">
              <w:t>Occupation change only</w:t>
            </w:r>
          </w:p>
        </w:tc>
        <w:tc>
          <w:tcPr>
            <w:tcW w:w="954" w:type="dxa"/>
            <w:tcBorders>
              <w:top w:val="nil"/>
              <w:left w:val="nil"/>
              <w:bottom w:val="nil"/>
            </w:tcBorders>
            <w:noWrap/>
            <w:vAlign w:val="center"/>
          </w:tcPr>
          <w:p w:rsidR="00823C69" w:rsidRPr="009662C0" w:rsidRDefault="00823C69" w:rsidP="003A05EB">
            <w:pPr>
              <w:pStyle w:val="Tabletext"/>
              <w:jc w:val="right"/>
            </w:pPr>
            <w:r w:rsidRPr="009662C0">
              <w:t>0.022</w:t>
            </w:r>
          </w:p>
        </w:tc>
        <w:tc>
          <w:tcPr>
            <w:tcW w:w="954" w:type="dxa"/>
            <w:tcBorders>
              <w:top w:val="nil"/>
              <w:bottom w:val="nil"/>
            </w:tcBorders>
            <w:noWrap/>
            <w:vAlign w:val="center"/>
          </w:tcPr>
          <w:p w:rsidR="00823C69" w:rsidRPr="009662C0" w:rsidRDefault="00823C69" w:rsidP="003A05EB">
            <w:pPr>
              <w:pStyle w:val="Tabletext"/>
              <w:jc w:val="right"/>
            </w:pPr>
            <w:r w:rsidRPr="009662C0">
              <w:t>3.37</w:t>
            </w:r>
          </w:p>
        </w:tc>
        <w:tc>
          <w:tcPr>
            <w:tcW w:w="954" w:type="dxa"/>
            <w:tcBorders>
              <w:top w:val="nil"/>
              <w:bottom w:val="nil"/>
            </w:tcBorders>
            <w:vAlign w:val="center"/>
          </w:tcPr>
          <w:p w:rsidR="00823C69" w:rsidRPr="009662C0" w:rsidRDefault="00823C69" w:rsidP="003A05EB">
            <w:pPr>
              <w:pStyle w:val="Tabletext"/>
              <w:jc w:val="right"/>
            </w:pPr>
            <w:r w:rsidRPr="009662C0">
              <w:t>0.002</w:t>
            </w:r>
          </w:p>
        </w:tc>
        <w:tc>
          <w:tcPr>
            <w:tcW w:w="954" w:type="dxa"/>
            <w:tcBorders>
              <w:top w:val="nil"/>
              <w:bottom w:val="nil"/>
            </w:tcBorders>
            <w:vAlign w:val="center"/>
          </w:tcPr>
          <w:p w:rsidR="00823C69" w:rsidRPr="009662C0" w:rsidRDefault="00823C69" w:rsidP="003A05EB">
            <w:pPr>
              <w:pStyle w:val="Tabletext"/>
              <w:jc w:val="right"/>
            </w:pPr>
            <w:r w:rsidRPr="009662C0">
              <w:t>0.18</w:t>
            </w:r>
          </w:p>
        </w:tc>
        <w:tc>
          <w:tcPr>
            <w:tcW w:w="954" w:type="dxa"/>
            <w:tcBorders>
              <w:top w:val="nil"/>
              <w:bottom w:val="nil"/>
            </w:tcBorders>
            <w:vAlign w:val="center"/>
          </w:tcPr>
          <w:p w:rsidR="00823C69" w:rsidRPr="009662C0" w:rsidRDefault="00823C69" w:rsidP="003A05EB">
            <w:pPr>
              <w:pStyle w:val="Tabletext"/>
              <w:jc w:val="right"/>
            </w:pPr>
            <w:r w:rsidRPr="009662C0">
              <w:t>0.013</w:t>
            </w:r>
          </w:p>
        </w:tc>
        <w:tc>
          <w:tcPr>
            <w:tcW w:w="954" w:type="dxa"/>
            <w:tcBorders>
              <w:top w:val="nil"/>
              <w:bottom w:val="nil"/>
            </w:tcBorders>
            <w:vAlign w:val="center"/>
          </w:tcPr>
          <w:p w:rsidR="00823C69" w:rsidRPr="009662C0" w:rsidRDefault="00823C69" w:rsidP="003A05EB">
            <w:pPr>
              <w:pStyle w:val="Tabletext"/>
              <w:jc w:val="right"/>
            </w:pPr>
            <w:r w:rsidRPr="009662C0">
              <w:t>1.34</w:t>
            </w:r>
          </w:p>
        </w:tc>
      </w:tr>
      <w:tr w:rsidR="00823C69" w:rsidRPr="009662C0" w:rsidTr="00F03091">
        <w:trPr>
          <w:trHeight w:val="245"/>
        </w:trPr>
        <w:tc>
          <w:tcPr>
            <w:tcW w:w="2761" w:type="dxa"/>
            <w:tcBorders>
              <w:top w:val="nil"/>
              <w:left w:val="nil"/>
              <w:bottom w:val="nil"/>
              <w:right w:val="nil"/>
            </w:tcBorders>
            <w:noWrap/>
            <w:vAlign w:val="center"/>
          </w:tcPr>
          <w:p w:rsidR="00823C69" w:rsidRPr="009662C0" w:rsidRDefault="00823C69" w:rsidP="005220F2">
            <w:pPr>
              <w:pStyle w:val="Tabletext"/>
            </w:pPr>
            <w:r w:rsidRPr="009662C0">
              <w:t>Sector change only</w:t>
            </w:r>
          </w:p>
        </w:tc>
        <w:tc>
          <w:tcPr>
            <w:tcW w:w="954" w:type="dxa"/>
            <w:tcBorders>
              <w:top w:val="nil"/>
              <w:left w:val="nil"/>
              <w:bottom w:val="nil"/>
            </w:tcBorders>
            <w:noWrap/>
            <w:vAlign w:val="center"/>
          </w:tcPr>
          <w:p w:rsidR="00823C69" w:rsidRPr="009662C0" w:rsidRDefault="00823C69" w:rsidP="003A05EB">
            <w:pPr>
              <w:pStyle w:val="Tabletext"/>
              <w:jc w:val="right"/>
            </w:pPr>
            <w:r w:rsidRPr="009662C0">
              <w:t>-0.058</w:t>
            </w:r>
          </w:p>
        </w:tc>
        <w:tc>
          <w:tcPr>
            <w:tcW w:w="954" w:type="dxa"/>
            <w:tcBorders>
              <w:top w:val="nil"/>
              <w:bottom w:val="nil"/>
            </w:tcBorders>
            <w:noWrap/>
            <w:vAlign w:val="center"/>
          </w:tcPr>
          <w:p w:rsidR="00823C69" w:rsidRPr="009662C0" w:rsidRDefault="00823C69" w:rsidP="003A05EB">
            <w:pPr>
              <w:pStyle w:val="Tabletext"/>
              <w:jc w:val="right"/>
            </w:pPr>
            <w:r w:rsidRPr="009662C0">
              <w:t>-7.68</w:t>
            </w:r>
          </w:p>
        </w:tc>
        <w:tc>
          <w:tcPr>
            <w:tcW w:w="954" w:type="dxa"/>
            <w:tcBorders>
              <w:top w:val="nil"/>
              <w:bottom w:val="nil"/>
            </w:tcBorders>
            <w:vAlign w:val="center"/>
          </w:tcPr>
          <w:p w:rsidR="00823C69" w:rsidRPr="009662C0" w:rsidRDefault="00823C69" w:rsidP="003A05EB">
            <w:pPr>
              <w:pStyle w:val="Tabletext"/>
              <w:jc w:val="right"/>
            </w:pPr>
            <w:r w:rsidRPr="009662C0">
              <w:t>-0.031</w:t>
            </w:r>
          </w:p>
        </w:tc>
        <w:tc>
          <w:tcPr>
            <w:tcW w:w="954" w:type="dxa"/>
            <w:tcBorders>
              <w:top w:val="nil"/>
              <w:bottom w:val="nil"/>
            </w:tcBorders>
            <w:vAlign w:val="center"/>
          </w:tcPr>
          <w:p w:rsidR="00823C69" w:rsidRPr="009662C0" w:rsidRDefault="00823C69" w:rsidP="003A05EB">
            <w:pPr>
              <w:pStyle w:val="Tabletext"/>
              <w:jc w:val="right"/>
            </w:pPr>
            <w:r w:rsidRPr="009662C0">
              <w:t>-2.85</w:t>
            </w:r>
          </w:p>
        </w:tc>
        <w:tc>
          <w:tcPr>
            <w:tcW w:w="954" w:type="dxa"/>
            <w:tcBorders>
              <w:top w:val="nil"/>
              <w:bottom w:val="nil"/>
            </w:tcBorders>
            <w:vAlign w:val="center"/>
          </w:tcPr>
          <w:p w:rsidR="00823C69" w:rsidRPr="009662C0" w:rsidRDefault="00823C69" w:rsidP="003A05EB">
            <w:pPr>
              <w:pStyle w:val="Tabletext"/>
              <w:jc w:val="right"/>
            </w:pPr>
            <w:r w:rsidRPr="009662C0">
              <w:t>-0.076</w:t>
            </w:r>
          </w:p>
        </w:tc>
        <w:tc>
          <w:tcPr>
            <w:tcW w:w="954" w:type="dxa"/>
            <w:tcBorders>
              <w:top w:val="nil"/>
              <w:bottom w:val="nil"/>
            </w:tcBorders>
            <w:vAlign w:val="center"/>
          </w:tcPr>
          <w:p w:rsidR="00823C69" w:rsidRPr="009662C0" w:rsidRDefault="00823C69" w:rsidP="003A05EB">
            <w:pPr>
              <w:pStyle w:val="Tabletext"/>
              <w:jc w:val="right"/>
            </w:pPr>
            <w:r w:rsidRPr="009662C0">
              <w:t>-6.70</w:t>
            </w:r>
          </w:p>
        </w:tc>
      </w:tr>
      <w:tr w:rsidR="00823C69" w:rsidRPr="009662C0" w:rsidTr="00451A11">
        <w:trPr>
          <w:trHeight w:val="245"/>
        </w:trPr>
        <w:tc>
          <w:tcPr>
            <w:tcW w:w="2761" w:type="dxa"/>
            <w:tcBorders>
              <w:top w:val="nil"/>
              <w:left w:val="nil"/>
              <w:bottom w:val="dashSmallGap" w:sz="4" w:space="0" w:color="auto"/>
              <w:right w:val="nil"/>
            </w:tcBorders>
            <w:noWrap/>
            <w:vAlign w:val="center"/>
          </w:tcPr>
          <w:p w:rsidR="00823C69" w:rsidRPr="009662C0" w:rsidRDefault="00823C69" w:rsidP="005220F2">
            <w:pPr>
              <w:pStyle w:val="Tabletext"/>
            </w:pPr>
            <w:r w:rsidRPr="009662C0">
              <w:t>Change in both occupation and sector</w:t>
            </w:r>
          </w:p>
        </w:tc>
        <w:tc>
          <w:tcPr>
            <w:tcW w:w="954" w:type="dxa"/>
            <w:tcBorders>
              <w:top w:val="nil"/>
              <w:left w:val="nil"/>
              <w:bottom w:val="dashSmallGap" w:sz="4" w:space="0" w:color="auto"/>
            </w:tcBorders>
            <w:noWrap/>
            <w:vAlign w:val="center"/>
          </w:tcPr>
          <w:p w:rsidR="00823C69" w:rsidRPr="009662C0" w:rsidRDefault="00823C69" w:rsidP="003A05EB">
            <w:pPr>
              <w:pStyle w:val="Tabletext"/>
              <w:jc w:val="right"/>
            </w:pPr>
            <w:r w:rsidRPr="009662C0">
              <w:t>-0.054</w:t>
            </w:r>
          </w:p>
        </w:tc>
        <w:tc>
          <w:tcPr>
            <w:tcW w:w="954" w:type="dxa"/>
            <w:tcBorders>
              <w:top w:val="nil"/>
              <w:bottom w:val="dashSmallGap" w:sz="4" w:space="0" w:color="auto"/>
            </w:tcBorders>
            <w:noWrap/>
            <w:vAlign w:val="center"/>
          </w:tcPr>
          <w:p w:rsidR="00823C69" w:rsidRPr="009662C0" w:rsidRDefault="00823C69" w:rsidP="003A05EB">
            <w:pPr>
              <w:pStyle w:val="Tabletext"/>
              <w:jc w:val="right"/>
            </w:pPr>
            <w:r w:rsidRPr="009662C0">
              <w:t>-11.48</w:t>
            </w:r>
          </w:p>
        </w:tc>
        <w:tc>
          <w:tcPr>
            <w:tcW w:w="954" w:type="dxa"/>
            <w:tcBorders>
              <w:top w:val="nil"/>
              <w:bottom w:val="dashSmallGap" w:sz="4" w:space="0" w:color="auto"/>
            </w:tcBorders>
            <w:vAlign w:val="center"/>
          </w:tcPr>
          <w:p w:rsidR="00823C69" w:rsidRPr="009662C0" w:rsidRDefault="00823C69" w:rsidP="003A05EB">
            <w:pPr>
              <w:pStyle w:val="Tabletext"/>
              <w:jc w:val="right"/>
            </w:pPr>
            <w:r w:rsidRPr="009662C0">
              <w:t>-0.021</w:t>
            </w:r>
          </w:p>
        </w:tc>
        <w:tc>
          <w:tcPr>
            <w:tcW w:w="954" w:type="dxa"/>
            <w:tcBorders>
              <w:top w:val="nil"/>
              <w:bottom w:val="dashSmallGap" w:sz="4" w:space="0" w:color="auto"/>
            </w:tcBorders>
            <w:vAlign w:val="center"/>
          </w:tcPr>
          <w:p w:rsidR="00823C69" w:rsidRPr="009662C0" w:rsidRDefault="00823C69" w:rsidP="003A05EB">
            <w:pPr>
              <w:pStyle w:val="Tabletext"/>
              <w:jc w:val="right"/>
            </w:pPr>
            <w:r w:rsidRPr="009662C0">
              <w:t>-2.97</w:t>
            </w:r>
          </w:p>
        </w:tc>
        <w:tc>
          <w:tcPr>
            <w:tcW w:w="954" w:type="dxa"/>
            <w:tcBorders>
              <w:top w:val="nil"/>
              <w:bottom w:val="dashSmallGap" w:sz="4" w:space="0" w:color="auto"/>
            </w:tcBorders>
            <w:vAlign w:val="center"/>
          </w:tcPr>
          <w:p w:rsidR="00823C69" w:rsidRPr="009662C0" w:rsidRDefault="00823C69" w:rsidP="003A05EB">
            <w:pPr>
              <w:pStyle w:val="Tabletext"/>
              <w:jc w:val="right"/>
            </w:pPr>
            <w:r w:rsidRPr="009662C0">
              <w:t>-0.053</w:t>
            </w:r>
          </w:p>
        </w:tc>
        <w:tc>
          <w:tcPr>
            <w:tcW w:w="954" w:type="dxa"/>
            <w:tcBorders>
              <w:top w:val="nil"/>
              <w:bottom w:val="dashSmallGap" w:sz="4" w:space="0" w:color="auto"/>
            </w:tcBorders>
            <w:vAlign w:val="center"/>
          </w:tcPr>
          <w:p w:rsidR="00823C69" w:rsidRPr="009662C0" w:rsidRDefault="00823C69" w:rsidP="003A05EB">
            <w:pPr>
              <w:pStyle w:val="Tabletext"/>
              <w:jc w:val="right"/>
            </w:pPr>
            <w:r w:rsidRPr="009662C0">
              <w:t>-7.59</w:t>
            </w:r>
          </w:p>
        </w:tc>
      </w:tr>
      <w:tr w:rsidR="00823C69" w:rsidRPr="009662C0" w:rsidTr="004702C7">
        <w:trPr>
          <w:trHeight w:val="245"/>
        </w:trPr>
        <w:tc>
          <w:tcPr>
            <w:tcW w:w="2761" w:type="dxa"/>
            <w:tcBorders>
              <w:top w:val="dashSmallGap" w:sz="4" w:space="0" w:color="auto"/>
              <w:left w:val="nil"/>
              <w:bottom w:val="nil"/>
              <w:right w:val="nil"/>
            </w:tcBorders>
            <w:noWrap/>
            <w:vAlign w:val="center"/>
          </w:tcPr>
          <w:p w:rsidR="00823C69" w:rsidRPr="009662C0" w:rsidRDefault="00823C69" w:rsidP="005220F2">
            <w:pPr>
              <w:pStyle w:val="Tabletext"/>
            </w:pPr>
            <w:r w:rsidRPr="009662C0">
              <w:t>No. of observations</w:t>
            </w:r>
          </w:p>
        </w:tc>
        <w:tc>
          <w:tcPr>
            <w:tcW w:w="1908" w:type="dxa"/>
            <w:gridSpan w:val="2"/>
            <w:tcBorders>
              <w:top w:val="dashSmallGap" w:sz="4" w:space="0" w:color="auto"/>
              <w:left w:val="nil"/>
              <w:bottom w:val="nil"/>
            </w:tcBorders>
            <w:noWrap/>
            <w:vAlign w:val="center"/>
          </w:tcPr>
          <w:p w:rsidR="00823C69" w:rsidRPr="004702C7" w:rsidRDefault="004702C7" w:rsidP="004702C7">
            <w:pPr>
              <w:pStyle w:val="Tabletext"/>
              <w:tabs>
                <w:tab w:val="right" w:pos="1350"/>
              </w:tabs>
            </w:pPr>
            <w:r>
              <w:tab/>
            </w:r>
            <w:r w:rsidR="00823C69" w:rsidRPr="004702C7">
              <w:t>73</w:t>
            </w:r>
            <w:r w:rsidR="002F0EA2" w:rsidRPr="004702C7">
              <w:t xml:space="preserve"> </w:t>
            </w:r>
            <w:r w:rsidR="00823C69" w:rsidRPr="004702C7">
              <w:t>145</w:t>
            </w:r>
          </w:p>
        </w:tc>
        <w:tc>
          <w:tcPr>
            <w:tcW w:w="1908" w:type="dxa"/>
            <w:gridSpan w:val="2"/>
            <w:tcBorders>
              <w:top w:val="dashSmallGap" w:sz="4" w:space="0" w:color="auto"/>
              <w:bottom w:val="nil"/>
            </w:tcBorders>
            <w:vAlign w:val="center"/>
          </w:tcPr>
          <w:p w:rsidR="00823C69" w:rsidRPr="004702C7" w:rsidRDefault="004702C7" w:rsidP="004702C7">
            <w:pPr>
              <w:pStyle w:val="Tabletext"/>
              <w:tabs>
                <w:tab w:val="right" w:pos="1301"/>
              </w:tabs>
            </w:pPr>
            <w:r>
              <w:tab/>
            </w:r>
            <w:r w:rsidR="00823C69" w:rsidRPr="004702C7">
              <w:t>30</w:t>
            </w:r>
            <w:r w:rsidR="002F0EA2" w:rsidRPr="004702C7">
              <w:t xml:space="preserve"> </w:t>
            </w:r>
            <w:r w:rsidR="00823C69" w:rsidRPr="004702C7">
              <w:t>456</w:t>
            </w:r>
          </w:p>
        </w:tc>
        <w:tc>
          <w:tcPr>
            <w:tcW w:w="1908" w:type="dxa"/>
            <w:gridSpan w:val="2"/>
            <w:tcBorders>
              <w:top w:val="dashSmallGap" w:sz="4" w:space="0" w:color="auto"/>
              <w:bottom w:val="nil"/>
            </w:tcBorders>
            <w:vAlign w:val="center"/>
          </w:tcPr>
          <w:p w:rsidR="00823C69" w:rsidRPr="004702C7" w:rsidRDefault="004702C7" w:rsidP="004702C7">
            <w:pPr>
              <w:pStyle w:val="Tabletext"/>
              <w:tabs>
                <w:tab w:val="right" w:pos="1238"/>
              </w:tabs>
            </w:pPr>
            <w:r>
              <w:tab/>
            </w:r>
            <w:r w:rsidR="00823C69" w:rsidRPr="004702C7">
              <w:t>35</w:t>
            </w:r>
            <w:r w:rsidR="002F0EA2" w:rsidRPr="004702C7">
              <w:t xml:space="preserve"> </w:t>
            </w:r>
            <w:r w:rsidR="00823C69" w:rsidRPr="004702C7">
              <w:t>474</w:t>
            </w:r>
          </w:p>
        </w:tc>
      </w:tr>
      <w:tr w:rsidR="00823C69" w:rsidRPr="009662C0" w:rsidTr="004702C7">
        <w:trPr>
          <w:trHeight w:val="245"/>
        </w:trPr>
        <w:tc>
          <w:tcPr>
            <w:tcW w:w="2761" w:type="dxa"/>
            <w:tcBorders>
              <w:top w:val="nil"/>
              <w:left w:val="nil"/>
              <w:bottom w:val="single" w:sz="4" w:space="0" w:color="auto"/>
              <w:right w:val="nil"/>
            </w:tcBorders>
            <w:noWrap/>
            <w:vAlign w:val="center"/>
          </w:tcPr>
          <w:p w:rsidR="00823C69" w:rsidRPr="009662C0" w:rsidRDefault="00823C69" w:rsidP="005220F2">
            <w:pPr>
              <w:pStyle w:val="Tabletext"/>
            </w:pPr>
            <w:r w:rsidRPr="009662C0">
              <w:t xml:space="preserve">Pseudo </w:t>
            </w:r>
            <m:oMath>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oMath>
          </w:p>
        </w:tc>
        <w:tc>
          <w:tcPr>
            <w:tcW w:w="1908" w:type="dxa"/>
            <w:gridSpan w:val="2"/>
            <w:tcBorders>
              <w:top w:val="nil"/>
              <w:left w:val="nil"/>
              <w:bottom w:val="single" w:sz="4" w:space="0" w:color="auto"/>
            </w:tcBorders>
            <w:noWrap/>
            <w:vAlign w:val="center"/>
          </w:tcPr>
          <w:p w:rsidR="00823C69" w:rsidRPr="004702C7" w:rsidRDefault="004702C7" w:rsidP="004702C7">
            <w:pPr>
              <w:pStyle w:val="Tabletext"/>
              <w:tabs>
                <w:tab w:val="right" w:pos="1350"/>
              </w:tabs>
            </w:pPr>
            <w:r>
              <w:tab/>
            </w:r>
            <w:r w:rsidR="00823C69" w:rsidRPr="004702C7">
              <w:t>0.03</w:t>
            </w:r>
          </w:p>
        </w:tc>
        <w:tc>
          <w:tcPr>
            <w:tcW w:w="1908" w:type="dxa"/>
            <w:gridSpan w:val="2"/>
            <w:tcBorders>
              <w:top w:val="nil"/>
              <w:bottom w:val="single" w:sz="4" w:space="0" w:color="auto"/>
            </w:tcBorders>
            <w:vAlign w:val="center"/>
          </w:tcPr>
          <w:p w:rsidR="00823C69" w:rsidRPr="004702C7" w:rsidRDefault="004702C7" w:rsidP="004702C7">
            <w:pPr>
              <w:pStyle w:val="Tabletext"/>
              <w:tabs>
                <w:tab w:val="right" w:pos="1301"/>
              </w:tabs>
            </w:pPr>
            <w:r>
              <w:tab/>
            </w:r>
            <w:r w:rsidR="00823C69" w:rsidRPr="004702C7">
              <w:t>0.03</w:t>
            </w:r>
          </w:p>
        </w:tc>
        <w:tc>
          <w:tcPr>
            <w:tcW w:w="1908" w:type="dxa"/>
            <w:gridSpan w:val="2"/>
            <w:tcBorders>
              <w:top w:val="nil"/>
              <w:bottom w:val="single" w:sz="4" w:space="0" w:color="auto"/>
            </w:tcBorders>
            <w:vAlign w:val="center"/>
          </w:tcPr>
          <w:p w:rsidR="00823C69" w:rsidRPr="004702C7" w:rsidRDefault="004702C7" w:rsidP="004702C7">
            <w:pPr>
              <w:pStyle w:val="Tabletext"/>
              <w:tabs>
                <w:tab w:val="right" w:pos="1238"/>
              </w:tabs>
            </w:pPr>
            <w:r>
              <w:tab/>
            </w:r>
            <w:r w:rsidR="00823C69" w:rsidRPr="004702C7">
              <w:t>0.03</w:t>
            </w:r>
          </w:p>
        </w:tc>
      </w:tr>
      <w:tr w:rsidR="00823C69" w:rsidRPr="009662C0" w:rsidTr="004702C7">
        <w:trPr>
          <w:trHeight w:val="245"/>
        </w:trPr>
        <w:tc>
          <w:tcPr>
            <w:tcW w:w="2761" w:type="dxa"/>
            <w:tcBorders>
              <w:top w:val="single" w:sz="4" w:space="0" w:color="auto"/>
              <w:left w:val="nil"/>
              <w:bottom w:val="nil"/>
              <w:right w:val="nil"/>
            </w:tcBorders>
            <w:noWrap/>
            <w:vAlign w:val="center"/>
          </w:tcPr>
          <w:p w:rsidR="00823C69" w:rsidRPr="009662C0" w:rsidRDefault="00823C69" w:rsidP="005220F2">
            <w:pPr>
              <w:pStyle w:val="Tablehead3"/>
            </w:pPr>
            <w:r w:rsidRPr="009662C0">
              <w:t>Panel 3: Diploma or above</w:t>
            </w:r>
          </w:p>
        </w:tc>
        <w:tc>
          <w:tcPr>
            <w:tcW w:w="1908" w:type="dxa"/>
            <w:gridSpan w:val="2"/>
            <w:tcBorders>
              <w:top w:val="single" w:sz="4" w:space="0" w:color="auto"/>
              <w:left w:val="nil"/>
              <w:bottom w:val="nil"/>
            </w:tcBorders>
            <w:noWrap/>
            <w:vAlign w:val="center"/>
          </w:tcPr>
          <w:p w:rsidR="00823C69" w:rsidRPr="009662C0" w:rsidRDefault="00823C69" w:rsidP="003A05EB">
            <w:pPr>
              <w:pStyle w:val="Tabletext"/>
              <w:jc w:val="right"/>
            </w:pPr>
          </w:p>
        </w:tc>
        <w:tc>
          <w:tcPr>
            <w:tcW w:w="1908" w:type="dxa"/>
            <w:gridSpan w:val="2"/>
            <w:tcBorders>
              <w:top w:val="single" w:sz="4" w:space="0" w:color="auto"/>
              <w:bottom w:val="nil"/>
            </w:tcBorders>
            <w:vAlign w:val="center"/>
          </w:tcPr>
          <w:p w:rsidR="00823C69" w:rsidRPr="009662C0" w:rsidRDefault="00823C69" w:rsidP="003A05EB">
            <w:pPr>
              <w:pStyle w:val="Tabletext"/>
              <w:jc w:val="right"/>
            </w:pPr>
          </w:p>
        </w:tc>
        <w:tc>
          <w:tcPr>
            <w:tcW w:w="1908" w:type="dxa"/>
            <w:gridSpan w:val="2"/>
            <w:tcBorders>
              <w:top w:val="single" w:sz="4" w:space="0" w:color="auto"/>
              <w:bottom w:val="nil"/>
            </w:tcBorders>
            <w:vAlign w:val="center"/>
          </w:tcPr>
          <w:p w:rsidR="00823C69" w:rsidRPr="009662C0" w:rsidRDefault="00823C69" w:rsidP="003A05EB">
            <w:pPr>
              <w:pStyle w:val="Tabletext"/>
              <w:jc w:val="right"/>
            </w:pPr>
          </w:p>
        </w:tc>
      </w:tr>
      <w:tr w:rsidR="00823C69" w:rsidRPr="009662C0" w:rsidTr="00451A11">
        <w:trPr>
          <w:trHeight w:val="245"/>
        </w:trPr>
        <w:tc>
          <w:tcPr>
            <w:tcW w:w="2761" w:type="dxa"/>
            <w:tcBorders>
              <w:top w:val="nil"/>
              <w:left w:val="nil"/>
              <w:bottom w:val="nil"/>
              <w:right w:val="nil"/>
            </w:tcBorders>
            <w:noWrap/>
            <w:vAlign w:val="center"/>
          </w:tcPr>
          <w:p w:rsidR="00823C69" w:rsidRPr="009662C0" w:rsidRDefault="00823C69" w:rsidP="005220F2">
            <w:pPr>
              <w:pStyle w:val="Tabletext"/>
            </w:pPr>
            <w:r w:rsidRPr="009662C0">
              <w:t>Occupation change only</w:t>
            </w:r>
          </w:p>
        </w:tc>
        <w:tc>
          <w:tcPr>
            <w:tcW w:w="954" w:type="dxa"/>
            <w:tcBorders>
              <w:top w:val="nil"/>
              <w:left w:val="nil"/>
              <w:bottom w:val="nil"/>
            </w:tcBorders>
            <w:noWrap/>
            <w:vAlign w:val="center"/>
          </w:tcPr>
          <w:p w:rsidR="00823C69" w:rsidRPr="009662C0" w:rsidRDefault="00823C69" w:rsidP="003A05EB">
            <w:pPr>
              <w:pStyle w:val="Tabletext"/>
              <w:jc w:val="right"/>
            </w:pPr>
            <w:r w:rsidRPr="009662C0">
              <w:t>0.074</w:t>
            </w:r>
          </w:p>
        </w:tc>
        <w:tc>
          <w:tcPr>
            <w:tcW w:w="954" w:type="dxa"/>
            <w:tcBorders>
              <w:top w:val="nil"/>
              <w:bottom w:val="nil"/>
            </w:tcBorders>
            <w:noWrap/>
            <w:vAlign w:val="center"/>
          </w:tcPr>
          <w:p w:rsidR="00823C69" w:rsidRPr="009662C0" w:rsidRDefault="00823C69" w:rsidP="003A05EB">
            <w:pPr>
              <w:pStyle w:val="Tabletext"/>
              <w:jc w:val="right"/>
            </w:pPr>
            <w:r w:rsidRPr="009662C0">
              <w:t>6.81</w:t>
            </w:r>
          </w:p>
        </w:tc>
        <w:tc>
          <w:tcPr>
            <w:tcW w:w="954" w:type="dxa"/>
            <w:tcBorders>
              <w:top w:val="nil"/>
              <w:bottom w:val="nil"/>
            </w:tcBorders>
            <w:vAlign w:val="center"/>
          </w:tcPr>
          <w:p w:rsidR="00823C69" w:rsidRPr="009662C0" w:rsidRDefault="00823C69" w:rsidP="003A05EB">
            <w:pPr>
              <w:pStyle w:val="Tabletext"/>
              <w:jc w:val="right"/>
            </w:pPr>
            <w:r w:rsidRPr="009662C0">
              <w:t>0.043</w:t>
            </w:r>
          </w:p>
        </w:tc>
        <w:tc>
          <w:tcPr>
            <w:tcW w:w="954" w:type="dxa"/>
            <w:tcBorders>
              <w:top w:val="nil"/>
              <w:bottom w:val="nil"/>
            </w:tcBorders>
            <w:vAlign w:val="center"/>
          </w:tcPr>
          <w:p w:rsidR="00823C69" w:rsidRPr="009662C0" w:rsidRDefault="00823C69" w:rsidP="003A05EB">
            <w:pPr>
              <w:pStyle w:val="Tabletext"/>
              <w:jc w:val="right"/>
            </w:pPr>
            <w:r w:rsidRPr="009662C0">
              <w:t>2.03</w:t>
            </w:r>
          </w:p>
        </w:tc>
        <w:tc>
          <w:tcPr>
            <w:tcW w:w="954" w:type="dxa"/>
            <w:tcBorders>
              <w:top w:val="nil"/>
              <w:bottom w:val="nil"/>
            </w:tcBorders>
            <w:vAlign w:val="center"/>
          </w:tcPr>
          <w:p w:rsidR="00823C69" w:rsidRPr="009662C0" w:rsidRDefault="00823C69" w:rsidP="003A05EB">
            <w:pPr>
              <w:pStyle w:val="Tabletext"/>
              <w:jc w:val="right"/>
            </w:pPr>
            <w:r w:rsidRPr="009662C0">
              <w:t>0.038</w:t>
            </w:r>
          </w:p>
        </w:tc>
        <w:tc>
          <w:tcPr>
            <w:tcW w:w="954" w:type="dxa"/>
            <w:tcBorders>
              <w:top w:val="nil"/>
              <w:bottom w:val="nil"/>
            </w:tcBorders>
            <w:vAlign w:val="center"/>
          </w:tcPr>
          <w:p w:rsidR="00823C69" w:rsidRPr="009662C0" w:rsidRDefault="00823C69" w:rsidP="003A05EB">
            <w:pPr>
              <w:pStyle w:val="Tabletext"/>
              <w:jc w:val="right"/>
            </w:pPr>
            <w:r w:rsidRPr="009662C0">
              <w:t>2.23</w:t>
            </w:r>
          </w:p>
        </w:tc>
      </w:tr>
      <w:tr w:rsidR="00823C69" w:rsidRPr="009662C0" w:rsidTr="00F03091">
        <w:trPr>
          <w:trHeight w:val="245"/>
        </w:trPr>
        <w:tc>
          <w:tcPr>
            <w:tcW w:w="2761" w:type="dxa"/>
            <w:tcBorders>
              <w:top w:val="nil"/>
              <w:left w:val="nil"/>
              <w:bottom w:val="nil"/>
              <w:right w:val="nil"/>
            </w:tcBorders>
            <w:noWrap/>
            <w:vAlign w:val="center"/>
          </w:tcPr>
          <w:p w:rsidR="00823C69" w:rsidRPr="009662C0" w:rsidRDefault="00823C69" w:rsidP="005220F2">
            <w:pPr>
              <w:pStyle w:val="Tabletext"/>
            </w:pPr>
            <w:r w:rsidRPr="009662C0">
              <w:t>Sector change only</w:t>
            </w:r>
          </w:p>
        </w:tc>
        <w:tc>
          <w:tcPr>
            <w:tcW w:w="954" w:type="dxa"/>
            <w:tcBorders>
              <w:top w:val="nil"/>
              <w:left w:val="nil"/>
              <w:bottom w:val="nil"/>
            </w:tcBorders>
            <w:noWrap/>
            <w:vAlign w:val="center"/>
          </w:tcPr>
          <w:p w:rsidR="00823C69" w:rsidRPr="009662C0" w:rsidRDefault="00823C69" w:rsidP="003A05EB">
            <w:pPr>
              <w:pStyle w:val="Tabletext"/>
              <w:jc w:val="right"/>
            </w:pPr>
            <w:r w:rsidRPr="009662C0">
              <w:t>-0.032</w:t>
            </w:r>
          </w:p>
        </w:tc>
        <w:tc>
          <w:tcPr>
            <w:tcW w:w="954" w:type="dxa"/>
            <w:tcBorders>
              <w:top w:val="nil"/>
              <w:bottom w:val="nil"/>
            </w:tcBorders>
            <w:noWrap/>
            <w:vAlign w:val="center"/>
          </w:tcPr>
          <w:p w:rsidR="00823C69" w:rsidRPr="009662C0" w:rsidRDefault="00823C69" w:rsidP="003A05EB">
            <w:pPr>
              <w:pStyle w:val="Tabletext"/>
              <w:jc w:val="right"/>
            </w:pPr>
            <w:r w:rsidRPr="009662C0">
              <w:t>-2.50</w:t>
            </w:r>
          </w:p>
        </w:tc>
        <w:tc>
          <w:tcPr>
            <w:tcW w:w="954" w:type="dxa"/>
            <w:tcBorders>
              <w:top w:val="nil"/>
              <w:bottom w:val="nil"/>
            </w:tcBorders>
            <w:vAlign w:val="center"/>
          </w:tcPr>
          <w:p w:rsidR="00823C69" w:rsidRPr="009662C0" w:rsidRDefault="00823C69" w:rsidP="003A05EB">
            <w:pPr>
              <w:pStyle w:val="Tabletext"/>
              <w:jc w:val="right"/>
            </w:pPr>
            <w:r w:rsidRPr="009662C0">
              <w:t>-0.022</w:t>
            </w:r>
          </w:p>
        </w:tc>
        <w:tc>
          <w:tcPr>
            <w:tcW w:w="954" w:type="dxa"/>
            <w:tcBorders>
              <w:top w:val="nil"/>
              <w:bottom w:val="nil"/>
            </w:tcBorders>
            <w:vAlign w:val="center"/>
          </w:tcPr>
          <w:p w:rsidR="00823C69" w:rsidRPr="009662C0" w:rsidRDefault="00823C69" w:rsidP="003A05EB">
            <w:pPr>
              <w:pStyle w:val="Tabletext"/>
              <w:jc w:val="right"/>
            </w:pPr>
            <w:r w:rsidRPr="009662C0">
              <w:t>-1.02</w:t>
            </w:r>
          </w:p>
        </w:tc>
        <w:tc>
          <w:tcPr>
            <w:tcW w:w="954" w:type="dxa"/>
            <w:tcBorders>
              <w:top w:val="nil"/>
              <w:bottom w:val="nil"/>
            </w:tcBorders>
            <w:vAlign w:val="center"/>
          </w:tcPr>
          <w:p w:rsidR="00823C69" w:rsidRPr="009662C0" w:rsidRDefault="00823C69" w:rsidP="003A05EB">
            <w:pPr>
              <w:pStyle w:val="Tabletext"/>
              <w:jc w:val="right"/>
            </w:pPr>
            <w:r w:rsidRPr="009662C0">
              <w:t>-0.119</w:t>
            </w:r>
          </w:p>
        </w:tc>
        <w:tc>
          <w:tcPr>
            <w:tcW w:w="954" w:type="dxa"/>
            <w:tcBorders>
              <w:top w:val="nil"/>
              <w:bottom w:val="nil"/>
            </w:tcBorders>
            <w:vAlign w:val="center"/>
          </w:tcPr>
          <w:p w:rsidR="00823C69" w:rsidRPr="009662C0" w:rsidRDefault="00823C69" w:rsidP="003A05EB">
            <w:pPr>
              <w:pStyle w:val="Tabletext"/>
              <w:jc w:val="right"/>
            </w:pPr>
            <w:r w:rsidRPr="009662C0">
              <w:t>-5.78</w:t>
            </w:r>
          </w:p>
        </w:tc>
      </w:tr>
      <w:tr w:rsidR="00823C69" w:rsidRPr="009662C0" w:rsidTr="00451A11">
        <w:trPr>
          <w:trHeight w:val="245"/>
        </w:trPr>
        <w:tc>
          <w:tcPr>
            <w:tcW w:w="2761" w:type="dxa"/>
            <w:tcBorders>
              <w:top w:val="nil"/>
              <w:left w:val="nil"/>
              <w:bottom w:val="dashSmallGap" w:sz="4" w:space="0" w:color="auto"/>
              <w:right w:val="nil"/>
            </w:tcBorders>
            <w:noWrap/>
            <w:vAlign w:val="center"/>
          </w:tcPr>
          <w:p w:rsidR="00823C69" w:rsidRPr="009662C0" w:rsidRDefault="00823C69" w:rsidP="005220F2">
            <w:pPr>
              <w:pStyle w:val="Tabletext"/>
            </w:pPr>
            <w:r w:rsidRPr="009662C0">
              <w:t>Change in both occupation and sector</w:t>
            </w:r>
          </w:p>
        </w:tc>
        <w:tc>
          <w:tcPr>
            <w:tcW w:w="954" w:type="dxa"/>
            <w:tcBorders>
              <w:top w:val="nil"/>
              <w:left w:val="nil"/>
              <w:bottom w:val="dashSmallGap" w:sz="4" w:space="0" w:color="auto"/>
            </w:tcBorders>
            <w:noWrap/>
            <w:vAlign w:val="center"/>
          </w:tcPr>
          <w:p w:rsidR="00823C69" w:rsidRPr="009662C0" w:rsidRDefault="00823C69" w:rsidP="003A05EB">
            <w:pPr>
              <w:pStyle w:val="Tabletext"/>
              <w:jc w:val="right"/>
            </w:pPr>
            <w:r w:rsidRPr="009662C0">
              <w:t>-0.008</w:t>
            </w:r>
          </w:p>
        </w:tc>
        <w:tc>
          <w:tcPr>
            <w:tcW w:w="954" w:type="dxa"/>
            <w:tcBorders>
              <w:top w:val="nil"/>
              <w:bottom w:val="dashSmallGap" w:sz="4" w:space="0" w:color="auto"/>
            </w:tcBorders>
            <w:noWrap/>
            <w:vAlign w:val="center"/>
          </w:tcPr>
          <w:p w:rsidR="00823C69" w:rsidRPr="009662C0" w:rsidRDefault="00823C69" w:rsidP="003A05EB">
            <w:pPr>
              <w:pStyle w:val="Tabletext"/>
              <w:jc w:val="right"/>
            </w:pPr>
            <w:r w:rsidRPr="009662C0">
              <w:t>-0.99</w:t>
            </w:r>
          </w:p>
        </w:tc>
        <w:tc>
          <w:tcPr>
            <w:tcW w:w="954" w:type="dxa"/>
            <w:tcBorders>
              <w:top w:val="nil"/>
              <w:bottom w:val="dashSmallGap" w:sz="4" w:space="0" w:color="auto"/>
            </w:tcBorders>
            <w:vAlign w:val="center"/>
          </w:tcPr>
          <w:p w:rsidR="00823C69" w:rsidRPr="009662C0" w:rsidRDefault="00823C69" w:rsidP="003A05EB">
            <w:pPr>
              <w:pStyle w:val="Tabletext"/>
              <w:jc w:val="right"/>
            </w:pPr>
            <w:r w:rsidRPr="009662C0">
              <w:t>-0.026</w:t>
            </w:r>
          </w:p>
        </w:tc>
        <w:tc>
          <w:tcPr>
            <w:tcW w:w="954" w:type="dxa"/>
            <w:tcBorders>
              <w:top w:val="nil"/>
              <w:bottom w:val="dashSmallGap" w:sz="4" w:space="0" w:color="auto"/>
            </w:tcBorders>
            <w:vAlign w:val="center"/>
          </w:tcPr>
          <w:p w:rsidR="00823C69" w:rsidRPr="009662C0" w:rsidRDefault="00823C69" w:rsidP="003A05EB">
            <w:pPr>
              <w:pStyle w:val="Tabletext"/>
              <w:jc w:val="right"/>
            </w:pPr>
            <w:r w:rsidRPr="009662C0">
              <w:t>-1.86</w:t>
            </w:r>
          </w:p>
        </w:tc>
        <w:tc>
          <w:tcPr>
            <w:tcW w:w="954" w:type="dxa"/>
            <w:tcBorders>
              <w:top w:val="nil"/>
              <w:bottom w:val="dashSmallGap" w:sz="4" w:space="0" w:color="auto"/>
            </w:tcBorders>
            <w:vAlign w:val="center"/>
          </w:tcPr>
          <w:p w:rsidR="00823C69" w:rsidRPr="009662C0" w:rsidRDefault="00823C69" w:rsidP="003A05EB">
            <w:pPr>
              <w:pStyle w:val="Tabletext"/>
              <w:jc w:val="right"/>
            </w:pPr>
            <w:r w:rsidRPr="009662C0">
              <w:t>-0.109</w:t>
            </w:r>
          </w:p>
        </w:tc>
        <w:tc>
          <w:tcPr>
            <w:tcW w:w="954" w:type="dxa"/>
            <w:tcBorders>
              <w:top w:val="nil"/>
              <w:bottom w:val="dashSmallGap" w:sz="4" w:space="0" w:color="auto"/>
            </w:tcBorders>
            <w:vAlign w:val="center"/>
          </w:tcPr>
          <w:p w:rsidR="00823C69" w:rsidRPr="009662C0" w:rsidRDefault="00823C69" w:rsidP="003A05EB">
            <w:pPr>
              <w:pStyle w:val="Tabletext"/>
              <w:jc w:val="right"/>
            </w:pPr>
            <w:r w:rsidRPr="009662C0">
              <w:t>-8.02</w:t>
            </w:r>
          </w:p>
        </w:tc>
      </w:tr>
      <w:tr w:rsidR="00823C69" w:rsidRPr="009662C0" w:rsidTr="00451A11">
        <w:trPr>
          <w:trHeight w:val="245"/>
        </w:trPr>
        <w:tc>
          <w:tcPr>
            <w:tcW w:w="2761" w:type="dxa"/>
            <w:tcBorders>
              <w:top w:val="dashSmallGap" w:sz="4" w:space="0" w:color="auto"/>
              <w:left w:val="nil"/>
              <w:bottom w:val="nil"/>
              <w:right w:val="nil"/>
            </w:tcBorders>
            <w:noWrap/>
            <w:vAlign w:val="center"/>
          </w:tcPr>
          <w:p w:rsidR="00823C69" w:rsidRPr="009662C0" w:rsidRDefault="00823C69" w:rsidP="005220F2">
            <w:pPr>
              <w:pStyle w:val="Tabletext"/>
            </w:pPr>
            <w:r w:rsidRPr="009662C0">
              <w:t>No. of observations</w:t>
            </w:r>
          </w:p>
        </w:tc>
        <w:tc>
          <w:tcPr>
            <w:tcW w:w="1908" w:type="dxa"/>
            <w:gridSpan w:val="2"/>
            <w:tcBorders>
              <w:top w:val="dashSmallGap" w:sz="4" w:space="0" w:color="auto"/>
              <w:left w:val="nil"/>
              <w:bottom w:val="nil"/>
            </w:tcBorders>
            <w:noWrap/>
            <w:vAlign w:val="center"/>
          </w:tcPr>
          <w:p w:rsidR="00823C69" w:rsidRPr="004702C7" w:rsidRDefault="004702C7" w:rsidP="004702C7">
            <w:pPr>
              <w:pStyle w:val="Tabletext"/>
              <w:tabs>
                <w:tab w:val="right" w:pos="1350"/>
              </w:tabs>
            </w:pPr>
            <w:r>
              <w:tab/>
            </w:r>
            <w:r w:rsidR="00823C69" w:rsidRPr="004702C7">
              <w:t>23</w:t>
            </w:r>
            <w:r w:rsidR="002F0EA2" w:rsidRPr="004702C7">
              <w:t xml:space="preserve"> </w:t>
            </w:r>
            <w:r w:rsidR="00823C69" w:rsidRPr="004702C7">
              <w:t>557</w:t>
            </w:r>
          </w:p>
        </w:tc>
        <w:tc>
          <w:tcPr>
            <w:tcW w:w="1908" w:type="dxa"/>
            <w:gridSpan w:val="2"/>
            <w:tcBorders>
              <w:top w:val="dashSmallGap" w:sz="4" w:space="0" w:color="auto"/>
              <w:bottom w:val="nil"/>
            </w:tcBorders>
            <w:vAlign w:val="center"/>
          </w:tcPr>
          <w:p w:rsidR="00823C69" w:rsidRPr="004702C7" w:rsidRDefault="004702C7" w:rsidP="004702C7">
            <w:pPr>
              <w:pStyle w:val="Tabletext"/>
              <w:tabs>
                <w:tab w:val="right" w:pos="1285"/>
              </w:tabs>
            </w:pPr>
            <w:r>
              <w:tab/>
            </w:r>
            <w:r w:rsidR="00823C69" w:rsidRPr="004702C7">
              <w:t>7</w:t>
            </w:r>
            <w:r w:rsidR="002F0EA2" w:rsidRPr="004702C7">
              <w:t xml:space="preserve"> </w:t>
            </w:r>
            <w:r w:rsidR="00823C69" w:rsidRPr="004702C7">
              <w:t>683</w:t>
            </w:r>
          </w:p>
        </w:tc>
        <w:tc>
          <w:tcPr>
            <w:tcW w:w="1908" w:type="dxa"/>
            <w:gridSpan w:val="2"/>
            <w:tcBorders>
              <w:top w:val="dashSmallGap" w:sz="4" w:space="0" w:color="auto"/>
              <w:bottom w:val="nil"/>
            </w:tcBorders>
            <w:vAlign w:val="center"/>
          </w:tcPr>
          <w:p w:rsidR="00823C69" w:rsidRPr="004702C7" w:rsidRDefault="004702C7" w:rsidP="004702C7">
            <w:pPr>
              <w:pStyle w:val="Tabletext"/>
              <w:tabs>
                <w:tab w:val="right" w:pos="1220"/>
              </w:tabs>
            </w:pPr>
            <w:r>
              <w:tab/>
            </w:r>
            <w:r w:rsidR="00823C69" w:rsidRPr="004702C7">
              <w:t>10</w:t>
            </w:r>
            <w:r w:rsidR="002F0EA2" w:rsidRPr="004702C7">
              <w:t xml:space="preserve"> </w:t>
            </w:r>
            <w:r w:rsidR="00823C69" w:rsidRPr="004702C7">
              <w:t>757</w:t>
            </w:r>
          </w:p>
        </w:tc>
      </w:tr>
      <w:tr w:rsidR="00823C69" w:rsidRPr="009662C0" w:rsidTr="00F03091">
        <w:trPr>
          <w:trHeight w:val="245"/>
        </w:trPr>
        <w:tc>
          <w:tcPr>
            <w:tcW w:w="2761" w:type="dxa"/>
            <w:tcBorders>
              <w:top w:val="nil"/>
              <w:left w:val="nil"/>
              <w:bottom w:val="single" w:sz="4" w:space="0" w:color="auto"/>
              <w:right w:val="nil"/>
            </w:tcBorders>
            <w:noWrap/>
            <w:vAlign w:val="center"/>
          </w:tcPr>
          <w:p w:rsidR="00823C69" w:rsidRPr="009662C0" w:rsidRDefault="00823C69" w:rsidP="005220F2">
            <w:pPr>
              <w:pStyle w:val="Tabletext"/>
            </w:pPr>
            <w:r w:rsidRPr="009662C0">
              <w:t xml:space="preserve">Pseudo </w:t>
            </w:r>
            <m:oMath>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oMath>
          </w:p>
        </w:tc>
        <w:tc>
          <w:tcPr>
            <w:tcW w:w="1908" w:type="dxa"/>
            <w:gridSpan w:val="2"/>
            <w:tcBorders>
              <w:top w:val="nil"/>
              <w:left w:val="nil"/>
              <w:bottom w:val="single" w:sz="4" w:space="0" w:color="auto"/>
            </w:tcBorders>
            <w:noWrap/>
            <w:vAlign w:val="center"/>
          </w:tcPr>
          <w:p w:rsidR="00823C69" w:rsidRPr="004702C7" w:rsidRDefault="004702C7" w:rsidP="004702C7">
            <w:pPr>
              <w:pStyle w:val="Tabletext"/>
              <w:tabs>
                <w:tab w:val="right" w:pos="1350"/>
              </w:tabs>
            </w:pPr>
            <w:r>
              <w:tab/>
            </w:r>
            <w:r w:rsidR="00823C69" w:rsidRPr="004702C7">
              <w:t>0.08</w:t>
            </w:r>
          </w:p>
        </w:tc>
        <w:tc>
          <w:tcPr>
            <w:tcW w:w="1908" w:type="dxa"/>
            <w:gridSpan w:val="2"/>
            <w:tcBorders>
              <w:top w:val="nil"/>
              <w:bottom w:val="single" w:sz="4" w:space="0" w:color="auto"/>
            </w:tcBorders>
            <w:vAlign w:val="center"/>
          </w:tcPr>
          <w:p w:rsidR="00823C69" w:rsidRPr="004702C7" w:rsidRDefault="004702C7" w:rsidP="004702C7">
            <w:pPr>
              <w:pStyle w:val="Tabletext"/>
              <w:tabs>
                <w:tab w:val="right" w:pos="1285"/>
              </w:tabs>
            </w:pPr>
            <w:r>
              <w:tab/>
            </w:r>
            <w:r w:rsidR="00823C69" w:rsidRPr="004702C7">
              <w:t>0.10</w:t>
            </w:r>
          </w:p>
        </w:tc>
        <w:tc>
          <w:tcPr>
            <w:tcW w:w="1908" w:type="dxa"/>
            <w:gridSpan w:val="2"/>
            <w:tcBorders>
              <w:top w:val="nil"/>
              <w:bottom w:val="single" w:sz="4" w:space="0" w:color="auto"/>
            </w:tcBorders>
            <w:vAlign w:val="center"/>
          </w:tcPr>
          <w:p w:rsidR="00823C69" w:rsidRPr="004702C7" w:rsidRDefault="004702C7" w:rsidP="004702C7">
            <w:pPr>
              <w:pStyle w:val="Tabletext"/>
              <w:tabs>
                <w:tab w:val="right" w:pos="1220"/>
              </w:tabs>
            </w:pPr>
            <w:r>
              <w:tab/>
            </w:r>
            <w:r w:rsidR="00823C69" w:rsidRPr="004702C7">
              <w:t>0.08</w:t>
            </w:r>
          </w:p>
        </w:tc>
      </w:tr>
    </w:tbl>
    <w:p w:rsidR="00823C69" w:rsidRPr="008476F2" w:rsidRDefault="00E11AA4" w:rsidP="008476F2">
      <w:pPr>
        <w:pStyle w:val="Source"/>
      </w:pPr>
      <w:r>
        <w:t>Note:</w:t>
      </w:r>
      <w:r w:rsidR="003A05EB">
        <w:tab/>
      </w:r>
      <w:r>
        <w:t>As in t</w:t>
      </w:r>
      <w:r w:rsidR="00823C69" w:rsidRPr="008476F2">
        <w:t xml:space="preserve">able 19. </w:t>
      </w:r>
    </w:p>
    <w:p w:rsidR="00823C69" w:rsidRPr="009C5451" w:rsidRDefault="00DA62C3" w:rsidP="00134214">
      <w:pPr>
        <w:pStyle w:val="Heading3"/>
        <w:spacing w:before="300"/>
      </w:pPr>
      <w:r w:rsidRPr="009C5451">
        <w:t>‘</w:t>
      </w:r>
      <w:r w:rsidR="00823C69" w:rsidRPr="009C5451">
        <w:t>Good</w:t>
      </w:r>
      <w:r w:rsidRPr="009C5451">
        <w:t>’</w:t>
      </w:r>
      <w:r w:rsidR="00823C69" w:rsidRPr="009C5451">
        <w:t xml:space="preserve"> versus </w:t>
      </w:r>
      <w:r w:rsidRPr="009C5451">
        <w:t>‘</w:t>
      </w:r>
      <w:r w:rsidR="00823C69" w:rsidRPr="009C5451">
        <w:t>bad</w:t>
      </w:r>
      <w:r w:rsidRPr="009C5451">
        <w:t>’</w:t>
      </w:r>
      <w:r w:rsidR="00823C69" w:rsidRPr="009C5451">
        <w:t xml:space="preserve"> mobility</w:t>
      </w:r>
    </w:p>
    <w:p w:rsidR="00FD6E44" w:rsidRDefault="00FD6E44" w:rsidP="00FD6E44">
      <w:pPr>
        <w:pStyle w:val="Text"/>
      </w:pPr>
      <w:r>
        <w:t>The overall picture</w:t>
      </w:r>
      <w:r w:rsidRPr="00D23B34">
        <w:t xml:space="preserve"> aris</w:t>
      </w:r>
      <w:r>
        <w:t>ing</w:t>
      </w:r>
      <w:r w:rsidRPr="00D23B34">
        <w:t xml:space="preserve"> from </w:t>
      </w:r>
      <w:r>
        <w:t>our</w:t>
      </w:r>
      <w:r w:rsidRPr="00D23B34">
        <w:t xml:space="preserve"> estimations of labour market outcomes </w:t>
      </w:r>
      <w:r>
        <w:t>and</w:t>
      </w:r>
      <w:r w:rsidRPr="00D23B34">
        <w:t xml:space="preserve"> mobility after </w:t>
      </w:r>
      <w:r w:rsidR="00C53581">
        <w:t>vocational education and training</w:t>
      </w:r>
      <w:r w:rsidRPr="00D23B34">
        <w:t xml:space="preserve"> is that occupational mobility is </w:t>
      </w:r>
      <w:r w:rsidR="00DA62C3">
        <w:t>‘</w:t>
      </w:r>
      <w:r w:rsidRPr="00D23B34">
        <w:t>good</w:t>
      </w:r>
      <w:r w:rsidR="00DA62C3">
        <w:t>’</w:t>
      </w:r>
      <w:r w:rsidRPr="00D23B34">
        <w:t xml:space="preserve"> and sector mobility is </w:t>
      </w:r>
      <w:r w:rsidR="0006036C">
        <w:t>‘</w:t>
      </w:r>
      <w:r w:rsidRPr="00D23B34">
        <w:t>bad</w:t>
      </w:r>
      <w:r w:rsidR="0006036C">
        <w:t>’</w:t>
      </w:r>
      <w:r w:rsidRPr="00D23B34">
        <w:t xml:space="preserve">. </w:t>
      </w:r>
      <w:r>
        <w:t xml:space="preserve">We have used a mix of labour market outcomes to reflect job attributes, taking the view that mobility that leads to a job with </w:t>
      </w:r>
      <w:r w:rsidR="00E11AA4">
        <w:t>desirable</w:t>
      </w:r>
      <w:r>
        <w:t xml:space="preserve"> attributes is good and mobility that leads to a job with </w:t>
      </w:r>
      <w:r w:rsidR="00E11AA4">
        <w:t>less desirable</w:t>
      </w:r>
      <w:r>
        <w:t xml:space="preserve"> attributes is bad. The mix of job attributes was chosen to cover several angles of what </w:t>
      </w:r>
      <w:r w:rsidR="0006036C">
        <w:t xml:space="preserve">would be </w:t>
      </w:r>
      <w:r>
        <w:t>call</w:t>
      </w:r>
      <w:r w:rsidR="0006036C">
        <w:t>ed</w:t>
      </w:r>
      <w:r>
        <w:t xml:space="preserve"> qualitatively a </w:t>
      </w:r>
      <w:r w:rsidR="00DA62C3">
        <w:t>‘</w:t>
      </w:r>
      <w:r>
        <w:t>good job</w:t>
      </w:r>
      <w:r w:rsidR="00DA62C3">
        <w:t>’</w:t>
      </w:r>
      <w:r>
        <w:t xml:space="preserve"> and consequently </w:t>
      </w:r>
      <w:r w:rsidR="00DA62C3">
        <w:t>‘</w:t>
      </w:r>
      <w:r>
        <w:t>good mobility</w:t>
      </w:r>
      <w:r w:rsidR="00DA62C3">
        <w:t>’</w:t>
      </w:r>
      <w:r>
        <w:t>. The labour market outcomes we considered and their benefits were thus multif</w:t>
      </w:r>
      <w:r w:rsidR="00E11AA4">
        <w:t>aceted. Some of them were short-</w:t>
      </w:r>
      <w:r>
        <w:t>term and of immediate and direct pecuniary impact (</w:t>
      </w:r>
      <w:r w:rsidR="00E11AA4">
        <w:t>for example,</w:t>
      </w:r>
      <w:r>
        <w:t xml:space="preserve"> weekly earnings of the </w:t>
      </w:r>
      <w:r w:rsidR="00E11AA4">
        <w:t>job), and some were of a longer-</w:t>
      </w:r>
      <w:r>
        <w:t xml:space="preserve">term nature </w:t>
      </w:r>
      <w:r w:rsidR="00C27AA2">
        <w:t xml:space="preserve">and </w:t>
      </w:r>
      <w:r>
        <w:t xml:space="preserve">more likely to </w:t>
      </w:r>
      <w:r w:rsidR="00E11AA4">
        <w:t xml:space="preserve">also confer future benefits (for example, </w:t>
      </w:r>
      <w:r>
        <w:t xml:space="preserve">occupational status of the job). </w:t>
      </w:r>
      <w:r w:rsidR="0006036C">
        <w:t>F</w:t>
      </w:r>
      <w:r>
        <w:t xml:space="preserve">ull-time and non-casual were chosen to reflect the mix of permanence and status that these two job attributes encompass. We found that </w:t>
      </w:r>
      <w:r w:rsidR="00C27AA2">
        <w:t xml:space="preserve">the </w:t>
      </w:r>
      <w:r>
        <w:t>estimation results offered very similar interpretations for the relationships between all labour market outcomes and all types of mobility. Although estimations offer quantitative results, we would not focus on them</w:t>
      </w:r>
      <w:r w:rsidR="00C27AA2">
        <w:t>,</w:t>
      </w:r>
      <w:r>
        <w:t xml:space="preserve"> as the outcomes are measured in different scales and do not therefore lend themselves to direct quantitative comparisons. Nevertheless, comparisons across time and between VET qualification levels can be made and offer useful intuition. The comparison between good and bad mobility focuses on three main results.</w:t>
      </w:r>
    </w:p>
    <w:p w:rsidR="00FD6E44" w:rsidRPr="00D23B34" w:rsidRDefault="00FD6E44" w:rsidP="00FD6E44">
      <w:pPr>
        <w:pStyle w:val="Text"/>
      </w:pPr>
      <w:r w:rsidRPr="00D23B34">
        <w:t>First, occupational mobility has been shown to be the main route for</w:t>
      </w:r>
      <w:r>
        <w:t xml:space="preserve"> VET-trained</w:t>
      </w:r>
      <w:r w:rsidRPr="00D23B34">
        <w:t xml:space="preserve"> workers </w:t>
      </w:r>
      <w:r w:rsidR="0006036C">
        <w:t xml:space="preserve">to </w:t>
      </w:r>
      <w:proofErr w:type="gramStart"/>
      <w:r w:rsidR="0006036C">
        <w:t xml:space="preserve">improve </w:t>
      </w:r>
      <w:r w:rsidR="00E11AA4">
        <w:t xml:space="preserve"> </w:t>
      </w:r>
      <w:r w:rsidRPr="00D23B34">
        <w:t>their</w:t>
      </w:r>
      <w:proofErr w:type="gramEnd"/>
      <w:r w:rsidRPr="00D23B34">
        <w:t xml:space="preserve"> labour market position. Our e</w:t>
      </w:r>
      <w:r>
        <w:t>stimation</w:t>
      </w:r>
      <w:r w:rsidRPr="00D23B34">
        <w:t xml:space="preserve"> results are in line with international evidence which suggests that occupation changes are the manifestation of workers improving their technology, and that workers </w:t>
      </w:r>
      <w:r>
        <w:t xml:space="preserve">who change occupation </w:t>
      </w:r>
      <w:r w:rsidRPr="00D23B34">
        <w:t xml:space="preserve">are rewarded for their improved productivity. Our results show this to </w:t>
      </w:r>
      <w:r w:rsidR="00E11AA4">
        <w:t>occur</w:t>
      </w:r>
      <w:r w:rsidRPr="00D23B34">
        <w:t xml:space="preserve"> in all </w:t>
      </w:r>
      <w:r>
        <w:t xml:space="preserve">of the </w:t>
      </w:r>
      <w:r w:rsidRPr="00D23B34">
        <w:t>dimensions of labour market outcomes</w:t>
      </w:r>
      <w:r>
        <w:t xml:space="preserve"> </w:t>
      </w:r>
      <w:r w:rsidRPr="00D23B34">
        <w:t>investigated</w:t>
      </w:r>
      <w:r w:rsidR="00E11AA4">
        <w:t xml:space="preserve"> by us</w:t>
      </w:r>
      <w:r w:rsidRPr="00D23B34">
        <w:t>.</w:t>
      </w:r>
      <w:r>
        <w:t xml:space="preserve"> This is the side of </w:t>
      </w:r>
      <w:r>
        <w:lastRenderedPageBreak/>
        <w:t>mobility where the market appears to work well, in that it encourages change that also benefits the worker.</w:t>
      </w:r>
    </w:p>
    <w:p w:rsidR="00FD6E44" w:rsidRPr="00D23B34" w:rsidRDefault="00FD6E44" w:rsidP="00FD6E44">
      <w:pPr>
        <w:pStyle w:val="Text"/>
      </w:pPr>
      <w:r w:rsidRPr="00D23B34">
        <w:t xml:space="preserve">Second, our research results extend to sector mobility. We show that sector mobility is rarely beneficial to the worker. The intuition is that the worker who changes sector leaves behind all </w:t>
      </w:r>
      <w:r w:rsidR="005A3149">
        <w:t xml:space="preserve">the </w:t>
      </w:r>
      <w:r w:rsidRPr="00D23B34">
        <w:t xml:space="preserve">valuable networks that are physically anchored in their origin sector and cannot be of use in their destination sector. Moreover, our research shows that occupational mobility can confer fewer benefits when it is combined with sector mobility. This result is present in all </w:t>
      </w:r>
      <w:r w:rsidR="00E11AA4">
        <w:t xml:space="preserve">the </w:t>
      </w:r>
      <w:r w:rsidRPr="00D23B34">
        <w:t>dimensions of labour market outcomes</w:t>
      </w:r>
      <w:r>
        <w:t xml:space="preserve"> </w:t>
      </w:r>
      <w:r w:rsidRPr="00D23B34">
        <w:t>we investigated.</w:t>
      </w:r>
    </w:p>
    <w:p w:rsidR="00FD6E44" w:rsidRPr="00D23B34" w:rsidRDefault="00FD6E44" w:rsidP="00FD6E44">
      <w:pPr>
        <w:pStyle w:val="Text"/>
      </w:pPr>
      <w:r w:rsidRPr="00D23B34">
        <w:t>Finally, we have shown that the financial crisis has had a negative effect on the outcomes of mobility. Occupational mobility</w:t>
      </w:r>
      <w:r>
        <w:t>,</w:t>
      </w:r>
      <w:r w:rsidRPr="00D23B34">
        <w:t xml:space="preserve"> which improves the technology of the worker</w:t>
      </w:r>
      <w:r>
        <w:t>,</w:t>
      </w:r>
      <w:r w:rsidRPr="00D23B34">
        <w:t xml:space="preserve"> confers fewer benefits after the financial crisis. </w:t>
      </w:r>
      <w:proofErr w:type="gramStart"/>
      <w:r w:rsidRPr="00D23B34">
        <w:t>Sector mobility</w:t>
      </w:r>
      <w:r w:rsidR="009D2836">
        <w:t>,</w:t>
      </w:r>
      <w:r w:rsidRPr="00D23B34">
        <w:t xml:space="preserve"> which deprives the worker of their past networks</w:t>
      </w:r>
      <w:r w:rsidR="009D2836">
        <w:t>,</w:t>
      </w:r>
      <w:r w:rsidRPr="00D23B34">
        <w:t xml:space="preserve"> results in greater losses.</w:t>
      </w:r>
      <w:proofErr w:type="gramEnd"/>
      <w:r w:rsidRPr="00D23B34">
        <w:t xml:space="preserve"> The results </w:t>
      </w:r>
      <w:r w:rsidR="009D2836">
        <w:t>relating to</w:t>
      </w:r>
      <w:r w:rsidRPr="00D23B34">
        <w:t xml:space="preserve"> the financial crisis period are in line with the view that the cyclical downturn has intensified the labour market str</w:t>
      </w:r>
      <w:r w:rsidR="009D2836">
        <w:t>esses generated from the longer-</w:t>
      </w:r>
      <w:r w:rsidRPr="00D23B34">
        <w:t>term structural change in the Australian economy.</w:t>
      </w:r>
    </w:p>
    <w:p w:rsidR="00823C69" w:rsidRPr="00D23B34" w:rsidRDefault="00823C69" w:rsidP="00745439">
      <w:pPr>
        <w:pStyle w:val="Text"/>
      </w:pPr>
    </w:p>
    <w:p w:rsidR="004F6E16" w:rsidRPr="002B577F" w:rsidRDefault="004F6E16" w:rsidP="002B577F">
      <w:pPr>
        <w:pStyle w:val="Text"/>
      </w:pPr>
      <w:r w:rsidRPr="002B577F">
        <w:br w:type="page"/>
      </w:r>
    </w:p>
    <w:p w:rsidR="004F6E16" w:rsidRPr="004F6E16" w:rsidRDefault="004F6E16" w:rsidP="004F6E16">
      <w:pPr>
        <w:pStyle w:val="Heading1"/>
      </w:pPr>
      <w:bookmarkStart w:id="77" w:name="_Toc358277400"/>
      <w:r w:rsidRPr="004F6E16">
        <w:lastRenderedPageBreak/>
        <w:t>Conclusion</w:t>
      </w:r>
      <w:bookmarkEnd w:id="77"/>
      <w:r w:rsidRPr="004F6E16">
        <w:t xml:space="preserve"> </w:t>
      </w:r>
    </w:p>
    <w:p w:rsidR="00671330" w:rsidRPr="004F6E16" w:rsidRDefault="00671330" w:rsidP="00671330">
      <w:pPr>
        <w:pStyle w:val="Text"/>
      </w:pPr>
      <w:r w:rsidRPr="004F6E16">
        <w:t>This research set out to examine labour mobility in the Australian labou</w:t>
      </w:r>
      <w:r w:rsidR="009D2836">
        <w:t>r market in the years 2001—</w:t>
      </w:r>
      <w:r w:rsidRPr="004F6E16">
        <w:t xml:space="preserve">11. The underlying </w:t>
      </w:r>
      <w:r w:rsidR="0006036C">
        <w:t>aim</w:t>
      </w:r>
      <w:r w:rsidRPr="004F6E16">
        <w:t xml:space="preserve"> was to </w:t>
      </w:r>
      <w:r w:rsidR="0006036C">
        <w:t>investigate</w:t>
      </w:r>
      <w:r w:rsidRPr="004F6E16">
        <w:t xml:space="preserve"> the distinction between ‘good’ and ‘bad’ mobility, not in the strict economic sense</w:t>
      </w:r>
      <w:r w:rsidR="009D2836">
        <w:t>,</w:t>
      </w:r>
      <w:r w:rsidRPr="004F6E16">
        <w:t xml:space="preserve"> where all mobility is good under the assumption of freely operating economic agents, but in the sense that different types of mobility may be associated with good or bad outcomes. To pursue this objective</w:t>
      </w:r>
      <w:r>
        <w:t>,</w:t>
      </w:r>
      <w:r w:rsidRPr="004F6E16">
        <w:t xml:space="preserve"> this research had to </w:t>
      </w:r>
      <w:r w:rsidR="009D2836">
        <w:t>address</w:t>
      </w:r>
      <w:r w:rsidRPr="004F6E16">
        <w:t xml:space="preserve"> some of the fundamental concepts underpinning labour mobility in the Australian market, which is defined by a balance of market freedom and government regulations. Although the basic concept of mobility is relatively simple (one either moves or not), the causes </w:t>
      </w:r>
      <w:r w:rsidR="009D2836">
        <w:t>of</w:t>
      </w:r>
      <w:r w:rsidRPr="004F6E16">
        <w:t xml:space="preserve"> mobility and the outcomes of mobility for the individuals concerned and for society are complex. One of the main causes and outcomes of mobility </w:t>
      </w:r>
      <w:r>
        <w:t>is</w:t>
      </w:r>
      <w:r w:rsidRPr="004F6E16">
        <w:t xml:space="preserve"> the change in human capital, in that mobility often destroys certain parts of the human capital </w:t>
      </w:r>
      <w:r w:rsidR="005A3149">
        <w:t xml:space="preserve">belonging </w:t>
      </w:r>
      <w:r w:rsidR="00576446">
        <w:t>to</w:t>
      </w:r>
      <w:r w:rsidR="00576446" w:rsidRPr="004F6E16">
        <w:t xml:space="preserve"> the</w:t>
      </w:r>
      <w:r w:rsidRPr="004F6E16">
        <w:t xml:space="preserve"> person who moves, </w:t>
      </w:r>
      <w:r w:rsidR="00E00612">
        <w:t>while</w:t>
      </w:r>
      <w:r w:rsidRPr="004F6E16">
        <w:t xml:space="preserve"> mobility is often facilitated by the a</w:t>
      </w:r>
      <w:r w:rsidR="00E00612">
        <w:t>cquisition of new human capital;</w:t>
      </w:r>
      <w:r w:rsidRPr="004F6E16">
        <w:t xml:space="preserve"> for example, through the completion of a VET course. One of the core complexities </w:t>
      </w:r>
      <w:r w:rsidR="0006036C">
        <w:t xml:space="preserve">that </w:t>
      </w:r>
      <w:r w:rsidRPr="004F6E16">
        <w:t xml:space="preserve">this research has </w:t>
      </w:r>
      <w:r w:rsidR="00E00612">
        <w:t>attempted</w:t>
      </w:r>
      <w:r w:rsidRPr="004F6E16">
        <w:t xml:space="preserve"> to disentangle is that of human capital specificity in the context of mobility, </w:t>
      </w:r>
      <w:r w:rsidR="00E00612">
        <w:t>since</w:t>
      </w:r>
      <w:r w:rsidRPr="004F6E16">
        <w:t xml:space="preserve"> the type of mobility will clearly influence which type of human capital is endangered and which is not. The research presented some of the concepts underpinning the distinction between specific and general human capital and made this distinction operational at the empirical level by distinguishing between occupation and sector mobility. The distinction was in part led by the literature</w:t>
      </w:r>
      <w:r>
        <w:t>,</w:t>
      </w:r>
      <w:r w:rsidRPr="004F6E16">
        <w:t xml:space="preserve"> where occupation change is understood to influence directly the specific ‘technology’ the worker brings to the market</w:t>
      </w:r>
      <w:r w:rsidR="00E00612">
        <w:t>, while</w:t>
      </w:r>
      <w:r w:rsidRPr="004F6E16">
        <w:t xml:space="preserve"> sector change is understood to influence the specific sector knowledge, including the networks and culture that may directly and indirectly facilitate higher productivity. </w:t>
      </w:r>
      <w:r>
        <w:t xml:space="preserve">In the present context, VET participation was interpreted as the workers obtaining </w:t>
      </w:r>
      <w:r w:rsidR="00E00612">
        <w:t xml:space="preserve">the </w:t>
      </w:r>
      <w:r w:rsidR="00DA62C3">
        <w:t>‘</w:t>
      </w:r>
      <w:r>
        <w:t>new technology</w:t>
      </w:r>
      <w:r w:rsidR="00DA62C3">
        <w:t>’</w:t>
      </w:r>
      <w:r w:rsidR="005A3149">
        <w:t>, which</w:t>
      </w:r>
      <w:r>
        <w:t xml:space="preserve"> they subsequently use in the labour market. It h</w:t>
      </w:r>
      <w:r w:rsidRPr="004F6E16">
        <w:t xml:space="preserve">as </w:t>
      </w:r>
      <w:r>
        <w:t xml:space="preserve">been </w:t>
      </w:r>
      <w:r w:rsidRPr="004F6E16">
        <w:t xml:space="preserve">possible to </w:t>
      </w:r>
      <w:proofErr w:type="spellStart"/>
      <w:r w:rsidRPr="004F6E16">
        <w:t>operationali</w:t>
      </w:r>
      <w:r>
        <w:t>s</w:t>
      </w:r>
      <w:r w:rsidRPr="004F6E16">
        <w:t>e</w:t>
      </w:r>
      <w:proofErr w:type="spellEnd"/>
      <w:r w:rsidRPr="004F6E16">
        <w:t xml:space="preserve"> th</w:t>
      </w:r>
      <w:r>
        <w:t xml:space="preserve">e </w:t>
      </w:r>
      <w:r w:rsidRPr="004F6E16">
        <w:t xml:space="preserve">distinction </w:t>
      </w:r>
      <w:r>
        <w:t xml:space="preserve">between occupation and sector by </w:t>
      </w:r>
      <w:r w:rsidRPr="004F6E16">
        <w:t>using the S</w:t>
      </w:r>
      <w:r w:rsidR="00E00612">
        <w:t>tudent Outcomes Survey</w:t>
      </w:r>
      <w:r>
        <w:t xml:space="preserve"> to</w:t>
      </w:r>
      <w:r w:rsidRPr="004F6E16">
        <w:t xml:space="preserve"> produce data for estimation purposes. The </w:t>
      </w:r>
      <w:r w:rsidR="00E00612">
        <w:t>survey</w:t>
      </w:r>
      <w:r w:rsidRPr="004F6E16">
        <w:t xml:space="preserve"> </w:t>
      </w:r>
      <w:r w:rsidR="00E00612">
        <w:t>provides a rich data</w:t>
      </w:r>
      <w:r w:rsidRPr="004F6E16">
        <w:t xml:space="preserve">set, but </w:t>
      </w:r>
      <w:r w:rsidR="00E00612">
        <w:t>the data</w:t>
      </w:r>
      <w:r w:rsidRPr="004F6E16">
        <w:t xml:space="preserve"> </w:t>
      </w:r>
      <w:r>
        <w:t>are</w:t>
      </w:r>
      <w:r w:rsidRPr="004F6E16">
        <w:t xml:space="preserve"> </w:t>
      </w:r>
      <w:proofErr w:type="gramStart"/>
      <w:r w:rsidRPr="004F6E16">
        <w:t>very</w:t>
      </w:r>
      <w:proofErr w:type="gramEnd"/>
      <w:r w:rsidRPr="004F6E16">
        <w:t xml:space="preserve"> targeted, in that </w:t>
      </w:r>
      <w:r>
        <w:t>they</w:t>
      </w:r>
      <w:r w:rsidRPr="004F6E16">
        <w:t xml:space="preserve"> allow only the investigation of VET students who complete at least part of their intended qualification. </w:t>
      </w:r>
      <w:r>
        <w:t>A</w:t>
      </w:r>
      <w:r w:rsidRPr="004F6E16">
        <w:t>ll inference offered by this research is restricted</w:t>
      </w:r>
      <w:r>
        <w:t>, therefore,</w:t>
      </w:r>
      <w:r w:rsidRPr="004F6E16">
        <w:t xml:space="preserve"> to the labour mobility of a self-selected group in the</w:t>
      </w:r>
      <w:r w:rsidR="00E00612">
        <w:t xml:space="preserve"> labour market</w:t>
      </w:r>
      <w:r w:rsidRPr="004F6E16">
        <w:t xml:space="preserve"> and </w:t>
      </w:r>
      <w:r>
        <w:t>does</w:t>
      </w:r>
      <w:r w:rsidRPr="004F6E16">
        <w:t xml:space="preserve"> not generalise to the whole Australian population. The large number of people who complete VET courses every year</w:t>
      </w:r>
      <w:r>
        <w:t xml:space="preserve"> </w:t>
      </w:r>
      <w:r w:rsidRPr="004F6E16">
        <w:t>justif</w:t>
      </w:r>
      <w:r>
        <w:t>ies</w:t>
      </w:r>
      <w:r w:rsidRPr="004F6E16">
        <w:t xml:space="preserve"> the research of VET completers as a group that</w:t>
      </w:r>
      <w:r>
        <w:t xml:space="preserve"> warrants individual attention.</w:t>
      </w:r>
    </w:p>
    <w:p w:rsidR="00671330" w:rsidRPr="003818A7" w:rsidRDefault="00671330" w:rsidP="00671330">
      <w:pPr>
        <w:pStyle w:val="Text"/>
      </w:pPr>
      <w:r w:rsidRPr="004F6E16">
        <w:t xml:space="preserve">The strategy for the empirical investigation was kept simple. First, we estimated the type of mobility associated with VET completion, restricting our sample to those VET completers who were in employment both before and after </w:t>
      </w:r>
      <w:r w:rsidR="00C53581">
        <w:t>vocational education and training</w:t>
      </w:r>
      <w:r w:rsidRPr="004F6E16">
        <w:t xml:space="preserve">. This restriction was necessary in order to introduce the distinction between </w:t>
      </w:r>
      <w:r w:rsidR="005A3149">
        <w:t xml:space="preserve">the </w:t>
      </w:r>
      <w:r w:rsidRPr="004F6E16">
        <w:t xml:space="preserve">occupation and sector change surrounding VET study. Our attempts to model the selection process into employment after </w:t>
      </w:r>
      <w:r w:rsidR="00C53581">
        <w:t>vocational education and training</w:t>
      </w:r>
      <w:r w:rsidRPr="004F6E16">
        <w:t xml:space="preserve"> were not supported by the data, reinforcing the message that we can only be sure that the estimation results apply to VET completers. W</w:t>
      </w:r>
      <w:r w:rsidR="00C82622">
        <w:t>e find that</w:t>
      </w:r>
      <w:r w:rsidRPr="004F6E16">
        <w:t xml:space="preserve"> </w:t>
      </w:r>
      <w:r w:rsidR="00C82622">
        <w:t>69.4</w:t>
      </w:r>
      <w:r w:rsidR="00BC371C">
        <w:t>%</w:t>
      </w:r>
      <w:r w:rsidRPr="004F6E16">
        <w:t xml:space="preserve"> of all VET completers remain in the same occupation and sector </w:t>
      </w:r>
      <w:r w:rsidR="00E00612">
        <w:t>six</w:t>
      </w:r>
      <w:r w:rsidRPr="004F6E16">
        <w:t xml:space="preserve"> months after finishing their stud</w:t>
      </w:r>
      <w:r>
        <w:t>ies</w:t>
      </w:r>
      <w:r w:rsidR="00C82622">
        <w:t>, with</w:t>
      </w:r>
      <w:r w:rsidRPr="004F6E16">
        <w:t xml:space="preserve"> 6</w:t>
      </w:r>
      <w:r w:rsidR="00C82622">
        <w:t>.7</w:t>
      </w:r>
      <w:r w:rsidR="00BC371C">
        <w:t>%</w:t>
      </w:r>
      <w:r w:rsidRPr="004F6E16">
        <w:t xml:space="preserve"> changing only their occupation, another 6</w:t>
      </w:r>
      <w:r w:rsidR="00C82622">
        <w:t>.0</w:t>
      </w:r>
      <w:r w:rsidR="00BC371C">
        <w:t>%</w:t>
      </w:r>
      <w:r w:rsidRPr="004F6E16">
        <w:t xml:space="preserve"> changing only their sector and </w:t>
      </w:r>
      <w:r w:rsidR="00C82622">
        <w:t>17.9</w:t>
      </w:r>
      <w:r w:rsidR="00BC371C">
        <w:t>%</w:t>
      </w:r>
      <w:r w:rsidRPr="004F6E16">
        <w:t xml:space="preserve"> changing both occupation and sector. The main message from the </w:t>
      </w:r>
      <w:r w:rsidRPr="003818A7">
        <w:t xml:space="preserve">examination of the incidence of different types of mobility is that VET completion at </w:t>
      </w:r>
      <w:r w:rsidR="00602319">
        <w:t>certificate</w:t>
      </w:r>
      <w:r w:rsidRPr="003818A7">
        <w:t xml:space="preserve"> III level and above is linked </w:t>
      </w:r>
      <w:r w:rsidR="00E00612">
        <w:t>to</w:t>
      </w:r>
      <w:r w:rsidRPr="003818A7">
        <w:t xml:space="preserve"> higher levels of all types of labour mobility, </w:t>
      </w:r>
      <w:r w:rsidR="0006036C">
        <w:t xml:space="preserve">and </w:t>
      </w:r>
      <w:r w:rsidRPr="003818A7">
        <w:t>especially with both occupation and sector mobility. We f</w:t>
      </w:r>
      <w:r w:rsidR="003818A7" w:rsidRPr="003818A7">
        <w:t>ound that</w:t>
      </w:r>
      <w:r w:rsidRPr="003818A7">
        <w:t xml:space="preserve"> the volume of mobility </w:t>
      </w:r>
      <w:r w:rsidR="003818A7" w:rsidRPr="003818A7">
        <w:t xml:space="preserve">was at </w:t>
      </w:r>
      <w:r w:rsidR="00E00612">
        <w:t>its highest in the years 2001—04, dropped in the years 2005—</w:t>
      </w:r>
      <w:r w:rsidR="003818A7" w:rsidRPr="003818A7">
        <w:t>07 and increased in the ye</w:t>
      </w:r>
      <w:r w:rsidR="00E00612">
        <w:t>ars 2008—</w:t>
      </w:r>
      <w:r w:rsidR="003818A7" w:rsidRPr="003818A7">
        <w:t>11</w:t>
      </w:r>
      <w:r w:rsidR="005A3149">
        <w:t>,</w:t>
      </w:r>
      <w:r w:rsidR="003818A7" w:rsidRPr="003818A7">
        <w:t xml:space="preserve"> after the </w:t>
      </w:r>
      <w:r w:rsidR="007F3D21">
        <w:t>Global Financial Crisis</w:t>
      </w:r>
      <w:r w:rsidR="003818A7" w:rsidRPr="003818A7">
        <w:t xml:space="preserve">. During these changes in volume, </w:t>
      </w:r>
      <w:r w:rsidRPr="003818A7">
        <w:t xml:space="preserve">the composition of mobility </w:t>
      </w:r>
      <w:r w:rsidRPr="003818A7">
        <w:lastRenderedPageBreak/>
        <w:t xml:space="preserve">remained largely unchanged, suggesting that the effect of the </w:t>
      </w:r>
      <w:r w:rsidR="00E00612">
        <w:t>financial crisis</w:t>
      </w:r>
      <w:r w:rsidR="00E00612" w:rsidRPr="003818A7">
        <w:t xml:space="preserve"> </w:t>
      </w:r>
      <w:r w:rsidRPr="003818A7">
        <w:t xml:space="preserve">on the Australian labour market has been limited and that the correct interpretation of the mobility we observe is more structural than cyclical. </w:t>
      </w:r>
    </w:p>
    <w:p w:rsidR="00671330" w:rsidRPr="004F6E16" w:rsidRDefault="00671330" w:rsidP="00671330">
      <w:pPr>
        <w:pStyle w:val="Text"/>
      </w:pPr>
      <w:r w:rsidRPr="003818A7">
        <w:t>Second, we estimated the relationship between a variety of outcomes and the type of mobility by qualification level. The main idea here is that there is no single outcome that would represent adequately whethe</w:t>
      </w:r>
      <w:r w:rsidR="005A3149">
        <w:t>r a move is good or bad</w:t>
      </w:r>
      <w:r w:rsidR="008036BA">
        <w:t>. However,</w:t>
      </w:r>
      <w:r w:rsidRPr="003818A7">
        <w:t xml:space="preserve"> by estimating several such outcomes in exactly the same fashion we can form an overall view about the broad impact of each type of mobility on those who choose to move. The outcomes we studied ran</w:t>
      </w:r>
      <w:r w:rsidR="005A3149">
        <w:t>ged from short-</w:t>
      </w:r>
      <w:r w:rsidRPr="003818A7">
        <w:t>run (</w:t>
      </w:r>
      <w:r w:rsidR="008036BA">
        <w:t>for example,</w:t>
      </w:r>
      <w:r w:rsidRPr="003818A7">
        <w:t xml:space="preserve"> the wage as the spot</w:t>
      </w:r>
      <w:r w:rsidR="005A3149">
        <w:t xml:space="preserve"> price of labour) to long-run</w:t>
      </w:r>
      <w:r w:rsidRPr="004F6E16">
        <w:t xml:space="preserve"> (</w:t>
      </w:r>
      <w:r w:rsidR="008036BA">
        <w:t xml:space="preserve">for example, </w:t>
      </w:r>
      <w:r w:rsidRPr="004F6E16">
        <w:t>the ANU socioeco</w:t>
      </w:r>
      <w:r w:rsidR="008036BA">
        <w:t>nomic index of jobs as the long-</w:t>
      </w:r>
      <w:r w:rsidRPr="004F6E16">
        <w:t xml:space="preserve">term prospects from labour), in order to encompass the many ways in which mobility may influence both the current and future value of employment for the workers who move. We also </w:t>
      </w:r>
      <w:r>
        <w:t>examined diffe</w:t>
      </w:r>
      <w:r w:rsidR="008036BA">
        <w:t>rent employment contracts (full-time versus part-</w:t>
      </w:r>
      <w:r>
        <w:t xml:space="preserve">time and casual versus non-casual) and </w:t>
      </w:r>
      <w:r w:rsidRPr="004F6E16">
        <w:t>differentiated be</w:t>
      </w:r>
      <w:r w:rsidR="008036BA">
        <w:t>tween the first two years (2008—</w:t>
      </w:r>
      <w:r w:rsidRPr="004F6E16">
        <w:t>09) and the most recent two yea</w:t>
      </w:r>
      <w:r w:rsidR="008036BA">
        <w:t>rs (2010—</w:t>
      </w:r>
      <w:r w:rsidRPr="004F6E16">
        <w:t xml:space="preserve">11) of the </w:t>
      </w:r>
      <w:r w:rsidR="007F3D21">
        <w:t>Global Financial Crisis</w:t>
      </w:r>
      <w:r w:rsidRPr="004F6E16">
        <w:t xml:space="preserve"> period, as experimentation with the data suggested some interesting differences </w:t>
      </w:r>
      <w:r>
        <w:t>in</w:t>
      </w:r>
      <w:r w:rsidRPr="004F6E16">
        <w:t xml:space="preserve"> the cyclicality of outcomes. The main message </w:t>
      </w:r>
      <w:r w:rsidR="005A3149">
        <w:t>relating to</w:t>
      </w:r>
      <w:r w:rsidR="008036BA">
        <w:t xml:space="preserve"> what is good and what is bad</w:t>
      </w:r>
      <w:r w:rsidRPr="004F6E16">
        <w:t xml:space="preserve"> mobility is that changing only occupation</w:t>
      </w:r>
      <w:r>
        <w:t xml:space="preserve"> wh</w:t>
      </w:r>
      <w:r w:rsidR="008036BA">
        <w:t>ile</w:t>
      </w:r>
      <w:r>
        <w:t xml:space="preserve"> preserving sector-specific human capital</w:t>
      </w:r>
      <w:r w:rsidRPr="004F6E16">
        <w:t xml:space="preserve"> is a clear winner. We interpret this as the case where a worker moves to a new occupation using </w:t>
      </w:r>
      <w:r w:rsidR="005A3149">
        <w:t>their VET course</w:t>
      </w:r>
      <w:r w:rsidRPr="004F6E16">
        <w:t xml:space="preserve"> to gain a new ‘technology’</w:t>
      </w:r>
      <w:r w:rsidR="008036BA">
        <w:t>,</w:t>
      </w:r>
      <w:r w:rsidRPr="004F6E16">
        <w:t xml:space="preserve"> which they apply</w:t>
      </w:r>
      <w:r>
        <w:t xml:space="preserve"> while</w:t>
      </w:r>
      <w:r w:rsidRPr="004F6E16">
        <w:t xml:space="preserve"> working in the same sector. Staying in the same sector preserves all their ‘network’ and ‘culture’ specific human capital</w:t>
      </w:r>
      <w:r w:rsidR="008036BA">
        <w:t>,</w:t>
      </w:r>
      <w:r w:rsidRPr="004F6E16">
        <w:t xml:space="preserve"> which then helps them </w:t>
      </w:r>
      <w:r w:rsidR="008036BA">
        <w:t xml:space="preserve">to </w:t>
      </w:r>
      <w:r w:rsidRPr="004F6E16">
        <w:t xml:space="preserve">apply their new technology as effectively as possible. It is also possible that the more able workers would be </w:t>
      </w:r>
      <w:r w:rsidR="008036BA" w:rsidRPr="004F6E16">
        <w:t xml:space="preserve">more </w:t>
      </w:r>
      <w:r w:rsidRPr="004F6E16">
        <w:t>encouraged to engage in this type of mobility, which would offer a complementary interpretation to the present empirical results. Changing only sector but not occupation, or changing both sector and occupation</w:t>
      </w:r>
      <w:r>
        <w:t>,</w:t>
      </w:r>
      <w:r w:rsidRPr="004F6E16">
        <w:t xml:space="preserve"> </w:t>
      </w:r>
      <w:r>
        <w:t>is</w:t>
      </w:r>
      <w:r w:rsidRPr="004F6E16">
        <w:t xml:space="preserve"> not associated with many good outcomes. The picture is that, at least in the short run (as represented by the wage and the contract type achieved after changing sector, with or without occupation change)</w:t>
      </w:r>
      <w:proofErr w:type="gramStart"/>
      <w:r w:rsidRPr="004F6E16">
        <w:t>,</w:t>
      </w:r>
      <w:proofErr w:type="gramEnd"/>
      <w:r w:rsidRPr="004F6E16">
        <w:t xml:space="preserve"> the loss of the sector-specific human capital is associated with worse outcomes. </w:t>
      </w:r>
      <w:r>
        <w:t>A</w:t>
      </w:r>
      <w:r w:rsidRPr="004F6E16">
        <w:t>n important point that arises from the positive ANU socioeconomic index results</w:t>
      </w:r>
      <w:r>
        <w:t>, however,</w:t>
      </w:r>
      <w:r w:rsidR="008036BA">
        <w:t xml:space="preserve"> is that both sector and occupation</w:t>
      </w:r>
      <w:r w:rsidRPr="004F6E16">
        <w:t xml:space="preserve"> mobility may be a form of investment, in that the immediate results appear</w:t>
      </w:r>
      <w:r w:rsidR="008036BA">
        <w:t xml:space="preserve"> to be negative, but the longer-</w:t>
      </w:r>
      <w:r w:rsidRPr="004F6E16">
        <w:t xml:space="preserve">term </w:t>
      </w:r>
      <w:r w:rsidR="008036BA">
        <w:t>outcomes</w:t>
      </w:r>
      <w:r w:rsidRPr="004F6E16">
        <w:t xml:space="preserve"> (represented by the positive ANU index result) may be positive. This suggests that changing both occupation and sector at the same time may be </w:t>
      </w:r>
      <w:r w:rsidR="008036BA">
        <w:t>undertaken with the longer-</w:t>
      </w:r>
      <w:r>
        <w:t xml:space="preserve">term in mind, especially </w:t>
      </w:r>
      <w:r w:rsidRPr="004F6E16">
        <w:t xml:space="preserve">for </w:t>
      </w:r>
      <w:r w:rsidR="00602319">
        <w:t>certificate</w:t>
      </w:r>
      <w:r w:rsidRPr="004F6E16">
        <w:t xml:space="preserve"> III/IV and </w:t>
      </w:r>
      <w:r w:rsidR="000F742D">
        <w:t>diploma</w:t>
      </w:r>
      <w:r w:rsidRPr="004F6E16">
        <w:t xml:space="preserve"> VET completers.</w:t>
      </w:r>
    </w:p>
    <w:p w:rsidR="004F6E16" w:rsidRPr="004F6E16" w:rsidRDefault="00671330" w:rsidP="00671330">
      <w:pPr>
        <w:pStyle w:val="Text"/>
      </w:pPr>
      <w:r>
        <w:t>E</w:t>
      </w:r>
      <w:r w:rsidRPr="004F6E16">
        <w:t xml:space="preserve">stimation results suggest that completion of </w:t>
      </w:r>
      <w:r w:rsidR="00C53581">
        <w:t>vocational education and training</w:t>
      </w:r>
      <w:r w:rsidRPr="004F6E16">
        <w:t xml:space="preserve"> at the </w:t>
      </w:r>
      <w:r w:rsidR="000F742D">
        <w:t>diploma</w:t>
      </w:r>
      <w:r w:rsidRPr="004F6E16">
        <w:t xml:space="preserve"> and </w:t>
      </w:r>
      <w:r w:rsidR="000F742D">
        <w:t>advanced</w:t>
      </w:r>
      <w:r w:rsidRPr="004F6E16">
        <w:t xml:space="preserve"> </w:t>
      </w:r>
      <w:r w:rsidR="000F742D">
        <w:t>diploma</w:t>
      </w:r>
      <w:r w:rsidRPr="004F6E16">
        <w:t xml:space="preserve"> level</w:t>
      </w:r>
      <w:r>
        <w:t>s</w:t>
      </w:r>
      <w:r w:rsidRPr="004F6E16">
        <w:t xml:space="preserve"> is strongly associated with the presence of better mobility outcomes, the picture being one where </w:t>
      </w:r>
      <w:r w:rsidR="000F742D">
        <w:t>diploma</w:t>
      </w:r>
      <w:r w:rsidR="008036BA">
        <w:t>s look broadly more akin to u</w:t>
      </w:r>
      <w:r w:rsidRPr="004F6E16">
        <w:t xml:space="preserve">niversity degrees than the rest of VET qualifications. </w:t>
      </w:r>
      <w:r w:rsidR="008036BA">
        <w:t>C</w:t>
      </w:r>
      <w:r w:rsidR="000F742D">
        <w:t>ertificates</w:t>
      </w:r>
      <w:r w:rsidRPr="004F6E16">
        <w:t xml:space="preserve"> III and IV do </w:t>
      </w:r>
      <w:r>
        <w:t>less</w:t>
      </w:r>
      <w:r w:rsidRPr="004F6E16">
        <w:t xml:space="preserve"> well. This is a picture that </w:t>
      </w:r>
      <w:r>
        <w:t>also arises</w:t>
      </w:r>
      <w:r w:rsidRPr="004F6E16">
        <w:t xml:space="preserve"> in other research </w:t>
      </w:r>
      <w:r>
        <w:t>which compares</w:t>
      </w:r>
      <w:r w:rsidRPr="004F6E16">
        <w:t xml:space="preserve"> the employment outcomes associated with </w:t>
      </w:r>
      <w:r w:rsidR="000F742D">
        <w:t>certificates</w:t>
      </w:r>
      <w:r>
        <w:t xml:space="preserve"> III/IV and </w:t>
      </w:r>
      <w:r w:rsidR="000F742D">
        <w:t>diploma</w:t>
      </w:r>
      <w:r w:rsidRPr="004F6E16">
        <w:t>s.</w:t>
      </w:r>
      <w:r>
        <w:t xml:space="preserve"> E</w:t>
      </w:r>
      <w:r w:rsidRPr="004F6E16">
        <w:t>stimation results also suggest that</w:t>
      </w:r>
      <w:r>
        <w:t>,</w:t>
      </w:r>
      <w:r w:rsidRPr="004F6E16">
        <w:t xml:space="preserve"> although the </w:t>
      </w:r>
      <w:r w:rsidR="007F3D21">
        <w:t>Global Financial Crisis</w:t>
      </w:r>
      <w:r w:rsidRPr="004F6E16">
        <w:t xml:space="preserve"> </w:t>
      </w:r>
      <w:r w:rsidR="0006036C">
        <w:t xml:space="preserve">appears to have influenced </w:t>
      </w:r>
      <w:r w:rsidRPr="004F6E16">
        <w:t>the Au</w:t>
      </w:r>
      <w:r w:rsidR="00E13117">
        <w:t>stralian labour market, its effect was</w:t>
      </w:r>
      <w:r w:rsidRPr="004F6E16">
        <w:t xml:space="preserve"> of a modest size.</w:t>
      </w:r>
      <w:r>
        <w:t xml:space="preserve"> </w:t>
      </w:r>
      <w:r w:rsidRPr="004F6E16">
        <w:t xml:space="preserve">In conclusion, we find that </w:t>
      </w:r>
      <w:r>
        <w:t xml:space="preserve">occupational mobility works well for </w:t>
      </w:r>
      <w:r w:rsidR="008036BA">
        <w:t>VET</w:t>
      </w:r>
      <w:r>
        <w:t xml:space="preserve"> participants and that sector mobility either does not benefit those who move or harms them.</w:t>
      </w:r>
    </w:p>
    <w:p w:rsidR="004F6E16" w:rsidRPr="002B577F" w:rsidRDefault="004F6E16" w:rsidP="002B577F">
      <w:pPr>
        <w:pStyle w:val="Text"/>
      </w:pPr>
      <w:r w:rsidRPr="002B577F">
        <w:br w:type="page"/>
      </w:r>
    </w:p>
    <w:p w:rsidR="004F6E16" w:rsidRPr="00281532" w:rsidRDefault="004F6E16" w:rsidP="004F6E16">
      <w:pPr>
        <w:pStyle w:val="Heading1"/>
      </w:pPr>
      <w:bookmarkStart w:id="78" w:name="_Toc358277401"/>
      <w:r w:rsidRPr="00281532">
        <w:lastRenderedPageBreak/>
        <w:t>References</w:t>
      </w:r>
      <w:bookmarkEnd w:id="78"/>
      <w:r w:rsidRPr="00281532">
        <w:t xml:space="preserve"> </w:t>
      </w:r>
    </w:p>
    <w:p w:rsidR="004F6E16" w:rsidRPr="009C5451" w:rsidRDefault="005C23DD" w:rsidP="003A05EB">
      <w:pPr>
        <w:pStyle w:val="References"/>
        <w:rPr>
          <w:rStyle w:val="TextChar"/>
        </w:rPr>
      </w:pPr>
      <w:r w:rsidRPr="009C5451">
        <w:rPr>
          <w:rStyle w:val="TextChar"/>
        </w:rPr>
        <w:t xml:space="preserve">ABS (Australian Bureau of Statistics) 2010, </w:t>
      </w:r>
      <w:hyperlink r:id="rId13" w:history="1">
        <w:r>
          <w:rPr>
            <w:i/>
            <w:szCs w:val="18"/>
          </w:rPr>
          <w:t>Labour m</w:t>
        </w:r>
        <w:r w:rsidRPr="005C23DD">
          <w:rPr>
            <w:i/>
            <w:szCs w:val="18"/>
          </w:rPr>
          <w:t>obility, Australia</w:t>
        </w:r>
        <w:r w:rsidRPr="005C23DD">
          <w:rPr>
            <w:szCs w:val="18"/>
          </w:rPr>
          <w:t xml:space="preserve">, </w:t>
        </w:r>
        <w:r>
          <w:rPr>
            <w:szCs w:val="18"/>
          </w:rPr>
          <w:t xml:space="preserve">cat. </w:t>
        </w:r>
        <w:proofErr w:type="gramStart"/>
        <w:r>
          <w:rPr>
            <w:szCs w:val="18"/>
          </w:rPr>
          <w:t>no.</w:t>
        </w:r>
        <w:r w:rsidRPr="005C23DD">
          <w:rPr>
            <w:szCs w:val="18"/>
          </w:rPr>
          <w:t>no.6209</w:t>
        </w:r>
        <w:r>
          <w:t>, ABS, Canberra.</w:t>
        </w:r>
        <w:proofErr w:type="gramEnd"/>
        <w:r w:rsidRPr="00D63BA8">
          <w:rPr>
            <w:rFonts w:ascii="Cambria" w:hAnsi="Cambria" w:cs="Cambria"/>
            <w:color w:val="365F91"/>
            <w:sz w:val="22"/>
            <w:szCs w:val="22"/>
          </w:rPr>
          <w:t xml:space="preserve"> </w:t>
        </w:r>
      </w:hyperlink>
    </w:p>
    <w:p w:rsidR="004F6E16" w:rsidRPr="00930BBC" w:rsidRDefault="004F6E16" w:rsidP="003A05EB">
      <w:pPr>
        <w:pStyle w:val="References"/>
        <w:rPr>
          <w:rFonts w:eastAsia="Calibri"/>
        </w:rPr>
      </w:pPr>
      <w:r w:rsidRPr="00930BBC">
        <w:rPr>
          <w:bCs/>
        </w:rPr>
        <w:t xml:space="preserve">Dolton, P </w:t>
      </w:r>
      <w:r w:rsidR="006878B9">
        <w:rPr>
          <w:bCs/>
        </w:rPr>
        <w:t>&amp;</w:t>
      </w:r>
      <w:r w:rsidRPr="00930BBC">
        <w:rPr>
          <w:bCs/>
        </w:rPr>
        <w:t xml:space="preserve"> Kidd, M 1998, </w:t>
      </w:r>
      <w:r w:rsidR="00500306">
        <w:rPr>
          <w:bCs/>
        </w:rPr>
        <w:t>‘</w:t>
      </w:r>
      <w:r w:rsidRPr="00930BBC">
        <w:rPr>
          <w:rFonts w:eastAsia="Calibri"/>
        </w:rPr>
        <w:t xml:space="preserve">Job </w:t>
      </w:r>
      <w:r w:rsidR="006878B9">
        <w:rPr>
          <w:rFonts w:eastAsia="Calibri"/>
        </w:rPr>
        <w:t>c</w:t>
      </w:r>
      <w:r w:rsidRPr="00930BBC">
        <w:rPr>
          <w:rFonts w:eastAsia="Calibri"/>
        </w:rPr>
        <w:t xml:space="preserve">hanges, </w:t>
      </w:r>
      <w:r w:rsidR="006878B9">
        <w:rPr>
          <w:rFonts w:eastAsia="Calibri"/>
        </w:rPr>
        <w:t>o</w:t>
      </w:r>
      <w:r w:rsidRPr="00930BBC">
        <w:rPr>
          <w:rFonts w:eastAsia="Calibri"/>
        </w:rPr>
        <w:t xml:space="preserve">ccupational </w:t>
      </w:r>
      <w:r w:rsidR="006878B9">
        <w:rPr>
          <w:rFonts w:eastAsia="Calibri"/>
        </w:rPr>
        <w:t>m</w:t>
      </w:r>
      <w:r w:rsidRPr="00930BBC">
        <w:rPr>
          <w:rFonts w:eastAsia="Calibri"/>
        </w:rPr>
        <w:t xml:space="preserve">obility and </w:t>
      </w:r>
      <w:r w:rsidR="006878B9">
        <w:rPr>
          <w:rFonts w:eastAsia="Calibri"/>
        </w:rPr>
        <w:t>h</w:t>
      </w:r>
      <w:r w:rsidRPr="00930BBC">
        <w:rPr>
          <w:rFonts w:eastAsia="Calibri"/>
        </w:rPr>
        <w:t xml:space="preserve">uman </w:t>
      </w:r>
      <w:r w:rsidR="006878B9">
        <w:rPr>
          <w:rFonts w:eastAsia="Calibri"/>
        </w:rPr>
        <w:t>c</w:t>
      </w:r>
      <w:r w:rsidRPr="00930BBC">
        <w:rPr>
          <w:rFonts w:eastAsia="Calibri"/>
        </w:rPr>
        <w:t xml:space="preserve">apital </w:t>
      </w:r>
      <w:r w:rsidR="006878B9">
        <w:rPr>
          <w:rFonts w:eastAsia="Calibri"/>
        </w:rPr>
        <w:t>a</w:t>
      </w:r>
      <w:r w:rsidRPr="00930BBC">
        <w:rPr>
          <w:rFonts w:eastAsia="Calibri"/>
        </w:rPr>
        <w:t xml:space="preserve">cquisition: </w:t>
      </w:r>
      <w:r w:rsidR="006878B9">
        <w:rPr>
          <w:rFonts w:eastAsia="Calibri"/>
        </w:rPr>
        <w:t>a</w:t>
      </w:r>
      <w:r w:rsidRPr="00930BBC">
        <w:rPr>
          <w:rFonts w:eastAsia="Calibri"/>
        </w:rPr>
        <w:t xml:space="preserve">n </w:t>
      </w:r>
      <w:r w:rsidR="006878B9">
        <w:rPr>
          <w:rFonts w:eastAsia="Calibri"/>
        </w:rPr>
        <w:t>e</w:t>
      </w:r>
      <w:r w:rsidRPr="00930BBC">
        <w:rPr>
          <w:rFonts w:eastAsia="Calibri"/>
        </w:rPr>
        <w:t xml:space="preserve">mpirical </w:t>
      </w:r>
      <w:r w:rsidR="006878B9">
        <w:rPr>
          <w:rFonts w:eastAsia="Calibri"/>
        </w:rPr>
        <w:t>a</w:t>
      </w:r>
      <w:r w:rsidRPr="00930BBC">
        <w:rPr>
          <w:rFonts w:eastAsia="Calibri"/>
        </w:rPr>
        <w:t>nalysis</w:t>
      </w:r>
      <w:r w:rsidR="00500306">
        <w:rPr>
          <w:rFonts w:eastAsia="Calibri"/>
        </w:rPr>
        <w:t>’</w:t>
      </w:r>
      <w:r w:rsidRPr="00930BBC">
        <w:rPr>
          <w:rFonts w:eastAsia="Calibri"/>
        </w:rPr>
        <w:t xml:space="preserve">, </w:t>
      </w:r>
      <w:r w:rsidRPr="00930BBC">
        <w:rPr>
          <w:rFonts w:eastAsia="Calibri"/>
          <w:i/>
        </w:rPr>
        <w:t>Bulletin of Economic Research</w:t>
      </w:r>
      <w:r w:rsidRPr="00930BBC">
        <w:rPr>
          <w:rFonts w:eastAsia="Calibri"/>
        </w:rPr>
        <w:t xml:space="preserve">, </w:t>
      </w:r>
      <w:hyperlink r:id="rId14" w:history="1">
        <w:r w:rsidR="00500306">
          <w:rPr>
            <w:rFonts w:eastAsia="Calibri"/>
          </w:rPr>
          <w:t>v</w:t>
        </w:r>
        <w:r w:rsidR="008036BA">
          <w:rPr>
            <w:rFonts w:eastAsia="Calibri"/>
          </w:rPr>
          <w:t>ol.</w:t>
        </w:r>
        <w:r w:rsidRPr="00930BBC">
          <w:rPr>
            <w:rFonts w:eastAsia="Calibri"/>
          </w:rPr>
          <w:t>50</w:t>
        </w:r>
        <w:r w:rsidR="006878B9">
          <w:rPr>
            <w:rFonts w:eastAsia="Calibri"/>
          </w:rPr>
          <w:t>, no.</w:t>
        </w:r>
        <w:r w:rsidRPr="00930BBC">
          <w:rPr>
            <w:rFonts w:eastAsia="Calibri"/>
          </w:rPr>
          <w:t xml:space="preserve">4, </w:t>
        </w:r>
      </w:hyperlink>
      <w:r w:rsidRPr="00930BBC">
        <w:rPr>
          <w:rFonts w:eastAsia="Calibri"/>
        </w:rPr>
        <w:t>pp.</w:t>
      </w:r>
      <w:r w:rsidR="008036BA">
        <w:rPr>
          <w:rFonts w:eastAsia="Calibri"/>
        </w:rPr>
        <w:t xml:space="preserve"> 265—</w:t>
      </w:r>
      <w:r w:rsidRPr="00930BBC">
        <w:rPr>
          <w:rFonts w:eastAsia="Calibri"/>
        </w:rPr>
        <w:t>95.</w:t>
      </w:r>
    </w:p>
    <w:p w:rsidR="004F6E16" w:rsidRPr="004F6E16" w:rsidRDefault="004F6E16" w:rsidP="003A05EB">
      <w:pPr>
        <w:pStyle w:val="References"/>
        <w:rPr>
          <w:rFonts w:eastAsia="Calibri"/>
        </w:rPr>
      </w:pPr>
      <w:r w:rsidRPr="00930BBC">
        <w:t xml:space="preserve">Elliott, R 1991, </w:t>
      </w:r>
      <w:r w:rsidR="00500306">
        <w:t>‘</w:t>
      </w:r>
      <w:proofErr w:type="spellStart"/>
      <w:r w:rsidRPr="00930BBC">
        <w:rPr>
          <w:i/>
        </w:rPr>
        <w:t>Labor</w:t>
      </w:r>
      <w:proofErr w:type="spellEnd"/>
      <w:r w:rsidRPr="00930BBC">
        <w:rPr>
          <w:i/>
        </w:rPr>
        <w:t xml:space="preserve"> </w:t>
      </w:r>
      <w:r w:rsidR="003C1505">
        <w:rPr>
          <w:i/>
        </w:rPr>
        <w:t>e</w:t>
      </w:r>
      <w:r w:rsidRPr="00930BBC">
        <w:rPr>
          <w:i/>
        </w:rPr>
        <w:t xml:space="preserve">conomics: </w:t>
      </w:r>
      <w:r w:rsidR="003C1505">
        <w:rPr>
          <w:i/>
        </w:rPr>
        <w:t>a</w:t>
      </w:r>
      <w:r w:rsidRPr="00930BBC">
        <w:rPr>
          <w:i/>
        </w:rPr>
        <w:t xml:space="preserve"> </w:t>
      </w:r>
      <w:r w:rsidR="003C1505">
        <w:rPr>
          <w:i/>
        </w:rPr>
        <w:t>c</w:t>
      </w:r>
      <w:r w:rsidRPr="00930BBC">
        <w:rPr>
          <w:i/>
        </w:rPr>
        <w:t xml:space="preserve">omparative </w:t>
      </w:r>
      <w:r w:rsidR="003C1505">
        <w:rPr>
          <w:i/>
        </w:rPr>
        <w:t>t</w:t>
      </w:r>
      <w:r w:rsidRPr="00930BBC">
        <w:rPr>
          <w:i/>
        </w:rPr>
        <w:t>ext</w:t>
      </w:r>
      <w:r w:rsidR="00500306" w:rsidRPr="008642FD">
        <w:t>’</w:t>
      </w:r>
      <w:r w:rsidR="008036BA">
        <w:t>, McGraw-Hill, Berkshire</w:t>
      </w:r>
      <w:r w:rsidRPr="00930BBC">
        <w:t>.</w:t>
      </w:r>
    </w:p>
    <w:p w:rsidR="004F6E16" w:rsidRPr="00930BBC" w:rsidRDefault="004F6E16" w:rsidP="003A05EB">
      <w:pPr>
        <w:pStyle w:val="References"/>
        <w:rPr>
          <w:rFonts w:eastAsia="Calibri"/>
        </w:rPr>
      </w:pPr>
      <w:proofErr w:type="gramStart"/>
      <w:r w:rsidRPr="00930BBC">
        <w:rPr>
          <w:rFonts w:eastAsia="Calibri"/>
        </w:rPr>
        <w:t xml:space="preserve">Gregg, P </w:t>
      </w:r>
      <w:r w:rsidR="006878B9">
        <w:rPr>
          <w:rFonts w:eastAsia="Calibri"/>
        </w:rPr>
        <w:t>&amp;</w:t>
      </w:r>
      <w:r w:rsidRPr="00930BBC">
        <w:rPr>
          <w:rFonts w:eastAsia="Calibri"/>
        </w:rPr>
        <w:t xml:space="preserve"> Wadsworth, J 1995, </w:t>
      </w:r>
      <w:r w:rsidR="00500306">
        <w:rPr>
          <w:rFonts w:eastAsia="Calibri"/>
        </w:rPr>
        <w:t>‘</w:t>
      </w:r>
      <w:r w:rsidRPr="00930BBC">
        <w:rPr>
          <w:rFonts w:eastAsia="Calibri"/>
        </w:rPr>
        <w:t xml:space="preserve">A </w:t>
      </w:r>
      <w:r w:rsidR="0028749C">
        <w:rPr>
          <w:rFonts w:eastAsia="Calibri"/>
        </w:rPr>
        <w:t>s</w:t>
      </w:r>
      <w:r w:rsidRPr="00930BBC">
        <w:rPr>
          <w:rFonts w:eastAsia="Calibri"/>
        </w:rPr>
        <w:t xml:space="preserve">hort </w:t>
      </w:r>
      <w:r w:rsidR="0028749C">
        <w:rPr>
          <w:rFonts w:eastAsia="Calibri"/>
        </w:rPr>
        <w:t>h</w:t>
      </w:r>
      <w:r w:rsidRPr="00930BBC">
        <w:rPr>
          <w:rFonts w:eastAsia="Calibri"/>
        </w:rPr>
        <w:t xml:space="preserve">istory of </w:t>
      </w:r>
      <w:r w:rsidR="0028749C">
        <w:rPr>
          <w:rFonts w:eastAsia="Calibri"/>
        </w:rPr>
        <w:t>l</w:t>
      </w:r>
      <w:r w:rsidRPr="00930BBC">
        <w:rPr>
          <w:rFonts w:eastAsia="Calibri"/>
        </w:rPr>
        <w:t xml:space="preserve">abour </w:t>
      </w:r>
      <w:r w:rsidR="0028749C">
        <w:rPr>
          <w:rFonts w:eastAsia="Calibri"/>
        </w:rPr>
        <w:t>t</w:t>
      </w:r>
      <w:r w:rsidRPr="00930BBC">
        <w:rPr>
          <w:rFonts w:eastAsia="Calibri"/>
        </w:rPr>
        <w:t xml:space="preserve">urnover, </w:t>
      </w:r>
      <w:r w:rsidR="003C1505">
        <w:rPr>
          <w:rFonts w:eastAsia="Calibri"/>
        </w:rPr>
        <w:t>j</w:t>
      </w:r>
      <w:r w:rsidRPr="00930BBC">
        <w:rPr>
          <w:rFonts w:eastAsia="Calibri"/>
        </w:rPr>
        <w:t xml:space="preserve">ob </w:t>
      </w:r>
      <w:r w:rsidR="003C1505">
        <w:rPr>
          <w:rFonts w:eastAsia="Calibri"/>
        </w:rPr>
        <w:t>t</w:t>
      </w:r>
      <w:r w:rsidRPr="00930BBC">
        <w:rPr>
          <w:rFonts w:eastAsia="Calibri"/>
        </w:rPr>
        <w:t xml:space="preserve">enure, and </w:t>
      </w:r>
      <w:r w:rsidR="003C1505">
        <w:rPr>
          <w:rFonts w:eastAsia="Calibri"/>
        </w:rPr>
        <w:t>j</w:t>
      </w:r>
      <w:r w:rsidRPr="00930BBC">
        <w:rPr>
          <w:rFonts w:eastAsia="Calibri"/>
        </w:rPr>
        <w:t xml:space="preserve">ob </w:t>
      </w:r>
      <w:r w:rsidR="003C1505">
        <w:rPr>
          <w:rFonts w:eastAsia="Calibri"/>
        </w:rPr>
        <w:t>s</w:t>
      </w:r>
      <w:r w:rsidR="008036BA">
        <w:rPr>
          <w:rFonts w:eastAsia="Calibri"/>
        </w:rPr>
        <w:t>ecurity, 1975—</w:t>
      </w:r>
      <w:r w:rsidRPr="00930BBC">
        <w:rPr>
          <w:rFonts w:eastAsia="Calibri"/>
        </w:rPr>
        <w:t>93</w:t>
      </w:r>
      <w:r w:rsidR="00500306">
        <w:rPr>
          <w:rFonts w:eastAsia="Calibri"/>
        </w:rPr>
        <w:t>’</w:t>
      </w:r>
      <w:r w:rsidRPr="00930BBC">
        <w:rPr>
          <w:rFonts w:eastAsia="Calibri"/>
        </w:rPr>
        <w:t xml:space="preserve">, </w:t>
      </w:r>
      <w:r w:rsidRPr="00930BBC">
        <w:rPr>
          <w:rFonts w:eastAsia="Calibri"/>
          <w:i/>
        </w:rPr>
        <w:t>Oxford Review of Economic Policy</w:t>
      </w:r>
      <w:r w:rsidRPr="00930BBC">
        <w:rPr>
          <w:rFonts w:eastAsia="Calibri"/>
        </w:rPr>
        <w:t xml:space="preserve">, </w:t>
      </w:r>
      <w:r w:rsidR="00500306">
        <w:rPr>
          <w:rFonts w:eastAsia="Calibri"/>
        </w:rPr>
        <w:t>v</w:t>
      </w:r>
      <w:r w:rsidR="008036BA">
        <w:rPr>
          <w:rFonts w:eastAsia="Calibri"/>
        </w:rPr>
        <w:t>ol.</w:t>
      </w:r>
      <w:r w:rsidRPr="00930BBC">
        <w:rPr>
          <w:rFonts w:eastAsia="Calibri"/>
        </w:rPr>
        <w:t>11</w:t>
      </w:r>
      <w:r w:rsidR="006878B9">
        <w:rPr>
          <w:rFonts w:eastAsia="Calibri"/>
        </w:rPr>
        <w:t>, no.</w:t>
      </w:r>
      <w:r w:rsidR="008036BA">
        <w:rPr>
          <w:rFonts w:eastAsia="Calibri"/>
        </w:rPr>
        <w:t>1, pp.73—</w:t>
      </w:r>
      <w:r w:rsidRPr="00930BBC">
        <w:rPr>
          <w:rFonts w:eastAsia="Calibri"/>
        </w:rPr>
        <w:t>90.</w:t>
      </w:r>
      <w:proofErr w:type="gramEnd"/>
    </w:p>
    <w:p w:rsidR="004F6E16" w:rsidRDefault="004F6E16" w:rsidP="003A05EB">
      <w:pPr>
        <w:pStyle w:val="References"/>
        <w:rPr>
          <w:rFonts w:eastAsia="Calibri"/>
        </w:rPr>
      </w:pPr>
      <w:proofErr w:type="spellStart"/>
      <w:proofErr w:type="gramStart"/>
      <w:r w:rsidRPr="004F6E16">
        <w:rPr>
          <w:rFonts w:eastAsia="Calibri"/>
        </w:rPr>
        <w:t>Kambourov</w:t>
      </w:r>
      <w:proofErr w:type="spellEnd"/>
      <w:r w:rsidRPr="004F6E16">
        <w:rPr>
          <w:rFonts w:eastAsia="Calibri"/>
        </w:rPr>
        <w:t xml:space="preserve">, G </w:t>
      </w:r>
      <w:r w:rsidR="006878B9">
        <w:rPr>
          <w:rFonts w:eastAsia="Calibri"/>
        </w:rPr>
        <w:t>&amp;</w:t>
      </w:r>
      <w:r w:rsidRPr="004F6E16">
        <w:rPr>
          <w:rFonts w:eastAsia="Calibri"/>
        </w:rPr>
        <w:t xml:space="preserve"> </w:t>
      </w:r>
      <w:proofErr w:type="spellStart"/>
      <w:r w:rsidRPr="004F6E16">
        <w:rPr>
          <w:rFonts w:eastAsia="Calibri"/>
        </w:rPr>
        <w:t>Manovski</w:t>
      </w:r>
      <w:proofErr w:type="spellEnd"/>
      <w:r w:rsidRPr="004F6E16">
        <w:rPr>
          <w:rFonts w:eastAsia="Calibri"/>
        </w:rPr>
        <w:t xml:space="preserve">, I 2009, </w:t>
      </w:r>
      <w:r w:rsidR="00500306">
        <w:rPr>
          <w:rFonts w:eastAsia="Calibri"/>
        </w:rPr>
        <w:t>‘</w:t>
      </w:r>
      <w:hyperlink r:id="rId15" w:history="1">
        <w:r w:rsidRPr="004F6E16">
          <w:rPr>
            <w:rFonts w:eastAsia="Calibri"/>
          </w:rPr>
          <w:t xml:space="preserve">Occupational </w:t>
        </w:r>
        <w:r w:rsidR="0028749C">
          <w:rPr>
            <w:rFonts w:eastAsia="Calibri"/>
          </w:rPr>
          <w:t>s</w:t>
        </w:r>
        <w:r w:rsidRPr="004F6E16">
          <w:rPr>
            <w:rFonts w:eastAsia="Calibri"/>
          </w:rPr>
          <w:t xml:space="preserve">pecificity </w:t>
        </w:r>
        <w:r w:rsidR="00500306">
          <w:rPr>
            <w:rFonts w:eastAsia="Calibri"/>
          </w:rPr>
          <w:t>o</w:t>
        </w:r>
        <w:r w:rsidRPr="004F6E16">
          <w:rPr>
            <w:rFonts w:eastAsia="Calibri"/>
          </w:rPr>
          <w:t xml:space="preserve">f </w:t>
        </w:r>
        <w:r w:rsidR="0028749C">
          <w:rPr>
            <w:rFonts w:eastAsia="Calibri"/>
          </w:rPr>
          <w:t>h</w:t>
        </w:r>
        <w:r w:rsidRPr="004F6E16">
          <w:rPr>
            <w:rFonts w:eastAsia="Calibri"/>
          </w:rPr>
          <w:t xml:space="preserve">uman </w:t>
        </w:r>
        <w:r w:rsidR="0028749C">
          <w:rPr>
            <w:rFonts w:eastAsia="Calibri"/>
          </w:rPr>
          <w:t>c</w:t>
        </w:r>
        <w:r w:rsidRPr="004F6E16">
          <w:rPr>
            <w:rFonts w:eastAsia="Calibri"/>
          </w:rPr>
          <w:t>apital</w:t>
        </w:r>
      </w:hyperlink>
      <w:r w:rsidR="00500306">
        <w:rPr>
          <w:rFonts w:eastAsia="Calibri"/>
        </w:rPr>
        <w:t>’</w:t>
      </w:r>
      <w:r w:rsidRPr="004F6E16">
        <w:rPr>
          <w:rFonts w:eastAsia="Calibri"/>
        </w:rPr>
        <w:t xml:space="preserve">, </w:t>
      </w:r>
      <w:hyperlink r:id="rId16" w:history="1">
        <w:r w:rsidRPr="008642FD">
          <w:rPr>
            <w:rFonts w:eastAsia="Calibri"/>
            <w:i/>
          </w:rPr>
          <w:t>International Economic Review</w:t>
        </w:r>
      </w:hyperlink>
      <w:r w:rsidR="008036BA">
        <w:rPr>
          <w:rFonts w:eastAsia="Calibri"/>
        </w:rPr>
        <w:t>, vol.</w:t>
      </w:r>
      <w:r w:rsidRPr="004F6E16">
        <w:rPr>
          <w:rFonts w:eastAsia="Calibri"/>
        </w:rPr>
        <w:t>50</w:t>
      </w:r>
      <w:r w:rsidR="00E765E8">
        <w:rPr>
          <w:rFonts w:eastAsia="Calibri"/>
        </w:rPr>
        <w:t>, no.</w:t>
      </w:r>
      <w:r w:rsidR="008036BA">
        <w:rPr>
          <w:rFonts w:eastAsia="Calibri"/>
        </w:rPr>
        <w:t>1, pp.63—</w:t>
      </w:r>
      <w:r w:rsidRPr="004F6E16">
        <w:rPr>
          <w:rFonts w:eastAsia="Calibri"/>
        </w:rPr>
        <w:t>115.</w:t>
      </w:r>
      <w:proofErr w:type="gramEnd"/>
    </w:p>
    <w:p w:rsidR="00AA3821" w:rsidRPr="004F6E16" w:rsidRDefault="00AA3821" w:rsidP="003A05EB">
      <w:pPr>
        <w:pStyle w:val="References"/>
        <w:rPr>
          <w:rFonts w:eastAsia="Calibri"/>
        </w:rPr>
      </w:pPr>
      <w:r>
        <w:rPr>
          <w:rFonts w:eastAsia="Calibri"/>
        </w:rPr>
        <w:t xml:space="preserve">Mavromaras, K, Healy, J, Richardson, S, Sloane, P, Wei, Z &amp; Zhu, R 2013, </w:t>
      </w:r>
      <w:r w:rsidRPr="00AA3821">
        <w:rPr>
          <w:rFonts w:eastAsia="Calibri"/>
          <w:i/>
        </w:rPr>
        <w:t>A system for monitoring shortages and surplus in the market for skills</w:t>
      </w:r>
      <w:r>
        <w:rPr>
          <w:rFonts w:eastAsia="Calibri"/>
        </w:rPr>
        <w:t>, Australian Workforce and Productivity Agency, Canberra.</w:t>
      </w:r>
    </w:p>
    <w:p w:rsidR="004F6E16" w:rsidRDefault="004F6E16" w:rsidP="003A05EB">
      <w:pPr>
        <w:pStyle w:val="References"/>
      </w:pPr>
      <w:proofErr w:type="spellStart"/>
      <w:proofErr w:type="gramStart"/>
      <w:r w:rsidRPr="00930BBC">
        <w:t>Moscarini</w:t>
      </w:r>
      <w:proofErr w:type="spellEnd"/>
      <w:r w:rsidRPr="00930BBC">
        <w:t>,</w:t>
      </w:r>
      <w:r w:rsidR="00500306">
        <w:t xml:space="preserve"> </w:t>
      </w:r>
      <w:r w:rsidRPr="00930BBC">
        <w:t xml:space="preserve">G </w:t>
      </w:r>
      <w:r w:rsidR="006878B9">
        <w:t>&amp;</w:t>
      </w:r>
      <w:r w:rsidRPr="00930BBC">
        <w:t xml:space="preserve"> </w:t>
      </w:r>
      <w:proofErr w:type="spellStart"/>
      <w:r w:rsidRPr="00930BBC">
        <w:t>Vella</w:t>
      </w:r>
      <w:proofErr w:type="spellEnd"/>
      <w:r w:rsidRPr="00930BBC">
        <w:t xml:space="preserve">, F 2008, </w:t>
      </w:r>
      <w:r w:rsidR="00500306">
        <w:t>‘</w:t>
      </w:r>
      <w:r w:rsidRPr="00930BBC">
        <w:t xml:space="preserve">Occupational </w:t>
      </w:r>
      <w:r w:rsidR="00500306">
        <w:t>m</w:t>
      </w:r>
      <w:r w:rsidRPr="00930BBC">
        <w:t xml:space="preserve">obility and the </w:t>
      </w:r>
      <w:r w:rsidR="00500306">
        <w:t>b</w:t>
      </w:r>
      <w:r w:rsidRPr="00930BBC">
        <w:t xml:space="preserve">usiness </w:t>
      </w:r>
      <w:r w:rsidR="00500306">
        <w:t>c</w:t>
      </w:r>
      <w:r w:rsidRPr="00930BBC">
        <w:t>ycle</w:t>
      </w:r>
      <w:r w:rsidR="00500306">
        <w:t>’</w:t>
      </w:r>
      <w:r w:rsidRPr="00930BBC">
        <w:t xml:space="preserve">, NBER </w:t>
      </w:r>
      <w:r w:rsidR="00500306">
        <w:t>w</w:t>
      </w:r>
      <w:r w:rsidRPr="00930BBC">
        <w:t xml:space="preserve">orking </w:t>
      </w:r>
      <w:r w:rsidR="00500306">
        <w:t>p</w:t>
      </w:r>
      <w:r w:rsidRPr="00930BBC">
        <w:t xml:space="preserve">aper </w:t>
      </w:r>
      <w:r w:rsidR="00500306">
        <w:t>no.</w:t>
      </w:r>
      <w:r w:rsidRPr="00930BBC">
        <w:t>13819</w:t>
      </w:r>
      <w:r w:rsidR="008036BA">
        <w:t>, National Bureau of Economic Research, Washington, DC</w:t>
      </w:r>
      <w:r w:rsidRPr="00930BBC">
        <w:t>.</w:t>
      </w:r>
      <w:proofErr w:type="gramEnd"/>
    </w:p>
    <w:p w:rsidR="000262F6" w:rsidRDefault="000262F6" w:rsidP="003A05EB">
      <w:pPr>
        <w:pStyle w:val="References"/>
      </w:pPr>
      <w:proofErr w:type="gramStart"/>
      <w:r>
        <w:t>Schumpeter,</w:t>
      </w:r>
      <w:r w:rsidR="008036BA">
        <w:t xml:space="preserve"> J 2012, </w:t>
      </w:r>
      <w:r w:rsidR="00C466D1" w:rsidRPr="008036BA">
        <w:rPr>
          <w:i/>
        </w:rPr>
        <w:t>Capitalism, socialism and d</w:t>
      </w:r>
      <w:r w:rsidR="008036BA" w:rsidRPr="008036BA">
        <w:rPr>
          <w:i/>
        </w:rPr>
        <w:t>emocracy</w:t>
      </w:r>
      <w:r w:rsidR="00C466D1">
        <w:t xml:space="preserve">, </w:t>
      </w:r>
      <w:proofErr w:type="spellStart"/>
      <w:r w:rsidR="00C466D1">
        <w:t>Routledge</w:t>
      </w:r>
      <w:proofErr w:type="spellEnd"/>
      <w:r w:rsidR="008036BA">
        <w:t>, New York</w:t>
      </w:r>
      <w:r w:rsidR="00C466D1">
        <w:t>.</w:t>
      </w:r>
      <w:proofErr w:type="gramEnd"/>
      <w:r>
        <w:t xml:space="preserve"> </w:t>
      </w:r>
    </w:p>
    <w:p w:rsidR="004F6E16" w:rsidRPr="002B577F" w:rsidRDefault="004F6E16" w:rsidP="002B577F">
      <w:pPr>
        <w:pStyle w:val="Text"/>
      </w:pPr>
      <w:r w:rsidRPr="002B577F">
        <w:br w:type="page"/>
      </w:r>
    </w:p>
    <w:p w:rsidR="004F6E16" w:rsidRPr="004F6E16" w:rsidRDefault="004F6E16" w:rsidP="00540F73">
      <w:pPr>
        <w:pStyle w:val="Heading1"/>
      </w:pPr>
      <w:bookmarkStart w:id="79" w:name="_Toc358277402"/>
      <w:r w:rsidRPr="004F6E16">
        <w:lastRenderedPageBreak/>
        <w:t xml:space="preserve">Appendix </w:t>
      </w:r>
      <w:r w:rsidR="00540F73">
        <w:t xml:space="preserve">A: </w:t>
      </w:r>
      <w:r w:rsidR="00470767">
        <w:t>Definition of v</w:t>
      </w:r>
      <w:r w:rsidRPr="004F6E16">
        <w:t>ariables</w:t>
      </w:r>
      <w:bookmarkEnd w:id="79"/>
    </w:p>
    <w:p w:rsidR="004F6E16" w:rsidRPr="00043075" w:rsidRDefault="003A05EB" w:rsidP="00043075">
      <w:pPr>
        <w:pStyle w:val="Text"/>
        <w:rPr>
          <w:rFonts w:eastAsia="Calibri"/>
          <w:b/>
        </w:rPr>
      </w:pPr>
      <w:r>
        <w:rPr>
          <w:rFonts w:eastAsia="Calibri"/>
          <w:b/>
        </w:rPr>
        <w:t xml:space="preserve">Job mobility </w:t>
      </w:r>
      <w:r w:rsidR="004F6E16" w:rsidRPr="00043075">
        <w:rPr>
          <w:rFonts w:eastAsia="Calibri"/>
          <w:b/>
        </w:rPr>
        <w:t xml:space="preserve">variables: </w:t>
      </w:r>
    </w:p>
    <w:p w:rsidR="004F6E16" w:rsidRPr="004F6E16" w:rsidRDefault="004F6E16" w:rsidP="009C5451">
      <w:pPr>
        <w:pStyle w:val="Dotpoint1"/>
        <w:rPr>
          <w:rFonts w:eastAsia="Calibri"/>
        </w:rPr>
      </w:pPr>
      <w:r w:rsidRPr="00470767">
        <w:rPr>
          <w:rFonts w:eastAsia="Calibri"/>
          <w:i/>
          <w:szCs w:val="24"/>
        </w:rPr>
        <w:t>Occupation change only</w:t>
      </w:r>
      <w:r w:rsidRPr="00470767">
        <w:rPr>
          <w:rFonts w:eastAsia="Calibri"/>
        </w:rPr>
        <w:t>:</w:t>
      </w:r>
      <w:r w:rsidRPr="004F6E16">
        <w:rPr>
          <w:rFonts w:eastAsia="Calibri"/>
        </w:rPr>
        <w:t xml:space="preserve"> Dummy variable, takes the value 1 if an individual has an occupation change only after the VET training, zero otherwise.</w:t>
      </w:r>
    </w:p>
    <w:p w:rsidR="004F6E16" w:rsidRPr="004F6E16" w:rsidRDefault="004F6E16" w:rsidP="009C5451">
      <w:pPr>
        <w:pStyle w:val="Dotpoint1"/>
        <w:rPr>
          <w:rFonts w:eastAsia="Calibri"/>
        </w:rPr>
      </w:pPr>
      <w:r w:rsidRPr="00470767">
        <w:rPr>
          <w:rFonts w:eastAsia="Calibri"/>
          <w:i/>
          <w:szCs w:val="24"/>
        </w:rPr>
        <w:t>Sector change only</w:t>
      </w:r>
      <w:r w:rsidRPr="00470767">
        <w:rPr>
          <w:rFonts w:eastAsia="Calibri"/>
        </w:rPr>
        <w:t xml:space="preserve">: </w:t>
      </w:r>
      <w:r w:rsidRPr="004F6E16">
        <w:rPr>
          <w:rFonts w:eastAsia="Calibri"/>
        </w:rPr>
        <w:t>Dummy variable, takes the value 1 if an individual has a sector ch</w:t>
      </w:r>
      <w:r w:rsidR="00470767">
        <w:rPr>
          <w:rFonts w:eastAsia="Calibri"/>
        </w:rPr>
        <w:t>ange only after the VET</w:t>
      </w:r>
      <w:r w:rsidRPr="004F6E16">
        <w:rPr>
          <w:rFonts w:eastAsia="Calibri"/>
        </w:rPr>
        <w:t>, zero otherwise.</w:t>
      </w:r>
    </w:p>
    <w:p w:rsidR="004F6E16" w:rsidRPr="004F6E16" w:rsidRDefault="004F6E16" w:rsidP="009C5451">
      <w:pPr>
        <w:pStyle w:val="Dotpoint1"/>
        <w:rPr>
          <w:rFonts w:eastAsia="Calibri"/>
        </w:rPr>
      </w:pPr>
      <w:r w:rsidRPr="00470767">
        <w:rPr>
          <w:rFonts w:eastAsia="Calibri"/>
          <w:i/>
          <w:szCs w:val="24"/>
        </w:rPr>
        <w:t>Change in both occupation and sector</w:t>
      </w:r>
      <w:r w:rsidRPr="00470767">
        <w:rPr>
          <w:rFonts w:eastAsia="Calibri"/>
        </w:rPr>
        <w:t>:</w:t>
      </w:r>
      <w:r w:rsidRPr="004F6E16">
        <w:rPr>
          <w:rFonts w:eastAsia="Calibri"/>
        </w:rPr>
        <w:t xml:space="preserve"> Dummy variable, takes the value 1 if an individual has a change in both occupation and sector after the VET training, zero otherwise.</w:t>
      </w:r>
    </w:p>
    <w:p w:rsidR="004F6E16" w:rsidRPr="004F6E16" w:rsidRDefault="004F6E16" w:rsidP="009C5451">
      <w:pPr>
        <w:pStyle w:val="Dotpoint1"/>
        <w:rPr>
          <w:rFonts w:eastAsia="Calibri"/>
        </w:rPr>
      </w:pPr>
      <w:r w:rsidRPr="00470767">
        <w:rPr>
          <w:rFonts w:eastAsia="Calibri"/>
        </w:rPr>
        <w:t>No occupation change and no sector change i</w:t>
      </w:r>
      <w:r w:rsidRPr="004F6E16">
        <w:rPr>
          <w:rFonts w:eastAsia="Calibri"/>
        </w:rPr>
        <w:t>s the reference category.</w:t>
      </w:r>
    </w:p>
    <w:p w:rsidR="004F6E16" w:rsidRPr="004F6E16" w:rsidRDefault="004F6E16" w:rsidP="00043075">
      <w:pPr>
        <w:pStyle w:val="Text"/>
        <w:rPr>
          <w:rFonts w:eastAsia="Calibri"/>
        </w:rPr>
      </w:pPr>
      <w:proofErr w:type="gramStart"/>
      <w:r w:rsidRPr="00043075">
        <w:rPr>
          <w:rFonts w:eastAsia="Calibri"/>
          <w:b/>
        </w:rPr>
        <w:t>Employed after training</w:t>
      </w:r>
      <w:r w:rsidRPr="004F6E16">
        <w:rPr>
          <w:rFonts w:eastAsia="Calibri"/>
        </w:rPr>
        <w:t>: Dummy variable, takes the value 1 if an individual is employed after the VET training, zero otherwise.</w:t>
      </w:r>
      <w:proofErr w:type="gramEnd"/>
    </w:p>
    <w:p w:rsidR="004F6E16" w:rsidRPr="004F6E16" w:rsidRDefault="004F6E16" w:rsidP="00043075">
      <w:pPr>
        <w:pStyle w:val="Text"/>
        <w:rPr>
          <w:rFonts w:eastAsia="Calibri"/>
        </w:rPr>
      </w:pPr>
      <w:r w:rsidRPr="00043075">
        <w:rPr>
          <w:rFonts w:eastAsia="Calibri"/>
          <w:b/>
        </w:rPr>
        <w:t>Wage</w:t>
      </w:r>
      <w:r w:rsidRPr="004F6E16">
        <w:rPr>
          <w:rFonts w:eastAsia="Calibri"/>
        </w:rPr>
        <w:t>: Log of usual weekly gross earnings from the main job after VET training.</w:t>
      </w:r>
    </w:p>
    <w:p w:rsidR="004F6E16" w:rsidRPr="004F6E16" w:rsidRDefault="004F6E16" w:rsidP="00043075">
      <w:pPr>
        <w:pStyle w:val="Text"/>
        <w:rPr>
          <w:rFonts w:eastAsia="Calibri"/>
        </w:rPr>
      </w:pPr>
      <w:r w:rsidRPr="00043075">
        <w:rPr>
          <w:rFonts w:eastAsia="Calibri"/>
          <w:b/>
        </w:rPr>
        <w:t>ANU index</w:t>
      </w:r>
      <w:r w:rsidR="00470767">
        <w:rPr>
          <w:rFonts w:eastAsia="Calibri"/>
        </w:rPr>
        <w:t>: ANU4 for 2001—06 and AUSEI06 for 2007—</w:t>
      </w:r>
      <w:r w:rsidRPr="004F6E16">
        <w:rPr>
          <w:rFonts w:eastAsia="Calibri"/>
        </w:rPr>
        <w:t xml:space="preserve">11, continuous variable, </w:t>
      </w:r>
      <w:r w:rsidR="007F10E1">
        <w:rPr>
          <w:rFonts w:eastAsia="Calibri"/>
        </w:rPr>
        <w:t xml:space="preserve">the </w:t>
      </w:r>
      <w:r w:rsidRPr="004F6E16">
        <w:rPr>
          <w:rFonts w:eastAsia="Calibri"/>
        </w:rPr>
        <w:t>value of which lies between 0 and 100.</w:t>
      </w:r>
    </w:p>
    <w:p w:rsidR="004F6E16" w:rsidRPr="004F6E16" w:rsidRDefault="004F6E16" w:rsidP="00043075">
      <w:pPr>
        <w:pStyle w:val="Text"/>
        <w:rPr>
          <w:rFonts w:eastAsia="Calibri"/>
        </w:rPr>
      </w:pPr>
      <w:r w:rsidRPr="00043075">
        <w:rPr>
          <w:rFonts w:eastAsia="Calibri"/>
          <w:b/>
        </w:rPr>
        <w:t>Full-time job after training</w:t>
      </w:r>
      <w:r w:rsidRPr="004F6E16">
        <w:rPr>
          <w:rFonts w:eastAsia="Calibri"/>
        </w:rPr>
        <w:t>: Dummy variable, takes the value 1 if an individual has a full-time job after the VET training, zero otherwise.</w:t>
      </w:r>
    </w:p>
    <w:p w:rsidR="004F6E16" w:rsidRPr="004F6E16" w:rsidRDefault="004F6E16" w:rsidP="00043075">
      <w:pPr>
        <w:pStyle w:val="Text"/>
        <w:rPr>
          <w:rFonts w:eastAsia="Calibri"/>
        </w:rPr>
      </w:pPr>
      <w:r w:rsidRPr="00043075">
        <w:rPr>
          <w:rFonts w:eastAsia="Calibri"/>
          <w:b/>
        </w:rPr>
        <w:t>Non-casual job after training</w:t>
      </w:r>
      <w:r w:rsidRPr="004F6E16">
        <w:rPr>
          <w:rFonts w:eastAsia="Calibri"/>
        </w:rPr>
        <w:t>: Dummy variable, takes the value 1 if an individual has a non-casual job after the VET training, zero otherwise.</w:t>
      </w:r>
    </w:p>
    <w:p w:rsidR="004F6E16" w:rsidRPr="004F6E16" w:rsidRDefault="004F6E16" w:rsidP="00043075">
      <w:pPr>
        <w:pStyle w:val="Text"/>
        <w:rPr>
          <w:rFonts w:eastAsia="Calibri"/>
        </w:rPr>
      </w:pPr>
      <w:r w:rsidRPr="00043075">
        <w:rPr>
          <w:rFonts w:eastAsia="Calibri"/>
          <w:b/>
        </w:rPr>
        <w:t>Main reason for study achieved</w:t>
      </w:r>
      <w:r w:rsidRPr="004F6E16">
        <w:rPr>
          <w:rFonts w:eastAsia="Calibri"/>
          <w:szCs w:val="24"/>
        </w:rPr>
        <w:t xml:space="preserve">: </w:t>
      </w:r>
      <w:r w:rsidRPr="004F6E16">
        <w:rPr>
          <w:rFonts w:eastAsia="Calibri"/>
        </w:rPr>
        <w:t>Dummy variable, takes the value 1 if an individual’s main reason for study is achieved after the VET training, zero otherwise.</w:t>
      </w:r>
    </w:p>
    <w:p w:rsidR="004F6E16" w:rsidRPr="004F6E16" w:rsidRDefault="004F6E16" w:rsidP="00043075">
      <w:pPr>
        <w:pStyle w:val="Text"/>
        <w:rPr>
          <w:rFonts w:eastAsia="Calibri"/>
        </w:rPr>
      </w:pPr>
      <w:r w:rsidRPr="00043075">
        <w:rPr>
          <w:rFonts w:eastAsia="Calibri"/>
          <w:b/>
        </w:rPr>
        <w:t>Job relevant to training</w:t>
      </w:r>
      <w:r w:rsidRPr="004F6E16">
        <w:rPr>
          <w:rFonts w:eastAsia="Calibri"/>
          <w:szCs w:val="24"/>
        </w:rPr>
        <w:t>:</w:t>
      </w:r>
      <w:r w:rsidR="00470767" w:rsidRPr="00470767">
        <w:rPr>
          <w:rFonts w:eastAsia="Calibri"/>
          <w:b/>
          <w:szCs w:val="24"/>
        </w:rPr>
        <w:t xml:space="preserve"> </w:t>
      </w:r>
      <w:r w:rsidRPr="004F6E16">
        <w:rPr>
          <w:rFonts w:eastAsia="Calibri"/>
        </w:rPr>
        <w:t>Dummy variable, takes the value 1 if an individual has a job highly relevant or somehow relevant to the VET training, zero otherwise.</w:t>
      </w:r>
    </w:p>
    <w:p w:rsidR="004F6E16" w:rsidRPr="004F6E16" w:rsidRDefault="004F6E16" w:rsidP="00043075">
      <w:pPr>
        <w:pStyle w:val="Text"/>
        <w:rPr>
          <w:rFonts w:eastAsia="Calibri"/>
        </w:rPr>
      </w:pPr>
      <w:r w:rsidRPr="00043075">
        <w:rPr>
          <w:rFonts w:eastAsia="Calibri"/>
          <w:b/>
        </w:rPr>
        <w:t>Age</w:t>
      </w:r>
      <w:r w:rsidRPr="004F6E16">
        <w:rPr>
          <w:rFonts w:eastAsia="Calibri"/>
        </w:rPr>
        <w:t>: Continuous variable, expressed in years.</w:t>
      </w:r>
    </w:p>
    <w:p w:rsidR="004F6E16" w:rsidRPr="004F6E16" w:rsidRDefault="00FE1717" w:rsidP="00043075">
      <w:pPr>
        <w:pStyle w:val="Text"/>
        <w:rPr>
          <w:rFonts w:eastAsia="Calibri"/>
        </w:rPr>
      </w:pPr>
      <m:oMath>
        <m:sSup>
          <m:sSupPr>
            <m:ctrlPr>
              <w:rPr>
                <w:rFonts w:ascii="Cambria Math" w:eastAsia="Calibri" w:hAnsi="Cambria Math"/>
              </w:rPr>
            </m:ctrlPr>
          </m:sSupPr>
          <m:e>
            <m:r>
              <m:rPr>
                <m:sty m:val="b"/>
              </m:rPr>
              <w:rPr>
                <w:rFonts w:ascii="Cambria Math" w:eastAsia="Calibri" w:hAnsi="Cambria Math"/>
              </w:rPr>
              <m:t>Age</m:t>
            </m:r>
          </m:e>
          <m:sup>
            <m:r>
              <m:rPr>
                <m:sty m:val="b"/>
              </m:rPr>
              <w:rPr>
                <w:rFonts w:ascii="Cambria Math" w:eastAsia="Calibri" w:hAnsi="Cambria Math"/>
              </w:rPr>
              <m:t>2</m:t>
            </m:r>
          </m:sup>
        </m:sSup>
        <m:r>
          <m:rPr>
            <m:sty m:val="p"/>
          </m:rPr>
          <w:rPr>
            <w:rFonts w:ascii="Cambria Math" w:eastAsia="Calibri" w:hAnsi="Cambria Math"/>
          </w:rPr>
          <m:t>/</m:t>
        </m:r>
        <m:r>
          <m:rPr>
            <m:sty m:val="b"/>
          </m:rPr>
          <w:rPr>
            <w:rFonts w:ascii="Cambria Math" w:eastAsia="Calibri" w:hAnsi="Cambria Math"/>
          </w:rPr>
          <m:t>100</m:t>
        </m:r>
      </m:oMath>
      <w:r w:rsidR="004F6E16" w:rsidRPr="00745439">
        <w:rPr>
          <w:rFonts w:eastAsia="Calibri"/>
        </w:rPr>
        <w:t xml:space="preserve">: </w:t>
      </w:r>
      <w:r w:rsidR="004F6E16" w:rsidRPr="004F6E16">
        <w:rPr>
          <w:rFonts w:eastAsia="Calibri"/>
        </w:rPr>
        <w:t>Continuous variable, expressed in years.</w:t>
      </w:r>
    </w:p>
    <w:p w:rsidR="004F6E16" w:rsidRPr="004F6E16" w:rsidRDefault="004F6E16" w:rsidP="00043075">
      <w:pPr>
        <w:pStyle w:val="Text"/>
        <w:rPr>
          <w:rFonts w:eastAsia="Calibri"/>
        </w:rPr>
      </w:pPr>
      <w:r w:rsidRPr="00043075">
        <w:rPr>
          <w:rFonts w:eastAsia="Calibri"/>
          <w:b/>
        </w:rPr>
        <w:t>Male</w:t>
      </w:r>
      <w:r w:rsidRPr="004F6E16">
        <w:rPr>
          <w:rFonts w:eastAsia="Calibri"/>
        </w:rPr>
        <w:t>: Dummy variable, takes the value 1 if an individual is male, zero otherwise.</w:t>
      </w:r>
    </w:p>
    <w:p w:rsidR="004F6E16" w:rsidRPr="004F6E16" w:rsidRDefault="004F6E16" w:rsidP="00043075">
      <w:pPr>
        <w:pStyle w:val="Text"/>
        <w:rPr>
          <w:rFonts w:eastAsia="Calibri"/>
        </w:rPr>
      </w:pPr>
      <w:r w:rsidRPr="00043075">
        <w:rPr>
          <w:rFonts w:eastAsia="Calibri"/>
          <w:b/>
        </w:rPr>
        <w:t>With disability</w:t>
      </w:r>
      <w:r w:rsidRPr="004F6E16">
        <w:rPr>
          <w:rFonts w:eastAsia="Calibri"/>
        </w:rPr>
        <w:t>: Dummy variable, takes the value 1 if an individual has a disability, zero otherwise.</w:t>
      </w:r>
    </w:p>
    <w:p w:rsidR="00043075" w:rsidRPr="001D17E6" w:rsidRDefault="00470767" w:rsidP="00043075">
      <w:pPr>
        <w:pStyle w:val="Text"/>
        <w:rPr>
          <w:rFonts w:eastAsia="Calibri"/>
        </w:rPr>
      </w:pPr>
      <w:r>
        <w:rPr>
          <w:rFonts w:eastAsia="Calibri"/>
          <w:b/>
        </w:rPr>
        <w:t>Below Y</w:t>
      </w:r>
      <w:r w:rsidR="004F6E16" w:rsidRPr="00043075">
        <w:rPr>
          <w:rFonts w:eastAsia="Calibri"/>
          <w:b/>
        </w:rPr>
        <w:t>ear 12 before VET</w:t>
      </w:r>
      <w:r w:rsidR="004F6E16" w:rsidRPr="004F6E16">
        <w:rPr>
          <w:rFonts w:eastAsia="Calibri"/>
        </w:rPr>
        <w:t xml:space="preserve">: Dummy variable, takes the value 1 if an individual did not complete </w:t>
      </w:r>
      <w:r w:rsidR="0006036C">
        <w:rPr>
          <w:rFonts w:eastAsia="Calibri"/>
        </w:rPr>
        <w:t>Y</w:t>
      </w:r>
      <w:r w:rsidR="004F6E16" w:rsidRPr="004F6E16">
        <w:rPr>
          <w:rFonts w:eastAsia="Calibri"/>
        </w:rPr>
        <w:t>ear 12 before the VET training, zero otherwise.</w:t>
      </w:r>
    </w:p>
    <w:p w:rsidR="00451A11" w:rsidRDefault="00451A11">
      <w:pPr>
        <w:spacing w:before="0" w:line="240" w:lineRule="auto"/>
        <w:rPr>
          <w:rFonts w:eastAsia="Calibri"/>
          <w:b/>
          <w:bCs/>
        </w:rPr>
      </w:pPr>
      <w:r>
        <w:rPr>
          <w:rFonts w:eastAsia="Calibri"/>
          <w:b/>
          <w:bCs/>
        </w:rPr>
        <w:br w:type="page"/>
      </w:r>
    </w:p>
    <w:p w:rsidR="004F6E16" w:rsidRPr="003A05EB" w:rsidRDefault="004F6E16" w:rsidP="003A05EB">
      <w:pPr>
        <w:pStyle w:val="Text"/>
        <w:rPr>
          <w:rFonts w:eastAsia="Calibri"/>
          <w:b/>
          <w:bCs/>
        </w:rPr>
      </w:pPr>
      <w:r w:rsidRPr="003A05EB">
        <w:rPr>
          <w:rFonts w:eastAsia="Calibri"/>
          <w:b/>
          <w:bCs/>
        </w:rPr>
        <w:lastRenderedPageBreak/>
        <w:t xml:space="preserve">Level of VET training: </w:t>
      </w:r>
    </w:p>
    <w:p w:rsidR="004F6E16" w:rsidRPr="004F6E16" w:rsidRDefault="004F6E16" w:rsidP="009C5451">
      <w:pPr>
        <w:pStyle w:val="Dotpoint1"/>
        <w:rPr>
          <w:rFonts w:eastAsia="Calibri"/>
        </w:rPr>
      </w:pPr>
      <w:r w:rsidRPr="00470767">
        <w:rPr>
          <w:rFonts w:eastAsia="Calibri"/>
          <w:i/>
        </w:rPr>
        <w:t>Certificate III/IV</w:t>
      </w:r>
      <w:r w:rsidRPr="004F6E16">
        <w:rPr>
          <w:rFonts w:eastAsia="Calibri"/>
        </w:rPr>
        <w:t xml:space="preserve">: Dummy variable, takes the value 1 if an individual studied a </w:t>
      </w:r>
      <w:r w:rsidR="00602319">
        <w:rPr>
          <w:rFonts w:eastAsia="Calibri"/>
        </w:rPr>
        <w:t>certificate</w:t>
      </w:r>
      <w:r w:rsidRPr="004F6E16">
        <w:rPr>
          <w:rFonts w:eastAsia="Calibri"/>
        </w:rPr>
        <w:t xml:space="preserve"> III/IV in VET, zero otherwise.</w:t>
      </w:r>
    </w:p>
    <w:p w:rsidR="004F6E16" w:rsidRPr="004F6E16" w:rsidRDefault="004F6E16" w:rsidP="009C5451">
      <w:pPr>
        <w:pStyle w:val="Dotpoint1"/>
        <w:rPr>
          <w:rFonts w:eastAsia="Calibri"/>
        </w:rPr>
      </w:pPr>
      <w:r w:rsidRPr="00470767">
        <w:rPr>
          <w:rFonts w:eastAsia="Calibri"/>
          <w:i/>
        </w:rPr>
        <w:t>Diploma or above</w:t>
      </w:r>
      <w:r w:rsidRPr="004F6E16">
        <w:rPr>
          <w:rFonts w:eastAsia="Calibri"/>
        </w:rPr>
        <w:t xml:space="preserve">: Dummy variable, takes the value 1 if an individual studied a </w:t>
      </w:r>
      <w:r w:rsidR="000F742D">
        <w:rPr>
          <w:rFonts w:eastAsia="Calibri"/>
        </w:rPr>
        <w:t>diploma</w:t>
      </w:r>
      <w:r w:rsidRPr="004F6E16">
        <w:rPr>
          <w:rFonts w:eastAsia="Calibri"/>
        </w:rPr>
        <w:t xml:space="preserve"> or above in </w:t>
      </w:r>
      <w:r w:rsidR="00C53581">
        <w:rPr>
          <w:rFonts w:eastAsia="Calibri"/>
        </w:rPr>
        <w:t>vocational education and training</w:t>
      </w:r>
      <w:r w:rsidRPr="004F6E16">
        <w:rPr>
          <w:rFonts w:eastAsia="Calibri"/>
        </w:rPr>
        <w:t>, zero otherwise.</w:t>
      </w:r>
    </w:p>
    <w:p w:rsidR="004F6E16" w:rsidRPr="004F6E16" w:rsidRDefault="004F6E16" w:rsidP="009C5451">
      <w:pPr>
        <w:pStyle w:val="Dotpoint1"/>
        <w:rPr>
          <w:rFonts w:eastAsia="Calibri"/>
        </w:rPr>
      </w:pPr>
      <w:r w:rsidRPr="00470767">
        <w:rPr>
          <w:rFonts w:eastAsia="Calibri"/>
          <w:i/>
        </w:rPr>
        <w:t xml:space="preserve">Below </w:t>
      </w:r>
      <w:r w:rsidR="00602319" w:rsidRPr="00470767">
        <w:rPr>
          <w:rFonts w:eastAsia="Calibri"/>
          <w:i/>
        </w:rPr>
        <w:t>certificate</w:t>
      </w:r>
      <w:r w:rsidRPr="00470767">
        <w:rPr>
          <w:rFonts w:eastAsia="Calibri"/>
          <w:i/>
        </w:rPr>
        <w:t xml:space="preserve"> III</w:t>
      </w:r>
      <w:r w:rsidRPr="004F6E16">
        <w:rPr>
          <w:rFonts w:eastAsia="Calibri"/>
        </w:rPr>
        <w:t xml:space="preserve"> is the reference category.</w:t>
      </w:r>
    </w:p>
    <w:p w:rsidR="004F6E16" w:rsidRPr="004F6E16" w:rsidRDefault="004F6E16" w:rsidP="00043075">
      <w:pPr>
        <w:pStyle w:val="Text"/>
        <w:rPr>
          <w:rFonts w:eastAsia="Calibri"/>
        </w:rPr>
      </w:pPr>
      <w:r w:rsidRPr="00043075">
        <w:rPr>
          <w:rFonts w:eastAsia="Calibri"/>
          <w:b/>
        </w:rPr>
        <w:t>Module completer</w:t>
      </w:r>
      <w:r w:rsidRPr="004F6E16">
        <w:rPr>
          <w:rFonts w:eastAsia="Calibri"/>
        </w:rPr>
        <w:t>: Dummy variable, takes the value 1 if a module completer, zero otherwise.</w:t>
      </w:r>
    </w:p>
    <w:p w:rsidR="004F6E16" w:rsidRPr="004F6E16" w:rsidRDefault="004F6E16" w:rsidP="00043075">
      <w:pPr>
        <w:pStyle w:val="Text"/>
        <w:rPr>
          <w:rFonts w:eastAsia="Calibri"/>
        </w:rPr>
      </w:pPr>
      <w:r w:rsidRPr="00043075">
        <w:rPr>
          <w:rFonts w:eastAsia="Calibri"/>
          <w:b/>
        </w:rPr>
        <w:t>Further study</w:t>
      </w:r>
      <w:r w:rsidRPr="004F6E16">
        <w:rPr>
          <w:rFonts w:eastAsia="Calibri"/>
        </w:rPr>
        <w:t>: Dummy variable, takes the value 1 if an individual has enrolled in another</w:t>
      </w:r>
      <w:r w:rsidR="007F10E1">
        <w:rPr>
          <w:rFonts w:eastAsia="Calibri"/>
        </w:rPr>
        <w:t xml:space="preserve"> course of</w:t>
      </w:r>
      <w:r w:rsidRPr="004F6E16">
        <w:rPr>
          <w:rFonts w:eastAsia="Calibri"/>
        </w:rPr>
        <w:t xml:space="preserve"> study since undertaking the VET training, zero otherwise.</w:t>
      </w:r>
    </w:p>
    <w:p w:rsidR="004F6E16" w:rsidRPr="004F6E16" w:rsidRDefault="004F6E16" w:rsidP="00043075">
      <w:pPr>
        <w:pStyle w:val="Text"/>
        <w:rPr>
          <w:rFonts w:eastAsia="Calibri"/>
        </w:rPr>
      </w:pPr>
      <w:r w:rsidRPr="00043075">
        <w:rPr>
          <w:rFonts w:eastAsia="Calibri"/>
          <w:b/>
        </w:rPr>
        <w:t>Non-employment reason</w:t>
      </w:r>
      <w:r w:rsidRPr="00745439">
        <w:rPr>
          <w:rFonts w:eastAsia="Calibri"/>
        </w:rPr>
        <w:t xml:space="preserve">: </w:t>
      </w:r>
      <w:r w:rsidRPr="004F6E16">
        <w:rPr>
          <w:rFonts w:eastAsia="Calibri"/>
        </w:rPr>
        <w:t>Dummy variable, takes the value 1 if an individual did the VET training for</w:t>
      </w:r>
      <w:r w:rsidR="007F10E1">
        <w:rPr>
          <w:rFonts w:eastAsia="Calibri"/>
        </w:rPr>
        <w:t xml:space="preserve"> a</w:t>
      </w:r>
      <w:r w:rsidRPr="004F6E16">
        <w:rPr>
          <w:rFonts w:eastAsia="Calibri"/>
        </w:rPr>
        <w:t xml:space="preserve"> non-employment reason, zero otherwise.</w:t>
      </w:r>
    </w:p>
    <w:p w:rsidR="004F6E16" w:rsidRPr="004F6E16" w:rsidRDefault="004F6E16" w:rsidP="00043075">
      <w:pPr>
        <w:pStyle w:val="Text"/>
        <w:rPr>
          <w:rFonts w:eastAsia="Calibri"/>
        </w:rPr>
      </w:pPr>
      <w:r w:rsidRPr="00043075">
        <w:rPr>
          <w:rFonts w:eastAsia="Calibri"/>
          <w:b/>
        </w:rPr>
        <w:t>Satisfied with training</w:t>
      </w:r>
      <w:r w:rsidRPr="004F6E16">
        <w:rPr>
          <w:rFonts w:eastAsia="Calibri"/>
        </w:rPr>
        <w:t>: Dummy variable, takes the value 1 if an individual is satisfied with the VET training, zero otherwise.</w:t>
      </w:r>
    </w:p>
    <w:p w:rsidR="004F6E16" w:rsidRPr="004F6E16" w:rsidRDefault="004F6E16" w:rsidP="00043075">
      <w:pPr>
        <w:pStyle w:val="Text"/>
        <w:rPr>
          <w:rFonts w:eastAsia="Calibri"/>
        </w:rPr>
      </w:pPr>
      <w:r w:rsidRPr="00043075">
        <w:rPr>
          <w:rFonts w:eastAsia="Calibri"/>
          <w:b/>
        </w:rPr>
        <w:t>Skilled job before training</w:t>
      </w:r>
      <w:r w:rsidRPr="004F6E16">
        <w:rPr>
          <w:rFonts w:eastAsia="Calibri"/>
        </w:rPr>
        <w:t>: Dummy variable, takes the value 1 if an individual had a managerial, professional or associate professional job before the VET training, zero otherwise.</w:t>
      </w:r>
    </w:p>
    <w:p w:rsidR="004F6E16" w:rsidRPr="004F6E16" w:rsidRDefault="004F6E16" w:rsidP="00745439">
      <w:pPr>
        <w:pStyle w:val="Text"/>
        <w:rPr>
          <w:rFonts w:eastAsia="Calibri"/>
        </w:rPr>
      </w:pPr>
      <w:r w:rsidRPr="004F6E16">
        <w:rPr>
          <w:rFonts w:eastAsia="Calibri"/>
        </w:rPr>
        <w:br w:type="page"/>
      </w:r>
    </w:p>
    <w:p w:rsidR="00540F73" w:rsidRDefault="00540F73" w:rsidP="00540F73">
      <w:pPr>
        <w:pStyle w:val="Heading1"/>
      </w:pPr>
      <w:bookmarkStart w:id="80" w:name="_Toc358277403"/>
      <w:r>
        <w:lastRenderedPageBreak/>
        <w:t>Appendix B: Descriptive statistics and full regression results</w:t>
      </w:r>
      <w:bookmarkEnd w:id="80"/>
    </w:p>
    <w:p w:rsidR="004F6E16" w:rsidRPr="004F6E16" w:rsidRDefault="00470767" w:rsidP="009334CF">
      <w:pPr>
        <w:pStyle w:val="tabletitle"/>
      </w:pPr>
      <w:bookmarkStart w:id="81" w:name="_Toc358286845"/>
      <w:r>
        <w:t>Table A1</w:t>
      </w:r>
      <w:r w:rsidR="003A05EB">
        <w:tab/>
      </w:r>
      <w:r w:rsidR="004F6E16" w:rsidRPr="004F6E16">
        <w:t>Descriptive statistics</w:t>
      </w:r>
      <w:bookmarkEnd w:id="81"/>
    </w:p>
    <w:tbl>
      <w:tblPr>
        <w:tblpPr w:leftFromText="180" w:rightFromText="180" w:vertAnchor="text" w:tblpY="1"/>
        <w:tblOverlap w:val="never"/>
        <w:tblW w:w="6843" w:type="dxa"/>
        <w:tblBorders>
          <w:top w:val="single" w:sz="4" w:space="0" w:color="auto"/>
          <w:bottom w:val="single" w:sz="4" w:space="0" w:color="auto"/>
        </w:tblBorders>
        <w:tblLook w:val="04A0"/>
      </w:tblPr>
      <w:tblGrid>
        <w:gridCol w:w="4126"/>
        <w:gridCol w:w="763"/>
        <w:gridCol w:w="1954"/>
      </w:tblGrid>
      <w:tr w:rsidR="004F6E16" w:rsidRPr="004F6E16" w:rsidTr="00F03091">
        <w:trPr>
          <w:trHeight w:val="270"/>
        </w:trPr>
        <w:tc>
          <w:tcPr>
            <w:tcW w:w="4126" w:type="dxa"/>
            <w:tcBorders>
              <w:top w:val="single" w:sz="4" w:space="0" w:color="auto"/>
              <w:bottom w:val="single" w:sz="4" w:space="0" w:color="auto"/>
            </w:tcBorders>
            <w:shd w:val="clear" w:color="auto" w:fill="auto"/>
            <w:noWrap/>
            <w:vAlign w:val="center"/>
            <w:hideMark/>
          </w:tcPr>
          <w:p w:rsidR="004F6E16" w:rsidRPr="003A05EB" w:rsidRDefault="004F6E16" w:rsidP="003A05EB">
            <w:pPr>
              <w:pStyle w:val="Tablehead1"/>
              <w:rPr>
                <w:rFonts w:eastAsia="Calibri"/>
              </w:rPr>
            </w:pPr>
            <w:r w:rsidRPr="003A05EB">
              <w:rPr>
                <w:rFonts w:eastAsia="Calibri"/>
              </w:rPr>
              <w:t>Variable</w:t>
            </w:r>
          </w:p>
        </w:tc>
        <w:tc>
          <w:tcPr>
            <w:tcW w:w="763" w:type="dxa"/>
            <w:tcBorders>
              <w:top w:val="single" w:sz="4" w:space="0" w:color="auto"/>
              <w:bottom w:val="single" w:sz="4" w:space="0" w:color="auto"/>
            </w:tcBorders>
            <w:shd w:val="clear" w:color="auto" w:fill="auto"/>
            <w:noWrap/>
            <w:vAlign w:val="center"/>
            <w:hideMark/>
          </w:tcPr>
          <w:p w:rsidR="004F6E16" w:rsidRPr="00451A11" w:rsidRDefault="004F6E16" w:rsidP="00451A11">
            <w:pPr>
              <w:pStyle w:val="Tablehead1"/>
              <w:jc w:val="right"/>
              <w:rPr>
                <w:rFonts w:eastAsia="Calibri"/>
                <w:bCs/>
              </w:rPr>
            </w:pPr>
            <w:r w:rsidRPr="00451A11">
              <w:rPr>
                <w:rFonts w:eastAsia="Calibri"/>
                <w:bCs/>
              </w:rPr>
              <w:t>Mean</w:t>
            </w:r>
          </w:p>
        </w:tc>
        <w:tc>
          <w:tcPr>
            <w:tcW w:w="1954" w:type="dxa"/>
            <w:tcBorders>
              <w:top w:val="single" w:sz="4" w:space="0" w:color="auto"/>
              <w:bottom w:val="single" w:sz="4" w:space="0" w:color="auto"/>
            </w:tcBorders>
            <w:shd w:val="clear" w:color="auto" w:fill="auto"/>
            <w:noWrap/>
            <w:vAlign w:val="center"/>
            <w:hideMark/>
          </w:tcPr>
          <w:p w:rsidR="004F6E16" w:rsidRPr="00451A11" w:rsidRDefault="004F6E16" w:rsidP="00451A11">
            <w:pPr>
              <w:pStyle w:val="Tablehead1"/>
              <w:jc w:val="right"/>
              <w:rPr>
                <w:rFonts w:eastAsia="Calibri"/>
                <w:bCs/>
              </w:rPr>
            </w:pPr>
            <w:r w:rsidRPr="00451A11">
              <w:rPr>
                <w:rFonts w:eastAsia="Calibri"/>
                <w:bCs/>
              </w:rPr>
              <w:t>Std. Dev.</w:t>
            </w:r>
          </w:p>
        </w:tc>
      </w:tr>
      <w:tr w:rsidR="004F6E16" w:rsidRPr="004F6E16" w:rsidTr="0006036C">
        <w:tc>
          <w:tcPr>
            <w:tcW w:w="4126" w:type="dxa"/>
            <w:tcBorders>
              <w:top w:val="single" w:sz="4" w:space="0" w:color="auto"/>
            </w:tcBorders>
            <w:shd w:val="clear" w:color="auto" w:fill="auto"/>
            <w:noWrap/>
            <w:vAlign w:val="center"/>
            <w:hideMark/>
          </w:tcPr>
          <w:p w:rsidR="004F6E16" w:rsidRPr="003A05EB" w:rsidRDefault="004F6E16" w:rsidP="0006036C">
            <w:pPr>
              <w:pStyle w:val="Tabletext"/>
              <w:spacing w:after="20"/>
              <w:rPr>
                <w:rFonts w:eastAsia="Calibri"/>
              </w:rPr>
            </w:pPr>
            <w:r w:rsidRPr="003A05EB">
              <w:rPr>
                <w:rFonts w:eastAsia="Calibri"/>
              </w:rPr>
              <w:t>Occupation change only</w:t>
            </w:r>
          </w:p>
        </w:tc>
        <w:tc>
          <w:tcPr>
            <w:tcW w:w="763" w:type="dxa"/>
            <w:tcBorders>
              <w:top w:val="single" w:sz="4" w:space="0" w:color="auto"/>
            </w:tcBorders>
            <w:shd w:val="clear" w:color="auto" w:fill="auto"/>
            <w:noWrap/>
            <w:vAlign w:val="center"/>
            <w:hideMark/>
          </w:tcPr>
          <w:p w:rsidR="004F6E16" w:rsidRPr="004F6E16" w:rsidRDefault="004F6E16" w:rsidP="0006036C">
            <w:pPr>
              <w:pStyle w:val="Tabletext"/>
              <w:spacing w:after="20"/>
              <w:jc w:val="right"/>
              <w:rPr>
                <w:rFonts w:eastAsia="Calibri"/>
                <w:lang w:eastAsia="en-AU"/>
              </w:rPr>
            </w:pPr>
            <w:r w:rsidRPr="004F6E16">
              <w:rPr>
                <w:rFonts w:eastAsia="Calibri"/>
                <w:lang w:eastAsia="en-AU"/>
              </w:rPr>
              <w:t>0.07</w:t>
            </w:r>
          </w:p>
        </w:tc>
        <w:tc>
          <w:tcPr>
            <w:tcW w:w="1954" w:type="dxa"/>
            <w:tcBorders>
              <w:top w:val="single" w:sz="4" w:space="0" w:color="auto"/>
            </w:tcBorders>
            <w:shd w:val="clear" w:color="auto" w:fill="auto"/>
            <w:noWrap/>
            <w:vAlign w:val="center"/>
            <w:hideMark/>
          </w:tcPr>
          <w:p w:rsidR="004F6E16" w:rsidRPr="004F6E16" w:rsidRDefault="004F6E16" w:rsidP="0006036C">
            <w:pPr>
              <w:pStyle w:val="Tabletext"/>
              <w:spacing w:after="20"/>
              <w:jc w:val="right"/>
              <w:rPr>
                <w:rFonts w:eastAsia="Calibri"/>
                <w:lang w:eastAsia="en-AU"/>
              </w:rPr>
            </w:pPr>
            <w:r w:rsidRPr="004F6E16">
              <w:rPr>
                <w:rFonts w:eastAsia="Calibri"/>
                <w:lang w:eastAsia="en-AU"/>
              </w:rPr>
              <w:t>0.25</w:t>
            </w:r>
          </w:p>
        </w:tc>
      </w:tr>
      <w:tr w:rsidR="004F6E16" w:rsidRPr="004F6E16" w:rsidTr="0006036C">
        <w:tc>
          <w:tcPr>
            <w:tcW w:w="4126" w:type="dxa"/>
            <w:shd w:val="clear" w:color="auto" w:fill="auto"/>
            <w:noWrap/>
            <w:vAlign w:val="center"/>
          </w:tcPr>
          <w:p w:rsidR="004F6E16" w:rsidRPr="003A05EB" w:rsidRDefault="004F6E16" w:rsidP="0006036C">
            <w:pPr>
              <w:pStyle w:val="Tabletext"/>
              <w:spacing w:after="20"/>
              <w:rPr>
                <w:rFonts w:eastAsia="Calibri"/>
              </w:rPr>
            </w:pPr>
            <w:r w:rsidRPr="003A05EB">
              <w:rPr>
                <w:rFonts w:eastAsia="Calibri"/>
              </w:rPr>
              <w:t>Sector</w:t>
            </w:r>
            <w:r w:rsidR="00576446" w:rsidRPr="003A05EB">
              <w:rPr>
                <w:rFonts w:eastAsia="Calibri"/>
              </w:rPr>
              <w:t xml:space="preserve"> </w:t>
            </w:r>
            <w:r w:rsidRPr="003A05EB">
              <w:rPr>
                <w:rFonts w:eastAsia="Calibri"/>
              </w:rPr>
              <w:t>change only</w:t>
            </w:r>
          </w:p>
        </w:tc>
        <w:tc>
          <w:tcPr>
            <w:tcW w:w="763" w:type="dxa"/>
            <w:shd w:val="clear" w:color="auto" w:fill="auto"/>
            <w:noWrap/>
            <w:vAlign w:val="center"/>
          </w:tcPr>
          <w:p w:rsidR="004F6E16" w:rsidRPr="004F6E16" w:rsidRDefault="004F6E16" w:rsidP="0006036C">
            <w:pPr>
              <w:pStyle w:val="Tabletext"/>
              <w:spacing w:after="20"/>
              <w:jc w:val="right"/>
              <w:rPr>
                <w:rFonts w:eastAsia="Calibri"/>
                <w:lang w:eastAsia="en-AU"/>
              </w:rPr>
            </w:pPr>
            <w:r w:rsidRPr="004F6E16">
              <w:rPr>
                <w:rFonts w:eastAsia="Calibri"/>
                <w:lang w:eastAsia="en-AU"/>
              </w:rPr>
              <w:t>0.06</w:t>
            </w:r>
          </w:p>
        </w:tc>
        <w:tc>
          <w:tcPr>
            <w:tcW w:w="1954" w:type="dxa"/>
            <w:shd w:val="clear" w:color="auto" w:fill="auto"/>
            <w:noWrap/>
            <w:vAlign w:val="center"/>
          </w:tcPr>
          <w:p w:rsidR="004F6E16" w:rsidRPr="004F6E16" w:rsidRDefault="004F6E16" w:rsidP="0006036C">
            <w:pPr>
              <w:pStyle w:val="Tabletext"/>
              <w:spacing w:after="20"/>
              <w:jc w:val="right"/>
              <w:rPr>
                <w:rFonts w:eastAsia="Calibri"/>
                <w:lang w:eastAsia="en-AU"/>
              </w:rPr>
            </w:pPr>
            <w:r w:rsidRPr="004F6E16">
              <w:rPr>
                <w:rFonts w:eastAsia="Calibri"/>
                <w:lang w:eastAsia="en-AU"/>
              </w:rPr>
              <w:t>0.24</w:t>
            </w:r>
          </w:p>
        </w:tc>
      </w:tr>
      <w:tr w:rsidR="004F6E16" w:rsidRPr="004F6E16" w:rsidTr="0006036C">
        <w:tc>
          <w:tcPr>
            <w:tcW w:w="4126" w:type="dxa"/>
            <w:shd w:val="clear" w:color="auto" w:fill="auto"/>
            <w:noWrap/>
            <w:vAlign w:val="center"/>
          </w:tcPr>
          <w:p w:rsidR="004F6E16" w:rsidRPr="003A05EB" w:rsidRDefault="004F6E16" w:rsidP="0006036C">
            <w:pPr>
              <w:pStyle w:val="Tabletext"/>
              <w:spacing w:after="20"/>
              <w:rPr>
                <w:rFonts w:eastAsia="Calibri"/>
              </w:rPr>
            </w:pPr>
            <w:r w:rsidRPr="003A05EB">
              <w:rPr>
                <w:rFonts w:eastAsia="Calibri"/>
              </w:rPr>
              <w:t>Change in both occupation and</w:t>
            </w:r>
            <w:r w:rsidR="00576446" w:rsidRPr="003A05EB">
              <w:rPr>
                <w:rFonts w:eastAsia="Calibri"/>
              </w:rPr>
              <w:t xml:space="preserve"> </w:t>
            </w:r>
            <w:r w:rsidRPr="003A05EB">
              <w:rPr>
                <w:rFonts w:eastAsia="Calibri"/>
              </w:rPr>
              <w:t>sector</w:t>
            </w:r>
          </w:p>
        </w:tc>
        <w:tc>
          <w:tcPr>
            <w:tcW w:w="763" w:type="dxa"/>
            <w:shd w:val="clear" w:color="auto" w:fill="auto"/>
            <w:noWrap/>
            <w:vAlign w:val="center"/>
          </w:tcPr>
          <w:p w:rsidR="004F6E16" w:rsidRPr="004F6E16" w:rsidRDefault="004F6E16" w:rsidP="0006036C">
            <w:pPr>
              <w:pStyle w:val="Tabletext"/>
              <w:spacing w:after="20"/>
              <w:jc w:val="right"/>
              <w:rPr>
                <w:rFonts w:eastAsia="Calibri"/>
                <w:lang w:eastAsia="en-AU"/>
              </w:rPr>
            </w:pPr>
            <w:r w:rsidRPr="004F6E16">
              <w:rPr>
                <w:rFonts w:eastAsia="Calibri"/>
                <w:lang w:eastAsia="en-AU"/>
              </w:rPr>
              <w:t>0.18</w:t>
            </w:r>
          </w:p>
        </w:tc>
        <w:tc>
          <w:tcPr>
            <w:tcW w:w="1954" w:type="dxa"/>
            <w:shd w:val="clear" w:color="auto" w:fill="auto"/>
            <w:noWrap/>
            <w:vAlign w:val="center"/>
          </w:tcPr>
          <w:p w:rsidR="004F6E16" w:rsidRPr="004F6E16" w:rsidRDefault="004F6E16" w:rsidP="0006036C">
            <w:pPr>
              <w:pStyle w:val="Tabletext"/>
              <w:spacing w:after="20"/>
              <w:jc w:val="right"/>
              <w:rPr>
                <w:rFonts w:eastAsia="Calibri"/>
                <w:lang w:eastAsia="en-AU"/>
              </w:rPr>
            </w:pPr>
            <w:r w:rsidRPr="004F6E16">
              <w:rPr>
                <w:rFonts w:eastAsia="Calibri"/>
                <w:lang w:eastAsia="en-AU"/>
              </w:rPr>
              <w:t>0.38</w:t>
            </w:r>
          </w:p>
        </w:tc>
      </w:tr>
      <w:tr w:rsidR="004F6E16" w:rsidRPr="004F6E16" w:rsidTr="0006036C">
        <w:tc>
          <w:tcPr>
            <w:tcW w:w="4126" w:type="dxa"/>
            <w:shd w:val="clear" w:color="auto" w:fill="auto"/>
            <w:noWrap/>
            <w:vAlign w:val="center"/>
            <w:hideMark/>
          </w:tcPr>
          <w:p w:rsidR="004F6E16" w:rsidRPr="003A05EB" w:rsidRDefault="004F6E16" w:rsidP="0006036C">
            <w:pPr>
              <w:pStyle w:val="Tabletext"/>
              <w:spacing w:after="20"/>
              <w:rPr>
                <w:rFonts w:eastAsia="Calibri"/>
              </w:rPr>
            </w:pPr>
            <w:r w:rsidRPr="003A05EB">
              <w:rPr>
                <w:rFonts w:eastAsia="Calibri"/>
              </w:rPr>
              <w:t>Employed after training</w:t>
            </w:r>
          </w:p>
        </w:tc>
        <w:tc>
          <w:tcPr>
            <w:tcW w:w="763" w:type="dxa"/>
            <w:shd w:val="clear" w:color="auto" w:fill="auto"/>
            <w:noWrap/>
            <w:vAlign w:val="center"/>
            <w:hideMark/>
          </w:tcPr>
          <w:p w:rsidR="004F6E16" w:rsidRPr="004F6E16" w:rsidRDefault="004F6E16" w:rsidP="0006036C">
            <w:pPr>
              <w:pStyle w:val="Tabletext"/>
              <w:spacing w:after="20"/>
              <w:jc w:val="right"/>
              <w:rPr>
                <w:rFonts w:eastAsia="Calibri"/>
                <w:lang w:eastAsia="en-AU"/>
              </w:rPr>
            </w:pPr>
            <w:r w:rsidRPr="004F6E16">
              <w:rPr>
                <w:rFonts w:eastAsia="Calibri"/>
                <w:lang w:eastAsia="en-AU"/>
              </w:rPr>
              <w:t>0.76</w:t>
            </w:r>
          </w:p>
        </w:tc>
        <w:tc>
          <w:tcPr>
            <w:tcW w:w="1954" w:type="dxa"/>
            <w:shd w:val="clear" w:color="auto" w:fill="auto"/>
            <w:noWrap/>
            <w:vAlign w:val="center"/>
            <w:hideMark/>
          </w:tcPr>
          <w:p w:rsidR="004F6E16" w:rsidRPr="004F6E16" w:rsidRDefault="004F6E16" w:rsidP="0006036C">
            <w:pPr>
              <w:pStyle w:val="Tabletext"/>
              <w:spacing w:after="20"/>
              <w:jc w:val="right"/>
              <w:rPr>
                <w:rFonts w:eastAsia="Calibri"/>
                <w:lang w:eastAsia="en-AU"/>
              </w:rPr>
            </w:pPr>
            <w:r w:rsidRPr="004F6E16">
              <w:rPr>
                <w:rFonts w:eastAsia="Calibri"/>
                <w:lang w:eastAsia="en-AU"/>
              </w:rPr>
              <w:t>0.43</w:t>
            </w:r>
          </w:p>
        </w:tc>
      </w:tr>
      <w:tr w:rsidR="004F6E16" w:rsidRPr="004F6E16" w:rsidTr="0006036C">
        <w:tc>
          <w:tcPr>
            <w:tcW w:w="4126" w:type="dxa"/>
            <w:shd w:val="clear" w:color="auto" w:fill="auto"/>
            <w:noWrap/>
            <w:vAlign w:val="center"/>
            <w:hideMark/>
          </w:tcPr>
          <w:p w:rsidR="004F6E16" w:rsidRPr="003A05EB" w:rsidRDefault="00470767" w:rsidP="0006036C">
            <w:pPr>
              <w:pStyle w:val="Tabletext"/>
              <w:spacing w:after="20"/>
              <w:rPr>
                <w:rFonts w:eastAsia="Calibri"/>
              </w:rPr>
            </w:pPr>
            <w:r w:rsidRPr="003A05EB">
              <w:rPr>
                <w:rFonts w:eastAsia="Calibri"/>
              </w:rPr>
              <w:t>Log of w</w:t>
            </w:r>
            <w:r w:rsidR="004F6E16" w:rsidRPr="003A05EB">
              <w:rPr>
                <w:rFonts w:eastAsia="Calibri"/>
              </w:rPr>
              <w:t>age</w:t>
            </w:r>
          </w:p>
        </w:tc>
        <w:tc>
          <w:tcPr>
            <w:tcW w:w="763" w:type="dxa"/>
            <w:shd w:val="clear" w:color="auto" w:fill="auto"/>
            <w:noWrap/>
            <w:vAlign w:val="center"/>
            <w:hideMark/>
          </w:tcPr>
          <w:p w:rsidR="004F6E16" w:rsidRPr="004F6E16" w:rsidRDefault="004F6E16" w:rsidP="0006036C">
            <w:pPr>
              <w:pStyle w:val="Tabletext"/>
              <w:spacing w:after="20"/>
              <w:jc w:val="right"/>
              <w:rPr>
                <w:rFonts w:eastAsia="Calibri"/>
                <w:lang w:eastAsia="en-AU"/>
              </w:rPr>
            </w:pPr>
            <w:r w:rsidRPr="004F6E16">
              <w:rPr>
                <w:rFonts w:eastAsia="Calibri"/>
                <w:lang w:eastAsia="en-AU"/>
              </w:rPr>
              <w:t>6.20</w:t>
            </w:r>
          </w:p>
        </w:tc>
        <w:tc>
          <w:tcPr>
            <w:tcW w:w="1954" w:type="dxa"/>
            <w:shd w:val="clear" w:color="auto" w:fill="auto"/>
            <w:noWrap/>
            <w:vAlign w:val="center"/>
            <w:hideMark/>
          </w:tcPr>
          <w:p w:rsidR="004F6E16" w:rsidRPr="004F6E16" w:rsidRDefault="004F6E16" w:rsidP="0006036C">
            <w:pPr>
              <w:pStyle w:val="Tabletext"/>
              <w:spacing w:after="20"/>
              <w:jc w:val="right"/>
              <w:rPr>
                <w:rFonts w:eastAsia="Calibri"/>
                <w:lang w:eastAsia="en-AU"/>
              </w:rPr>
            </w:pPr>
            <w:r w:rsidRPr="004F6E16">
              <w:rPr>
                <w:rFonts w:eastAsia="Calibri"/>
                <w:lang w:eastAsia="en-AU"/>
              </w:rPr>
              <w:t>0.86</w:t>
            </w:r>
          </w:p>
        </w:tc>
      </w:tr>
      <w:tr w:rsidR="004F6E16" w:rsidRPr="004F6E16" w:rsidTr="0006036C">
        <w:tc>
          <w:tcPr>
            <w:tcW w:w="4126" w:type="dxa"/>
            <w:shd w:val="clear" w:color="auto" w:fill="auto"/>
            <w:noWrap/>
            <w:vAlign w:val="center"/>
            <w:hideMark/>
          </w:tcPr>
          <w:p w:rsidR="004F6E16" w:rsidRPr="003A05EB" w:rsidRDefault="004F6E16" w:rsidP="0006036C">
            <w:pPr>
              <w:pStyle w:val="Tabletext"/>
              <w:spacing w:after="20"/>
              <w:rPr>
                <w:rFonts w:eastAsia="Calibri"/>
              </w:rPr>
            </w:pPr>
            <w:r w:rsidRPr="003A05EB">
              <w:rPr>
                <w:rFonts w:eastAsia="Calibri"/>
              </w:rPr>
              <w:t>ANU index</w:t>
            </w:r>
          </w:p>
        </w:tc>
        <w:tc>
          <w:tcPr>
            <w:tcW w:w="763" w:type="dxa"/>
            <w:shd w:val="clear" w:color="auto" w:fill="auto"/>
            <w:noWrap/>
            <w:vAlign w:val="center"/>
            <w:hideMark/>
          </w:tcPr>
          <w:p w:rsidR="004F6E16" w:rsidRPr="004F6E16" w:rsidRDefault="004F6E16" w:rsidP="0006036C">
            <w:pPr>
              <w:pStyle w:val="Tabletext"/>
              <w:spacing w:after="20"/>
              <w:jc w:val="right"/>
              <w:rPr>
                <w:rFonts w:eastAsia="Calibri"/>
                <w:lang w:eastAsia="en-AU"/>
              </w:rPr>
            </w:pPr>
            <w:r w:rsidRPr="004F6E16">
              <w:rPr>
                <w:rFonts w:eastAsia="Calibri"/>
                <w:lang w:eastAsia="en-AU"/>
              </w:rPr>
              <w:t>42.91</w:t>
            </w:r>
          </w:p>
        </w:tc>
        <w:tc>
          <w:tcPr>
            <w:tcW w:w="1954" w:type="dxa"/>
            <w:shd w:val="clear" w:color="auto" w:fill="auto"/>
            <w:noWrap/>
            <w:vAlign w:val="center"/>
            <w:hideMark/>
          </w:tcPr>
          <w:p w:rsidR="004F6E16" w:rsidRPr="004F6E16" w:rsidRDefault="004F6E16" w:rsidP="0006036C">
            <w:pPr>
              <w:pStyle w:val="Tabletext"/>
              <w:spacing w:after="20"/>
              <w:jc w:val="right"/>
              <w:rPr>
                <w:rFonts w:eastAsia="Calibri"/>
                <w:lang w:eastAsia="en-AU"/>
              </w:rPr>
            </w:pPr>
            <w:r w:rsidRPr="004F6E16">
              <w:rPr>
                <w:rFonts w:eastAsia="Calibri"/>
                <w:lang w:eastAsia="en-AU"/>
              </w:rPr>
              <w:t>20.71</w:t>
            </w:r>
          </w:p>
        </w:tc>
      </w:tr>
      <w:tr w:rsidR="004F6E16" w:rsidRPr="004F6E16" w:rsidTr="0006036C">
        <w:tc>
          <w:tcPr>
            <w:tcW w:w="4126" w:type="dxa"/>
            <w:shd w:val="clear" w:color="auto" w:fill="auto"/>
            <w:noWrap/>
            <w:vAlign w:val="center"/>
            <w:hideMark/>
          </w:tcPr>
          <w:p w:rsidR="004F6E16" w:rsidRPr="003A05EB" w:rsidRDefault="004F6E16" w:rsidP="0006036C">
            <w:pPr>
              <w:pStyle w:val="Tabletext"/>
              <w:spacing w:after="20"/>
              <w:rPr>
                <w:rFonts w:eastAsia="Calibri"/>
              </w:rPr>
            </w:pPr>
            <w:r w:rsidRPr="003A05EB">
              <w:rPr>
                <w:rFonts w:eastAsia="Calibri"/>
              </w:rPr>
              <w:t>Full-time job after training</w:t>
            </w:r>
          </w:p>
        </w:tc>
        <w:tc>
          <w:tcPr>
            <w:tcW w:w="763" w:type="dxa"/>
            <w:shd w:val="clear" w:color="auto" w:fill="auto"/>
            <w:noWrap/>
            <w:vAlign w:val="center"/>
            <w:hideMark/>
          </w:tcPr>
          <w:p w:rsidR="004F6E16" w:rsidRPr="004F6E16" w:rsidRDefault="004F6E16" w:rsidP="0006036C">
            <w:pPr>
              <w:pStyle w:val="Tabletext"/>
              <w:spacing w:after="20"/>
              <w:jc w:val="right"/>
              <w:rPr>
                <w:rFonts w:eastAsia="Calibri"/>
                <w:lang w:eastAsia="en-AU"/>
              </w:rPr>
            </w:pPr>
            <w:r w:rsidRPr="004F6E16">
              <w:rPr>
                <w:rFonts w:eastAsia="Calibri"/>
                <w:lang w:eastAsia="en-AU"/>
              </w:rPr>
              <w:t>0.62</w:t>
            </w:r>
          </w:p>
        </w:tc>
        <w:tc>
          <w:tcPr>
            <w:tcW w:w="1954" w:type="dxa"/>
            <w:shd w:val="clear" w:color="auto" w:fill="auto"/>
            <w:noWrap/>
            <w:vAlign w:val="center"/>
            <w:hideMark/>
          </w:tcPr>
          <w:p w:rsidR="004F6E16" w:rsidRPr="004F6E16" w:rsidRDefault="004F6E16" w:rsidP="0006036C">
            <w:pPr>
              <w:pStyle w:val="Tabletext"/>
              <w:spacing w:after="20"/>
              <w:jc w:val="right"/>
              <w:rPr>
                <w:rFonts w:eastAsia="Calibri"/>
                <w:lang w:eastAsia="en-AU"/>
              </w:rPr>
            </w:pPr>
            <w:r w:rsidRPr="004F6E16">
              <w:rPr>
                <w:rFonts w:eastAsia="Calibri"/>
                <w:lang w:eastAsia="en-AU"/>
              </w:rPr>
              <w:t>0.49</w:t>
            </w:r>
          </w:p>
        </w:tc>
      </w:tr>
      <w:tr w:rsidR="004F6E16" w:rsidRPr="004F6E16" w:rsidTr="0006036C">
        <w:tc>
          <w:tcPr>
            <w:tcW w:w="4126" w:type="dxa"/>
            <w:shd w:val="clear" w:color="auto" w:fill="auto"/>
            <w:noWrap/>
            <w:vAlign w:val="center"/>
            <w:hideMark/>
          </w:tcPr>
          <w:p w:rsidR="004F6E16" w:rsidRPr="003A05EB" w:rsidRDefault="004F6E16" w:rsidP="0006036C">
            <w:pPr>
              <w:pStyle w:val="Tabletext"/>
              <w:spacing w:after="20"/>
              <w:rPr>
                <w:rFonts w:eastAsia="Calibri"/>
              </w:rPr>
            </w:pPr>
            <w:r w:rsidRPr="003A05EB">
              <w:rPr>
                <w:rFonts w:eastAsia="Calibri"/>
              </w:rPr>
              <w:t>Non-casual job after training</w:t>
            </w:r>
          </w:p>
        </w:tc>
        <w:tc>
          <w:tcPr>
            <w:tcW w:w="763" w:type="dxa"/>
            <w:shd w:val="clear" w:color="auto" w:fill="auto"/>
            <w:noWrap/>
            <w:vAlign w:val="center"/>
            <w:hideMark/>
          </w:tcPr>
          <w:p w:rsidR="004F6E16" w:rsidRPr="004F6E16" w:rsidRDefault="004F6E16" w:rsidP="0006036C">
            <w:pPr>
              <w:pStyle w:val="Tabletext"/>
              <w:spacing w:after="20"/>
              <w:jc w:val="right"/>
              <w:rPr>
                <w:rFonts w:eastAsia="Calibri"/>
                <w:lang w:eastAsia="en-AU"/>
              </w:rPr>
            </w:pPr>
            <w:r w:rsidRPr="004F6E16">
              <w:rPr>
                <w:rFonts w:eastAsia="Calibri"/>
                <w:lang w:eastAsia="en-AU"/>
              </w:rPr>
              <w:t>0.61</w:t>
            </w:r>
          </w:p>
        </w:tc>
        <w:tc>
          <w:tcPr>
            <w:tcW w:w="1954" w:type="dxa"/>
            <w:shd w:val="clear" w:color="auto" w:fill="auto"/>
            <w:noWrap/>
            <w:vAlign w:val="center"/>
            <w:hideMark/>
          </w:tcPr>
          <w:p w:rsidR="004F6E16" w:rsidRPr="004F6E16" w:rsidRDefault="004F6E16" w:rsidP="0006036C">
            <w:pPr>
              <w:pStyle w:val="Tabletext"/>
              <w:spacing w:after="20"/>
              <w:jc w:val="right"/>
              <w:rPr>
                <w:rFonts w:eastAsia="Calibri"/>
                <w:lang w:eastAsia="en-AU"/>
              </w:rPr>
            </w:pPr>
            <w:r w:rsidRPr="004F6E16">
              <w:rPr>
                <w:rFonts w:eastAsia="Calibri"/>
                <w:lang w:eastAsia="en-AU"/>
              </w:rPr>
              <w:t>0.49</w:t>
            </w:r>
          </w:p>
        </w:tc>
      </w:tr>
      <w:tr w:rsidR="004F6E16" w:rsidRPr="004F6E16" w:rsidTr="0006036C">
        <w:tc>
          <w:tcPr>
            <w:tcW w:w="4126" w:type="dxa"/>
            <w:shd w:val="clear" w:color="auto" w:fill="auto"/>
            <w:noWrap/>
            <w:vAlign w:val="center"/>
            <w:hideMark/>
          </w:tcPr>
          <w:p w:rsidR="004F6E16" w:rsidRPr="003A05EB" w:rsidRDefault="004F6E16" w:rsidP="0006036C">
            <w:pPr>
              <w:pStyle w:val="Tabletext"/>
              <w:spacing w:after="20"/>
              <w:rPr>
                <w:rFonts w:eastAsia="Calibri"/>
              </w:rPr>
            </w:pPr>
            <w:r w:rsidRPr="003A05EB">
              <w:rPr>
                <w:rFonts w:eastAsia="Calibri"/>
              </w:rPr>
              <w:t>Main reason for study achieved</w:t>
            </w:r>
          </w:p>
        </w:tc>
        <w:tc>
          <w:tcPr>
            <w:tcW w:w="763" w:type="dxa"/>
            <w:shd w:val="clear" w:color="auto" w:fill="auto"/>
            <w:noWrap/>
            <w:vAlign w:val="center"/>
            <w:hideMark/>
          </w:tcPr>
          <w:p w:rsidR="004F6E16" w:rsidRPr="004F6E16" w:rsidRDefault="004F6E16" w:rsidP="0006036C">
            <w:pPr>
              <w:pStyle w:val="Tabletext"/>
              <w:spacing w:after="20"/>
              <w:jc w:val="right"/>
              <w:rPr>
                <w:rFonts w:eastAsia="Calibri"/>
                <w:lang w:eastAsia="en-AU"/>
              </w:rPr>
            </w:pPr>
            <w:r w:rsidRPr="004F6E16">
              <w:rPr>
                <w:rFonts w:eastAsia="Calibri"/>
                <w:lang w:eastAsia="en-AU"/>
              </w:rPr>
              <w:t>0.66</w:t>
            </w:r>
          </w:p>
        </w:tc>
        <w:tc>
          <w:tcPr>
            <w:tcW w:w="1954" w:type="dxa"/>
            <w:shd w:val="clear" w:color="auto" w:fill="auto"/>
            <w:noWrap/>
            <w:vAlign w:val="center"/>
            <w:hideMark/>
          </w:tcPr>
          <w:p w:rsidR="004F6E16" w:rsidRPr="004F6E16" w:rsidRDefault="004F6E16" w:rsidP="0006036C">
            <w:pPr>
              <w:pStyle w:val="Tabletext"/>
              <w:spacing w:after="20"/>
              <w:jc w:val="right"/>
              <w:rPr>
                <w:rFonts w:eastAsia="Calibri"/>
                <w:lang w:eastAsia="en-AU"/>
              </w:rPr>
            </w:pPr>
            <w:r w:rsidRPr="004F6E16">
              <w:rPr>
                <w:rFonts w:eastAsia="Calibri"/>
                <w:lang w:eastAsia="en-AU"/>
              </w:rPr>
              <w:t>0.47</w:t>
            </w:r>
          </w:p>
        </w:tc>
      </w:tr>
      <w:tr w:rsidR="004F6E16" w:rsidRPr="004F6E16" w:rsidTr="0006036C">
        <w:tc>
          <w:tcPr>
            <w:tcW w:w="4126" w:type="dxa"/>
            <w:shd w:val="clear" w:color="auto" w:fill="auto"/>
            <w:noWrap/>
            <w:vAlign w:val="center"/>
            <w:hideMark/>
          </w:tcPr>
          <w:p w:rsidR="004F6E16" w:rsidRPr="003A05EB" w:rsidRDefault="004F6E16" w:rsidP="0006036C">
            <w:pPr>
              <w:pStyle w:val="Tabletext"/>
              <w:spacing w:after="20"/>
              <w:rPr>
                <w:rFonts w:eastAsia="Calibri"/>
              </w:rPr>
            </w:pPr>
            <w:r w:rsidRPr="003A05EB">
              <w:rPr>
                <w:rFonts w:eastAsia="Calibri"/>
              </w:rPr>
              <w:t>Job relevant to training</w:t>
            </w:r>
          </w:p>
        </w:tc>
        <w:tc>
          <w:tcPr>
            <w:tcW w:w="763" w:type="dxa"/>
            <w:shd w:val="clear" w:color="auto" w:fill="auto"/>
            <w:noWrap/>
            <w:vAlign w:val="center"/>
            <w:hideMark/>
          </w:tcPr>
          <w:p w:rsidR="004F6E16" w:rsidRPr="004F6E16" w:rsidRDefault="004F6E16" w:rsidP="0006036C">
            <w:pPr>
              <w:pStyle w:val="Tabletext"/>
              <w:spacing w:after="20"/>
              <w:jc w:val="right"/>
              <w:rPr>
                <w:rFonts w:eastAsia="Calibri"/>
                <w:lang w:eastAsia="en-AU"/>
              </w:rPr>
            </w:pPr>
            <w:r w:rsidRPr="004F6E16">
              <w:rPr>
                <w:rFonts w:eastAsia="Calibri"/>
                <w:lang w:eastAsia="en-AU"/>
              </w:rPr>
              <w:t>0.71</w:t>
            </w:r>
          </w:p>
        </w:tc>
        <w:tc>
          <w:tcPr>
            <w:tcW w:w="1954" w:type="dxa"/>
            <w:shd w:val="clear" w:color="auto" w:fill="auto"/>
            <w:noWrap/>
            <w:vAlign w:val="center"/>
            <w:hideMark/>
          </w:tcPr>
          <w:p w:rsidR="004F6E16" w:rsidRPr="004F6E16" w:rsidRDefault="004F6E16" w:rsidP="0006036C">
            <w:pPr>
              <w:pStyle w:val="Tabletext"/>
              <w:spacing w:after="20"/>
              <w:jc w:val="right"/>
              <w:rPr>
                <w:rFonts w:eastAsia="Calibri"/>
                <w:lang w:eastAsia="en-AU"/>
              </w:rPr>
            </w:pPr>
            <w:r w:rsidRPr="004F6E16">
              <w:rPr>
                <w:rFonts w:eastAsia="Calibri"/>
                <w:lang w:eastAsia="en-AU"/>
              </w:rPr>
              <w:t>0.45</w:t>
            </w:r>
          </w:p>
        </w:tc>
      </w:tr>
      <w:tr w:rsidR="004F6E16" w:rsidRPr="004F6E16" w:rsidTr="0006036C">
        <w:tc>
          <w:tcPr>
            <w:tcW w:w="4126" w:type="dxa"/>
            <w:shd w:val="clear" w:color="auto" w:fill="auto"/>
            <w:noWrap/>
            <w:vAlign w:val="center"/>
            <w:hideMark/>
          </w:tcPr>
          <w:p w:rsidR="004F6E16" w:rsidRPr="003A05EB" w:rsidRDefault="004F6E16" w:rsidP="0006036C">
            <w:pPr>
              <w:pStyle w:val="Tabletext"/>
              <w:spacing w:after="20"/>
              <w:rPr>
                <w:rFonts w:eastAsia="Calibri"/>
              </w:rPr>
            </w:pPr>
            <w:r w:rsidRPr="003A05EB">
              <w:rPr>
                <w:rFonts w:eastAsia="Calibri"/>
              </w:rPr>
              <w:t>Age</w:t>
            </w:r>
          </w:p>
        </w:tc>
        <w:tc>
          <w:tcPr>
            <w:tcW w:w="763" w:type="dxa"/>
            <w:shd w:val="clear" w:color="auto" w:fill="auto"/>
            <w:noWrap/>
            <w:vAlign w:val="center"/>
            <w:hideMark/>
          </w:tcPr>
          <w:p w:rsidR="004F6E16" w:rsidRPr="004F6E16" w:rsidRDefault="004F6E16" w:rsidP="0006036C">
            <w:pPr>
              <w:pStyle w:val="Tabletext"/>
              <w:spacing w:after="20"/>
              <w:jc w:val="right"/>
              <w:rPr>
                <w:rFonts w:eastAsia="Calibri"/>
                <w:lang w:eastAsia="en-AU"/>
              </w:rPr>
            </w:pPr>
            <w:r w:rsidRPr="004F6E16">
              <w:rPr>
                <w:rFonts w:eastAsia="Calibri"/>
                <w:lang w:eastAsia="en-AU"/>
              </w:rPr>
              <w:t>33.83</w:t>
            </w:r>
          </w:p>
        </w:tc>
        <w:tc>
          <w:tcPr>
            <w:tcW w:w="1954" w:type="dxa"/>
            <w:shd w:val="clear" w:color="auto" w:fill="auto"/>
            <w:noWrap/>
            <w:vAlign w:val="center"/>
            <w:hideMark/>
          </w:tcPr>
          <w:p w:rsidR="004F6E16" w:rsidRPr="004F6E16" w:rsidRDefault="004F6E16" w:rsidP="0006036C">
            <w:pPr>
              <w:pStyle w:val="Tabletext"/>
              <w:spacing w:after="20"/>
              <w:jc w:val="right"/>
              <w:rPr>
                <w:rFonts w:eastAsia="Calibri"/>
                <w:lang w:eastAsia="en-AU"/>
              </w:rPr>
            </w:pPr>
            <w:r w:rsidRPr="004F6E16">
              <w:rPr>
                <w:rFonts w:eastAsia="Calibri"/>
                <w:lang w:eastAsia="en-AU"/>
              </w:rPr>
              <w:t>13.99</w:t>
            </w:r>
          </w:p>
        </w:tc>
      </w:tr>
      <w:tr w:rsidR="004F6E16" w:rsidRPr="004F6E16" w:rsidTr="0006036C">
        <w:tc>
          <w:tcPr>
            <w:tcW w:w="4126" w:type="dxa"/>
            <w:shd w:val="clear" w:color="auto" w:fill="auto"/>
            <w:noWrap/>
            <w:vAlign w:val="center"/>
            <w:hideMark/>
          </w:tcPr>
          <w:p w:rsidR="004F6E16" w:rsidRPr="003A05EB" w:rsidRDefault="00FE1717" w:rsidP="0006036C">
            <w:pPr>
              <w:pStyle w:val="Tabletext"/>
              <w:spacing w:after="20"/>
              <w:rPr>
                <w:rFonts w:eastAsia="Calibri"/>
              </w:rPr>
            </w:pPr>
            <m:oMathPara>
              <m:oMathParaPr>
                <m:jc m:val="left"/>
              </m:oMathParaPr>
              <m:oMath>
                <m:sSup>
                  <m:sSupPr>
                    <m:ctrlPr>
                      <w:rPr>
                        <w:rFonts w:ascii="Cambria Math" w:eastAsia="Calibri" w:hAnsi="Cambria Math"/>
                      </w:rPr>
                    </m:ctrlPr>
                  </m:sSupPr>
                  <m:e>
                    <m:r>
                      <m:rPr>
                        <m:sty m:val="p"/>
                      </m:rPr>
                      <w:rPr>
                        <w:rFonts w:ascii="Cambria Math" w:eastAsia="Calibri" w:hAnsi="Cambria Math"/>
                      </w:rPr>
                      <m:t>Age</m:t>
                    </m:r>
                  </m:e>
                  <m:sup>
                    <m:r>
                      <m:rPr>
                        <m:sty m:val="p"/>
                      </m:rPr>
                      <w:rPr>
                        <w:rFonts w:ascii="Cambria Math" w:eastAsia="Calibri" w:hAnsi="Cambria Math"/>
                      </w:rPr>
                      <m:t>2</m:t>
                    </m:r>
                  </m:sup>
                </m:sSup>
                <m:r>
                  <m:rPr>
                    <m:sty m:val="p"/>
                  </m:rPr>
                  <w:rPr>
                    <w:rFonts w:ascii="Cambria Math" w:eastAsia="Calibri" w:hAnsi="Cambria Math"/>
                  </w:rPr>
                  <m:t>/100</m:t>
                </m:r>
              </m:oMath>
            </m:oMathPara>
          </w:p>
        </w:tc>
        <w:tc>
          <w:tcPr>
            <w:tcW w:w="763" w:type="dxa"/>
            <w:shd w:val="clear" w:color="auto" w:fill="auto"/>
            <w:noWrap/>
            <w:vAlign w:val="center"/>
            <w:hideMark/>
          </w:tcPr>
          <w:p w:rsidR="004F6E16" w:rsidRPr="004F6E16" w:rsidRDefault="004F6E16" w:rsidP="0006036C">
            <w:pPr>
              <w:pStyle w:val="Tabletext"/>
              <w:spacing w:after="20"/>
              <w:jc w:val="right"/>
              <w:rPr>
                <w:rFonts w:eastAsia="Calibri"/>
                <w:lang w:eastAsia="en-AU"/>
              </w:rPr>
            </w:pPr>
            <w:r w:rsidRPr="004F6E16">
              <w:rPr>
                <w:rFonts w:eastAsia="Calibri"/>
                <w:lang w:eastAsia="en-AU"/>
              </w:rPr>
              <w:t>13.40</w:t>
            </w:r>
          </w:p>
        </w:tc>
        <w:tc>
          <w:tcPr>
            <w:tcW w:w="1954" w:type="dxa"/>
            <w:shd w:val="clear" w:color="auto" w:fill="auto"/>
            <w:noWrap/>
            <w:vAlign w:val="center"/>
            <w:hideMark/>
          </w:tcPr>
          <w:p w:rsidR="004F6E16" w:rsidRPr="004F6E16" w:rsidRDefault="004F6E16" w:rsidP="0006036C">
            <w:pPr>
              <w:pStyle w:val="Tabletext"/>
              <w:spacing w:after="20"/>
              <w:jc w:val="right"/>
              <w:rPr>
                <w:rFonts w:eastAsia="Calibri"/>
                <w:lang w:eastAsia="en-AU"/>
              </w:rPr>
            </w:pPr>
            <w:r w:rsidRPr="004F6E16">
              <w:rPr>
                <w:rFonts w:eastAsia="Calibri"/>
                <w:lang w:eastAsia="en-AU"/>
              </w:rPr>
              <w:t>10.66</w:t>
            </w:r>
          </w:p>
        </w:tc>
      </w:tr>
      <w:tr w:rsidR="004F6E16" w:rsidRPr="004F6E16" w:rsidTr="0006036C">
        <w:tc>
          <w:tcPr>
            <w:tcW w:w="4126" w:type="dxa"/>
            <w:shd w:val="clear" w:color="auto" w:fill="auto"/>
            <w:noWrap/>
            <w:vAlign w:val="center"/>
            <w:hideMark/>
          </w:tcPr>
          <w:p w:rsidR="004F6E16" w:rsidRPr="003A05EB" w:rsidRDefault="004F6E16" w:rsidP="0006036C">
            <w:pPr>
              <w:pStyle w:val="Tabletext"/>
              <w:spacing w:after="20"/>
              <w:rPr>
                <w:rFonts w:eastAsia="Calibri"/>
              </w:rPr>
            </w:pPr>
            <w:r w:rsidRPr="003A05EB">
              <w:rPr>
                <w:rFonts w:eastAsia="Calibri"/>
              </w:rPr>
              <w:t>Male</w:t>
            </w:r>
          </w:p>
        </w:tc>
        <w:tc>
          <w:tcPr>
            <w:tcW w:w="763" w:type="dxa"/>
            <w:shd w:val="clear" w:color="auto" w:fill="auto"/>
            <w:noWrap/>
            <w:vAlign w:val="center"/>
            <w:hideMark/>
          </w:tcPr>
          <w:p w:rsidR="004F6E16" w:rsidRPr="004F6E16" w:rsidRDefault="004F6E16" w:rsidP="0006036C">
            <w:pPr>
              <w:pStyle w:val="Tabletext"/>
              <w:spacing w:after="20"/>
              <w:jc w:val="right"/>
              <w:rPr>
                <w:rFonts w:eastAsia="Calibri"/>
                <w:lang w:eastAsia="en-AU"/>
              </w:rPr>
            </w:pPr>
            <w:r w:rsidRPr="004F6E16">
              <w:rPr>
                <w:rFonts w:eastAsia="Calibri"/>
                <w:lang w:eastAsia="en-AU"/>
              </w:rPr>
              <w:t>0.46</w:t>
            </w:r>
          </w:p>
        </w:tc>
        <w:tc>
          <w:tcPr>
            <w:tcW w:w="1954" w:type="dxa"/>
            <w:shd w:val="clear" w:color="auto" w:fill="auto"/>
            <w:noWrap/>
            <w:vAlign w:val="center"/>
            <w:hideMark/>
          </w:tcPr>
          <w:p w:rsidR="004F6E16" w:rsidRPr="004F6E16" w:rsidRDefault="004F6E16" w:rsidP="0006036C">
            <w:pPr>
              <w:pStyle w:val="Tabletext"/>
              <w:spacing w:after="20"/>
              <w:jc w:val="right"/>
              <w:rPr>
                <w:rFonts w:eastAsia="Calibri"/>
                <w:lang w:eastAsia="en-AU"/>
              </w:rPr>
            </w:pPr>
            <w:r w:rsidRPr="004F6E16">
              <w:rPr>
                <w:rFonts w:eastAsia="Calibri"/>
                <w:lang w:eastAsia="en-AU"/>
              </w:rPr>
              <w:t>0.50</w:t>
            </w:r>
          </w:p>
        </w:tc>
      </w:tr>
      <w:tr w:rsidR="004F6E16" w:rsidRPr="004F6E16" w:rsidTr="0006036C">
        <w:tc>
          <w:tcPr>
            <w:tcW w:w="4126" w:type="dxa"/>
            <w:shd w:val="clear" w:color="auto" w:fill="auto"/>
            <w:noWrap/>
            <w:vAlign w:val="center"/>
            <w:hideMark/>
          </w:tcPr>
          <w:p w:rsidR="004F6E16" w:rsidRPr="003A05EB" w:rsidRDefault="004F6E16" w:rsidP="0006036C">
            <w:pPr>
              <w:pStyle w:val="Tabletext"/>
              <w:spacing w:after="20"/>
              <w:rPr>
                <w:rFonts w:eastAsia="Calibri"/>
              </w:rPr>
            </w:pPr>
            <w:r w:rsidRPr="003A05EB">
              <w:rPr>
                <w:rFonts w:eastAsia="Calibri"/>
              </w:rPr>
              <w:t>With disability</w:t>
            </w:r>
          </w:p>
        </w:tc>
        <w:tc>
          <w:tcPr>
            <w:tcW w:w="763" w:type="dxa"/>
            <w:shd w:val="clear" w:color="auto" w:fill="auto"/>
            <w:noWrap/>
            <w:vAlign w:val="center"/>
            <w:hideMark/>
          </w:tcPr>
          <w:p w:rsidR="004F6E16" w:rsidRPr="004F6E16" w:rsidRDefault="004F6E16" w:rsidP="0006036C">
            <w:pPr>
              <w:pStyle w:val="Tabletext"/>
              <w:spacing w:after="20"/>
              <w:jc w:val="right"/>
              <w:rPr>
                <w:rFonts w:eastAsia="Calibri"/>
                <w:lang w:eastAsia="en-AU"/>
              </w:rPr>
            </w:pPr>
            <w:r w:rsidRPr="004F6E16">
              <w:rPr>
                <w:rFonts w:eastAsia="Calibri"/>
                <w:lang w:eastAsia="en-AU"/>
              </w:rPr>
              <w:t>0.09</w:t>
            </w:r>
          </w:p>
        </w:tc>
        <w:tc>
          <w:tcPr>
            <w:tcW w:w="1954" w:type="dxa"/>
            <w:shd w:val="clear" w:color="auto" w:fill="auto"/>
            <w:noWrap/>
            <w:vAlign w:val="center"/>
            <w:hideMark/>
          </w:tcPr>
          <w:p w:rsidR="004F6E16" w:rsidRPr="004F6E16" w:rsidRDefault="004F6E16" w:rsidP="0006036C">
            <w:pPr>
              <w:pStyle w:val="Tabletext"/>
              <w:spacing w:after="20"/>
              <w:jc w:val="right"/>
              <w:rPr>
                <w:rFonts w:eastAsia="Calibri"/>
                <w:lang w:eastAsia="en-AU"/>
              </w:rPr>
            </w:pPr>
            <w:r w:rsidRPr="004F6E16">
              <w:rPr>
                <w:rFonts w:eastAsia="Calibri"/>
                <w:lang w:eastAsia="en-AU"/>
              </w:rPr>
              <w:t>0.29</w:t>
            </w:r>
          </w:p>
        </w:tc>
      </w:tr>
      <w:tr w:rsidR="004F6E16" w:rsidRPr="004F6E16" w:rsidTr="0006036C">
        <w:tc>
          <w:tcPr>
            <w:tcW w:w="4126" w:type="dxa"/>
            <w:shd w:val="clear" w:color="auto" w:fill="auto"/>
            <w:noWrap/>
            <w:vAlign w:val="center"/>
          </w:tcPr>
          <w:p w:rsidR="004F6E16" w:rsidRPr="003A05EB" w:rsidRDefault="004F6E16" w:rsidP="0006036C">
            <w:pPr>
              <w:pStyle w:val="Tabletext"/>
              <w:spacing w:after="20"/>
              <w:rPr>
                <w:rFonts w:eastAsia="Calibri"/>
              </w:rPr>
            </w:pPr>
            <w:r w:rsidRPr="003A05EB">
              <w:rPr>
                <w:rFonts w:eastAsia="Calibri"/>
              </w:rPr>
              <w:t xml:space="preserve">Below year 12 before </w:t>
            </w:r>
            <w:r w:rsidR="00C53581" w:rsidRPr="003A05EB">
              <w:rPr>
                <w:rFonts w:eastAsia="Calibri"/>
              </w:rPr>
              <w:t>vocational education and training</w:t>
            </w:r>
          </w:p>
        </w:tc>
        <w:tc>
          <w:tcPr>
            <w:tcW w:w="763" w:type="dxa"/>
            <w:shd w:val="clear" w:color="auto" w:fill="auto"/>
            <w:noWrap/>
            <w:vAlign w:val="center"/>
          </w:tcPr>
          <w:p w:rsidR="004F6E16" w:rsidRPr="004F6E16" w:rsidRDefault="004F6E16" w:rsidP="0006036C">
            <w:pPr>
              <w:pStyle w:val="Tabletext"/>
              <w:spacing w:after="20"/>
              <w:jc w:val="right"/>
              <w:rPr>
                <w:rFonts w:eastAsia="Calibri"/>
                <w:lang w:eastAsia="en-AU"/>
              </w:rPr>
            </w:pPr>
            <w:r w:rsidRPr="004F6E16">
              <w:rPr>
                <w:rFonts w:eastAsia="Calibri"/>
                <w:lang w:eastAsia="en-AU"/>
              </w:rPr>
              <w:t>0.47</w:t>
            </w:r>
          </w:p>
        </w:tc>
        <w:tc>
          <w:tcPr>
            <w:tcW w:w="1954" w:type="dxa"/>
            <w:shd w:val="clear" w:color="auto" w:fill="auto"/>
            <w:noWrap/>
            <w:vAlign w:val="center"/>
          </w:tcPr>
          <w:p w:rsidR="004F6E16" w:rsidRPr="004F6E16" w:rsidRDefault="004F6E16" w:rsidP="0006036C">
            <w:pPr>
              <w:pStyle w:val="Tabletext"/>
              <w:spacing w:after="20"/>
              <w:jc w:val="right"/>
              <w:rPr>
                <w:rFonts w:eastAsia="Calibri"/>
                <w:lang w:eastAsia="en-AU"/>
              </w:rPr>
            </w:pPr>
            <w:r w:rsidRPr="004F6E16">
              <w:rPr>
                <w:rFonts w:eastAsia="Calibri"/>
                <w:lang w:eastAsia="en-AU"/>
              </w:rPr>
              <w:t>0.50</w:t>
            </w:r>
          </w:p>
        </w:tc>
      </w:tr>
      <w:tr w:rsidR="004F6E16" w:rsidRPr="004F6E16" w:rsidTr="0006036C">
        <w:tc>
          <w:tcPr>
            <w:tcW w:w="4126" w:type="dxa"/>
            <w:shd w:val="clear" w:color="auto" w:fill="auto"/>
            <w:noWrap/>
            <w:vAlign w:val="center"/>
            <w:hideMark/>
          </w:tcPr>
          <w:p w:rsidR="004F6E16" w:rsidRPr="003A05EB" w:rsidRDefault="004F6E16" w:rsidP="0006036C">
            <w:pPr>
              <w:pStyle w:val="Tabletext"/>
              <w:spacing w:after="20"/>
              <w:rPr>
                <w:rFonts w:eastAsia="Calibri"/>
              </w:rPr>
            </w:pPr>
            <w:r w:rsidRPr="003A05EB">
              <w:rPr>
                <w:rFonts w:eastAsia="Calibri"/>
              </w:rPr>
              <w:t>Certificate III/IV</w:t>
            </w:r>
          </w:p>
        </w:tc>
        <w:tc>
          <w:tcPr>
            <w:tcW w:w="763" w:type="dxa"/>
            <w:shd w:val="clear" w:color="auto" w:fill="auto"/>
            <w:noWrap/>
            <w:vAlign w:val="center"/>
            <w:hideMark/>
          </w:tcPr>
          <w:p w:rsidR="004F6E16" w:rsidRPr="004F6E16" w:rsidRDefault="004F6E16" w:rsidP="0006036C">
            <w:pPr>
              <w:pStyle w:val="Tabletext"/>
              <w:spacing w:after="20"/>
              <w:jc w:val="right"/>
              <w:rPr>
                <w:rFonts w:eastAsia="Calibri"/>
                <w:lang w:eastAsia="en-AU"/>
              </w:rPr>
            </w:pPr>
            <w:r w:rsidRPr="004F6E16">
              <w:rPr>
                <w:rFonts w:eastAsia="Calibri"/>
                <w:lang w:eastAsia="en-AU"/>
              </w:rPr>
              <w:t>0.45</w:t>
            </w:r>
          </w:p>
        </w:tc>
        <w:tc>
          <w:tcPr>
            <w:tcW w:w="1954" w:type="dxa"/>
            <w:shd w:val="clear" w:color="auto" w:fill="auto"/>
            <w:noWrap/>
            <w:vAlign w:val="center"/>
            <w:hideMark/>
          </w:tcPr>
          <w:p w:rsidR="004F6E16" w:rsidRPr="004F6E16" w:rsidRDefault="004F6E16" w:rsidP="0006036C">
            <w:pPr>
              <w:pStyle w:val="Tabletext"/>
              <w:spacing w:after="20"/>
              <w:jc w:val="right"/>
              <w:rPr>
                <w:rFonts w:eastAsia="Calibri"/>
                <w:lang w:eastAsia="en-AU"/>
              </w:rPr>
            </w:pPr>
            <w:r w:rsidRPr="004F6E16">
              <w:rPr>
                <w:rFonts w:eastAsia="Calibri"/>
                <w:lang w:eastAsia="en-AU"/>
              </w:rPr>
              <w:t>0.50</w:t>
            </w:r>
          </w:p>
        </w:tc>
      </w:tr>
      <w:tr w:rsidR="004F6E16" w:rsidRPr="004F6E16" w:rsidTr="0006036C">
        <w:tc>
          <w:tcPr>
            <w:tcW w:w="4126" w:type="dxa"/>
            <w:shd w:val="clear" w:color="auto" w:fill="auto"/>
            <w:noWrap/>
            <w:vAlign w:val="center"/>
            <w:hideMark/>
          </w:tcPr>
          <w:p w:rsidR="004F6E16" w:rsidRPr="003A05EB" w:rsidRDefault="004F6E16" w:rsidP="0006036C">
            <w:pPr>
              <w:pStyle w:val="Tabletext"/>
              <w:spacing w:after="20"/>
              <w:rPr>
                <w:rFonts w:eastAsia="Calibri"/>
              </w:rPr>
            </w:pPr>
            <w:r w:rsidRPr="003A05EB">
              <w:rPr>
                <w:rFonts w:eastAsia="Calibri"/>
              </w:rPr>
              <w:t>Diploma or above</w:t>
            </w:r>
          </w:p>
        </w:tc>
        <w:tc>
          <w:tcPr>
            <w:tcW w:w="763" w:type="dxa"/>
            <w:shd w:val="clear" w:color="auto" w:fill="auto"/>
            <w:noWrap/>
            <w:vAlign w:val="center"/>
            <w:hideMark/>
          </w:tcPr>
          <w:p w:rsidR="004F6E16" w:rsidRPr="004F6E16" w:rsidRDefault="004F6E16" w:rsidP="0006036C">
            <w:pPr>
              <w:pStyle w:val="Tabletext"/>
              <w:spacing w:after="20"/>
              <w:jc w:val="right"/>
              <w:rPr>
                <w:rFonts w:eastAsia="Calibri"/>
                <w:lang w:eastAsia="en-AU"/>
              </w:rPr>
            </w:pPr>
            <w:r w:rsidRPr="004F6E16">
              <w:rPr>
                <w:rFonts w:eastAsia="Calibri"/>
                <w:lang w:eastAsia="en-AU"/>
              </w:rPr>
              <w:t>0.14</w:t>
            </w:r>
          </w:p>
        </w:tc>
        <w:tc>
          <w:tcPr>
            <w:tcW w:w="1954" w:type="dxa"/>
            <w:shd w:val="clear" w:color="auto" w:fill="auto"/>
            <w:noWrap/>
            <w:vAlign w:val="center"/>
            <w:hideMark/>
          </w:tcPr>
          <w:p w:rsidR="004F6E16" w:rsidRPr="004F6E16" w:rsidRDefault="004F6E16" w:rsidP="0006036C">
            <w:pPr>
              <w:pStyle w:val="Tabletext"/>
              <w:spacing w:after="20"/>
              <w:jc w:val="right"/>
              <w:rPr>
                <w:rFonts w:eastAsia="Calibri"/>
                <w:lang w:eastAsia="en-AU"/>
              </w:rPr>
            </w:pPr>
            <w:r w:rsidRPr="004F6E16">
              <w:rPr>
                <w:rFonts w:eastAsia="Calibri"/>
                <w:lang w:eastAsia="en-AU"/>
              </w:rPr>
              <w:t>0.35</w:t>
            </w:r>
          </w:p>
        </w:tc>
      </w:tr>
      <w:tr w:rsidR="004F6E16" w:rsidRPr="004F6E16" w:rsidTr="0006036C">
        <w:tc>
          <w:tcPr>
            <w:tcW w:w="4126" w:type="dxa"/>
            <w:shd w:val="clear" w:color="auto" w:fill="auto"/>
            <w:noWrap/>
            <w:vAlign w:val="center"/>
            <w:hideMark/>
          </w:tcPr>
          <w:p w:rsidR="004F6E16" w:rsidRPr="003A05EB" w:rsidRDefault="004F6E16" w:rsidP="0006036C">
            <w:pPr>
              <w:pStyle w:val="Tabletext"/>
              <w:spacing w:after="20"/>
              <w:rPr>
                <w:rFonts w:eastAsia="Calibri"/>
              </w:rPr>
            </w:pPr>
            <w:r w:rsidRPr="003A05EB">
              <w:rPr>
                <w:rFonts w:eastAsia="Calibri"/>
              </w:rPr>
              <w:t>Module completer</w:t>
            </w:r>
          </w:p>
        </w:tc>
        <w:tc>
          <w:tcPr>
            <w:tcW w:w="763" w:type="dxa"/>
            <w:shd w:val="clear" w:color="auto" w:fill="auto"/>
            <w:noWrap/>
            <w:vAlign w:val="center"/>
            <w:hideMark/>
          </w:tcPr>
          <w:p w:rsidR="004F6E16" w:rsidRPr="004F6E16" w:rsidRDefault="004F6E16" w:rsidP="0006036C">
            <w:pPr>
              <w:pStyle w:val="Tabletext"/>
              <w:spacing w:after="20"/>
              <w:jc w:val="right"/>
              <w:rPr>
                <w:rFonts w:eastAsia="Calibri"/>
                <w:lang w:eastAsia="en-AU"/>
              </w:rPr>
            </w:pPr>
            <w:r w:rsidRPr="004F6E16">
              <w:rPr>
                <w:rFonts w:eastAsia="Calibri"/>
                <w:lang w:eastAsia="en-AU"/>
              </w:rPr>
              <w:t>0.29</w:t>
            </w:r>
          </w:p>
        </w:tc>
        <w:tc>
          <w:tcPr>
            <w:tcW w:w="1954" w:type="dxa"/>
            <w:shd w:val="clear" w:color="auto" w:fill="auto"/>
            <w:noWrap/>
            <w:vAlign w:val="center"/>
            <w:hideMark/>
          </w:tcPr>
          <w:p w:rsidR="004F6E16" w:rsidRPr="004F6E16" w:rsidRDefault="004F6E16" w:rsidP="0006036C">
            <w:pPr>
              <w:pStyle w:val="Tabletext"/>
              <w:spacing w:after="20"/>
              <w:jc w:val="right"/>
              <w:rPr>
                <w:rFonts w:eastAsia="Calibri"/>
                <w:lang w:eastAsia="en-AU"/>
              </w:rPr>
            </w:pPr>
            <w:r w:rsidRPr="004F6E16">
              <w:rPr>
                <w:rFonts w:eastAsia="Calibri"/>
                <w:lang w:eastAsia="en-AU"/>
              </w:rPr>
              <w:t>0.45</w:t>
            </w:r>
          </w:p>
        </w:tc>
      </w:tr>
      <w:tr w:rsidR="004F6E16" w:rsidRPr="004F6E16" w:rsidTr="0006036C">
        <w:tc>
          <w:tcPr>
            <w:tcW w:w="4126" w:type="dxa"/>
            <w:shd w:val="clear" w:color="auto" w:fill="auto"/>
            <w:noWrap/>
            <w:vAlign w:val="center"/>
            <w:hideMark/>
          </w:tcPr>
          <w:p w:rsidR="004F6E16" w:rsidRPr="003A05EB" w:rsidRDefault="004F6E16" w:rsidP="0006036C">
            <w:pPr>
              <w:pStyle w:val="Tabletext"/>
              <w:spacing w:after="20"/>
              <w:rPr>
                <w:rFonts w:eastAsia="Calibri"/>
              </w:rPr>
            </w:pPr>
            <w:r w:rsidRPr="003A05EB">
              <w:rPr>
                <w:rFonts w:eastAsia="Calibri"/>
              </w:rPr>
              <w:t>Further study</w:t>
            </w:r>
          </w:p>
        </w:tc>
        <w:tc>
          <w:tcPr>
            <w:tcW w:w="763" w:type="dxa"/>
            <w:shd w:val="clear" w:color="auto" w:fill="auto"/>
            <w:noWrap/>
            <w:vAlign w:val="center"/>
            <w:hideMark/>
          </w:tcPr>
          <w:p w:rsidR="004F6E16" w:rsidRPr="004F6E16" w:rsidRDefault="004F6E16" w:rsidP="0006036C">
            <w:pPr>
              <w:pStyle w:val="Tabletext"/>
              <w:spacing w:after="20"/>
              <w:jc w:val="right"/>
              <w:rPr>
                <w:rFonts w:eastAsia="Calibri"/>
                <w:lang w:eastAsia="en-AU"/>
              </w:rPr>
            </w:pPr>
            <w:r w:rsidRPr="004F6E16">
              <w:rPr>
                <w:rFonts w:eastAsia="Calibri"/>
                <w:lang w:eastAsia="en-AU"/>
              </w:rPr>
              <w:t>0.32</w:t>
            </w:r>
          </w:p>
        </w:tc>
        <w:tc>
          <w:tcPr>
            <w:tcW w:w="1954" w:type="dxa"/>
            <w:shd w:val="clear" w:color="auto" w:fill="auto"/>
            <w:noWrap/>
            <w:vAlign w:val="center"/>
            <w:hideMark/>
          </w:tcPr>
          <w:p w:rsidR="004F6E16" w:rsidRPr="004F6E16" w:rsidRDefault="004F6E16" w:rsidP="0006036C">
            <w:pPr>
              <w:pStyle w:val="Tabletext"/>
              <w:spacing w:after="20"/>
              <w:jc w:val="right"/>
              <w:rPr>
                <w:rFonts w:eastAsia="Calibri"/>
                <w:lang w:eastAsia="en-AU"/>
              </w:rPr>
            </w:pPr>
            <w:r w:rsidRPr="004F6E16">
              <w:rPr>
                <w:rFonts w:eastAsia="Calibri"/>
                <w:lang w:eastAsia="en-AU"/>
              </w:rPr>
              <w:t>0.47</w:t>
            </w:r>
          </w:p>
        </w:tc>
      </w:tr>
      <w:tr w:rsidR="004F6E16" w:rsidRPr="004F6E16" w:rsidTr="0006036C">
        <w:tc>
          <w:tcPr>
            <w:tcW w:w="4126" w:type="dxa"/>
            <w:shd w:val="clear" w:color="auto" w:fill="auto"/>
            <w:noWrap/>
            <w:vAlign w:val="center"/>
            <w:hideMark/>
          </w:tcPr>
          <w:p w:rsidR="004F6E16" w:rsidRPr="003A05EB" w:rsidRDefault="004F6E16" w:rsidP="0006036C">
            <w:pPr>
              <w:pStyle w:val="Tabletext"/>
              <w:spacing w:after="20"/>
              <w:rPr>
                <w:rFonts w:eastAsia="Calibri"/>
              </w:rPr>
            </w:pPr>
            <w:r w:rsidRPr="003A05EB">
              <w:rPr>
                <w:rFonts w:eastAsia="Calibri"/>
              </w:rPr>
              <w:t>Non-employment reason</w:t>
            </w:r>
          </w:p>
        </w:tc>
        <w:tc>
          <w:tcPr>
            <w:tcW w:w="763" w:type="dxa"/>
            <w:shd w:val="clear" w:color="auto" w:fill="auto"/>
            <w:noWrap/>
            <w:vAlign w:val="center"/>
            <w:hideMark/>
          </w:tcPr>
          <w:p w:rsidR="004F6E16" w:rsidRPr="004F6E16" w:rsidRDefault="004F6E16" w:rsidP="0006036C">
            <w:pPr>
              <w:pStyle w:val="Tabletext"/>
              <w:spacing w:after="20"/>
              <w:jc w:val="right"/>
              <w:rPr>
                <w:rFonts w:eastAsia="Calibri"/>
                <w:lang w:eastAsia="en-AU"/>
              </w:rPr>
            </w:pPr>
            <w:r w:rsidRPr="004F6E16">
              <w:rPr>
                <w:rFonts w:eastAsia="Calibri"/>
                <w:lang w:eastAsia="en-AU"/>
              </w:rPr>
              <w:t>0.25</w:t>
            </w:r>
          </w:p>
        </w:tc>
        <w:tc>
          <w:tcPr>
            <w:tcW w:w="1954" w:type="dxa"/>
            <w:shd w:val="clear" w:color="auto" w:fill="auto"/>
            <w:noWrap/>
            <w:vAlign w:val="center"/>
            <w:hideMark/>
          </w:tcPr>
          <w:p w:rsidR="004F6E16" w:rsidRPr="004F6E16" w:rsidRDefault="004F6E16" w:rsidP="0006036C">
            <w:pPr>
              <w:pStyle w:val="Tabletext"/>
              <w:spacing w:after="20"/>
              <w:jc w:val="right"/>
              <w:rPr>
                <w:rFonts w:eastAsia="Calibri"/>
                <w:lang w:eastAsia="en-AU"/>
              </w:rPr>
            </w:pPr>
            <w:r w:rsidRPr="004F6E16">
              <w:rPr>
                <w:rFonts w:eastAsia="Calibri"/>
                <w:lang w:eastAsia="en-AU"/>
              </w:rPr>
              <w:t>0.43</w:t>
            </w:r>
          </w:p>
        </w:tc>
      </w:tr>
      <w:tr w:rsidR="004F6E16" w:rsidRPr="004F6E16" w:rsidTr="0006036C">
        <w:tc>
          <w:tcPr>
            <w:tcW w:w="4126" w:type="dxa"/>
            <w:shd w:val="clear" w:color="auto" w:fill="auto"/>
            <w:noWrap/>
            <w:vAlign w:val="center"/>
            <w:hideMark/>
          </w:tcPr>
          <w:p w:rsidR="004F6E16" w:rsidRPr="003A05EB" w:rsidRDefault="004F6E16" w:rsidP="0006036C">
            <w:pPr>
              <w:pStyle w:val="Tabletext"/>
              <w:spacing w:after="20"/>
              <w:rPr>
                <w:rFonts w:eastAsia="Calibri"/>
              </w:rPr>
            </w:pPr>
            <w:r w:rsidRPr="003A05EB">
              <w:rPr>
                <w:rFonts w:eastAsia="Calibri"/>
              </w:rPr>
              <w:t>Satisfied with training</w:t>
            </w:r>
          </w:p>
        </w:tc>
        <w:tc>
          <w:tcPr>
            <w:tcW w:w="763" w:type="dxa"/>
            <w:shd w:val="clear" w:color="auto" w:fill="auto"/>
            <w:noWrap/>
            <w:vAlign w:val="center"/>
            <w:hideMark/>
          </w:tcPr>
          <w:p w:rsidR="004F6E16" w:rsidRPr="004F6E16" w:rsidRDefault="004F6E16" w:rsidP="0006036C">
            <w:pPr>
              <w:pStyle w:val="Tabletext"/>
              <w:spacing w:after="20"/>
              <w:jc w:val="right"/>
              <w:rPr>
                <w:rFonts w:eastAsia="Calibri"/>
                <w:lang w:eastAsia="en-AU"/>
              </w:rPr>
            </w:pPr>
            <w:r w:rsidRPr="004F6E16">
              <w:rPr>
                <w:rFonts w:eastAsia="Calibri"/>
                <w:lang w:eastAsia="en-AU"/>
              </w:rPr>
              <w:t>0.82</w:t>
            </w:r>
          </w:p>
        </w:tc>
        <w:tc>
          <w:tcPr>
            <w:tcW w:w="1954" w:type="dxa"/>
            <w:shd w:val="clear" w:color="auto" w:fill="auto"/>
            <w:noWrap/>
            <w:vAlign w:val="center"/>
            <w:hideMark/>
          </w:tcPr>
          <w:p w:rsidR="004F6E16" w:rsidRPr="004F6E16" w:rsidRDefault="004F6E16" w:rsidP="0006036C">
            <w:pPr>
              <w:pStyle w:val="Tabletext"/>
              <w:spacing w:after="20"/>
              <w:jc w:val="right"/>
              <w:rPr>
                <w:rFonts w:eastAsia="Calibri"/>
                <w:lang w:eastAsia="en-AU"/>
              </w:rPr>
            </w:pPr>
            <w:r w:rsidRPr="004F6E16">
              <w:rPr>
                <w:rFonts w:eastAsia="Calibri"/>
                <w:lang w:eastAsia="en-AU"/>
              </w:rPr>
              <w:t>0.39</w:t>
            </w:r>
          </w:p>
        </w:tc>
      </w:tr>
      <w:tr w:rsidR="004F6E16" w:rsidRPr="004F6E16" w:rsidTr="0006036C">
        <w:tc>
          <w:tcPr>
            <w:tcW w:w="4126" w:type="dxa"/>
            <w:shd w:val="clear" w:color="auto" w:fill="auto"/>
            <w:noWrap/>
            <w:vAlign w:val="center"/>
            <w:hideMark/>
          </w:tcPr>
          <w:p w:rsidR="004F6E16" w:rsidRPr="003A05EB" w:rsidRDefault="004F6E16" w:rsidP="0006036C">
            <w:pPr>
              <w:pStyle w:val="Tabletext"/>
              <w:spacing w:after="20"/>
              <w:rPr>
                <w:rFonts w:eastAsia="Calibri"/>
              </w:rPr>
            </w:pPr>
            <w:r w:rsidRPr="003A05EB">
              <w:rPr>
                <w:rFonts w:eastAsia="Calibri"/>
              </w:rPr>
              <w:t>Skilled job before training</w:t>
            </w:r>
          </w:p>
        </w:tc>
        <w:tc>
          <w:tcPr>
            <w:tcW w:w="763" w:type="dxa"/>
            <w:shd w:val="clear" w:color="auto" w:fill="auto"/>
            <w:noWrap/>
            <w:vAlign w:val="center"/>
            <w:hideMark/>
          </w:tcPr>
          <w:p w:rsidR="004F6E16" w:rsidRPr="004F6E16" w:rsidRDefault="004F6E16" w:rsidP="0006036C">
            <w:pPr>
              <w:pStyle w:val="Tabletext"/>
              <w:spacing w:after="20"/>
              <w:jc w:val="right"/>
              <w:rPr>
                <w:rFonts w:eastAsia="Calibri"/>
                <w:lang w:eastAsia="en-AU"/>
              </w:rPr>
            </w:pPr>
            <w:r w:rsidRPr="004F6E16">
              <w:rPr>
                <w:rFonts w:eastAsia="Calibri"/>
                <w:lang w:eastAsia="en-AU"/>
              </w:rPr>
              <w:t>0.32</w:t>
            </w:r>
          </w:p>
        </w:tc>
        <w:tc>
          <w:tcPr>
            <w:tcW w:w="1954" w:type="dxa"/>
            <w:shd w:val="clear" w:color="auto" w:fill="auto"/>
            <w:noWrap/>
            <w:vAlign w:val="center"/>
            <w:hideMark/>
          </w:tcPr>
          <w:p w:rsidR="004F6E16" w:rsidRPr="004F6E16" w:rsidRDefault="004F6E16" w:rsidP="0006036C">
            <w:pPr>
              <w:pStyle w:val="Tabletext"/>
              <w:spacing w:after="20"/>
              <w:jc w:val="right"/>
              <w:rPr>
                <w:rFonts w:eastAsia="Calibri"/>
                <w:lang w:eastAsia="en-AU"/>
              </w:rPr>
            </w:pPr>
            <w:r w:rsidRPr="004F6E16">
              <w:rPr>
                <w:rFonts w:eastAsia="Calibri"/>
                <w:lang w:eastAsia="en-AU"/>
              </w:rPr>
              <w:t>0.47</w:t>
            </w:r>
          </w:p>
        </w:tc>
      </w:tr>
    </w:tbl>
    <w:p w:rsidR="004F6E16" w:rsidRPr="004F6E16" w:rsidRDefault="004F6E16" w:rsidP="00745439">
      <w:pPr>
        <w:pStyle w:val="Text"/>
        <w:rPr>
          <w:rFonts w:eastAsia="Calibri"/>
        </w:rPr>
      </w:pPr>
    </w:p>
    <w:p w:rsidR="004F6E16" w:rsidRPr="004F6E16" w:rsidRDefault="004F6E16" w:rsidP="00745439">
      <w:pPr>
        <w:pStyle w:val="Text"/>
        <w:rPr>
          <w:rFonts w:eastAsia="Calibri"/>
        </w:rPr>
      </w:pPr>
    </w:p>
    <w:p w:rsidR="004F6E16" w:rsidRPr="004F6E16" w:rsidRDefault="004F6E16" w:rsidP="00745439">
      <w:pPr>
        <w:pStyle w:val="Text"/>
        <w:rPr>
          <w:rFonts w:eastAsia="Calibri"/>
        </w:rPr>
      </w:pPr>
    </w:p>
    <w:p w:rsidR="004F6E16" w:rsidRPr="004F6E16" w:rsidRDefault="004F6E16" w:rsidP="00745439">
      <w:pPr>
        <w:pStyle w:val="Text"/>
        <w:rPr>
          <w:rFonts w:eastAsia="Calibri"/>
        </w:rPr>
      </w:pPr>
    </w:p>
    <w:p w:rsidR="004F6E16" w:rsidRPr="004F6E16" w:rsidRDefault="004F6E16" w:rsidP="00745439">
      <w:pPr>
        <w:pStyle w:val="Text"/>
        <w:rPr>
          <w:rFonts w:eastAsia="Calibri"/>
        </w:rPr>
      </w:pPr>
    </w:p>
    <w:p w:rsidR="004F6E16" w:rsidRPr="004F6E16" w:rsidRDefault="004F6E16" w:rsidP="00745439">
      <w:pPr>
        <w:pStyle w:val="Text"/>
        <w:rPr>
          <w:rFonts w:eastAsia="Calibri"/>
        </w:rPr>
      </w:pPr>
    </w:p>
    <w:p w:rsidR="004F6E16" w:rsidRPr="004F6E16" w:rsidRDefault="004F6E16" w:rsidP="00745439">
      <w:pPr>
        <w:pStyle w:val="Text"/>
        <w:rPr>
          <w:rFonts w:eastAsia="Calibri"/>
        </w:rPr>
      </w:pPr>
    </w:p>
    <w:p w:rsidR="004F6E16" w:rsidRPr="004F6E16" w:rsidRDefault="004F6E16" w:rsidP="00745439">
      <w:pPr>
        <w:pStyle w:val="Text"/>
        <w:rPr>
          <w:rFonts w:eastAsia="Calibri"/>
        </w:rPr>
      </w:pPr>
    </w:p>
    <w:p w:rsidR="004F6E16" w:rsidRPr="004F6E16" w:rsidRDefault="004F6E16" w:rsidP="00745439">
      <w:pPr>
        <w:pStyle w:val="Text"/>
        <w:rPr>
          <w:rFonts w:eastAsia="Calibri"/>
        </w:rPr>
      </w:pPr>
    </w:p>
    <w:p w:rsidR="004F6E16" w:rsidRPr="004F6E16" w:rsidRDefault="004F6E16" w:rsidP="00745439">
      <w:pPr>
        <w:pStyle w:val="Text"/>
        <w:rPr>
          <w:rFonts w:eastAsia="Calibri"/>
        </w:rPr>
      </w:pPr>
    </w:p>
    <w:p w:rsidR="004F6E16" w:rsidRPr="004F6E16" w:rsidRDefault="004F6E16" w:rsidP="00745439">
      <w:pPr>
        <w:pStyle w:val="Text"/>
        <w:rPr>
          <w:rFonts w:eastAsia="Calibri"/>
        </w:rPr>
      </w:pPr>
    </w:p>
    <w:p w:rsidR="004F6E16" w:rsidRPr="004F6E16" w:rsidRDefault="004F6E16" w:rsidP="00745439">
      <w:pPr>
        <w:pStyle w:val="Text"/>
        <w:rPr>
          <w:rFonts w:eastAsia="Calibri"/>
        </w:rPr>
      </w:pPr>
    </w:p>
    <w:p w:rsidR="0006036C" w:rsidRDefault="0006036C" w:rsidP="00723DAE">
      <w:pPr>
        <w:pStyle w:val="Source"/>
        <w:rPr>
          <w:rFonts w:eastAsia="Calibri"/>
        </w:rPr>
      </w:pPr>
    </w:p>
    <w:p w:rsidR="0006036C" w:rsidRDefault="0006036C" w:rsidP="00723DAE">
      <w:pPr>
        <w:pStyle w:val="Source"/>
        <w:rPr>
          <w:rFonts w:eastAsia="Calibri"/>
        </w:rPr>
      </w:pPr>
    </w:p>
    <w:p w:rsidR="00884C81" w:rsidRPr="002B577F" w:rsidRDefault="003A05EB" w:rsidP="00723DAE">
      <w:pPr>
        <w:pStyle w:val="Source"/>
        <w:rPr>
          <w:rFonts w:eastAsia="Calibri"/>
        </w:rPr>
      </w:pPr>
      <w:r>
        <w:rPr>
          <w:rFonts w:eastAsia="Calibri"/>
        </w:rPr>
        <w:t>Note:</w:t>
      </w:r>
      <w:r>
        <w:rPr>
          <w:rFonts w:eastAsia="Calibri"/>
        </w:rPr>
        <w:tab/>
      </w:r>
      <w:r w:rsidR="004F6E16" w:rsidRPr="003A05EB">
        <w:rPr>
          <w:rFonts w:eastAsia="Calibri"/>
        </w:rPr>
        <w:t xml:space="preserve">The sample consists of all VET participants from </w:t>
      </w:r>
      <w:r w:rsidR="00470767" w:rsidRPr="003A05EB">
        <w:rPr>
          <w:rFonts w:eastAsia="Calibri"/>
        </w:rPr>
        <w:t>Student Outcomes Survey 2001–</w:t>
      </w:r>
      <w:r w:rsidR="004F6E16" w:rsidRPr="003A05EB">
        <w:rPr>
          <w:rFonts w:eastAsia="Calibri"/>
        </w:rPr>
        <w:t>11, and includes 774</w:t>
      </w:r>
      <w:r w:rsidR="00E70B79" w:rsidRPr="003A05EB">
        <w:rPr>
          <w:rFonts w:eastAsia="Calibri"/>
        </w:rPr>
        <w:t xml:space="preserve"> </w:t>
      </w:r>
      <w:r w:rsidR="004F6E16" w:rsidRPr="003A05EB">
        <w:rPr>
          <w:rFonts w:eastAsia="Calibri"/>
        </w:rPr>
        <w:t>558 observations.</w:t>
      </w:r>
    </w:p>
    <w:p w:rsidR="004F6E16" w:rsidRPr="00884C81" w:rsidRDefault="00E70B79" w:rsidP="0006036C">
      <w:pPr>
        <w:pStyle w:val="tabletitle"/>
        <w:spacing w:before="300"/>
        <w:ind w:left="992" w:hanging="992"/>
      </w:pPr>
      <w:bookmarkStart w:id="82" w:name="_Toc358286846"/>
      <w:r>
        <w:t>Table A2</w:t>
      </w:r>
      <w:r w:rsidR="003A05EB">
        <w:tab/>
      </w:r>
      <w:r w:rsidR="007F10E1">
        <w:t>Determinants of w</w:t>
      </w:r>
      <w:r w:rsidR="004F6E16" w:rsidRPr="00884C81">
        <w:t>eekly earning</w:t>
      </w:r>
      <w:r>
        <w:t>s after training (b</w:t>
      </w:r>
      <w:r w:rsidR="004F6E16" w:rsidRPr="00884C81">
        <w:t xml:space="preserve">elow </w:t>
      </w:r>
      <w:r w:rsidR="00602319">
        <w:t>certificate</w:t>
      </w:r>
      <w:r w:rsidR="004F6E16" w:rsidRPr="00884C81">
        <w:t xml:space="preserve"> III)</w:t>
      </w:r>
      <w:bookmarkEnd w:id="82"/>
    </w:p>
    <w:tbl>
      <w:tblPr>
        <w:tblW w:w="8188" w:type="dxa"/>
        <w:tblBorders>
          <w:top w:val="single" w:sz="4" w:space="0" w:color="auto"/>
          <w:bottom w:val="single" w:sz="4" w:space="0" w:color="auto"/>
        </w:tblBorders>
        <w:tblLayout w:type="fixed"/>
        <w:tblLook w:val="04A0"/>
      </w:tblPr>
      <w:tblGrid>
        <w:gridCol w:w="2943"/>
        <w:gridCol w:w="772"/>
        <w:gridCol w:w="929"/>
        <w:gridCol w:w="851"/>
        <w:gridCol w:w="992"/>
        <w:gridCol w:w="851"/>
        <w:gridCol w:w="850"/>
      </w:tblGrid>
      <w:tr w:rsidR="004F6E16" w:rsidRPr="004F6E16" w:rsidTr="001A2BAE">
        <w:trPr>
          <w:trHeight w:val="262"/>
        </w:trPr>
        <w:tc>
          <w:tcPr>
            <w:tcW w:w="2943" w:type="dxa"/>
            <w:tcBorders>
              <w:top w:val="single" w:sz="4" w:space="0" w:color="auto"/>
              <w:left w:val="nil"/>
              <w:bottom w:val="nil"/>
              <w:right w:val="nil"/>
            </w:tcBorders>
            <w:shd w:val="clear" w:color="auto" w:fill="auto"/>
            <w:noWrap/>
            <w:vAlign w:val="center"/>
            <w:hideMark/>
          </w:tcPr>
          <w:p w:rsidR="004F6E16" w:rsidRPr="004F1557" w:rsidRDefault="004F6E16" w:rsidP="004F1557">
            <w:pPr>
              <w:pStyle w:val="Tablehead1"/>
              <w:jc w:val="center"/>
              <w:rPr>
                <w:bCs/>
              </w:rPr>
            </w:pPr>
          </w:p>
        </w:tc>
        <w:tc>
          <w:tcPr>
            <w:tcW w:w="1701" w:type="dxa"/>
            <w:gridSpan w:val="2"/>
            <w:tcBorders>
              <w:top w:val="single" w:sz="4" w:space="0" w:color="auto"/>
              <w:left w:val="nil"/>
              <w:bottom w:val="nil"/>
            </w:tcBorders>
            <w:shd w:val="clear" w:color="auto" w:fill="auto"/>
            <w:noWrap/>
            <w:vAlign w:val="bottom"/>
          </w:tcPr>
          <w:p w:rsidR="004F6E16" w:rsidRPr="004F1557" w:rsidRDefault="009A6324" w:rsidP="0006036C">
            <w:pPr>
              <w:pStyle w:val="Tablehead1"/>
              <w:tabs>
                <w:tab w:val="right" w:pos="1168"/>
              </w:tabs>
              <w:rPr>
                <w:bCs/>
              </w:rPr>
            </w:pPr>
            <w:r>
              <w:rPr>
                <w:bCs/>
              </w:rPr>
              <w:tab/>
            </w:r>
            <w:r w:rsidR="004F6E16" w:rsidRPr="004F1557">
              <w:rPr>
                <w:bCs/>
              </w:rPr>
              <w:t>2001</w:t>
            </w:r>
            <w:r w:rsidR="00FF0208" w:rsidRPr="004F1557">
              <w:rPr>
                <w:bCs/>
              </w:rPr>
              <w:t>–</w:t>
            </w:r>
            <w:r w:rsidR="004F6E16" w:rsidRPr="004F1557">
              <w:rPr>
                <w:bCs/>
              </w:rPr>
              <w:t>07</w:t>
            </w:r>
          </w:p>
        </w:tc>
        <w:tc>
          <w:tcPr>
            <w:tcW w:w="1843" w:type="dxa"/>
            <w:gridSpan w:val="2"/>
            <w:tcBorders>
              <w:top w:val="single" w:sz="4" w:space="0" w:color="auto"/>
              <w:bottom w:val="nil"/>
            </w:tcBorders>
            <w:vAlign w:val="bottom"/>
          </w:tcPr>
          <w:p w:rsidR="004F6E16" w:rsidRPr="004F1557" w:rsidRDefault="009A6324" w:rsidP="0006036C">
            <w:pPr>
              <w:pStyle w:val="Tablehead1"/>
              <w:tabs>
                <w:tab w:val="right" w:pos="1206"/>
              </w:tabs>
              <w:rPr>
                <w:bCs/>
              </w:rPr>
            </w:pPr>
            <w:r>
              <w:rPr>
                <w:bCs/>
              </w:rPr>
              <w:tab/>
            </w:r>
            <w:r w:rsidR="004F6E16" w:rsidRPr="004F1557">
              <w:rPr>
                <w:bCs/>
              </w:rPr>
              <w:t>2008</w:t>
            </w:r>
            <w:r w:rsidR="00FF0208" w:rsidRPr="004F1557">
              <w:rPr>
                <w:bCs/>
              </w:rPr>
              <w:t>–</w:t>
            </w:r>
            <w:r w:rsidR="004F6E16" w:rsidRPr="004F1557">
              <w:rPr>
                <w:bCs/>
              </w:rPr>
              <w:t>09</w:t>
            </w:r>
          </w:p>
        </w:tc>
        <w:tc>
          <w:tcPr>
            <w:tcW w:w="1701" w:type="dxa"/>
            <w:gridSpan w:val="2"/>
            <w:tcBorders>
              <w:top w:val="single" w:sz="4" w:space="0" w:color="auto"/>
              <w:bottom w:val="nil"/>
            </w:tcBorders>
            <w:vAlign w:val="bottom"/>
          </w:tcPr>
          <w:p w:rsidR="004F6E16" w:rsidRPr="004F1557" w:rsidRDefault="009A6324" w:rsidP="0006036C">
            <w:pPr>
              <w:pStyle w:val="Tablehead1"/>
              <w:tabs>
                <w:tab w:val="right" w:pos="1168"/>
              </w:tabs>
              <w:rPr>
                <w:bCs/>
              </w:rPr>
            </w:pPr>
            <w:r>
              <w:rPr>
                <w:bCs/>
              </w:rPr>
              <w:tab/>
            </w:r>
            <w:r w:rsidR="004F6E16" w:rsidRPr="004F1557">
              <w:rPr>
                <w:bCs/>
              </w:rPr>
              <w:t>2010</w:t>
            </w:r>
            <w:r w:rsidR="00FF0208" w:rsidRPr="004F1557">
              <w:rPr>
                <w:bCs/>
              </w:rPr>
              <w:t>–</w:t>
            </w:r>
            <w:r w:rsidR="004F6E16" w:rsidRPr="004F1557">
              <w:rPr>
                <w:bCs/>
              </w:rPr>
              <w:t>11</w:t>
            </w:r>
          </w:p>
        </w:tc>
      </w:tr>
      <w:tr w:rsidR="004F6E16" w:rsidRPr="004F6E16" w:rsidTr="001A2BAE">
        <w:trPr>
          <w:trHeight w:val="262"/>
        </w:trPr>
        <w:tc>
          <w:tcPr>
            <w:tcW w:w="2943" w:type="dxa"/>
            <w:tcBorders>
              <w:top w:val="nil"/>
              <w:left w:val="nil"/>
              <w:bottom w:val="single" w:sz="4" w:space="0" w:color="auto"/>
              <w:right w:val="nil"/>
            </w:tcBorders>
            <w:shd w:val="clear" w:color="auto" w:fill="auto"/>
            <w:noWrap/>
            <w:vAlign w:val="center"/>
            <w:hideMark/>
          </w:tcPr>
          <w:p w:rsidR="004F6E16" w:rsidRPr="004F1557" w:rsidRDefault="004F6E16" w:rsidP="00451A11">
            <w:pPr>
              <w:pStyle w:val="Tablehead2"/>
              <w:jc w:val="right"/>
            </w:pPr>
          </w:p>
        </w:tc>
        <w:tc>
          <w:tcPr>
            <w:tcW w:w="772" w:type="dxa"/>
            <w:tcBorders>
              <w:top w:val="nil"/>
              <w:left w:val="nil"/>
              <w:bottom w:val="single" w:sz="4" w:space="0" w:color="auto"/>
            </w:tcBorders>
            <w:shd w:val="clear" w:color="auto" w:fill="auto"/>
            <w:noWrap/>
            <w:vAlign w:val="center"/>
            <w:hideMark/>
          </w:tcPr>
          <w:p w:rsidR="004F6E16" w:rsidRPr="004F1557" w:rsidRDefault="004F6E16" w:rsidP="00451A11">
            <w:pPr>
              <w:pStyle w:val="Tablehead2"/>
              <w:jc w:val="right"/>
            </w:pPr>
            <w:proofErr w:type="spellStart"/>
            <w:r w:rsidRPr="004F1557">
              <w:t>Coef</w:t>
            </w:r>
            <w:proofErr w:type="spellEnd"/>
            <w:r w:rsidRPr="004F1557">
              <w:t>.</w:t>
            </w:r>
          </w:p>
        </w:tc>
        <w:tc>
          <w:tcPr>
            <w:tcW w:w="929" w:type="dxa"/>
            <w:tcBorders>
              <w:top w:val="nil"/>
              <w:bottom w:val="single" w:sz="4" w:space="0" w:color="auto"/>
            </w:tcBorders>
            <w:shd w:val="clear" w:color="auto" w:fill="auto"/>
            <w:noWrap/>
            <w:vAlign w:val="center"/>
            <w:hideMark/>
          </w:tcPr>
          <w:p w:rsidR="004F6E16" w:rsidRPr="004F1557" w:rsidRDefault="004F6E16" w:rsidP="00451A11">
            <w:pPr>
              <w:pStyle w:val="Tablehead2"/>
              <w:jc w:val="right"/>
            </w:pPr>
            <w:r w:rsidRPr="004F1557">
              <w:t>t-ratio</w:t>
            </w:r>
          </w:p>
        </w:tc>
        <w:tc>
          <w:tcPr>
            <w:tcW w:w="851" w:type="dxa"/>
            <w:tcBorders>
              <w:top w:val="nil"/>
              <w:bottom w:val="single" w:sz="4" w:space="0" w:color="auto"/>
            </w:tcBorders>
            <w:vAlign w:val="center"/>
          </w:tcPr>
          <w:p w:rsidR="004F6E16" w:rsidRPr="004F1557" w:rsidRDefault="004F6E16" w:rsidP="00451A11">
            <w:pPr>
              <w:pStyle w:val="Tablehead2"/>
              <w:jc w:val="right"/>
            </w:pPr>
            <w:proofErr w:type="spellStart"/>
            <w:r w:rsidRPr="004F1557">
              <w:t>Coef</w:t>
            </w:r>
            <w:proofErr w:type="spellEnd"/>
            <w:r w:rsidRPr="004F1557">
              <w:t>.</w:t>
            </w:r>
          </w:p>
        </w:tc>
        <w:tc>
          <w:tcPr>
            <w:tcW w:w="992" w:type="dxa"/>
            <w:tcBorders>
              <w:top w:val="nil"/>
              <w:bottom w:val="single" w:sz="4" w:space="0" w:color="auto"/>
            </w:tcBorders>
            <w:vAlign w:val="center"/>
          </w:tcPr>
          <w:p w:rsidR="004F6E16" w:rsidRPr="004F1557" w:rsidRDefault="004F6E16" w:rsidP="00451A11">
            <w:pPr>
              <w:pStyle w:val="Tablehead2"/>
              <w:jc w:val="right"/>
            </w:pPr>
            <w:r w:rsidRPr="004F1557">
              <w:t>t-ratio</w:t>
            </w:r>
          </w:p>
        </w:tc>
        <w:tc>
          <w:tcPr>
            <w:tcW w:w="851" w:type="dxa"/>
            <w:tcBorders>
              <w:top w:val="nil"/>
              <w:bottom w:val="single" w:sz="4" w:space="0" w:color="auto"/>
            </w:tcBorders>
            <w:vAlign w:val="center"/>
          </w:tcPr>
          <w:p w:rsidR="004F6E16" w:rsidRPr="004F1557" w:rsidRDefault="004F6E16" w:rsidP="00451A11">
            <w:pPr>
              <w:pStyle w:val="Tablehead2"/>
              <w:jc w:val="right"/>
            </w:pPr>
            <w:proofErr w:type="spellStart"/>
            <w:r w:rsidRPr="004F1557">
              <w:t>Coef</w:t>
            </w:r>
            <w:proofErr w:type="spellEnd"/>
            <w:r w:rsidRPr="004F1557">
              <w:t>.</w:t>
            </w:r>
          </w:p>
        </w:tc>
        <w:tc>
          <w:tcPr>
            <w:tcW w:w="850" w:type="dxa"/>
            <w:tcBorders>
              <w:top w:val="nil"/>
              <w:bottom w:val="single" w:sz="4" w:space="0" w:color="auto"/>
            </w:tcBorders>
            <w:vAlign w:val="center"/>
          </w:tcPr>
          <w:p w:rsidR="004F6E16" w:rsidRPr="004F1557" w:rsidRDefault="004F6E16" w:rsidP="00451A11">
            <w:pPr>
              <w:pStyle w:val="Tablehead2"/>
              <w:jc w:val="right"/>
            </w:pPr>
            <w:r w:rsidRPr="004F1557">
              <w:t>t-ratio</w:t>
            </w:r>
          </w:p>
        </w:tc>
      </w:tr>
      <w:tr w:rsidR="004F6E16" w:rsidRPr="004F6E16" w:rsidTr="0006036C">
        <w:tc>
          <w:tcPr>
            <w:tcW w:w="2943" w:type="dxa"/>
            <w:tcBorders>
              <w:top w:val="single" w:sz="4" w:space="0" w:color="auto"/>
              <w:left w:val="nil"/>
              <w:bottom w:val="nil"/>
              <w:right w:val="nil"/>
            </w:tcBorders>
            <w:shd w:val="clear" w:color="auto" w:fill="auto"/>
            <w:noWrap/>
            <w:vAlign w:val="bottom"/>
          </w:tcPr>
          <w:p w:rsidR="004F6E16" w:rsidRPr="004F1557" w:rsidRDefault="004F6E16" w:rsidP="0006036C">
            <w:pPr>
              <w:pStyle w:val="Tabletext"/>
              <w:spacing w:after="20"/>
              <w:rPr>
                <w:lang w:eastAsia="en-AU"/>
              </w:rPr>
            </w:pPr>
            <w:r w:rsidRPr="004F1557">
              <w:rPr>
                <w:lang w:eastAsia="en-AU"/>
              </w:rPr>
              <w:t>Occupation change only</w:t>
            </w:r>
          </w:p>
        </w:tc>
        <w:tc>
          <w:tcPr>
            <w:tcW w:w="772" w:type="dxa"/>
            <w:tcBorders>
              <w:top w:val="single" w:sz="4" w:space="0" w:color="auto"/>
              <w:left w:val="nil"/>
              <w:bottom w:val="nil"/>
            </w:tcBorders>
            <w:shd w:val="clear" w:color="auto" w:fill="auto"/>
            <w:noWrap/>
            <w:vAlign w:val="bottom"/>
          </w:tcPr>
          <w:p w:rsidR="004F6E16" w:rsidRPr="004F6E16" w:rsidRDefault="004F6E16" w:rsidP="0006036C">
            <w:pPr>
              <w:pStyle w:val="Tabletext"/>
              <w:spacing w:after="20"/>
              <w:jc w:val="right"/>
              <w:rPr>
                <w:lang w:eastAsia="en-AU"/>
              </w:rPr>
            </w:pPr>
            <w:r w:rsidRPr="004F6E16">
              <w:rPr>
                <w:lang w:eastAsia="en-AU"/>
              </w:rPr>
              <w:t>0.093</w:t>
            </w:r>
          </w:p>
        </w:tc>
        <w:tc>
          <w:tcPr>
            <w:tcW w:w="929" w:type="dxa"/>
            <w:tcBorders>
              <w:top w:val="single" w:sz="4" w:space="0" w:color="auto"/>
              <w:bottom w:val="nil"/>
            </w:tcBorders>
            <w:shd w:val="clear" w:color="auto" w:fill="auto"/>
            <w:noWrap/>
            <w:vAlign w:val="bottom"/>
          </w:tcPr>
          <w:p w:rsidR="004F6E16" w:rsidRPr="004F6E16" w:rsidRDefault="004F6E16" w:rsidP="0006036C">
            <w:pPr>
              <w:pStyle w:val="Tabletext"/>
              <w:spacing w:after="20"/>
              <w:jc w:val="right"/>
              <w:rPr>
                <w:lang w:eastAsia="en-AU"/>
              </w:rPr>
            </w:pPr>
            <w:r w:rsidRPr="004F6E16">
              <w:rPr>
                <w:lang w:eastAsia="en-AU"/>
              </w:rPr>
              <w:t>6.17</w:t>
            </w:r>
          </w:p>
        </w:tc>
        <w:tc>
          <w:tcPr>
            <w:tcW w:w="851" w:type="dxa"/>
            <w:tcBorders>
              <w:top w:val="single" w:sz="4" w:space="0" w:color="auto"/>
              <w:bottom w:val="nil"/>
            </w:tcBorders>
            <w:vAlign w:val="bottom"/>
          </w:tcPr>
          <w:p w:rsidR="004F6E16" w:rsidRPr="004F6E16" w:rsidRDefault="004F6E16" w:rsidP="0006036C">
            <w:pPr>
              <w:pStyle w:val="Tabletext"/>
              <w:spacing w:after="20"/>
              <w:jc w:val="right"/>
              <w:rPr>
                <w:lang w:eastAsia="en-AU"/>
              </w:rPr>
            </w:pPr>
            <w:r w:rsidRPr="004F6E16">
              <w:rPr>
                <w:lang w:eastAsia="en-AU"/>
              </w:rPr>
              <w:t>0.086</w:t>
            </w:r>
          </w:p>
        </w:tc>
        <w:tc>
          <w:tcPr>
            <w:tcW w:w="992" w:type="dxa"/>
            <w:tcBorders>
              <w:top w:val="single" w:sz="4" w:space="0" w:color="auto"/>
              <w:bottom w:val="nil"/>
            </w:tcBorders>
            <w:vAlign w:val="bottom"/>
          </w:tcPr>
          <w:p w:rsidR="004F6E16" w:rsidRPr="004F6E16" w:rsidRDefault="004F6E16" w:rsidP="0006036C">
            <w:pPr>
              <w:pStyle w:val="Tabletext"/>
              <w:spacing w:after="20"/>
              <w:jc w:val="right"/>
              <w:rPr>
                <w:lang w:eastAsia="en-AU"/>
              </w:rPr>
            </w:pPr>
            <w:r w:rsidRPr="004F6E16">
              <w:rPr>
                <w:lang w:eastAsia="en-AU"/>
              </w:rPr>
              <w:t>3.57</w:t>
            </w:r>
          </w:p>
        </w:tc>
        <w:tc>
          <w:tcPr>
            <w:tcW w:w="851" w:type="dxa"/>
            <w:tcBorders>
              <w:top w:val="single" w:sz="4" w:space="0" w:color="auto"/>
              <w:bottom w:val="nil"/>
            </w:tcBorders>
            <w:vAlign w:val="bottom"/>
          </w:tcPr>
          <w:p w:rsidR="004F6E16" w:rsidRPr="004F6E16" w:rsidRDefault="004F6E16" w:rsidP="0006036C">
            <w:pPr>
              <w:pStyle w:val="Tabletext"/>
              <w:spacing w:after="20"/>
              <w:jc w:val="right"/>
              <w:rPr>
                <w:lang w:eastAsia="en-AU"/>
              </w:rPr>
            </w:pPr>
            <w:r w:rsidRPr="004F6E16">
              <w:rPr>
                <w:lang w:eastAsia="en-AU"/>
              </w:rPr>
              <w:t>0.093</w:t>
            </w:r>
          </w:p>
        </w:tc>
        <w:tc>
          <w:tcPr>
            <w:tcW w:w="850" w:type="dxa"/>
            <w:tcBorders>
              <w:top w:val="single" w:sz="4" w:space="0" w:color="auto"/>
              <w:bottom w:val="nil"/>
            </w:tcBorders>
            <w:vAlign w:val="bottom"/>
          </w:tcPr>
          <w:p w:rsidR="004F6E16" w:rsidRPr="004F6E16" w:rsidRDefault="004F6E16" w:rsidP="0006036C">
            <w:pPr>
              <w:pStyle w:val="Tabletext"/>
              <w:spacing w:after="20"/>
              <w:jc w:val="right"/>
              <w:rPr>
                <w:lang w:eastAsia="en-AU"/>
              </w:rPr>
            </w:pPr>
            <w:r w:rsidRPr="004F6E16">
              <w:rPr>
                <w:lang w:eastAsia="en-AU"/>
              </w:rPr>
              <w:t>3.77</w:t>
            </w:r>
          </w:p>
        </w:tc>
      </w:tr>
      <w:tr w:rsidR="004F6E16" w:rsidRPr="004F6E16" w:rsidTr="0006036C">
        <w:tc>
          <w:tcPr>
            <w:tcW w:w="2943" w:type="dxa"/>
            <w:tcBorders>
              <w:top w:val="nil"/>
              <w:left w:val="nil"/>
              <w:bottom w:val="nil"/>
              <w:right w:val="nil"/>
            </w:tcBorders>
            <w:shd w:val="clear" w:color="auto" w:fill="auto"/>
            <w:noWrap/>
            <w:vAlign w:val="bottom"/>
          </w:tcPr>
          <w:p w:rsidR="004F6E16" w:rsidRPr="004F1557" w:rsidRDefault="007F10E1" w:rsidP="0006036C">
            <w:pPr>
              <w:pStyle w:val="Tabletext"/>
              <w:spacing w:after="20"/>
              <w:rPr>
                <w:lang w:eastAsia="en-AU"/>
              </w:rPr>
            </w:pPr>
            <w:r w:rsidRPr="004F1557">
              <w:rPr>
                <w:lang w:eastAsia="en-AU"/>
              </w:rPr>
              <w:t>S</w:t>
            </w:r>
            <w:r w:rsidR="004F6E16" w:rsidRPr="004F1557">
              <w:rPr>
                <w:lang w:eastAsia="en-AU"/>
              </w:rPr>
              <w:t>ector change only</w:t>
            </w:r>
          </w:p>
        </w:tc>
        <w:tc>
          <w:tcPr>
            <w:tcW w:w="772" w:type="dxa"/>
            <w:tcBorders>
              <w:top w:val="nil"/>
              <w:left w:val="nil"/>
              <w:bottom w:val="nil"/>
            </w:tcBorders>
            <w:shd w:val="clear" w:color="auto" w:fill="auto"/>
            <w:noWrap/>
            <w:vAlign w:val="bottom"/>
          </w:tcPr>
          <w:p w:rsidR="004F6E16" w:rsidRPr="004F6E16" w:rsidRDefault="004F6E16" w:rsidP="0006036C">
            <w:pPr>
              <w:pStyle w:val="Tabletext"/>
              <w:spacing w:after="20"/>
              <w:jc w:val="right"/>
              <w:rPr>
                <w:lang w:eastAsia="en-AU"/>
              </w:rPr>
            </w:pPr>
            <w:r w:rsidRPr="004F6E16">
              <w:rPr>
                <w:lang w:eastAsia="en-AU"/>
              </w:rPr>
              <w:t>0.084</w:t>
            </w:r>
          </w:p>
        </w:tc>
        <w:tc>
          <w:tcPr>
            <w:tcW w:w="929" w:type="dxa"/>
            <w:tcBorders>
              <w:top w:val="nil"/>
              <w:bottom w:val="nil"/>
            </w:tcBorders>
            <w:shd w:val="clear" w:color="auto" w:fill="auto"/>
            <w:noWrap/>
            <w:vAlign w:val="bottom"/>
          </w:tcPr>
          <w:p w:rsidR="004F6E16" w:rsidRPr="004F6E16" w:rsidRDefault="004F6E16" w:rsidP="0006036C">
            <w:pPr>
              <w:pStyle w:val="Tabletext"/>
              <w:spacing w:after="20"/>
              <w:jc w:val="right"/>
              <w:rPr>
                <w:lang w:eastAsia="en-AU"/>
              </w:rPr>
            </w:pPr>
            <w:r w:rsidRPr="004F6E16">
              <w:rPr>
                <w:lang w:eastAsia="en-AU"/>
              </w:rPr>
              <w:t>5.74</w:t>
            </w:r>
          </w:p>
        </w:tc>
        <w:tc>
          <w:tcPr>
            <w:tcW w:w="851" w:type="dxa"/>
            <w:tcBorders>
              <w:top w:val="nil"/>
              <w:bottom w:val="nil"/>
            </w:tcBorders>
            <w:vAlign w:val="bottom"/>
          </w:tcPr>
          <w:p w:rsidR="004F6E16" w:rsidRPr="004F6E16" w:rsidRDefault="004F6E16" w:rsidP="0006036C">
            <w:pPr>
              <w:pStyle w:val="Tabletext"/>
              <w:spacing w:after="20"/>
              <w:jc w:val="right"/>
              <w:rPr>
                <w:lang w:eastAsia="en-AU"/>
              </w:rPr>
            </w:pPr>
            <w:r w:rsidRPr="004F6E16">
              <w:rPr>
                <w:lang w:eastAsia="en-AU"/>
              </w:rPr>
              <w:t>0.052</w:t>
            </w:r>
          </w:p>
        </w:tc>
        <w:tc>
          <w:tcPr>
            <w:tcW w:w="992" w:type="dxa"/>
            <w:tcBorders>
              <w:top w:val="nil"/>
              <w:bottom w:val="nil"/>
            </w:tcBorders>
            <w:vAlign w:val="bottom"/>
          </w:tcPr>
          <w:p w:rsidR="004F6E16" w:rsidRPr="004F6E16" w:rsidRDefault="004F6E16" w:rsidP="0006036C">
            <w:pPr>
              <w:pStyle w:val="Tabletext"/>
              <w:spacing w:after="20"/>
              <w:jc w:val="right"/>
              <w:rPr>
                <w:lang w:eastAsia="en-AU"/>
              </w:rPr>
            </w:pPr>
            <w:r w:rsidRPr="004F6E16">
              <w:rPr>
                <w:lang w:eastAsia="en-AU"/>
              </w:rPr>
              <w:t>2.37</w:t>
            </w:r>
          </w:p>
        </w:tc>
        <w:tc>
          <w:tcPr>
            <w:tcW w:w="851" w:type="dxa"/>
            <w:tcBorders>
              <w:top w:val="nil"/>
              <w:bottom w:val="nil"/>
            </w:tcBorders>
            <w:vAlign w:val="bottom"/>
          </w:tcPr>
          <w:p w:rsidR="004F6E16" w:rsidRPr="004F6E16" w:rsidRDefault="004F6E16" w:rsidP="0006036C">
            <w:pPr>
              <w:pStyle w:val="Tabletext"/>
              <w:spacing w:after="20"/>
              <w:jc w:val="right"/>
              <w:rPr>
                <w:lang w:eastAsia="en-AU"/>
              </w:rPr>
            </w:pPr>
            <w:r w:rsidRPr="004F6E16">
              <w:rPr>
                <w:lang w:eastAsia="en-AU"/>
              </w:rPr>
              <w:t>0.066</w:t>
            </w:r>
          </w:p>
        </w:tc>
        <w:tc>
          <w:tcPr>
            <w:tcW w:w="850" w:type="dxa"/>
            <w:tcBorders>
              <w:top w:val="nil"/>
              <w:bottom w:val="nil"/>
            </w:tcBorders>
            <w:vAlign w:val="bottom"/>
          </w:tcPr>
          <w:p w:rsidR="004F6E16" w:rsidRPr="004F6E16" w:rsidRDefault="004F6E16" w:rsidP="0006036C">
            <w:pPr>
              <w:pStyle w:val="Tabletext"/>
              <w:spacing w:after="20"/>
              <w:jc w:val="right"/>
              <w:rPr>
                <w:lang w:eastAsia="en-AU"/>
              </w:rPr>
            </w:pPr>
            <w:r w:rsidRPr="004F6E16">
              <w:rPr>
                <w:lang w:eastAsia="en-AU"/>
              </w:rPr>
              <w:t>2.63</w:t>
            </w:r>
          </w:p>
        </w:tc>
      </w:tr>
      <w:tr w:rsidR="004F6E16" w:rsidRPr="004F6E16" w:rsidTr="0006036C">
        <w:tc>
          <w:tcPr>
            <w:tcW w:w="2943" w:type="dxa"/>
            <w:tcBorders>
              <w:top w:val="nil"/>
              <w:left w:val="nil"/>
              <w:bottom w:val="nil"/>
              <w:right w:val="nil"/>
            </w:tcBorders>
            <w:shd w:val="clear" w:color="auto" w:fill="auto"/>
            <w:noWrap/>
            <w:vAlign w:val="bottom"/>
          </w:tcPr>
          <w:p w:rsidR="004F6E16" w:rsidRPr="004F1557" w:rsidRDefault="004F6E16" w:rsidP="0006036C">
            <w:pPr>
              <w:pStyle w:val="Tabletext"/>
              <w:spacing w:after="20"/>
              <w:rPr>
                <w:lang w:eastAsia="en-AU"/>
              </w:rPr>
            </w:pPr>
            <w:r w:rsidRPr="004F1557">
              <w:rPr>
                <w:lang w:eastAsia="en-AU"/>
              </w:rPr>
              <w:t>Change in both occupation and sector</w:t>
            </w:r>
          </w:p>
        </w:tc>
        <w:tc>
          <w:tcPr>
            <w:tcW w:w="772" w:type="dxa"/>
            <w:tcBorders>
              <w:top w:val="nil"/>
              <w:left w:val="nil"/>
              <w:bottom w:val="nil"/>
            </w:tcBorders>
            <w:shd w:val="clear" w:color="auto" w:fill="auto"/>
            <w:noWrap/>
            <w:vAlign w:val="bottom"/>
          </w:tcPr>
          <w:p w:rsidR="004F6E16" w:rsidRPr="004F6E16" w:rsidRDefault="004F6E16" w:rsidP="0006036C">
            <w:pPr>
              <w:pStyle w:val="Tabletext"/>
              <w:spacing w:after="20"/>
              <w:jc w:val="right"/>
              <w:rPr>
                <w:lang w:eastAsia="en-AU"/>
              </w:rPr>
            </w:pPr>
            <w:r w:rsidRPr="004F6E16">
              <w:rPr>
                <w:lang w:eastAsia="en-AU"/>
              </w:rPr>
              <w:t>0.064</w:t>
            </w:r>
          </w:p>
        </w:tc>
        <w:tc>
          <w:tcPr>
            <w:tcW w:w="929" w:type="dxa"/>
            <w:tcBorders>
              <w:top w:val="nil"/>
              <w:bottom w:val="nil"/>
            </w:tcBorders>
            <w:shd w:val="clear" w:color="auto" w:fill="auto"/>
            <w:noWrap/>
            <w:vAlign w:val="bottom"/>
          </w:tcPr>
          <w:p w:rsidR="004F6E16" w:rsidRPr="004F6E16" w:rsidRDefault="004F6E16" w:rsidP="0006036C">
            <w:pPr>
              <w:pStyle w:val="Tabletext"/>
              <w:spacing w:after="20"/>
              <w:jc w:val="right"/>
              <w:rPr>
                <w:lang w:eastAsia="en-AU"/>
              </w:rPr>
            </w:pPr>
            <w:r w:rsidRPr="004F6E16">
              <w:rPr>
                <w:lang w:eastAsia="en-AU"/>
              </w:rPr>
              <w:t>6.81</w:t>
            </w:r>
          </w:p>
        </w:tc>
        <w:tc>
          <w:tcPr>
            <w:tcW w:w="851" w:type="dxa"/>
            <w:tcBorders>
              <w:top w:val="nil"/>
              <w:bottom w:val="nil"/>
            </w:tcBorders>
            <w:vAlign w:val="bottom"/>
          </w:tcPr>
          <w:p w:rsidR="004F6E16" w:rsidRPr="004F6E16" w:rsidRDefault="004F6E16" w:rsidP="0006036C">
            <w:pPr>
              <w:pStyle w:val="Tabletext"/>
              <w:spacing w:after="20"/>
              <w:jc w:val="right"/>
              <w:rPr>
                <w:lang w:eastAsia="en-AU"/>
              </w:rPr>
            </w:pPr>
            <w:r w:rsidRPr="004F6E16">
              <w:rPr>
                <w:lang w:eastAsia="en-AU"/>
              </w:rPr>
              <w:t>0.121</w:t>
            </w:r>
          </w:p>
        </w:tc>
        <w:tc>
          <w:tcPr>
            <w:tcW w:w="992" w:type="dxa"/>
            <w:tcBorders>
              <w:top w:val="nil"/>
              <w:bottom w:val="nil"/>
            </w:tcBorders>
            <w:vAlign w:val="bottom"/>
          </w:tcPr>
          <w:p w:rsidR="004F6E16" w:rsidRPr="004F6E16" w:rsidRDefault="004F6E16" w:rsidP="0006036C">
            <w:pPr>
              <w:pStyle w:val="Tabletext"/>
              <w:spacing w:after="20"/>
              <w:jc w:val="right"/>
              <w:rPr>
                <w:lang w:eastAsia="en-AU"/>
              </w:rPr>
            </w:pPr>
            <w:r w:rsidRPr="004F6E16">
              <w:rPr>
                <w:lang w:eastAsia="en-AU"/>
              </w:rPr>
              <w:t>8.12</w:t>
            </w:r>
          </w:p>
        </w:tc>
        <w:tc>
          <w:tcPr>
            <w:tcW w:w="851" w:type="dxa"/>
            <w:tcBorders>
              <w:top w:val="nil"/>
              <w:bottom w:val="nil"/>
            </w:tcBorders>
            <w:vAlign w:val="bottom"/>
          </w:tcPr>
          <w:p w:rsidR="004F6E16" w:rsidRPr="004F6E16" w:rsidRDefault="004F6E16" w:rsidP="0006036C">
            <w:pPr>
              <w:pStyle w:val="Tabletext"/>
              <w:spacing w:after="20"/>
              <w:jc w:val="right"/>
              <w:rPr>
                <w:lang w:eastAsia="en-AU"/>
              </w:rPr>
            </w:pPr>
            <w:r w:rsidRPr="004F6E16">
              <w:rPr>
                <w:lang w:eastAsia="en-AU"/>
              </w:rPr>
              <w:t>0.122</w:t>
            </w:r>
          </w:p>
        </w:tc>
        <w:tc>
          <w:tcPr>
            <w:tcW w:w="850" w:type="dxa"/>
            <w:tcBorders>
              <w:top w:val="nil"/>
              <w:bottom w:val="nil"/>
            </w:tcBorders>
            <w:vAlign w:val="bottom"/>
          </w:tcPr>
          <w:p w:rsidR="004F6E16" w:rsidRPr="004F6E16" w:rsidRDefault="004F6E16" w:rsidP="0006036C">
            <w:pPr>
              <w:pStyle w:val="Tabletext"/>
              <w:spacing w:after="20"/>
              <w:jc w:val="right"/>
              <w:rPr>
                <w:lang w:eastAsia="en-AU"/>
              </w:rPr>
            </w:pPr>
            <w:r w:rsidRPr="004F6E16">
              <w:rPr>
                <w:lang w:eastAsia="en-AU"/>
              </w:rPr>
              <w:t>7.36</w:t>
            </w:r>
          </w:p>
        </w:tc>
      </w:tr>
      <w:tr w:rsidR="004F6E16" w:rsidRPr="004F6E16" w:rsidTr="0006036C">
        <w:tc>
          <w:tcPr>
            <w:tcW w:w="2943" w:type="dxa"/>
            <w:tcBorders>
              <w:top w:val="nil"/>
              <w:left w:val="nil"/>
              <w:bottom w:val="nil"/>
              <w:right w:val="nil"/>
            </w:tcBorders>
            <w:shd w:val="clear" w:color="auto" w:fill="auto"/>
            <w:noWrap/>
            <w:vAlign w:val="bottom"/>
          </w:tcPr>
          <w:p w:rsidR="004F6E16" w:rsidRPr="004F1557" w:rsidRDefault="004F6E16" w:rsidP="0006036C">
            <w:pPr>
              <w:pStyle w:val="Tabletext"/>
              <w:spacing w:after="20"/>
              <w:rPr>
                <w:lang w:eastAsia="en-AU"/>
              </w:rPr>
            </w:pPr>
            <w:r w:rsidRPr="004F1557">
              <w:rPr>
                <w:lang w:eastAsia="en-AU"/>
              </w:rPr>
              <w:t>Male</w:t>
            </w:r>
          </w:p>
        </w:tc>
        <w:tc>
          <w:tcPr>
            <w:tcW w:w="772" w:type="dxa"/>
            <w:tcBorders>
              <w:top w:val="nil"/>
              <w:left w:val="nil"/>
              <w:bottom w:val="nil"/>
            </w:tcBorders>
            <w:shd w:val="clear" w:color="auto" w:fill="auto"/>
            <w:noWrap/>
            <w:vAlign w:val="bottom"/>
          </w:tcPr>
          <w:p w:rsidR="004F6E16" w:rsidRPr="004F6E16" w:rsidRDefault="004F6E16" w:rsidP="0006036C">
            <w:pPr>
              <w:pStyle w:val="Tabletext"/>
              <w:spacing w:after="20"/>
              <w:jc w:val="right"/>
              <w:rPr>
                <w:lang w:eastAsia="en-AU"/>
              </w:rPr>
            </w:pPr>
            <w:r w:rsidRPr="004F6E16">
              <w:rPr>
                <w:lang w:eastAsia="en-AU"/>
              </w:rPr>
              <w:t>0.405</w:t>
            </w:r>
          </w:p>
        </w:tc>
        <w:tc>
          <w:tcPr>
            <w:tcW w:w="929" w:type="dxa"/>
            <w:tcBorders>
              <w:top w:val="nil"/>
              <w:bottom w:val="nil"/>
            </w:tcBorders>
            <w:shd w:val="clear" w:color="auto" w:fill="auto"/>
            <w:noWrap/>
            <w:vAlign w:val="bottom"/>
          </w:tcPr>
          <w:p w:rsidR="004F6E16" w:rsidRPr="004F6E16" w:rsidRDefault="004F6E16" w:rsidP="0006036C">
            <w:pPr>
              <w:pStyle w:val="Tabletext"/>
              <w:spacing w:after="20"/>
              <w:jc w:val="right"/>
              <w:rPr>
                <w:lang w:eastAsia="en-AU"/>
              </w:rPr>
            </w:pPr>
            <w:r w:rsidRPr="004F6E16">
              <w:rPr>
                <w:lang w:eastAsia="en-AU"/>
              </w:rPr>
              <w:t>61.37</w:t>
            </w:r>
          </w:p>
        </w:tc>
        <w:tc>
          <w:tcPr>
            <w:tcW w:w="851" w:type="dxa"/>
            <w:tcBorders>
              <w:top w:val="nil"/>
              <w:bottom w:val="nil"/>
            </w:tcBorders>
            <w:vAlign w:val="bottom"/>
          </w:tcPr>
          <w:p w:rsidR="004F6E16" w:rsidRPr="004F6E16" w:rsidRDefault="004F6E16" w:rsidP="0006036C">
            <w:pPr>
              <w:pStyle w:val="Tabletext"/>
              <w:spacing w:after="20"/>
              <w:jc w:val="right"/>
              <w:rPr>
                <w:lang w:eastAsia="en-AU"/>
              </w:rPr>
            </w:pPr>
            <w:r w:rsidRPr="004F6E16">
              <w:rPr>
                <w:lang w:eastAsia="en-AU"/>
              </w:rPr>
              <w:t>0.352</w:t>
            </w:r>
          </w:p>
        </w:tc>
        <w:tc>
          <w:tcPr>
            <w:tcW w:w="992" w:type="dxa"/>
            <w:tcBorders>
              <w:top w:val="nil"/>
              <w:bottom w:val="nil"/>
            </w:tcBorders>
            <w:vAlign w:val="bottom"/>
          </w:tcPr>
          <w:p w:rsidR="004F6E16" w:rsidRPr="004F6E16" w:rsidRDefault="004F6E16" w:rsidP="0006036C">
            <w:pPr>
              <w:pStyle w:val="Tabletext"/>
              <w:spacing w:after="20"/>
              <w:jc w:val="right"/>
              <w:rPr>
                <w:lang w:eastAsia="en-AU"/>
              </w:rPr>
            </w:pPr>
            <w:r w:rsidRPr="004F6E16">
              <w:rPr>
                <w:lang w:eastAsia="en-AU"/>
              </w:rPr>
              <w:t>33.75</w:t>
            </w:r>
          </w:p>
        </w:tc>
        <w:tc>
          <w:tcPr>
            <w:tcW w:w="851" w:type="dxa"/>
            <w:tcBorders>
              <w:top w:val="nil"/>
              <w:bottom w:val="nil"/>
            </w:tcBorders>
            <w:vAlign w:val="bottom"/>
          </w:tcPr>
          <w:p w:rsidR="004F6E16" w:rsidRPr="004F6E16" w:rsidRDefault="004F6E16" w:rsidP="0006036C">
            <w:pPr>
              <w:pStyle w:val="Tabletext"/>
              <w:spacing w:after="20"/>
              <w:jc w:val="right"/>
              <w:rPr>
                <w:lang w:eastAsia="en-AU"/>
              </w:rPr>
            </w:pPr>
            <w:r w:rsidRPr="004F6E16">
              <w:rPr>
                <w:lang w:eastAsia="en-AU"/>
              </w:rPr>
              <w:t>0.353</w:t>
            </w:r>
          </w:p>
        </w:tc>
        <w:tc>
          <w:tcPr>
            <w:tcW w:w="850" w:type="dxa"/>
            <w:tcBorders>
              <w:top w:val="nil"/>
              <w:bottom w:val="nil"/>
            </w:tcBorders>
            <w:vAlign w:val="bottom"/>
          </w:tcPr>
          <w:p w:rsidR="004F6E16" w:rsidRPr="004F6E16" w:rsidRDefault="004F6E16" w:rsidP="0006036C">
            <w:pPr>
              <w:pStyle w:val="Tabletext"/>
              <w:spacing w:after="20"/>
              <w:jc w:val="right"/>
              <w:rPr>
                <w:lang w:eastAsia="en-AU"/>
              </w:rPr>
            </w:pPr>
            <w:r w:rsidRPr="004F6E16">
              <w:rPr>
                <w:lang w:eastAsia="en-AU"/>
              </w:rPr>
              <w:t>32.46</w:t>
            </w:r>
          </w:p>
        </w:tc>
      </w:tr>
      <w:tr w:rsidR="004F6E16" w:rsidRPr="004F6E16" w:rsidTr="0006036C">
        <w:tc>
          <w:tcPr>
            <w:tcW w:w="2943" w:type="dxa"/>
            <w:tcBorders>
              <w:top w:val="nil"/>
              <w:left w:val="nil"/>
              <w:bottom w:val="nil"/>
              <w:right w:val="nil"/>
            </w:tcBorders>
            <w:shd w:val="clear" w:color="auto" w:fill="auto"/>
            <w:noWrap/>
            <w:vAlign w:val="bottom"/>
          </w:tcPr>
          <w:p w:rsidR="004F6E16" w:rsidRPr="004F1557" w:rsidRDefault="004F6E16" w:rsidP="0006036C">
            <w:pPr>
              <w:pStyle w:val="Tabletext"/>
              <w:spacing w:after="20"/>
              <w:rPr>
                <w:lang w:eastAsia="en-AU"/>
              </w:rPr>
            </w:pPr>
            <w:r w:rsidRPr="004F1557">
              <w:rPr>
                <w:lang w:eastAsia="en-AU"/>
              </w:rPr>
              <w:t>Age</w:t>
            </w:r>
          </w:p>
        </w:tc>
        <w:tc>
          <w:tcPr>
            <w:tcW w:w="772" w:type="dxa"/>
            <w:tcBorders>
              <w:top w:val="nil"/>
              <w:left w:val="nil"/>
              <w:bottom w:val="nil"/>
            </w:tcBorders>
            <w:shd w:val="clear" w:color="auto" w:fill="auto"/>
            <w:noWrap/>
            <w:vAlign w:val="bottom"/>
          </w:tcPr>
          <w:p w:rsidR="004F6E16" w:rsidRPr="004F6E16" w:rsidRDefault="004F6E16" w:rsidP="0006036C">
            <w:pPr>
              <w:pStyle w:val="Tabletext"/>
              <w:spacing w:after="20"/>
              <w:jc w:val="right"/>
              <w:rPr>
                <w:lang w:eastAsia="en-AU"/>
              </w:rPr>
            </w:pPr>
            <w:r w:rsidRPr="004F6E16">
              <w:rPr>
                <w:lang w:eastAsia="en-AU"/>
              </w:rPr>
              <w:t>0.107</w:t>
            </w:r>
          </w:p>
        </w:tc>
        <w:tc>
          <w:tcPr>
            <w:tcW w:w="929" w:type="dxa"/>
            <w:tcBorders>
              <w:top w:val="nil"/>
              <w:bottom w:val="nil"/>
            </w:tcBorders>
            <w:shd w:val="clear" w:color="auto" w:fill="auto"/>
            <w:noWrap/>
            <w:vAlign w:val="bottom"/>
          </w:tcPr>
          <w:p w:rsidR="004F6E16" w:rsidRPr="004F6E16" w:rsidRDefault="004F6E16" w:rsidP="0006036C">
            <w:pPr>
              <w:pStyle w:val="Tabletext"/>
              <w:spacing w:after="20"/>
              <w:jc w:val="right"/>
              <w:rPr>
                <w:lang w:eastAsia="en-AU"/>
              </w:rPr>
            </w:pPr>
            <w:r w:rsidRPr="004F6E16">
              <w:rPr>
                <w:lang w:eastAsia="en-AU"/>
              </w:rPr>
              <w:t>72.23</w:t>
            </w:r>
          </w:p>
        </w:tc>
        <w:tc>
          <w:tcPr>
            <w:tcW w:w="851" w:type="dxa"/>
            <w:tcBorders>
              <w:top w:val="nil"/>
              <w:bottom w:val="nil"/>
            </w:tcBorders>
            <w:vAlign w:val="bottom"/>
          </w:tcPr>
          <w:p w:rsidR="004F6E16" w:rsidRPr="004F6E16" w:rsidRDefault="004F6E16" w:rsidP="0006036C">
            <w:pPr>
              <w:pStyle w:val="Tabletext"/>
              <w:spacing w:after="20"/>
              <w:jc w:val="right"/>
              <w:rPr>
                <w:lang w:eastAsia="en-AU"/>
              </w:rPr>
            </w:pPr>
            <w:r w:rsidRPr="004F6E16">
              <w:rPr>
                <w:lang w:eastAsia="en-AU"/>
              </w:rPr>
              <w:t>0.124</w:t>
            </w:r>
          </w:p>
        </w:tc>
        <w:tc>
          <w:tcPr>
            <w:tcW w:w="992" w:type="dxa"/>
            <w:tcBorders>
              <w:top w:val="nil"/>
              <w:bottom w:val="nil"/>
            </w:tcBorders>
            <w:vAlign w:val="bottom"/>
          </w:tcPr>
          <w:p w:rsidR="004F6E16" w:rsidRPr="004F6E16" w:rsidRDefault="004F6E16" w:rsidP="0006036C">
            <w:pPr>
              <w:pStyle w:val="Tabletext"/>
              <w:spacing w:after="20"/>
              <w:jc w:val="right"/>
              <w:rPr>
                <w:lang w:eastAsia="en-AU"/>
              </w:rPr>
            </w:pPr>
            <w:r w:rsidRPr="004F6E16">
              <w:rPr>
                <w:lang w:eastAsia="en-AU"/>
              </w:rPr>
              <w:t>55.85</w:t>
            </w:r>
          </w:p>
        </w:tc>
        <w:tc>
          <w:tcPr>
            <w:tcW w:w="851" w:type="dxa"/>
            <w:tcBorders>
              <w:top w:val="nil"/>
              <w:bottom w:val="nil"/>
            </w:tcBorders>
            <w:vAlign w:val="bottom"/>
          </w:tcPr>
          <w:p w:rsidR="004F6E16" w:rsidRPr="004F6E16" w:rsidRDefault="004F6E16" w:rsidP="0006036C">
            <w:pPr>
              <w:pStyle w:val="Tabletext"/>
              <w:spacing w:after="20"/>
              <w:jc w:val="right"/>
              <w:rPr>
                <w:lang w:eastAsia="en-AU"/>
              </w:rPr>
            </w:pPr>
            <w:r w:rsidRPr="004F6E16">
              <w:rPr>
                <w:lang w:eastAsia="en-AU"/>
              </w:rPr>
              <w:t>0.123</w:t>
            </w:r>
          </w:p>
        </w:tc>
        <w:tc>
          <w:tcPr>
            <w:tcW w:w="850" w:type="dxa"/>
            <w:tcBorders>
              <w:top w:val="nil"/>
              <w:bottom w:val="nil"/>
            </w:tcBorders>
            <w:vAlign w:val="bottom"/>
          </w:tcPr>
          <w:p w:rsidR="004F6E16" w:rsidRPr="004F6E16" w:rsidRDefault="004F6E16" w:rsidP="0006036C">
            <w:pPr>
              <w:pStyle w:val="Tabletext"/>
              <w:spacing w:after="20"/>
              <w:jc w:val="right"/>
              <w:rPr>
                <w:lang w:eastAsia="en-AU"/>
              </w:rPr>
            </w:pPr>
            <w:r w:rsidRPr="004F6E16">
              <w:rPr>
                <w:lang w:eastAsia="en-AU"/>
              </w:rPr>
              <w:t>54.36</w:t>
            </w:r>
          </w:p>
        </w:tc>
      </w:tr>
      <w:tr w:rsidR="004F6E16" w:rsidRPr="004F6E16" w:rsidTr="0006036C">
        <w:tc>
          <w:tcPr>
            <w:tcW w:w="2943" w:type="dxa"/>
            <w:tcBorders>
              <w:top w:val="nil"/>
              <w:left w:val="nil"/>
              <w:bottom w:val="nil"/>
              <w:right w:val="nil"/>
            </w:tcBorders>
            <w:shd w:val="clear" w:color="auto" w:fill="auto"/>
            <w:noWrap/>
            <w:vAlign w:val="bottom"/>
            <w:hideMark/>
          </w:tcPr>
          <w:p w:rsidR="004F6E16" w:rsidRPr="004F1557" w:rsidRDefault="00FE1717" w:rsidP="0006036C">
            <w:pPr>
              <w:pStyle w:val="Tabletext"/>
              <w:spacing w:after="20"/>
            </w:pPr>
            <m:oMathPara>
              <m:oMathParaPr>
                <m:jc m:val="left"/>
              </m:oMathParaPr>
              <m:oMath>
                <m:sSup>
                  <m:sSupPr>
                    <m:ctrlPr>
                      <w:rPr>
                        <w:rFonts w:ascii="Cambria Math" w:hAnsi="Cambria Math"/>
                      </w:rPr>
                    </m:ctrlPr>
                  </m:sSupPr>
                  <m:e>
                    <m:r>
                      <m:rPr>
                        <m:sty m:val="p"/>
                      </m:rPr>
                      <w:rPr>
                        <w:rFonts w:ascii="Cambria Math"/>
                      </w:rPr>
                      <m:t>Age</m:t>
                    </m:r>
                  </m:e>
                  <m:sup>
                    <m:r>
                      <m:rPr>
                        <m:sty m:val="p"/>
                      </m:rPr>
                      <w:rPr>
                        <w:rFonts w:ascii="Cambria Math"/>
                      </w:rPr>
                      <m:t>2</m:t>
                    </m:r>
                  </m:sup>
                </m:sSup>
                <m:r>
                  <m:rPr>
                    <m:sty m:val="p"/>
                  </m:rPr>
                  <w:rPr>
                    <w:rFonts w:ascii="Cambria Math"/>
                  </w:rPr>
                  <m:t>/100</m:t>
                </m:r>
              </m:oMath>
            </m:oMathPara>
          </w:p>
        </w:tc>
        <w:tc>
          <w:tcPr>
            <w:tcW w:w="772" w:type="dxa"/>
            <w:tcBorders>
              <w:top w:val="nil"/>
              <w:left w:val="nil"/>
              <w:bottom w:val="nil"/>
            </w:tcBorders>
            <w:shd w:val="clear" w:color="auto" w:fill="auto"/>
            <w:noWrap/>
            <w:vAlign w:val="bottom"/>
          </w:tcPr>
          <w:p w:rsidR="004F6E16" w:rsidRPr="004F6E16" w:rsidRDefault="004F6E16" w:rsidP="0006036C">
            <w:pPr>
              <w:pStyle w:val="Tabletext"/>
              <w:spacing w:after="20"/>
              <w:jc w:val="right"/>
              <w:rPr>
                <w:lang w:eastAsia="en-AU"/>
              </w:rPr>
            </w:pPr>
            <w:r w:rsidRPr="004F6E16">
              <w:rPr>
                <w:lang w:eastAsia="en-AU"/>
              </w:rPr>
              <w:t>-0.123</w:t>
            </w:r>
          </w:p>
        </w:tc>
        <w:tc>
          <w:tcPr>
            <w:tcW w:w="929" w:type="dxa"/>
            <w:tcBorders>
              <w:top w:val="nil"/>
              <w:bottom w:val="nil"/>
            </w:tcBorders>
            <w:shd w:val="clear" w:color="auto" w:fill="auto"/>
            <w:noWrap/>
            <w:vAlign w:val="bottom"/>
          </w:tcPr>
          <w:p w:rsidR="004F6E16" w:rsidRPr="004F6E16" w:rsidRDefault="004F6E16" w:rsidP="0006036C">
            <w:pPr>
              <w:pStyle w:val="Tabletext"/>
              <w:spacing w:after="20"/>
              <w:jc w:val="right"/>
              <w:rPr>
                <w:lang w:eastAsia="en-AU"/>
              </w:rPr>
            </w:pPr>
            <w:r w:rsidRPr="004F6E16">
              <w:rPr>
                <w:lang w:eastAsia="en-AU"/>
              </w:rPr>
              <w:t>-62.35</w:t>
            </w:r>
          </w:p>
        </w:tc>
        <w:tc>
          <w:tcPr>
            <w:tcW w:w="851" w:type="dxa"/>
            <w:tcBorders>
              <w:top w:val="nil"/>
              <w:bottom w:val="nil"/>
            </w:tcBorders>
            <w:vAlign w:val="bottom"/>
          </w:tcPr>
          <w:p w:rsidR="004F6E16" w:rsidRPr="004F6E16" w:rsidRDefault="004F6E16" w:rsidP="0006036C">
            <w:pPr>
              <w:pStyle w:val="Tabletext"/>
              <w:spacing w:after="20"/>
              <w:jc w:val="right"/>
              <w:rPr>
                <w:lang w:eastAsia="en-AU"/>
              </w:rPr>
            </w:pPr>
            <w:r w:rsidRPr="004F6E16">
              <w:rPr>
                <w:lang w:eastAsia="en-AU"/>
              </w:rPr>
              <w:t>-0.138</w:t>
            </w:r>
          </w:p>
        </w:tc>
        <w:tc>
          <w:tcPr>
            <w:tcW w:w="992" w:type="dxa"/>
            <w:tcBorders>
              <w:top w:val="nil"/>
              <w:bottom w:val="nil"/>
            </w:tcBorders>
            <w:vAlign w:val="bottom"/>
          </w:tcPr>
          <w:p w:rsidR="004F6E16" w:rsidRPr="004F6E16" w:rsidRDefault="004F6E16" w:rsidP="0006036C">
            <w:pPr>
              <w:pStyle w:val="Tabletext"/>
              <w:spacing w:after="20"/>
              <w:jc w:val="right"/>
              <w:rPr>
                <w:lang w:eastAsia="en-AU"/>
              </w:rPr>
            </w:pPr>
            <w:r w:rsidRPr="004F6E16">
              <w:rPr>
                <w:lang w:eastAsia="en-AU"/>
              </w:rPr>
              <w:t>-48.05</w:t>
            </w:r>
          </w:p>
        </w:tc>
        <w:tc>
          <w:tcPr>
            <w:tcW w:w="851" w:type="dxa"/>
            <w:tcBorders>
              <w:top w:val="nil"/>
              <w:bottom w:val="nil"/>
            </w:tcBorders>
            <w:vAlign w:val="bottom"/>
          </w:tcPr>
          <w:p w:rsidR="004F6E16" w:rsidRPr="004F6E16" w:rsidRDefault="004F6E16" w:rsidP="0006036C">
            <w:pPr>
              <w:pStyle w:val="Tabletext"/>
              <w:spacing w:after="20"/>
              <w:jc w:val="right"/>
              <w:rPr>
                <w:lang w:eastAsia="en-AU"/>
              </w:rPr>
            </w:pPr>
            <w:r w:rsidRPr="004F6E16">
              <w:rPr>
                <w:lang w:eastAsia="en-AU"/>
              </w:rPr>
              <w:t>-0.132</w:t>
            </w:r>
          </w:p>
        </w:tc>
        <w:tc>
          <w:tcPr>
            <w:tcW w:w="850" w:type="dxa"/>
            <w:tcBorders>
              <w:top w:val="nil"/>
              <w:bottom w:val="nil"/>
            </w:tcBorders>
            <w:vAlign w:val="bottom"/>
          </w:tcPr>
          <w:p w:rsidR="004F6E16" w:rsidRPr="004F6E16" w:rsidRDefault="004F6E16" w:rsidP="0006036C">
            <w:pPr>
              <w:pStyle w:val="Tabletext"/>
              <w:spacing w:after="20"/>
              <w:jc w:val="right"/>
              <w:rPr>
                <w:lang w:eastAsia="en-AU"/>
              </w:rPr>
            </w:pPr>
            <w:r w:rsidRPr="004F6E16">
              <w:rPr>
                <w:lang w:eastAsia="en-AU"/>
              </w:rPr>
              <w:t>-46.00</w:t>
            </w:r>
          </w:p>
        </w:tc>
      </w:tr>
      <w:tr w:rsidR="004F6E16" w:rsidRPr="004F6E16" w:rsidTr="0006036C">
        <w:tc>
          <w:tcPr>
            <w:tcW w:w="2943" w:type="dxa"/>
            <w:tcBorders>
              <w:top w:val="nil"/>
              <w:left w:val="nil"/>
              <w:bottom w:val="nil"/>
              <w:right w:val="nil"/>
            </w:tcBorders>
            <w:shd w:val="clear" w:color="auto" w:fill="auto"/>
            <w:noWrap/>
            <w:vAlign w:val="bottom"/>
            <w:hideMark/>
          </w:tcPr>
          <w:p w:rsidR="004F6E16" w:rsidRPr="004F1557" w:rsidRDefault="004F6E16" w:rsidP="0006036C">
            <w:pPr>
              <w:pStyle w:val="Tabletext"/>
              <w:spacing w:after="20"/>
              <w:rPr>
                <w:lang w:eastAsia="en-AU"/>
              </w:rPr>
            </w:pPr>
            <w:r w:rsidRPr="004F1557">
              <w:rPr>
                <w:lang w:eastAsia="en-AU"/>
              </w:rPr>
              <w:t>With disability</w:t>
            </w:r>
          </w:p>
        </w:tc>
        <w:tc>
          <w:tcPr>
            <w:tcW w:w="772" w:type="dxa"/>
            <w:tcBorders>
              <w:top w:val="nil"/>
              <w:left w:val="nil"/>
              <w:bottom w:val="nil"/>
            </w:tcBorders>
            <w:shd w:val="clear" w:color="auto" w:fill="auto"/>
            <w:noWrap/>
            <w:vAlign w:val="bottom"/>
          </w:tcPr>
          <w:p w:rsidR="004F6E16" w:rsidRPr="004F6E16" w:rsidRDefault="004F6E16" w:rsidP="0006036C">
            <w:pPr>
              <w:pStyle w:val="Tabletext"/>
              <w:spacing w:after="20"/>
              <w:jc w:val="right"/>
              <w:rPr>
                <w:lang w:eastAsia="en-AU"/>
              </w:rPr>
            </w:pPr>
            <w:r w:rsidRPr="004F6E16">
              <w:rPr>
                <w:lang w:eastAsia="en-AU"/>
              </w:rPr>
              <w:t>-0.331</w:t>
            </w:r>
          </w:p>
        </w:tc>
        <w:tc>
          <w:tcPr>
            <w:tcW w:w="929" w:type="dxa"/>
            <w:tcBorders>
              <w:top w:val="nil"/>
              <w:bottom w:val="nil"/>
            </w:tcBorders>
            <w:shd w:val="clear" w:color="auto" w:fill="auto"/>
            <w:noWrap/>
            <w:vAlign w:val="bottom"/>
          </w:tcPr>
          <w:p w:rsidR="004F6E16" w:rsidRPr="004F6E16" w:rsidRDefault="004F6E16" w:rsidP="0006036C">
            <w:pPr>
              <w:pStyle w:val="Tabletext"/>
              <w:spacing w:after="20"/>
              <w:jc w:val="right"/>
              <w:rPr>
                <w:lang w:eastAsia="en-AU"/>
              </w:rPr>
            </w:pPr>
            <w:r w:rsidRPr="004F6E16">
              <w:rPr>
                <w:lang w:eastAsia="en-AU"/>
              </w:rPr>
              <w:t>-23.22</w:t>
            </w:r>
          </w:p>
        </w:tc>
        <w:tc>
          <w:tcPr>
            <w:tcW w:w="851" w:type="dxa"/>
            <w:tcBorders>
              <w:top w:val="nil"/>
              <w:bottom w:val="nil"/>
            </w:tcBorders>
            <w:vAlign w:val="bottom"/>
          </w:tcPr>
          <w:p w:rsidR="004F6E16" w:rsidRPr="004F6E16" w:rsidRDefault="004F6E16" w:rsidP="0006036C">
            <w:pPr>
              <w:pStyle w:val="Tabletext"/>
              <w:spacing w:after="20"/>
              <w:jc w:val="right"/>
              <w:rPr>
                <w:lang w:eastAsia="en-AU"/>
              </w:rPr>
            </w:pPr>
            <w:r w:rsidRPr="004F6E16">
              <w:rPr>
                <w:lang w:eastAsia="en-AU"/>
              </w:rPr>
              <w:t>-0.333</w:t>
            </w:r>
          </w:p>
        </w:tc>
        <w:tc>
          <w:tcPr>
            <w:tcW w:w="992" w:type="dxa"/>
            <w:tcBorders>
              <w:top w:val="nil"/>
              <w:bottom w:val="nil"/>
            </w:tcBorders>
            <w:vAlign w:val="bottom"/>
          </w:tcPr>
          <w:p w:rsidR="004F6E16" w:rsidRPr="004F6E16" w:rsidRDefault="004F6E16" w:rsidP="0006036C">
            <w:pPr>
              <w:pStyle w:val="Tabletext"/>
              <w:spacing w:after="20"/>
              <w:jc w:val="right"/>
              <w:rPr>
                <w:lang w:eastAsia="en-AU"/>
              </w:rPr>
            </w:pPr>
            <w:r w:rsidRPr="004F6E16">
              <w:rPr>
                <w:lang w:eastAsia="en-AU"/>
              </w:rPr>
              <w:t>-15.77</w:t>
            </w:r>
          </w:p>
        </w:tc>
        <w:tc>
          <w:tcPr>
            <w:tcW w:w="851" w:type="dxa"/>
            <w:tcBorders>
              <w:top w:val="nil"/>
              <w:bottom w:val="nil"/>
            </w:tcBorders>
            <w:vAlign w:val="bottom"/>
          </w:tcPr>
          <w:p w:rsidR="004F6E16" w:rsidRPr="004F6E16" w:rsidRDefault="004F6E16" w:rsidP="0006036C">
            <w:pPr>
              <w:pStyle w:val="Tabletext"/>
              <w:spacing w:after="20"/>
              <w:jc w:val="right"/>
              <w:rPr>
                <w:lang w:eastAsia="en-AU"/>
              </w:rPr>
            </w:pPr>
            <w:r w:rsidRPr="004F6E16">
              <w:rPr>
                <w:lang w:eastAsia="en-AU"/>
              </w:rPr>
              <w:t>-0.283</w:t>
            </w:r>
          </w:p>
        </w:tc>
        <w:tc>
          <w:tcPr>
            <w:tcW w:w="850" w:type="dxa"/>
            <w:tcBorders>
              <w:top w:val="nil"/>
              <w:bottom w:val="nil"/>
            </w:tcBorders>
            <w:vAlign w:val="bottom"/>
          </w:tcPr>
          <w:p w:rsidR="004F6E16" w:rsidRPr="004F6E16" w:rsidRDefault="004F6E16" w:rsidP="0006036C">
            <w:pPr>
              <w:pStyle w:val="Tabletext"/>
              <w:spacing w:after="20"/>
              <w:jc w:val="right"/>
              <w:rPr>
                <w:lang w:eastAsia="en-AU"/>
              </w:rPr>
            </w:pPr>
            <w:r w:rsidRPr="004F6E16">
              <w:rPr>
                <w:lang w:eastAsia="en-AU"/>
              </w:rPr>
              <w:t>-12.81</w:t>
            </w:r>
          </w:p>
        </w:tc>
      </w:tr>
      <w:tr w:rsidR="004F6E16" w:rsidRPr="004F6E16" w:rsidTr="0006036C">
        <w:tc>
          <w:tcPr>
            <w:tcW w:w="2943" w:type="dxa"/>
            <w:tcBorders>
              <w:top w:val="nil"/>
              <w:left w:val="nil"/>
              <w:bottom w:val="nil"/>
              <w:right w:val="nil"/>
            </w:tcBorders>
            <w:shd w:val="clear" w:color="auto" w:fill="auto"/>
            <w:noWrap/>
            <w:vAlign w:val="bottom"/>
          </w:tcPr>
          <w:p w:rsidR="004F6E16" w:rsidRPr="004F1557" w:rsidRDefault="00E70B79" w:rsidP="0006036C">
            <w:pPr>
              <w:pStyle w:val="Tabletext"/>
              <w:spacing w:after="20"/>
              <w:rPr>
                <w:lang w:eastAsia="en-AU"/>
              </w:rPr>
            </w:pPr>
            <w:r w:rsidRPr="004F1557">
              <w:rPr>
                <w:lang w:eastAsia="en-AU"/>
              </w:rPr>
              <w:t>Below Y</w:t>
            </w:r>
            <w:r w:rsidR="004F6E16" w:rsidRPr="004F1557">
              <w:rPr>
                <w:lang w:eastAsia="en-AU"/>
              </w:rPr>
              <w:t>ear 12</w:t>
            </w:r>
          </w:p>
        </w:tc>
        <w:tc>
          <w:tcPr>
            <w:tcW w:w="772" w:type="dxa"/>
            <w:tcBorders>
              <w:top w:val="nil"/>
              <w:left w:val="nil"/>
              <w:bottom w:val="nil"/>
            </w:tcBorders>
            <w:shd w:val="clear" w:color="auto" w:fill="auto"/>
            <w:noWrap/>
            <w:vAlign w:val="bottom"/>
          </w:tcPr>
          <w:p w:rsidR="004F6E16" w:rsidRPr="004F6E16" w:rsidRDefault="004F6E16" w:rsidP="0006036C">
            <w:pPr>
              <w:pStyle w:val="Tabletext"/>
              <w:spacing w:after="20"/>
              <w:jc w:val="right"/>
              <w:rPr>
                <w:lang w:eastAsia="en-AU"/>
              </w:rPr>
            </w:pPr>
            <w:r w:rsidRPr="004F6E16">
              <w:rPr>
                <w:lang w:eastAsia="en-AU"/>
              </w:rPr>
              <w:t>-0.199</w:t>
            </w:r>
          </w:p>
        </w:tc>
        <w:tc>
          <w:tcPr>
            <w:tcW w:w="929" w:type="dxa"/>
            <w:tcBorders>
              <w:top w:val="nil"/>
              <w:bottom w:val="nil"/>
            </w:tcBorders>
            <w:shd w:val="clear" w:color="auto" w:fill="auto"/>
            <w:noWrap/>
            <w:vAlign w:val="bottom"/>
          </w:tcPr>
          <w:p w:rsidR="004F6E16" w:rsidRPr="004F6E16" w:rsidRDefault="004F6E16" w:rsidP="0006036C">
            <w:pPr>
              <w:pStyle w:val="Tabletext"/>
              <w:spacing w:after="20"/>
              <w:jc w:val="right"/>
              <w:rPr>
                <w:lang w:eastAsia="en-AU"/>
              </w:rPr>
            </w:pPr>
            <w:r w:rsidRPr="004F6E16">
              <w:rPr>
                <w:lang w:eastAsia="en-AU"/>
              </w:rPr>
              <w:t>-29.69</w:t>
            </w:r>
          </w:p>
        </w:tc>
        <w:tc>
          <w:tcPr>
            <w:tcW w:w="851" w:type="dxa"/>
            <w:tcBorders>
              <w:top w:val="nil"/>
              <w:bottom w:val="nil"/>
            </w:tcBorders>
            <w:vAlign w:val="bottom"/>
          </w:tcPr>
          <w:p w:rsidR="004F6E16" w:rsidRPr="004F6E16" w:rsidRDefault="004F6E16" w:rsidP="0006036C">
            <w:pPr>
              <w:pStyle w:val="Tabletext"/>
              <w:spacing w:after="20"/>
              <w:jc w:val="right"/>
              <w:rPr>
                <w:lang w:eastAsia="en-AU"/>
              </w:rPr>
            </w:pPr>
            <w:r w:rsidRPr="004F6E16">
              <w:rPr>
                <w:lang w:eastAsia="en-AU"/>
              </w:rPr>
              <w:t>-0.195</w:t>
            </w:r>
          </w:p>
        </w:tc>
        <w:tc>
          <w:tcPr>
            <w:tcW w:w="992" w:type="dxa"/>
            <w:tcBorders>
              <w:top w:val="nil"/>
              <w:bottom w:val="nil"/>
            </w:tcBorders>
            <w:vAlign w:val="bottom"/>
          </w:tcPr>
          <w:p w:rsidR="004F6E16" w:rsidRPr="004F6E16" w:rsidRDefault="004F6E16" w:rsidP="0006036C">
            <w:pPr>
              <w:pStyle w:val="Tabletext"/>
              <w:spacing w:after="20"/>
              <w:jc w:val="right"/>
              <w:rPr>
                <w:lang w:eastAsia="en-AU"/>
              </w:rPr>
            </w:pPr>
            <w:r w:rsidRPr="004F6E16">
              <w:rPr>
                <w:lang w:eastAsia="en-AU"/>
              </w:rPr>
              <w:t>-18.77</w:t>
            </w:r>
          </w:p>
        </w:tc>
        <w:tc>
          <w:tcPr>
            <w:tcW w:w="851" w:type="dxa"/>
            <w:tcBorders>
              <w:top w:val="nil"/>
              <w:bottom w:val="nil"/>
            </w:tcBorders>
            <w:vAlign w:val="bottom"/>
          </w:tcPr>
          <w:p w:rsidR="004F6E16" w:rsidRPr="004F6E16" w:rsidRDefault="004F6E16" w:rsidP="0006036C">
            <w:pPr>
              <w:pStyle w:val="Tabletext"/>
              <w:spacing w:after="20"/>
              <w:jc w:val="right"/>
              <w:rPr>
                <w:lang w:eastAsia="en-AU"/>
              </w:rPr>
            </w:pPr>
            <w:r w:rsidRPr="004F6E16">
              <w:rPr>
                <w:lang w:eastAsia="en-AU"/>
              </w:rPr>
              <w:t>-0.200</w:t>
            </w:r>
          </w:p>
        </w:tc>
        <w:tc>
          <w:tcPr>
            <w:tcW w:w="850" w:type="dxa"/>
            <w:tcBorders>
              <w:top w:val="nil"/>
              <w:bottom w:val="nil"/>
            </w:tcBorders>
            <w:vAlign w:val="bottom"/>
          </w:tcPr>
          <w:p w:rsidR="004F6E16" w:rsidRPr="004F6E16" w:rsidRDefault="004F6E16" w:rsidP="0006036C">
            <w:pPr>
              <w:pStyle w:val="Tabletext"/>
              <w:spacing w:after="20"/>
              <w:jc w:val="right"/>
              <w:rPr>
                <w:lang w:eastAsia="en-AU"/>
              </w:rPr>
            </w:pPr>
            <w:r w:rsidRPr="004F6E16">
              <w:rPr>
                <w:lang w:eastAsia="en-AU"/>
              </w:rPr>
              <w:t>-18.35</w:t>
            </w:r>
          </w:p>
        </w:tc>
      </w:tr>
      <w:tr w:rsidR="004F6E16" w:rsidRPr="004F6E16" w:rsidTr="0006036C">
        <w:tc>
          <w:tcPr>
            <w:tcW w:w="2943" w:type="dxa"/>
            <w:tcBorders>
              <w:top w:val="nil"/>
              <w:left w:val="nil"/>
              <w:bottom w:val="nil"/>
              <w:right w:val="nil"/>
            </w:tcBorders>
            <w:shd w:val="clear" w:color="auto" w:fill="auto"/>
            <w:noWrap/>
            <w:vAlign w:val="bottom"/>
            <w:hideMark/>
          </w:tcPr>
          <w:p w:rsidR="004F6E16" w:rsidRPr="004F1557" w:rsidRDefault="004F6E16" w:rsidP="0006036C">
            <w:pPr>
              <w:pStyle w:val="Tabletext"/>
              <w:spacing w:after="20"/>
              <w:rPr>
                <w:lang w:eastAsia="en-AU"/>
              </w:rPr>
            </w:pPr>
            <w:r w:rsidRPr="004F1557">
              <w:rPr>
                <w:lang w:eastAsia="en-AU"/>
              </w:rPr>
              <w:t>Module completer</w:t>
            </w:r>
          </w:p>
        </w:tc>
        <w:tc>
          <w:tcPr>
            <w:tcW w:w="772" w:type="dxa"/>
            <w:tcBorders>
              <w:top w:val="nil"/>
              <w:left w:val="nil"/>
              <w:bottom w:val="nil"/>
            </w:tcBorders>
            <w:shd w:val="clear" w:color="auto" w:fill="auto"/>
            <w:noWrap/>
            <w:vAlign w:val="bottom"/>
          </w:tcPr>
          <w:p w:rsidR="004F6E16" w:rsidRPr="004F6E16" w:rsidRDefault="004F6E16" w:rsidP="0006036C">
            <w:pPr>
              <w:pStyle w:val="Tabletext"/>
              <w:spacing w:after="20"/>
              <w:jc w:val="right"/>
              <w:rPr>
                <w:lang w:eastAsia="en-AU"/>
              </w:rPr>
            </w:pPr>
            <w:r w:rsidRPr="004F6E16">
              <w:rPr>
                <w:lang w:eastAsia="en-AU"/>
              </w:rPr>
              <w:t>0.142</w:t>
            </w:r>
          </w:p>
        </w:tc>
        <w:tc>
          <w:tcPr>
            <w:tcW w:w="929" w:type="dxa"/>
            <w:tcBorders>
              <w:top w:val="nil"/>
              <w:bottom w:val="nil"/>
            </w:tcBorders>
            <w:shd w:val="clear" w:color="auto" w:fill="auto"/>
            <w:noWrap/>
            <w:vAlign w:val="bottom"/>
          </w:tcPr>
          <w:p w:rsidR="004F6E16" w:rsidRPr="004F6E16" w:rsidRDefault="004F6E16" w:rsidP="0006036C">
            <w:pPr>
              <w:pStyle w:val="Tabletext"/>
              <w:spacing w:after="20"/>
              <w:jc w:val="right"/>
              <w:rPr>
                <w:lang w:eastAsia="en-AU"/>
              </w:rPr>
            </w:pPr>
            <w:r w:rsidRPr="004F6E16">
              <w:rPr>
                <w:lang w:eastAsia="en-AU"/>
              </w:rPr>
              <w:t>19.57</w:t>
            </w:r>
          </w:p>
        </w:tc>
        <w:tc>
          <w:tcPr>
            <w:tcW w:w="851" w:type="dxa"/>
            <w:tcBorders>
              <w:top w:val="nil"/>
              <w:bottom w:val="nil"/>
            </w:tcBorders>
            <w:vAlign w:val="bottom"/>
          </w:tcPr>
          <w:p w:rsidR="004F6E16" w:rsidRPr="004F6E16" w:rsidRDefault="004F6E16" w:rsidP="0006036C">
            <w:pPr>
              <w:pStyle w:val="Tabletext"/>
              <w:spacing w:after="20"/>
              <w:jc w:val="right"/>
              <w:rPr>
                <w:lang w:eastAsia="en-AU"/>
              </w:rPr>
            </w:pPr>
            <w:r w:rsidRPr="004F6E16">
              <w:rPr>
                <w:lang w:eastAsia="en-AU"/>
              </w:rPr>
              <w:t>0.143</w:t>
            </w:r>
          </w:p>
        </w:tc>
        <w:tc>
          <w:tcPr>
            <w:tcW w:w="992" w:type="dxa"/>
            <w:tcBorders>
              <w:top w:val="nil"/>
              <w:bottom w:val="nil"/>
            </w:tcBorders>
            <w:vAlign w:val="bottom"/>
          </w:tcPr>
          <w:p w:rsidR="004F6E16" w:rsidRPr="004F6E16" w:rsidRDefault="004F6E16" w:rsidP="0006036C">
            <w:pPr>
              <w:pStyle w:val="Tabletext"/>
              <w:spacing w:after="20"/>
              <w:jc w:val="right"/>
              <w:rPr>
                <w:lang w:eastAsia="en-AU"/>
              </w:rPr>
            </w:pPr>
            <w:r w:rsidRPr="004F6E16">
              <w:rPr>
                <w:lang w:eastAsia="en-AU"/>
              </w:rPr>
              <w:t>12.62</w:t>
            </w:r>
          </w:p>
        </w:tc>
        <w:tc>
          <w:tcPr>
            <w:tcW w:w="851" w:type="dxa"/>
            <w:tcBorders>
              <w:top w:val="nil"/>
              <w:bottom w:val="nil"/>
            </w:tcBorders>
            <w:vAlign w:val="bottom"/>
          </w:tcPr>
          <w:p w:rsidR="004F6E16" w:rsidRPr="004F6E16" w:rsidRDefault="004F6E16" w:rsidP="0006036C">
            <w:pPr>
              <w:pStyle w:val="Tabletext"/>
              <w:spacing w:after="20"/>
              <w:jc w:val="right"/>
              <w:rPr>
                <w:lang w:eastAsia="en-AU"/>
              </w:rPr>
            </w:pPr>
            <w:r w:rsidRPr="004F6E16">
              <w:rPr>
                <w:lang w:eastAsia="en-AU"/>
              </w:rPr>
              <w:t>0.132</w:t>
            </w:r>
          </w:p>
        </w:tc>
        <w:tc>
          <w:tcPr>
            <w:tcW w:w="850" w:type="dxa"/>
            <w:tcBorders>
              <w:top w:val="nil"/>
              <w:bottom w:val="nil"/>
            </w:tcBorders>
            <w:vAlign w:val="bottom"/>
          </w:tcPr>
          <w:p w:rsidR="004F6E16" w:rsidRPr="004F6E16" w:rsidRDefault="004F6E16" w:rsidP="0006036C">
            <w:pPr>
              <w:pStyle w:val="Tabletext"/>
              <w:spacing w:after="20"/>
              <w:jc w:val="right"/>
              <w:rPr>
                <w:lang w:eastAsia="en-AU"/>
              </w:rPr>
            </w:pPr>
            <w:r w:rsidRPr="004F6E16">
              <w:rPr>
                <w:lang w:eastAsia="en-AU"/>
              </w:rPr>
              <w:t>11.46</w:t>
            </w:r>
          </w:p>
        </w:tc>
      </w:tr>
      <w:tr w:rsidR="004F6E16" w:rsidRPr="004F6E16" w:rsidTr="0006036C">
        <w:tc>
          <w:tcPr>
            <w:tcW w:w="2943" w:type="dxa"/>
            <w:tcBorders>
              <w:top w:val="nil"/>
              <w:left w:val="nil"/>
              <w:bottom w:val="nil"/>
              <w:right w:val="nil"/>
            </w:tcBorders>
            <w:shd w:val="clear" w:color="auto" w:fill="auto"/>
            <w:noWrap/>
            <w:vAlign w:val="bottom"/>
          </w:tcPr>
          <w:p w:rsidR="004F6E16" w:rsidRPr="004F1557" w:rsidRDefault="004F6E16" w:rsidP="0006036C">
            <w:pPr>
              <w:pStyle w:val="Tabletext"/>
              <w:spacing w:after="20"/>
              <w:rPr>
                <w:lang w:eastAsia="en-AU"/>
              </w:rPr>
            </w:pPr>
            <w:r w:rsidRPr="004F1557">
              <w:rPr>
                <w:lang w:eastAsia="en-AU"/>
              </w:rPr>
              <w:t>Further study</w:t>
            </w:r>
          </w:p>
        </w:tc>
        <w:tc>
          <w:tcPr>
            <w:tcW w:w="772" w:type="dxa"/>
            <w:tcBorders>
              <w:top w:val="nil"/>
              <w:left w:val="nil"/>
              <w:bottom w:val="nil"/>
            </w:tcBorders>
            <w:shd w:val="clear" w:color="auto" w:fill="auto"/>
            <w:noWrap/>
            <w:vAlign w:val="bottom"/>
          </w:tcPr>
          <w:p w:rsidR="004F6E16" w:rsidRPr="004F6E16" w:rsidRDefault="004F6E16" w:rsidP="0006036C">
            <w:pPr>
              <w:pStyle w:val="Tabletext"/>
              <w:spacing w:after="20"/>
              <w:jc w:val="right"/>
              <w:rPr>
                <w:lang w:eastAsia="en-AU"/>
              </w:rPr>
            </w:pPr>
            <w:r w:rsidRPr="004F6E16">
              <w:rPr>
                <w:lang w:eastAsia="en-AU"/>
              </w:rPr>
              <w:t>-0.151</w:t>
            </w:r>
          </w:p>
        </w:tc>
        <w:tc>
          <w:tcPr>
            <w:tcW w:w="929" w:type="dxa"/>
            <w:tcBorders>
              <w:top w:val="nil"/>
              <w:bottom w:val="nil"/>
            </w:tcBorders>
            <w:shd w:val="clear" w:color="auto" w:fill="auto"/>
            <w:noWrap/>
            <w:vAlign w:val="bottom"/>
          </w:tcPr>
          <w:p w:rsidR="004F6E16" w:rsidRPr="004F6E16" w:rsidRDefault="004F6E16" w:rsidP="0006036C">
            <w:pPr>
              <w:pStyle w:val="Tabletext"/>
              <w:spacing w:after="20"/>
              <w:jc w:val="right"/>
              <w:rPr>
                <w:lang w:eastAsia="en-AU"/>
              </w:rPr>
            </w:pPr>
            <w:r w:rsidRPr="004F6E16">
              <w:rPr>
                <w:lang w:eastAsia="en-AU"/>
              </w:rPr>
              <w:t>-19.32</w:t>
            </w:r>
          </w:p>
        </w:tc>
        <w:tc>
          <w:tcPr>
            <w:tcW w:w="851" w:type="dxa"/>
            <w:tcBorders>
              <w:top w:val="nil"/>
              <w:bottom w:val="nil"/>
            </w:tcBorders>
            <w:vAlign w:val="bottom"/>
          </w:tcPr>
          <w:p w:rsidR="004F6E16" w:rsidRPr="004F6E16" w:rsidRDefault="004F6E16" w:rsidP="0006036C">
            <w:pPr>
              <w:pStyle w:val="Tabletext"/>
              <w:spacing w:after="20"/>
              <w:jc w:val="right"/>
              <w:rPr>
                <w:lang w:eastAsia="en-AU"/>
              </w:rPr>
            </w:pPr>
            <w:r w:rsidRPr="004F6E16">
              <w:rPr>
                <w:lang w:eastAsia="en-AU"/>
              </w:rPr>
              <w:t>-0.101</w:t>
            </w:r>
          </w:p>
        </w:tc>
        <w:tc>
          <w:tcPr>
            <w:tcW w:w="992" w:type="dxa"/>
            <w:tcBorders>
              <w:top w:val="nil"/>
              <w:bottom w:val="nil"/>
            </w:tcBorders>
            <w:vAlign w:val="bottom"/>
          </w:tcPr>
          <w:p w:rsidR="004F6E16" w:rsidRPr="004F6E16" w:rsidRDefault="004F6E16" w:rsidP="0006036C">
            <w:pPr>
              <w:pStyle w:val="Tabletext"/>
              <w:spacing w:after="20"/>
              <w:jc w:val="right"/>
              <w:rPr>
                <w:lang w:eastAsia="en-AU"/>
              </w:rPr>
            </w:pPr>
            <w:r w:rsidRPr="004F6E16">
              <w:rPr>
                <w:lang w:eastAsia="en-AU"/>
              </w:rPr>
              <w:t>-8.07</w:t>
            </w:r>
          </w:p>
        </w:tc>
        <w:tc>
          <w:tcPr>
            <w:tcW w:w="851" w:type="dxa"/>
            <w:tcBorders>
              <w:top w:val="nil"/>
              <w:bottom w:val="nil"/>
            </w:tcBorders>
            <w:vAlign w:val="bottom"/>
          </w:tcPr>
          <w:p w:rsidR="004F6E16" w:rsidRPr="004F6E16" w:rsidRDefault="004F6E16" w:rsidP="0006036C">
            <w:pPr>
              <w:pStyle w:val="Tabletext"/>
              <w:spacing w:after="20"/>
              <w:jc w:val="right"/>
              <w:rPr>
                <w:lang w:eastAsia="en-AU"/>
              </w:rPr>
            </w:pPr>
            <w:r w:rsidRPr="004F6E16">
              <w:rPr>
                <w:lang w:eastAsia="en-AU"/>
              </w:rPr>
              <w:t>-0.086</w:t>
            </w:r>
          </w:p>
        </w:tc>
        <w:tc>
          <w:tcPr>
            <w:tcW w:w="850" w:type="dxa"/>
            <w:tcBorders>
              <w:top w:val="nil"/>
              <w:bottom w:val="nil"/>
            </w:tcBorders>
            <w:vAlign w:val="bottom"/>
          </w:tcPr>
          <w:p w:rsidR="004F6E16" w:rsidRPr="004F6E16" w:rsidRDefault="004F6E16" w:rsidP="0006036C">
            <w:pPr>
              <w:pStyle w:val="Tabletext"/>
              <w:spacing w:after="20"/>
              <w:jc w:val="right"/>
              <w:rPr>
                <w:lang w:eastAsia="en-AU"/>
              </w:rPr>
            </w:pPr>
            <w:r w:rsidRPr="004F6E16">
              <w:rPr>
                <w:lang w:eastAsia="en-AU"/>
              </w:rPr>
              <w:t>-6.52</w:t>
            </w:r>
          </w:p>
        </w:tc>
      </w:tr>
      <w:tr w:rsidR="004F6E16" w:rsidRPr="004F6E16" w:rsidTr="0006036C">
        <w:tc>
          <w:tcPr>
            <w:tcW w:w="2943" w:type="dxa"/>
            <w:tcBorders>
              <w:top w:val="nil"/>
              <w:left w:val="nil"/>
              <w:bottom w:val="nil"/>
              <w:right w:val="nil"/>
            </w:tcBorders>
            <w:shd w:val="clear" w:color="auto" w:fill="auto"/>
            <w:noWrap/>
            <w:vAlign w:val="bottom"/>
            <w:hideMark/>
          </w:tcPr>
          <w:p w:rsidR="004F6E16" w:rsidRPr="004F1557" w:rsidRDefault="004F6E16" w:rsidP="0006036C">
            <w:pPr>
              <w:pStyle w:val="Tabletext"/>
              <w:spacing w:after="20"/>
              <w:rPr>
                <w:lang w:eastAsia="en-AU"/>
              </w:rPr>
            </w:pPr>
            <w:r w:rsidRPr="004F1557">
              <w:rPr>
                <w:lang w:eastAsia="en-AU"/>
              </w:rPr>
              <w:t>Non-employment reason</w:t>
            </w:r>
          </w:p>
        </w:tc>
        <w:tc>
          <w:tcPr>
            <w:tcW w:w="772" w:type="dxa"/>
            <w:tcBorders>
              <w:top w:val="nil"/>
              <w:left w:val="nil"/>
              <w:bottom w:val="nil"/>
            </w:tcBorders>
            <w:shd w:val="clear" w:color="auto" w:fill="auto"/>
            <w:noWrap/>
            <w:vAlign w:val="bottom"/>
          </w:tcPr>
          <w:p w:rsidR="004F6E16" w:rsidRPr="004F6E16" w:rsidRDefault="004F6E16" w:rsidP="0006036C">
            <w:pPr>
              <w:pStyle w:val="Tabletext"/>
              <w:spacing w:after="20"/>
              <w:jc w:val="right"/>
              <w:rPr>
                <w:lang w:eastAsia="en-AU"/>
              </w:rPr>
            </w:pPr>
            <w:r w:rsidRPr="004F6E16">
              <w:rPr>
                <w:lang w:eastAsia="en-AU"/>
              </w:rPr>
              <w:t>-0.148</w:t>
            </w:r>
          </w:p>
        </w:tc>
        <w:tc>
          <w:tcPr>
            <w:tcW w:w="929" w:type="dxa"/>
            <w:tcBorders>
              <w:top w:val="nil"/>
              <w:bottom w:val="nil"/>
            </w:tcBorders>
            <w:shd w:val="clear" w:color="auto" w:fill="auto"/>
            <w:noWrap/>
            <w:vAlign w:val="bottom"/>
          </w:tcPr>
          <w:p w:rsidR="004F6E16" w:rsidRPr="004F6E16" w:rsidRDefault="004F6E16" w:rsidP="0006036C">
            <w:pPr>
              <w:pStyle w:val="Tabletext"/>
              <w:spacing w:after="20"/>
              <w:jc w:val="right"/>
              <w:rPr>
                <w:lang w:eastAsia="en-AU"/>
              </w:rPr>
            </w:pPr>
            <w:r w:rsidRPr="004F6E16">
              <w:rPr>
                <w:lang w:eastAsia="en-AU"/>
              </w:rPr>
              <w:t>-19.13</w:t>
            </w:r>
          </w:p>
        </w:tc>
        <w:tc>
          <w:tcPr>
            <w:tcW w:w="851" w:type="dxa"/>
            <w:tcBorders>
              <w:top w:val="nil"/>
              <w:bottom w:val="nil"/>
            </w:tcBorders>
            <w:vAlign w:val="bottom"/>
          </w:tcPr>
          <w:p w:rsidR="004F6E16" w:rsidRPr="004F6E16" w:rsidRDefault="004F6E16" w:rsidP="0006036C">
            <w:pPr>
              <w:pStyle w:val="Tabletext"/>
              <w:spacing w:after="20"/>
              <w:jc w:val="right"/>
              <w:rPr>
                <w:lang w:eastAsia="en-AU"/>
              </w:rPr>
            </w:pPr>
            <w:r w:rsidRPr="004F6E16">
              <w:rPr>
                <w:lang w:eastAsia="en-AU"/>
              </w:rPr>
              <w:t>-0.125</w:t>
            </w:r>
          </w:p>
        </w:tc>
        <w:tc>
          <w:tcPr>
            <w:tcW w:w="992" w:type="dxa"/>
            <w:tcBorders>
              <w:top w:val="nil"/>
              <w:bottom w:val="nil"/>
            </w:tcBorders>
            <w:vAlign w:val="bottom"/>
          </w:tcPr>
          <w:p w:rsidR="004F6E16" w:rsidRPr="004F6E16" w:rsidRDefault="004F6E16" w:rsidP="0006036C">
            <w:pPr>
              <w:pStyle w:val="Tabletext"/>
              <w:spacing w:after="20"/>
              <w:jc w:val="right"/>
              <w:rPr>
                <w:lang w:eastAsia="en-AU"/>
              </w:rPr>
            </w:pPr>
            <w:r w:rsidRPr="004F6E16">
              <w:rPr>
                <w:lang w:eastAsia="en-AU"/>
              </w:rPr>
              <w:t>-10.43</w:t>
            </w:r>
          </w:p>
        </w:tc>
        <w:tc>
          <w:tcPr>
            <w:tcW w:w="851" w:type="dxa"/>
            <w:tcBorders>
              <w:top w:val="nil"/>
              <w:bottom w:val="nil"/>
            </w:tcBorders>
            <w:vAlign w:val="bottom"/>
          </w:tcPr>
          <w:p w:rsidR="004F6E16" w:rsidRPr="004F6E16" w:rsidRDefault="004F6E16" w:rsidP="0006036C">
            <w:pPr>
              <w:pStyle w:val="Tabletext"/>
              <w:spacing w:after="20"/>
              <w:jc w:val="right"/>
              <w:rPr>
                <w:lang w:eastAsia="en-AU"/>
              </w:rPr>
            </w:pPr>
            <w:r w:rsidRPr="004F6E16">
              <w:rPr>
                <w:lang w:eastAsia="en-AU"/>
              </w:rPr>
              <w:t>-0.136</w:t>
            </w:r>
          </w:p>
        </w:tc>
        <w:tc>
          <w:tcPr>
            <w:tcW w:w="850" w:type="dxa"/>
            <w:tcBorders>
              <w:top w:val="nil"/>
              <w:bottom w:val="nil"/>
            </w:tcBorders>
            <w:vAlign w:val="bottom"/>
          </w:tcPr>
          <w:p w:rsidR="004F6E16" w:rsidRPr="004F6E16" w:rsidRDefault="004F6E16" w:rsidP="0006036C">
            <w:pPr>
              <w:pStyle w:val="Tabletext"/>
              <w:spacing w:after="20"/>
              <w:jc w:val="right"/>
              <w:rPr>
                <w:lang w:eastAsia="en-AU"/>
              </w:rPr>
            </w:pPr>
            <w:r w:rsidRPr="004F6E16">
              <w:rPr>
                <w:lang w:eastAsia="en-AU"/>
              </w:rPr>
              <w:t>-10.15</w:t>
            </w:r>
          </w:p>
        </w:tc>
      </w:tr>
      <w:tr w:rsidR="004F6E16" w:rsidRPr="004F6E16" w:rsidTr="0006036C">
        <w:tc>
          <w:tcPr>
            <w:tcW w:w="2943" w:type="dxa"/>
            <w:tcBorders>
              <w:top w:val="nil"/>
              <w:left w:val="nil"/>
              <w:bottom w:val="nil"/>
              <w:right w:val="nil"/>
            </w:tcBorders>
            <w:shd w:val="clear" w:color="auto" w:fill="auto"/>
            <w:noWrap/>
            <w:vAlign w:val="bottom"/>
          </w:tcPr>
          <w:p w:rsidR="004F6E16" w:rsidRPr="004F1557" w:rsidRDefault="004F6E16" w:rsidP="0006036C">
            <w:pPr>
              <w:pStyle w:val="Tabletext"/>
              <w:spacing w:after="20"/>
              <w:rPr>
                <w:lang w:eastAsia="en-AU"/>
              </w:rPr>
            </w:pPr>
            <w:r w:rsidRPr="004F1557">
              <w:rPr>
                <w:lang w:eastAsia="en-AU"/>
              </w:rPr>
              <w:t>Satisfied with training</w:t>
            </w:r>
          </w:p>
        </w:tc>
        <w:tc>
          <w:tcPr>
            <w:tcW w:w="772" w:type="dxa"/>
            <w:tcBorders>
              <w:top w:val="nil"/>
              <w:left w:val="nil"/>
              <w:bottom w:val="nil"/>
            </w:tcBorders>
            <w:shd w:val="clear" w:color="auto" w:fill="auto"/>
            <w:noWrap/>
            <w:vAlign w:val="bottom"/>
          </w:tcPr>
          <w:p w:rsidR="004F6E16" w:rsidRPr="004F6E16" w:rsidRDefault="004F6E16" w:rsidP="0006036C">
            <w:pPr>
              <w:pStyle w:val="Tabletext"/>
              <w:spacing w:after="20"/>
              <w:jc w:val="right"/>
              <w:rPr>
                <w:lang w:eastAsia="en-AU"/>
              </w:rPr>
            </w:pPr>
            <w:r w:rsidRPr="004F6E16">
              <w:rPr>
                <w:lang w:eastAsia="en-AU"/>
              </w:rPr>
              <w:t>0.019</w:t>
            </w:r>
          </w:p>
        </w:tc>
        <w:tc>
          <w:tcPr>
            <w:tcW w:w="929" w:type="dxa"/>
            <w:tcBorders>
              <w:top w:val="nil"/>
              <w:bottom w:val="nil"/>
            </w:tcBorders>
            <w:shd w:val="clear" w:color="auto" w:fill="auto"/>
            <w:noWrap/>
            <w:vAlign w:val="bottom"/>
          </w:tcPr>
          <w:p w:rsidR="004F6E16" w:rsidRPr="004F6E16" w:rsidRDefault="004F6E16" w:rsidP="0006036C">
            <w:pPr>
              <w:pStyle w:val="Tabletext"/>
              <w:spacing w:after="20"/>
              <w:jc w:val="right"/>
              <w:rPr>
                <w:lang w:eastAsia="en-AU"/>
              </w:rPr>
            </w:pPr>
            <w:r w:rsidRPr="004F6E16">
              <w:rPr>
                <w:lang w:eastAsia="en-AU"/>
              </w:rPr>
              <w:t>2.15</w:t>
            </w:r>
          </w:p>
        </w:tc>
        <w:tc>
          <w:tcPr>
            <w:tcW w:w="851" w:type="dxa"/>
            <w:tcBorders>
              <w:top w:val="nil"/>
              <w:bottom w:val="nil"/>
            </w:tcBorders>
            <w:vAlign w:val="bottom"/>
          </w:tcPr>
          <w:p w:rsidR="004F6E16" w:rsidRPr="004F6E16" w:rsidRDefault="004F6E16" w:rsidP="0006036C">
            <w:pPr>
              <w:pStyle w:val="Tabletext"/>
              <w:spacing w:after="20"/>
              <w:jc w:val="right"/>
              <w:rPr>
                <w:lang w:eastAsia="en-AU"/>
              </w:rPr>
            </w:pPr>
            <w:r w:rsidRPr="004F6E16">
              <w:rPr>
                <w:lang w:eastAsia="en-AU"/>
              </w:rPr>
              <w:t>0.019</w:t>
            </w:r>
          </w:p>
        </w:tc>
        <w:tc>
          <w:tcPr>
            <w:tcW w:w="992" w:type="dxa"/>
            <w:tcBorders>
              <w:top w:val="nil"/>
              <w:bottom w:val="nil"/>
            </w:tcBorders>
            <w:vAlign w:val="bottom"/>
          </w:tcPr>
          <w:p w:rsidR="004F6E16" w:rsidRPr="004F6E16" w:rsidRDefault="004F6E16" w:rsidP="0006036C">
            <w:pPr>
              <w:pStyle w:val="Tabletext"/>
              <w:spacing w:after="20"/>
              <w:jc w:val="right"/>
              <w:rPr>
                <w:lang w:eastAsia="en-AU"/>
              </w:rPr>
            </w:pPr>
            <w:r w:rsidRPr="004F6E16">
              <w:rPr>
                <w:lang w:eastAsia="en-AU"/>
              </w:rPr>
              <w:t>1.13</w:t>
            </w:r>
          </w:p>
        </w:tc>
        <w:tc>
          <w:tcPr>
            <w:tcW w:w="851" w:type="dxa"/>
            <w:tcBorders>
              <w:top w:val="nil"/>
              <w:bottom w:val="nil"/>
            </w:tcBorders>
            <w:vAlign w:val="bottom"/>
          </w:tcPr>
          <w:p w:rsidR="004F6E16" w:rsidRPr="004F6E16" w:rsidRDefault="004F6E16" w:rsidP="0006036C">
            <w:pPr>
              <w:pStyle w:val="Tabletext"/>
              <w:spacing w:after="20"/>
              <w:jc w:val="right"/>
              <w:rPr>
                <w:lang w:eastAsia="en-AU"/>
              </w:rPr>
            </w:pPr>
            <w:r w:rsidRPr="004F6E16">
              <w:rPr>
                <w:lang w:eastAsia="en-AU"/>
              </w:rPr>
              <w:t>-0.002</w:t>
            </w:r>
          </w:p>
        </w:tc>
        <w:tc>
          <w:tcPr>
            <w:tcW w:w="850" w:type="dxa"/>
            <w:tcBorders>
              <w:top w:val="nil"/>
              <w:bottom w:val="nil"/>
            </w:tcBorders>
            <w:vAlign w:val="bottom"/>
          </w:tcPr>
          <w:p w:rsidR="004F6E16" w:rsidRPr="004F6E16" w:rsidRDefault="004F6E16" w:rsidP="0006036C">
            <w:pPr>
              <w:pStyle w:val="Tabletext"/>
              <w:spacing w:after="20"/>
              <w:jc w:val="right"/>
              <w:rPr>
                <w:lang w:eastAsia="en-AU"/>
              </w:rPr>
            </w:pPr>
            <w:r w:rsidRPr="004F6E16">
              <w:rPr>
                <w:lang w:eastAsia="en-AU"/>
              </w:rPr>
              <w:t>-0.10</w:t>
            </w:r>
          </w:p>
        </w:tc>
      </w:tr>
      <w:tr w:rsidR="004F6E16" w:rsidRPr="004F6E16" w:rsidTr="0006036C">
        <w:tc>
          <w:tcPr>
            <w:tcW w:w="2943" w:type="dxa"/>
            <w:tcBorders>
              <w:top w:val="nil"/>
              <w:left w:val="nil"/>
              <w:bottom w:val="nil"/>
              <w:right w:val="nil"/>
            </w:tcBorders>
            <w:shd w:val="clear" w:color="auto" w:fill="auto"/>
            <w:noWrap/>
            <w:vAlign w:val="bottom"/>
            <w:hideMark/>
          </w:tcPr>
          <w:p w:rsidR="004F6E16" w:rsidRPr="004F1557" w:rsidRDefault="004F6E16" w:rsidP="0006036C">
            <w:pPr>
              <w:pStyle w:val="Tabletext"/>
              <w:spacing w:after="20"/>
              <w:rPr>
                <w:lang w:eastAsia="en-AU"/>
              </w:rPr>
            </w:pPr>
            <w:r w:rsidRPr="004F1557">
              <w:rPr>
                <w:lang w:eastAsia="en-AU"/>
              </w:rPr>
              <w:t>Skilled job before training</w:t>
            </w:r>
          </w:p>
        </w:tc>
        <w:tc>
          <w:tcPr>
            <w:tcW w:w="772" w:type="dxa"/>
            <w:tcBorders>
              <w:top w:val="nil"/>
              <w:left w:val="nil"/>
              <w:bottom w:val="nil"/>
            </w:tcBorders>
            <w:shd w:val="clear" w:color="auto" w:fill="auto"/>
            <w:noWrap/>
            <w:vAlign w:val="bottom"/>
          </w:tcPr>
          <w:p w:rsidR="004F6E16" w:rsidRPr="004F6E16" w:rsidRDefault="004F6E16" w:rsidP="0006036C">
            <w:pPr>
              <w:pStyle w:val="Tabletext"/>
              <w:spacing w:after="20"/>
              <w:jc w:val="right"/>
              <w:rPr>
                <w:lang w:eastAsia="en-AU"/>
              </w:rPr>
            </w:pPr>
            <w:r w:rsidRPr="004F6E16">
              <w:rPr>
                <w:lang w:eastAsia="en-AU"/>
              </w:rPr>
              <w:t>0.294</w:t>
            </w:r>
          </w:p>
        </w:tc>
        <w:tc>
          <w:tcPr>
            <w:tcW w:w="929" w:type="dxa"/>
            <w:tcBorders>
              <w:top w:val="nil"/>
              <w:bottom w:val="nil"/>
            </w:tcBorders>
            <w:shd w:val="clear" w:color="auto" w:fill="auto"/>
            <w:noWrap/>
            <w:vAlign w:val="bottom"/>
          </w:tcPr>
          <w:p w:rsidR="004F6E16" w:rsidRPr="004F6E16" w:rsidRDefault="004F6E16" w:rsidP="0006036C">
            <w:pPr>
              <w:pStyle w:val="Tabletext"/>
              <w:spacing w:after="20"/>
              <w:jc w:val="right"/>
              <w:rPr>
                <w:lang w:eastAsia="en-AU"/>
              </w:rPr>
            </w:pPr>
            <w:r w:rsidRPr="004F6E16">
              <w:rPr>
                <w:lang w:eastAsia="en-AU"/>
              </w:rPr>
              <w:t>37.89</w:t>
            </w:r>
          </w:p>
        </w:tc>
        <w:tc>
          <w:tcPr>
            <w:tcW w:w="851" w:type="dxa"/>
            <w:tcBorders>
              <w:top w:val="nil"/>
              <w:bottom w:val="nil"/>
            </w:tcBorders>
            <w:vAlign w:val="bottom"/>
          </w:tcPr>
          <w:p w:rsidR="004F6E16" w:rsidRPr="004F6E16" w:rsidRDefault="004F6E16" w:rsidP="0006036C">
            <w:pPr>
              <w:pStyle w:val="Tabletext"/>
              <w:spacing w:after="20"/>
              <w:jc w:val="right"/>
              <w:rPr>
                <w:lang w:eastAsia="en-AU"/>
              </w:rPr>
            </w:pPr>
            <w:r w:rsidRPr="004F6E16">
              <w:rPr>
                <w:lang w:eastAsia="en-AU"/>
              </w:rPr>
              <w:t>0.285</w:t>
            </w:r>
          </w:p>
        </w:tc>
        <w:tc>
          <w:tcPr>
            <w:tcW w:w="992" w:type="dxa"/>
            <w:tcBorders>
              <w:top w:val="nil"/>
              <w:bottom w:val="nil"/>
            </w:tcBorders>
            <w:vAlign w:val="bottom"/>
          </w:tcPr>
          <w:p w:rsidR="004F6E16" w:rsidRPr="004F6E16" w:rsidRDefault="004F6E16" w:rsidP="0006036C">
            <w:pPr>
              <w:pStyle w:val="Tabletext"/>
              <w:spacing w:after="20"/>
              <w:jc w:val="right"/>
              <w:rPr>
                <w:lang w:eastAsia="en-AU"/>
              </w:rPr>
            </w:pPr>
            <w:r w:rsidRPr="004F6E16">
              <w:rPr>
                <w:lang w:eastAsia="en-AU"/>
              </w:rPr>
              <w:t>24.99</w:t>
            </w:r>
          </w:p>
        </w:tc>
        <w:tc>
          <w:tcPr>
            <w:tcW w:w="851" w:type="dxa"/>
            <w:tcBorders>
              <w:top w:val="nil"/>
              <w:bottom w:val="nil"/>
            </w:tcBorders>
            <w:vAlign w:val="bottom"/>
          </w:tcPr>
          <w:p w:rsidR="004F6E16" w:rsidRPr="004F6E16" w:rsidRDefault="004F6E16" w:rsidP="0006036C">
            <w:pPr>
              <w:pStyle w:val="Tabletext"/>
              <w:spacing w:after="20"/>
              <w:jc w:val="right"/>
              <w:rPr>
                <w:lang w:eastAsia="en-AU"/>
              </w:rPr>
            </w:pPr>
            <w:r w:rsidRPr="004F6E16">
              <w:rPr>
                <w:lang w:eastAsia="en-AU"/>
              </w:rPr>
              <w:t>0.353</w:t>
            </w:r>
          </w:p>
        </w:tc>
        <w:tc>
          <w:tcPr>
            <w:tcW w:w="850" w:type="dxa"/>
            <w:tcBorders>
              <w:top w:val="nil"/>
              <w:bottom w:val="nil"/>
            </w:tcBorders>
            <w:vAlign w:val="bottom"/>
          </w:tcPr>
          <w:p w:rsidR="004F6E16" w:rsidRPr="004F6E16" w:rsidRDefault="004F6E16" w:rsidP="0006036C">
            <w:pPr>
              <w:pStyle w:val="Tabletext"/>
              <w:spacing w:after="20"/>
              <w:jc w:val="right"/>
              <w:rPr>
                <w:lang w:eastAsia="en-AU"/>
              </w:rPr>
            </w:pPr>
            <w:r w:rsidRPr="004F6E16">
              <w:rPr>
                <w:lang w:eastAsia="en-AU"/>
              </w:rPr>
              <w:t>30.07</w:t>
            </w:r>
          </w:p>
        </w:tc>
      </w:tr>
      <w:tr w:rsidR="004F6E16" w:rsidRPr="004F6E16" w:rsidTr="0006036C">
        <w:tc>
          <w:tcPr>
            <w:tcW w:w="2943" w:type="dxa"/>
            <w:tcBorders>
              <w:top w:val="nil"/>
              <w:left w:val="nil"/>
              <w:bottom w:val="dashSmallGap" w:sz="4" w:space="0" w:color="auto"/>
              <w:right w:val="nil"/>
            </w:tcBorders>
            <w:shd w:val="clear" w:color="auto" w:fill="auto"/>
            <w:noWrap/>
            <w:vAlign w:val="bottom"/>
          </w:tcPr>
          <w:p w:rsidR="004F6E16" w:rsidRPr="004F1557" w:rsidRDefault="004F6E16" w:rsidP="0006036C">
            <w:pPr>
              <w:pStyle w:val="Tabletext"/>
              <w:spacing w:after="20"/>
              <w:rPr>
                <w:lang w:eastAsia="en-AU"/>
              </w:rPr>
            </w:pPr>
            <w:r w:rsidRPr="004F1557">
              <w:rPr>
                <w:lang w:eastAsia="en-AU"/>
              </w:rPr>
              <w:t>Constant</w:t>
            </w:r>
          </w:p>
        </w:tc>
        <w:tc>
          <w:tcPr>
            <w:tcW w:w="772" w:type="dxa"/>
            <w:tcBorders>
              <w:top w:val="nil"/>
              <w:left w:val="nil"/>
              <w:bottom w:val="dashSmallGap" w:sz="4" w:space="0" w:color="auto"/>
            </w:tcBorders>
            <w:shd w:val="clear" w:color="auto" w:fill="auto"/>
            <w:noWrap/>
            <w:vAlign w:val="bottom"/>
          </w:tcPr>
          <w:p w:rsidR="004F6E16" w:rsidRPr="004F6E16" w:rsidRDefault="004F6E16" w:rsidP="0006036C">
            <w:pPr>
              <w:pStyle w:val="Tabletext"/>
              <w:spacing w:after="20"/>
              <w:jc w:val="right"/>
              <w:rPr>
                <w:lang w:eastAsia="en-AU"/>
              </w:rPr>
            </w:pPr>
            <w:r w:rsidRPr="004F6E16">
              <w:rPr>
                <w:lang w:eastAsia="en-AU"/>
              </w:rPr>
              <w:t>3.955</w:t>
            </w:r>
          </w:p>
        </w:tc>
        <w:tc>
          <w:tcPr>
            <w:tcW w:w="929" w:type="dxa"/>
            <w:tcBorders>
              <w:top w:val="nil"/>
              <w:bottom w:val="dashSmallGap" w:sz="4" w:space="0" w:color="auto"/>
            </w:tcBorders>
            <w:shd w:val="clear" w:color="auto" w:fill="auto"/>
            <w:noWrap/>
            <w:vAlign w:val="bottom"/>
          </w:tcPr>
          <w:p w:rsidR="004F6E16" w:rsidRPr="004F6E16" w:rsidRDefault="004F6E16" w:rsidP="0006036C">
            <w:pPr>
              <w:pStyle w:val="Tabletext"/>
              <w:spacing w:after="20"/>
              <w:jc w:val="right"/>
              <w:rPr>
                <w:lang w:eastAsia="en-AU"/>
              </w:rPr>
            </w:pPr>
            <w:r w:rsidRPr="004F6E16">
              <w:rPr>
                <w:lang w:eastAsia="en-AU"/>
              </w:rPr>
              <w:t>145.03</w:t>
            </w:r>
          </w:p>
        </w:tc>
        <w:tc>
          <w:tcPr>
            <w:tcW w:w="851" w:type="dxa"/>
            <w:tcBorders>
              <w:top w:val="nil"/>
              <w:bottom w:val="dashSmallGap" w:sz="4" w:space="0" w:color="auto"/>
            </w:tcBorders>
            <w:vAlign w:val="bottom"/>
          </w:tcPr>
          <w:p w:rsidR="004F6E16" w:rsidRPr="004F6E16" w:rsidRDefault="004F6E16" w:rsidP="0006036C">
            <w:pPr>
              <w:pStyle w:val="Tabletext"/>
              <w:spacing w:after="20"/>
              <w:jc w:val="right"/>
              <w:rPr>
                <w:lang w:eastAsia="en-AU"/>
              </w:rPr>
            </w:pPr>
            <w:r w:rsidRPr="004F6E16">
              <w:rPr>
                <w:lang w:eastAsia="en-AU"/>
              </w:rPr>
              <w:t>3.690</w:t>
            </w:r>
          </w:p>
        </w:tc>
        <w:tc>
          <w:tcPr>
            <w:tcW w:w="992" w:type="dxa"/>
            <w:tcBorders>
              <w:top w:val="nil"/>
              <w:bottom w:val="dashSmallGap" w:sz="4" w:space="0" w:color="auto"/>
            </w:tcBorders>
            <w:vAlign w:val="bottom"/>
          </w:tcPr>
          <w:p w:rsidR="004F6E16" w:rsidRPr="004F6E16" w:rsidRDefault="004F6E16" w:rsidP="0006036C">
            <w:pPr>
              <w:pStyle w:val="Tabletext"/>
              <w:spacing w:after="20"/>
              <w:jc w:val="right"/>
              <w:rPr>
                <w:lang w:eastAsia="en-AU"/>
              </w:rPr>
            </w:pPr>
            <w:r w:rsidRPr="004F6E16">
              <w:rPr>
                <w:lang w:eastAsia="en-AU"/>
              </w:rPr>
              <w:t>88.24</w:t>
            </w:r>
          </w:p>
        </w:tc>
        <w:tc>
          <w:tcPr>
            <w:tcW w:w="851" w:type="dxa"/>
            <w:tcBorders>
              <w:top w:val="nil"/>
              <w:bottom w:val="dashSmallGap" w:sz="4" w:space="0" w:color="auto"/>
            </w:tcBorders>
            <w:vAlign w:val="bottom"/>
          </w:tcPr>
          <w:p w:rsidR="004F6E16" w:rsidRPr="004F6E16" w:rsidRDefault="004F6E16" w:rsidP="0006036C">
            <w:pPr>
              <w:pStyle w:val="Tabletext"/>
              <w:spacing w:after="20"/>
              <w:jc w:val="right"/>
              <w:rPr>
                <w:lang w:eastAsia="en-AU"/>
              </w:rPr>
            </w:pPr>
            <w:r w:rsidRPr="004F6E16">
              <w:rPr>
                <w:lang w:eastAsia="en-AU"/>
              </w:rPr>
              <w:t>3.703</w:t>
            </w:r>
          </w:p>
        </w:tc>
        <w:tc>
          <w:tcPr>
            <w:tcW w:w="850" w:type="dxa"/>
            <w:tcBorders>
              <w:top w:val="nil"/>
              <w:bottom w:val="dashSmallGap" w:sz="4" w:space="0" w:color="auto"/>
            </w:tcBorders>
            <w:vAlign w:val="bottom"/>
          </w:tcPr>
          <w:p w:rsidR="004F6E16" w:rsidRPr="004F6E16" w:rsidRDefault="004F6E16" w:rsidP="0006036C">
            <w:pPr>
              <w:pStyle w:val="Tabletext"/>
              <w:spacing w:after="20"/>
              <w:jc w:val="right"/>
              <w:rPr>
                <w:lang w:eastAsia="en-AU"/>
              </w:rPr>
            </w:pPr>
            <w:r w:rsidRPr="004F6E16">
              <w:rPr>
                <w:lang w:eastAsia="en-AU"/>
              </w:rPr>
              <w:t>84.63</w:t>
            </w:r>
          </w:p>
        </w:tc>
      </w:tr>
      <w:tr w:rsidR="004F6E16" w:rsidRPr="004F6E16" w:rsidTr="0006036C">
        <w:tc>
          <w:tcPr>
            <w:tcW w:w="2943" w:type="dxa"/>
            <w:tcBorders>
              <w:top w:val="dashSmallGap" w:sz="4" w:space="0" w:color="auto"/>
              <w:left w:val="nil"/>
              <w:bottom w:val="nil"/>
              <w:right w:val="nil"/>
            </w:tcBorders>
            <w:shd w:val="clear" w:color="auto" w:fill="auto"/>
            <w:noWrap/>
            <w:vAlign w:val="bottom"/>
          </w:tcPr>
          <w:p w:rsidR="004F6E16" w:rsidRPr="004F1557" w:rsidRDefault="004F6E16" w:rsidP="0006036C">
            <w:pPr>
              <w:pStyle w:val="Tabletext"/>
              <w:spacing w:after="20"/>
              <w:rPr>
                <w:lang w:eastAsia="en-AU"/>
              </w:rPr>
            </w:pPr>
            <w:r w:rsidRPr="004F1557">
              <w:rPr>
                <w:lang w:eastAsia="en-AU"/>
              </w:rPr>
              <w:t>No. of observations</w:t>
            </w:r>
          </w:p>
        </w:tc>
        <w:tc>
          <w:tcPr>
            <w:tcW w:w="1701" w:type="dxa"/>
            <w:gridSpan w:val="2"/>
            <w:tcBorders>
              <w:top w:val="dashSmallGap" w:sz="4" w:space="0" w:color="auto"/>
              <w:left w:val="nil"/>
              <w:bottom w:val="nil"/>
            </w:tcBorders>
            <w:shd w:val="clear" w:color="auto" w:fill="auto"/>
            <w:noWrap/>
            <w:vAlign w:val="bottom"/>
          </w:tcPr>
          <w:p w:rsidR="004F6E16" w:rsidRPr="001A2BAE" w:rsidRDefault="001A2BAE" w:rsidP="0006036C">
            <w:pPr>
              <w:pStyle w:val="Tabletext"/>
              <w:tabs>
                <w:tab w:val="right" w:pos="1026"/>
              </w:tabs>
              <w:spacing w:after="20"/>
            </w:pPr>
            <w:r>
              <w:tab/>
            </w:r>
            <w:r w:rsidR="004F6E16" w:rsidRPr="001A2BAE">
              <w:t>49</w:t>
            </w:r>
            <w:r w:rsidR="002F0EA2" w:rsidRPr="001A2BAE">
              <w:t xml:space="preserve"> </w:t>
            </w:r>
            <w:r w:rsidR="004F6E16" w:rsidRPr="001A2BAE">
              <w:t>211</w:t>
            </w:r>
          </w:p>
        </w:tc>
        <w:tc>
          <w:tcPr>
            <w:tcW w:w="1843" w:type="dxa"/>
            <w:gridSpan w:val="2"/>
            <w:tcBorders>
              <w:top w:val="dashSmallGap" w:sz="4" w:space="0" w:color="auto"/>
              <w:bottom w:val="nil"/>
            </w:tcBorders>
            <w:vAlign w:val="bottom"/>
          </w:tcPr>
          <w:p w:rsidR="004F6E16" w:rsidRPr="001A2BAE" w:rsidRDefault="001A2BAE" w:rsidP="0006036C">
            <w:pPr>
              <w:pStyle w:val="Tabletext"/>
              <w:tabs>
                <w:tab w:val="right" w:pos="1168"/>
              </w:tabs>
              <w:spacing w:after="20"/>
            </w:pPr>
            <w:r>
              <w:tab/>
            </w:r>
            <w:r w:rsidR="004F6E16" w:rsidRPr="001A2BAE">
              <w:t>20</w:t>
            </w:r>
            <w:r w:rsidR="002F0EA2" w:rsidRPr="001A2BAE">
              <w:t xml:space="preserve"> </w:t>
            </w:r>
            <w:r w:rsidR="004F6E16" w:rsidRPr="001A2BAE">
              <w:t>361</w:t>
            </w:r>
          </w:p>
        </w:tc>
        <w:tc>
          <w:tcPr>
            <w:tcW w:w="1701" w:type="dxa"/>
            <w:gridSpan w:val="2"/>
            <w:tcBorders>
              <w:top w:val="dashSmallGap" w:sz="4" w:space="0" w:color="auto"/>
              <w:bottom w:val="nil"/>
            </w:tcBorders>
            <w:vAlign w:val="bottom"/>
          </w:tcPr>
          <w:p w:rsidR="004F6E16" w:rsidRPr="001A2BAE" w:rsidRDefault="001A2BAE" w:rsidP="0006036C">
            <w:pPr>
              <w:pStyle w:val="Tabletext"/>
              <w:tabs>
                <w:tab w:val="right" w:pos="1013"/>
              </w:tabs>
              <w:spacing w:after="20"/>
            </w:pPr>
            <w:r>
              <w:tab/>
            </w:r>
            <w:r w:rsidR="004F6E16" w:rsidRPr="001A2BAE">
              <w:t>18</w:t>
            </w:r>
            <w:r w:rsidR="002F0EA2" w:rsidRPr="001A2BAE">
              <w:t xml:space="preserve"> </w:t>
            </w:r>
            <w:r w:rsidR="004F6E16" w:rsidRPr="001A2BAE">
              <w:t>082</w:t>
            </w:r>
          </w:p>
        </w:tc>
      </w:tr>
      <w:tr w:rsidR="004F6E16" w:rsidRPr="004F6E16" w:rsidTr="0006036C">
        <w:tc>
          <w:tcPr>
            <w:tcW w:w="2943" w:type="dxa"/>
            <w:tcBorders>
              <w:top w:val="nil"/>
              <w:left w:val="nil"/>
              <w:bottom w:val="nil"/>
              <w:right w:val="nil"/>
            </w:tcBorders>
            <w:shd w:val="clear" w:color="auto" w:fill="auto"/>
            <w:noWrap/>
            <w:vAlign w:val="bottom"/>
          </w:tcPr>
          <w:p w:rsidR="004F6E16" w:rsidRPr="004F1557" w:rsidRDefault="00FE1717" w:rsidP="0006036C">
            <w:pPr>
              <w:pStyle w:val="Tabletext"/>
              <w:spacing w:after="20"/>
            </w:pPr>
            <m:oMathPara>
              <m:oMathParaPr>
                <m:jc m:val="left"/>
              </m:oMathParaPr>
              <m:oMath>
                <m:sSup>
                  <m:sSupPr>
                    <m:ctrlPr>
                      <w:rPr>
                        <w:rFonts w:ascii="Cambria Math" w:hAnsi="Cambria Math"/>
                      </w:rPr>
                    </m:ctrlPr>
                  </m:sSupPr>
                  <m:e>
                    <m:r>
                      <m:rPr>
                        <m:sty m:val="p"/>
                      </m:rPr>
                      <w:rPr>
                        <w:rFonts w:ascii="Cambria Math"/>
                      </w:rPr>
                      <m:t>R</m:t>
                    </m:r>
                  </m:e>
                  <m:sup>
                    <m:r>
                      <m:rPr>
                        <m:sty m:val="p"/>
                      </m:rPr>
                      <w:rPr>
                        <w:rFonts w:ascii="Cambria Math"/>
                      </w:rPr>
                      <m:t>2</m:t>
                    </m:r>
                  </m:sup>
                </m:sSup>
              </m:oMath>
            </m:oMathPara>
          </w:p>
        </w:tc>
        <w:tc>
          <w:tcPr>
            <w:tcW w:w="1701" w:type="dxa"/>
            <w:gridSpan w:val="2"/>
            <w:tcBorders>
              <w:top w:val="nil"/>
              <w:left w:val="nil"/>
              <w:bottom w:val="nil"/>
            </w:tcBorders>
            <w:shd w:val="clear" w:color="auto" w:fill="auto"/>
            <w:noWrap/>
            <w:vAlign w:val="bottom"/>
          </w:tcPr>
          <w:p w:rsidR="004F6E16" w:rsidRPr="001A2BAE" w:rsidRDefault="001A2BAE" w:rsidP="0006036C">
            <w:pPr>
              <w:pStyle w:val="Tabletext"/>
              <w:tabs>
                <w:tab w:val="right" w:pos="1026"/>
              </w:tabs>
              <w:spacing w:after="20"/>
            </w:pPr>
            <w:r>
              <w:tab/>
            </w:r>
            <w:r w:rsidR="004F6E16" w:rsidRPr="001A2BAE">
              <w:t>0.333</w:t>
            </w:r>
          </w:p>
        </w:tc>
        <w:tc>
          <w:tcPr>
            <w:tcW w:w="1843" w:type="dxa"/>
            <w:gridSpan w:val="2"/>
            <w:tcBorders>
              <w:top w:val="nil"/>
              <w:bottom w:val="nil"/>
            </w:tcBorders>
            <w:vAlign w:val="bottom"/>
          </w:tcPr>
          <w:p w:rsidR="004F6E16" w:rsidRPr="001A2BAE" w:rsidRDefault="001A2BAE" w:rsidP="0006036C">
            <w:pPr>
              <w:pStyle w:val="Tabletext"/>
              <w:tabs>
                <w:tab w:val="right" w:pos="1168"/>
              </w:tabs>
              <w:spacing w:after="20"/>
            </w:pPr>
            <w:r>
              <w:tab/>
            </w:r>
            <w:r w:rsidR="004F6E16" w:rsidRPr="001A2BAE">
              <w:t>0.400</w:t>
            </w:r>
          </w:p>
        </w:tc>
        <w:tc>
          <w:tcPr>
            <w:tcW w:w="1701" w:type="dxa"/>
            <w:gridSpan w:val="2"/>
            <w:tcBorders>
              <w:top w:val="nil"/>
              <w:bottom w:val="nil"/>
            </w:tcBorders>
            <w:vAlign w:val="bottom"/>
          </w:tcPr>
          <w:p w:rsidR="004F6E16" w:rsidRPr="001A2BAE" w:rsidRDefault="001A2BAE" w:rsidP="0006036C">
            <w:pPr>
              <w:pStyle w:val="Tabletext"/>
              <w:tabs>
                <w:tab w:val="right" w:pos="1013"/>
              </w:tabs>
              <w:spacing w:after="20"/>
            </w:pPr>
            <w:r>
              <w:tab/>
            </w:r>
            <w:r w:rsidR="004F6E16" w:rsidRPr="001A2BAE">
              <w:t>0.432</w:t>
            </w:r>
          </w:p>
        </w:tc>
      </w:tr>
      <w:tr w:rsidR="004F6E16" w:rsidRPr="004F6E16" w:rsidTr="0006036C">
        <w:tc>
          <w:tcPr>
            <w:tcW w:w="2943" w:type="dxa"/>
            <w:tcBorders>
              <w:top w:val="nil"/>
              <w:left w:val="nil"/>
              <w:bottom w:val="single" w:sz="4" w:space="0" w:color="auto"/>
              <w:right w:val="nil"/>
            </w:tcBorders>
            <w:shd w:val="clear" w:color="auto" w:fill="auto"/>
            <w:noWrap/>
            <w:vAlign w:val="bottom"/>
          </w:tcPr>
          <w:p w:rsidR="004F6E16" w:rsidRPr="004F1557" w:rsidRDefault="004F6E16" w:rsidP="0006036C">
            <w:pPr>
              <w:pStyle w:val="Tabletext"/>
              <w:spacing w:after="20"/>
              <w:rPr>
                <w:lang w:eastAsia="en-AU"/>
              </w:rPr>
            </w:pPr>
            <w:r w:rsidRPr="004F1557">
              <w:rPr>
                <w:lang w:eastAsia="en-AU"/>
              </w:rPr>
              <w:t>F</w:t>
            </w:r>
          </w:p>
        </w:tc>
        <w:tc>
          <w:tcPr>
            <w:tcW w:w="1701" w:type="dxa"/>
            <w:gridSpan w:val="2"/>
            <w:tcBorders>
              <w:top w:val="nil"/>
              <w:left w:val="nil"/>
              <w:bottom w:val="single" w:sz="4" w:space="0" w:color="auto"/>
            </w:tcBorders>
            <w:shd w:val="clear" w:color="auto" w:fill="auto"/>
            <w:noWrap/>
            <w:vAlign w:val="bottom"/>
          </w:tcPr>
          <w:p w:rsidR="004F6E16" w:rsidRPr="001A2BAE" w:rsidRDefault="001A2BAE" w:rsidP="0006036C">
            <w:pPr>
              <w:pStyle w:val="Tabletext"/>
              <w:tabs>
                <w:tab w:val="right" w:pos="1026"/>
              </w:tabs>
              <w:spacing w:after="20"/>
            </w:pPr>
            <w:r>
              <w:tab/>
            </w:r>
            <w:r w:rsidR="004F6E16" w:rsidRPr="001A2BAE">
              <w:t>1</w:t>
            </w:r>
            <w:r w:rsidR="002F0EA2" w:rsidRPr="001A2BAE">
              <w:t xml:space="preserve"> </w:t>
            </w:r>
            <w:r w:rsidR="004F6E16" w:rsidRPr="001A2BAE">
              <w:t>891.7</w:t>
            </w:r>
          </w:p>
        </w:tc>
        <w:tc>
          <w:tcPr>
            <w:tcW w:w="1843" w:type="dxa"/>
            <w:gridSpan w:val="2"/>
            <w:tcBorders>
              <w:top w:val="nil"/>
              <w:bottom w:val="single" w:sz="4" w:space="0" w:color="auto"/>
            </w:tcBorders>
            <w:vAlign w:val="bottom"/>
          </w:tcPr>
          <w:p w:rsidR="004F6E16" w:rsidRPr="001A2BAE" w:rsidRDefault="001A2BAE" w:rsidP="0006036C">
            <w:pPr>
              <w:pStyle w:val="Tabletext"/>
              <w:tabs>
                <w:tab w:val="right" w:pos="1168"/>
              </w:tabs>
              <w:spacing w:after="20"/>
            </w:pPr>
            <w:r>
              <w:tab/>
            </w:r>
            <w:r w:rsidR="004F6E16" w:rsidRPr="001A2BAE">
              <w:t>1</w:t>
            </w:r>
            <w:r w:rsidR="002F0EA2" w:rsidRPr="001A2BAE">
              <w:t xml:space="preserve"> </w:t>
            </w:r>
            <w:r w:rsidR="004F6E16" w:rsidRPr="001A2BAE">
              <w:t>041.6</w:t>
            </w:r>
          </w:p>
        </w:tc>
        <w:tc>
          <w:tcPr>
            <w:tcW w:w="1701" w:type="dxa"/>
            <w:gridSpan w:val="2"/>
            <w:tcBorders>
              <w:top w:val="nil"/>
              <w:bottom w:val="single" w:sz="4" w:space="0" w:color="auto"/>
            </w:tcBorders>
            <w:vAlign w:val="bottom"/>
          </w:tcPr>
          <w:p w:rsidR="004F6E16" w:rsidRPr="001A2BAE" w:rsidRDefault="001A2BAE" w:rsidP="0006036C">
            <w:pPr>
              <w:pStyle w:val="Tabletext"/>
              <w:tabs>
                <w:tab w:val="right" w:pos="1013"/>
              </w:tabs>
              <w:spacing w:after="20"/>
            </w:pPr>
            <w:r>
              <w:tab/>
            </w:r>
            <w:r w:rsidR="004F6E16" w:rsidRPr="001A2BAE">
              <w:t>1</w:t>
            </w:r>
            <w:r w:rsidR="002F0EA2" w:rsidRPr="001A2BAE">
              <w:t xml:space="preserve"> </w:t>
            </w:r>
            <w:r w:rsidR="004F6E16" w:rsidRPr="001A2BAE">
              <w:t>055.2</w:t>
            </w:r>
          </w:p>
        </w:tc>
      </w:tr>
    </w:tbl>
    <w:p w:rsidR="00723DAE" w:rsidRDefault="00723DAE" w:rsidP="009334CF">
      <w:pPr>
        <w:pStyle w:val="tabletitle"/>
      </w:pPr>
    </w:p>
    <w:p w:rsidR="004F6E16" w:rsidRPr="002B577F" w:rsidRDefault="00E70B79" w:rsidP="009334CF">
      <w:pPr>
        <w:pStyle w:val="tabletitle"/>
      </w:pPr>
      <w:bookmarkStart w:id="83" w:name="_Toc358286847"/>
      <w:r w:rsidRPr="002B577F">
        <w:lastRenderedPageBreak/>
        <w:t>Table A3</w:t>
      </w:r>
      <w:r w:rsidR="001E1744">
        <w:tab/>
      </w:r>
      <w:r w:rsidR="007F10E1" w:rsidRPr="002B577F">
        <w:t>Determinants of w</w:t>
      </w:r>
      <w:r w:rsidR="004F6E16" w:rsidRPr="002B577F">
        <w:t>eekly earnings after training (</w:t>
      </w:r>
      <w:r w:rsidR="00602319" w:rsidRPr="002B577F">
        <w:t>certificate</w:t>
      </w:r>
      <w:r w:rsidR="004F6E16" w:rsidRPr="002B577F">
        <w:t xml:space="preserve"> III/IV)</w:t>
      </w:r>
      <w:bookmarkEnd w:id="83"/>
    </w:p>
    <w:tbl>
      <w:tblPr>
        <w:tblW w:w="8046" w:type="dxa"/>
        <w:tblBorders>
          <w:top w:val="single" w:sz="4" w:space="0" w:color="auto"/>
          <w:bottom w:val="single" w:sz="4" w:space="0" w:color="auto"/>
        </w:tblBorders>
        <w:tblLayout w:type="fixed"/>
        <w:tblLook w:val="04A0"/>
      </w:tblPr>
      <w:tblGrid>
        <w:gridCol w:w="2761"/>
        <w:gridCol w:w="749"/>
        <w:gridCol w:w="993"/>
        <w:gridCol w:w="850"/>
        <w:gridCol w:w="992"/>
        <w:gridCol w:w="709"/>
        <w:gridCol w:w="992"/>
      </w:tblGrid>
      <w:tr w:rsidR="004F6E16" w:rsidRPr="004F6E16" w:rsidTr="00BE35C1">
        <w:trPr>
          <w:trHeight w:val="263"/>
        </w:trPr>
        <w:tc>
          <w:tcPr>
            <w:tcW w:w="2761" w:type="dxa"/>
            <w:tcBorders>
              <w:top w:val="single" w:sz="4" w:space="0" w:color="auto"/>
              <w:left w:val="nil"/>
              <w:bottom w:val="nil"/>
              <w:right w:val="nil"/>
            </w:tcBorders>
            <w:shd w:val="clear" w:color="auto" w:fill="auto"/>
            <w:noWrap/>
            <w:vAlign w:val="center"/>
            <w:hideMark/>
          </w:tcPr>
          <w:p w:rsidR="004F6E16" w:rsidRPr="001610A4" w:rsidRDefault="004F6E16" w:rsidP="009A6324">
            <w:pPr>
              <w:pStyle w:val="Tablehead1"/>
              <w:rPr>
                <w:bCs/>
              </w:rPr>
            </w:pPr>
          </w:p>
        </w:tc>
        <w:tc>
          <w:tcPr>
            <w:tcW w:w="1742" w:type="dxa"/>
            <w:gridSpan w:val="2"/>
            <w:tcBorders>
              <w:top w:val="single" w:sz="4" w:space="0" w:color="auto"/>
              <w:left w:val="nil"/>
              <w:bottom w:val="nil"/>
            </w:tcBorders>
            <w:shd w:val="clear" w:color="auto" w:fill="auto"/>
            <w:noWrap/>
            <w:vAlign w:val="bottom"/>
          </w:tcPr>
          <w:p w:rsidR="004F6E16" w:rsidRPr="001610A4" w:rsidRDefault="009A6324" w:rsidP="0006036C">
            <w:pPr>
              <w:pStyle w:val="Tablehead1"/>
              <w:tabs>
                <w:tab w:val="right" w:pos="1208"/>
              </w:tabs>
              <w:rPr>
                <w:bCs/>
              </w:rPr>
            </w:pPr>
            <w:r>
              <w:rPr>
                <w:bCs/>
              </w:rPr>
              <w:tab/>
            </w:r>
            <w:r w:rsidR="004F6E16" w:rsidRPr="001610A4">
              <w:rPr>
                <w:bCs/>
              </w:rPr>
              <w:t>2001</w:t>
            </w:r>
            <w:r w:rsidR="00FF0208" w:rsidRPr="001610A4">
              <w:rPr>
                <w:bCs/>
              </w:rPr>
              <w:t>–</w:t>
            </w:r>
            <w:r w:rsidR="004F6E16" w:rsidRPr="001610A4">
              <w:rPr>
                <w:bCs/>
              </w:rPr>
              <w:t>07</w:t>
            </w:r>
          </w:p>
        </w:tc>
        <w:tc>
          <w:tcPr>
            <w:tcW w:w="1842" w:type="dxa"/>
            <w:gridSpan w:val="2"/>
            <w:tcBorders>
              <w:top w:val="single" w:sz="4" w:space="0" w:color="auto"/>
              <w:bottom w:val="nil"/>
            </w:tcBorders>
            <w:vAlign w:val="bottom"/>
          </w:tcPr>
          <w:p w:rsidR="004F6E16" w:rsidRPr="001610A4" w:rsidRDefault="009A6324" w:rsidP="0006036C">
            <w:pPr>
              <w:pStyle w:val="Tablehead1"/>
              <w:tabs>
                <w:tab w:val="right" w:pos="1212"/>
              </w:tabs>
              <w:rPr>
                <w:bCs/>
              </w:rPr>
            </w:pPr>
            <w:r>
              <w:rPr>
                <w:bCs/>
              </w:rPr>
              <w:tab/>
            </w:r>
            <w:r w:rsidR="004F6E16" w:rsidRPr="001610A4">
              <w:rPr>
                <w:bCs/>
              </w:rPr>
              <w:t>2008</w:t>
            </w:r>
            <w:r w:rsidR="00FF0208" w:rsidRPr="001610A4">
              <w:rPr>
                <w:bCs/>
              </w:rPr>
              <w:t>–</w:t>
            </w:r>
            <w:r w:rsidR="004F6E16" w:rsidRPr="001610A4">
              <w:rPr>
                <w:bCs/>
              </w:rPr>
              <w:t>09</w:t>
            </w:r>
          </w:p>
        </w:tc>
        <w:tc>
          <w:tcPr>
            <w:tcW w:w="1701" w:type="dxa"/>
            <w:gridSpan w:val="2"/>
            <w:tcBorders>
              <w:top w:val="single" w:sz="4" w:space="0" w:color="auto"/>
              <w:bottom w:val="nil"/>
            </w:tcBorders>
            <w:vAlign w:val="bottom"/>
          </w:tcPr>
          <w:p w:rsidR="004F6E16" w:rsidRPr="001610A4" w:rsidRDefault="009A6324" w:rsidP="0006036C">
            <w:pPr>
              <w:pStyle w:val="Tablehead1"/>
              <w:tabs>
                <w:tab w:val="right" w:pos="1168"/>
              </w:tabs>
              <w:rPr>
                <w:bCs/>
              </w:rPr>
            </w:pPr>
            <w:r>
              <w:rPr>
                <w:bCs/>
              </w:rPr>
              <w:tab/>
            </w:r>
            <w:r w:rsidR="004F6E16" w:rsidRPr="001610A4">
              <w:rPr>
                <w:bCs/>
              </w:rPr>
              <w:t>2010</w:t>
            </w:r>
            <w:r w:rsidR="00FF0208" w:rsidRPr="001610A4">
              <w:rPr>
                <w:bCs/>
              </w:rPr>
              <w:t>–</w:t>
            </w:r>
            <w:r w:rsidR="004F6E16" w:rsidRPr="001610A4">
              <w:rPr>
                <w:bCs/>
              </w:rPr>
              <w:t>11</w:t>
            </w:r>
          </w:p>
        </w:tc>
      </w:tr>
      <w:tr w:rsidR="004F6E16" w:rsidRPr="004F6E16" w:rsidTr="00BE35C1">
        <w:trPr>
          <w:trHeight w:val="263"/>
        </w:trPr>
        <w:tc>
          <w:tcPr>
            <w:tcW w:w="2761" w:type="dxa"/>
            <w:tcBorders>
              <w:top w:val="nil"/>
              <w:left w:val="nil"/>
              <w:bottom w:val="single" w:sz="4" w:space="0" w:color="auto"/>
              <w:right w:val="nil"/>
            </w:tcBorders>
            <w:shd w:val="clear" w:color="auto" w:fill="auto"/>
            <w:noWrap/>
            <w:vAlign w:val="center"/>
            <w:hideMark/>
          </w:tcPr>
          <w:p w:rsidR="004F6E16" w:rsidRPr="00451A11" w:rsidRDefault="004F6E16" w:rsidP="00451A11">
            <w:pPr>
              <w:pStyle w:val="Tablehead2"/>
              <w:jc w:val="right"/>
            </w:pPr>
          </w:p>
        </w:tc>
        <w:tc>
          <w:tcPr>
            <w:tcW w:w="749" w:type="dxa"/>
            <w:tcBorders>
              <w:top w:val="nil"/>
              <w:left w:val="nil"/>
              <w:bottom w:val="single" w:sz="4" w:space="0" w:color="auto"/>
            </w:tcBorders>
            <w:shd w:val="clear" w:color="auto" w:fill="auto"/>
            <w:noWrap/>
            <w:vAlign w:val="center"/>
            <w:hideMark/>
          </w:tcPr>
          <w:p w:rsidR="004F6E16" w:rsidRPr="00451A11" w:rsidRDefault="004F6E16" w:rsidP="00451A11">
            <w:pPr>
              <w:pStyle w:val="Tablehead2"/>
              <w:jc w:val="right"/>
            </w:pPr>
            <w:proofErr w:type="spellStart"/>
            <w:r w:rsidRPr="00451A11">
              <w:t>Coef</w:t>
            </w:r>
            <w:proofErr w:type="spellEnd"/>
            <w:r w:rsidRPr="00451A11">
              <w:t>.</w:t>
            </w:r>
          </w:p>
        </w:tc>
        <w:tc>
          <w:tcPr>
            <w:tcW w:w="993" w:type="dxa"/>
            <w:tcBorders>
              <w:top w:val="nil"/>
              <w:bottom w:val="single" w:sz="4" w:space="0" w:color="auto"/>
            </w:tcBorders>
            <w:shd w:val="clear" w:color="auto" w:fill="auto"/>
            <w:noWrap/>
            <w:vAlign w:val="center"/>
            <w:hideMark/>
          </w:tcPr>
          <w:p w:rsidR="004F6E16" w:rsidRPr="00451A11" w:rsidRDefault="004F6E16" w:rsidP="00451A11">
            <w:pPr>
              <w:pStyle w:val="Tablehead2"/>
              <w:jc w:val="right"/>
            </w:pPr>
            <w:r w:rsidRPr="00451A11">
              <w:t>t-ratio</w:t>
            </w:r>
          </w:p>
        </w:tc>
        <w:tc>
          <w:tcPr>
            <w:tcW w:w="850" w:type="dxa"/>
            <w:tcBorders>
              <w:top w:val="nil"/>
              <w:bottom w:val="single" w:sz="4" w:space="0" w:color="auto"/>
            </w:tcBorders>
            <w:vAlign w:val="center"/>
          </w:tcPr>
          <w:p w:rsidR="004F6E16" w:rsidRPr="00451A11" w:rsidRDefault="004F6E16" w:rsidP="00451A11">
            <w:pPr>
              <w:pStyle w:val="Tablehead2"/>
              <w:jc w:val="right"/>
            </w:pPr>
            <w:proofErr w:type="spellStart"/>
            <w:r w:rsidRPr="00451A11">
              <w:t>Coef</w:t>
            </w:r>
            <w:proofErr w:type="spellEnd"/>
            <w:r w:rsidRPr="00451A11">
              <w:t>.</w:t>
            </w:r>
          </w:p>
        </w:tc>
        <w:tc>
          <w:tcPr>
            <w:tcW w:w="992" w:type="dxa"/>
            <w:tcBorders>
              <w:top w:val="nil"/>
              <w:bottom w:val="single" w:sz="4" w:space="0" w:color="auto"/>
            </w:tcBorders>
            <w:vAlign w:val="center"/>
          </w:tcPr>
          <w:p w:rsidR="004F6E16" w:rsidRPr="00451A11" w:rsidRDefault="004F6E16" w:rsidP="00451A11">
            <w:pPr>
              <w:pStyle w:val="Tablehead2"/>
              <w:jc w:val="right"/>
            </w:pPr>
            <w:r w:rsidRPr="00451A11">
              <w:t>t-ratio</w:t>
            </w:r>
          </w:p>
        </w:tc>
        <w:tc>
          <w:tcPr>
            <w:tcW w:w="709" w:type="dxa"/>
            <w:tcBorders>
              <w:top w:val="nil"/>
              <w:bottom w:val="single" w:sz="4" w:space="0" w:color="auto"/>
            </w:tcBorders>
            <w:vAlign w:val="center"/>
          </w:tcPr>
          <w:p w:rsidR="004F6E16" w:rsidRPr="00451A11" w:rsidRDefault="004F6E16" w:rsidP="00451A11">
            <w:pPr>
              <w:pStyle w:val="Tablehead2"/>
              <w:jc w:val="right"/>
            </w:pPr>
            <w:proofErr w:type="spellStart"/>
            <w:r w:rsidRPr="00451A11">
              <w:t>Coef</w:t>
            </w:r>
            <w:proofErr w:type="spellEnd"/>
            <w:r w:rsidRPr="00451A11">
              <w:t>.</w:t>
            </w:r>
          </w:p>
        </w:tc>
        <w:tc>
          <w:tcPr>
            <w:tcW w:w="992" w:type="dxa"/>
            <w:tcBorders>
              <w:top w:val="nil"/>
              <w:bottom w:val="single" w:sz="4" w:space="0" w:color="auto"/>
            </w:tcBorders>
            <w:vAlign w:val="center"/>
          </w:tcPr>
          <w:p w:rsidR="004F6E16" w:rsidRPr="00451A11" w:rsidRDefault="004F6E16" w:rsidP="00451A11">
            <w:pPr>
              <w:pStyle w:val="Tablehead2"/>
              <w:jc w:val="right"/>
            </w:pPr>
            <w:r w:rsidRPr="00451A11">
              <w:t>t-ratio</w:t>
            </w:r>
          </w:p>
        </w:tc>
      </w:tr>
      <w:tr w:rsidR="004F6E16" w:rsidRPr="004F6E16" w:rsidTr="00BE35C1">
        <w:trPr>
          <w:trHeight w:val="263"/>
        </w:trPr>
        <w:tc>
          <w:tcPr>
            <w:tcW w:w="2761" w:type="dxa"/>
            <w:tcBorders>
              <w:top w:val="single" w:sz="4" w:space="0" w:color="auto"/>
              <w:left w:val="nil"/>
              <w:bottom w:val="nil"/>
              <w:right w:val="nil"/>
            </w:tcBorders>
            <w:shd w:val="clear" w:color="auto" w:fill="auto"/>
            <w:noWrap/>
            <w:vAlign w:val="center"/>
          </w:tcPr>
          <w:p w:rsidR="004F6E16" w:rsidRPr="003D1E16" w:rsidRDefault="004F6E16" w:rsidP="003D1E16">
            <w:pPr>
              <w:pStyle w:val="Tabletext"/>
            </w:pPr>
            <w:r w:rsidRPr="003D1E16">
              <w:t>Occupation change only</w:t>
            </w:r>
          </w:p>
        </w:tc>
        <w:tc>
          <w:tcPr>
            <w:tcW w:w="749" w:type="dxa"/>
            <w:tcBorders>
              <w:top w:val="single" w:sz="4" w:space="0" w:color="auto"/>
              <w:left w:val="nil"/>
              <w:bottom w:val="nil"/>
            </w:tcBorders>
            <w:shd w:val="clear" w:color="auto" w:fill="auto"/>
            <w:noWrap/>
            <w:vAlign w:val="bottom"/>
          </w:tcPr>
          <w:p w:rsidR="004F6E16" w:rsidRPr="00FE7655" w:rsidRDefault="004F6E16" w:rsidP="001610A4">
            <w:pPr>
              <w:pStyle w:val="Tabletext"/>
              <w:jc w:val="right"/>
              <w:rPr>
                <w:lang w:eastAsia="en-AU"/>
              </w:rPr>
            </w:pPr>
            <w:r w:rsidRPr="00FE7655">
              <w:rPr>
                <w:lang w:eastAsia="en-AU"/>
              </w:rPr>
              <w:t>0.067</w:t>
            </w:r>
          </w:p>
        </w:tc>
        <w:tc>
          <w:tcPr>
            <w:tcW w:w="993" w:type="dxa"/>
            <w:tcBorders>
              <w:top w:val="single" w:sz="4" w:space="0" w:color="auto"/>
              <w:bottom w:val="nil"/>
            </w:tcBorders>
            <w:shd w:val="clear" w:color="auto" w:fill="auto"/>
            <w:noWrap/>
            <w:vAlign w:val="bottom"/>
          </w:tcPr>
          <w:p w:rsidR="004F6E16" w:rsidRPr="00FE7655" w:rsidRDefault="004F6E16" w:rsidP="001610A4">
            <w:pPr>
              <w:pStyle w:val="Tabletext"/>
              <w:jc w:val="right"/>
              <w:rPr>
                <w:lang w:eastAsia="en-AU"/>
              </w:rPr>
            </w:pPr>
            <w:r w:rsidRPr="00FE7655">
              <w:rPr>
                <w:lang w:eastAsia="en-AU"/>
              </w:rPr>
              <w:t>6.89</w:t>
            </w:r>
          </w:p>
        </w:tc>
        <w:tc>
          <w:tcPr>
            <w:tcW w:w="850" w:type="dxa"/>
            <w:tcBorders>
              <w:top w:val="single" w:sz="4" w:space="0" w:color="auto"/>
              <w:bottom w:val="nil"/>
            </w:tcBorders>
            <w:vAlign w:val="bottom"/>
          </w:tcPr>
          <w:p w:rsidR="004F6E16" w:rsidRPr="00FE7655" w:rsidRDefault="004F6E16" w:rsidP="001610A4">
            <w:pPr>
              <w:pStyle w:val="Tabletext"/>
              <w:jc w:val="right"/>
              <w:rPr>
                <w:lang w:eastAsia="en-AU"/>
              </w:rPr>
            </w:pPr>
            <w:r w:rsidRPr="00FE7655">
              <w:rPr>
                <w:lang w:eastAsia="en-AU"/>
              </w:rPr>
              <w:t>0.100</w:t>
            </w:r>
          </w:p>
        </w:tc>
        <w:tc>
          <w:tcPr>
            <w:tcW w:w="992" w:type="dxa"/>
            <w:tcBorders>
              <w:top w:val="single" w:sz="4" w:space="0" w:color="auto"/>
              <w:bottom w:val="nil"/>
            </w:tcBorders>
            <w:vAlign w:val="bottom"/>
          </w:tcPr>
          <w:p w:rsidR="004F6E16" w:rsidRPr="00FE7655" w:rsidRDefault="004F6E16" w:rsidP="001610A4">
            <w:pPr>
              <w:pStyle w:val="Tabletext"/>
              <w:jc w:val="right"/>
              <w:rPr>
                <w:lang w:eastAsia="en-AU"/>
              </w:rPr>
            </w:pPr>
            <w:r w:rsidRPr="00FE7655">
              <w:rPr>
                <w:lang w:eastAsia="en-AU"/>
              </w:rPr>
              <w:t>6.54</w:t>
            </w:r>
          </w:p>
        </w:tc>
        <w:tc>
          <w:tcPr>
            <w:tcW w:w="709" w:type="dxa"/>
            <w:tcBorders>
              <w:top w:val="single" w:sz="4" w:space="0" w:color="auto"/>
              <w:bottom w:val="nil"/>
            </w:tcBorders>
            <w:vAlign w:val="bottom"/>
          </w:tcPr>
          <w:p w:rsidR="004F6E16" w:rsidRPr="00FE7655" w:rsidRDefault="004F6E16" w:rsidP="001610A4">
            <w:pPr>
              <w:pStyle w:val="Tabletext"/>
              <w:jc w:val="right"/>
              <w:rPr>
                <w:lang w:eastAsia="en-AU"/>
              </w:rPr>
            </w:pPr>
            <w:r w:rsidRPr="00FE7655">
              <w:rPr>
                <w:lang w:eastAsia="en-AU"/>
              </w:rPr>
              <w:t>0.105</w:t>
            </w:r>
          </w:p>
        </w:tc>
        <w:tc>
          <w:tcPr>
            <w:tcW w:w="992" w:type="dxa"/>
            <w:tcBorders>
              <w:top w:val="single" w:sz="4" w:space="0" w:color="auto"/>
              <w:bottom w:val="nil"/>
            </w:tcBorders>
            <w:vAlign w:val="bottom"/>
          </w:tcPr>
          <w:p w:rsidR="004F6E16" w:rsidRPr="00FE7655" w:rsidRDefault="004F6E16" w:rsidP="001610A4">
            <w:pPr>
              <w:pStyle w:val="Tabletext"/>
              <w:jc w:val="right"/>
              <w:rPr>
                <w:lang w:eastAsia="en-AU"/>
              </w:rPr>
            </w:pPr>
            <w:r w:rsidRPr="00FE7655">
              <w:rPr>
                <w:lang w:eastAsia="en-AU"/>
              </w:rPr>
              <w:t>7.56</w:t>
            </w:r>
          </w:p>
        </w:tc>
      </w:tr>
      <w:tr w:rsidR="004F6E16" w:rsidRPr="004F6E16" w:rsidTr="00BE35C1">
        <w:trPr>
          <w:trHeight w:val="263"/>
        </w:trPr>
        <w:tc>
          <w:tcPr>
            <w:tcW w:w="2761" w:type="dxa"/>
            <w:tcBorders>
              <w:top w:val="nil"/>
              <w:left w:val="nil"/>
              <w:bottom w:val="nil"/>
              <w:right w:val="nil"/>
            </w:tcBorders>
            <w:shd w:val="clear" w:color="auto" w:fill="auto"/>
            <w:noWrap/>
            <w:vAlign w:val="center"/>
          </w:tcPr>
          <w:p w:rsidR="004F6E16" w:rsidRPr="003D1E16" w:rsidRDefault="007F10E1" w:rsidP="003D1E16">
            <w:pPr>
              <w:pStyle w:val="Tabletext"/>
            </w:pPr>
            <w:r w:rsidRPr="003D1E16">
              <w:t>S</w:t>
            </w:r>
            <w:r w:rsidR="004F6E16" w:rsidRPr="003D1E16">
              <w:t>ector change only</w:t>
            </w:r>
          </w:p>
        </w:tc>
        <w:tc>
          <w:tcPr>
            <w:tcW w:w="749" w:type="dxa"/>
            <w:tcBorders>
              <w:top w:val="nil"/>
              <w:left w:val="nil"/>
              <w:bottom w:val="nil"/>
            </w:tcBorders>
            <w:shd w:val="clear" w:color="auto" w:fill="auto"/>
            <w:noWrap/>
            <w:vAlign w:val="bottom"/>
          </w:tcPr>
          <w:p w:rsidR="004F6E16" w:rsidRPr="00FE7655" w:rsidRDefault="004F6E16" w:rsidP="001610A4">
            <w:pPr>
              <w:pStyle w:val="Tabletext"/>
              <w:jc w:val="right"/>
              <w:rPr>
                <w:lang w:eastAsia="en-AU"/>
              </w:rPr>
            </w:pPr>
            <w:r w:rsidRPr="00FE7655">
              <w:rPr>
                <w:lang w:eastAsia="en-AU"/>
              </w:rPr>
              <w:t>0.023</w:t>
            </w:r>
          </w:p>
        </w:tc>
        <w:tc>
          <w:tcPr>
            <w:tcW w:w="993" w:type="dxa"/>
            <w:tcBorders>
              <w:top w:val="nil"/>
              <w:bottom w:val="nil"/>
            </w:tcBorders>
            <w:shd w:val="clear" w:color="auto" w:fill="auto"/>
            <w:noWrap/>
            <w:vAlign w:val="bottom"/>
          </w:tcPr>
          <w:p w:rsidR="004F6E16" w:rsidRPr="00FE7655" w:rsidRDefault="004F6E16" w:rsidP="001610A4">
            <w:pPr>
              <w:pStyle w:val="Tabletext"/>
              <w:jc w:val="right"/>
              <w:rPr>
                <w:lang w:eastAsia="en-AU"/>
              </w:rPr>
            </w:pPr>
            <w:r w:rsidRPr="00FE7655">
              <w:rPr>
                <w:lang w:eastAsia="en-AU"/>
              </w:rPr>
              <w:t>2.18</w:t>
            </w:r>
          </w:p>
        </w:tc>
        <w:tc>
          <w:tcPr>
            <w:tcW w:w="850" w:type="dxa"/>
            <w:tcBorders>
              <w:top w:val="nil"/>
              <w:bottom w:val="nil"/>
            </w:tcBorders>
            <w:vAlign w:val="bottom"/>
          </w:tcPr>
          <w:p w:rsidR="004F6E16" w:rsidRPr="00FE7655" w:rsidRDefault="004F6E16" w:rsidP="001610A4">
            <w:pPr>
              <w:pStyle w:val="Tabletext"/>
              <w:jc w:val="right"/>
              <w:rPr>
                <w:lang w:eastAsia="en-AU"/>
              </w:rPr>
            </w:pPr>
            <w:r w:rsidRPr="00FE7655">
              <w:rPr>
                <w:lang w:eastAsia="en-AU"/>
              </w:rPr>
              <w:t>0.033</w:t>
            </w:r>
          </w:p>
        </w:tc>
        <w:tc>
          <w:tcPr>
            <w:tcW w:w="992" w:type="dxa"/>
            <w:tcBorders>
              <w:top w:val="nil"/>
              <w:bottom w:val="nil"/>
            </w:tcBorders>
            <w:vAlign w:val="bottom"/>
          </w:tcPr>
          <w:p w:rsidR="004F6E16" w:rsidRPr="00FE7655" w:rsidRDefault="004F6E16" w:rsidP="001610A4">
            <w:pPr>
              <w:pStyle w:val="Tabletext"/>
              <w:jc w:val="right"/>
              <w:rPr>
                <w:lang w:eastAsia="en-AU"/>
              </w:rPr>
            </w:pPr>
            <w:r w:rsidRPr="00FE7655">
              <w:rPr>
                <w:lang w:eastAsia="en-AU"/>
              </w:rPr>
              <w:t>2.22</w:t>
            </w:r>
          </w:p>
        </w:tc>
        <w:tc>
          <w:tcPr>
            <w:tcW w:w="709" w:type="dxa"/>
            <w:tcBorders>
              <w:top w:val="nil"/>
              <w:bottom w:val="nil"/>
            </w:tcBorders>
            <w:vAlign w:val="bottom"/>
          </w:tcPr>
          <w:p w:rsidR="004F6E16" w:rsidRPr="00FE7655" w:rsidRDefault="004F6E16" w:rsidP="001610A4">
            <w:pPr>
              <w:pStyle w:val="Tabletext"/>
              <w:jc w:val="right"/>
              <w:rPr>
                <w:lang w:eastAsia="en-AU"/>
              </w:rPr>
            </w:pPr>
            <w:r w:rsidRPr="00FE7655">
              <w:rPr>
                <w:lang w:eastAsia="en-AU"/>
              </w:rPr>
              <w:t>0.011</w:t>
            </w:r>
          </w:p>
        </w:tc>
        <w:tc>
          <w:tcPr>
            <w:tcW w:w="992" w:type="dxa"/>
            <w:tcBorders>
              <w:top w:val="nil"/>
              <w:bottom w:val="nil"/>
            </w:tcBorders>
            <w:vAlign w:val="bottom"/>
          </w:tcPr>
          <w:p w:rsidR="004F6E16" w:rsidRPr="00FE7655" w:rsidRDefault="004F6E16" w:rsidP="001610A4">
            <w:pPr>
              <w:pStyle w:val="Tabletext"/>
              <w:jc w:val="right"/>
              <w:rPr>
                <w:lang w:eastAsia="en-AU"/>
              </w:rPr>
            </w:pPr>
            <w:r w:rsidRPr="00FE7655">
              <w:rPr>
                <w:lang w:eastAsia="en-AU"/>
              </w:rPr>
              <w:t>0.71</w:t>
            </w:r>
          </w:p>
        </w:tc>
      </w:tr>
      <w:tr w:rsidR="004F6E16" w:rsidRPr="004F6E16" w:rsidTr="00BE35C1">
        <w:trPr>
          <w:trHeight w:val="263"/>
        </w:trPr>
        <w:tc>
          <w:tcPr>
            <w:tcW w:w="2761" w:type="dxa"/>
            <w:tcBorders>
              <w:top w:val="nil"/>
              <w:left w:val="nil"/>
              <w:bottom w:val="nil"/>
              <w:right w:val="nil"/>
            </w:tcBorders>
            <w:shd w:val="clear" w:color="auto" w:fill="auto"/>
            <w:noWrap/>
            <w:vAlign w:val="center"/>
          </w:tcPr>
          <w:p w:rsidR="004F6E16" w:rsidRPr="003D1E16" w:rsidRDefault="004F6E16" w:rsidP="003D1E16">
            <w:pPr>
              <w:pStyle w:val="Tabletext"/>
            </w:pPr>
            <w:r w:rsidRPr="003D1E16">
              <w:t>Change in both occupation and sector</w:t>
            </w:r>
          </w:p>
        </w:tc>
        <w:tc>
          <w:tcPr>
            <w:tcW w:w="749" w:type="dxa"/>
            <w:tcBorders>
              <w:top w:val="nil"/>
              <w:left w:val="nil"/>
              <w:bottom w:val="nil"/>
            </w:tcBorders>
            <w:shd w:val="clear" w:color="auto" w:fill="auto"/>
            <w:noWrap/>
            <w:vAlign w:val="bottom"/>
          </w:tcPr>
          <w:p w:rsidR="004F6E16" w:rsidRPr="00FE7655" w:rsidRDefault="004F6E16" w:rsidP="001610A4">
            <w:pPr>
              <w:pStyle w:val="Tabletext"/>
              <w:jc w:val="right"/>
              <w:rPr>
                <w:lang w:eastAsia="en-AU"/>
              </w:rPr>
            </w:pPr>
            <w:r w:rsidRPr="00FE7655">
              <w:rPr>
                <w:lang w:eastAsia="en-AU"/>
              </w:rPr>
              <w:t>-0.018</w:t>
            </w:r>
          </w:p>
        </w:tc>
        <w:tc>
          <w:tcPr>
            <w:tcW w:w="993" w:type="dxa"/>
            <w:tcBorders>
              <w:top w:val="nil"/>
              <w:bottom w:val="nil"/>
            </w:tcBorders>
            <w:shd w:val="clear" w:color="auto" w:fill="auto"/>
            <w:noWrap/>
            <w:vAlign w:val="bottom"/>
          </w:tcPr>
          <w:p w:rsidR="004F6E16" w:rsidRPr="00FE7655" w:rsidRDefault="004F6E16" w:rsidP="001610A4">
            <w:pPr>
              <w:pStyle w:val="Tabletext"/>
              <w:jc w:val="right"/>
              <w:rPr>
                <w:lang w:eastAsia="en-AU"/>
              </w:rPr>
            </w:pPr>
            <w:r w:rsidRPr="00FE7655">
              <w:rPr>
                <w:lang w:eastAsia="en-AU"/>
              </w:rPr>
              <w:t>-2.64</w:t>
            </w:r>
          </w:p>
        </w:tc>
        <w:tc>
          <w:tcPr>
            <w:tcW w:w="850" w:type="dxa"/>
            <w:tcBorders>
              <w:top w:val="nil"/>
              <w:bottom w:val="nil"/>
            </w:tcBorders>
            <w:vAlign w:val="bottom"/>
          </w:tcPr>
          <w:p w:rsidR="004F6E16" w:rsidRPr="00FE7655" w:rsidRDefault="004F6E16" w:rsidP="001610A4">
            <w:pPr>
              <w:pStyle w:val="Tabletext"/>
              <w:jc w:val="right"/>
              <w:rPr>
                <w:lang w:eastAsia="en-AU"/>
              </w:rPr>
            </w:pPr>
            <w:r w:rsidRPr="00FE7655">
              <w:rPr>
                <w:lang w:eastAsia="en-AU"/>
              </w:rPr>
              <w:t>0.057</w:t>
            </w:r>
          </w:p>
        </w:tc>
        <w:tc>
          <w:tcPr>
            <w:tcW w:w="992" w:type="dxa"/>
            <w:tcBorders>
              <w:top w:val="nil"/>
              <w:bottom w:val="nil"/>
            </w:tcBorders>
            <w:vAlign w:val="bottom"/>
          </w:tcPr>
          <w:p w:rsidR="004F6E16" w:rsidRPr="00FE7655" w:rsidRDefault="004F6E16" w:rsidP="001610A4">
            <w:pPr>
              <w:pStyle w:val="Tabletext"/>
              <w:jc w:val="right"/>
              <w:rPr>
                <w:lang w:eastAsia="en-AU"/>
              </w:rPr>
            </w:pPr>
            <w:r w:rsidRPr="00FE7655">
              <w:rPr>
                <w:lang w:eastAsia="en-AU"/>
              </w:rPr>
              <w:t>5.78</w:t>
            </w:r>
          </w:p>
        </w:tc>
        <w:tc>
          <w:tcPr>
            <w:tcW w:w="709" w:type="dxa"/>
            <w:tcBorders>
              <w:top w:val="nil"/>
              <w:bottom w:val="nil"/>
            </w:tcBorders>
            <w:vAlign w:val="bottom"/>
          </w:tcPr>
          <w:p w:rsidR="004F6E16" w:rsidRPr="00FE7655" w:rsidRDefault="004F6E16" w:rsidP="001610A4">
            <w:pPr>
              <w:pStyle w:val="Tabletext"/>
              <w:jc w:val="right"/>
              <w:rPr>
                <w:lang w:eastAsia="en-AU"/>
              </w:rPr>
            </w:pPr>
            <w:r w:rsidRPr="00FE7655">
              <w:rPr>
                <w:lang w:eastAsia="en-AU"/>
              </w:rPr>
              <w:t>-0.001</w:t>
            </w:r>
          </w:p>
        </w:tc>
        <w:tc>
          <w:tcPr>
            <w:tcW w:w="992" w:type="dxa"/>
            <w:tcBorders>
              <w:top w:val="nil"/>
              <w:bottom w:val="nil"/>
            </w:tcBorders>
            <w:vAlign w:val="bottom"/>
          </w:tcPr>
          <w:p w:rsidR="004F6E16" w:rsidRPr="00FE7655" w:rsidRDefault="004F6E16" w:rsidP="001610A4">
            <w:pPr>
              <w:pStyle w:val="Tabletext"/>
              <w:jc w:val="right"/>
              <w:rPr>
                <w:lang w:eastAsia="en-AU"/>
              </w:rPr>
            </w:pPr>
            <w:r w:rsidRPr="00FE7655">
              <w:rPr>
                <w:lang w:eastAsia="en-AU"/>
              </w:rPr>
              <w:t>-0.15</w:t>
            </w:r>
          </w:p>
        </w:tc>
      </w:tr>
      <w:tr w:rsidR="004F6E16" w:rsidRPr="004F6E16" w:rsidTr="00BE35C1">
        <w:trPr>
          <w:trHeight w:val="263"/>
        </w:trPr>
        <w:tc>
          <w:tcPr>
            <w:tcW w:w="2761" w:type="dxa"/>
            <w:tcBorders>
              <w:top w:val="nil"/>
              <w:left w:val="nil"/>
              <w:bottom w:val="nil"/>
              <w:right w:val="nil"/>
            </w:tcBorders>
            <w:shd w:val="clear" w:color="auto" w:fill="auto"/>
            <w:noWrap/>
            <w:vAlign w:val="center"/>
          </w:tcPr>
          <w:p w:rsidR="004F6E16" w:rsidRPr="003D1E16" w:rsidRDefault="004F6E16" w:rsidP="003D1E16">
            <w:pPr>
              <w:pStyle w:val="Tabletext"/>
            </w:pPr>
            <w:r w:rsidRPr="003D1E16">
              <w:t>Male</w:t>
            </w:r>
          </w:p>
        </w:tc>
        <w:tc>
          <w:tcPr>
            <w:tcW w:w="749" w:type="dxa"/>
            <w:tcBorders>
              <w:top w:val="nil"/>
              <w:left w:val="nil"/>
              <w:bottom w:val="nil"/>
            </w:tcBorders>
            <w:shd w:val="clear" w:color="auto" w:fill="auto"/>
            <w:noWrap/>
            <w:vAlign w:val="bottom"/>
          </w:tcPr>
          <w:p w:rsidR="004F6E16" w:rsidRPr="00FE7655" w:rsidRDefault="004F6E16" w:rsidP="001610A4">
            <w:pPr>
              <w:pStyle w:val="Tabletext"/>
              <w:jc w:val="right"/>
              <w:rPr>
                <w:lang w:eastAsia="en-AU"/>
              </w:rPr>
            </w:pPr>
            <w:r w:rsidRPr="00FE7655">
              <w:rPr>
                <w:lang w:eastAsia="en-AU"/>
              </w:rPr>
              <w:t>0.415</w:t>
            </w:r>
          </w:p>
        </w:tc>
        <w:tc>
          <w:tcPr>
            <w:tcW w:w="993" w:type="dxa"/>
            <w:tcBorders>
              <w:top w:val="nil"/>
              <w:bottom w:val="nil"/>
            </w:tcBorders>
            <w:shd w:val="clear" w:color="auto" w:fill="auto"/>
            <w:noWrap/>
            <w:vAlign w:val="bottom"/>
          </w:tcPr>
          <w:p w:rsidR="004F6E16" w:rsidRPr="00FE7655" w:rsidRDefault="004F6E16" w:rsidP="001610A4">
            <w:pPr>
              <w:pStyle w:val="Tabletext"/>
              <w:jc w:val="right"/>
              <w:rPr>
                <w:lang w:eastAsia="en-AU"/>
              </w:rPr>
            </w:pPr>
            <w:r w:rsidRPr="00FE7655">
              <w:rPr>
                <w:lang w:eastAsia="en-AU"/>
              </w:rPr>
              <w:t>79.17</w:t>
            </w:r>
          </w:p>
        </w:tc>
        <w:tc>
          <w:tcPr>
            <w:tcW w:w="850" w:type="dxa"/>
            <w:tcBorders>
              <w:top w:val="nil"/>
              <w:bottom w:val="nil"/>
            </w:tcBorders>
            <w:vAlign w:val="bottom"/>
          </w:tcPr>
          <w:p w:rsidR="004F6E16" w:rsidRPr="00FE7655" w:rsidRDefault="004F6E16" w:rsidP="001610A4">
            <w:pPr>
              <w:pStyle w:val="Tabletext"/>
              <w:jc w:val="right"/>
              <w:rPr>
                <w:lang w:eastAsia="en-AU"/>
              </w:rPr>
            </w:pPr>
            <w:r w:rsidRPr="00FE7655">
              <w:rPr>
                <w:lang w:eastAsia="en-AU"/>
              </w:rPr>
              <w:t>0.372</w:t>
            </w:r>
          </w:p>
        </w:tc>
        <w:tc>
          <w:tcPr>
            <w:tcW w:w="992" w:type="dxa"/>
            <w:tcBorders>
              <w:top w:val="nil"/>
              <w:bottom w:val="nil"/>
            </w:tcBorders>
            <w:vAlign w:val="bottom"/>
          </w:tcPr>
          <w:p w:rsidR="004F6E16" w:rsidRPr="00FE7655" w:rsidRDefault="004F6E16" w:rsidP="001610A4">
            <w:pPr>
              <w:pStyle w:val="Tabletext"/>
              <w:jc w:val="right"/>
              <w:rPr>
                <w:lang w:eastAsia="en-AU"/>
              </w:rPr>
            </w:pPr>
            <w:r w:rsidRPr="00FE7655">
              <w:rPr>
                <w:lang w:eastAsia="en-AU"/>
              </w:rPr>
              <w:t>46.95</w:t>
            </w:r>
          </w:p>
        </w:tc>
        <w:tc>
          <w:tcPr>
            <w:tcW w:w="709" w:type="dxa"/>
            <w:tcBorders>
              <w:top w:val="nil"/>
              <w:bottom w:val="nil"/>
            </w:tcBorders>
            <w:vAlign w:val="bottom"/>
          </w:tcPr>
          <w:p w:rsidR="004F6E16" w:rsidRPr="00FE7655" w:rsidRDefault="004F6E16" w:rsidP="001610A4">
            <w:pPr>
              <w:pStyle w:val="Tabletext"/>
              <w:jc w:val="right"/>
              <w:rPr>
                <w:lang w:eastAsia="en-AU"/>
              </w:rPr>
            </w:pPr>
            <w:r w:rsidRPr="00FE7655">
              <w:rPr>
                <w:lang w:eastAsia="en-AU"/>
              </w:rPr>
              <w:t>0.374</w:t>
            </w:r>
          </w:p>
        </w:tc>
        <w:tc>
          <w:tcPr>
            <w:tcW w:w="992" w:type="dxa"/>
            <w:tcBorders>
              <w:top w:val="nil"/>
              <w:bottom w:val="nil"/>
            </w:tcBorders>
            <w:vAlign w:val="bottom"/>
          </w:tcPr>
          <w:p w:rsidR="004F6E16" w:rsidRPr="00FE7655" w:rsidRDefault="004F6E16" w:rsidP="001610A4">
            <w:pPr>
              <w:pStyle w:val="Tabletext"/>
              <w:jc w:val="right"/>
              <w:rPr>
                <w:lang w:eastAsia="en-AU"/>
              </w:rPr>
            </w:pPr>
            <w:r w:rsidRPr="00FE7655">
              <w:rPr>
                <w:lang w:eastAsia="en-AU"/>
              </w:rPr>
              <w:t>51.06</w:t>
            </w:r>
          </w:p>
        </w:tc>
      </w:tr>
      <w:tr w:rsidR="004F6E16" w:rsidRPr="004F6E16" w:rsidTr="00BE35C1">
        <w:trPr>
          <w:trHeight w:val="263"/>
        </w:trPr>
        <w:tc>
          <w:tcPr>
            <w:tcW w:w="2761" w:type="dxa"/>
            <w:tcBorders>
              <w:top w:val="nil"/>
              <w:left w:val="nil"/>
              <w:bottom w:val="nil"/>
              <w:right w:val="nil"/>
            </w:tcBorders>
            <w:shd w:val="clear" w:color="auto" w:fill="auto"/>
            <w:noWrap/>
            <w:vAlign w:val="center"/>
          </w:tcPr>
          <w:p w:rsidR="004F6E16" w:rsidRPr="003D1E16" w:rsidRDefault="004F6E16" w:rsidP="003D1E16">
            <w:pPr>
              <w:pStyle w:val="Tabletext"/>
            </w:pPr>
            <w:r w:rsidRPr="003D1E16">
              <w:t>Age</w:t>
            </w:r>
          </w:p>
        </w:tc>
        <w:tc>
          <w:tcPr>
            <w:tcW w:w="749" w:type="dxa"/>
            <w:tcBorders>
              <w:top w:val="nil"/>
              <w:left w:val="nil"/>
              <w:bottom w:val="nil"/>
            </w:tcBorders>
            <w:shd w:val="clear" w:color="auto" w:fill="auto"/>
            <w:noWrap/>
            <w:vAlign w:val="bottom"/>
          </w:tcPr>
          <w:p w:rsidR="004F6E16" w:rsidRPr="00FE7655" w:rsidRDefault="004F6E16" w:rsidP="001610A4">
            <w:pPr>
              <w:pStyle w:val="Tabletext"/>
              <w:jc w:val="right"/>
              <w:rPr>
                <w:lang w:eastAsia="en-AU"/>
              </w:rPr>
            </w:pPr>
            <w:r w:rsidRPr="00FE7655">
              <w:rPr>
                <w:lang w:eastAsia="en-AU"/>
              </w:rPr>
              <w:t>0.071</w:t>
            </w:r>
          </w:p>
        </w:tc>
        <w:tc>
          <w:tcPr>
            <w:tcW w:w="993" w:type="dxa"/>
            <w:tcBorders>
              <w:top w:val="nil"/>
              <w:bottom w:val="nil"/>
            </w:tcBorders>
            <w:shd w:val="clear" w:color="auto" w:fill="auto"/>
            <w:noWrap/>
            <w:vAlign w:val="bottom"/>
          </w:tcPr>
          <w:p w:rsidR="004F6E16" w:rsidRPr="00FE7655" w:rsidRDefault="004F6E16" w:rsidP="001610A4">
            <w:pPr>
              <w:pStyle w:val="Tabletext"/>
              <w:jc w:val="right"/>
              <w:rPr>
                <w:lang w:eastAsia="en-AU"/>
              </w:rPr>
            </w:pPr>
            <w:r w:rsidRPr="00FE7655">
              <w:rPr>
                <w:lang w:eastAsia="en-AU"/>
              </w:rPr>
              <w:t>51.64</w:t>
            </w:r>
          </w:p>
        </w:tc>
        <w:tc>
          <w:tcPr>
            <w:tcW w:w="850" w:type="dxa"/>
            <w:tcBorders>
              <w:top w:val="nil"/>
              <w:bottom w:val="nil"/>
            </w:tcBorders>
            <w:vAlign w:val="bottom"/>
          </w:tcPr>
          <w:p w:rsidR="004F6E16" w:rsidRPr="00FE7655" w:rsidRDefault="004F6E16" w:rsidP="001610A4">
            <w:pPr>
              <w:pStyle w:val="Tabletext"/>
              <w:jc w:val="right"/>
              <w:rPr>
                <w:lang w:eastAsia="en-AU"/>
              </w:rPr>
            </w:pPr>
            <w:r w:rsidRPr="00FE7655">
              <w:rPr>
                <w:lang w:eastAsia="en-AU"/>
              </w:rPr>
              <w:t>0.079</w:t>
            </w:r>
          </w:p>
        </w:tc>
        <w:tc>
          <w:tcPr>
            <w:tcW w:w="992" w:type="dxa"/>
            <w:tcBorders>
              <w:top w:val="nil"/>
              <w:bottom w:val="nil"/>
            </w:tcBorders>
            <w:vAlign w:val="bottom"/>
          </w:tcPr>
          <w:p w:rsidR="004F6E16" w:rsidRPr="00FE7655" w:rsidRDefault="004F6E16" w:rsidP="001610A4">
            <w:pPr>
              <w:pStyle w:val="Tabletext"/>
              <w:jc w:val="right"/>
              <w:rPr>
                <w:lang w:eastAsia="en-AU"/>
              </w:rPr>
            </w:pPr>
            <w:r w:rsidRPr="00FE7655">
              <w:rPr>
                <w:lang w:eastAsia="en-AU"/>
              </w:rPr>
              <w:t>42.18</w:t>
            </w:r>
          </w:p>
        </w:tc>
        <w:tc>
          <w:tcPr>
            <w:tcW w:w="709" w:type="dxa"/>
            <w:tcBorders>
              <w:top w:val="nil"/>
              <w:bottom w:val="nil"/>
            </w:tcBorders>
            <w:vAlign w:val="bottom"/>
          </w:tcPr>
          <w:p w:rsidR="004F6E16" w:rsidRPr="00FE7655" w:rsidRDefault="004F6E16" w:rsidP="001610A4">
            <w:pPr>
              <w:pStyle w:val="Tabletext"/>
              <w:jc w:val="right"/>
              <w:rPr>
                <w:lang w:eastAsia="en-AU"/>
              </w:rPr>
            </w:pPr>
            <w:r w:rsidRPr="00FE7655">
              <w:rPr>
                <w:lang w:eastAsia="en-AU"/>
              </w:rPr>
              <w:t>0.080</w:t>
            </w:r>
          </w:p>
        </w:tc>
        <w:tc>
          <w:tcPr>
            <w:tcW w:w="992" w:type="dxa"/>
            <w:tcBorders>
              <w:top w:val="nil"/>
              <w:bottom w:val="nil"/>
            </w:tcBorders>
            <w:vAlign w:val="bottom"/>
          </w:tcPr>
          <w:p w:rsidR="004F6E16" w:rsidRPr="00FE7655" w:rsidRDefault="004F6E16" w:rsidP="001610A4">
            <w:pPr>
              <w:pStyle w:val="Tabletext"/>
              <w:jc w:val="right"/>
              <w:rPr>
                <w:lang w:eastAsia="en-AU"/>
              </w:rPr>
            </w:pPr>
            <w:r w:rsidRPr="00FE7655">
              <w:rPr>
                <w:lang w:eastAsia="en-AU"/>
              </w:rPr>
              <w:t>46.85</w:t>
            </w:r>
          </w:p>
        </w:tc>
      </w:tr>
      <w:tr w:rsidR="004F6E16" w:rsidRPr="004F6E16" w:rsidTr="00BE35C1">
        <w:trPr>
          <w:trHeight w:val="263"/>
        </w:trPr>
        <w:tc>
          <w:tcPr>
            <w:tcW w:w="2761" w:type="dxa"/>
            <w:tcBorders>
              <w:top w:val="nil"/>
              <w:left w:val="nil"/>
              <w:bottom w:val="nil"/>
              <w:right w:val="nil"/>
            </w:tcBorders>
            <w:shd w:val="clear" w:color="auto" w:fill="auto"/>
            <w:noWrap/>
            <w:vAlign w:val="center"/>
            <w:hideMark/>
          </w:tcPr>
          <w:p w:rsidR="004F6E16" w:rsidRPr="003D1E16" w:rsidRDefault="00FE1717" w:rsidP="003D1E16">
            <w:pPr>
              <w:pStyle w:val="Tabletext"/>
            </w:pPr>
            <m:oMathPara>
              <m:oMathParaPr>
                <m:jc m:val="left"/>
              </m:oMathParaPr>
              <m:oMath>
                <m:sSup>
                  <m:sSupPr>
                    <m:ctrlPr>
                      <w:rPr>
                        <w:rFonts w:ascii="Cambria Math" w:hAnsi="Cambria Math"/>
                      </w:rPr>
                    </m:ctrlPr>
                  </m:sSupPr>
                  <m:e>
                    <m:r>
                      <m:rPr>
                        <m:sty m:val="p"/>
                      </m:rPr>
                      <w:rPr>
                        <w:rFonts w:ascii="Cambria Math" w:hAnsi="Cambria Math"/>
                      </w:rPr>
                      <m:t>Age</m:t>
                    </m:r>
                  </m:e>
                  <m:sup>
                    <m:r>
                      <m:rPr>
                        <m:sty m:val="p"/>
                      </m:rPr>
                      <w:rPr>
                        <w:rFonts w:ascii="Cambria Math" w:hAnsi="Cambria Math"/>
                      </w:rPr>
                      <m:t>2</m:t>
                    </m:r>
                  </m:sup>
                </m:sSup>
                <m:r>
                  <m:rPr>
                    <m:sty m:val="p"/>
                  </m:rPr>
                  <w:rPr>
                    <w:rFonts w:ascii="Cambria Math" w:hAnsi="Cambria Math"/>
                  </w:rPr>
                  <m:t>/100</m:t>
                </m:r>
              </m:oMath>
            </m:oMathPara>
          </w:p>
        </w:tc>
        <w:tc>
          <w:tcPr>
            <w:tcW w:w="749" w:type="dxa"/>
            <w:tcBorders>
              <w:top w:val="nil"/>
              <w:left w:val="nil"/>
              <w:bottom w:val="nil"/>
            </w:tcBorders>
            <w:shd w:val="clear" w:color="auto" w:fill="auto"/>
            <w:noWrap/>
            <w:vAlign w:val="bottom"/>
          </w:tcPr>
          <w:p w:rsidR="004F6E16" w:rsidRPr="00FE7655" w:rsidRDefault="004F6E16" w:rsidP="001610A4">
            <w:pPr>
              <w:pStyle w:val="Tabletext"/>
              <w:jc w:val="right"/>
              <w:rPr>
                <w:lang w:eastAsia="en-AU"/>
              </w:rPr>
            </w:pPr>
            <w:r w:rsidRPr="00FE7655">
              <w:rPr>
                <w:lang w:eastAsia="en-AU"/>
              </w:rPr>
              <w:t>-0.083</w:t>
            </w:r>
          </w:p>
        </w:tc>
        <w:tc>
          <w:tcPr>
            <w:tcW w:w="993" w:type="dxa"/>
            <w:tcBorders>
              <w:top w:val="nil"/>
              <w:bottom w:val="nil"/>
            </w:tcBorders>
            <w:shd w:val="clear" w:color="auto" w:fill="auto"/>
            <w:noWrap/>
            <w:vAlign w:val="bottom"/>
          </w:tcPr>
          <w:p w:rsidR="004F6E16" w:rsidRPr="00FE7655" w:rsidRDefault="004F6E16" w:rsidP="001610A4">
            <w:pPr>
              <w:pStyle w:val="Tabletext"/>
              <w:jc w:val="right"/>
              <w:rPr>
                <w:lang w:eastAsia="en-AU"/>
              </w:rPr>
            </w:pPr>
            <w:r w:rsidRPr="00FE7655">
              <w:rPr>
                <w:lang w:eastAsia="en-AU"/>
              </w:rPr>
              <w:t>-45.09</w:t>
            </w:r>
          </w:p>
        </w:tc>
        <w:tc>
          <w:tcPr>
            <w:tcW w:w="850" w:type="dxa"/>
            <w:tcBorders>
              <w:top w:val="nil"/>
              <w:bottom w:val="nil"/>
            </w:tcBorders>
            <w:vAlign w:val="bottom"/>
          </w:tcPr>
          <w:p w:rsidR="004F6E16" w:rsidRPr="00FE7655" w:rsidRDefault="004F6E16" w:rsidP="001610A4">
            <w:pPr>
              <w:pStyle w:val="Tabletext"/>
              <w:jc w:val="right"/>
              <w:rPr>
                <w:lang w:eastAsia="en-AU"/>
              </w:rPr>
            </w:pPr>
            <w:r w:rsidRPr="00FE7655">
              <w:rPr>
                <w:lang w:eastAsia="en-AU"/>
              </w:rPr>
              <w:t>-0.090</w:t>
            </w:r>
          </w:p>
        </w:tc>
        <w:tc>
          <w:tcPr>
            <w:tcW w:w="992" w:type="dxa"/>
            <w:tcBorders>
              <w:top w:val="nil"/>
              <w:bottom w:val="nil"/>
            </w:tcBorders>
            <w:vAlign w:val="bottom"/>
          </w:tcPr>
          <w:p w:rsidR="004F6E16" w:rsidRPr="00FE7655" w:rsidRDefault="004F6E16" w:rsidP="001610A4">
            <w:pPr>
              <w:pStyle w:val="Tabletext"/>
              <w:jc w:val="right"/>
              <w:rPr>
                <w:lang w:eastAsia="en-AU"/>
              </w:rPr>
            </w:pPr>
            <w:r w:rsidRPr="00FE7655">
              <w:rPr>
                <w:lang w:eastAsia="en-AU"/>
              </w:rPr>
              <w:t>-36.55</w:t>
            </w:r>
          </w:p>
        </w:tc>
        <w:tc>
          <w:tcPr>
            <w:tcW w:w="709" w:type="dxa"/>
            <w:tcBorders>
              <w:top w:val="nil"/>
              <w:bottom w:val="nil"/>
            </w:tcBorders>
            <w:vAlign w:val="bottom"/>
          </w:tcPr>
          <w:p w:rsidR="004F6E16" w:rsidRPr="00FE7655" w:rsidRDefault="004F6E16" w:rsidP="001610A4">
            <w:pPr>
              <w:pStyle w:val="Tabletext"/>
              <w:jc w:val="right"/>
              <w:rPr>
                <w:lang w:eastAsia="en-AU"/>
              </w:rPr>
            </w:pPr>
            <w:r w:rsidRPr="00FE7655">
              <w:rPr>
                <w:lang w:eastAsia="en-AU"/>
              </w:rPr>
              <w:t>-0.090</w:t>
            </w:r>
          </w:p>
        </w:tc>
        <w:tc>
          <w:tcPr>
            <w:tcW w:w="992" w:type="dxa"/>
            <w:tcBorders>
              <w:top w:val="nil"/>
              <w:bottom w:val="nil"/>
            </w:tcBorders>
            <w:vAlign w:val="bottom"/>
          </w:tcPr>
          <w:p w:rsidR="004F6E16" w:rsidRPr="00FE7655" w:rsidRDefault="004F6E16" w:rsidP="001610A4">
            <w:pPr>
              <w:pStyle w:val="Tabletext"/>
              <w:jc w:val="right"/>
              <w:rPr>
                <w:lang w:eastAsia="en-AU"/>
              </w:rPr>
            </w:pPr>
            <w:r w:rsidRPr="00FE7655">
              <w:rPr>
                <w:lang w:eastAsia="en-AU"/>
              </w:rPr>
              <w:t>-40.53</w:t>
            </w:r>
          </w:p>
        </w:tc>
      </w:tr>
      <w:tr w:rsidR="004F6E16" w:rsidRPr="004F6E16" w:rsidTr="00BE35C1">
        <w:trPr>
          <w:trHeight w:val="263"/>
        </w:trPr>
        <w:tc>
          <w:tcPr>
            <w:tcW w:w="2761" w:type="dxa"/>
            <w:tcBorders>
              <w:top w:val="nil"/>
              <w:left w:val="nil"/>
              <w:bottom w:val="nil"/>
              <w:right w:val="nil"/>
            </w:tcBorders>
            <w:shd w:val="clear" w:color="auto" w:fill="auto"/>
            <w:noWrap/>
            <w:vAlign w:val="center"/>
            <w:hideMark/>
          </w:tcPr>
          <w:p w:rsidR="004F6E16" w:rsidRPr="003D1E16" w:rsidRDefault="004F6E16" w:rsidP="003D1E16">
            <w:pPr>
              <w:pStyle w:val="Tabletext"/>
            </w:pPr>
            <w:r w:rsidRPr="003D1E16">
              <w:t>With disability</w:t>
            </w:r>
          </w:p>
        </w:tc>
        <w:tc>
          <w:tcPr>
            <w:tcW w:w="749" w:type="dxa"/>
            <w:tcBorders>
              <w:top w:val="nil"/>
              <w:left w:val="nil"/>
              <w:bottom w:val="nil"/>
            </w:tcBorders>
            <w:shd w:val="clear" w:color="auto" w:fill="auto"/>
            <w:noWrap/>
            <w:vAlign w:val="bottom"/>
          </w:tcPr>
          <w:p w:rsidR="004F6E16" w:rsidRPr="00FE7655" w:rsidRDefault="004F6E16" w:rsidP="001610A4">
            <w:pPr>
              <w:pStyle w:val="Tabletext"/>
              <w:jc w:val="right"/>
              <w:rPr>
                <w:lang w:eastAsia="en-AU"/>
              </w:rPr>
            </w:pPr>
            <w:r w:rsidRPr="00FE7655">
              <w:rPr>
                <w:lang w:eastAsia="en-AU"/>
              </w:rPr>
              <w:t>-0.176</w:t>
            </w:r>
          </w:p>
        </w:tc>
        <w:tc>
          <w:tcPr>
            <w:tcW w:w="993" w:type="dxa"/>
            <w:tcBorders>
              <w:top w:val="nil"/>
              <w:bottom w:val="nil"/>
            </w:tcBorders>
            <w:shd w:val="clear" w:color="auto" w:fill="auto"/>
            <w:noWrap/>
            <w:vAlign w:val="bottom"/>
          </w:tcPr>
          <w:p w:rsidR="004F6E16" w:rsidRPr="00FE7655" w:rsidRDefault="004F6E16" w:rsidP="001610A4">
            <w:pPr>
              <w:pStyle w:val="Tabletext"/>
              <w:jc w:val="right"/>
              <w:rPr>
                <w:lang w:eastAsia="en-AU"/>
              </w:rPr>
            </w:pPr>
            <w:r w:rsidRPr="00FE7655">
              <w:rPr>
                <w:lang w:eastAsia="en-AU"/>
              </w:rPr>
              <w:t>-14.09</w:t>
            </w:r>
          </w:p>
        </w:tc>
        <w:tc>
          <w:tcPr>
            <w:tcW w:w="850" w:type="dxa"/>
            <w:tcBorders>
              <w:top w:val="nil"/>
              <w:bottom w:val="nil"/>
            </w:tcBorders>
            <w:vAlign w:val="bottom"/>
          </w:tcPr>
          <w:p w:rsidR="004F6E16" w:rsidRPr="00FE7655" w:rsidRDefault="004F6E16" w:rsidP="001610A4">
            <w:pPr>
              <w:pStyle w:val="Tabletext"/>
              <w:jc w:val="right"/>
              <w:rPr>
                <w:lang w:eastAsia="en-AU"/>
              </w:rPr>
            </w:pPr>
            <w:r w:rsidRPr="00FE7655">
              <w:rPr>
                <w:lang w:eastAsia="en-AU"/>
              </w:rPr>
              <w:t>-0.221</w:t>
            </w:r>
          </w:p>
        </w:tc>
        <w:tc>
          <w:tcPr>
            <w:tcW w:w="992" w:type="dxa"/>
            <w:tcBorders>
              <w:top w:val="nil"/>
              <w:bottom w:val="nil"/>
            </w:tcBorders>
            <w:vAlign w:val="bottom"/>
          </w:tcPr>
          <w:p w:rsidR="004F6E16" w:rsidRPr="00FE7655" w:rsidRDefault="004F6E16" w:rsidP="001610A4">
            <w:pPr>
              <w:pStyle w:val="Tabletext"/>
              <w:jc w:val="right"/>
              <w:rPr>
                <w:lang w:eastAsia="en-AU"/>
              </w:rPr>
            </w:pPr>
            <w:r w:rsidRPr="00FE7655">
              <w:rPr>
                <w:lang w:eastAsia="en-AU"/>
              </w:rPr>
              <w:t>-13.10</w:t>
            </w:r>
          </w:p>
        </w:tc>
        <w:tc>
          <w:tcPr>
            <w:tcW w:w="709" w:type="dxa"/>
            <w:tcBorders>
              <w:top w:val="nil"/>
              <w:bottom w:val="nil"/>
            </w:tcBorders>
            <w:vAlign w:val="bottom"/>
          </w:tcPr>
          <w:p w:rsidR="004F6E16" w:rsidRPr="00FE7655" w:rsidRDefault="004F6E16" w:rsidP="001610A4">
            <w:pPr>
              <w:pStyle w:val="Tabletext"/>
              <w:jc w:val="right"/>
              <w:rPr>
                <w:lang w:eastAsia="en-AU"/>
              </w:rPr>
            </w:pPr>
            <w:r w:rsidRPr="00FE7655">
              <w:rPr>
                <w:lang w:eastAsia="en-AU"/>
              </w:rPr>
              <w:t>-0.226</w:t>
            </w:r>
          </w:p>
        </w:tc>
        <w:tc>
          <w:tcPr>
            <w:tcW w:w="992" w:type="dxa"/>
            <w:tcBorders>
              <w:top w:val="nil"/>
              <w:bottom w:val="nil"/>
            </w:tcBorders>
            <w:vAlign w:val="bottom"/>
          </w:tcPr>
          <w:p w:rsidR="004F6E16" w:rsidRPr="00FE7655" w:rsidRDefault="004F6E16" w:rsidP="001610A4">
            <w:pPr>
              <w:pStyle w:val="Tabletext"/>
              <w:jc w:val="right"/>
              <w:rPr>
                <w:lang w:eastAsia="en-AU"/>
              </w:rPr>
            </w:pPr>
            <w:r w:rsidRPr="00FE7655">
              <w:rPr>
                <w:lang w:eastAsia="en-AU"/>
              </w:rPr>
              <w:t>-14.30</w:t>
            </w:r>
          </w:p>
        </w:tc>
      </w:tr>
      <w:tr w:rsidR="004F6E16" w:rsidRPr="004F6E16" w:rsidTr="00BE35C1">
        <w:trPr>
          <w:trHeight w:val="263"/>
        </w:trPr>
        <w:tc>
          <w:tcPr>
            <w:tcW w:w="2761" w:type="dxa"/>
            <w:tcBorders>
              <w:top w:val="nil"/>
              <w:left w:val="nil"/>
              <w:bottom w:val="nil"/>
              <w:right w:val="nil"/>
            </w:tcBorders>
            <w:shd w:val="clear" w:color="auto" w:fill="auto"/>
            <w:noWrap/>
            <w:vAlign w:val="center"/>
          </w:tcPr>
          <w:p w:rsidR="004F6E16" w:rsidRPr="003D1E16" w:rsidRDefault="00E70B79" w:rsidP="003D1E16">
            <w:pPr>
              <w:pStyle w:val="Tabletext"/>
            </w:pPr>
            <w:r w:rsidRPr="003D1E16">
              <w:t>Below Y</w:t>
            </w:r>
            <w:r w:rsidR="004F6E16" w:rsidRPr="003D1E16">
              <w:t>ear 12</w:t>
            </w:r>
          </w:p>
        </w:tc>
        <w:tc>
          <w:tcPr>
            <w:tcW w:w="749" w:type="dxa"/>
            <w:tcBorders>
              <w:top w:val="nil"/>
              <w:left w:val="nil"/>
              <w:bottom w:val="nil"/>
            </w:tcBorders>
            <w:shd w:val="clear" w:color="auto" w:fill="auto"/>
            <w:noWrap/>
            <w:vAlign w:val="bottom"/>
          </w:tcPr>
          <w:p w:rsidR="004F6E16" w:rsidRPr="00FE7655" w:rsidRDefault="004F6E16" w:rsidP="001610A4">
            <w:pPr>
              <w:pStyle w:val="Tabletext"/>
              <w:jc w:val="right"/>
              <w:rPr>
                <w:lang w:eastAsia="en-AU"/>
              </w:rPr>
            </w:pPr>
            <w:r w:rsidRPr="00FE7655">
              <w:rPr>
                <w:lang w:eastAsia="en-AU"/>
              </w:rPr>
              <w:t>-0.075</w:t>
            </w:r>
          </w:p>
        </w:tc>
        <w:tc>
          <w:tcPr>
            <w:tcW w:w="993" w:type="dxa"/>
            <w:tcBorders>
              <w:top w:val="nil"/>
              <w:bottom w:val="nil"/>
            </w:tcBorders>
            <w:shd w:val="clear" w:color="auto" w:fill="auto"/>
            <w:noWrap/>
            <w:vAlign w:val="bottom"/>
          </w:tcPr>
          <w:p w:rsidR="004F6E16" w:rsidRPr="00FE7655" w:rsidRDefault="004F6E16" w:rsidP="001610A4">
            <w:pPr>
              <w:pStyle w:val="Tabletext"/>
              <w:jc w:val="right"/>
              <w:rPr>
                <w:lang w:eastAsia="en-AU"/>
              </w:rPr>
            </w:pPr>
            <w:r w:rsidRPr="00FE7655">
              <w:rPr>
                <w:lang w:eastAsia="en-AU"/>
              </w:rPr>
              <w:t>-13.83</w:t>
            </w:r>
          </w:p>
        </w:tc>
        <w:tc>
          <w:tcPr>
            <w:tcW w:w="850" w:type="dxa"/>
            <w:tcBorders>
              <w:top w:val="nil"/>
              <w:bottom w:val="nil"/>
            </w:tcBorders>
            <w:vAlign w:val="bottom"/>
          </w:tcPr>
          <w:p w:rsidR="004F6E16" w:rsidRPr="00FE7655" w:rsidRDefault="004F6E16" w:rsidP="001610A4">
            <w:pPr>
              <w:pStyle w:val="Tabletext"/>
              <w:jc w:val="right"/>
              <w:rPr>
                <w:lang w:eastAsia="en-AU"/>
              </w:rPr>
            </w:pPr>
            <w:r w:rsidRPr="00FE7655">
              <w:rPr>
                <w:lang w:eastAsia="en-AU"/>
              </w:rPr>
              <w:t>-0.098</w:t>
            </w:r>
          </w:p>
        </w:tc>
        <w:tc>
          <w:tcPr>
            <w:tcW w:w="992" w:type="dxa"/>
            <w:tcBorders>
              <w:top w:val="nil"/>
              <w:bottom w:val="nil"/>
            </w:tcBorders>
            <w:vAlign w:val="bottom"/>
          </w:tcPr>
          <w:p w:rsidR="004F6E16" w:rsidRPr="00FE7655" w:rsidRDefault="004F6E16" w:rsidP="001610A4">
            <w:pPr>
              <w:pStyle w:val="Tabletext"/>
              <w:jc w:val="right"/>
              <w:rPr>
                <w:lang w:eastAsia="en-AU"/>
              </w:rPr>
            </w:pPr>
            <w:r w:rsidRPr="00FE7655">
              <w:rPr>
                <w:lang w:eastAsia="en-AU"/>
              </w:rPr>
              <w:t>-12.47</w:t>
            </w:r>
          </w:p>
        </w:tc>
        <w:tc>
          <w:tcPr>
            <w:tcW w:w="709" w:type="dxa"/>
            <w:tcBorders>
              <w:top w:val="nil"/>
              <w:bottom w:val="nil"/>
            </w:tcBorders>
            <w:vAlign w:val="bottom"/>
          </w:tcPr>
          <w:p w:rsidR="004F6E16" w:rsidRPr="00FE7655" w:rsidRDefault="004F6E16" w:rsidP="001610A4">
            <w:pPr>
              <w:pStyle w:val="Tabletext"/>
              <w:jc w:val="right"/>
              <w:rPr>
                <w:lang w:eastAsia="en-AU"/>
              </w:rPr>
            </w:pPr>
            <w:r w:rsidRPr="00FE7655">
              <w:rPr>
                <w:lang w:eastAsia="en-AU"/>
              </w:rPr>
              <w:t>-0.084</w:t>
            </w:r>
          </w:p>
        </w:tc>
        <w:tc>
          <w:tcPr>
            <w:tcW w:w="992" w:type="dxa"/>
            <w:tcBorders>
              <w:top w:val="nil"/>
              <w:bottom w:val="nil"/>
            </w:tcBorders>
            <w:vAlign w:val="bottom"/>
          </w:tcPr>
          <w:p w:rsidR="004F6E16" w:rsidRPr="00FE7655" w:rsidRDefault="004F6E16" w:rsidP="001610A4">
            <w:pPr>
              <w:pStyle w:val="Tabletext"/>
              <w:jc w:val="right"/>
              <w:rPr>
                <w:lang w:eastAsia="en-AU"/>
              </w:rPr>
            </w:pPr>
            <w:r w:rsidRPr="00FE7655">
              <w:rPr>
                <w:lang w:eastAsia="en-AU"/>
              </w:rPr>
              <w:t>-11.52</w:t>
            </w:r>
          </w:p>
        </w:tc>
      </w:tr>
      <w:tr w:rsidR="004F6E16" w:rsidRPr="004F6E16" w:rsidTr="00BE35C1">
        <w:trPr>
          <w:trHeight w:val="263"/>
        </w:trPr>
        <w:tc>
          <w:tcPr>
            <w:tcW w:w="2761" w:type="dxa"/>
            <w:tcBorders>
              <w:top w:val="nil"/>
              <w:left w:val="nil"/>
              <w:bottom w:val="nil"/>
              <w:right w:val="nil"/>
            </w:tcBorders>
            <w:shd w:val="clear" w:color="auto" w:fill="auto"/>
            <w:noWrap/>
            <w:vAlign w:val="center"/>
            <w:hideMark/>
          </w:tcPr>
          <w:p w:rsidR="004F6E16" w:rsidRPr="003D1E16" w:rsidRDefault="004F6E16" w:rsidP="003D1E16">
            <w:pPr>
              <w:pStyle w:val="Tabletext"/>
            </w:pPr>
            <w:r w:rsidRPr="003D1E16">
              <w:t>Module completer</w:t>
            </w:r>
          </w:p>
        </w:tc>
        <w:tc>
          <w:tcPr>
            <w:tcW w:w="749" w:type="dxa"/>
            <w:tcBorders>
              <w:top w:val="nil"/>
              <w:left w:val="nil"/>
              <w:bottom w:val="nil"/>
            </w:tcBorders>
            <w:shd w:val="clear" w:color="auto" w:fill="auto"/>
            <w:noWrap/>
            <w:vAlign w:val="bottom"/>
          </w:tcPr>
          <w:p w:rsidR="004F6E16" w:rsidRPr="00FE7655" w:rsidRDefault="004F6E16" w:rsidP="001610A4">
            <w:pPr>
              <w:pStyle w:val="Tabletext"/>
              <w:jc w:val="right"/>
              <w:rPr>
                <w:lang w:eastAsia="en-AU"/>
              </w:rPr>
            </w:pPr>
            <w:r w:rsidRPr="00FE7655">
              <w:rPr>
                <w:lang w:eastAsia="en-AU"/>
              </w:rPr>
              <w:t>-0.014</w:t>
            </w:r>
          </w:p>
        </w:tc>
        <w:tc>
          <w:tcPr>
            <w:tcW w:w="993" w:type="dxa"/>
            <w:tcBorders>
              <w:top w:val="nil"/>
              <w:bottom w:val="nil"/>
            </w:tcBorders>
            <w:shd w:val="clear" w:color="auto" w:fill="auto"/>
            <w:noWrap/>
            <w:vAlign w:val="bottom"/>
          </w:tcPr>
          <w:p w:rsidR="004F6E16" w:rsidRPr="00FE7655" w:rsidRDefault="004F6E16" w:rsidP="001610A4">
            <w:pPr>
              <w:pStyle w:val="Tabletext"/>
              <w:jc w:val="right"/>
              <w:rPr>
                <w:lang w:eastAsia="en-AU"/>
              </w:rPr>
            </w:pPr>
            <w:r w:rsidRPr="00FE7655">
              <w:rPr>
                <w:lang w:eastAsia="en-AU"/>
              </w:rPr>
              <w:t>-1.53</w:t>
            </w:r>
          </w:p>
        </w:tc>
        <w:tc>
          <w:tcPr>
            <w:tcW w:w="850" w:type="dxa"/>
            <w:tcBorders>
              <w:top w:val="nil"/>
              <w:bottom w:val="nil"/>
            </w:tcBorders>
            <w:vAlign w:val="bottom"/>
          </w:tcPr>
          <w:p w:rsidR="004F6E16" w:rsidRPr="00FE7655" w:rsidRDefault="004F6E16" w:rsidP="001610A4">
            <w:pPr>
              <w:pStyle w:val="Tabletext"/>
              <w:jc w:val="right"/>
              <w:rPr>
                <w:lang w:eastAsia="en-AU"/>
              </w:rPr>
            </w:pPr>
            <w:r w:rsidRPr="00FE7655">
              <w:rPr>
                <w:lang w:eastAsia="en-AU"/>
              </w:rPr>
              <w:t>-0.059</w:t>
            </w:r>
          </w:p>
        </w:tc>
        <w:tc>
          <w:tcPr>
            <w:tcW w:w="992" w:type="dxa"/>
            <w:tcBorders>
              <w:top w:val="nil"/>
              <w:bottom w:val="nil"/>
            </w:tcBorders>
            <w:vAlign w:val="bottom"/>
          </w:tcPr>
          <w:p w:rsidR="004F6E16" w:rsidRPr="00FE7655" w:rsidRDefault="004F6E16" w:rsidP="001610A4">
            <w:pPr>
              <w:pStyle w:val="Tabletext"/>
              <w:jc w:val="right"/>
              <w:rPr>
                <w:lang w:eastAsia="en-AU"/>
              </w:rPr>
            </w:pPr>
            <w:r w:rsidRPr="00FE7655">
              <w:rPr>
                <w:lang w:eastAsia="en-AU"/>
              </w:rPr>
              <w:t>-4.77</w:t>
            </w:r>
          </w:p>
        </w:tc>
        <w:tc>
          <w:tcPr>
            <w:tcW w:w="709" w:type="dxa"/>
            <w:tcBorders>
              <w:top w:val="nil"/>
              <w:bottom w:val="nil"/>
            </w:tcBorders>
            <w:vAlign w:val="bottom"/>
          </w:tcPr>
          <w:p w:rsidR="004F6E16" w:rsidRPr="00FE7655" w:rsidRDefault="004F6E16" w:rsidP="001610A4">
            <w:pPr>
              <w:pStyle w:val="Tabletext"/>
              <w:jc w:val="right"/>
              <w:rPr>
                <w:lang w:eastAsia="en-AU"/>
              </w:rPr>
            </w:pPr>
            <w:r w:rsidRPr="00FE7655">
              <w:rPr>
                <w:lang w:eastAsia="en-AU"/>
              </w:rPr>
              <w:t>-0.055</w:t>
            </w:r>
          </w:p>
        </w:tc>
        <w:tc>
          <w:tcPr>
            <w:tcW w:w="992" w:type="dxa"/>
            <w:tcBorders>
              <w:top w:val="nil"/>
              <w:bottom w:val="nil"/>
            </w:tcBorders>
            <w:vAlign w:val="bottom"/>
          </w:tcPr>
          <w:p w:rsidR="004F6E16" w:rsidRPr="00FE7655" w:rsidRDefault="004F6E16" w:rsidP="001610A4">
            <w:pPr>
              <w:pStyle w:val="Tabletext"/>
              <w:jc w:val="right"/>
              <w:rPr>
                <w:lang w:eastAsia="en-AU"/>
              </w:rPr>
            </w:pPr>
            <w:r w:rsidRPr="00FE7655">
              <w:rPr>
                <w:lang w:eastAsia="en-AU"/>
              </w:rPr>
              <w:t>-4.33</w:t>
            </w:r>
          </w:p>
        </w:tc>
      </w:tr>
      <w:tr w:rsidR="004F6E16" w:rsidRPr="004F6E16" w:rsidTr="00BE35C1">
        <w:trPr>
          <w:trHeight w:val="263"/>
        </w:trPr>
        <w:tc>
          <w:tcPr>
            <w:tcW w:w="2761" w:type="dxa"/>
            <w:tcBorders>
              <w:top w:val="nil"/>
              <w:left w:val="nil"/>
              <w:bottom w:val="nil"/>
              <w:right w:val="nil"/>
            </w:tcBorders>
            <w:shd w:val="clear" w:color="auto" w:fill="auto"/>
            <w:noWrap/>
            <w:vAlign w:val="center"/>
          </w:tcPr>
          <w:p w:rsidR="004F6E16" w:rsidRPr="003D1E16" w:rsidRDefault="004F6E16" w:rsidP="003D1E16">
            <w:pPr>
              <w:pStyle w:val="Tabletext"/>
            </w:pPr>
            <w:r w:rsidRPr="003D1E16">
              <w:t>Further study</w:t>
            </w:r>
          </w:p>
        </w:tc>
        <w:tc>
          <w:tcPr>
            <w:tcW w:w="749" w:type="dxa"/>
            <w:tcBorders>
              <w:top w:val="nil"/>
              <w:left w:val="nil"/>
              <w:bottom w:val="nil"/>
            </w:tcBorders>
            <w:shd w:val="clear" w:color="auto" w:fill="auto"/>
            <w:noWrap/>
            <w:vAlign w:val="bottom"/>
          </w:tcPr>
          <w:p w:rsidR="004F6E16" w:rsidRPr="00FE7655" w:rsidRDefault="004F6E16" w:rsidP="001610A4">
            <w:pPr>
              <w:pStyle w:val="Tabletext"/>
              <w:jc w:val="right"/>
              <w:rPr>
                <w:lang w:eastAsia="en-AU"/>
              </w:rPr>
            </w:pPr>
            <w:r w:rsidRPr="00FE7655">
              <w:rPr>
                <w:lang w:eastAsia="en-AU"/>
              </w:rPr>
              <w:t>-0.184</w:t>
            </w:r>
          </w:p>
        </w:tc>
        <w:tc>
          <w:tcPr>
            <w:tcW w:w="993" w:type="dxa"/>
            <w:tcBorders>
              <w:top w:val="nil"/>
              <w:bottom w:val="nil"/>
            </w:tcBorders>
            <w:shd w:val="clear" w:color="auto" w:fill="auto"/>
            <w:noWrap/>
            <w:vAlign w:val="bottom"/>
          </w:tcPr>
          <w:p w:rsidR="004F6E16" w:rsidRPr="00FE7655" w:rsidRDefault="004F6E16" w:rsidP="001610A4">
            <w:pPr>
              <w:pStyle w:val="Tabletext"/>
              <w:jc w:val="right"/>
              <w:rPr>
                <w:lang w:eastAsia="en-AU"/>
              </w:rPr>
            </w:pPr>
            <w:r w:rsidRPr="00FE7655">
              <w:rPr>
                <w:lang w:eastAsia="en-AU"/>
              </w:rPr>
              <w:t>-31.74</w:t>
            </w:r>
          </w:p>
        </w:tc>
        <w:tc>
          <w:tcPr>
            <w:tcW w:w="850" w:type="dxa"/>
            <w:tcBorders>
              <w:top w:val="nil"/>
              <w:bottom w:val="nil"/>
            </w:tcBorders>
            <w:vAlign w:val="bottom"/>
          </w:tcPr>
          <w:p w:rsidR="004F6E16" w:rsidRPr="00FE7655" w:rsidRDefault="004F6E16" w:rsidP="001610A4">
            <w:pPr>
              <w:pStyle w:val="Tabletext"/>
              <w:jc w:val="right"/>
              <w:rPr>
                <w:lang w:eastAsia="en-AU"/>
              </w:rPr>
            </w:pPr>
            <w:r w:rsidRPr="00FE7655">
              <w:rPr>
                <w:lang w:eastAsia="en-AU"/>
              </w:rPr>
              <w:t>-0.121</w:t>
            </w:r>
          </w:p>
        </w:tc>
        <w:tc>
          <w:tcPr>
            <w:tcW w:w="992" w:type="dxa"/>
            <w:tcBorders>
              <w:top w:val="nil"/>
              <w:bottom w:val="nil"/>
            </w:tcBorders>
            <w:vAlign w:val="bottom"/>
          </w:tcPr>
          <w:p w:rsidR="004F6E16" w:rsidRPr="00FE7655" w:rsidRDefault="004F6E16" w:rsidP="001610A4">
            <w:pPr>
              <w:pStyle w:val="Tabletext"/>
              <w:jc w:val="right"/>
              <w:rPr>
                <w:lang w:eastAsia="en-AU"/>
              </w:rPr>
            </w:pPr>
            <w:r w:rsidRPr="00FE7655">
              <w:rPr>
                <w:lang w:eastAsia="en-AU"/>
              </w:rPr>
              <w:t>-13.80</w:t>
            </w:r>
          </w:p>
        </w:tc>
        <w:tc>
          <w:tcPr>
            <w:tcW w:w="709" w:type="dxa"/>
            <w:tcBorders>
              <w:top w:val="nil"/>
              <w:bottom w:val="nil"/>
            </w:tcBorders>
            <w:vAlign w:val="bottom"/>
          </w:tcPr>
          <w:p w:rsidR="004F6E16" w:rsidRPr="00FE7655" w:rsidRDefault="004F6E16" w:rsidP="001610A4">
            <w:pPr>
              <w:pStyle w:val="Tabletext"/>
              <w:jc w:val="right"/>
              <w:rPr>
                <w:lang w:eastAsia="en-AU"/>
              </w:rPr>
            </w:pPr>
            <w:r w:rsidRPr="00FE7655">
              <w:rPr>
                <w:lang w:eastAsia="en-AU"/>
              </w:rPr>
              <w:t>-0.146</w:t>
            </w:r>
          </w:p>
        </w:tc>
        <w:tc>
          <w:tcPr>
            <w:tcW w:w="992" w:type="dxa"/>
            <w:tcBorders>
              <w:top w:val="nil"/>
              <w:bottom w:val="nil"/>
            </w:tcBorders>
            <w:vAlign w:val="bottom"/>
          </w:tcPr>
          <w:p w:rsidR="004F6E16" w:rsidRPr="00FE7655" w:rsidRDefault="004F6E16" w:rsidP="001610A4">
            <w:pPr>
              <w:pStyle w:val="Tabletext"/>
              <w:jc w:val="right"/>
              <w:rPr>
                <w:lang w:eastAsia="en-AU"/>
              </w:rPr>
            </w:pPr>
            <w:r w:rsidRPr="00FE7655">
              <w:rPr>
                <w:lang w:eastAsia="en-AU"/>
              </w:rPr>
              <w:t>-18.15</w:t>
            </w:r>
          </w:p>
        </w:tc>
      </w:tr>
      <w:tr w:rsidR="004F6E16" w:rsidRPr="004F6E16" w:rsidTr="00BE35C1">
        <w:trPr>
          <w:trHeight w:val="263"/>
        </w:trPr>
        <w:tc>
          <w:tcPr>
            <w:tcW w:w="2761" w:type="dxa"/>
            <w:tcBorders>
              <w:top w:val="nil"/>
              <w:left w:val="nil"/>
              <w:bottom w:val="nil"/>
              <w:right w:val="nil"/>
            </w:tcBorders>
            <w:shd w:val="clear" w:color="auto" w:fill="auto"/>
            <w:noWrap/>
            <w:vAlign w:val="center"/>
            <w:hideMark/>
          </w:tcPr>
          <w:p w:rsidR="004F6E16" w:rsidRPr="003D1E16" w:rsidRDefault="004F6E16" w:rsidP="003D1E16">
            <w:pPr>
              <w:pStyle w:val="Tabletext"/>
            </w:pPr>
            <w:r w:rsidRPr="003D1E16">
              <w:t>Non-employment reason</w:t>
            </w:r>
          </w:p>
        </w:tc>
        <w:tc>
          <w:tcPr>
            <w:tcW w:w="749" w:type="dxa"/>
            <w:tcBorders>
              <w:top w:val="nil"/>
              <w:left w:val="nil"/>
              <w:bottom w:val="nil"/>
            </w:tcBorders>
            <w:shd w:val="clear" w:color="auto" w:fill="auto"/>
            <w:noWrap/>
            <w:vAlign w:val="bottom"/>
          </w:tcPr>
          <w:p w:rsidR="004F6E16" w:rsidRPr="00FE7655" w:rsidRDefault="004F6E16" w:rsidP="001610A4">
            <w:pPr>
              <w:pStyle w:val="Tabletext"/>
              <w:jc w:val="right"/>
              <w:rPr>
                <w:lang w:eastAsia="en-AU"/>
              </w:rPr>
            </w:pPr>
            <w:r w:rsidRPr="00FE7655">
              <w:rPr>
                <w:lang w:eastAsia="en-AU"/>
              </w:rPr>
              <w:t>-0.201</w:t>
            </w:r>
          </w:p>
        </w:tc>
        <w:tc>
          <w:tcPr>
            <w:tcW w:w="993" w:type="dxa"/>
            <w:tcBorders>
              <w:top w:val="nil"/>
              <w:bottom w:val="nil"/>
            </w:tcBorders>
            <w:shd w:val="clear" w:color="auto" w:fill="auto"/>
            <w:noWrap/>
            <w:vAlign w:val="bottom"/>
          </w:tcPr>
          <w:p w:rsidR="004F6E16" w:rsidRPr="00FE7655" w:rsidRDefault="004F6E16" w:rsidP="001610A4">
            <w:pPr>
              <w:pStyle w:val="Tabletext"/>
              <w:jc w:val="right"/>
              <w:rPr>
                <w:lang w:eastAsia="en-AU"/>
              </w:rPr>
            </w:pPr>
            <w:r w:rsidRPr="00FE7655">
              <w:rPr>
                <w:lang w:eastAsia="en-AU"/>
              </w:rPr>
              <w:t>-27.39</w:t>
            </w:r>
          </w:p>
        </w:tc>
        <w:tc>
          <w:tcPr>
            <w:tcW w:w="850" w:type="dxa"/>
            <w:tcBorders>
              <w:top w:val="nil"/>
              <w:bottom w:val="nil"/>
            </w:tcBorders>
            <w:vAlign w:val="bottom"/>
          </w:tcPr>
          <w:p w:rsidR="004F6E16" w:rsidRPr="00FE7655" w:rsidRDefault="004F6E16" w:rsidP="001610A4">
            <w:pPr>
              <w:pStyle w:val="Tabletext"/>
              <w:jc w:val="right"/>
              <w:rPr>
                <w:lang w:eastAsia="en-AU"/>
              </w:rPr>
            </w:pPr>
            <w:r w:rsidRPr="00FE7655">
              <w:rPr>
                <w:lang w:eastAsia="en-AU"/>
              </w:rPr>
              <w:t>-0.200</w:t>
            </w:r>
          </w:p>
        </w:tc>
        <w:tc>
          <w:tcPr>
            <w:tcW w:w="992" w:type="dxa"/>
            <w:tcBorders>
              <w:top w:val="nil"/>
              <w:bottom w:val="nil"/>
            </w:tcBorders>
            <w:vAlign w:val="bottom"/>
          </w:tcPr>
          <w:p w:rsidR="004F6E16" w:rsidRPr="00FE7655" w:rsidRDefault="004F6E16" w:rsidP="001610A4">
            <w:pPr>
              <w:pStyle w:val="Tabletext"/>
              <w:jc w:val="right"/>
              <w:rPr>
                <w:lang w:eastAsia="en-AU"/>
              </w:rPr>
            </w:pPr>
            <w:r w:rsidRPr="00FE7655">
              <w:rPr>
                <w:lang w:eastAsia="en-AU"/>
              </w:rPr>
              <w:t>-16.72</w:t>
            </w:r>
          </w:p>
        </w:tc>
        <w:tc>
          <w:tcPr>
            <w:tcW w:w="709" w:type="dxa"/>
            <w:tcBorders>
              <w:top w:val="nil"/>
              <w:bottom w:val="nil"/>
            </w:tcBorders>
            <w:vAlign w:val="bottom"/>
          </w:tcPr>
          <w:p w:rsidR="004F6E16" w:rsidRPr="00FE7655" w:rsidRDefault="004F6E16" w:rsidP="001610A4">
            <w:pPr>
              <w:pStyle w:val="Tabletext"/>
              <w:jc w:val="right"/>
              <w:rPr>
                <w:lang w:eastAsia="en-AU"/>
              </w:rPr>
            </w:pPr>
            <w:r w:rsidRPr="00FE7655">
              <w:rPr>
                <w:lang w:eastAsia="en-AU"/>
              </w:rPr>
              <w:t>-0.172</w:t>
            </w:r>
          </w:p>
        </w:tc>
        <w:tc>
          <w:tcPr>
            <w:tcW w:w="992" w:type="dxa"/>
            <w:tcBorders>
              <w:top w:val="nil"/>
              <w:bottom w:val="nil"/>
            </w:tcBorders>
            <w:vAlign w:val="bottom"/>
          </w:tcPr>
          <w:p w:rsidR="004F6E16" w:rsidRPr="00FE7655" w:rsidRDefault="004F6E16" w:rsidP="001610A4">
            <w:pPr>
              <w:pStyle w:val="Tabletext"/>
              <w:jc w:val="right"/>
              <w:rPr>
                <w:lang w:eastAsia="en-AU"/>
              </w:rPr>
            </w:pPr>
            <w:r w:rsidRPr="00FE7655">
              <w:rPr>
                <w:lang w:eastAsia="en-AU"/>
              </w:rPr>
              <w:t>-15.71</w:t>
            </w:r>
          </w:p>
        </w:tc>
      </w:tr>
      <w:tr w:rsidR="004F6E16" w:rsidRPr="004F6E16" w:rsidTr="00BE35C1">
        <w:trPr>
          <w:trHeight w:val="263"/>
        </w:trPr>
        <w:tc>
          <w:tcPr>
            <w:tcW w:w="2761" w:type="dxa"/>
            <w:tcBorders>
              <w:top w:val="nil"/>
              <w:left w:val="nil"/>
              <w:bottom w:val="nil"/>
              <w:right w:val="nil"/>
            </w:tcBorders>
            <w:shd w:val="clear" w:color="auto" w:fill="auto"/>
            <w:noWrap/>
            <w:vAlign w:val="center"/>
          </w:tcPr>
          <w:p w:rsidR="004F6E16" w:rsidRPr="003D1E16" w:rsidRDefault="004F6E16" w:rsidP="003D1E16">
            <w:pPr>
              <w:pStyle w:val="Tabletext"/>
            </w:pPr>
            <w:r w:rsidRPr="003D1E16">
              <w:t>Satisfied with training</w:t>
            </w:r>
          </w:p>
        </w:tc>
        <w:tc>
          <w:tcPr>
            <w:tcW w:w="749" w:type="dxa"/>
            <w:tcBorders>
              <w:top w:val="nil"/>
              <w:left w:val="nil"/>
              <w:bottom w:val="nil"/>
            </w:tcBorders>
            <w:shd w:val="clear" w:color="auto" w:fill="auto"/>
            <w:noWrap/>
            <w:vAlign w:val="bottom"/>
          </w:tcPr>
          <w:p w:rsidR="004F6E16" w:rsidRPr="00FE7655" w:rsidRDefault="004F6E16" w:rsidP="001610A4">
            <w:pPr>
              <w:pStyle w:val="Tabletext"/>
              <w:jc w:val="right"/>
              <w:rPr>
                <w:lang w:eastAsia="en-AU"/>
              </w:rPr>
            </w:pPr>
            <w:r w:rsidRPr="00FE7655">
              <w:rPr>
                <w:lang w:eastAsia="en-AU"/>
              </w:rPr>
              <w:t>0.047</w:t>
            </w:r>
          </w:p>
        </w:tc>
        <w:tc>
          <w:tcPr>
            <w:tcW w:w="993" w:type="dxa"/>
            <w:tcBorders>
              <w:top w:val="nil"/>
              <w:bottom w:val="nil"/>
            </w:tcBorders>
            <w:shd w:val="clear" w:color="auto" w:fill="auto"/>
            <w:noWrap/>
            <w:vAlign w:val="bottom"/>
          </w:tcPr>
          <w:p w:rsidR="004F6E16" w:rsidRPr="00FE7655" w:rsidRDefault="004F6E16" w:rsidP="001610A4">
            <w:pPr>
              <w:pStyle w:val="Tabletext"/>
              <w:jc w:val="right"/>
              <w:rPr>
                <w:lang w:eastAsia="en-AU"/>
              </w:rPr>
            </w:pPr>
            <w:r w:rsidRPr="00FE7655">
              <w:rPr>
                <w:lang w:eastAsia="en-AU"/>
              </w:rPr>
              <w:t>7.44</w:t>
            </w:r>
          </w:p>
        </w:tc>
        <w:tc>
          <w:tcPr>
            <w:tcW w:w="850" w:type="dxa"/>
            <w:tcBorders>
              <w:top w:val="nil"/>
              <w:bottom w:val="nil"/>
            </w:tcBorders>
            <w:vAlign w:val="bottom"/>
          </w:tcPr>
          <w:p w:rsidR="004F6E16" w:rsidRPr="00FE7655" w:rsidRDefault="004F6E16" w:rsidP="001610A4">
            <w:pPr>
              <w:pStyle w:val="Tabletext"/>
              <w:jc w:val="right"/>
              <w:rPr>
                <w:lang w:eastAsia="en-AU"/>
              </w:rPr>
            </w:pPr>
            <w:r w:rsidRPr="00FE7655">
              <w:rPr>
                <w:lang w:eastAsia="en-AU"/>
              </w:rPr>
              <w:t>-0.024</w:t>
            </w:r>
          </w:p>
        </w:tc>
        <w:tc>
          <w:tcPr>
            <w:tcW w:w="992" w:type="dxa"/>
            <w:tcBorders>
              <w:top w:val="nil"/>
              <w:bottom w:val="nil"/>
            </w:tcBorders>
            <w:vAlign w:val="bottom"/>
          </w:tcPr>
          <w:p w:rsidR="004F6E16" w:rsidRPr="00FE7655" w:rsidRDefault="004F6E16" w:rsidP="001610A4">
            <w:pPr>
              <w:pStyle w:val="Tabletext"/>
              <w:jc w:val="right"/>
              <w:rPr>
                <w:lang w:eastAsia="en-AU"/>
              </w:rPr>
            </w:pPr>
            <w:r w:rsidRPr="00FE7655">
              <w:rPr>
                <w:lang w:eastAsia="en-AU"/>
              </w:rPr>
              <w:t>-2.09</w:t>
            </w:r>
          </w:p>
        </w:tc>
        <w:tc>
          <w:tcPr>
            <w:tcW w:w="709" w:type="dxa"/>
            <w:tcBorders>
              <w:top w:val="nil"/>
              <w:bottom w:val="nil"/>
            </w:tcBorders>
            <w:vAlign w:val="bottom"/>
          </w:tcPr>
          <w:p w:rsidR="004F6E16" w:rsidRPr="00FE7655" w:rsidRDefault="004F6E16" w:rsidP="001610A4">
            <w:pPr>
              <w:pStyle w:val="Tabletext"/>
              <w:jc w:val="right"/>
              <w:rPr>
                <w:lang w:eastAsia="en-AU"/>
              </w:rPr>
            </w:pPr>
            <w:r w:rsidRPr="00FE7655">
              <w:rPr>
                <w:lang w:eastAsia="en-AU"/>
              </w:rPr>
              <w:t>-0.013</w:t>
            </w:r>
          </w:p>
        </w:tc>
        <w:tc>
          <w:tcPr>
            <w:tcW w:w="992" w:type="dxa"/>
            <w:tcBorders>
              <w:top w:val="nil"/>
              <w:bottom w:val="nil"/>
            </w:tcBorders>
            <w:vAlign w:val="bottom"/>
          </w:tcPr>
          <w:p w:rsidR="004F6E16" w:rsidRPr="00FE7655" w:rsidRDefault="004F6E16" w:rsidP="001610A4">
            <w:pPr>
              <w:pStyle w:val="Tabletext"/>
              <w:jc w:val="right"/>
              <w:rPr>
                <w:lang w:eastAsia="en-AU"/>
              </w:rPr>
            </w:pPr>
            <w:r w:rsidRPr="00FE7655">
              <w:rPr>
                <w:lang w:eastAsia="en-AU"/>
              </w:rPr>
              <w:t>-1.22</w:t>
            </w:r>
          </w:p>
        </w:tc>
      </w:tr>
      <w:tr w:rsidR="004F6E16" w:rsidRPr="004F6E16" w:rsidTr="00BE35C1">
        <w:trPr>
          <w:trHeight w:val="263"/>
        </w:trPr>
        <w:tc>
          <w:tcPr>
            <w:tcW w:w="2761" w:type="dxa"/>
            <w:tcBorders>
              <w:top w:val="nil"/>
              <w:left w:val="nil"/>
              <w:bottom w:val="nil"/>
              <w:right w:val="nil"/>
            </w:tcBorders>
            <w:shd w:val="clear" w:color="auto" w:fill="auto"/>
            <w:noWrap/>
            <w:vAlign w:val="center"/>
            <w:hideMark/>
          </w:tcPr>
          <w:p w:rsidR="004F6E16" w:rsidRPr="003D1E16" w:rsidRDefault="004F6E16" w:rsidP="003D1E16">
            <w:pPr>
              <w:pStyle w:val="Tabletext"/>
            </w:pPr>
            <w:r w:rsidRPr="003D1E16">
              <w:t>Skilled job before training</w:t>
            </w:r>
          </w:p>
        </w:tc>
        <w:tc>
          <w:tcPr>
            <w:tcW w:w="749" w:type="dxa"/>
            <w:tcBorders>
              <w:top w:val="nil"/>
              <w:left w:val="nil"/>
              <w:bottom w:val="nil"/>
            </w:tcBorders>
            <w:shd w:val="clear" w:color="auto" w:fill="auto"/>
            <w:noWrap/>
            <w:vAlign w:val="bottom"/>
          </w:tcPr>
          <w:p w:rsidR="004F6E16" w:rsidRPr="00FE7655" w:rsidRDefault="004F6E16" w:rsidP="001610A4">
            <w:pPr>
              <w:pStyle w:val="Tabletext"/>
              <w:jc w:val="right"/>
              <w:rPr>
                <w:lang w:eastAsia="en-AU"/>
              </w:rPr>
            </w:pPr>
            <w:r w:rsidRPr="00FE7655">
              <w:rPr>
                <w:lang w:eastAsia="en-AU"/>
              </w:rPr>
              <w:t>0.274</w:t>
            </w:r>
          </w:p>
        </w:tc>
        <w:tc>
          <w:tcPr>
            <w:tcW w:w="993" w:type="dxa"/>
            <w:tcBorders>
              <w:top w:val="nil"/>
              <w:bottom w:val="nil"/>
            </w:tcBorders>
            <w:shd w:val="clear" w:color="auto" w:fill="auto"/>
            <w:noWrap/>
            <w:vAlign w:val="bottom"/>
          </w:tcPr>
          <w:p w:rsidR="004F6E16" w:rsidRPr="00FE7655" w:rsidRDefault="004F6E16" w:rsidP="001610A4">
            <w:pPr>
              <w:pStyle w:val="Tabletext"/>
              <w:jc w:val="right"/>
              <w:rPr>
                <w:lang w:eastAsia="en-AU"/>
              </w:rPr>
            </w:pPr>
            <w:r w:rsidRPr="00FE7655">
              <w:rPr>
                <w:lang w:eastAsia="en-AU"/>
              </w:rPr>
              <w:t>45.45</w:t>
            </w:r>
          </w:p>
        </w:tc>
        <w:tc>
          <w:tcPr>
            <w:tcW w:w="850" w:type="dxa"/>
            <w:tcBorders>
              <w:top w:val="nil"/>
              <w:bottom w:val="nil"/>
            </w:tcBorders>
            <w:vAlign w:val="bottom"/>
          </w:tcPr>
          <w:p w:rsidR="004F6E16" w:rsidRPr="00FE7655" w:rsidRDefault="004F6E16" w:rsidP="001610A4">
            <w:pPr>
              <w:pStyle w:val="Tabletext"/>
              <w:jc w:val="right"/>
              <w:rPr>
                <w:lang w:eastAsia="en-AU"/>
              </w:rPr>
            </w:pPr>
            <w:r w:rsidRPr="00FE7655">
              <w:rPr>
                <w:lang w:eastAsia="en-AU"/>
              </w:rPr>
              <w:t>0.239</w:t>
            </w:r>
          </w:p>
        </w:tc>
        <w:tc>
          <w:tcPr>
            <w:tcW w:w="992" w:type="dxa"/>
            <w:tcBorders>
              <w:top w:val="nil"/>
              <w:bottom w:val="nil"/>
            </w:tcBorders>
            <w:vAlign w:val="bottom"/>
          </w:tcPr>
          <w:p w:rsidR="004F6E16" w:rsidRPr="00FE7655" w:rsidRDefault="004F6E16" w:rsidP="001610A4">
            <w:pPr>
              <w:pStyle w:val="Tabletext"/>
              <w:jc w:val="right"/>
              <w:rPr>
                <w:lang w:eastAsia="en-AU"/>
              </w:rPr>
            </w:pPr>
            <w:r w:rsidRPr="00FE7655">
              <w:rPr>
                <w:lang w:eastAsia="en-AU"/>
              </w:rPr>
              <w:t>28.60</w:t>
            </w:r>
          </w:p>
        </w:tc>
        <w:tc>
          <w:tcPr>
            <w:tcW w:w="709" w:type="dxa"/>
            <w:tcBorders>
              <w:top w:val="nil"/>
              <w:bottom w:val="nil"/>
            </w:tcBorders>
            <w:vAlign w:val="bottom"/>
          </w:tcPr>
          <w:p w:rsidR="004F6E16" w:rsidRPr="00FE7655" w:rsidRDefault="004F6E16" w:rsidP="001610A4">
            <w:pPr>
              <w:pStyle w:val="Tabletext"/>
              <w:jc w:val="right"/>
              <w:rPr>
                <w:lang w:eastAsia="en-AU"/>
              </w:rPr>
            </w:pPr>
            <w:r w:rsidRPr="00FE7655">
              <w:rPr>
                <w:lang w:eastAsia="en-AU"/>
              </w:rPr>
              <w:t>0.287</w:t>
            </w:r>
          </w:p>
        </w:tc>
        <w:tc>
          <w:tcPr>
            <w:tcW w:w="992" w:type="dxa"/>
            <w:tcBorders>
              <w:top w:val="nil"/>
              <w:bottom w:val="nil"/>
            </w:tcBorders>
            <w:vAlign w:val="bottom"/>
          </w:tcPr>
          <w:p w:rsidR="004F6E16" w:rsidRPr="00FE7655" w:rsidRDefault="004F6E16" w:rsidP="001610A4">
            <w:pPr>
              <w:pStyle w:val="Tabletext"/>
              <w:jc w:val="right"/>
              <w:rPr>
                <w:lang w:eastAsia="en-AU"/>
              </w:rPr>
            </w:pPr>
            <w:r w:rsidRPr="00FE7655">
              <w:rPr>
                <w:lang w:eastAsia="en-AU"/>
              </w:rPr>
              <w:t>37.34</w:t>
            </w:r>
          </w:p>
        </w:tc>
      </w:tr>
      <w:tr w:rsidR="004F6E16" w:rsidRPr="004F6E16" w:rsidTr="00BE35C1">
        <w:trPr>
          <w:trHeight w:val="263"/>
        </w:trPr>
        <w:tc>
          <w:tcPr>
            <w:tcW w:w="2761" w:type="dxa"/>
            <w:tcBorders>
              <w:top w:val="nil"/>
              <w:left w:val="nil"/>
              <w:bottom w:val="dashSmallGap" w:sz="4" w:space="0" w:color="auto"/>
              <w:right w:val="nil"/>
            </w:tcBorders>
            <w:shd w:val="clear" w:color="auto" w:fill="auto"/>
            <w:noWrap/>
            <w:vAlign w:val="center"/>
          </w:tcPr>
          <w:p w:rsidR="004F6E16" w:rsidRPr="003D1E16" w:rsidRDefault="004F6E16" w:rsidP="003D1E16">
            <w:pPr>
              <w:pStyle w:val="Tabletext"/>
            </w:pPr>
            <w:r w:rsidRPr="003D1E16">
              <w:t>Constant</w:t>
            </w:r>
          </w:p>
        </w:tc>
        <w:tc>
          <w:tcPr>
            <w:tcW w:w="749" w:type="dxa"/>
            <w:tcBorders>
              <w:top w:val="nil"/>
              <w:left w:val="nil"/>
              <w:bottom w:val="dashSmallGap" w:sz="4" w:space="0" w:color="auto"/>
            </w:tcBorders>
            <w:shd w:val="clear" w:color="auto" w:fill="auto"/>
            <w:noWrap/>
            <w:vAlign w:val="bottom"/>
          </w:tcPr>
          <w:p w:rsidR="004F6E16" w:rsidRPr="00FE7655" w:rsidRDefault="004F6E16" w:rsidP="001610A4">
            <w:pPr>
              <w:pStyle w:val="Tabletext"/>
              <w:jc w:val="right"/>
              <w:rPr>
                <w:lang w:eastAsia="en-AU"/>
              </w:rPr>
            </w:pPr>
            <w:r w:rsidRPr="00FE7655">
              <w:rPr>
                <w:lang w:eastAsia="en-AU"/>
              </w:rPr>
              <w:t>4.749</w:t>
            </w:r>
          </w:p>
        </w:tc>
        <w:tc>
          <w:tcPr>
            <w:tcW w:w="993" w:type="dxa"/>
            <w:tcBorders>
              <w:top w:val="nil"/>
              <w:bottom w:val="dashSmallGap" w:sz="4" w:space="0" w:color="auto"/>
            </w:tcBorders>
            <w:shd w:val="clear" w:color="auto" w:fill="auto"/>
            <w:noWrap/>
            <w:vAlign w:val="bottom"/>
          </w:tcPr>
          <w:p w:rsidR="004F6E16" w:rsidRPr="00FE7655" w:rsidRDefault="004F6E16" w:rsidP="001610A4">
            <w:pPr>
              <w:pStyle w:val="Tabletext"/>
              <w:jc w:val="right"/>
              <w:rPr>
                <w:lang w:eastAsia="en-AU"/>
              </w:rPr>
            </w:pPr>
            <w:r w:rsidRPr="00FE7655">
              <w:rPr>
                <w:lang w:eastAsia="en-AU"/>
              </w:rPr>
              <w:t>197.47</w:t>
            </w:r>
          </w:p>
        </w:tc>
        <w:tc>
          <w:tcPr>
            <w:tcW w:w="850" w:type="dxa"/>
            <w:tcBorders>
              <w:top w:val="nil"/>
              <w:bottom w:val="dashSmallGap" w:sz="4" w:space="0" w:color="auto"/>
            </w:tcBorders>
            <w:vAlign w:val="bottom"/>
          </w:tcPr>
          <w:p w:rsidR="004F6E16" w:rsidRPr="00FE7655" w:rsidRDefault="004F6E16" w:rsidP="001610A4">
            <w:pPr>
              <w:pStyle w:val="Tabletext"/>
              <w:jc w:val="right"/>
              <w:rPr>
                <w:lang w:eastAsia="en-AU"/>
              </w:rPr>
            </w:pPr>
            <w:r w:rsidRPr="00FE7655">
              <w:rPr>
                <w:lang w:eastAsia="en-AU"/>
              </w:rPr>
              <w:t>4.801</w:t>
            </w:r>
          </w:p>
        </w:tc>
        <w:tc>
          <w:tcPr>
            <w:tcW w:w="992" w:type="dxa"/>
            <w:tcBorders>
              <w:top w:val="nil"/>
              <w:bottom w:val="dashSmallGap" w:sz="4" w:space="0" w:color="auto"/>
            </w:tcBorders>
            <w:vAlign w:val="bottom"/>
          </w:tcPr>
          <w:p w:rsidR="004F6E16" w:rsidRPr="00FE7655" w:rsidRDefault="004F6E16" w:rsidP="001610A4">
            <w:pPr>
              <w:pStyle w:val="Tabletext"/>
              <w:jc w:val="right"/>
              <w:rPr>
                <w:lang w:eastAsia="en-AU"/>
              </w:rPr>
            </w:pPr>
            <w:r w:rsidRPr="00FE7655">
              <w:rPr>
                <w:lang w:eastAsia="en-AU"/>
              </w:rPr>
              <w:t>138.98</w:t>
            </w:r>
          </w:p>
        </w:tc>
        <w:tc>
          <w:tcPr>
            <w:tcW w:w="709" w:type="dxa"/>
            <w:tcBorders>
              <w:top w:val="nil"/>
              <w:bottom w:val="dashSmallGap" w:sz="4" w:space="0" w:color="auto"/>
            </w:tcBorders>
            <w:vAlign w:val="bottom"/>
          </w:tcPr>
          <w:p w:rsidR="004F6E16" w:rsidRPr="00FE7655" w:rsidRDefault="004F6E16" w:rsidP="001610A4">
            <w:pPr>
              <w:pStyle w:val="Tabletext"/>
              <w:jc w:val="right"/>
              <w:rPr>
                <w:lang w:eastAsia="en-AU"/>
              </w:rPr>
            </w:pPr>
            <w:r w:rsidRPr="00FE7655">
              <w:rPr>
                <w:lang w:eastAsia="en-AU"/>
              </w:rPr>
              <w:t>4.820</w:t>
            </w:r>
          </w:p>
        </w:tc>
        <w:tc>
          <w:tcPr>
            <w:tcW w:w="992" w:type="dxa"/>
            <w:tcBorders>
              <w:top w:val="nil"/>
              <w:bottom w:val="dashSmallGap" w:sz="4" w:space="0" w:color="auto"/>
            </w:tcBorders>
            <w:vAlign w:val="bottom"/>
          </w:tcPr>
          <w:p w:rsidR="004F6E16" w:rsidRPr="00FE7655" w:rsidRDefault="004F6E16" w:rsidP="001610A4">
            <w:pPr>
              <w:pStyle w:val="Tabletext"/>
              <w:jc w:val="right"/>
              <w:rPr>
                <w:lang w:eastAsia="en-AU"/>
              </w:rPr>
            </w:pPr>
            <w:r w:rsidRPr="00FE7655">
              <w:rPr>
                <w:lang w:eastAsia="en-AU"/>
              </w:rPr>
              <w:t>150.13</w:t>
            </w:r>
          </w:p>
        </w:tc>
      </w:tr>
      <w:tr w:rsidR="004F6E16" w:rsidRPr="004F6E16" w:rsidTr="00BE35C1">
        <w:trPr>
          <w:trHeight w:val="263"/>
        </w:trPr>
        <w:tc>
          <w:tcPr>
            <w:tcW w:w="2761" w:type="dxa"/>
            <w:tcBorders>
              <w:top w:val="dashSmallGap" w:sz="4" w:space="0" w:color="auto"/>
              <w:left w:val="nil"/>
              <w:bottom w:val="nil"/>
              <w:right w:val="nil"/>
            </w:tcBorders>
            <w:shd w:val="clear" w:color="auto" w:fill="auto"/>
            <w:noWrap/>
            <w:vAlign w:val="bottom"/>
          </w:tcPr>
          <w:p w:rsidR="004F6E16" w:rsidRPr="003D1E16" w:rsidRDefault="004F6E16" w:rsidP="003D1E16">
            <w:pPr>
              <w:pStyle w:val="Tabletext"/>
            </w:pPr>
            <w:r w:rsidRPr="003D1E16">
              <w:t>No. of observations</w:t>
            </w:r>
          </w:p>
        </w:tc>
        <w:tc>
          <w:tcPr>
            <w:tcW w:w="1742" w:type="dxa"/>
            <w:gridSpan w:val="2"/>
            <w:tcBorders>
              <w:top w:val="dashSmallGap" w:sz="4" w:space="0" w:color="auto"/>
              <w:left w:val="nil"/>
              <w:bottom w:val="nil"/>
            </w:tcBorders>
            <w:shd w:val="clear" w:color="auto" w:fill="auto"/>
            <w:noWrap/>
            <w:vAlign w:val="bottom"/>
          </w:tcPr>
          <w:p w:rsidR="004F6E16" w:rsidRPr="00BE35C1" w:rsidRDefault="00BE35C1" w:rsidP="00BE35C1">
            <w:pPr>
              <w:pStyle w:val="Tabletext"/>
              <w:tabs>
                <w:tab w:val="right" w:pos="1079"/>
              </w:tabs>
            </w:pPr>
            <w:r>
              <w:tab/>
            </w:r>
            <w:r w:rsidR="004F6E16" w:rsidRPr="00BE35C1">
              <w:t>68</w:t>
            </w:r>
            <w:r w:rsidR="002F0EA2" w:rsidRPr="00BE35C1">
              <w:t xml:space="preserve"> </w:t>
            </w:r>
            <w:r w:rsidR="004F6E16" w:rsidRPr="00BE35C1">
              <w:t>642</w:t>
            </w:r>
          </w:p>
        </w:tc>
        <w:tc>
          <w:tcPr>
            <w:tcW w:w="1842" w:type="dxa"/>
            <w:gridSpan w:val="2"/>
            <w:tcBorders>
              <w:top w:val="dashSmallGap" w:sz="4" w:space="0" w:color="auto"/>
              <w:bottom w:val="nil"/>
            </w:tcBorders>
            <w:vAlign w:val="bottom"/>
          </w:tcPr>
          <w:p w:rsidR="004F6E16" w:rsidRPr="00BE35C1" w:rsidRDefault="00BE35C1" w:rsidP="00BE35C1">
            <w:pPr>
              <w:pStyle w:val="Tabletext"/>
              <w:tabs>
                <w:tab w:val="right" w:pos="1197"/>
              </w:tabs>
            </w:pPr>
            <w:r>
              <w:tab/>
            </w:r>
            <w:r w:rsidR="004F6E16" w:rsidRPr="00BE35C1">
              <w:t>29</w:t>
            </w:r>
            <w:r w:rsidR="002F0EA2" w:rsidRPr="00BE35C1">
              <w:t xml:space="preserve"> </w:t>
            </w:r>
            <w:r w:rsidR="004F6E16" w:rsidRPr="00BE35C1">
              <w:t>356</w:t>
            </w:r>
          </w:p>
        </w:tc>
        <w:tc>
          <w:tcPr>
            <w:tcW w:w="1701" w:type="dxa"/>
            <w:gridSpan w:val="2"/>
            <w:tcBorders>
              <w:top w:val="dashSmallGap" w:sz="4" w:space="0" w:color="auto"/>
              <w:bottom w:val="nil"/>
            </w:tcBorders>
            <w:vAlign w:val="bottom"/>
          </w:tcPr>
          <w:p w:rsidR="004F6E16" w:rsidRPr="00BE35C1" w:rsidRDefault="00BE35C1" w:rsidP="00BE35C1">
            <w:pPr>
              <w:pStyle w:val="Tabletext"/>
              <w:tabs>
                <w:tab w:val="right" w:pos="885"/>
              </w:tabs>
            </w:pPr>
            <w:r>
              <w:tab/>
            </w:r>
            <w:r w:rsidR="004F6E16" w:rsidRPr="00BE35C1">
              <w:t>34</w:t>
            </w:r>
            <w:r w:rsidR="002F0EA2" w:rsidRPr="00BE35C1">
              <w:t xml:space="preserve"> </w:t>
            </w:r>
            <w:r w:rsidR="004F6E16" w:rsidRPr="00BE35C1">
              <w:t>004</w:t>
            </w:r>
          </w:p>
        </w:tc>
      </w:tr>
      <w:tr w:rsidR="004F6E16" w:rsidRPr="004F6E16" w:rsidTr="00BE35C1">
        <w:trPr>
          <w:trHeight w:val="263"/>
        </w:trPr>
        <w:tc>
          <w:tcPr>
            <w:tcW w:w="2761" w:type="dxa"/>
            <w:tcBorders>
              <w:top w:val="nil"/>
              <w:left w:val="nil"/>
              <w:bottom w:val="nil"/>
              <w:right w:val="nil"/>
            </w:tcBorders>
            <w:shd w:val="clear" w:color="auto" w:fill="auto"/>
            <w:noWrap/>
            <w:vAlign w:val="bottom"/>
          </w:tcPr>
          <w:p w:rsidR="004F6E16" w:rsidRPr="003D1E16" w:rsidRDefault="00FE1717" w:rsidP="003D1E16">
            <w:pPr>
              <w:pStyle w:val="Tabletext"/>
            </w:pPr>
            <m:oMathPara>
              <m:oMathParaPr>
                <m:jc m:val="left"/>
              </m:oMathParaPr>
              <m:oMath>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oMath>
            </m:oMathPara>
          </w:p>
        </w:tc>
        <w:tc>
          <w:tcPr>
            <w:tcW w:w="1742" w:type="dxa"/>
            <w:gridSpan w:val="2"/>
            <w:tcBorders>
              <w:top w:val="nil"/>
              <w:left w:val="nil"/>
              <w:bottom w:val="nil"/>
            </w:tcBorders>
            <w:shd w:val="clear" w:color="auto" w:fill="auto"/>
            <w:noWrap/>
            <w:vAlign w:val="bottom"/>
          </w:tcPr>
          <w:p w:rsidR="004F6E16" w:rsidRPr="00BE35C1" w:rsidRDefault="00BE35C1" w:rsidP="00BE35C1">
            <w:pPr>
              <w:pStyle w:val="Tabletext"/>
              <w:tabs>
                <w:tab w:val="right" w:pos="1079"/>
              </w:tabs>
            </w:pPr>
            <w:r>
              <w:tab/>
            </w:r>
            <w:r w:rsidR="004F6E16" w:rsidRPr="00BE35C1">
              <w:t>0.215</w:t>
            </w:r>
          </w:p>
        </w:tc>
        <w:tc>
          <w:tcPr>
            <w:tcW w:w="1842" w:type="dxa"/>
            <w:gridSpan w:val="2"/>
            <w:tcBorders>
              <w:top w:val="nil"/>
              <w:bottom w:val="nil"/>
            </w:tcBorders>
            <w:vAlign w:val="bottom"/>
          </w:tcPr>
          <w:p w:rsidR="004F6E16" w:rsidRPr="00BE35C1" w:rsidRDefault="00BE35C1" w:rsidP="00BE35C1">
            <w:pPr>
              <w:pStyle w:val="Tabletext"/>
              <w:tabs>
                <w:tab w:val="right" w:pos="1197"/>
              </w:tabs>
            </w:pPr>
            <w:r>
              <w:tab/>
            </w:r>
            <w:r w:rsidR="004F6E16" w:rsidRPr="00BE35C1">
              <w:t>0.228</w:t>
            </w:r>
          </w:p>
        </w:tc>
        <w:tc>
          <w:tcPr>
            <w:tcW w:w="1701" w:type="dxa"/>
            <w:gridSpan w:val="2"/>
            <w:tcBorders>
              <w:top w:val="nil"/>
              <w:bottom w:val="nil"/>
            </w:tcBorders>
            <w:vAlign w:val="bottom"/>
          </w:tcPr>
          <w:p w:rsidR="004F6E16" w:rsidRPr="00BE35C1" w:rsidRDefault="00BE35C1" w:rsidP="00BE35C1">
            <w:pPr>
              <w:pStyle w:val="Tabletext"/>
              <w:tabs>
                <w:tab w:val="right" w:pos="885"/>
              </w:tabs>
            </w:pPr>
            <w:r>
              <w:tab/>
            </w:r>
            <w:r w:rsidR="004F6E16" w:rsidRPr="00BE35C1">
              <w:t>0.254</w:t>
            </w:r>
          </w:p>
        </w:tc>
      </w:tr>
      <w:tr w:rsidR="004F6E16" w:rsidRPr="004F6E16" w:rsidTr="00BE35C1">
        <w:trPr>
          <w:trHeight w:val="263"/>
        </w:trPr>
        <w:tc>
          <w:tcPr>
            <w:tcW w:w="2761" w:type="dxa"/>
            <w:tcBorders>
              <w:top w:val="nil"/>
              <w:left w:val="nil"/>
              <w:bottom w:val="single" w:sz="4" w:space="0" w:color="auto"/>
              <w:right w:val="nil"/>
            </w:tcBorders>
            <w:shd w:val="clear" w:color="auto" w:fill="auto"/>
            <w:noWrap/>
            <w:vAlign w:val="bottom"/>
          </w:tcPr>
          <w:p w:rsidR="004F6E16" w:rsidRPr="003D1E16" w:rsidRDefault="004F6E16" w:rsidP="003D1E16">
            <w:pPr>
              <w:pStyle w:val="Tabletext"/>
            </w:pPr>
            <w:r w:rsidRPr="003D1E16">
              <w:t>F</w:t>
            </w:r>
          </w:p>
        </w:tc>
        <w:tc>
          <w:tcPr>
            <w:tcW w:w="1742" w:type="dxa"/>
            <w:gridSpan w:val="2"/>
            <w:tcBorders>
              <w:top w:val="nil"/>
              <w:left w:val="nil"/>
              <w:bottom w:val="single" w:sz="4" w:space="0" w:color="auto"/>
            </w:tcBorders>
            <w:shd w:val="clear" w:color="auto" w:fill="auto"/>
            <w:noWrap/>
            <w:vAlign w:val="bottom"/>
          </w:tcPr>
          <w:p w:rsidR="004F6E16" w:rsidRPr="00BE35C1" w:rsidRDefault="00BE35C1" w:rsidP="00BE35C1">
            <w:pPr>
              <w:pStyle w:val="Tabletext"/>
              <w:tabs>
                <w:tab w:val="right" w:pos="1079"/>
              </w:tabs>
            </w:pPr>
            <w:r>
              <w:tab/>
            </w:r>
            <w:r w:rsidR="004F6E16" w:rsidRPr="00BE35C1">
              <w:t>1</w:t>
            </w:r>
            <w:r w:rsidR="002F0EA2" w:rsidRPr="00BE35C1">
              <w:t xml:space="preserve"> </w:t>
            </w:r>
            <w:r w:rsidR="004F6E16" w:rsidRPr="00BE35C1">
              <w:t>443.0</w:t>
            </w:r>
          </w:p>
        </w:tc>
        <w:tc>
          <w:tcPr>
            <w:tcW w:w="1842" w:type="dxa"/>
            <w:gridSpan w:val="2"/>
            <w:tcBorders>
              <w:top w:val="nil"/>
              <w:bottom w:val="single" w:sz="4" w:space="0" w:color="auto"/>
            </w:tcBorders>
            <w:vAlign w:val="bottom"/>
          </w:tcPr>
          <w:p w:rsidR="004F6E16" w:rsidRPr="00BE35C1" w:rsidRDefault="00BE35C1" w:rsidP="00BE35C1">
            <w:pPr>
              <w:pStyle w:val="Tabletext"/>
              <w:tabs>
                <w:tab w:val="right" w:pos="1197"/>
              </w:tabs>
            </w:pPr>
            <w:r>
              <w:tab/>
            </w:r>
            <w:r w:rsidR="004F6E16" w:rsidRPr="00BE35C1">
              <w:t>664.9</w:t>
            </w:r>
          </w:p>
        </w:tc>
        <w:tc>
          <w:tcPr>
            <w:tcW w:w="1701" w:type="dxa"/>
            <w:gridSpan w:val="2"/>
            <w:tcBorders>
              <w:top w:val="nil"/>
              <w:bottom w:val="single" w:sz="4" w:space="0" w:color="auto"/>
            </w:tcBorders>
            <w:vAlign w:val="bottom"/>
          </w:tcPr>
          <w:p w:rsidR="004F6E16" w:rsidRPr="00BE35C1" w:rsidRDefault="00BE35C1" w:rsidP="00BE35C1">
            <w:pPr>
              <w:pStyle w:val="Tabletext"/>
              <w:tabs>
                <w:tab w:val="right" w:pos="885"/>
              </w:tabs>
            </w:pPr>
            <w:r>
              <w:tab/>
            </w:r>
            <w:r w:rsidR="004F6E16" w:rsidRPr="00BE35C1">
              <w:t>891.2</w:t>
            </w:r>
          </w:p>
        </w:tc>
      </w:tr>
    </w:tbl>
    <w:p w:rsidR="004F6E16" w:rsidRPr="004F6E16" w:rsidRDefault="004F6E16" w:rsidP="009334CF">
      <w:pPr>
        <w:pStyle w:val="tabletitle"/>
      </w:pPr>
      <w:bookmarkStart w:id="84" w:name="_Toc358286848"/>
      <w:r w:rsidRPr="004F6E16">
        <w:t>Tabl</w:t>
      </w:r>
      <w:r w:rsidR="00E70B79">
        <w:t>e A4</w:t>
      </w:r>
      <w:r w:rsidR="003D1E16">
        <w:tab/>
      </w:r>
      <w:r w:rsidR="007F10E1">
        <w:t>Determinants of w</w:t>
      </w:r>
      <w:r w:rsidRPr="004F6E16">
        <w:t>eekly earnings after training (</w:t>
      </w:r>
      <w:r w:rsidR="000F742D">
        <w:t>diploma</w:t>
      </w:r>
      <w:r w:rsidRPr="004F6E16">
        <w:t xml:space="preserve"> or above)</w:t>
      </w:r>
      <w:bookmarkEnd w:id="84"/>
    </w:p>
    <w:tbl>
      <w:tblPr>
        <w:tblW w:w="8046" w:type="dxa"/>
        <w:tblBorders>
          <w:top w:val="single" w:sz="4" w:space="0" w:color="auto"/>
          <w:bottom w:val="single" w:sz="4" w:space="0" w:color="auto"/>
        </w:tblBorders>
        <w:tblLayout w:type="fixed"/>
        <w:tblLook w:val="04A0"/>
      </w:tblPr>
      <w:tblGrid>
        <w:gridCol w:w="2761"/>
        <w:gridCol w:w="749"/>
        <w:gridCol w:w="993"/>
        <w:gridCol w:w="850"/>
        <w:gridCol w:w="992"/>
        <w:gridCol w:w="709"/>
        <w:gridCol w:w="992"/>
      </w:tblGrid>
      <w:tr w:rsidR="004F6E16" w:rsidRPr="004F6E16" w:rsidTr="00BE35C1">
        <w:trPr>
          <w:trHeight w:val="262"/>
        </w:trPr>
        <w:tc>
          <w:tcPr>
            <w:tcW w:w="2761" w:type="dxa"/>
            <w:tcBorders>
              <w:top w:val="single" w:sz="4" w:space="0" w:color="auto"/>
              <w:left w:val="nil"/>
              <w:bottom w:val="nil"/>
              <w:right w:val="nil"/>
            </w:tcBorders>
            <w:shd w:val="clear" w:color="auto" w:fill="auto"/>
            <w:noWrap/>
            <w:vAlign w:val="center"/>
            <w:hideMark/>
          </w:tcPr>
          <w:p w:rsidR="004F6E16" w:rsidRPr="003D1E16" w:rsidRDefault="004F6E16" w:rsidP="003D1E16">
            <w:pPr>
              <w:pStyle w:val="Tablehead1"/>
              <w:jc w:val="center"/>
              <w:rPr>
                <w:bCs/>
              </w:rPr>
            </w:pPr>
          </w:p>
        </w:tc>
        <w:tc>
          <w:tcPr>
            <w:tcW w:w="1742" w:type="dxa"/>
            <w:gridSpan w:val="2"/>
            <w:tcBorders>
              <w:top w:val="single" w:sz="4" w:space="0" w:color="auto"/>
              <w:left w:val="nil"/>
              <w:bottom w:val="nil"/>
            </w:tcBorders>
            <w:shd w:val="clear" w:color="auto" w:fill="auto"/>
            <w:noWrap/>
            <w:vAlign w:val="bottom"/>
          </w:tcPr>
          <w:p w:rsidR="004F6E16" w:rsidRPr="003D1E16" w:rsidRDefault="009A6324" w:rsidP="00EE679C">
            <w:pPr>
              <w:pStyle w:val="Tablehead1"/>
              <w:tabs>
                <w:tab w:val="right" w:pos="1208"/>
              </w:tabs>
              <w:rPr>
                <w:bCs/>
              </w:rPr>
            </w:pPr>
            <w:r>
              <w:rPr>
                <w:bCs/>
              </w:rPr>
              <w:tab/>
            </w:r>
            <w:r w:rsidR="004F6E16" w:rsidRPr="003D1E16">
              <w:rPr>
                <w:bCs/>
              </w:rPr>
              <w:t>2001</w:t>
            </w:r>
            <w:r w:rsidR="00FF0208" w:rsidRPr="003D1E16">
              <w:rPr>
                <w:bCs/>
              </w:rPr>
              <w:t>–</w:t>
            </w:r>
            <w:r w:rsidR="004F6E16" w:rsidRPr="003D1E16">
              <w:rPr>
                <w:bCs/>
              </w:rPr>
              <w:t>07</w:t>
            </w:r>
          </w:p>
        </w:tc>
        <w:tc>
          <w:tcPr>
            <w:tcW w:w="1842" w:type="dxa"/>
            <w:gridSpan w:val="2"/>
            <w:tcBorders>
              <w:top w:val="single" w:sz="4" w:space="0" w:color="auto"/>
              <w:bottom w:val="nil"/>
            </w:tcBorders>
            <w:vAlign w:val="bottom"/>
          </w:tcPr>
          <w:p w:rsidR="004F6E16" w:rsidRPr="003D1E16" w:rsidRDefault="009A6324" w:rsidP="00EE679C">
            <w:pPr>
              <w:pStyle w:val="Tablehead1"/>
              <w:tabs>
                <w:tab w:val="right" w:pos="1212"/>
              </w:tabs>
              <w:rPr>
                <w:bCs/>
              </w:rPr>
            </w:pPr>
            <w:r>
              <w:rPr>
                <w:bCs/>
              </w:rPr>
              <w:tab/>
            </w:r>
            <w:r w:rsidR="004F6E16" w:rsidRPr="003D1E16">
              <w:rPr>
                <w:bCs/>
              </w:rPr>
              <w:t>2008</w:t>
            </w:r>
            <w:r w:rsidR="00FF0208" w:rsidRPr="003D1E16">
              <w:rPr>
                <w:bCs/>
              </w:rPr>
              <w:t>–</w:t>
            </w:r>
            <w:r w:rsidR="004F6E16" w:rsidRPr="003D1E16">
              <w:rPr>
                <w:bCs/>
              </w:rPr>
              <w:t>09</w:t>
            </w:r>
          </w:p>
        </w:tc>
        <w:tc>
          <w:tcPr>
            <w:tcW w:w="1701" w:type="dxa"/>
            <w:gridSpan w:val="2"/>
            <w:tcBorders>
              <w:top w:val="single" w:sz="4" w:space="0" w:color="auto"/>
              <w:bottom w:val="nil"/>
            </w:tcBorders>
            <w:vAlign w:val="bottom"/>
          </w:tcPr>
          <w:p w:rsidR="004F6E16" w:rsidRPr="003D1E16" w:rsidRDefault="009A6324" w:rsidP="00EE679C">
            <w:pPr>
              <w:pStyle w:val="Tablehead1"/>
              <w:tabs>
                <w:tab w:val="right" w:pos="1168"/>
              </w:tabs>
              <w:rPr>
                <w:bCs/>
              </w:rPr>
            </w:pPr>
            <w:r>
              <w:rPr>
                <w:bCs/>
              </w:rPr>
              <w:tab/>
            </w:r>
            <w:r w:rsidR="004F6E16" w:rsidRPr="003D1E16">
              <w:rPr>
                <w:bCs/>
              </w:rPr>
              <w:t>2010</w:t>
            </w:r>
            <w:r w:rsidR="00FF0208" w:rsidRPr="003D1E16">
              <w:rPr>
                <w:bCs/>
              </w:rPr>
              <w:t>–</w:t>
            </w:r>
            <w:r w:rsidR="004F6E16" w:rsidRPr="003D1E16">
              <w:rPr>
                <w:bCs/>
              </w:rPr>
              <w:t>11</w:t>
            </w:r>
          </w:p>
        </w:tc>
      </w:tr>
      <w:tr w:rsidR="004F6E16" w:rsidRPr="004F6E16" w:rsidTr="00BE35C1">
        <w:trPr>
          <w:trHeight w:val="262"/>
        </w:trPr>
        <w:tc>
          <w:tcPr>
            <w:tcW w:w="2761" w:type="dxa"/>
            <w:tcBorders>
              <w:top w:val="nil"/>
              <w:left w:val="nil"/>
              <w:bottom w:val="single" w:sz="4" w:space="0" w:color="auto"/>
              <w:right w:val="nil"/>
            </w:tcBorders>
            <w:shd w:val="clear" w:color="auto" w:fill="auto"/>
            <w:noWrap/>
            <w:vAlign w:val="center"/>
            <w:hideMark/>
          </w:tcPr>
          <w:p w:rsidR="004F6E16" w:rsidRPr="003D1E16" w:rsidRDefault="004F6E16" w:rsidP="00451A11">
            <w:pPr>
              <w:pStyle w:val="Tablehead2"/>
              <w:jc w:val="right"/>
            </w:pPr>
          </w:p>
        </w:tc>
        <w:tc>
          <w:tcPr>
            <w:tcW w:w="749" w:type="dxa"/>
            <w:tcBorders>
              <w:top w:val="nil"/>
              <w:left w:val="nil"/>
              <w:bottom w:val="single" w:sz="4" w:space="0" w:color="auto"/>
            </w:tcBorders>
            <w:shd w:val="clear" w:color="auto" w:fill="auto"/>
            <w:noWrap/>
            <w:vAlign w:val="center"/>
            <w:hideMark/>
          </w:tcPr>
          <w:p w:rsidR="004F6E16" w:rsidRPr="003D1E16" w:rsidRDefault="004F6E16" w:rsidP="00451A11">
            <w:pPr>
              <w:pStyle w:val="Tablehead2"/>
              <w:jc w:val="right"/>
            </w:pPr>
            <w:proofErr w:type="spellStart"/>
            <w:r w:rsidRPr="003D1E16">
              <w:t>Coef</w:t>
            </w:r>
            <w:proofErr w:type="spellEnd"/>
            <w:r w:rsidRPr="003D1E16">
              <w:t>.</w:t>
            </w:r>
          </w:p>
        </w:tc>
        <w:tc>
          <w:tcPr>
            <w:tcW w:w="993" w:type="dxa"/>
            <w:tcBorders>
              <w:top w:val="nil"/>
              <w:bottom w:val="single" w:sz="4" w:space="0" w:color="auto"/>
            </w:tcBorders>
            <w:shd w:val="clear" w:color="auto" w:fill="auto"/>
            <w:noWrap/>
            <w:vAlign w:val="center"/>
            <w:hideMark/>
          </w:tcPr>
          <w:p w:rsidR="004F6E16" w:rsidRPr="003D1E16" w:rsidRDefault="004F6E16" w:rsidP="00451A11">
            <w:pPr>
              <w:pStyle w:val="Tablehead2"/>
              <w:jc w:val="right"/>
            </w:pPr>
            <w:r w:rsidRPr="003D1E16">
              <w:t>t-ratio</w:t>
            </w:r>
          </w:p>
        </w:tc>
        <w:tc>
          <w:tcPr>
            <w:tcW w:w="850" w:type="dxa"/>
            <w:tcBorders>
              <w:top w:val="nil"/>
              <w:bottom w:val="single" w:sz="4" w:space="0" w:color="auto"/>
            </w:tcBorders>
            <w:vAlign w:val="center"/>
          </w:tcPr>
          <w:p w:rsidR="004F6E16" w:rsidRPr="003D1E16" w:rsidRDefault="004F6E16" w:rsidP="00451A11">
            <w:pPr>
              <w:pStyle w:val="Tablehead2"/>
              <w:jc w:val="right"/>
            </w:pPr>
            <w:proofErr w:type="spellStart"/>
            <w:r w:rsidRPr="003D1E16">
              <w:t>Coef</w:t>
            </w:r>
            <w:proofErr w:type="spellEnd"/>
            <w:r w:rsidRPr="003D1E16">
              <w:t>.</w:t>
            </w:r>
          </w:p>
        </w:tc>
        <w:tc>
          <w:tcPr>
            <w:tcW w:w="992" w:type="dxa"/>
            <w:tcBorders>
              <w:top w:val="nil"/>
              <w:bottom w:val="single" w:sz="4" w:space="0" w:color="auto"/>
            </w:tcBorders>
            <w:vAlign w:val="center"/>
          </w:tcPr>
          <w:p w:rsidR="004F6E16" w:rsidRPr="003D1E16" w:rsidRDefault="004F6E16" w:rsidP="00451A11">
            <w:pPr>
              <w:pStyle w:val="Tablehead2"/>
              <w:jc w:val="right"/>
            </w:pPr>
            <w:r w:rsidRPr="003D1E16">
              <w:t>t-ratio</w:t>
            </w:r>
          </w:p>
        </w:tc>
        <w:tc>
          <w:tcPr>
            <w:tcW w:w="709" w:type="dxa"/>
            <w:tcBorders>
              <w:top w:val="nil"/>
              <w:bottom w:val="single" w:sz="4" w:space="0" w:color="auto"/>
            </w:tcBorders>
            <w:vAlign w:val="center"/>
          </w:tcPr>
          <w:p w:rsidR="004F6E16" w:rsidRPr="003D1E16" w:rsidRDefault="004F6E16" w:rsidP="00451A11">
            <w:pPr>
              <w:pStyle w:val="Tablehead2"/>
              <w:jc w:val="right"/>
            </w:pPr>
            <w:proofErr w:type="spellStart"/>
            <w:r w:rsidRPr="003D1E16">
              <w:t>Coef</w:t>
            </w:r>
            <w:proofErr w:type="spellEnd"/>
            <w:r w:rsidRPr="003D1E16">
              <w:t>.</w:t>
            </w:r>
          </w:p>
        </w:tc>
        <w:tc>
          <w:tcPr>
            <w:tcW w:w="992" w:type="dxa"/>
            <w:tcBorders>
              <w:top w:val="nil"/>
              <w:bottom w:val="single" w:sz="4" w:space="0" w:color="auto"/>
            </w:tcBorders>
            <w:vAlign w:val="center"/>
          </w:tcPr>
          <w:p w:rsidR="004F6E16" w:rsidRPr="003D1E16" w:rsidRDefault="004F6E16" w:rsidP="00451A11">
            <w:pPr>
              <w:pStyle w:val="Tablehead2"/>
              <w:jc w:val="right"/>
            </w:pPr>
            <w:r w:rsidRPr="003D1E16">
              <w:t>t-ratio</w:t>
            </w:r>
          </w:p>
        </w:tc>
      </w:tr>
      <w:tr w:rsidR="004F6E16" w:rsidRPr="004F6E16" w:rsidTr="00BE35C1">
        <w:trPr>
          <w:trHeight w:val="262"/>
        </w:trPr>
        <w:tc>
          <w:tcPr>
            <w:tcW w:w="2761" w:type="dxa"/>
            <w:tcBorders>
              <w:top w:val="single" w:sz="4" w:space="0" w:color="auto"/>
              <w:left w:val="nil"/>
              <w:bottom w:val="nil"/>
              <w:right w:val="nil"/>
            </w:tcBorders>
            <w:shd w:val="clear" w:color="auto" w:fill="auto"/>
            <w:noWrap/>
            <w:vAlign w:val="bottom"/>
          </w:tcPr>
          <w:p w:rsidR="004F6E16" w:rsidRPr="003D1E16" w:rsidRDefault="004F6E16" w:rsidP="003D1E16">
            <w:pPr>
              <w:pStyle w:val="Tabletext"/>
            </w:pPr>
            <w:r w:rsidRPr="003D1E16">
              <w:t>Occupation change only</w:t>
            </w:r>
          </w:p>
        </w:tc>
        <w:tc>
          <w:tcPr>
            <w:tcW w:w="749" w:type="dxa"/>
            <w:tcBorders>
              <w:top w:val="single" w:sz="4" w:space="0" w:color="auto"/>
              <w:left w:val="nil"/>
              <w:bottom w:val="nil"/>
            </w:tcBorders>
            <w:shd w:val="clear" w:color="auto" w:fill="auto"/>
            <w:noWrap/>
            <w:vAlign w:val="bottom"/>
          </w:tcPr>
          <w:p w:rsidR="004F6E16" w:rsidRPr="00011154" w:rsidRDefault="004F6E16" w:rsidP="003D1E16">
            <w:pPr>
              <w:pStyle w:val="Tabletext"/>
              <w:jc w:val="right"/>
              <w:rPr>
                <w:lang w:eastAsia="en-AU"/>
              </w:rPr>
            </w:pPr>
            <w:r w:rsidRPr="00011154">
              <w:rPr>
                <w:lang w:eastAsia="en-AU"/>
              </w:rPr>
              <w:t>0.141</w:t>
            </w:r>
          </w:p>
        </w:tc>
        <w:tc>
          <w:tcPr>
            <w:tcW w:w="993" w:type="dxa"/>
            <w:tcBorders>
              <w:top w:val="single" w:sz="4" w:space="0" w:color="auto"/>
              <w:bottom w:val="nil"/>
            </w:tcBorders>
            <w:shd w:val="clear" w:color="auto" w:fill="auto"/>
            <w:noWrap/>
            <w:vAlign w:val="bottom"/>
          </w:tcPr>
          <w:p w:rsidR="004F6E16" w:rsidRPr="00011154" w:rsidRDefault="004F6E16" w:rsidP="003D1E16">
            <w:pPr>
              <w:pStyle w:val="Tabletext"/>
              <w:jc w:val="right"/>
              <w:rPr>
                <w:lang w:eastAsia="en-AU"/>
              </w:rPr>
            </w:pPr>
            <w:r w:rsidRPr="00011154">
              <w:rPr>
                <w:lang w:eastAsia="en-AU"/>
              </w:rPr>
              <w:t>8.69</w:t>
            </w:r>
          </w:p>
        </w:tc>
        <w:tc>
          <w:tcPr>
            <w:tcW w:w="850" w:type="dxa"/>
            <w:tcBorders>
              <w:top w:val="single" w:sz="4" w:space="0" w:color="auto"/>
              <w:bottom w:val="nil"/>
            </w:tcBorders>
            <w:vAlign w:val="bottom"/>
          </w:tcPr>
          <w:p w:rsidR="004F6E16" w:rsidRPr="00011154" w:rsidRDefault="004F6E16" w:rsidP="003D1E16">
            <w:pPr>
              <w:pStyle w:val="Tabletext"/>
              <w:jc w:val="right"/>
              <w:rPr>
                <w:lang w:eastAsia="en-AU"/>
              </w:rPr>
            </w:pPr>
            <w:r w:rsidRPr="00011154">
              <w:rPr>
                <w:lang w:eastAsia="en-AU"/>
              </w:rPr>
              <w:t>0.091</w:t>
            </w:r>
          </w:p>
        </w:tc>
        <w:tc>
          <w:tcPr>
            <w:tcW w:w="992" w:type="dxa"/>
            <w:tcBorders>
              <w:top w:val="single" w:sz="4" w:space="0" w:color="auto"/>
              <w:bottom w:val="nil"/>
            </w:tcBorders>
            <w:vAlign w:val="bottom"/>
          </w:tcPr>
          <w:p w:rsidR="004F6E16" w:rsidRPr="00011154" w:rsidRDefault="004F6E16" w:rsidP="003D1E16">
            <w:pPr>
              <w:pStyle w:val="Tabletext"/>
              <w:jc w:val="right"/>
              <w:rPr>
                <w:lang w:eastAsia="en-AU"/>
              </w:rPr>
            </w:pPr>
            <w:r w:rsidRPr="00011154">
              <w:rPr>
                <w:lang w:eastAsia="en-AU"/>
              </w:rPr>
              <w:t>3.07</w:t>
            </w:r>
          </w:p>
        </w:tc>
        <w:tc>
          <w:tcPr>
            <w:tcW w:w="709" w:type="dxa"/>
            <w:tcBorders>
              <w:top w:val="single" w:sz="4" w:space="0" w:color="auto"/>
              <w:bottom w:val="nil"/>
            </w:tcBorders>
            <w:vAlign w:val="bottom"/>
          </w:tcPr>
          <w:p w:rsidR="004F6E16" w:rsidRPr="00011154" w:rsidRDefault="004F6E16" w:rsidP="003D1E16">
            <w:pPr>
              <w:pStyle w:val="Tabletext"/>
              <w:jc w:val="right"/>
              <w:rPr>
                <w:lang w:eastAsia="en-AU"/>
              </w:rPr>
            </w:pPr>
            <w:r w:rsidRPr="00011154">
              <w:rPr>
                <w:lang w:eastAsia="en-AU"/>
              </w:rPr>
              <w:t>0.097</w:t>
            </w:r>
          </w:p>
        </w:tc>
        <w:tc>
          <w:tcPr>
            <w:tcW w:w="992" w:type="dxa"/>
            <w:tcBorders>
              <w:top w:val="single" w:sz="4" w:space="0" w:color="auto"/>
              <w:bottom w:val="nil"/>
            </w:tcBorders>
            <w:vAlign w:val="bottom"/>
          </w:tcPr>
          <w:p w:rsidR="004F6E16" w:rsidRPr="00011154" w:rsidRDefault="004F6E16" w:rsidP="003D1E16">
            <w:pPr>
              <w:pStyle w:val="Tabletext"/>
              <w:jc w:val="right"/>
              <w:rPr>
                <w:lang w:eastAsia="en-AU"/>
              </w:rPr>
            </w:pPr>
            <w:r w:rsidRPr="00011154">
              <w:rPr>
                <w:lang w:eastAsia="en-AU"/>
              </w:rPr>
              <w:t>3.98</w:t>
            </w:r>
          </w:p>
        </w:tc>
      </w:tr>
      <w:tr w:rsidR="004F6E16" w:rsidRPr="004F6E16" w:rsidTr="00BE35C1">
        <w:trPr>
          <w:trHeight w:val="262"/>
        </w:trPr>
        <w:tc>
          <w:tcPr>
            <w:tcW w:w="2761" w:type="dxa"/>
            <w:tcBorders>
              <w:top w:val="nil"/>
              <w:left w:val="nil"/>
              <w:bottom w:val="nil"/>
              <w:right w:val="nil"/>
            </w:tcBorders>
            <w:shd w:val="clear" w:color="auto" w:fill="auto"/>
            <w:noWrap/>
            <w:vAlign w:val="bottom"/>
          </w:tcPr>
          <w:p w:rsidR="004F6E16" w:rsidRPr="003D1E16" w:rsidRDefault="007F10E1" w:rsidP="003D1E16">
            <w:pPr>
              <w:pStyle w:val="Tabletext"/>
            </w:pPr>
            <w:r w:rsidRPr="003D1E16">
              <w:t>S</w:t>
            </w:r>
            <w:r w:rsidR="004F6E16" w:rsidRPr="003D1E16">
              <w:t>ector change only</w:t>
            </w:r>
          </w:p>
        </w:tc>
        <w:tc>
          <w:tcPr>
            <w:tcW w:w="749" w:type="dxa"/>
            <w:tcBorders>
              <w:top w:val="nil"/>
              <w:left w:val="nil"/>
              <w:bottom w:val="nil"/>
            </w:tcBorders>
            <w:shd w:val="clear" w:color="auto" w:fill="auto"/>
            <w:noWrap/>
            <w:vAlign w:val="bottom"/>
          </w:tcPr>
          <w:p w:rsidR="004F6E16" w:rsidRPr="00011154" w:rsidRDefault="004F6E16" w:rsidP="003D1E16">
            <w:pPr>
              <w:pStyle w:val="Tabletext"/>
              <w:jc w:val="right"/>
              <w:rPr>
                <w:lang w:eastAsia="en-AU"/>
              </w:rPr>
            </w:pPr>
            <w:r w:rsidRPr="00011154">
              <w:rPr>
                <w:lang w:eastAsia="en-AU"/>
              </w:rPr>
              <w:t>0.008</w:t>
            </w:r>
          </w:p>
        </w:tc>
        <w:tc>
          <w:tcPr>
            <w:tcW w:w="993" w:type="dxa"/>
            <w:tcBorders>
              <w:top w:val="nil"/>
              <w:bottom w:val="nil"/>
            </w:tcBorders>
            <w:shd w:val="clear" w:color="auto" w:fill="auto"/>
            <w:noWrap/>
            <w:vAlign w:val="bottom"/>
          </w:tcPr>
          <w:p w:rsidR="004F6E16" w:rsidRPr="00011154" w:rsidRDefault="004F6E16" w:rsidP="003D1E16">
            <w:pPr>
              <w:pStyle w:val="Tabletext"/>
              <w:jc w:val="right"/>
              <w:rPr>
                <w:lang w:eastAsia="en-AU"/>
              </w:rPr>
            </w:pPr>
            <w:r w:rsidRPr="00011154">
              <w:rPr>
                <w:lang w:eastAsia="en-AU"/>
              </w:rPr>
              <w:t>0.42</w:t>
            </w:r>
          </w:p>
        </w:tc>
        <w:tc>
          <w:tcPr>
            <w:tcW w:w="850" w:type="dxa"/>
            <w:tcBorders>
              <w:top w:val="nil"/>
              <w:bottom w:val="nil"/>
            </w:tcBorders>
            <w:vAlign w:val="bottom"/>
          </w:tcPr>
          <w:p w:rsidR="004F6E16" w:rsidRPr="00011154" w:rsidRDefault="004F6E16" w:rsidP="003D1E16">
            <w:pPr>
              <w:pStyle w:val="Tabletext"/>
              <w:jc w:val="right"/>
              <w:rPr>
                <w:lang w:eastAsia="en-AU"/>
              </w:rPr>
            </w:pPr>
            <w:r w:rsidRPr="00011154">
              <w:rPr>
                <w:lang w:eastAsia="en-AU"/>
              </w:rPr>
              <w:t>0.022</w:t>
            </w:r>
          </w:p>
        </w:tc>
        <w:tc>
          <w:tcPr>
            <w:tcW w:w="992" w:type="dxa"/>
            <w:tcBorders>
              <w:top w:val="nil"/>
              <w:bottom w:val="nil"/>
            </w:tcBorders>
            <w:vAlign w:val="bottom"/>
          </w:tcPr>
          <w:p w:rsidR="004F6E16" w:rsidRPr="00011154" w:rsidRDefault="004F6E16" w:rsidP="003D1E16">
            <w:pPr>
              <w:pStyle w:val="Tabletext"/>
              <w:jc w:val="right"/>
              <w:rPr>
                <w:lang w:eastAsia="en-AU"/>
              </w:rPr>
            </w:pPr>
            <w:r w:rsidRPr="00011154">
              <w:rPr>
                <w:lang w:eastAsia="en-AU"/>
              </w:rPr>
              <w:t>0.76</w:t>
            </w:r>
          </w:p>
        </w:tc>
        <w:tc>
          <w:tcPr>
            <w:tcW w:w="709" w:type="dxa"/>
            <w:tcBorders>
              <w:top w:val="nil"/>
              <w:bottom w:val="nil"/>
            </w:tcBorders>
            <w:vAlign w:val="bottom"/>
          </w:tcPr>
          <w:p w:rsidR="004F6E16" w:rsidRPr="00011154" w:rsidRDefault="004F6E16" w:rsidP="003D1E16">
            <w:pPr>
              <w:pStyle w:val="Tabletext"/>
              <w:jc w:val="right"/>
              <w:rPr>
                <w:lang w:eastAsia="en-AU"/>
              </w:rPr>
            </w:pPr>
            <w:r w:rsidRPr="00011154">
              <w:rPr>
                <w:lang w:eastAsia="en-AU"/>
              </w:rPr>
              <w:t>-0.002</w:t>
            </w:r>
          </w:p>
        </w:tc>
        <w:tc>
          <w:tcPr>
            <w:tcW w:w="992" w:type="dxa"/>
            <w:tcBorders>
              <w:top w:val="nil"/>
              <w:bottom w:val="nil"/>
            </w:tcBorders>
            <w:vAlign w:val="bottom"/>
          </w:tcPr>
          <w:p w:rsidR="004F6E16" w:rsidRPr="00011154" w:rsidRDefault="004F6E16" w:rsidP="003D1E16">
            <w:pPr>
              <w:pStyle w:val="Tabletext"/>
              <w:jc w:val="right"/>
              <w:rPr>
                <w:lang w:eastAsia="en-AU"/>
              </w:rPr>
            </w:pPr>
            <w:r w:rsidRPr="00011154">
              <w:rPr>
                <w:lang w:eastAsia="en-AU"/>
              </w:rPr>
              <w:t>-0.08</w:t>
            </w:r>
          </w:p>
        </w:tc>
      </w:tr>
      <w:tr w:rsidR="004F6E16" w:rsidRPr="004F6E16" w:rsidTr="00BE35C1">
        <w:trPr>
          <w:trHeight w:val="262"/>
        </w:trPr>
        <w:tc>
          <w:tcPr>
            <w:tcW w:w="2761" w:type="dxa"/>
            <w:tcBorders>
              <w:top w:val="nil"/>
              <w:left w:val="nil"/>
              <w:bottom w:val="nil"/>
              <w:right w:val="nil"/>
            </w:tcBorders>
            <w:shd w:val="clear" w:color="auto" w:fill="auto"/>
            <w:noWrap/>
            <w:vAlign w:val="bottom"/>
          </w:tcPr>
          <w:p w:rsidR="004F6E16" w:rsidRPr="003D1E16" w:rsidRDefault="004F6E16" w:rsidP="003D1E16">
            <w:pPr>
              <w:pStyle w:val="Tabletext"/>
            </w:pPr>
            <w:r w:rsidRPr="003D1E16">
              <w:t>Change in both occupation and sector</w:t>
            </w:r>
          </w:p>
        </w:tc>
        <w:tc>
          <w:tcPr>
            <w:tcW w:w="749" w:type="dxa"/>
            <w:tcBorders>
              <w:top w:val="nil"/>
              <w:left w:val="nil"/>
              <w:bottom w:val="nil"/>
            </w:tcBorders>
            <w:shd w:val="clear" w:color="auto" w:fill="auto"/>
            <w:noWrap/>
            <w:vAlign w:val="bottom"/>
          </w:tcPr>
          <w:p w:rsidR="004F6E16" w:rsidRPr="00011154" w:rsidRDefault="004F6E16" w:rsidP="003D1E16">
            <w:pPr>
              <w:pStyle w:val="Tabletext"/>
              <w:jc w:val="right"/>
              <w:rPr>
                <w:lang w:eastAsia="en-AU"/>
              </w:rPr>
            </w:pPr>
            <w:r w:rsidRPr="00011154">
              <w:rPr>
                <w:lang w:eastAsia="en-AU"/>
              </w:rPr>
              <w:t>0.032</w:t>
            </w:r>
          </w:p>
        </w:tc>
        <w:tc>
          <w:tcPr>
            <w:tcW w:w="993" w:type="dxa"/>
            <w:tcBorders>
              <w:top w:val="nil"/>
              <w:bottom w:val="nil"/>
            </w:tcBorders>
            <w:shd w:val="clear" w:color="auto" w:fill="auto"/>
            <w:noWrap/>
            <w:vAlign w:val="bottom"/>
          </w:tcPr>
          <w:p w:rsidR="004F6E16" w:rsidRPr="00011154" w:rsidRDefault="004F6E16" w:rsidP="003D1E16">
            <w:pPr>
              <w:pStyle w:val="Tabletext"/>
              <w:jc w:val="right"/>
              <w:rPr>
                <w:lang w:eastAsia="en-AU"/>
              </w:rPr>
            </w:pPr>
            <w:r w:rsidRPr="00011154">
              <w:rPr>
                <w:lang w:eastAsia="en-AU"/>
              </w:rPr>
              <w:t>2.79</w:t>
            </w:r>
          </w:p>
        </w:tc>
        <w:tc>
          <w:tcPr>
            <w:tcW w:w="850" w:type="dxa"/>
            <w:tcBorders>
              <w:top w:val="nil"/>
              <w:bottom w:val="nil"/>
            </w:tcBorders>
            <w:vAlign w:val="bottom"/>
          </w:tcPr>
          <w:p w:rsidR="004F6E16" w:rsidRPr="00011154" w:rsidRDefault="004F6E16" w:rsidP="003D1E16">
            <w:pPr>
              <w:pStyle w:val="Tabletext"/>
              <w:jc w:val="right"/>
              <w:rPr>
                <w:lang w:eastAsia="en-AU"/>
              </w:rPr>
            </w:pPr>
            <w:r w:rsidRPr="00011154">
              <w:rPr>
                <w:lang w:eastAsia="en-AU"/>
              </w:rPr>
              <w:t>0.020</w:t>
            </w:r>
          </w:p>
        </w:tc>
        <w:tc>
          <w:tcPr>
            <w:tcW w:w="992" w:type="dxa"/>
            <w:tcBorders>
              <w:top w:val="nil"/>
              <w:bottom w:val="nil"/>
            </w:tcBorders>
            <w:vAlign w:val="bottom"/>
          </w:tcPr>
          <w:p w:rsidR="004F6E16" w:rsidRPr="00011154" w:rsidRDefault="004F6E16" w:rsidP="003D1E16">
            <w:pPr>
              <w:pStyle w:val="Tabletext"/>
              <w:jc w:val="right"/>
              <w:rPr>
                <w:lang w:eastAsia="en-AU"/>
              </w:rPr>
            </w:pPr>
            <w:r w:rsidRPr="00011154">
              <w:rPr>
                <w:lang w:eastAsia="en-AU"/>
              </w:rPr>
              <w:t>1.07</w:t>
            </w:r>
          </w:p>
        </w:tc>
        <w:tc>
          <w:tcPr>
            <w:tcW w:w="709" w:type="dxa"/>
            <w:tcBorders>
              <w:top w:val="nil"/>
              <w:bottom w:val="nil"/>
            </w:tcBorders>
            <w:vAlign w:val="bottom"/>
          </w:tcPr>
          <w:p w:rsidR="004F6E16" w:rsidRPr="00011154" w:rsidRDefault="004F6E16" w:rsidP="003D1E16">
            <w:pPr>
              <w:pStyle w:val="Tabletext"/>
              <w:jc w:val="right"/>
              <w:rPr>
                <w:lang w:eastAsia="en-AU"/>
              </w:rPr>
            </w:pPr>
            <w:r w:rsidRPr="00011154">
              <w:rPr>
                <w:lang w:eastAsia="en-AU"/>
              </w:rPr>
              <w:t>-0.115</w:t>
            </w:r>
          </w:p>
        </w:tc>
        <w:tc>
          <w:tcPr>
            <w:tcW w:w="992" w:type="dxa"/>
            <w:tcBorders>
              <w:top w:val="nil"/>
              <w:bottom w:val="nil"/>
            </w:tcBorders>
            <w:vAlign w:val="bottom"/>
          </w:tcPr>
          <w:p w:rsidR="004F6E16" w:rsidRPr="00011154" w:rsidRDefault="004F6E16" w:rsidP="003D1E16">
            <w:pPr>
              <w:pStyle w:val="Tabletext"/>
              <w:jc w:val="right"/>
              <w:rPr>
                <w:lang w:eastAsia="en-AU"/>
              </w:rPr>
            </w:pPr>
            <w:r w:rsidRPr="00011154">
              <w:rPr>
                <w:lang w:eastAsia="en-AU"/>
              </w:rPr>
              <w:t>-6.29</w:t>
            </w:r>
          </w:p>
        </w:tc>
      </w:tr>
      <w:tr w:rsidR="004F6E16" w:rsidRPr="004F6E16" w:rsidTr="00BE35C1">
        <w:trPr>
          <w:trHeight w:val="262"/>
        </w:trPr>
        <w:tc>
          <w:tcPr>
            <w:tcW w:w="2761" w:type="dxa"/>
            <w:tcBorders>
              <w:top w:val="nil"/>
              <w:left w:val="nil"/>
              <w:bottom w:val="nil"/>
              <w:right w:val="nil"/>
            </w:tcBorders>
            <w:shd w:val="clear" w:color="auto" w:fill="auto"/>
            <w:noWrap/>
            <w:vAlign w:val="bottom"/>
          </w:tcPr>
          <w:p w:rsidR="004F6E16" w:rsidRPr="003D1E16" w:rsidRDefault="004F6E16" w:rsidP="003D1E16">
            <w:pPr>
              <w:pStyle w:val="Tabletext"/>
            </w:pPr>
            <w:r w:rsidRPr="003D1E16">
              <w:t>Male</w:t>
            </w:r>
          </w:p>
        </w:tc>
        <w:tc>
          <w:tcPr>
            <w:tcW w:w="749" w:type="dxa"/>
            <w:tcBorders>
              <w:top w:val="nil"/>
              <w:left w:val="nil"/>
              <w:bottom w:val="nil"/>
            </w:tcBorders>
            <w:shd w:val="clear" w:color="auto" w:fill="auto"/>
            <w:noWrap/>
            <w:vAlign w:val="bottom"/>
          </w:tcPr>
          <w:p w:rsidR="004F6E16" w:rsidRPr="00011154" w:rsidRDefault="004F6E16" w:rsidP="003D1E16">
            <w:pPr>
              <w:pStyle w:val="Tabletext"/>
              <w:jc w:val="right"/>
              <w:rPr>
                <w:lang w:eastAsia="en-AU"/>
              </w:rPr>
            </w:pPr>
            <w:r w:rsidRPr="00011154">
              <w:rPr>
                <w:lang w:eastAsia="en-AU"/>
              </w:rPr>
              <w:t>0.235</w:t>
            </w:r>
          </w:p>
        </w:tc>
        <w:tc>
          <w:tcPr>
            <w:tcW w:w="993" w:type="dxa"/>
            <w:tcBorders>
              <w:top w:val="nil"/>
              <w:bottom w:val="nil"/>
            </w:tcBorders>
            <w:shd w:val="clear" w:color="auto" w:fill="auto"/>
            <w:noWrap/>
            <w:vAlign w:val="bottom"/>
          </w:tcPr>
          <w:p w:rsidR="004F6E16" w:rsidRPr="00011154" w:rsidRDefault="004F6E16" w:rsidP="003D1E16">
            <w:pPr>
              <w:pStyle w:val="Tabletext"/>
              <w:jc w:val="right"/>
              <w:rPr>
                <w:lang w:eastAsia="en-AU"/>
              </w:rPr>
            </w:pPr>
            <w:r w:rsidRPr="00011154">
              <w:rPr>
                <w:lang w:eastAsia="en-AU"/>
              </w:rPr>
              <w:t>24.87</w:t>
            </w:r>
          </w:p>
        </w:tc>
        <w:tc>
          <w:tcPr>
            <w:tcW w:w="850" w:type="dxa"/>
            <w:tcBorders>
              <w:top w:val="nil"/>
              <w:bottom w:val="nil"/>
            </w:tcBorders>
            <w:vAlign w:val="bottom"/>
          </w:tcPr>
          <w:p w:rsidR="004F6E16" w:rsidRPr="00011154" w:rsidRDefault="004F6E16" w:rsidP="003D1E16">
            <w:pPr>
              <w:pStyle w:val="Tabletext"/>
              <w:jc w:val="right"/>
              <w:rPr>
                <w:lang w:eastAsia="en-AU"/>
              </w:rPr>
            </w:pPr>
            <w:r w:rsidRPr="00011154">
              <w:rPr>
                <w:lang w:eastAsia="en-AU"/>
              </w:rPr>
              <w:t>0.211</w:t>
            </w:r>
          </w:p>
        </w:tc>
        <w:tc>
          <w:tcPr>
            <w:tcW w:w="992" w:type="dxa"/>
            <w:tcBorders>
              <w:top w:val="nil"/>
              <w:bottom w:val="nil"/>
            </w:tcBorders>
            <w:vAlign w:val="bottom"/>
          </w:tcPr>
          <w:p w:rsidR="004F6E16" w:rsidRPr="00011154" w:rsidRDefault="004F6E16" w:rsidP="003D1E16">
            <w:pPr>
              <w:pStyle w:val="Tabletext"/>
              <w:jc w:val="right"/>
              <w:rPr>
                <w:lang w:eastAsia="en-AU"/>
              </w:rPr>
            </w:pPr>
            <w:r w:rsidRPr="00011154">
              <w:rPr>
                <w:lang w:eastAsia="en-AU"/>
              </w:rPr>
              <w:t>13.28</w:t>
            </w:r>
          </w:p>
        </w:tc>
        <w:tc>
          <w:tcPr>
            <w:tcW w:w="709" w:type="dxa"/>
            <w:tcBorders>
              <w:top w:val="nil"/>
              <w:bottom w:val="nil"/>
            </w:tcBorders>
            <w:vAlign w:val="bottom"/>
          </w:tcPr>
          <w:p w:rsidR="004F6E16" w:rsidRPr="00011154" w:rsidRDefault="004F6E16" w:rsidP="003D1E16">
            <w:pPr>
              <w:pStyle w:val="Tabletext"/>
              <w:jc w:val="right"/>
              <w:rPr>
                <w:lang w:eastAsia="en-AU"/>
              </w:rPr>
            </w:pPr>
            <w:r w:rsidRPr="00011154">
              <w:rPr>
                <w:lang w:eastAsia="en-AU"/>
              </w:rPr>
              <w:t>0.222</w:t>
            </w:r>
          </w:p>
        </w:tc>
        <w:tc>
          <w:tcPr>
            <w:tcW w:w="992" w:type="dxa"/>
            <w:tcBorders>
              <w:top w:val="nil"/>
              <w:bottom w:val="nil"/>
            </w:tcBorders>
            <w:vAlign w:val="bottom"/>
          </w:tcPr>
          <w:p w:rsidR="004F6E16" w:rsidRPr="00011154" w:rsidRDefault="004F6E16" w:rsidP="003D1E16">
            <w:pPr>
              <w:pStyle w:val="Tabletext"/>
              <w:jc w:val="right"/>
              <w:rPr>
                <w:lang w:eastAsia="en-AU"/>
              </w:rPr>
            </w:pPr>
            <w:r w:rsidRPr="00011154">
              <w:rPr>
                <w:lang w:eastAsia="en-AU"/>
              </w:rPr>
              <w:t>16.77</w:t>
            </w:r>
          </w:p>
        </w:tc>
      </w:tr>
      <w:tr w:rsidR="004F6E16" w:rsidRPr="004F6E16" w:rsidTr="00BE35C1">
        <w:trPr>
          <w:trHeight w:val="262"/>
        </w:trPr>
        <w:tc>
          <w:tcPr>
            <w:tcW w:w="2761" w:type="dxa"/>
            <w:tcBorders>
              <w:top w:val="nil"/>
              <w:left w:val="nil"/>
              <w:bottom w:val="nil"/>
              <w:right w:val="nil"/>
            </w:tcBorders>
            <w:shd w:val="clear" w:color="auto" w:fill="auto"/>
            <w:noWrap/>
            <w:vAlign w:val="bottom"/>
          </w:tcPr>
          <w:p w:rsidR="004F6E16" w:rsidRPr="003D1E16" w:rsidRDefault="004F6E16" w:rsidP="003D1E16">
            <w:pPr>
              <w:pStyle w:val="Tabletext"/>
            </w:pPr>
            <w:r w:rsidRPr="003D1E16">
              <w:t>Age</w:t>
            </w:r>
          </w:p>
        </w:tc>
        <w:tc>
          <w:tcPr>
            <w:tcW w:w="749" w:type="dxa"/>
            <w:tcBorders>
              <w:top w:val="nil"/>
              <w:left w:val="nil"/>
              <w:bottom w:val="nil"/>
            </w:tcBorders>
            <w:shd w:val="clear" w:color="auto" w:fill="auto"/>
            <w:noWrap/>
            <w:vAlign w:val="bottom"/>
          </w:tcPr>
          <w:p w:rsidR="004F6E16" w:rsidRPr="00011154" w:rsidRDefault="004F6E16" w:rsidP="003D1E16">
            <w:pPr>
              <w:pStyle w:val="Tabletext"/>
              <w:jc w:val="right"/>
              <w:rPr>
                <w:lang w:eastAsia="en-AU"/>
              </w:rPr>
            </w:pPr>
            <w:r w:rsidRPr="00011154">
              <w:rPr>
                <w:lang w:eastAsia="en-AU"/>
              </w:rPr>
              <w:t>0.103</w:t>
            </w:r>
          </w:p>
        </w:tc>
        <w:tc>
          <w:tcPr>
            <w:tcW w:w="993" w:type="dxa"/>
            <w:tcBorders>
              <w:top w:val="nil"/>
              <w:bottom w:val="nil"/>
            </w:tcBorders>
            <w:shd w:val="clear" w:color="auto" w:fill="auto"/>
            <w:noWrap/>
            <w:vAlign w:val="bottom"/>
          </w:tcPr>
          <w:p w:rsidR="004F6E16" w:rsidRPr="00011154" w:rsidRDefault="004F6E16" w:rsidP="003D1E16">
            <w:pPr>
              <w:pStyle w:val="Tabletext"/>
              <w:jc w:val="right"/>
              <w:rPr>
                <w:lang w:eastAsia="en-AU"/>
              </w:rPr>
            </w:pPr>
            <w:r w:rsidRPr="00011154">
              <w:rPr>
                <w:lang w:eastAsia="en-AU"/>
              </w:rPr>
              <w:t>36.57</w:t>
            </w:r>
          </w:p>
        </w:tc>
        <w:tc>
          <w:tcPr>
            <w:tcW w:w="850" w:type="dxa"/>
            <w:tcBorders>
              <w:top w:val="nil"/>
              <w:bottom w:val="nil"/>
            </w:tcBorders>
            <w:vAlign w:val="bottom"/>
          </w:tcPr>
          <w:p w:rsidR="004F6E16" w:rsidRPr="00011154" w:rsidRDefault="004F6E16" w:rsidP="003D1E16">
            <w:pPr>
              <w:pStyle w:val="Tabletext"/>
              <w:jc w:val="right"/>
              <w:rPr>
                <w:lang w:eastAsia="en-AU"/>
              </w:rPr>
            </w:pPr>
            <w:r w:rsidRPr="00011154">
              <w:rPr>
                <w:lang w:eastAsia="en-AU"/>
              </w:rPr>
              <w:t>0.101</w:t>
            </w:r>
          </w:p>
        </w:tc>
        <w:tc>
          <w:tcPr>
            <w:tcW w:w="992" w:type="dxa"/>
            <w:tcBorders>
              <w:top w:val="nil"/>
              <w:bottom w:val="nil"/>
            </w:tcBorders>
            <w:vAlign w:val="bottom"/>
          </w:tcPr>
          <w:p w:rsidR="004F6E16" w:rsidRPr="00011154" w:rsidRDefault="004F6E16" w:rsidP="003D1E16">
            <w:pPr>
              <w:pStyle w:val="Tabletext"/>
              <w:jc w:val="right"/>
              <w:rPr>
                <w:lang w:eastAsia="en-AU"/>
              </w:rPr>
            </w:pPr>
            <w:r w:rsidRPr="00011154">
              <w:rPr>
                <w:lang w:eastAsia="en-AU"/>
              </w:rPr>
              <w:t>23.16</w:t>
            </w:r>
          </w:p>
        </w:tc>
        <w:tc>
          <w:tcPr>
            <w:tcW w:w="709" w:type="dxa"/>
            <w:tcBorders>
              <w:top w:val="nil"/>
              <w:bottom w:val="nil"/>
            </w:tcBorders>
            <w:vAlign w:val="bottom"/>
          </w:tcPr>
          <w:p w:rsidR="004F6E16" w:rsidRPr="00011154" w:rsidRDefault="004F6E16" w:rsidP="003D1E16">
            <w:pPr>
              <w:pStyle w:val="Tabletext"/>
              <w:jc w:val="right"/>
              <w:rPr>
                <w:lang w:eastAsia="en-AU"/>
              </w:rPr>
            </w:pPr>
            <w:r w:rsidRPr="00011154">
              <w:rPr>
                <w:lang w:eastAsia="en-AU"/>
              </w:rPr>
              <w:t>0.090</w:t>
            </w:r>
          </w:p>
        </w:tc>
        <w:tc>
          <w:tcPr>
            <w:tcW w:w="992" w:type="dxa"/>
            <w:tcBorders>
              <w:top w:val="nil"/>
              <w:bottom w:val="nil"/>
            </w:tcBorders>
            <w:vAlign w:val="bottom"/>
          </w:tcPr>
          <w:p w:rsidR="004F6E16" w:rsidRPr="00011154" w:rsidRDefault="004F6E16" w:rsidP="003D1E16">
            <w:pPr>
              <w:pStyle w:val="Tabletext"/>
              <w:jc w:val="right"/>
              <w:rPr>
                <w:lang w:eastAsia="en-AU"/>
              </w:rPr>
            </w:pPr>
            <w:r w:rsidRPr="00011154">
              <w:rPr>
                <w:lang w:eastAsia="en-AU"/>
              </w:rPr>
              <w:t>26.23</w:t>
            </w:r>
          </w:p>
        </w:tc>
      </w:tr>
      <w:tr w:rsidR="004F6E16" w:rsidRPr="004F6E16" w:rsidTr="00BE35C1">
        <w:trPr>
          <w:trHeight w:val="262"/>
        </w:trPr>
        <w:tc>
          <w:tcPr>
            <w:tcW w:w="2761" w:type="dxa"/>
            <w:tcBorders>
              <w:top w:val="nil"/>
              <w:left w:val="nil"/>
              <w:bottom w:val="nil"/>
              <w:right w:val="nil"/>
            </w:tcBorders>
            <w:shd w:val="clear" w:color="auto" w:fill="auto"/>
            <w:noWrap/>
            <w:vAlign w:val="bottom"/>
            <w:hideMark/>
          </w:tcPr>
          <w:p w:rsidR="004F6E16" w:rsidRPr="003D1E16" w:rsidRDefault="00FE1717" w:rsidP="003D1E16">
            <w:pPr>
              <w:pStyle w:val="Tabletext"/>
            </w:pPr>
            <m:oMathPara>
              <m:oMathParaPr>
                <m:jc m:val="left"/>
              </m:oMathParaPr>
              <m:oMath>
                <m:sSup>
                  <m:sSupPr>
                    <m:ctrlPr>
                      <w:rPr>
                        <w:rFonts w:ascii="Cambria Math" w:hAnsi="Cambria Math"/>
                      </w:rPr>
                    </m:ctrlPr>
                  </m:sSupPr>
                  <m:e>
                    <m:r>
                      <m:rPr>
                        <m:sty m:val="p"/>
                      </m:rPr>
                      <w:rPr>
                        <w:rFonts w:ascii="Cambria Math" w:hAnsi="Cambria Math"/>
                      </w:rPr>
                      <m:t>Age</m:t>
                    </m:r>
                  </m:e>
                  <m:sup>
                    <m:r>
                      <m:rPr>
                        <m:sty m:val="p"/>
                      </m:rPr>
                      <w:rPr>
                        <w:rFonts w:ascii="Cambria Math" w:hAnsi="Cambria Math"/>
                      </w:rPr>
                      <m:t>2</m:t>
                    </m:r>
                  </m:sup>
                </m:sSup>
                <m:r>
                  <m:rPr>
                    <m:sty m:val="p"/>
                  </m:rPr>
                  <w:rPr>
                    <w:rFonts w:ascii="Cambria Math" w:hAnsi="Cambria Math"/>
                  </w:rPr>
                  <m:t>/100</m:t>
                </m:r>
              </m:oMath>
            </m:oMathPara>
          </w:p>
        </w:tc>
        <w:tc>
          <w:tcPr>
            <w:tcW w:w="749" w:type="dxa"/>
            <w:tcBorders>
              <w:top w:val="nil"/>
              <w:left w:val="nil"/>
              <w:bottom w:val="nil"/>
            </w:tcBorders>
            <w:shd w:val="clear" w:color="auto" w:fill="auto"/>
            <w:noWrap/>
            <w:vAlign w:val="bottom"/>
          </w:tcPr>
          <w:p w:rsidR="004F6E16" w:rsidRPr="00011154" w:rsidRDefault="004F6E16" w:rsidP="003D1E16">
            <w:pPr>
              <w:pStyle w:val="Tabletext"/>
              <w:jc w:val="right"/>
              <w:rPr>
                <w:lang w:eastAsia="en-AU"/>
              </w:rPr>
            </w:pPr>
            <w:r w:rsidRPr="00011154">
              <w:rPr>
                <w:lang w:eastAsia="en-AU"/>
              </w:rPr>
              <w:t>-0.119</w:t>
            </w:r>
          </w:p>
        </w:tc>
        <w:tc>
          <w:tcPr>
            <w:tcW w:w="993" w:type="dxa"/>
            <w:tcBorders>
              <w:top w:val="nil"/>
              <w:bottom w:val="nil"/>
            </w:tcBorders>
            <w:shd w:val="clear" w:color="auto" w:fill="auto"/>
            <w:noWrap/>
            <w:vAlign w:val="bottom"/>
          </w:tcPr>
          <w:p w:rsidR="004F6E16" w:rsidRPr="00011154" w:rsidRDefault="004F6E16" w:rsidP="003D1E16">
            <w:pPr>
              <w:pStyle w:val="Tabletext"/>
              <w:jc w:val="right"/>
              <w:rPr>
                <w:lang w:eastAsia="en-AU"/>
              </w:rPr>
            </w:pPr>
            <w:r w:rsidRPr="00011154">
              <w:rPr>
                <w:lang w:eastAsia="en-AU"/>
              </w:rPr>
              <w:t>-31.12</w:t>
            </w:r>
          </w:p>
        </w:tc>
        <w:tc>
          <w:tcPr>
            <w:tcW w:w="850" w:type="dxa"/>
            <w:tcBorders>
              <w:top w:val="nil"/>
              <w:bottom w:val="nil"/>
            </w:tcBorders>
            <w:vAlign w:val="bottom"/>
          </w:tcPr>
          <w:p w:rsidR="004F6E16" w:rsidRPr="00011154" w:rsidRDefault="004F6E16" w:rsidP="003D1E16">
            <w:pPr>
              <w:pStyle w:val="Tabletext"/>
              <w:jc w:val="right"/>
              <w:rPr>
                <w:lang w:eastAsia="en-AU"/>
              </w:rPr>
            </w:pPr>
            <w:r w:rsidRPr="00011154">
              <w:rPr>
                <w:lang w:eastAsia="en-AU"/>
              </w:rPr>
              <w:t>-0.112</w:t>
            </w:r>
          </w:p>
        </w:tc>
        <w:tc>
          <w:tcPr>
            <w:tcW w:w="992" w:type="dxa"/>
            <w:tcBorders>
              <w:top w:val="nil"/>
              <w:bottom w:val="nil"/>
            </w:tcBorders>
            <w:vAlign w:val="bottom"/>
          </w:tcPr>
          <w:p w:rsidR="004F6E16" w:rsidRPr="00011154" w:rsidRDefault="004F6E16" w:rsidP="003D1E16">
            <w:pPr>
              <w:pStyle w:val="Tabletext"/>
              <w:jc w:val="right"/>
              <w:rPr>
                <w:lang w:eastAsia="en-AU"/>
              </w:rPr>
            </w:pPr>
            <w:r w:rsidRPr="00011154">
              <w:rPr>
                <w:lang w:eastAsia="en-AU"/>
              </w:rPr>
              <w:t>-19.42</w:t>
            </w:r>
          </w:p>
        </w:tc>
        <w:tc>
          <w:tcPr>
            <w:tcW w:w="709" w:type="dxa"/>
            <w:tcBorders>
              <w:top w:val="nil"/>
              <w:bottom w:val="nil"/>
            </w:tcBorders>
            <w:vAlign w:val="bottom"/>
          </w:tcPr>
          <w:p w:rsidR="004F6E16" w:rsidRPr="00011154" w:rsidRDefault="004F6E16" w:rsidP="003D1E16">
            <w:pPr>
              <w:pStyle w:val="Tabletext"/>
              <w:jc w:val="right"/>
              <w:rPr>
                <w:lang w:eastAsia="en-AU"/>
              </w:rPr>
            </w:pPr>
            <w:r w:rsidRPr="00011154">
              <w:rPr>
                <w:lang w:eastAsia="en-AU"/>
              </w:rPr>
              <w:t>-0.097</w:t>
            </w:r>
          </w:p>
        </w:tc>
        <w:tc>
          <w:tcPr>
            <w:tcW w:w="992" w:type="dxa"/>
            <w:tcBorders>
              <w:top w:val="nil"/>
              <w:bottom w:val="nil"/>
            </w:tcBorders>
            <w:vAlign w:val="bottom"/>
          </w:tcPr>
          <w:p w:rsidR="004F6E16" w:rsidRPr="00011154" w:rsidRDefault="004F6E16" w:rsidP="003D1E16">
            <w:pPr>
              <w:pStyle w:val="Tabletext"/>
              <w:jc w:val="right"/>
              <w:rPr>
                <w:lang w:eastAsia="en-AU"/>
              </w:rPr>
            </w:pPr>
            <w:r w:rsidRPr="00011154">
              <w:rPr>
                <w:lang w:eastAsia="en-AU"/>
              </w:rPr>
              <w:t>-22.24</w:t>
            </w:r>
          </w:p>
        </w:tc>
      </w:tr>
      <w:tr w:rsidR="004F6E16" w:rsidRPr="004F6E16" w:rsidTr="00BE35C1">
        <w:trPr>
          <w:trHeight w:val="262"/>
        </w:trPr>
        <w:tc>
          <w:tcPr>
            <w:tcW w:w="2761" w:type="dxa"/>
            <w:tcBorders>
              <w:top w:val="nil"/>
              <w:left w:val="nil"/>
              <w:bottom w:val="nil"/>
              <w:right w:val="nil"/>
            </w:tcBorders>
            <w:shd w:val="clear" w:color="auto" w:fill="auto"/>
            <w:noWrap/>
            <w:vAlign w:val="bottom"/>
            <w:hideMark/>
          </w:tcPr>
          <w:p w:rsidR="004F6E16" w:rsidRPr="003D1E16" w:rsidRDefault="004F6E16" w:rsidP="003D1E16">
            <w:pPr>
              <w:pStyle w:val="Tabletext"/>
            </w:pPr>
            <w:r w:rsidRPr="003D1E16">
              <w:t>With disability</w:t>
            </w:r>
          </w:p>
        </w:tc>
        <w:tc>
          <w:tcPr>
            <w:tcW w:w="749" w:type="dxa"/>
            <w:tcBorders>
              <w:top w:val="nil"/>
              <w:left w:val="nil"/>
              <w:bottom w:val="nil"/>
            </w:tcBorders>
            <w:shd w:val="clear" w:color="auto" w:fill="auto"/>
            <w:noWrap/>
            <w:vAlign w:val="bottom"/>
          </w:tcPr>
          <w:p w:rsidR="004F6E16" w:rsidRPr="00011154" w:rsidRDefault="004F6E16" w:rsidP="003D1E16">
            <w:pPr>
              <w:pStyle w:val="Tabletext"/>
              <w:jc w:val="right"/>
              <w:rPr>
                <w:lang w:eastAsia="en-AU"/>
              </w:rPr>
            </w:pPr>
            <w:r w:rsidRPr="00011154">
              <w:rPr>
                <w:lang w:eastAsia="en-AU"/>
              </w:rPr>
              <w:t>-0.205</w:t>
            </w:r>
          </w:p>
        </w:tc>
        <w:tc>
          <w:tcPr>
            <w:tcW w:w="993" w:type="dxa"/>
            <w:tcBorders>
              <w:top w:val="nil"/>
              <w:bottom w:val="nil"/>
            </w:tcBorders>
            <w:shd w:val="clear" w:color="auto" w:fill="auto"/>
            <w:noWrap/>
            <w:vAlign w:val="bottom"/>
          </w:tcPr>
          <w:p w:rsidR="004F6E16" w:rsidRPr="00011154" w:rsidRDefault="004F6E16" w:rsidP="003D1E16">
            <w:pPr>
              <w:pStyle w:val="Tabletext"/>
              <w:jc w:val="right"/>
              <w:rPr>
                <w:lang w:eastAsia="en-AU"/>
              </w:rPr>
            </w:pPr>
            <w:r w:rsidRPr="00011154">
              <w:rPr>
                <w:lang w:eastAsia="en-AU"/>
              </w:rPr>
              <w:t>-8.53</w:t>
            </w:r>
          </w:p>
        </w:tc>
        <w:tc>
          <w:tcPr>
            <w:tcW w:w="850" w:type="dxa"/>
            <w:tcBorders>
              <w:top w:val="nil"/>
              <w:bottom w:val="nil"/>
            </w:tcBorders>
            <w:vAlign w:val="bottom"/>
          </w:tcPr>
          <w:p w:rsidR="004F6E16" w:rsidRPr="00011154" w:rsidRDefault="004F6E16" w:rsidP="003D1E16">
            <w:pPr>
              <w:pStyle w:val="Tabletext"/>
              <w:jc w:val="right"/>
              <w:rPr>
                <w:lang w:eastAsia="en-AU"/>
              </w:rPr>
            </w:pPr>
            <w:r w:rsidRPr="00011154">
              <w:rPr>
                <w:lang w:eastAsia="en-AU"/>
              </w:rPr>
              <w:t>-0.175</w:t>
            </w:r>
          </w:p>
        </w:tc>
        <w:tc>
          <w:tcPr>
            <w:tcW w:w="992" w:type="dxa"/>
            <w:tcBorders>
              <w:top w:val="nil"/>
              <w:bottom w:val="nil"/>
            </w:tcBorders>
            <w:vAlign w:val="bottom"/>
          </w:tcPr>
          <w:p w:rsidR="004F6E16" w:rsidRPr="00011154" w:rsidRDefault="004F6E16" w:rsidP="003D1E16">
            <w:pPr>
              <w:pStyle w:val="Tabletext"/>
              <w:jc w:val="right"/>
              <w:rPr>
                <w:lang w:eastAsia="en-AU"/>
              </w:rPr>
            </w:pPr>
            <w:r w:rsidRPr="00011154">
              <w:rPr>
                <w:lang w:eastAsia="en-AU"/>
              </w:rPr>
              <w:t>-4.72</w:t>
            </w:r>
          </w:p>
        </w:tc>
        <w:tc>
          <w:tcPr>
            <w:tcW w:w="709" w:type="dxa"/>
            <w:tcBorders>
              <w:top w:val="nil"/>
              <w:bottom w:val="nil"/>
            </w:tcBorders>
            <w:vAlign w:val="bottom"/>
          </w:tcPr>
          <w:p w:rsidR="004F6E16" w:rsidRPr="00011154" w:rsidRDefault="004F6E16" w:rsidP="003D1E16">
            <w:pPr>
              <w:pStyle w:val="Tabletext"/>
              <w:jc w:val="right"/>
              <w:rPr>
                <w:lang w:eastAsia="en-AU"/>
              </w:rPr>
            </w:pPr>
            <w:r w:rsidRPr="00011154">
              <w:rPr>
                <w:lang w:eastAsia="en-AU"/>
              </w:rPr>
              <w:t>-0.271</w:t>
            </w:r>
          </w:p>
        </w:tc>
        <w:tc>
          <w:tcPr>
            <w:tcW w:w="992" w:type="dxa"/>
            <w:tcBorders>
              <w:top w:val="nil"/>
              <w:bottom w:val="nil"/>
            </w:tcBorders>
            <w:vAlign w:val="bottom"/>
          </w:tcPr>
          <w:p w:rsidR="004F6E16" w:rsidRPr="00011154" w:rsidRDefault="004F6E16" w:rsidP="003D1E16">
            <w:pPr>
              <w:pStyle w:val="Tabletext"/>
              <w:jc w:val="right"/>
              <w:rPr>
                <w:lang w:eastAsia="en-AU"/>
              </w:rPr>
            </w:pPr>
            <w:r w:rsidRPr="00011154">
              <w:rPr>
                <w:lang w:eastAsia="en-AU"/>
              </w:rPr>
              <w:t>-9.25</w:t>
            </w:r>
          </w:p>
        </w:tc>
      </w:tr>
      <w:tr w:rsidR="004F6E16" w:rsidRPr="004F6E16" w:rsidTr="00BE35C1">
        <w:trPr>
          <w:trHeight w:val="262"/>
        </w:trPr>
        <w:tc>
          <w:tcPr>
            <w:tcW w:w="2761" w:type="dxa"/>
            <w:tcBorders>
              <w:top w:val="nil"/>
              <w:left w:val="nil"/>
              <w:bottom w:val="nil"/>
              <w:right w:val="nil"/>
            </w:tcBorders>
            <w:shd w:val="clear" w:color="auto" w:fill="auto"/>
            <w:noWrap/>
            <w:vAlign w:val="bottom"/>
          </w:tcPr>
          <w:p w:rsidR="004F6E16" w:rsidRPr="003D1E16" w:rsidRDefault="00E70B79" w:rsidP="003D1E16">
            <w:pPr>
              <w:pStyle w:val="Tabletext"/>
            </w:pPr>
            <w:r w:rsidRPr="003D1E16">
              <w:t>Below Y</w:t>
            </w:r>
            <w:r w:rsidR="004F6E16" w:rsidRPr="003D1E16">
              <w:t>ear 12</w:t>
            </w:r>
          </w:p>
        </w:tc>
        <w:tc>
          <w:tcPr>
            <w:tcW w:w="749" w:type="dxa"/>
            <w:tcBorders>
              <w:top w:val="nil"/>
              <w:left w:val="nil"/>
              <w:bottom w:val="nil"/>
            </w:tcBorders>
            <w:shd w:val="clear" w:color="auto" w:fill="auto"/>
            <w:noWrap/>
            <w:vAlign w:val="bottom"/>
          </w:tcPr>
          <w:p w:rsidR="004F6E16" w:rsidRPr="00011154" w:rsidRDefault="004F6E16" w:rsidP="003D1E16">
            <w:pPr>
              <w:pStyle w:val="Tabletext"/>
              <w:jc w:val="right"/>
              <w:rPr>
                <w:lang w:eastAsia="en-AU"/>
              </w:rPr>
            </w:pPr>
            <w:r w:rsidRPr="00011154">
              <w:rPr>
                <w:lang w:eastAsia="en-AU"/>
              </w:rPr>
              <w:t>-0.030</w:t>
            </w:r>
          </w:p>
        </w:tc>
        <w:tc>
          <w:tcPr>
            <w:tcW w:w="993" w:type="dxa"/>
            <w:tcBorders>
              <w:top w:val="nil"/>
              <w:bottom w:val="nil"/>
            </w:tcBorders>
            <w:shd w:val="clear" w:color="auto" w:fill="auto"/>
            <w:noWrap/>
            <w:vAlign w:val="bottom"/>
          </w:tcPr>
          <w:p w:rsidR="004F6E16" w:rsidRPr="00011154" w:rsidRDefault="004F6E16" w:rsidP="003D1E16">
            <w:pPr>
              <w:pStyle w:val="Tabletext"/>
              <w:jc w:val="right"/>
              <w:rPr>
                <w:lang w:eastAsia="en-AU"/>
              </w:rPr>
            </w:pPr>
            <w:r w:rsidRPr="00011154">
              <w:rPr>
                <w:lang w:eastAsia="en-AU"/>
              </w:rPr>
              <w:t>-2.54</w:t>
            </w:r>
          </w:p>
        </w:tc>
        <w:tc>
          <w:tcPr>
            <w:tcW w:w="850" w:type="dxa"/>
            <w:tcBorders>
              <w:top w:val="nil"/>
              <w:bottom w:val="nil"/>
            </w:tcBorders>
            <w:vAlign w:val="bottom"/>
          </w:tcPr>
          <w:p w:rsidR="004F6E16" w:rsidRPr="00011154" w:rsidRDefault="004F6E16" w:rsidP="003D1E16">
            <w:pPr>
              <w:pStyle w:val="Tabletext"/>
              <w:jc w:val="right"/>
              <w:rPr>
                <w:lang w:eastAsia="en-AU"/>
              </w:rPr>
            </w:pPr>
            <w:r w:rsidRPr="00011154">
              <w:rPr>
                <w:lang w:eastAsia="en-AU"/>
              </w:rPr>
              <w:t>-0.032</w:t>
            </w:r>
          </w:p>
        </w:tc>
        <w:tc>
          <w:tcPr>
            <w:tcW w:w="992" w:type="dxa"/>
            <w:tcBorders>
              <w:top w:val="nil"/>
              <w:bottom w:val="nil"/>
            </w:tcBorders>
            <w:vAlign w:val="bottom"/>
          </w:tcPr>
          <w:p w:rsidR="004F6E16" w:rsidRPr="00011154" w:rsidRDefault="004F6E16" w:rsidP="003D1E16">
            <w:pPr>
              <w:pStyle w:val="Tabletext"/>
              <w:jc w:val="right"/>
              <w:rPr>
                <w:lang w:eastAsia="en-AU"/>
              </w:rPr>
            </w:pPr>
            <w:r w:rsidRPr="00011154">
              <w:rPr>
                <w:lang w:eastAsia="en-AU"/>
              </w:rPr>
              <w:t>-1.65</w:t>
            </w:r>
          </w:p>
        </w:tc>
        <w:tc>
          <w:tcPr>
            <w:tcW w:w="709" w:type="dxa"/>
            <w:tcBorders>
              <w:top w:val="nil"/>
              <w:bottom w:val="nil"/>
            </w:tcBorders>
            <w:vAlign w:val="bottom"/>
          </w:tcPr>
          <w:p w:rsidR="004F6E16" w:rsidRPr="00011154" w:rsidRDefault="004F6E16" w:rsidP="003D1E16">
            <w:pPr>
              <w:pStyle w:val="Tabletext"/>
              <w:jc w:val="right"/>
              <w:rPr>
                <w:lang w:eastAsia="en-AU"/>
              </w:rPr>
            </w:pPr>
            <w:r w:rsidRPr="00011154">
              <w:rPr>
                <w:lang w:eastAsia="en-AU"/>
              </w:rPr>
              <w:t>-0.034</w:t>
            </w:r>
          </w:p>
        </w:tc>
        <w:tc>
          <w:tcPr>
            <w:tcW w:w="992" w:type="dxa"/>
            <w:tcBorders>
              <w:top w:val="nil"/>
              <w:bottom w:val="nil"/>
            </w:tcBorders>
            <w:vAlign w:val="bottom"/>
          </w:tcPr>
          <w:p w:rsidR="004F6E16" w:rsidRPr="00011154" w:rsidRDefault="004F6E16" w:rsidP="003D1E16">
            <w:pPr>
              <w:pStyle w:val="Tabletext"/>
              <w:jc w:val="right"/>
              <w:rPr>
                <w:lang w:eastAsia="en-AU"/>
              </w:rPr>
            </w:pPr>
            <w:r w:rsidRPr="00011154">
              <w:rPr>
                <w:lang w:eastAsia="en-AU"/>
              </w:rPr>
              <w:t>-2.30</w:t>
            </w:r>
          </w:p>
        </w:tc>
      </w:tr>
      <w:tr w:rsidR="004F6E16" w:rsidRPr="004F6E16" w:rsidTr="00BE35C1">
        <w:trPr>
          <w:trHeight w:val="262"/>
        </w:trPr>
        <w:tc>
          <w:tcPr>
            <w:tcW w:w="2761" w:type="dxa"/>
            <w:tcBorders>
              <w:top w:val="nil"/>
              <w:left w:val="nil"/>
              <w:bottom w:val="nil"/>
              <w:right w:val="nil"/>
            </w:tcBorders>
            <w:shd w:val="clear" w:color="auto" w:fill="auto"/>
            <w:noWrap/>
            <w:vAlign w:val="bottom"/>
            <w:hideMark/>
          </w:tcPr>
          <w:p w:rsidR="004F6E16" w:rsidRPr="003D1E16" w:rsidRDefault="004F6E16" w:rsidP="003D1E16">
            <w:pPr>
              <w:pStyle w:val="Tabletext"/>
            </w:pPr>
            <w:r w:rsidRPr="003D1E16">
              <w:t>Module completer</w:t>
            </w:r>
          </w:p>
        </w:tc>
        <w:tc>
          <w:tcPr>
            <w:tcW w:w="749" w:type="dxa"/>
            <w:tcBorders>
              <w:top w:val="nil"/>
              <w:left w:val="nil"/>
              <w:bottom w:val="nil"/>
            </w:tcBorders>
            <w:shd w:val="clear" w:color="auto" w:fill="auto"/>
            <w:noWrap/>
            <w:vAlign w:val="bottom"/>
          </w:tcPr>
          <w:p w:rsidR="004F6E16" w:rsidRPr="00011154" w:rsidRDefault="004F6E16" w:rsidP="003D1E16">
            <w:pPr>
              <w:pStyle w:val="Tabletext"/>
              <w:jc w:val="right"/>
              <w:rPr>
                <w:lang w:eastAsia="en-AU"/>
              </w:rPr>
            </w:pPr>
            <w:r w:rsidRPr="00011154">
              <w:rPr>
                <w:lang w:eastAsia="en-AU"/>
              </w:rPr>
              <w:t>0.014</w:t>
            </w:r>
          </w:p>
        </w:tc>
        <w:tc>
          <w:tcPr>
            <w:tcW w:w="993" w:type="dxa"/>
            <w:tcBorders>
              <w:top w:val="nil"/>
              <w:bottom w:val="nil"/>
            </w:tcBorders>
            <w:shd w:val="clear" w:color="auto" w:fill="auto"/>
            <w:noWrap/>
            <w:vAlign w:val="bottom"/>
          </w:tcPr>
          <w:p w:rsidR="004F6E16" w:rsidRPr="00011154" w:rsidRDefault="004F6E16" w:rsidP="003D1E16">
            <w:pPr>
              <w:pStyle w:val="Tabletext"/>
              <w:jc w:val="right"/>
              <w:rPr>
                <w:lang w:eastAsia="en-AU"/>
              </w:rPr>
            </w:pPr>
            <w:r w:rsidRPr="00011154">
              <w:rPr>
                <w:lang w:eastAsia="en-AU"/>
              </w:rPr>
              <w:t>0.89</w:t>
            </w:r>
          </w:p>
        </w:tc>
        <w:tc>
          <w:tcPr>
            <w:tcW w:w="850" w:type="dxa"/>
            <w:tcBorders>
              <w:top w:val="nil"/>
              <w:bottom w:val="nil"/>
            </w:tcBorders>
            <w:vAlign w:val="bottom"/>
          </w:tcPr>
          <w:p w:rsidR="004F6E16" w:rsidRPr="00011154" w:rsidRDefault="004F6E16" w:rsidP="003D1E16">
            <w:pPr>
              <w:pStyle w:val="Tabletext"/>
              <w:jc w:val="right"/>
              <w:rPr>
                <w:lang w:eastAsia="en-AU"/>
              </w:rPr>
            </w:pPr>
            <w:r w:rsidRPr="00011154">
              <w:rPr>
                <w:lang w:eastAsia="en-AU"/>
              </w:rPr>
              <w:t>-0.054</w:t>
            </w:r>
          </w:p>
        </w:tc>
        <w:tc>
          <w:tcPr>
            <w:tcW w:w="992" w:type="dxa"/>
            <w:tcBorders>
              <w:top w:val="nil"/>
              <w:bottom w:val="nil"/>
            </w:tcBorders>
            <w:vAlign w:val="bottom"/>
          </w:tcPr>
          <w:p w:rsidR="004F6E16" w:rsidRPr="00011154" w:rsidRDefault="004F6E16" w:rsidP="003D1E16">
            <w:pPr>
              <w:pStyle w:val="Tabletext"/>
              <w:jc w:val="right"/>
              <w:rPr>
                <w:lang w:eastAsia="en-AU"/>
              </w:rPr>
            </w:pPr>
            <w:r w:rsidRPr="00011154">
              <w:rPr>
                <w:lang w:eastAsia="en-AU"/>
              </w:rPr>
              <w:t>-2.38</w:t>
            </w:r>
          </w:p>
        </w:tc>
        <w:tc>
          <w:tcPr>
            <w:tcW w:w="709" w:type="dxa"/>
            <w:tcBorders>
              <w:top w:val="nil"/>
              <w:bottom w:val="nil"/>
            </w:tcBorders>
            <w:vAlign w:val="bottom"/>
          </w:tcPr>
          <w:p w:rsidR="004F6E16" w:rsidRPr="00011154" w:rsidRDefault="004F6E16" w:rsidP="003D1E16">
            <w:pPr>
              <w:pStyle w:val="Tabletext"/>
              <w:jc w:val="right"/>
              <w:rPr>
                <w:lang w:eastAsia="en-AU"/>
              </w:rPr>
            </w:pPr>
            <w:r w:rsidRPr="00011154">
              <w:rPr>
                <w:lang w:eastAsia="en-AU"/>
              </w:rPr>
              <w:t>-0.077</w:t>
            </w:r>
          </w:p>
        </w:tc>
        <w:tc>
          <w:tcPr>
            <w:tcW w:w="992" w:type="dxa"/>
            <w:tcBorders>
              <w:top w:val="nil"/>
              <w:bottom w:val="nil"/>
            </w:tcBorders>
            <w:vAlign w:val="bottom"/>
          </w:tcPr>
          <w:p w:rsidR="004F6E16" w:rsidRPr="00011154" w:rsidRDefault="004F6E16" w:rsidP="003D1E16">
            <w:pPr>
              <w:pStyle w:val="Tabletext"/>
              <w:jc w:val="right"/>
              <w:rPr>
                <w:lang w:eastAsia="en-AU"/>
              </w:rPr>
            </w:pPr>
            <w:r w:rsidRPr="00011154">
              <w:rPr>
                <w:lang w:eastAsia="en-AU"/>
              </w:rPr>
              <w:t>-3.38</w:t>
            </w:r>
          </w:p>
        </w:tc>
      </w:tr>
      <w:tr w:rsidR="004F6E16" w:rsidRPr="004F6E16" w:rsidTr="00BE35C1">
        <w:trPr>
          <w:trHeight w:val="262"/>
        </w:trPr>
        <w:tc>
          <w:tcPr>
            <w:tcW w:w="2761" w:type="dxa"/>
            <w:tcBorders>
              <w:top w:val="nil"/>
              <w:left w:val="nil"/>
              <w:bottom w:val="nil"/>
              <w:right w:val="nil"/>
            </w:tcBorders>
            <w:shd w:val="clear" w:color="auto" w:fill="auto"/>
            <w:noWrap/>
            <w:vAlign w:val="bottom"/>
          </w:tcPr>
          <w:p w:rsidR="004F6E16" w:rsidRPr="003D1E16" w:rsidRDefault="004F6E16" w:rsidP="003D1E16">
            <w:pPr>
              <w:pStyle w:val="Tabletext"/>
            </w:pPr>
            <w:r w:rsidRPr="003D1E16">
              <w:t>Further study</w:t>
            </w:r>
          </w:p>
        </w:tc>
        <w:tc>
          <w:tcPr>
            <w:tcW w:w="749" w:type="dxa"/>
            <w:tcBorders>
              <w:top w:val="nil"/>
              <w:left w:val="nil"/>
              <w:bottom w:val="nil"/>
            </w:tcBorders>
            <w:shd w:val="clear" w:color="auto" w:fill="auto"/>
            <w:noWrap/>
            <w:vAlign w:val="bottom"/>
          </w:tcPr>
          <w:p w:rsidR="004F6E16" w:rsidRPr="00011154" w:rsidRDefault="004F6E16" w:rsidP="003D1E16">
            <w:pPr>
              <w:pStyle w:val="Tabletext"/>
              <w:jc w:val="right"/>
              <w:rPr>
                <w:lang w:eastAsia="en-AU"/>
              </w:rPr>
            </w:pPr>
            <w:r w:rsidRPr="00011154">
              <w:rPr>
                <w:lang w:eastAsia="en-AU"/>
              </w:rPr>
              <w:t>-0.271</w:t>
            </w:r>
          </w:p>
        </w:tc>
        <w:tc>
          <w:tcPr>
            <w:tcW w:w="993" w:type="dxa"/>
            <w:tcBorders>
              <w:top w:val="nil"/>
              <w:bottom w:val="nil"/>
            </w:tcBorders>
            <w:shd w:val="clear" w:color="auto" w:fill="auto"/>
            <w:noWrap/>
            <w:vAlign w:val="bottom"/>
          </w:tcPr>
          <w:p w:rsidR="004F6E16" w:rsidRPr="00011154" w:rsidRDefault="004F6E16" w:rsidP="003D1E16">
            <w:pPr>
              <w:pStyle w:val="Tabletext"/>
              <w:jc w:val="right"/>
              <w:rPr>
                <w:lang w:eastAsia="en-AU"/>
              </w:rPr>
            </w:pPr>
            <w:r w:rsidRPr="00011154">
              <w:rPr>
                <w:lang w:eastAsia="en-AU"/>
              </w:rPr>
              <w:t>-26.71</w:t>
            </w:r>
          </w:p>
        </w:tc>
        <w:tc>
          <w:tcPr>
            <w:tcW w:w="850" w:type="dxa"/>
            <w:tcBorders>
              <w:top w:val="nil"/>
              <w:bottom w:val="nil"/>
            </w:tcBorders>
            <w:vAlign w:val="bottom"/>
          </w:tcPr>
          <w:p w:rsidR="004F6E16" w:rsidRPr="00011154" w:rsidRDefault="004F6E16" w:rsidP="003D1E16">
            <w:pPr>
              <w:pStyle w:val="Tabletext"/>
              <w:jc w:val="right"/>
              <w:rPr>
                <w:lang w:eastAsia="en-AU"/>
              </w:rPr>
            </w:pPr>
            <w:r w:rsidRPr="00011154">
              <w:rPr>
                <w:lang w:eastAsia="en-AU"/>
              </w:rPr>
              <w:t>-0.200</w:t>
            </w:r>
          </w:p>
        </w:tc>
        <w:tc>
          <w:tcPr>
            <w:tcW w:w="992" w:type="dxa"/>
            <w:tcBorders>
              <w:top w:val="nil"/>
              <w:bottom w:val="nil"/>
            </w:tcBorders>
            <w:vAlign w:val="bottom"/>
          </w:tcPr>
          <w:p w:rsidR="004F6E16" w:rsidRPr="00011154" w:rsidRDefault="004F6E16" w:rsidP="003D1E16">
            <w:pPr>
              <w:pStyle w:val="Tabletext"/>
              <w:jc w:val="right"/>
              <w:rPr>
                <w:lang w:eastAsia="en-AU"/>
              </w:rPr>
            </w:pPr>
            <w:r w:rsidRPr="00011154">
              <w:rPr>
                <w:lang w:eastAsia="en-AU"/>
              </w:rPr>
              <w:t>-11.74</w:t>
            </w:r>
          </w:p>
        </w:tc>
        <w:tc>
          <w:tcPr>
            <w:tcW w:w="709" w:type="dxa"/>
            <w:tcBorders>
              <w:top w:val="nil"/>
              <w:bottom w:val="nil"/>
            </w:tcBorders>
            <w:vAlign w:val="bottom"/>
          </w:tcPr>
          <w:p w:rsidR="004F6E16" w:rsidRPr="00011154" w:rsidRDefault="004F6E16" w:rsidP="003D1E16">
            <w:pPr>
              <w:pStyle w:val="Tabletext"/>
              <w:jc w:val="right"/>
              <w:rPr>
                <w:lang w:eastAsia="en-AU"/>
              </w:rPr>
            </w:pPr>
            <w:r w:rsidRPr="00011154">
              <w:rPr>
                <w:lang w:eastAsia="en-AU"/>
              </w:rPr>
              <w:t>-0.118</w:t>
            </w:r>
          </w:p>
        </w:tc>
        <w:tc>
          <w:tcPr>
            <w:tcW w:w="992" w:type="dxa"/>
            <w:tcBorders>
              <w:top w:val="nil"/>
              <w:bottom w:val="nil"/>
            </w:tcBorders>
            <w:vAlign w:val="bottom"/>
          </w:tcPr>
          <w:p w:rsidR="004F6E16" w:rsidRPr="00011154" w:rsidRDefault="004F6E16" w:rsidP="003D1E16">
            <w:pPr>
              <w:pStyle w:val="Tabletext"/>
              <w:jc w:val="right"/>
              <w:rPr>
                <w:lang w:eastAsia="en-AU"/>
              </w:rPr>
            </w:pPr>
            <w:r w:rsidRPr="00011154">
              <w:rPr>
                <w:lang w:eastAsia="en-AU"/>
              </w:rPr>
              <w:t>-8.58</w:t>
            </w:r>
          </w:p>
        </w:tc>
      </w:tr>
      <w:tr w:rsidR="004F6E16" w:rsidRPr="004F6E16" w:rsidTr="00BE35C1">
        <w:trPr>
          <w:trHeight w:val="262"/>
        </w:trPr>
        <w:tc>
          <w:tcPr>
            <w:tcW w:w="2761" w:type="dxa"/>
            <w:tcBorders>
              <w:top w:val="nil"/>
              <w:left w:val="nil"/>
              <w:bottom w:val="nil"/>
              <w:right w:val="nil"/>
            </w:tcBorders>
            <w:shd w:val="clear" w:color="auto" w:fill="auto"/>
            <w:noWrap/>
            <w:vAlign w:val="bottom"/>
            <w:hideMark/>
          </w:tcPr>
          <w:p w:rsidR="004F6E16" w:rsidRPr="003D1E16" w:rsidRDefault="004F6E16" w:rsidP="003D1E16">
            <w:pPr>
              <w:pStyle w:val="Tabletext"/>
            </w:pPr>
            <w:r w:rsidRPr="003D1E16">
              <w:t>Non-employment reason</w:t>
            </w:r>
          </w:p>
        </w:tc>
        <w:tc>
          <w:tcPr>
            <w:tcW w:w="749" w:type="dxa"/>
            <w:tcBorders>
              <w:top w:val="nil"/>
              <w:left w:val="nil"/>
              <w:bottom w:val="nil"/>
            </w:tcBorders>
            <w:shd w:val="clear" w:color="auto" w:fill="auto"/>
            <w:noWrap/>
            <w:vAlign w:val="bottom"/>
          </w:tcPr>
          <w:p w:rsidR="004F6E16" w:rsidRPr="00011154" w:rsidRDefault="004F6E16" w:rsidP="003D1E16">
            <w:pPr>
              <w:pStyle w:val="Tabletext"/>
              <w:jc w:val="right"/>
              <w:rPr>
                <w:lang w:eastAsia="en-AU"/>
              </w:rPr>
            </w:pPr>
            <w:r w:rsidRPr="00011154">
              <w:rPr>
                <w:lang w:eastAsia="en-AU"/>
              </w:rPr>
              <w:t>-0.192</w:t>
            </w:r>
          </w:p>
        </w:tc>
        <w:tc>
          <w:tcPr>
            <w:tcW w:w="993" w:type="dxa"/>
            <w:tcBorders>
              <w:top w:val="nil"/>
              <w:bottom w:val="nil"/>
            </w:tcBorders>
            <w:shd w:val="clear" w:color="auto" w:fill="auto"/>
            <w:noWrap/>
            <w:vAlign w:val="bottom"/>
          </w:tcPr>
          <w:p w:rsidR="004F6E16" w:rsidRPr="00011154" w:rsidRDefault="004F6E16" w:rsidP="003D1E16">
            <w:pPr>
              <w:pStyle w:val="Tabletext"/>
              <w:jc w:val="right"/>
              <w:rPr>
                <w:lang w:eastAsia="en-AU"/>
              </w:rPr>
            </w:pPr>
            <w:r w:rsidRPr="00011154">
              <w:rPr>
                <w:lang w:eastAsia="en-AU"/>
              </w:rPr>
              <w:t>-16.12</w:t>
            </w:r>
          </w:p>
        </w:tc>
        <w:tc>
          <w:tcPr>
            <w:tcW w:w="850" w:type="dxa"/>
            <w:tcBorders>
              <w:top w:val="nil"/>
              <w:bottom w:val="nil"/>
            </w:tcBorders>
            <w:vAlign w:val="bottom"/>
          </w:tcPr>
          <w:p w:rsidR="004F6E16" w:rsidRPr="00011154" w:rsidRDefault="004F6E16" w:rsidP="003D1E16">
            <w:pPr>
              <w:pStyle w:val="Tabletext"/>
              <w:jc w:val="right"/>
              <w:rPr>
                <w:lang w:eastAsia="en-AU"/>
              </w:rPr>
            </w:pPr>
            <w:r w:rsidRPr="00011154">
              <w:rPr>
                <w:lang w:eastAsia="en-AU"/>
              </w:rPr>
              <w:t>-0.172</w:t>
            </w:r>
          </w:p>
        </w:tc>
        <w:tc>
          <w:tcPr>
            <w:tcW w:w="992" w:type="dxa"/>
            <w:tcBorders>
              <w:top w:val="nil"/>
              <w:bottom w:val="nil"/>
            </w:tcBorders>
            <w:vAlign w:val="bottom"/>
          </w:tcPr>
          <w:p w:rsidR="004F6E16" w:rsidRPr="00011154" w:rsidRDefault="004F6E16" w:rsidP="003D1E16">
            <w:pPr>
              <w:pStyle w:val="Tabletext"/>
              <w:jc w:val="right"/>
              <w:rPr>
                <w:lang w:eastAsia="en-AU"/>
              </w:rPr>
            </w:pPr>
            <w:r w:rsidRPr="00011154">
              <w:rPr>
                <w:lang w:eastAsia="en-AU"/>
              </w:rPr>
              <w:t>-7.99</w:t>
            </w:r>
          </w:p>
        </w:tc>
        <w:tc>
          <w:tcPr>
            <w:tcW w:w="709" w:type="dxa"/>
            <w:tcBorders>
              <w:top w:val="nil"/>
              <w:bottom w:val="nil"/>
            </w:tcBorders>
            <w:vAlign w:val="bottom"/>
          </w:tcPr>
          <w:p w:rsidR="004F6E16" w:rsidRPr="00011154" w:rsidRDefault="004F6E16" w:rsidP="003D1E16">
            <w:pPr>
              <w:pStyle w:val="Tabletext"/>
              <w:jc w:val="right"/>
              <w:rPr>
                <w:lang w:eastAsia="en-AU"/>
              </w:rPr>
            </w:pPr>
            <w:r w:rsidRPr="00011154">
              <w:rPr>
                <w:lang w:eastAsia="en-AU"/>
              </w:rPr>
              <w:t>-0.149</w:t>
            </w:r>
          </w:p>
        </w:tc>
        <w:tc>
          <w:tcPr>
            <w:tcW w:w="992" w:type="dxa"/>
            <w:tcBorders>
              <w:top w:val="nil"/>
              <w:bottom w:val="nil"/>
            </w:tcBorders>
            <w:vAlign w:val="bottom"/>
          </w:tcPr>
          <w:p w:rsidR="004F6E16" w:rsidRPr="00011154" w:rsidRDefault="004F6E16" w:rsidP="003D1E16">
            <w:pPr>
              <w:pStyle w:val="Tabletext"/>
              <w:jc w:val="right"/>
              <w:rPr>
                <w:lang w:eastAsia="en-AU"/>
              </w:rPr>
            </w:pPr>
            <w:r w:rsidRPr="00011154">
              <w:rPr>
                <w:lang w:eastAsia="en-AU"/>
              </w:rPr>
              <w:t>-8.53</w:t>
            </w:r>
          </w:p>
        </w:tc>
      </w:tr>
      <w:tr w:rsidR="004F6E16" w:rsidRPr="004F6E16" w:rsidTr="00BE35C1">
        <w:trPr>
          <w:trHeight w:val="262"/>
        </w:trPr>
        <w:tc>
          <w:tcPr>
            <w:tcW w:w="2761" w:type="dxa"/>
            <w:tcBorders>
              <w:top w:val="nil"/>
              <w:left w:val="nil"/>
              <w:bottom w:val="nil"/>
              <w:right w:val="nil"/>
            </w:tcBorders>
            <w:shd w:val="clear" w:color="auto" w:fill="auto"/>
            <w:noWrap/>
            <w:vAlign w:val="bottom"/>
          </w:tcPr>
          <w:p w:rsidR="004F6E16" w:rsidRPr="003D1E16" w:rsidRDefault="004F6E16" w:rsidP="003D1E16">
            <w:pPr>
              <w:pStyle w:val="Tabletext"/>
            </w:pPr>
            <w:r w:rsidRPr="003D1E16">
              <w:t>Satisfied with training</w:t>
            </w:r>
          </w:p>
        </w:tc>
        <w:tc>
          <w:tcPr>
            <w:tcW w:w="749" w:type="dxa"/>
            <w:tcBorders>
              <w:top w:val="nil"/>
              <w:left w:val="nil"/>
              <w:bottom w:val="nil"/>
            </w:tcBorders>
            <w:shd w:val="clear" w:color="auto" w:fill="auto"/>
            <w:noWrap/>
            <w:vAlign w:val="bottom"/>
          </w:tcPr>
          <w:p w:rsidR="004F6E16" w:rsidRPr="00011154" w:rsidRDefault="004F6E16" w:rsidP="003D1E16">
            <w:pPr>
              <w:pStyle w:val="Tabletext"/>
              <w:jc w:val="right"/>
              <w:rPr>
                <w:lang w:eastAsia="en-AU"/>
              </w:rPr>
            </w:pPr>
            <w:r w:rsidRPr="00011154">
              <w:rPr>
                <w:lang w:eastAsia="en-AU"/>
              </w:rPr>
              <w:t>0.061</w:t>
            </w:r>
          </w:p>
        </w:tc>
        <w:tc>
          <w:tcPr>
            <w:tcW w:w="993" w:type="dxa"/>
            <w:tcBorders>
              <w:top w:val="nil"/>
              <w:bottom w:val="nil"/>
            </w:tcBorders>
            <w:shd w:val="clear" w:color="auto" w:fill="auto"/>
            <w:noWrap/>
            <w:vAlign w:val="bottom"/>
          </w:tcPr>
          <w:p w:rsidR="004F6E16" w:rsidRPr="00011154" w:rsidRDefault="004F6E16" w:rsidP="003D1E16">
            <w:pPr>
              <w:pStyle w:val="Tabletext"/>
              <w:jc w:val="right"/>
              <w:rPr>
                <w:lang w:eastAsia="en-AU"/>
              </w:rPr>
            </w:pPr>
            <w:r w:rsidRPr="00011154">
              <w:rPr>
                <w:lang w:eastAsia="en-AU"/>
              </w:rPr>
              <w:t>5.66</w:t>
            </w:r>
          </w:p>
        </w:tc>
        <w:tc>
          <w:tcPr>
            <w:tcW w:w="850" w:type="dxa"/>
            <w:tcBorders>
              <w:top w:val="nil"/>
              <w:bottom w:val="nil"/>
            </w:tcBorders>
            <w:vAlign w:val="bottom"/>
          </w:tcPr>
          <w:p w:rsidR="004F6E16" w:rsidRPr="00011154" w:rsidRDefault="004F6E16" w:rsidP="003D1E16">
            <w:pPr>
              <w:pStyle w:val="Tabletext"/>
              <w:jc w:val="right"/>
              <w:rPr>
                <w:lang w:eastAsia="en-AU"/>
              </w:rPr>
            </w:pPr>
            <w:r w:rsidRPr="00011154">
              <w:rPr>
                <w:lang w:eastAsia="en-AU"/>
              </w:rPr>
              <w:t>0.022</w:t>
            </w:r>
          </w:p>
        </w:tc>
        <w:tc>
          <w:tcPr>
            <w:tcW w:w="992" w:type="dxa"/>
            <w:tcBorders>
              <w:top w:val="nil"/>
              <w:bottom w:val="nil"/>
            </w:tcBorders>
            <w:vAlign w:val="bottom"/>
          </w:tcPr>
          <w:p w:rsidR="004F6E16" w:rsidRPr="00011154" w:rsidRDefault="004F6E16" w:rsidP="003D1E16">
            <w:pPr>
              <w:pStyle w:val="Tabletext"/>
              <w:jc w:val="right"/>
              <w:rPr>
                <w:lang w:eastAsia="en-AU"/>
              </w:rPr>
            </w:pPr>
            <w:r w:rsidRPr="00011154">
              <w:rPr>
                <w:lang w:eastAsia="en-AU"/>
              </w:rPr>
              <w:t>1.03</w:t>
            </w:r>
          </w:p>
        </w:tc>
        <w:tc>
          <w:tcPr>
            <w:tcW w:w="709" w:type="dxa"/>
            <w:tcBorders>
              <w:top w:val="nil"/>
              <w:bottom w:val="nil"/>
            </w:tcBorders>
            <w:vAlign w:val="bottom"/>
          </w:tcPr>
          <w:p w:rsidR="004F6E16" w:rsidRPr="00011154" w:rsidRDefault="004F6E16" w:rsidP="003D1E16">
            <w:pPr>
              <w:pStyle w:val="Tabletext"/>
              <w:jc w:val="right"/>
              <w:rPr>
                <w:lang w:eastAsia="en-AU"/>
              </w:rPr>
            </w:pPr>
            <w:r w:rsidRPr="00011154">
              <w:rPr>
                <w:lang w:eastAsia="en-AU"/>
              </w:rPr>
              <w:t>0.023</w:t>
            </w:r>
          </w:p>
        </w:tc>
        <w:tc>
          <w:tcPr>
            <w:tcW w:w="992" w:type="dxa"/>
            <w:tcBorders>
              <w:top w:val="nil"/>
              <w:bottom w:val="nil"/>
            </w:tcBorders>
            <w:vAlign w:val="bottom"/>
          </w:tcPr>
          <w:p w:rsidR="004F6E16" w:rsidRPr="00011154" w:rsidRDefault="004F6E16" w:rsidP="003D1E16">
            <w:pPr>
              <w:pStyle w:val="Tabletext"/>
              <w:jc w:val="right"/>
              <w:rPr>
                <w:lang w:eastAsia="en-AU"/>
              </w:rPr>
            </w:pPr>
            <w:r w:rsidRPr="00011154">
              <w:rPr>
                <w:lang w:eastAsia="en-AU"/>
              </w:rPr>
              <w:t>1.30</w:t>
            </w:r>
          </w:p>
        </w:tc>
      </w:tr>
      <w:tr w:rsidR="004F6E16" w:rsidRPr="004F6E16" w:rsidTr="00BE35C1">
        <w:trPr>
          <w:trHeight w:val="262"/>
        </w:trPr>
        <w:tc>
          <w:tcPr>
            <w:tcW w:w="2761" w:type="dxa"/>
            <w:tcBorders>
              <w:top w:val="nil"/>
              <w:left w:val="nil"/>
              <w:bottom w:val="nil"/>
              <w:right w:val="nil"/>
            </w:tcBorders>
            <w:shd w:val="clear" w:color="auto" w:fill="auto"/>
            <w:noWrap/>
            <w:vAlign w:val="bottom"/>
            <w:hideMark/>
          </w:tcPr>
          <w:p w:rsidR="004F6E16" w:rsidRPr="003D1E16" w:rsidRDefault="004F6E16" w:rsidP="003D1E16">
            <w:pPr>
              <w:pStyle w:val="Tabletext"/>
            </w:pPr>
            <w:r w:rsidRPr="003D1E16">
              <w:t>Skilled job before training</w:t>
            </w:r>
          </w:p>
        </w:tc>
        <w:tc>
          <w:tcPr>
            <w:tcW w:w="749" w:type="dxa"/>
            <w:tcBorders>
              <w:top w:val="nil"/>
              <w:left w:val="nil"/>
              <w:bottom w:val="nil"/>
            </w:tcBorders>
            <w:shd w:val="clear" w:color="auto" w:fill="auto"/>
            <w:noWrap/>
            <w:vAlign w:val="bottom"/>
          </w:tcPr>
          <w:p w:rsidR="004F6E16" w:rsidRPr="00011154" w:rsidRDefault="004F6E16" w:rsidP="003D1E16">
            <w:pPr>
              <w:pStyle w:val="Tabletext"/>
              <w:jc w:val="right"/>
              <w:rPr>
                <w:lang w:eastAsia="en-AU"/>
              </w:rPr>
            </w:pPr>
            <w:r w:rsidRPr="00011154">
              <w:rPr>
                <w:lang w:eastAsia="en-AU"/>
              </w:rPr>
              <w:t>0.281</w:t>
            </w:r>
          </w:p>
        </w:tc>
        <w:tc>
          <w:tcPr>
            <w:tcW w:w="993" w:type="dxa"/>
            <w:tcBorders>
              <w:top w:val="nil"/>
              <w:bottom w:val="nil"/>
            </w:tcBorders>
            <w:shd w:val="clear" w:color="auto" w:fill="auto"/>
            <w:noWrap/>
            <w:vAlign w:val="bottom"/>
          </w:tcPr>
          <w:p w:rsidR="004F6E16" w:rsidRPr="00011154" w:rsidRDefault="004F6E16" w:rsidP="003D1E16">
            <w:pPr>
              <w:pStyle w:val="Tabletext"/>
              <w:jc w:val="right"/>
              <w:rPr>
                <w:lang w:eastAsia="en-AU"/>
              </w:rPr>
            </w:pPr>
            <w:r w:rsidRPr="00011154">
              <w:rPr>
                <w:lang w:eastAsia="en-AU"/>
              </w:rPr>
              <w:t>25.96</w:t>
            </w:r>
          </w:p>
        </w:tc>
        <w:tc>
          <w:tcPr>
            <w:tcW w:w="850" w:type="dxa"/>
            <w:tcBorders>
              <w:top w:val="nil"/>
              <w:bottom w:val="nil"/>
            </w:tcBorders>
            <w:vAlign w:val="bottom"/>
          </w:tcPr>
          <w:p w:rsidR="004F6E16" w:rsidRPr="00011154" w:rsidRDefault="004F6E16" w:rsidP="003D1E16">
            <w:pPr>
              <w:pStyle w:val="Tabletext"/>
              <w:jc w:val="right"/>
              <w:rPr>
                <w:lang w:eastAsia="en-AU"/>
              </w:rPr>
            </w:pPr>
            <w:r w:rsidRPr="00011154">
              <w:rPr>
                <w:lang w:eastAsia="en-AU"/>
              </w:rPr>
              <w:t>0.258</w:t>
            </w:r>
          </w:p>
        </w:tc>
        <w:tc>
          <w:tcPr>
            <w:tcW w:w="992" w:type="dxa"/>
            <w:tcBorders>
              <w:top w:val="nil"/>
              <w:bottom w:val="nil"/>
            </w:tcBorders>
            <w:vAlign w:val="bottom"/>
          </w:tcPr>
          <w:p w:rsidR="004F6E16" w:rsidRPr="00011154" w:rsidRDefault="004F6E16" w:rsidP="003D1E16">
            <w:pPr>
              <w:pStyle w:val="Tabletext"/>
              <w:jc w:val="right"/>
              <w:rPr>
                <w:lang w:eastAsia="en-AU"/>
              </w:rPr>
            </w:pPr>
            <w:r w:rsidRPr="00011154">
              <w:rPr>
                <w:lang w:eastAsia="en-AU"/>
              </w:rPr>
              <w:t>14.93</w:t>
            </w:r>
          </w:p>
        </w:tc>
        <w:tc>
          <w:tcPr>
            <w:tcW w:w="709" w:type="dxa"/>
            <w:tcBorders>
              <w:top w:val="nil"/>
              <w:bottom w:val="nil"/>
            </w:tcBorders>
            <w:vAlign w:val="bottom"/>
          </w:tcPr>
          <w:p w:rsidR="004F6E16" w:rsidRPr="00011154" w:rsidRDefault="004F6E16" w:rsidP="003D1E16">
            <w:pPr>
              <w:pStyle w:val="Tabletext"/>
              <w:jc w:val="right"/>
              <w:rPr>
                <w:lang w:eastAsia="en-AU"/>
              </w:rPr>
            </w:pPr>
            <w:r w:rsidRPr="00011154">
              <w:rPr>
                <w:lang w:eastAsia="en-AU"/>
              </w:rPr>
              <w:t>0.314</w:t>
            </w:r>
          </w:p>
        </w:tc>
        <w:tc>
          <w:tcPr>
            <w:tcW w:w="992" w:type="dxa"/>
            <w:tcBorders>
              <w:top w:val="nil"/>
              <w:bottom w:val="nil"/>
            </w:tcBorders>
            <w:vAlign w:val="bottom"/>
          </w:tcPr>
          <w:p w:rsidR="004F6E16" w:rsidRPr="00011154" w:rsidRDefault="004F6E16" w:rsidP="003D1E16">
            <w:pPr>
              <w:pStyle w:val="Tabletext"/>
              <w:jc w:val="right"/>
              <w:rPr>
                <w:lang w:eastAsia="en-AU"/>
              </w:rPr>
            </w:pPr>
            <w:r w:rsidRPr="00011154">
              <w:rPr>
                <w:lang w:eastAsia="en-AU"/>
              </w:rPr>
              <w:t>22.87</w:t>
            </w:r>
          </w:p>
        </w:tc>
      </w:tr>
      <w:tr w:rsidR="004F6E16" w:rsidRPr="004F6E16" w:rsidTr="00BE35C1">
        <w:trPr>
          <w:trHeight w:val="262"/>
        </w:trPr>
        <w:tc>
          <w:tcPr>
            <w:tcW w:w="2761" w:type="dxa"/>
            <w:tcBorders>
              <w:top w:val="nil"/>
              <w:left w:val="nil"/>
              <w:bottom w:val="dashSmallGap" w:sz="4" w:space="0" w:color="auto"/>
              <w:right w:val="nil"/>
            </w:tcBorders>
            <w:shd w:val="clear" w:color="auto" w:fill="auto"/>
            <w:noWrap/>
            <w:vAlign w:val="bottom"/>
          </w:tcPr>
          <w:p w:rsidR="004F6E16" w:rsidRPr="003D1E16" w:rsidRDefault="004F6E16" w:rsidP="003D1E16">
            <w:pPr>
              <w:pStyle w:val="Tabletext"/>
            </w:pPr>
            <w:r w:rsidRPr="003D1E16">
              <w:t>Constant</w:t>
            </w:r>
          </w:p>
        </w:tc>
        <w:tc>
          <w:tcPr>
            <w:tcW w:w="749" w:type="dxa"/>
            <w:tcBorders>
              <w:top w:val="nil"/>
              <w:left w:val="nil"/>
              <w:bottom w:val="dashSmallGap" w:sz="4" w:space="0" w:color="auto"/>
            </w:tcBorders>
            <w:shd w:val="clear" w:color="auto" w:fill="auto"/>
            <w:noWrap/>
            <w:vAlign w:val="bottom"/>
          </w:tcPr>
          <w:p w:rsidR="004F6E16" w:rsidRPr="00011154" w:rsidRDefault="004F6E16" w:rsidP="003D1E16">
            <w:pPr>
              <w:pStyle w:val="Tabletext"/>
              <w:jc w:val="right"/>
              <w:rPr>
                <w:lang w:eastAsia="en-AU"/>
              </w:rPr>
            </w:pPr>
            <w:r w:rsidRPr="00011154">
              <w:rPr>
                <w:lang w:eastAsia="en-AU"/>
              </w:rPr>
              <w:t>4.201</w:t>
            </w:r>
          </w:p>
        </w:tc>
        <w:tc>
          <w:tcPr>
            <w:tcW w:w="993" w:type="dxa"/>
            <w:tcBorders>
              <w:top w:val="nil"/>
              <w:bottom w:val="dashSmallGap" w:sz="4" w:space="0" w:color="auto"/>
            </w:tcBorders>
            <w:shd w:val="clear" w:color="auto" w:fill="auto"/>
            <w:noWrap/>
            <w:vAlign w:val="bottom"/>
          </w:tcPr>
          <w:p w:rsidR="004F6E16" w:rsidRPr="00011154" w:rsidRDefault="004F6E16" w:rsidP="003D1E16">
            <w:pPr>
              <w:pStyle w:val="Tabletext"/>
              <w:jc w:val="right"/>
              <w:rPr>
                <w:lang w:eastAsia="en-AU"/>
              </w:rPr>
            </w:pPr>
            <w:r w:rsidRPr="00805D22">
              <w:rPr>
                <w:lang w:eastAsia="en-AU"/>
              </w:rPr>
              <w:t>87.1</w:t>
            </w:r>
            <w:r w:rsidR="002853DE" w:rsidRPr="00805D22">
              <w:rPr>
                <w:lang w:eastAsia="en-AU"/>
              </w:rPr>
              <w:t>0</w:t>
            </w:r>
          </w:p>
        </w:tc>
        <w:tc>
          <w:tcPr>
            <w:tcW w:w="850" w:type="dxa"/>
            <w:tcBorders>
              <w:top w:val="nil"/>
              <w:bottom w:val="dashSmallGap" w:sz="4" w:space="0" w:color="auto"/>
            </w:tcBorders>
            <w:vAlign w:val="bottom"/>
          </w:tcPr>
          <w:p w:rsidR="004F6E16" w:rsidRPr="00011154" w:rsidRDefault="004F6E16" w:rsidP="003D1E16">
            <w:pPr>
              <w:pStyle w:val="Tabletext"/>
              <w:jc w:val="right"/>
              <w:rPr>
                <w:lang w:eastAsia="en-AU"/>
              </w:rPr>
            </w:pPr>
            <w:r w:rsidRPr="00011154">
              <w:rPr>
                <w:lang w:eastAsia="en-AU"/>
              </w:rPr>
              <w:t>4.416</w:t>
            </w:r>
          </w:p>
        </w:tc>
        <w:tc>
          <w:tcPr>
            <w:tcW w:w="992" w:type="dxa"/>
            <w:tcBorders>
              <w:top w:val="nil"/>
              <w:bottom w:val="dashSmallGap" w:sz="4" w:space="0" w:color="auto"/>
            </w:tcBorders>
            <w:vAlign w:val="bottom"/>
          </w:tcPr>
          <w:p w:rsidR="004F6E16" w:rsidRPr="00011154" w:rsidRDefault="004F6E16" w:rsidP="003D1E16">
            <w:pPr>
              <w:pStyle w:val="Tabletext"/>
              <w:jc w:val="right"/>
              <w:rPr>
                <w:lang w:eastAsia="en-AU"/>
              </w:rPr>
            </w:pPr>
            <w:r w:rsidRPr="00011154">
              <w:rPr>
                <w:lang w:eastAsia="en-AU"/>
              </w:rPr>
              <w:t>56.65</w:t>
            </w:r>
          </w:p>
        </w:tc>
        <w:tc>
          <w:tcPr>
            <w:tcW w:w="709" w:type="dxa"/>
            <w:tcBorders>
              <w:top w:val="nil"/>
              <w:bottom w:val="dashSmallGap" w:sz="4" w:space="0" w:color="auto"/>
            </w:tcBorders>
            <w:vAlign w:val="bottom"/>
          </w:tcPr>
          <w:p w:rsidR="004F6E16" w:rsidRPr="00011154" w:rsidRDefault="004F6E16" w:rsidP="003D1E16">
            <w:pPr>
              <w:pStyle w:val="Tabletext"/>
              <w:jc w:val="right"/>
              <w:rPr>
                <w:lang w:eastAsia="en-AU"/>
              </w:rPr>
            </w:pPr>
            <w:r w:rsidRPr="00011154">
              <w:rPr>
                <w:lang w:eastAsia="en-AU"/>
              </w:rPr>
              <w:t>4.660</w:t>
            </w:r>
          </w:p>
        </w:tc>
        <w:tc>
          <w:tcPr>
            <w:tcW w:w="992" w:type="dxa"/>
            <w:tcBorders>
              <w:top w:val="nil"/>
              <w:bottom w:val="dashSmallGap" w:sz="4" w:space="0" w:color="auto"/>
            </w:tcBorders>
            <w:vAlign w:val="bottom"/>
          </w:tcPr>
          <w:p w:rsidR="004F6E16" w:rsidRPr="00011154" w:rsidRDefault="004F6E16" w:rsidP="003D1E16">
            <w:pPr>
              <w:pStyle w:val="Tabletext"/>
              <w:jc w:val="right"/>
              <w:rPr>
                <w:lang w:eastAsia="en-AU"/>
              </w:rPr>
            </w:pPr>
            <w:r w:rsidRPr="00011154">
              <w:rPr>
                <w:lang w:eastAsia="en-AU"/>
              </w:rPr>
              <w:t>71.84</w:t>
            </w:r>
          </w:p>
        </w:tc>
      </w:tr>
      <w:tr w:rsidR="004F6E16" w:rsidRPr="004F6E16" w:rsidTr="00BE35C1">
        <w:trPr>
          <w:trHeight w:val="262"/>
        </w:trPr>
        <w:tc>
          <w:tcPr>
            <w:tcW w:w="2761" w:type="dxa"/>
            <w:tcBorders>
              <w:top w:val="dashSmallGap" w:sz="4" w:space="0" w:color="auto"/>
              <w:left w:val="nil"/>
              <w:bottom w:val="nil"/>
              <w:right w:val="nil"/>
            </w:tcBorders>
            <w:shd w:val="clear" w:color="auto" w:fill="auto"/>
            <w:noWrap/>
            <w:vAlign w:val="bottom"/>
          </w:tcPr>
          <w:p w:rsidR="004F6E16" w:rsidRPr="003D1E16" w:rsidRDefault="004F6E16" w:rsidP="003D1E16">
            <w:pPr>
              <w:pStyle w:val="Tabletext"/>
            </w:pPr>
            <w:r w:rsidRPr="003D1E16">
              <w:t>No. of observations</w:t>
            </w:r>
          </w:p>
        </w:tc>
        <w:tc>
          <w:tcPr>
            <w:tcW w:w="1742" w:type="dxa"/>
            <w:gridSpan w:val="2"/>
            <w:tcBorders>
              <w:top w:val="dashSmallGap" w:sz="4" w:space="0" w:color="auto"/>
              <w:left w:val="nil"/>
              <w:bottom w:val="nil"/>
            </w:tcBorders>
            <w:shd w:val="clear" w:color="auto" w:fill="auto"/>
            <w:noWrap/>
            <w:vAlign w:val="bottom"/>
          </w:tcPr>
          <w:p w:rsidR="004F6E16" w:rsidRPr="00BE35C1" w:rsidRDefault="00BE35C1" w:rsidP="00BE35C1">
            <w:pPr>
              <w:pStyle w:val="Tabletext"/>
              <w:tabs>
                <w:tab w:val="right" w:pos="1067"/>
              </w:tabs>
            </w:pPr>
            <w:r>
              <w:tab/>
            </w:r>
            <w:r w:rsidR="004F6E16" w:rsidRPr="00BE35C1">
              <w:t>22</w:t>
            </w:r>
            <w:r w:rsidR="002F0EA2" w:rsidRPr="00BE35C1">
              <w:t xml:space="preserve"> </w:t>
            </w:r>
            <w:r w:rsidR="004F6E16" w:rsidRPr="00BE35C1">
              <w:t>370</w:t>
            </w:r>
          </w:p>
        </w:tc>
        <w:tc>
          <w:tcPr>
            <w:tcW w:w="1842" w:type="dxa"/>
            <w:gridSpan w:val="2"/>
            <w:tcBorders>
              <w:top w:val="dashSmallGap" w:sz="4" w:space="0" w:color="auto"/>
              <w:bottom w:val="nil"/>
            </w:tcBorders>
            <w:vAlign w:val="bottom"/>
          </w:tcPr>
          <w:p w:rsidR="004F6E16" w:rsidRPr="00BE35C1" w:rsidRDefault="00BE35C1" w:rsidP="00BE35C1">
            <w:pPr>
              <w:pStyle w:val="Tabletext"/>
              <w:tabs>
                <w:tab w:val="right" w:pos="1167"/>
              </w:tabs>
            </w:pPr>
            <w:r>
              <w:tab/>
            </w:r>
            <w:r w:rsidR="004F6E16" w:rsidRPr="00BE35C1">
              <w:t>7</w:t>
            </w:r>
            <w:r w:rsidR="002F0EA2" w:rsidRPr="00BE35C1">
              <w:t xml:space="preserve"> </w:t>
            </w:r>
            <w:r w:rsidR="004F6E16" w:rsidRPr="00BE35C1">
              <w:t>420</w:t>
            </w:r>
          </w:p>
        </w:tc>
        <w:tc>
          <w:tcPr>
            <w:tcW w:w="1701" w:type="dxa"/>
            <w:gridSpan w:val="2"/>
            <w:tcBorders>
              <w:top w:val="dashSmallGap" w:sz="4" w:space="0" w:color="auto"/>
              <w:bottom w:val="nil"/>
            </w:tcBorders>
            <w:vAlign w:val="bottom"/>
          </w:tcPr>
          <w:p w:rsidR="004F6E16" w:rsidRPr="00BE35C1" w:rsidRDefault="00BE35C1" w:rsidP="00BE35C1">
            <w:pPr>
              <w:pStyle w:val="Tabletext"/>
              <w:tabs>
                <w:tab w:val="right" w:pos="885"/>
              </w:tabs>
            </w:pPr>
            <w:r>
              <w:tab/>
            </w:r>
            <w:r w:rsidR="004F6E16" w:rsidRPr="00BE35C1">
              <w:t>10</w:t>
            </w:r>
            <w:r w:rsidR="002F0EA2" w:rsidRPr="00BE35C1">
              <w:t xml:space="preserve"> </w:t>
            </w:r>
            <w:r w:rsidR="004F6E16" w:rsidRPr="00BE35C1">
              <w:t>336</w:t>
            </w:r>
          </w:p>
        </w:tc>
      </w:tr>
      <w:tr w:rsidR="004F6E16" w:rsidRPr="004F6E16" w:rsidTr="00BE35C1">
        <w:trPr>
          <w:trHeight w:val="262"/>
        </w:trPr>
        <w:tc>
          <w:tcPr>
            <w:tcW w:w="2761" w:type="dxa"/>
            <w:tcBorders>
              <w:top w:val="nil"/>
              <w:left w:val="nil"/>
              <w:bottom w:val="nil"/>
              <w:right w:val="nil"/>
            </w:tcBorders>
            <w:shd w:val="clear" w:color="auto" w:fill="auto"/>
            <w:noWrap/>
            <w:vAlign w:val="bottom"/>
          </w:tcPr>
          <w:p w:rsidR="004F6E16" w:rsidRPr="003D1E16" w:rsidRDefault="00FE1717" w:rsidP="003D1E16">
            <w:pPr>
              <w:pStyle w:val="Tabletext"/>
            </w:pPr>
            <m:oMathPara>
              <m:oMathParaPr>
                <m:jc m:val="left"/>
              </m:oMathParaPr>
              <m:oMath>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oMath>
            </m:oMathPara>
          </w:p>
        </w:tc>
        <w:tc>
          <w:tcPr>
            <w:tcW w:w="1742" w:type="dxa"/>
            <w:gridSpan w:val="2"/>
            <w:tcBorders>
              <w:top w:val="nil"/>
              <w:left w:val="nil"/>
              <w:bottom w:val="nil"/>
            </w:tcBorders>
            <w:shd w:val="clear" w:color="auto" w:fill="auto"/>
            <w:noWrap/>
            <w:vAlign w:val="bottom"/>
          </w:tcPr>
          <w:p w:rsidR="004F6E16" w:rsidRPr="00BE35C1" w:rsidRDefault="00BE35C1" w:rsidP="00BE35C1">
            <w:pPr>
              <w:pStyle w:val="Tabletext"/>
              <w:tabs>
                <w:tab w:val="right" w:pos="1067"/>
              </w:tabs>
            </w:pPr>
            <w:r>
              <w:tab/>
            </w:r>
            <w:r w:rsidR="004F6E16" w:rsidRPr="00BE35C1">
              <w:t>0.276</w:t>
            </w:r>
          </w:p>
        </w:tc>
        <w:tc>
          <w:tcPr>
            <w:tcW w:w="1842" w:type="dxa"/>
            <w:gridSpan w:val="2"/>
            <w:tcBorders>
              <w:top w:val="nil"/>
              <w:bottom w:val="nil"/>
            </w:tcBorders>
            <w:vAlign w:val="bottom"/>
          </w:tcPr>
          <w:p w:rsidR="004F6E16" w:rsidRPr="00BE35C1" w:rsidRDefault="00BE35C1" w:rsidP="00BE35C1">
            <w:pPr>
              <w:pStyle w:val="Tabletext"/>
              <w:tabs>
                <w:tab w:val="right" w:pos="1167"/>
              </w:tabs>
            </w:pPr>
            <w:r>
              <w:tab/>
            </w:r>
            <w:r w:rsidR="004F6E16" w:rsidRPr="00BE35C1">
              <w:t>0.271</w:t>
            </w:r>
          </w:p>
        </w:tc>
        <w:tc>
          <w:tcPr>
            <w:tcW w:w="1701" w:type="dxa"/>
            <w:gridSpan w:val="2"/>
            <w:tcBorders>
              <w:top w:val="nil"/>
              <w:bottom w:val="nil"/>
            </w:tcBorders>
            <w:vAlign w:val="bottom"/>
          </w:tcPr>
          <w:p w:rsidR="004F6E16" w:rsidRPr="00BE35C1" w:rsidRDefault="00BE35C1" w:rsidP="00BE35C1">
            <w:pPr>
              <w:pStyle w:val="Tabletext"/>
              <w:tabs>
                <w:tab w:val="right" w:pos="885"/>
              </w:tabs>
            </w:pPr>
            <w:r>
              <w:tab/>
            </w:r>
            <w:r w:rsidR="004F6E16" w:rsidRPr="00BE35C1">
              <w:t>0.278</w:t>
            </w:r>
          </w:p>
        </w:tc>
      </w:tr>
      <w:tr w:rsidR="004F6E16" w:rsidRPr="004F6E16" w:rsidTr="00BE35C1">
        <w:trPr>
          <w:trHeight w:val="262"/>
        </w:trPr>
        <w:tc>
          <w:tcPr>
            <w:tcW w:w="2761" w:type="dxa"/>
            <w:tcBorders>
              <w:top w:val="nil"/>
              <w:left w:val="nil"/>
              <w:bottom w:val="single" w:sz="4" w:space="0" w:color="auto"/>
              <w:right w:val="nil"/>
            </w:tcBorders>
            <w:shd w:val="clear" w:color="auto" w:fill="auto"/>
            <w:noWrap/>
            <w:vAlign w:val="bottom"/>
          </w:tcPr>
          <w:p w:rsidR="004F6E16" w:rsidRPr="003D1E16" w:rsidRDefault="004F6E16" w:rsidP="003D1E16">
            <w:pPr>
              <w:pStyle w:val="Tabletext"/>
            </w:pPr>
            <w:r w:rsidRPr="003D1E16">
              <w:t>F</w:t>
            </w:r>
          </w:p>
        </w:tc>
        <w:tc>
          <w:tcPr>
            <w:tcW w:w="1742" w:type="dxa"/>
            <w:gridSpan w:val="2"/>
            <w:tcBorders>
              <w:top w:val="nil"/>
              <w:left w:val="nil"/>
              <w:bottom w:val="single" w:sz="4" w:space="0" w:color="auto"/>
            </w:tcBorders>
            <w:shd w:val="clear" w:color="auto" w:fill="auto"/>
            <w:noWrap/>
            <w:vAlign w:val="bottom"/>
          </w:tcPr>
          <w:p w:rsidR="004F6E16" w:rsidRPr="00BE35C1" w:rsidRDefault="00BE35C1" w:rsidP="00BE35C1">
            <w:pPr>
              <w:pStyle w:val="Tabletext"/>
              <w:tabs>
                <w:tab w:val="right" w:pos="1067"/>
              </w:tabs>
            </w:pPr>
            <w:r>
              <w:tab/>
            </w:r>
            <w:r w:rsidR="004F6E16" w:rsidRPr="00BE35C1">
              <w:t>656.7</w:t>
            </w:r>
          </w:p>
        </w:tc>
        <w:tc>
          <w:tcPr>
            <w:tcW w:w="1842" w:type="dxa"/>
            <w:gridSpan w:val="2"/>
            <w:tcBorders>
              <w:top w:val="nil"/>
              <w:bottom w:val="single" w:sz="4" w:space="0" w:color="auto"/>
            </w:tcBorders>
            <w:vAlign w:val="bottom"/>
          </w:tcPr>
          <w:p w:rsidR="004F6E16" w:rsidRPr="00BE35C1" w:rsidRDefault="00BE35C1" w:rsidP="00BE35C1">
            <w:pPr>
              <w:pStyle w:val="Tabletext"/>
              <w:tabs>
                <w:tab w:val="right" w:pos="1167"/>
              </w:tabs>
            </w:pPr>
            <w:r>
              <w:tab/>
            </w:r>
            <w:r w:rsidR="004F6E16" w:rsidRPr="00BE35C1">
              <w:t>211.4</w:t>
            </w:r>
          </w:p>
        </w:tc>
        <w:tc>
          <w:tcPr>
            <w:tcW w:w="1701" w:type="dxa"/>
            <w:gridSpan w:val="2"/>
            <w:tcBorders>
              <w:top w:val="nil"/>
              <w:bottom w:val="single" w:sz="4" w:space="0" w:color="auto"/>
            </w:tcBorders>
            <w:vAlign w:val="bottom"/>
          </w:tcPr>
          <w:p w:rsidR="004F6E16" w:rsidRPr="00BE35C1" w:rsidRDefault="00BE35C1" w:rsidP="00BE35C1">
            <w:pPr>
              <w:pStyle w:val="Tabletext"/>
              <w:tabs>
                <w:tab w:val="right" w:pos="885"/>
              </w:tabs>
            </w:pPr>
            <w:r>
              <w:tab/>
            </w:r>
            <w:r w:rsidR="004F6E16" w:rsidRPr="00BE35C1">
              <w:t>306.0</w:t>
            </w:r>
          </w:p>
        </w:tc>
      </w:tr>
    </w:tbl>
    <w:p w:rsidR="00723DAE" w:rsidRDefault="00723DAE" w:rsidP="009334CF">
      <w:pPr>
        <w:pStyle w:val="tabletitle"/>
      </w:pPr>
    </w:p>
    <w:p w:rsidR="00723DAE" w:rsidRDefault="00723DAE" w:rsidP="00723DAE">
      <w:pPr>
        <w:pStyle w:val="Text"/>
        <w:rPr>
          <w:rFonts w:ascii="Tahoma" w:eastAsia="Calibri" w:hAnsi="Tahoma"/>
          <w:sz w:val="17"/>
        </w:rPr>
      </w:pPr>
      <w:r>
        <w:rPr>
          <w:rFonts w:eastAsia="Calibri"/>
        </w:rPr>
        <w:br w:type="page"/>
      </w:r>
    </w:p>
    <w:p w:rsidR="004F6E16" w:rsidRPr="004F6E16" w:rsidRDefault="003D1E16" w:rsidP="009334CF">
      <w:pPr>
        <w:pStyle w:val="tabletitle"/>
      </w:pPr>
      <w:bookmarkStart w:id="85" w:name="_Toc358286849"/>
      <w:r>
        <w:lastRenderedPageBreak/>
        <w:t>Table A5</w:t>
      </w:r>
      <w:r>
        <w:tab/>
      </w:r>
      <w:r w:rsidR="007F10E1">
        <w:t xml:space="preserve">Determinants of the </w:t>
      </w:r>
      <w:r w:rsidR="00E70B79">
        <w:t>ANU index after training (b</w:t>
      </w:r>
      <w:r w:rsidR="004F6E16" w:rsidRPr="004F6E16">
        <w:t xml:space="preserve">elow </w:t>
      </w:r>
      <w:r w:rsidR="00602319">
        <w:t>certificate</w:t>
      </w:r>
      <w:r w:rsidR="004F6E16" w:rsidRPr="004F6E16">
        <w:t xml:space="preserve"> III)</w:t>
      </w:r>
      <w:bookmarkEnd w:id="85"/>
    </w:p>
    <w:tbl>
      <w:tblPr>
        <w:tblW w:w="8188" w:type="dxa"/>
        <w:tblBorders>
          <w:top w:val="single" w:sz="4" w:space="0" w:color="auto"/>
          <w:bottom w:val="single" w:sz="4" w:space="0" w:color="auto"/>
        </w:tblBorders>
        <w:tblLayout w:type="fixed"/>
        <w:tblLook w:val="04A0"/>
      </w:tblPr>
      <w:tblGrid>
        <w:gridCol w:w="2761"/>
        <w:gridCol w:w="749"/>
        <w:gridCol w:w="993"/>
        <w:gridCol w:w="850"/>
        <w:gridCol w:w="992"/>
        <w:gridCol w:w="851"/>
        <w:gridCol w:w="992"/>
      </w:tblGrid>
      <w:tr w:rsidR="004F6E16" w:rsidRPr="004F6E16" w:rsidTr="00BE35C1">
        <w:trPr>
          <w:trHeight w:val="263"/>
        </w:trPr>
        <w:tc>
          <w:tcPr>
            <w:tcW w:w="2761" w:type="dxa"/>
            <w:tcBorders>
              <w:top w:val="single" w:sz="4" w:space="0" w:color="auto"/>
              <w:left w:val="nil"/>
              <w:bottom w:val="nil"/>
              <w:right w:val="nil"/>
            </w:tcBorders>
            <w:shd w:val="clear" w:color="auto" w:fill="auto"/>
            <w:noWrap/>
            <w:vAlign w:val="center"/>
            <w:hideMark/>
          </w:tcPr>
          <w:p w:rsidR="004F6E16" w:rsidRPr="003D1E16" w:rsidRDefault="004F6E16" w:rsidP="003D1E16">
            <w:pPr>
              <w:pStyle w:val="Tablehead1"/>
              <w:jc w:val="center"/>
              <w:rPr>
                <w:bCs/>
              </w:rPr>
            </w:pPr>
          </w:p>
        </w:tc>
        <w:tc>
          <w:tcPr>
            <w:tcW w:w="1742" w:type="dxa"/>
            <w:gridSpan w:val="2"/>
            <w:tcBorders>
              <w:top w:val="single" w:sz="4" w:space="0" w:color="auto"/>
              <w:left w:val="nil"/>
              <w:bottom w:val="nil"/>
            </w:tcBorders>
            <w:shd w:val="clear" w:color="auto" w:fill="auto"/>
            <w:noWrap/>
            <w:vAlign w:val="bottom"/>
          </w:tcPr>
          <w:p w:rsidR="004F6E16" w:rsidRPr="003D1E16" w:rsidRDefault="009A6324" w:rsidP="00EE679C">
            <w:pPr>
              <w:pStyle w:val="Tablehead1"/>
              <w:tabs>
                <w:tab w:val="right" w:pos="1208"/>
              </w:tabs>
              <w:rPr>
                <w:bCs/>
              </w:rPr>
            </w:pPr>
            <w:r>
              <w:rPr>
                <w:bCs/>
              </w:rPr>
              <w:tab/>
            </w:r>
            <w:r w:rsidR="004F6E16" w:rsidRPr="003D1E16">
              <w:rPr>
                <w:bCs/>
              </w:rPr>
              <w:t>2001</w:t>
            </w:r>
            <w:r w:rsidR="00FF0208" w:rsidRPr="003D1E16">
              <w:rPr>
                <w:bCs/>
              </w:rPr>
              <w:t>–</w:t>
            </w:r>
            <w:r w:rsidR="004F6E16" w:rsidRPr="003D1E16">
              <w:rPr>
                <w:bCs/>
              </w:rPr>
              <w:t>07</w:t>
            </w:r>
          </w:p>
        </w:tc>
        <w:tc>
          <w:tcPr>
            <w:tcW w:w="1842" w:type="dxa"/>
            <w:gridSpan w:val="2"/>
            <w:tcBorders>
              <w:top w:val="single" w:sz="4" w:space="0" w:color="auto"/>
              <w:bottom w:val="nil"/>
            </w:tcBorders>
            <w:vAlign w:val="bottom"/>
          </w:tcPr>
          <w:p w:rsidR="004F6E16" w:rsidRPr="003D1E16" w:rsidRDefault="009A6324" w:rsidP="00EE679C">
            <w:pPr>
              <w:pStyle w:val="Tablehead1"/>
              <w:tabs>
                <w:tab w:val="right" w:pos="1167"/>
              </w:tabs>
              <w:rPr>
                <w:bCs/>
              </w:rPr>
            </w:pPr>
            <w:r>
              <w:rPr>
                <w:bCs/>
              </w:rPr>
              <w:tab/>
            </w:r>
            <w:r w:rsidR="004F6E16" w:rsidRPr="003D1E16">
              <w:rPr>
                <w:bCs/>
              </w:rPr>
              <w:t>2008</w:t>
            </w:r>
            <w:r w:rsidR="00FF0208" w:rsidRPr="003D1E16">
              <w:rPr>
                <w:bCs/>
              </w:rPr>
              <w:t>–</w:t>
            </w:r>
            <w:r w:rsidR="004F6E16" w:rsidRPr="003D1E16">
              <w:rPr>
                <w:bCs/>
              </w:rPr>
              <w:t>09</w:t>
            </w:r>
          </w:p>
        </w:tc>
        <w:tc>
          <w:tcPr>
            <w:tcW w:w="1843" w:type="dxa"/>
            <w:gridSpan w:val="2"/>
            <w:tcBorders>
              <w:top w:val="single" w:sz="4" w:space="0" w:color="auto"/>
              <w:bottom w:val="nil"/>
            </w:tcBorders>
            <w:vAlign w:val="bottom"/>
          </w:tcPr>
          <w:p w:rsidR="004F6E16" w:rsidRPr="003D1E16" w:rsidRDefault="009A6324" w:rsidP="005C6196">
            <w:pPr>
              <w:pStyle w:val="Tablehead1"/>
              <w:tabs>
                <w:tab w:val="right" w:pos="1222"/>
              </w:tabs>
              <w:rPr>
                <w:bCs/>
              </w:rPr>
            </w:pPr>
            <w:r>
              <w:rPr>
                <w:bCs/>
              </w:rPr>
              <w:tab/>
            </w:r>
            <w:r w:rsidR="004F6E16" w:rsidRPr="003D1E16">
              <w:rPr>
                <w:bCs/>
              </w:rPr>
              <w:t>2010</w:t>
            </w:r>
            <w:r w:rsidR="00FF0208" w:rsidRPr="003D1E16">
              <w:rPr>
                <w:bCs/>
              </w:rPr>
              <w:t>–</w:t>
            </w:r>
            <w:r w:rsidR="004F6E16" w:rsidRPr="003D1E16">
              <w:rPr>
                <w:bCs/>
              </w:rPr>
              <w:t>11</w:t>
            </w:r>
          </w:p>
        </w:tc>
      </w:tr>
      <w:tr w:rsidR="004F6E16" w:rsidRPr="004F6E16" w:rsidTr="00BE35C1">
        <w:trPr>
          <w:trHeight w:val="263"/>
        </w:trPr>
        <w:tc>
          <w:tcPr>
            <w:tcW w:w="2761" w:type="dxa"/>
            <w:tcBorders>
              <w:top w:val="nil"/>
              <w:left w:val="nil"/>
              <w:bottom w:val="single" w:sz="4" w:space="0" w:color="auto"/>
              <w:right w:val="nil"/>
            </w:tcBorders>
            <w:shd w:val="clear" w:color="auto" w:fill="auto"/>
            <w:noWrap/>
            <w:vAlign w:val="center"/>
            <w:hideMark/>
          </w:tcPr>
          <w:p w:rsidR="004F6E16" w:rsidRPr="003D1E16" w:rsidRDefault="004F6E16" w:rsidP="00451A11">
            <w:pPr>
              <w:pStyle w:val="Tablehead2"/>
              <w:jc w:val="right"/>
            </w:pPr>
          </w:p>
        </w:tc>
        <w:tc>
          <w:tcPr>
            <w:tcW w:w="749" w:type="dxa"/>
            <w:tcBorders>
              <w:top w:val="nil"/>
              <w:left w:val="nil"/>
              <w:bottom w:val="single" w:sz="4" w:space="0" w:color="auto"/>
            </w:tcBorders>
            <w:shd w:val="clear" w:color="auto" w:fill="auto"/>
            <w:noWrap/>
            <w:vAlign w:val="center"/>
            <w:hideMark/>
          </w:tcPr>
          <w:p w:rsidR="004F6E16" w:rsidRPr="003D1E16" w:rsidRDefault="004F6E16" w:rsidP="00451A11">
            <w:pPr>
              <w:pStyle w:val="Tablehead2"/>
              <w:jc w:val="right"/>
            </w:pPr>
            <w:proofErr w:type="spellStart"/>
            <w:r w:rsidRPr="003D1E16">
              <w:t>Coef</w:t>
            </w:r>
            <w:proofErr w:type="spellEnd"/>
            <w:r w:rsidRPr="003D1E16">
              <w:t>.</w:t>
            </w:r>
          </w:p>
        </w:tc>
        <w:tc>
          <w:tcPr>
            <w:tcW w:w="993" w:type="dxa"/>
            <w:tcBorders>
              <w:top w:val="nil"/>
              <w:bottom w:val="single" w:sz="4" w:space="0" w:color="auto"/>
            </w:tcBorders>
            <w:shd w:val="clear" w:color="auto" w:fill="auto"/>
            <w:noWrap/>
            <w:vAlign w:val="center"/>
            <w:hideMark/>
          </w:tcPr>
          <w:p w:rsidR="004F6E16" w:rsidRPr="003D1E16" w:rsidRDefault="004F6E16" w:rsidP="00451A11">
            <w:pPr>
              <w:pStyle w:val="Tablehead2"/>
              <w:jc w:val="right"/>
            </w:pPr>
            <w:r w:rsidRPr="003D1E16">
              <w:t>t-ratio</w:t>
            </w:r>
          </w:p>
        </w:tc>
        <w:tc>
          <w:tcPr>
            <w:tcW w:w="850" w:type="dxa"/>
            <w:tcBorders>
              <w:top w:val="nil"/>
              <w:bottom w:val="single" w:sz="4" w:space="0" w:color="auto"/>
            </w:tcBorders>
            <w:vAlign w:val="center"/>
          </w:tcPr>
          <w:p w:rsidR="004F6E16" w:rsidRPr="003D1E16" w:rsidRDefault="004F6E16" w:rsidP="00451A11">
            <w:pPr>
              <w:pStyle w:val="Tablehead2"/>
              <w:jc w:val="right"/>
            </w:pPr>
            <w:proofErr w:type="spellStart"/>
            <w:r w:rsidRPr="003D1E16">
              <w:t>Coef</w:t>
            </w:r>
            <w:proofErr w:type="spellEnd"/>
            <w:r w:rsidRPr="003D1E16">
              <w:t>.</w:t>
            </w:r>
          </w:p>
        </w:tc>
        <w:tc>
          <w:tcPr>
            <w:tcW w:w="992" w:type="dxa"/>
            <w:tcBorders>
              <w:top w:val="nil"/>
              <w:bottom w:val="single" w:sz="4" w:space="0" w:color="auto"/>
            </w:tcBorders>
            <w:vAlign w:val="center"/>
          </w:tcPr>
          <w:p w:rsidR="004F6E16" w:rsidRPr="003D1E16" w:rsidRDefault="004F6E16" w:rsidP="00451A11">
            <w:pPr>
              <w:pStyle w:val="Tablehead2"/>
              <w:jc w:val="right"/>
            </w:pPr>
            <w:r w:rsidRPr="003D1E16">
              <w:t>t-ratio</w:t>
            </w:r>
          </w:p>
        </w:tc>
        <w:tc>
          <w:tcPr>
            <w:tcW w:w="851" w:type="dxa"/>
            <w:tcBorders>
              <w:top w:val="nil"/>
              <w:bottom w:val="single" w:sz="4" w:space="0" w:color="auto"/>
            </w:tcBorders>
            <w:vAlign w:val="center"/>
          </w:tcPr>
          <w:p w:rsidR="004F6E16" w:rsidRPr="003D1E16" w:rsidRDefault="004F6E16" w:rsidP="00451A11">
            <w:pPr>
              <w:pStyle w:val="Tablehead2"/>
              <w:jc w:val="right"/>
            </w:pPr>
            <w:proofErr w:type="spellStart"/>
            <w:r w:rsidRPr="003D1E16">
              <w:t>Coef</w:t>
            </w:r>
            <w:proofErr w:type="spellEnd"/>
            <w:r w:rsidRPr="003D1E16">
              <w:t>.</w:t>
            </w:r>
          </w:p>
        </w:tc>
        <w:tc>
          <w:tcPr>
            <w:tcW w:w="992" w:type="dxa"/>
            <w:tcBorders>
              <w:top w:val="nil"/>
              <w:bottom w:val="single" w:sz="4" w:space="0" w:color="auto"/>
            </w:tcBorders>
            <w:vAlign w:val="center"/>
          </w:tcPr>
          <w:p w:rsidR="004F6E16" w:rsidRPr="003D1E16" w:rsidRDefault="004F6E16" w:rsidP="00451A11">
            <w:pPr>
              <w:pStyle w:val="Tablehead2"/>
              <w:jc w:val="right"/>
            </w:pPr>
            <w:r w:rsidRPr="003D1E16">
              <w:t>t-ratio</w:t>
            </w:r>
          </w:p>
        </w:tc>
      </w:tr>
      <w:tr w:rsidR="004F6E16" w:rsidRPr="004F6E16" w:rsidTr="00BE35C1">
        <w:trPr>
          <w:trHeight w:val="263"/>
        </w:trPr>
        <w:tc>
          <w:tcPr>
            <w:tcW w:w="2761" w:type="dxa"/>
            <w:tcBorders>
              <w:top w:val="single" w:sz="4" w:space="0" w:color="auto"/>
              <w:left w:val="nil"/>
              <w:bottom w:val="nil"/>
              <w:right w:val="nil"/>
            </w:tcBorders>
            <w:shd w:val="clear" w:color="auto" w:fill="auto"/>
            <w:noWrap/>
            <w:vAlign w:val="bottom"/>
          </w:tcPr>
          <w:p w:rsidR="004F6E16" w:rsidRPr="003D1E16" w:rsidRDefault="004F6E16" w:rsidP="003D1E16">
            <w:pPr>
              <w:pStyle w:val="Tabletext"/>
            </w:pPr>
            <w:r w:rsidRPr="003D1E16">
              <w:t>Occupation change only</w:t>
            </w:r>
          </w:p>
        </w:tc>
        <w:tc>
          <w:tcPr>
            <w:tcW w:w="749" w:type="dxa"/>
            <w:tcBorders>
              <w:top w:val="single" w:sz="4" w:space="0" w:color="auto"/>
              <w:left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2.848</w:t>
            </w:r>
          </w:p>
        </w:tc>
        <w:tc>
          <w:tcPr>
            <w:tcW w:w="993" w:type="dxa"/>
            <w:tcBorders>
              <w:top w:val="single" w:sz="4" w:space="0" w:color="auto"/>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8.25</w:t>
            </w:r>
          </w:p>
        </w:tc>
        <w:tc>
          <w:tcPr>
            <w:tcW w:w="850" w:type="dxa"/>
            <w:tcBorders>
              <w:top w:val="single" w:sz="4" w:space="0" w:color="auto"/>
              <w:bottom w:val="nil"/>
            </w:tcBorders>
            <w:vAlign w:val="bottom"/>
          </w:tcPr>
          <w:p w:rsidR="004F6E16" w:rsidRPr="004F6E16" w:rsidRDefault="004F6E16" w:rsidP="003D1E16">
            <w:pPr>
              <w:pStyle w:val="Tabletext"/>
              <w:jc w:val="right"/>
              <w:rPr>
                <w:lang w:eastAsia="en-AU"/>
              </w:rPr>
            </w:pPr>
            <w:r w:rsidRPr="004F6E16">
              <w:rPr>
                <w:lang w:eastAsia="en-AU"/>
              </w:rPr>
              <w:t>1.629</w:t>
            </w:r>
          </w:p>
        </w:tc>
        <w:tc>
          <w:tcPr>
            <w:tcW w:w="992" w:type="dxa"/>
            <w:tcBorders>
              <w:top w:val="single" w:sz="4" w:space="0" w:color="auto"/>
              <w:bottom w:val="nil"/>
            </w:tcBorders>
            <w:vAlign w:val="bottom"/>
          </w:tcPr>
          <w:p w:rsidR="004F6E16" w:rsidRPr="004F6E16" w:rsidRDefault="004F6E16" w:rsidP="003D1E16">
            <w:pPr>
              <w:pStyle w:val="Tabletext"/>
              <w:jc w:val="right"/>
              <w:rPr>
                <w:lang w:eastAsia="en-AU"/>
              </w:rPr>
            </w:pPr>
            <w:r w:rsidRPr="004F6E16">
              <w:rPr>
                <w:lang w:eastAsia="en-AU"/>
              </w:rPr>
              <w:t>2.95</w:t>
            </w:r>
          </w:p>
        </w:tc>
        <w:tc>
          <w:tcPr>
            <w:tcW w:w="851" w:type="dxa"/>
            <w:tcBorders>
              <w:top w:val="single" w:sz="4" w:space="0" w:color="auto"/>
              <w:bottom w:val="nil"/>
            </w:tcBorders>
            <w:vAlign w:val="bottom"/>
          </w:tcPr>
          <w:p w:rsidR="004F6E16" w:rsidRPr="004F6E16" w:rsidRDefault="004F6E16" w:rsidP="003D1E16">
            <w:pPr>
              <w:pStyle w:val="Tabletext"/>
              <w:jc w:val="right"/>
              <w:rPr>
                <w:lang w:eastAsia="en-AU"/>
              </w:rPr>
            </w:pPr>
            <w:r w:rsidRPr="004F6E16">
              <w:rPr>
                <w:lang w:eastAsia="en-AU"/>
              </w:rPr>
              <w:t>2.821</w:t>
            </w:r>
          </w:p>
        </w:tc>
        <w:tc>
          <w:tcPr>
            <w:tcW w:w="992" w:type="dxa"/>
            <w:tcBorders>
              <w:top w:val="single" w:sz="4" w:space="0" w:color="auto"/>
              <w:bottom w:val="nil"/>
            </w:tcBorders>
            <w:vAlign w:val="bottom"/>
          </w:tcPr>
          <w:p w:rsidR="004F6E16" w:rsidRPr="004F6E16" w:rsidRDefault="004F6E16" w:rsidP="003D1E16">
            <w:pPr>
              <w:pStyle w:val="Tabletext"/>
              <w:jc w:val="right"/>
              <w:rPr>
                <w:lang w:eastAsia="en-AU"/>
              </w:rPr>
            </w:pPr>
            <w:r w:rsidRPr="004F6E16">
              <w:rPr>
                <w:lang w:eastAsia="en-AU"/>
              </w:rPr>
              <w:t>4.86</w:t>
            </w:r>
          </w:p>
        </w:tc>
      </w:tr>
      <w:tr w:rsidR="004F6E16" w:rsidRPr="004F6E16" w:rsidTr="00BE35C1">
        <w:trPr>
          <w:trHeight w:val="263"/>
        </w:trPr>
        <w:tc>
          <w:tcPr>
            <w:tcW w:w="2761" w:type="dxa"/>
            <w:tcBorders>
              <w:top w:val="nil"/>
              <w:left w:val="nil"/>
              <w:bottom w:val="nil"/>
              <w:right w:val="nil"/>
            </w:tcBorders>
            <w:shd w:val="clear" w:color="auto" w:fill="auto"/>
            <w:noWrap/>
            <w:vAlign w:val="bottom"/>
          </w:tcPr>
          <w:p w:rsidR="004F6E16" w:rsidRPr="003D1E16" w:rsidRDefault="007F10E1" w:rsidP="003D1E16">
            <w:pPr>
              <w:pStyle w:val="Tabletext"/>
            </w:pPr>
            <w:r w:rsidRPr="003D1E16">
              <w:t>S</w:t>
            </w:r>
            <w:r w:rsidR="004F6E16" w:rsidRPr="003D1E16">
              <w:t>ector change only</w:t>
            </w:r>
          </w:p>
        </w:tc>
        <w:tc>
          <w:tcPr>
            <w:tcW w:w="749" w:type="dxa"/>
            <w:tcBorders>
              <w:top w:val="nil"/>
              <w:left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-0.811</w:t>
            </w:r>
          </w:p>
        </w:tc>
        <w:tc>
          <w:tcPr>
            <w:tcW w:w="993" w:type="dxa"/>
            <w:tcBorders>
              <w:top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-2.40</w:t>
            </w:r>
          </w:p>
        </w:tc>
        <w:tc>
          <w:tcPr>
            <w:tcW w:w="850"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-0.978</w:t>
            </w:r>
          </w:p>
        </w:tc>
        <w:tc>
          <w:tcPr>
            <w:tcW w:w="992"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-1.95</w:t>
            </w:r>
          </w:p>
        </w:tc>
        <w:tc>
          <w:tcPr>
            <w:tcW w:w="851"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-3.895</w:t>
            </w:r>
          </w:p>
        </w:tc>
        <w:tc>
          <w:tcPr>
            <w:tcW w:w="992"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-6.55</w:t>
            </w:r>
          </w:p>
        </w:tc>
      </w:tr>
      <w:tr w:rsidR="004F6E16" w:rsidRPr="004F6E16" w:rsidTr="00BE35C1">
        <w:trPr>
          <w:trHeight w:val="263"/>
        </w:trPr>
        <w:tc>
          <w:tcPr>
            <w:tcW w:w="2761" w:type="dxa"/>
            <w:tcBorders>
              <w:top w:val="nil"/>
              <w:left w:val="nil"/>
              <w:bottom w:val="nil"/>
              <w:right w:val="nil"/>
            </w:tcBorders>
            <w:shd w:val="clear" w:color="auto" w:fill="auto"/>
            <w:noWrap/>
            <w:vAlign w:val="bottom"/>
          </w:tcPr>
          <w:p w:rsidR="004F6E16" w:rsidRPr="003D1E16" w:rsidRDefault="004F6E16" w:rsidP="003D1E16">
            <w:pPr>
              <w:pStyle w:val="Tabletext"/>
            </w:pPr>
            <w:r w:rsidRPr="003D1E16">
              <w:t>Change in both occupation and sector</w:t>
            </w:r>
          </w:p>
        </w:tc>
        <w:tc>
          <w:tcPr>
            <w:tcW w:w="749" w:type="dxa"/>
            <w:tcBorders>
              <w:top w:val="nil"/>
              <w:left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3.071</w:t>
            </w:r>
          </w:p>
        </w:tc>
        <w:tc>
          <w:tcPr>
            <w:tcW w:w="993" w:type="dxa"/>
            <w:tcBorders>
              <w:top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13.99</w:t>
            </w:r>
          </w:p>
        </w:tc>
        <w:tc>
          <w:tcPr>
            <w:tcW w:w="850"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2.699</w:t>
            </w:r>
          </w:p>
        </w:tc>
        <w:tc>
          <w:tcPr>
            <w:tcW w:w="992"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7.88</w:t>
            </w:r>
          </w:p>
        </w:tc>
        <w:tc>
          <w:tcPr>
            <w:tcW w:w="851"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1.659</w:t>
            </w:r>
          </w:p>
        </w:tc>
        <w:tc>
          <w:tcPr>
            <w:tcW w:w="992"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4.25</w:t>
            </w:r>
          </w:p>
        </w:tc>
      </w:tr>
      <w:tr w:rsidR="004F6E16" w:rsidRPr="004F6E16" w:rsidTr="00BE35C1">
        <w:trPr>
          <w:trHeight w:val="263"/>
        </w:trPr>
        <w:tc>
          <w:tcPr>
            <w:tcW w:w="2761" w:type="dxa"/>
            <w:tcBorders>
              <w:top w:val="nil"/>
              <w:left w:val="nil"/>
              <w:bottom w:val="nil"/>
              <w:right w:val="nil"/>
            </w:tcBorders>
            <w:shd w:val="clear" w:color="auto" w:fill="auto"/>
            <w:noWrap/>
            <w:vAlign w:val="bottom"/>
          </w:tcPr>
          <w:p w:rsidR="004F6E16" w:rsidRPr="003D1E16" w:rsidRDefault="004F6E16" w:rsidP="003D1E16">
            <w:pPr>
              <w:pStyle w:val="Tabletext"/>
            </w:pPr>
            <w:r w:rsidRPr="003D1E16">
              <w:t>Male</w:t>
            </w:r>
          </w:p>
        </w:tc>
        <w:tc>
          <w:tcPr>
            <w:tcW w:w="749" w:type="dxa"/>
            <w:tcBorders>
              <w:top w:val="nil"/>
              <w:left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-5.466</w:t>
            </w:r>
          </w:p>
        </w:tc>
        <w:tc>
          <w:tcPr>
            <w:tcW w:w="993" w:type="dxa"/>
            <w:tcBorders>
              <w:top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-36.63</w:t>
            </w:r>
          </w:p>
        </w:tc>
        <w:tc>
          <w:tcPr>
            <w:tcW w:w="850"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-8.041</w:t>
            </w:r>
          </w:p>
        </w:tc>
        <w:tc>
          <w:tcPr>
            <w:tcW w:w="992"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-33.74</w:t>
            </w:r>
          </w:p>
        </w:tc>
        <w:tc>
          <w:tcPr>
            <w:tcW w:w="851"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-8.572</w:t>
            </w:r>
          </w:p>
        </w:tc>
        <w:tc>
          <w:tcPr>
            <w:tcW w:w="992"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-33.68</w:t>
            </w:r>
          </w:p>
        </w:tc>
      </w:tr>
      <w:tr w:rsidR="004F6E16" w:rsidRPr="004F6E16" w:rsidTr="00BE35C1">
        <w:trPr>
          <w:trHeight w:val="263"/>
        </w:trPr>
        <w:tc>
          <w:tcPr>
            <w:tcW w:w="2761" w:type="dxa"/>
            <w:tcBorders>
              <w:top w:val="nil"/>
              <w:left w:val="nil"/>
              <w:bottom w:val="nil"/>
              <w:right w:val="nil"/>
            </w:tcBorders>
            <w:shd w:val="clear" w:color="auto" w:fill="auto"/>
            <w:noWrap/>
            <w:vAlign w:val="bottom"/>
          </w:tcPr>
          <w:p w:rsidR="004F6E16" w:rsidRPr="003D1E16" w:rsidRDefault="004F6E16" w:rsidP="003D1E16">
            <w:pPr>
              <w:pStyle w:val="Tabletext"/>
            </w:pPr>
            <w:r w:rsidRPr="003D1E16">
              <w:t>Age</w:t>
            </w:r>
          </w:p>
        </w:tc>
        <w:tc>
          <w:tcPr>
            <w:tcW w:w="749" w:type="dxa"/>
            <w:tcBorders>
              <w:top w:val="nil"/>
              <w:left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0.405</w:t>
            </w:r>
          </w:p>
        </w:tc>
        <w:tc>
          <w:tcPr>
            <w:tcW w:w="993" w:type="dxa"/>
            <w:tcBorders>
              <w:top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12.26</w:t>
            </w:r>
          </w:p>
        </w:tc>
        <w:tc>
          <w:tcPr>
            <w:tcW w:w="850"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0.275</w:t>
            </w:r>
          </w:p>
        </w:tc>
        <w:tc>
          <w:tcPr>
            <w:tcW w:w="992"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5.48</w:t>
            </w:r>
          </w:p>
        </w:tc>
        <w:tc>
          <w:tcPr>
            <w:tcW w:w="851"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0.357</w:t>
            </w:r>
          </w:p>
        </w:tc>
        <w:tc>
          <w:tcPr>
            <w:tcW w:w="992"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6.79</w:t>
            </w:r>
          </w:p>
        </w:tc>
      </w:tr>
      <w:tr w:rsidR="004F6E16" w:rsidRPr="004F6E16" w:rsidTr="00BE35C1">
        <w:trPr>
          <w:trHeight w:val="263"/>
        </w:trPr>
        <w:tc>
          <w:tcPr>
            <w:tcW w:w="2761" w:type="dxa"/>
            <w:tcBorders>
              <w:top w:val="nil"/>
              <w:left w:val="nil"/>
              <w:bottom w:val="nil"/>
              <w:right w:val="nil"/>
            </w:tcBorders>
            <w:shd w:val="clear" w:color="auto" w:fill="auto"/>
            <w:noWrap/>
            <w:vAlign w:val="bottom"/>
            <w:hideMark/>
          </w:tcPr>
          <w:p w:rsidR="004F6E16" w:rsidRPr="003D1E16" w:rsidRDefault="00FE1717" w:rsidP="003D1E16">
            <w:pPr>
              <w:pStyle w:val="Tabletext"/>
            </w:pPr>
            <m:oMathPara>
              <m:oMathParaPr>
                <m:jc m:val="left"/>
              </m:oMathParaPr>
              <m:oMath>
                <m:sSup>
                  <m:sSupPr>
                    <m:ctrlPr>
                      <w:rPr>
                        <w:rFonts w:ascii="Cambria Math" w:hAnsi="Cambria Math"/>
                      </w:rPr>
                    </m:ctrlPr>
                  </m:sSupPr>
                  <m:e>
                    <m:r>
                      <m:rPr>
                        <m:sty m:val="p"/>
                      </m:rPr>
                      <w:rPr>
                        <w:rFonts w:ascii="Cambria Math" w:hAnsi="Cambria Math"/>
                      </w:rPr>
                      <m:t>Age</m:t>
                    </m:r>
                  </m:e>
                  <m:sup>
                    <m:r>
                      <m:rPr>
                        <m:sty m:val="p"/>
                      </m:rPr>
                      <w:rPr>
                        <w:rFonts w:ascii="Cambria Math" w:hAnsi="Cambria Math"/>
                      </w:rPr>
                      <m:t>2</m:t>
                    </m:r>
                  </m:sup>
                </m:sSup>
                <m:r>
                  <m:rPr>
                    <m:sty m:val="p"/>
                  </m:rPr>
                  <w:rPr>
                    <w:rFonts w:ascii="Cambria Math" w:hAnsi="Cambria Math"/>
                  </w:rPr>
                  <m:t>/100</m:t>
                </m:r>
              </m:oMath>
            </m:oMathPara>
          </w:p>
        </w:tc>
        <w:tc>
          <w:tcPr>
            <w:tcW w:w="749" w:type="dxa"/>
            <w:tcBorders>
              <w:top w:val="nil"/>
              <w:left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-0.342</w:t>
            </w:r>
          </w:p>
        </w:tc>
        <w:tc>
          <w:tcPr>
            <w:tcW w:w="993" w:type="dxa"/>
            <w:tcBorders>
              <w:top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-7.88</w:t>
            </w:r>
          </w:p>
        </w:tc>
        <w:tc>
          <w:tcPr>
            <w:tcW w:w="850"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-0.092</w:t>
            </w:r>
          </w:p>
        </w:tc>
        <w:tc>
          <w:tcPr>
            <w:tcW w:w="992"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-1.42</w:t>
            </w:r>
          </w:p>
        </w:tc>
        <w:tc>
          <w:tcPr>
            <w:tcW w:w="851"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-0.172</w:t>
            </w:r>
          </w:p>
        </w:tc>
        <w:tc>
          <w:tcPr>
            <w:tcW w:w="992"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-2.58</w:t>
            </w:r>
          </w:p>
        </w:tc>
      </w:tr>
      <w:tr w:rsidR="004F6E16" w:rsidRPr="004F6E16" w:rsidTr="00BE35C1">
        <w:trPr>
          <w:trHeight w:val="263"/>
        </w:trPr>
        <w:tc>
          <w:tcPr>
            <w:tcW w:w="2761" w:type="dxa"/>
            <w:tcBorders>
              <w:top w:val="nil"/>
              <w:left w:val="nil"/>
              <w:bottom w:val="nil"/>
              <w:right w:val="nil"/>
            </w:tcBorders>
            <w:shd w:val="clear" w:color="auto" w:fill="auto"/>
            <w:noWrap/>
            <w:vAlign w:val="bottom"/>
            <w:hideMark/>
          </w:tcPr>
          <w:p w:rsidR="004F6E16" w:rsidRPr="003D1E16" w:rsidRDefault="004F6E16" w:rsidP="003D1E16">
            <w:pPr>
              <w:pStyle w:val="Tabletext"/>
            </w:pPr>
            <w:r w:rsidRPr="003D1E16">
              <w:t>With disability</w:t>
            </w:r>
          </w:p>
        </w:tc>
        <w:tc>
          <w:tcPr>
            <w:tcW w:w="749" w:type="dxa"/>
            <w:tcBorders>
              <w:top w:val="nil"/>
              <w:left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-1.778</w:t>
            </w:r>
          </w:p>
        </w:tc>
        <w:tc>
          <w:tcPr>
            <w:tcW w:w="993" w:type="dxa"/>
            <w:tcBorders>
              <w:top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-5.64</w:t>
            </w:r>
          </w:p>
        </w:tc>
        <w:tc>
          <w:tcPr>
            <w:tcW w:w="850"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-2.078</w:t>
            </w:r>
          </w:p>
        </w:tc>
        <w:tc>
          <w:tcPr>
            <w:tcW w:w="992"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-4.33</w:t>
            </w:r>
          </w:p>
        </w:tc>
        <w:tc>
          <w:tcPr>
            <w:tcW w:w="851"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-2.341</w:t>
            </w:r>
          </w:p>
        </w:tc>
        <w:tc>
          <w:tcPr>
            <w:tcW w:w="992"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-4.54</w:t>
            </w:r>
          </w:p>
        </w:tc>
      </w:tr>
      <w:tr w:rsidR="004F6E16" w:rsidRPr="004F6E16" w:rsidTr="00BE35C1">
        <w:trPr>
          <w:trHeight w:val="263"/>
        </w:trPr>
        <w:tc>
          <w:tcPr>
            <w:tcW w:w="2761" w:type="dxa"/>
            <w:tcBorders>
              <w:top w:val="nil"/>
              <w:left w:val="nil"/>
              <w:bottom w:val="nil"/>
              <w:right w:val="nil"/>
            </w:tcBorders>
            <w:shd w:val="clear" w:color="auto" w:fill="auto"/>
            <w:noWrap/>
            <w:vAlign w:val="bottom"/>
          </w:tcPr>
          <w:p w:rsidR="004F6E16" w:rsidRPr="003D1E16" w:rsidRDefault="00E70B79" w:rsidP="003D1E16">
            <w:pPr>
              <w:pStyle w:val="Tabletext"/>
            </w:pPr>
            <w:r w:rsidRPr="003D1E16">
              <w:t>Below Y</w:t>
            </w:r>
            <w:r w:rsidR="004F6E16" w:rsidRPr="003D1E16">
              <w:t>ear 12</w:t>
            </w:r>
          </w:p>
        </w:tc>
        <w:tc>
          <w:tcPr>
            <w:tcW w:w="749" w:type="dxa"/>
            <w:tcBorders>
              <w:top w:val="nil"/>
              <w:left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-7.155</w:t>
            </w:r>
          </w:p>
        </w:tc>
        <w:tc>
          <w:tcPr>
            <w:tcW w:w="993" w:type="dxa"/>
            <w:tcBorders>
              <w:top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-47.10</w:t>
            </w:r>
          </w:p>
        </w:tc>
        <w:tc>
          <w:tcPr>
            <w:tcW w:w="850"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-8.428</w:t>
            </w:r>
          </w:p>
        </w:tc>
        <w:tc>
          <w:tcPr>
            <w:tcW w:w="992"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-35.62</w:t>
            </w:r>
          </w:p>
        </w:tc>
        <w:tc>
          <w:tcPr>
            <w:tcW w:w="851"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-9.050</w:t>
            </w:r>
          </w:p>
        </w:tc>
        <w:tc>
          <w:tcPr>
            <w:tcW w:w="992"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-35.58</w:t>
            </w:r>
          </w:p>
        </w:tc>
      </w:tr>
      <w:tr w:rsidR="004F6E16" w:rsidRPr="004F6E16" w:rsidTr="00BE35C1">
        <w:trPr>
          <w:trHeight w:val="263"/>
        </w:trPr>
        <w:tc>
          <w:tcPr>
            <w:tcW w:w="2761" w:type="dxa"/>
            <w:tcBorders>
              <w:top w:val="nil"/>
              <w:left w:val="nil"/>
              <w:bottom w:val="nil"/>
              <w:right w:val="nil"/>
            </w:tcBorders>
            <w:shd w:val="clear" w:color="auto" w:fill="auto"/>
            <w:noWrap/>
            <w:vAlign w:val="bottom"/>
            <w:hideMark/>
          </w:tcPr>
          <w:p w:rsidR="004F6E16" w:rsidRPr="003D1E16" w:rsidRDefault="004F6E16" w:rsidP="003D1E16">
            <w:pPr>
              <w:pStyle w:val="Tabletext"/>
            </w:pPr>
            <w:r w:rsidRPr="003D1E16">
              <w:t>Module completer</w:t>
            </w:r>
          </w:p>
        </w:tc>
        <w:tc>
          <w:tcPr>
            <w:tcW w:w="749" w:type="dxa"/>
            <w:tcBorders>
              <w:top w:val="nil"/>
              <w:left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2.803</w:t>
            </w:r>
          </w:p>
        </w:tc>
        <w:tc>
          <w:tcPr>
            <w:tcW w:w="993" w:type="dxa"/>
            <w:tcBorders>
              <w:top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17.39</w:t>
            </w:r>
          </w:p>
        </w:tc>
        <w:tc>
          <w:tcPr>
            <w:tcW w:w="850"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5.337</w:t>
            </w:r>
          </w:p>
        </w:tc>
        <w:tc>
          <w:tcPr>
            <w:tcW w:w="992"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20.71</w:t>
            </w:r>
          </w:p>
        </w:tc>
        <w:tc>
          <w:tcPr>
            <w:tcW w:w="851"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3.187</w:t>
            </w:r>
          </w:p>
        </w:tc>
        <w:tc>
          <w:tcPr>
            <w:tcW w:w="992"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11.86</w:t>
            </w:r>
          </w:p>
        </w:tc>
      </w:tr>
      <w:tr w:rsidR="004F6E16" w:rsidRPr="004F6E16" w:rsidTr="00BE35C1">
        <w:trPr>
          <w:trHeight w:val="263"/>
        </w:trPr>
        <w:tc>
          <w:tcPr>
            <w:tcW w:w="2761" w:type="dxa"/>
            <w:tcBorders>
              <w:top w:val="nil"/>
              <w:left w:val="nil"/>
              <w:bottom w:val="nil"/>
              <w:right w:val="nil"/>
            </w:tcBorders>
            <w:shd w:val="clear" w:color="auto" w:fill="auto"/>
            <w:noWrap/>
            <w:vAlign w:val="bottom"/>
          </w:tcPr>
          <w:p w:rsidR="004F6E16" w:rsidRPr="003D1E16" w:rsidRDefault="004F6E16" w:rsidP="003D1E16">
            <w:pPr>
              <w:pStyle w:val="Tabletext"/>
            </w:pPr>
            <w:r w:rsidRPr="003D1E16">
              <w:t>Further study</w:t>
            </w:r>
          </w:p>
        </w:tc>
        <w:tc>
          <w:tcPr>
            <w:tcW w:w="749" w:type="dxa"/>
            <w:tcBorders>
              <w:top w:val="nil"/>
              <w:left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1.994</w:t>
            </w:r>
          </w:p>
        </w:tc>
        <w:tc>
          <w:tcPr>
            <w:tcW w:w="993" w:type="dxa"/>
            <w:tcBorders>
              <w:top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11.08</w:t>
            </w:r>
          </w:p>
        </w:tc>
        <w:tc>
          <w:tcPr>
            <w:tcW w:w="850"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1.784</w:t>
            </w:r>
          </w:p>
        </w:tc>
        <w:tc>
          <w:tcPr>
            <w:tcW w:w="992"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6.24</w:t>
            </w:r>
          </w:p>
        </w:tc>
        <w:tc>
          <w:tcPr>
            <w:tcW w:w="851"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1.879</w:t>
            </w:r>
          </w:p>
        </w:tc>
        <w:tc>
          <w:tcPr>
            <w:tcW w:w="992"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6.08</w:t>
            </w:r>
          </w:p>
        </w:tc>
      </w:tr>
      <w:tr w:rsidR="004F6E16" w:rsidRPr="004F6E16" w:rsidTr="00BE35C1">
        <w:trPr>
          <w:trHeight w:val="263"/>
        </w:trPr>
        <w:tc>
          <w:tcPr>
            <w:tcW w:w="2761" w:type="dxa"/>
            <w:tcBorders>
              <w:top w:val="nil"/>
              <w:left w:val="nil"/>
              <w:bottom w:val="nil"/>
              <w:right w:val="nil"/>
            </w:tcBorders>
            <w:shd w:val="clear" w:color="auto" w:fill="auto"/>
            <w:noWrap/>
            <w:vAlign w:val="bottom"/>
            <w:hideMark/>
          </w:tcPr>
          <w:p w:rsidR="004F6E16" w:rsidRPr="003D1E16" w:rsidRDefault="004F6E16" w:rsidP="003D1E16">
            <w:pPr>
              <w:pStyle w:val="Tabletext"/>
            </w:pPr>
            <w:r w:rsidRPr="003D1E16">
              <w:t>Non-employment reason</w:t>
            </w:r>
          </w:p>
        </w:tc>
        <w:tc>
          <w:tcPr>
            <w:tcW w:w="749" w:type="dxa"/>
            <w:tcBorders>
              <w:top w:val="nil"/>
              <w:left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1.596</w:t>
            </w:r>
          </w:p>
        </w:tc>
        <w:tc>
          <w:tcPr>
            <w:tcW w:w="993" w:type="dxa"/>
            <w:tcBorders>
              <w:top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9.13</w:t>
            </w:r>
          </w:p>
        </w:tc>
        <w:tc>
          <w:tcPr>
            <w:tcW w:w="850"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2.369</w:t>
            </w:r>
          </w:p>
        </w:tc>
        <w:tc>
          <w:tcPr>
            <w:tcW w:w="992"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8.68</w:t>
            </w:r>
          </w:p>
        </w:tc>
        <w:tc>
          <w:tcPr>
            <w:tcW w:w="851"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2.043</w:t>
            </w:r>
          </w:p>
        </w:tc>
        <w:tc>
          <w:tcPr>
            <w:tcW w:w="992" w:type="dxa"/>
            <w:tcBorders>
              <w:top w:val="nil"/>
              <w:bottom w:val="nil"/>
            </w:tcBorders>
            <w:vAlign w:val="bottom"/>
          </w:tcPr>
          <w:p w:rsidR="004F6E16" w:rsidRPr="00805D22" w:rsidRDefault="004F6E16" w:rsidP="003D1E16">
            <w:pPr>
              <w:pStyle w:val="Tabletext"/>
              <w:jc w:val="right"/>
              <w:rPr>
                <w:lang w:eastAsia="en-AU"/>
              </w:rPr>
            </w:pPr>
            <w:r w:rsidRPr="00805D22">
              <w:rPr>
                <w:lang w:eastAsia="en-AU"/>
              </w:rPr>
              <w:t>6.54</w:t>
            </w:r>
          </w:p>
        </w:tc>
      </w:tr>
      <w:tr w:rsidR="004F6E16" w:rsidRPr="004F6E16" w:rsidTr="00BE35C1">
        <w:trPr>
          <w:trHeight w:val="263"/>
        </w:trPr>
        <w:tc>
          <w:tcPr>
            <w:tcW w:w="2761" w:type="dxa"/>
            <w:tcBorders>
              <w:top w:val="nil"/>
              <w:left w:val="nil"/>
              <w:bottom w:val="nil"/>
              <w:right w:val="nil"/>
            </w:tcBorders>
            <w:shd w:val="clear" w:color="auto" w:fill="auto"/>
            <w:noWrap/>
            <w:vAlign w:val="bottom"/>
          </w:tcPr>
          <w:p w:rsidR="004F6E16" w:rsidRPr="003D1E16" w:rsidRDefault="004F6E16" w:rsidP="003D1E16">
            <w:pPr>
              <w:pStyle w:val="Tabletext"/>
            </w:pPr>
            <w:r w:rsidRPr="003D1E16">
              <w:t>Satisfied with training</w:t>
            </w:r>
          </w:p>
        </w:tc>
        <w:tc>
          <w:tcPr>
            <w:tcW w:w="749" w:type="dxa"/>
            <w:tcBorders>
              <w:top w:val="nil"/>
              <w:left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-1.113</w:t>
            </w:r>
          </w:p>
        </w:tc>
        <w:tc>
          <w:tcPr>
            <w:tcW w:w="993" w:type="dxa"/>
            <w:tcBorders>
              <w:top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-5.42</w:t>
            </w:r>
          </w:p>
        </w:tc>
        <w:tc>
          <w:tcPr>
            <w:tcW w:w="850"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-0.234</w:t>
            </w:r>
          </w:p>
        </w:tc>
        <w:tc>
          <w:tcPr>
            <w:tcW w:w="992"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-0.62</w:t>
            </w:r>
          </w:p>
        </w:tc>
        <w:tc>
          <w:tcPr>
            <w:tcW w:w="851"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-1.125</w:t>
            </w:r>
          </w:p>
        </w:tc>
        <w:tc>
          <w:tcPr>
            <w:tcW w:w="992" w:type="dxa"/>
            <w:tcBorders>
              <w:top w:val="nil"/>
              <w:bottom w:val="nil"/>
            </w:tcBorders>
            <w:vAlign w:val="bottom"/>
          </w:tcPr>
          <w:p w:rsidR="004F6E16" w:rsidRPr="00805D22" w:rsidRDefault="004F6E16" w:rsidP="003D1E16">
            <w:pPr>
              <w:pStyle w:val="Tabletext"/>
              <w:jc w:val="right"/>
              <w:rPr>
                <w:lang w:eastAsia="en-AU"/>
              </w:rPr>
            </w:pPr>
            <w:r w:rsidRPr="00805D22">
              <w:rPr>
                <w:lang w:eastAsia="en-AU"/>
              </w:rPr>
              <w:t>-2.8</w:t>
            </w:r>
            <w:r w:rsidR="002853DE" w:rsidRPr="00805D22">
              <w:rPr>
                <w:lang w:eastAsia="en-AU"/>
              </w:rPr>
              <w:t>0</w:t>
            </w:r>
          </w:p>
        </w:tc>
      </w:tr>
      <w:tr w:rsidR="004F6E16" w:rsidRPr="004F6E16" w:rsidTr="00BE35C1">
        <w:trPr>
          <w:trHeight w:val="263"/>
        </w:trPr>
        <w:tc>
          <w:tcPr>
            <w:tcW w:w="2761" w:type="dxa"/>
            <w:tcBorders>
              <w:top w:val="nil"/>
              <w:left w:val="nil"/>
              <w:bottom w:val="nil"/>
              <w:right w:val="nil"/>
            </w:tcBorders>
            <w:shd w:val="clear" w:color="auto" w:fill="auto"/>
            <w:noWrap/>
            <w:vAlign w:val="bottom"/>
            <w:hideMark/>
          </w:tcPr>
          <w:p w:rsidR="004F6E16" w:rsidRPr="003D1E16" w:rsidRDefault="004F6E16" w:rsidP="003D1E16">
            <w:pPr>
              <w:pStyle w:val="Tabletext"/>
            </w:pPr>
            <w:r w:rsidRPr="003D1E16">
              <w:t>Skilled job before training</w:t>
            </w:r>
          </w:p>
        </w:tc>
        <w:tc>
          <w:tcPr>
            <w:tcW w:w="749" w:type="dxa"/>
            <w:tcBorders>
              <w:top w:val="nil"/>
              <w:left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26.037</w:t>
            </w:r>
          </w:p>
        </w:tc>
        <w:tc>
          <w:tcPr>
            <w:tcW w:w="993" w:type="dxa"/>
            <w:tcBorders>
              <w:top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152.19</w:t>
            </w:r>
          </w:p>
        </w:tc>
        <w:tc>
          <w:tcPr>
            <w:tcW w:w="850"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19.204</w:t>
            </w:r>
          </w:p>
        </w:tc>
        <w:tc>
          <w:tcPr>
            <w:tcW w:w="992"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74.03</w:t>
            </w:r>
          </w:p>
        </w:tc>
        <w:tc>
          <w:tcPr>
            <w:tcW w:w="851"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21.554</w:t>
            </w:r>
          </w:p>
        </w:tc>
        <w:tc>
          <w:tcPr>
            <w:tcW w:w="992"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78.61</w:t>
            </w:r>
          </w:p>
        </w:tc>
      </w:tr>
      <w:tr w:rsidR="004F6E16" w:rsidRPr="004F6E16" w:rsidTr="00BE35C1">
        <w:trPr>
          <w:trHeight w:val="263"/>
        </w:trPr>
        <w:tc>
          <w:tcPr>
            <w:tcW w:w="2761" w:type="dxa"/>
            <w:tcBorders>
              <w:top w:val="nil"/>
              <w:left w:val="nil"/>
              <w:bottom w:val="dashSmallGap" w:sz="4" w:space="0" w:color="auto"/>
              <w:right w:val="nil"/>
            </w:tcBorders>
            <w:shd w:val="clear" w:color="auto" w:fill="auto"/>
            <w:noWrap/>
            <w:vAlign w:val="bottom"/>
          </w:tcPr>
          <w:p w:rsidR="004F6E16" w:rsidRPr="003D1E16" w:rsidRDefault="004F6E16" w:rsidP="003D1E16">
            <w:pPr>
              <w:pStyle w:val="Tabletext"/>
            </w:pPr>
            <w:r w:rsidRPr="003D1E16">
              <w:t>Constant</w:t>
            </w:r>
          </w:p>
        </w:tc>
        <w:tc>
          <w:tcPr>
            <w:tcW w:w="749" w:type="dxa"/>
            <w:tcBorders>
              <w:top w:val="nil"/>
              <w:left w:val="nil"/>
              <w:bottom w:val="dashSmallGap" w:sz="4" w:space="0" w:color="auto"/>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27.631</w:t>
            </w:r>
          </w:p>
        </w:tc>
        <w:tc>
          <w:tcPr>
            <w:tcW w:w="993" w:type="dxa"/>
            <w:tcBorders>
              <w:top w:val="nil"/>
              <w:bottom w:val="dashSmallGap" w:sz="4" w:space="0" w:color="auto"/>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44.69</w:t>
            </w:r>
          </w:p>
        </w:tc>
        <w:tc>
          <w:tcPr>
            <w:tcW w:w="850" w:type="dxa"/>
            <w:tcBorders>
              <w:top w:val="nil"/>
              <w:bottom w:val="dashSmallGap" w:sz="4" w:space="0" w:color="auto"/>
            </w:tcBorders>
            <w:vAlign w:val="bottom"/>
          </w:tcPr>
          <w:p w:rsidR="004F6E16" w:rsidRPr="004F6E16" w:rsidRDefault="004F6E16" w:rsidP="003D1E16">
            <w:pPr>
              <w:pStyle w:val="Tabletext"/>
              <w:jc w:val="right"/>
              <w:rPr>
                <w:lang w:eastAsia="en-AU"/>
              </w:rPr>
            </w:pPr>
            <w:r w:rsidRPr="004F6E16">
              <w:rPr>
                <w:lang w:eastAsia="en-AU"/>
              </w:rPr>
              <w:t>31.014</w:t>
            </w:r>
          </w:p>
        </w:tc>
        <w:tc>
          <w:tcPr>
            <w:tcW w:w="992" w:type="dxa"/>
            <w:tcBorders>
              <w:top w:val="nil"/>
              <w:bottom w:val="dashSmallGap" w:sz="4" w:space="0" w:color="auto"/>
            </w:tcBorders>
            <w:vAlign w:val="bottom"/>
          </w:tcPr>
          <w:p w:rsidR="004F6E16" w:rsidRPr="004F6E16" w:rsidRDefault="004F6E16" w:rsidP="003D1E16">
            <w:pPr>
              <w:pStyle w:val="Tabletext"/>
              <w:jc w:val="right"/>
              <w:rPr>
                <w:lang w:eastAsia="en-AU"/>
              </w:rPr>
            </w:pPr>
            <w:r w:rsidRPr="004F6E16">
              <w:rPr>
                <w:lang w:eastAsia="en-AU"/>
              </w:rPr>
              <w:t>32.56</w:t>
            </w:r>
          </w:p>
        </w:tc>
        <w:tc>
          <w:tcPr>
            <w:tcW w:w="851" w:type="dxa"/>
            <w:tcBorders>
              <w:top w:val="nil"/>
              <w:bottom w:val="dashSmallGap" w:sz="4" w:space="0" w:color="auto"/>
            </w:tcBorders>
            <w:vAlign w:val="bottom"/>
          </w:tcPr>
          <w:p w:rsidR="004F6E16" w:rsidRPr="004F6E16" w:rsidRDefault="004F6E16" w:rsidP="003D1E16">
            <w:pPr>
              <w:pStyle w:val="Tabletext"/>
              <w:jc w:val="right"/>
              <w:rPr>
                <w:lang w:eastAsia="en-AU"/>
              </w:rPr>
            </w:pPr>
            <w:r w:rsidRPr="004F6E16">
              <w:rPr>
                <w:lang w:eastAsia="en-AU"/>
              </w:rPr>
              <w:t>31.600</w:t>
            </w:r>
          </w:p>
        </w:tc>
        <w:tc>
          <w:tcPr>
            <w:tcW w:w="992" w:type="dxa"/>
            <w:tcBorders>
              <w:top w:val="nil"/>
              <w:bottom w:val="dashSmallGap" w:sz="4" w:space="0" w:color="auto"/>
            </w:tcBorders>
            <w:vAlign w:val="bottom"/>
          </w:tcPr>
          <w:p w:rsidR="004F6E16" w:rsidRPr="004F6E16" w:rsidRDefault="004F6E16" w:rsidP="003D1E16">
            <w:pPr>
              <w:pStyle w:val="Tabletext"/>
              <w:jc w:val="right"/>
              <w:rPr>
                <w:lang w:eastAsia="en-AU"/>
              </w:rPr>
            </w:pPr>
            <w:r w:rsidRPr="004F6E16">
              <w:rPr>
                <w:lang w:eastAsia="en-AU"/>
              </w:rPr>
              <w:t>30.92</w:t>
            </w:r>
          </w:p>
        </w:tc>
      </w:tr>
      <w:tr w:rsidR="004F6E16" w:rsidRPr="004F6E16" w:rsidTr="00BE35C1">
        <w:trPr>
          <w:trHeight w:val="263"/>
        </w:trPr>
        <w:tc>
          <w:tcPr>
            <w:tcW w:w="2761" w:type="dxa"/>
            <w:tcBorders>
              <w:top w:val="dashSmallGap" w:sz="4" w:space="0" w:color="auto"/>
              <w:left w:val="nil"/>
              <w:bottom w:val="nil"/>
              <w:right w:val="nil"/>
            </w:tcBorders>
            <w:shd w:val="clear" w:color="auto" w:fill="auto"/>
            <w:noWrap/>
            <w:vAlign w:val="bottom"/>
          </w:tcPr>
          <w:p w:rsidR="004F6E16" w:rsidRPr="003D1E16" w:rsidRDefault="004F6E16" w:rsidP="003D1E16">
            <w:pPr>
              <w:pStyle w:val="Tabletext"/>
            </w:pPr>
            <w:r w:rsidRPr="003D1E16">
              <w:t>No. of observations</w:t>
            </w:r>
          </w:p>
        </w:tc>
        <w:tc>
          <w:tcPr>
            <w:tcW w:w="1742" w:type="dxa"/>
            <w:gridSpan w:val="2"/>
            <w:tcBorders>
              <w:top w:val="dashSmallGap" w:sz="4" w:space="0" w:color="auto"/>
              <w:left w:val="nil"/>
              <w:bottom w:val="nil"/>
            </w:tcBorders>
            <w:shd w:val="clear" w:color="auto" w:fill="auto"/>
            <w:noWrap/>
            <w:vAlign w:val="bottom"/>
          </w:tcPr>
          <w:p w:rsidR="004F6E16" w:rsidRPr="00BE35C1" w:rsidRDefault="00BE35C1" w:rsidP="00BE35C1">
            <w:pPr>
              <w:pStyle w:val="Tabletext"/>
              <w:tabs>
                <w:tab w:val="right" w:pos="1067"/>
              </w:tabs>
            </w:pPr>
            <w:r>
              <w:tab/>
            </w:r>
            <w:r w:rsidR="004F6E16" w:rsidRPr="00BE35C1">
              <w:t>47</w:t>
            </w:r>
            <w:r w:rsidR="002F0EA2" w:rsidRPr="00BE35C1">
              <w:t xml:space="preserve"> </w:t>
            </w:r>
            <w:r w:rsidR="004F6E16" w:rsidRPr="00BE35C1">
              <w:t>022</w:t>
            </w:r>
          </w:p>
        </w:tc>
        <w:tc>
          <w:tcPr>
            <w:tcW w:w="1842" w:type="dxa"/>
            <w:gridSpan w:val="2"/>
            <w:tcBorders>
              <w:top w:val="dashSmallGap" w:sz="4" w:space="0" w:color="auto"/>
              <w:bottom w:val="nil"/>
            </w:tcBorders>
            <w:vAlign w:val="bottom"/>
          </w:tcPr>
          <w:p w:rsidR="004F6E16" w:rsidRPr="00BE35C1" w:rsidRDefault="00BE35C1" w:rsidP="00BE35C1">
            <w:pPr>
              <w:pStyle w:val="Tabletext"/>
              <w:tabs>
                <w:tab w:val="right" w:pos="1167"/>
              </w:tabs>
            </w:pPr>
            <w:r>
              <w:tab/>
            </w:r>
            <w:r w:rsidR="004F6E16" w:rsidRPr="00BE35C1">
              <w:t>21</w:t>
            </w:r>
            <w:r w:rsidR="002F0EA2" w:rsidRPr="00BE35C1">
              <w:t xml:space="preserve"> </w:t>
            </w:r>
            <w:r w:rsidR="004F6E16" w:rsidRPr="00BE35C1">
              <w:t>430</w:t>
            </w:r>
          </w:p>
        </w:tc>
        <w:tc>
          <w:tcPr>
            <w:tcW w:w="1843" w:type="dxa"/>
            <w:gridSpan w:val="2"/>
            <w:tcBorders>
              <w:top w:val="dashSmallGap" w:sz="4" w:space="0" w:color="auto"/>
              <w:bottom w:val="nil"/>
            </w:tcBorders>
            <w:vAlign w:val="bottom"/>
          </w:tcPr>
          <w:p w:rsidR="004F6E16" w:rsidRPr="00BE35C1" w:rsidRDefault="00BE35C1" w:rsidP="00BE35C1">
            <w:pPr>
              <w:pStyle w:val="Tabletext"/>
              <w:tabs>
                <w:tab w:val="right" w:pos="1168"/>
              </w:tabs>
            </w:pPr>
            <w:r>
              <w:tab/>
            </w:r>
            <w:r w:rsidR="004F6E16" w:rsidRPr="00BE35C1">
              <w:t>19</w:t>
            </w:r>
            <w:r w:rsidR="002F0EA2" w:rsidRPr="00BE35C1">
              <w:t xml:space="preserve"> </w:t>
            </w:r>
            <w:r w:rsidR="004F6E16" w:rsidRPr="00BE35C1">
              <w:t>161</w:t>
            </w:r>
          </w:p>
        </w:tc>
      </w:tr>
      <w:tr w:rsidR="004F6E16" w:rsidRPr="004F6E16" w:rsidTr="00BE35C1">
        <w:trPr>
          <w:trHeight w:val="263"/>
        </w:trPr>
        <w:tc>
          <w:tcPr>
            <w:tcW w:w="2761" w:type="dxa"/>
            <w:tcBorders>
              <w:top w:val="nil"/>
              <w:left w:val="nil"/>
              <w:bottom w:val="nil"/>
              <w:right w:val="nil"/>
            </w:tcBorders>
            <w:shd w:val="clear" w:color="auto" w:fill="auto"/>
            <w:noWrap/>
            <w:vAlign w:val="bottom"/>
          </w:tcPr>
          <w:p w:rsidR="004F6E16" w:rsidRPr="003D1E16" w:rsidRDefault="00FE1717" w:rsidP="003D1E16">
            <w:pPr>
              <w:pStyle w:val="Tabletext"/>
            </w:pPr>
            <m:oMathPara>
              <m:oMathParaPr>
                <m:jc m:val="left"/>
              </m:oMathParaPr>
              <m:oMath>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oMath>
            </m:oMathPara>
          </w:p>
        </w:tc>
        <w:tc>
          <w:tcPr>
            <w:tcW w:w="1742" w:type="dxa"/>
            <w:gridSpan w:val="2"/>
            <w:tcBorders>
              <w:top w:val="nil"/>
              <w:left w:val="nil"/>
              <w:bottom w:val="nil"/>
            </w:tcBorders>
            <w:shd w:val="clear" w:color="auto" w:fill="auto"/>
            <w:noWrap/>
            <w:vAlign w:val="bottom"/>
          </w:tcPr>
          <w:p w:rsidR="004F6E16" w:rsidRPr="00BE35C1" w:rsidRDefault="00BE35C1" w:rsidP="00BE35C1">
            <w:pPr>
              <w:pStyle w:val="Tabletext"/>
              <w:tabs>
                <w:tab w:val="right" w:pos="1067"/>
              </w:tabs>
            </w:pPr>
            <w:r>
              <w:tab/>
            </w:r>
            <w:r w:rsidR="004F6E16" w:rsidRPr="00BE35C1">
              <w:t>0.450</w:t>
            </w:r>
          </w:p>
        </w:tc>
        <w:tc>
          <w:tcPr>
            <w:tcW w:w="1842" w:type="dxa"/>
            <w:gridSpan w:val="2"/>
            <w:tcBorders>
              <w:top w:val="nil"/>
              <w:bottom w:val="nil"/>
            </w:tcBorders>
            <w:vAlign w:val="bottom"/>
          </w:tcPr>
          <w:p w:rsidR="004F6E16" w:rsidRPr="00BE35C1" w:rsidRDefault="00BE35C1" w:rsidP="00BE35C1">
            <w:pPr>
              <w:pStyle w:val="Tabletext"/>
              <w:tabs>
                <w:tab w:val="right" w:pos="1167"/>
              </w:tabs>
            </w:pPr>
            <w:r>
              <w:tab/>
            </w:r>
            <w:r w:rsidR="004F6E16" w:rsidRPr="00BE35C1">
              <w:t>0.359</w:t>
            </w:r>
          </w:p>
        </w:tc>
        <w:tc>
          <w:tcPr>
            <w:tcW w:w="1843" w:type="dxa"/>
            <w:gridSpan w:val="2"/>
            <w:tcBorders>
              <w:top w:val="nil"/>
              <w:bottom w:val="nil"/>
            </w:tcBorders>
            <w:vAlign w:val="bottom"/>
          </w:tcPr>
          <w:p w:rsidR="004F6E16" w:rsidRPr="00BE35C1" w:rsidRDefault="00BE35C1" w:rsidP="00BE35C1">
            <w:pPr>
              <w:pStyle w:val="Tabletext"/>
              <w:tabs>
                <w:tab w:val="right" w:pos="1168"/>
              </w:tabs>
            </w:pPr>
            <w:r>
              <w:tab/>
            </w:r>
            <w:r w:rsidR="004F6E16" w:rsidRPr="00BE35C1">
              <w:t>0.3949</w:t>
            </w:r>
          </w:p>
        </w:tc>
      </w:tr>
      <w:tr w:rsidR="004F6E16" w:rsidRPr="004F6E16" w:rsidTr="00BE35C1">
        <w:trPr>
          <w:trHeight w:val="263"/>
        </w:trPr>
        <w:tc>
          <w:tcPr>
            <w:tcW w:w="2761" w:type="dxa"/>
            <w:tcBorders>
              <w:top w:val="nil"/>
              <w:left w:val="nil"/>
              <w:bottom w:val="single" w:sz="4" w:space="0" w:color="auto"/>
              <w:right w:val="nil"/>
            </w:tcBorders>
            <w:shd w:val="clear" w:color="auto" w:fill="auto"/>
            <w:noWrap/>
            <w:vAlign w:val="bottom"/>
          </w:tcPr>
          <w:p w:rsidR="004F6E16" w:rsidRPr="003D1E16" w:rsidRDefault="004F6E16" w:rsidP="003D1E16">
            <w:pPr>
              <w:pStyle w:val="Tabletext"/>
            </w:pPr>
            <w:r w:rsidRPr="003D1E16">
              <w:t>F</w:t>
            </w:r>
          </w:p>
        </w:tc>
        <w:tc>
          <w:tcPr>
            <w:tcW w:w="1742" w:type="dxa"/>
            <w:gridSpan w:val="2"/>
            <w:tcBorders>
              <w:top w:val="nil"/>
              <w:left w:val="nil"/>
              <w:bottom w:val="single" w:sz="4" w:space="0" w:color="auto"/>
            </w:tcBorders>
            <w:shd w:val="clear" w:color="auto" w:fill="auto"/>
            <w:noWrap/>
            <w:vAlign w:val="bottom"/>
          </w:tcPr>
          <w:p w:rsidR="004F6E16" w:rsidRPr="00BE35C1" w:rsidRDefault="00BE35C1" w:rsidP="00BE35C1">
            <w:pPr>
              <w:pStyle w:val="Tabletext"/>
              <w:tabs>
                <w:tab w:val="right" w:pos="1067"/>
              </w:tabs>
            </w:pPr>
            <w:r>
              <w:tab/>
            </w:r>
            <w:r w:rsidR="004F6E16" w:rsidRPr="00BE35C1">
              <w:t>2</w:t>
            </w:r>
            <w:r w:rsidR="002F0EA2" w:rsidRPr="00BE35C1">
              <w:t xml:space="preserve"> </w:t>
            </w:r>
            <w:r w:rsidR="004F6E16" w:rsidRPr="00BE35C1">
              <w:t>953.5</w:t>
            </w:r>
          </w:p>
        </w:tc>
        <w:tc>
          <w:tcPr>
            <w:tcW w:w="1842" w:type="dxa"/>
            <w:gridSpan w:val="2"/>
            <w:tcBorders>
              <w:top w:val="nil"/>
              <w:bottom w:val="single" w:sz="4" w:space="0" w:color="auto"/>
            </w:tcBorders>
            <w:vAlign w:val="bottom"/>
          </w:tcPr>
          <w:p w:rsidR="004F6E16" w:rsidRPr="00BE35C1" w:rsidRDefault="00BE35C1" w:rsidP="00BE35C1">
            <w:pPr>
              <w:pStyle w:val="Tabletext"/>
              <w:tabs>
                <w:tab w:val="right" w:pos="1167"/>
              </w:tabs>
            </w:pPr>
            <w:r>
              <w:tab/>
            </w:r>
            <w:r w:rsidR="004F6E16" w:rsidRPr="00BE35C1">
              <w:t>923.8</w:t>
            </w:r>
          </w:p>
        </w:tc>
        <w:tc>
          <w:tcPr>
            <w:tcW w:w="1843" w:type="dxa"/>
            <w:gridSpan w:val="2"/>
            <w:tcBorders>
              <w:top w:val="nil"/>
              <w:bottom w:val="single" w:sz="4" w:space="0" w:color="auto"/>
            </w:tcBorders>
            <w:vAlign w:val="bottom"/>
          </w:tcPr>
          <w:p w:rsidR="004F6E16" w:rsidRPr="00BE35C1" w:rsidRDefault="00BE35C1" w:rsidP="00BE35C1">
            <w:pPr>
              <w:pStyle w:val="Tabletext"/>
              <w:tabs>
                <w:tab w:val="right" w:pos="1168"/>
              </w:tabs>
            </w:pPr>
            <w:r>
              <w:tab/>
            </w:r>
            <w:r w:rsidR="004F6E16" w:rsidRPr="00BE35C1">
              <w:t>961.1</w:t>
            </w:r>
          </w:p>
        </w:tc>
      </w:tr>
    </w:tbl>
    <w:p w:rsidR="004F6E16" w:rsidRPr="004F6E16" w:rsidRDefault="00E70B79" w:rsidP="009334CF">
      <w:pPr>
        <w:pStyle w:val="tabletitle"/>
      </w:pPr>
      <w:bookmarkStart w:id="86" w:name="_Toc358286850"/>
      <w:r>
        <w:t>Table A6</w:t>
      </w:r>
      <w:r w:rsidR="003D1E16">
        <w:tab/>
      </w:r>
      <w:r w:rsidR="007F10E1">
        <w:t xml:space="preserve">Determinants of the </w:t>
      </w:r>
      <w:r w:rsidR="004F6E16" w:rsidRPr="004F6E16">
        <w:t>ANU index after training (</w:t>
      </w:r>
      <w:r w:rsidR="00602319">
        <w:t>certificate</w:t>
      </w:r>
      <w:r w:rsidR="004F6E16" w:rsidRPr="004F6E16">
        <w:t xml:space="preserve"> III/IV)</w:t>
      </w:r>
      <w:bookmarkEnd w:id="86"/>
    </w:p>
    <w:tbl>
      <w:tblPr>
        <w:tblW w:w="8188" w:type="dxa"/>
        <w:tblBorders>
          <w:top w:val="single" w:sz="4" w:space="0" w:color="auto"/>
          <w:bottom w:val="single" w:sz="4" w:space="0" w:color="auto"/>
        </w:tblBorders>
        <w:tblLayout w:type="fixed"/>
        <w:tblLook w:val="04A0"/>
      </w:tblPr>
      <w:tblGrid>
        <w:gridCol w:w="2761"/>
        <w:gridCol w:w="749"/>
        <w:gridCol w:w="993"/>
        <w:gridCol w:w="850"/>
        <w:gridCol w:w="992"/>
        <w:gridCol w:w="851"/>
        <w:gridCol w:w="992"/>
      </w:tblGrid>
      <w:tr w:rsidR="004F6E16" w:rsidRPr="004F6E16" w:rsidTr="00BE35C1">
        <w:trPr>
          <w:trHeight w:val="258"/>
        </w:trPr>
        <w:tc>
          <w:tcPr>
            <w:tcW w:w="2761" w:type="dxa"/>
            <w:tcBorders>
              <w:top w:val="single" w:sz="4" w:space="0" w:color="auto"/>
              <w:left w:val="nil"/>
              <w:bottom w:val="nil"/>
              <w:right w:val="nil"/>
            </w:tcBorders>
            <w:shd w:val="clear" w:color="auto" w:fill="auto"/>
            <w:noWrap/>
            <w:vAlign w:val="center"/>
            <w:hideMark/>
          </w:tcPr>
          <w:p w:rsidR="004F6E16" w:rsidRPr="003D1E16" w:rsidRDefault="004F6E16" w:rsidP="003D1E16">
            <w:pPr>
              <w:pStyle w:val="Tablehead1"/>
              <w:jc w:val="center"/>
              <w:rPr>
                <w:bCs/>
              </w:rPr>
            </w:pPr>
          </w:p>
        </w:tc>
        <w:tc>
          <w:tcPr>
            <w:tcW w:w="1742" w:type="dxa"/>
            <w:gridSpan w:val="2"/>
            <w:tcBorders>
              <w:top w:val="single" w:sz="4" w:space="0" w:color="auto"/>
              <w:left w:val="nil"/>
              <w:bottom w:val="nil"/>
            </w:tcBorders>
            <w:shd w:val="clear" w:color="auto" w:fill="auto"/>
            <w:noWrap/>
            <w:vAlign w:val="bottom"/>
          </w:tcPr>
          <w:p w:rsidR="004F6E16" w:rsidRPr="003D1E16" w:rsidRDefault="009A6324" w:rsidP="00EE679C">
            <w:pPr>
              <w:pStyle w:val="Tablehead1"/>
              <w:tabs>
                <w:tab w:val="right" w:pos="1208"/>
              </w:tabs>
              <w:rPr>
                <w:bCs/>
              </w:rPr>
            </w:pPr>
            <w:r>
              <w:rPr>
                <w:bCs/>
              </w:rPr>
              <w:tab/>
            </w:r>
            <w:r w:rsidR="004F6E16" w:rsidRPr="003D1E16">
              <w:rPr>
                <w:bCs/>
              </w:rPr>
              <w:t>2001</w:t>
            </w:r>
            <w:r w:rsidR="00FF0208" w:rsidRPr="003D1E16">
              <w:rPr>
                <w:bCs/>
              </w:rPr>
              <w:t>–</w:t>
            </w:r>
            <w:r w:rsidR="004F6E16" w:rsidRPr="003D1E16">
              <w:rPr>
                <w:bCs/>
              </w:rPr>
              <w:t>07</w:t>
            </w:r>
          </w:p>
        </w:tc>
        <w:tc>
          <w:tcPr>
            <w:tcW w:w="1842" w:type="dxa"/>
            <w:gridSpan w:val="2"/>
            <w:tcBorders>
              <w:top w:val="single" w:sz="4" w:space="0" w:color="auto"/>
              <w:bottom w:val="nil"/>
            </w:tcBorders>
            <w:vAlign w:val="bottom"/>
          </w:tcPr>
          <w:p w:rsidR="004F6E16" w:rsidRPr="003D1E16" w:rsidRDefault="009A6324" w:rsidP="00EE679C">
            <w:pPr>
              <w:pStyle w:val="Tablehead1"/>
              <w:tabs>
                <w:tab w:val="right" w:pos="1167"/>
              </w:tabs>
              <w:rPr>
                <w:bCs/>
              </w:rPr>
            </w:pPr>
            <w:r>
              <w:rPr>
                <w:bCs/>
              </w:rPr>
              <w:tab/>
            </w:r>
            <w:r w:rsidR="004F6E16" w:rsidRPr="003D1E16">
              <w:rPr>
                <w:bCs/>
              </w:rPr>
              <w:t>2008</w:t>
            </w:r>
            <w:r w:rsidR="00FF0208" w:rsidRPr="003D1E16">
              <w:rPr>
                <w:bCs/>
              </w:rPr>
              <w:t>–</w:t>
            </w:r>
            <w:r w:rsidR="004F6E16" w:rsidRPr="003D1E16">
              <w:rPr>
                <w:bCs/>
              </w:rPr>
              <w:t>09</w:t>
            </w:r>
          </w:p>
        </w:tc>
        <w:tc>
          <w:tcPr>
            <w:tcW w:w="1843" w:type="dxa"/>
            <w:gridSpan w:val="2"/>
            <w:tcBorders>
              <w:top w:val="single" w:sz="4" w:space="0" w:color="auto"/>
              <w:bottom w:val="nil"/>
            </w:tcBorders>
            <w:vAlign w:val="bottom"/>
          </w:tcPr>
          <w:p w:rsidR="004F6E16" w:rsidRPr="003D1E16" w:rsidRDefault="009A6324" w:rsidP="005C6196">
            <w:pPr>
              <w:pStyle w:val="Tablehead1"/>
              <w:tabs>
                <w:tab w:val="right" w:pos="1235"/>
              </w:tabs>
              <w:rPr>
                <w:bCs/>
              </w:rPr>
            </w:pPr>
            <w:r>
              <w:rPr>
                <w:bCs/>
              </w:rPr>
              <w:tab/>
            </w:r>
            <w:r w:rsidR="004F6E16" w:rsidRPr="003D1E16">
              <w:rPr>
                <w:bCs/>
              </w:rPr>
              <w:t>2010</w:t>
            </w:r>
            <w:r w:rsidR="00FF0208" w:rsidRPr="003D1E16">
              <w:rPr>
                <w:bCs/>
              </w:rPr>
              <w:t>–</w:t>
            </w:r>
            <w:r w:rsidR="004F6E16" w:rsidRPr="003D1E16">
              <w:rPr>
                <w:bCs/>
              </w:rPr>
              <w:t>11</w:t>
            </w:r>
          </w:p>
        </w:tc>
      </w:tr>
      <w:tr w:rsidR="004F6E16" w:rsidRPr="004F6E16" w:rsidTr="00BE35C1">
        <w:trPr>
          <w:trHeight w:val="258"/>
        </w:trPr>
        <w:tc>
          <w:tcPr>
            <w:tcW w:w="2761" w:type="dxa"/>
            <w:tcBorders>
              <w:top w:val="nil"/>
              <w:left w:val="nil"/>
              <w:bottom w:val="single" w:sz="4" w:space="0" w:color="auto"/>
              <w:right w:val="nil"/>
            </w:tcBorders>
            <w:shd w:val="clear" w:color="auto" w:fill="auto"/>
            <w:noWrap/>
            <w:vAlign w:val="center"/>
            <w:hideMark/>
          </w:tcPr>
          <w:p w:rsidR="004F6E16" w:rsidRPr="003D1E16" w:rsidRDefault="004F6E16" w:rsidP="00451A11">
            <w:pPr>
              <w:pStyle w:val="Tablehead2"/>
              <w:jc w:val="right"/>
            </w:pPr>
          </w:p>
        </w:tc>
        <w:tc>
          <w:tcPr>
            <w:tcW w:w="749" w:type="dxa"/>
            <w:tcBorders>
              <w:top w:val="nil"/>
              <w:left w:val="nil"/>
              <w:bottom w:val="single" w:sz="4" w:space="0" w:color="auto"/>
            </w:tcBorders>
            <w:shd w:val="clear" w:color="auto" w:fill="auto"/>
            <w:noWrap/>
            <w:vAlign w:val="center"/>
            <w:hideMark/>
          </w:tcPr>
          <w:p w:rsidR="004F6E16" w:rsidRPr="003D1E16" w:rsidRDefault="004F6E16" w:rsidP="00451A11">
            <w:pPr>
              <w:pStyle w:val="Tablehead2"/>
              <w:jc w:val="right"/>
            </w:pPr>
            <w:proofErr w:type="spellStart"/>
            <w:r w:rsidRPr="003D1E16">
              <w:t>Coef</w:t>
            </w:r>
            <w:proofErr w:type="spellEnd"/>
            <w:r w:rsidRPr="003D1E16">
              <w:t>.</w:t>
            </w:r>
          </w:p>
        </w:tc>
        <w:tc>
          <w:tcPr>
            <w:tcW w:w="993" w:type="dxa"/>
            <w:tcBorders>
              <w:top w:val="nil"/>
              <w:bottom w:val="single" w:sz="4" w:space="0" w:color="auto"/>
            </w:tcBorders>
            <w:shd w:val="clear" w:color="auto" w:fill="auto"/>
            <w:noWrap/>
            <w:vAlign w:val="center"/>
            <w:hideMark/>
          </w:tcPr>
          <w:p w:rsidR="004F6E16" w:rsidRPr="003D1E16" w:rsidRDefault="004F6E16" w:rsidP="00451A11">
            <w:pPr>
              <w:pStyle w:val="Tablehead2"/>
              <w:jc w:val="right"/>
            </w:pPr>
            <w:r w:rsidRPr="003D1E16">
              <w:t>t-ratio</w:t>
            </w:r>
          </w:p>
        </w:tc>
        <w:tc>
          <w:tcPr>
            <w:tcW w:w="850" w:type="dxa"/>
            <w:tcBorders>
              <w:top w:val="nil"/>
              <w:bottom w:val="single" w:sz="4" w:space="0" w:color="auto"/>
            </w:tcBorders>
            <w:vAlign w:val="center"/>
          </w:tcPr>
          <w:p w:rsidR="004F6E16" w:rsidRPr="003D1E16" w:rsidRDefault="004F6E16" w:rsidP="00451A11">
            <w:pPr>
              <w:pStyle w:val="Tablehead2"/>
              <w:jc w:val="right"/>
            </w:pPr>
            <w:proofErr w:type="spellStart"/>
            <w:r w:rsidRPr="003D1E16">
              <w:t>Coef</w:t>
            </w:r>
            <w:proofErr w:type="spellEnd"/>
            <w:r w:rsidRPr="003D1E16">
              <w:t>.</w:t>
            </w:r>
          </w:p>
        </w:tc>
        <w:tc>
          <w:tcPr>
            <w:tcW w:w="992" w:type="dxa"/>
            <w:tcBorders>
              <w:top w:val="nil"/>
              <w:bottom w:val="single" w:sz="4" w:space="0" w:color="auto"/>
            </w:tcBorders>
            <w:vAlign w:val="center"/>
          </w:tcPr>
          <w:p w:rsidR="004F6E16" w:rsidRPr="003D1E16" w:rsidRDefault="004F6E16" w:rsidP="00451A11">
            <w:pPr>
              <w:pStyle w:val="Tablehead2"/>
              <w:jc w:val="right"/>
            </w:pPr>
            <w:r w:rsidRPr="003D1E16">
              <w:t>t-ratio</w:t>
            </w:r>
          </w:p>
        </w:tc>
        <w:tc>
          <w:tcPr>
            <w:tcW w:w="851" w:type="dxa"/>
            <w:tcBorders>
              <w:top w:val="nil"/>
              <w:bottom w:val="single" w:sz="4" w:space="0" w:color="auto"/>
            </w:tcBorders>
            <w:vAlign w:val="center"/>
          </w:tcPr>
          <w:p w:rsidR="004F6E16" w:rsidRPr="003D1E16" w:rsidRDefault="004F6E16" w:rsidP="00451A11">
            <w:pPr>
              <w:pStyle w:val="Tablehead2"/>
              <w:jc w:val="right"/>
            </w:pPr>
            <w:proofErr w:type="spellStart"/>
            <w:r w:rsidRPr="003D1E16">
              <w:t>Coef</w:t>
            </w:r>
            <w:proofErr w:type="spellEnd"/>
            <w:r w:rsidRPr="003D1E16">
              <w:t>.</w:t>
            </w:r>
          </w:p>
        </w:tc>
        <w:tc>
          <w:tcPr>
            <w:tcW w:w="992" w:type="dxa"/>
            <w:tcBorders>
              <w:top w:val="nil"/>
              <w:bottom w:val="single" w:sz="4" w:space="0" w:color="auto"/>
            </w:tcBorders>
            <w:vAlign w:val="center"/>
          </w:tcPr>
          <w:p w:rsidR="004F6E16" w:rsidRPr="003D1E16" w:rsidRDefault="004F6E16" w:rsidP="00451A11">
            <w:pPr>
              <w:pStyle w:val="Tablehead2"/>
              <w:jc w:val="right"/>
            </w:pPr>
            <w:r w:rsidRPr="003D1E16">
              <w:t>t-ratio</w:t>
            </w:r>
          </w:p>
        </w:tc>
      </w:tr>
      <w:tr w:rsidR="004F6E16" w:rsidRPr="004F6E16" w:rsidTr="00BE35C1">
        <w:trPr>
          <w:trHeight w:val="258"/>
        </w:trPr>
        <w:tc>
          <w:tcPr>
            <w:tcW w:w="2761" w:type="dxa"/>
            <w:tcBorders>
              <w:top w:val="single" w:sz="4" w:space="0" w:color="auto"/>
              <w:left w:val="nil"/>
              <w:bottom w:val="nil"/>
              <w:right w:val="nil"/>
            </w:tcBorders>
            <w:shd w:val="clear" w:color="auto" w:fill="auto"/>
            <w:noWrap/>
            <w:vAlign w:val="bottom"/>
          </w:tcPr>
          <w:p w:rsidR="004F6E16" w:rsidRPr="00B92DE8" w:rsidRDefault="004F6E16" w:rsidP="00C43B58">
            <w:pPr>
              <w:pStyle w:val="Tabletext"/>
              <w:rPr>
                <w:lang w:eastAsia="en-AU"/>
              </w:rPr>
            </w:pPr>
            <w:r w:rsidRPr="00B92DE8">
              <w:rPr>
                <w:lang w:eastAsia="en-AU"/>
              </w:rPr>
              <w:t>Occupation change only</w:t>
            </w:r>
          </w:p>
        </w:tc>
        <w:tc>
          <w:tcPr>
            <w:tcW w:w="749" w:type="dxa"/>
            <w:tcBorders>
              <w:top w:val="single" w:sz="4" w:space="0" w:color="auto"/>
              <w:left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7.408</w:t>
            </w:r>
          </w:p>
        </w:tc>
        <w:tc>
          <w:tcPr>
            <w:tcW w:w="993" w:type="dxa"/>
            <w:tcBorders>
              <w:top w:val="single" w:sz="4" w:space="0" w:color="auto"/>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30.72</w:t>
            </w:r>
          </w:p>
        </w:tc>
        <w:tc>
          <w:tcPr>
            <w:tcW w:w="850" w:type="dxa"/>
            <w:tcBorders>
              <w:top w:val="single" w:sz="4" w:space="0" w:color="auto"/>
              <w:bottom w:val="nil"/>
            </w:tcBorders>
            <w:vAlign w:val="bottom"/>
          </w:tcPr>
          <w:p w:rsidR="004F6E16" w:rsidRPr="004F6E16" w:rsidRDefault="004F6E16" w:rsidP="003D1E16">
            <w:pPr>
              <w:pStyle w:val="Tabletext"/>
              <w:jc w:val="right"/>
              <w:rPr>
                <w:lang w:eastAsia="en-AU"/>
              </w:rPr>
            </w:pPr>
            <w:r w:rsidRPr="004F6E16">
              <w:rPr>
                <w:lang w:eastAsia="en-AU"/>
              </w:rPr>
              <w:t>3.968</w:t>
            </w:r>
          </w:p>
        </w:tc>
        <w:tc>
          <w:tcPr>
            <w:tcW w:w="992" w:type="dxa"/>
            <w:tcBorders>
              <w:top w:val="single" w:sz="4" w:space="0" w:color="auto"/>
              <w:bottom w:val="nil"/>
            </w:tcBorders>
            <w:vAlign w:val="bottom"/>
          </w:tcPr>
          <w:p w:rsidR="004F6E16" w:rsidRPr="004F6E16" w:rsidRDefault="004F6E16" w:rsidP="003D1E16">
            <w:pPr>
              <w:pStyle w:val="Tabletext"/>
              <w:jc w:val="right"/>
              <w:rPr>
                <w:lang w:eastAsia="en-AU"/>
              </w:rPr>
            </w:pPr>
            <w:r w:rsidRPr="004F6E16">
              <w:rPr>
                <w:lang w:eastAsia="en-AU"/>
              </w:rPr>
              <w:t>10.08</w:t>
            </w:r>
          </w:p>
        </w:tc>
        <w:tc>
          <w:tcPr>
            <w:tcW w:w="851" w:type="dxa"/>
            <w:tcBorders>
              <w:top w:val="single" w:sz="4" w:space="0" w:color="auto"/>
              <w:bottom w:val="nil"/>
            </w:tcBorders>
            <w:vAlign w:val="bottom"/>
          </w:tcPr>
          <w:p w:rsidR="004F6E16" w:rsidRPr="004F6E16" w:rsidRDefault="004F6E16" w:rsidP="003D1E16">
            <w:pPr>
              <w:pStyle w:val="Tabletext"/>
              <w:jc w:val="right"/>
              <w:rPr>
                <w:lang w:eastAsia="en-AU"/>
              </w:rPr>
            </w:pPr>
            <w:r w:rsidRPr="004F6E16">
              <w:rPr>
                <w:lang w:eastAsia="en-AU"/>
              </w:rPr>
              <w:t>4.275</w:t>
            </w:r>
          </w:p>
        </w:tc>
        <w:tc>
          <w:tcPr>
            <w:tcW w:w="992" w:type="dxa"/>
            <w:tcBorders>
              <w:top w:val="single" w:sz="4" w:space="0" w:color="auto"/>
              <w:bottom w:val="nil"/>
            </w:tcBorders>
            <w:vAlign w:val="bottom"/>
          </w:tcPr>
          <w:p w:rsidR="004F6E16" w:rsidRPr="004F6E16" w:rsidRDefault="004F6E16" w:rsidP="003D1E16">
            <w:pPr>
              <w:pStyle w:val="Tabletext"/>
              <w:jc w:val="right"/>
              <w:rPr>
                <w:lang w:eastAsia="en-AU"/>
              </w:rPr>
            </w:pPr>
            <w:r w:rsidRPr="004F6E16">
              <w:rPr>
                <w:lang w:eastAsia="en-AU"/>
              </w:rPr>
              <w:t>12.00</w:t>
            </w:r>
          </w:p>
        </w:tc>
      </w:tr>
      <w:tr w:rsidR="004F6E16" w:rsidRPr="004F6E16" w:rsidTr="00BE35C1">
        <w:trPr>
          <w:trHeight w:val="258"/>
        </w:trPr>
        <w:tc>
          <w:tcPr>
            <w:tcW w:w="2761" w:type="dxa"/>
            <w:tcBorders>
              <w:top w:val="nil"/>
              <w:left w:val="nil"/>
              <w:bottom w:val="nil"/>
              <w:right w:val="nil"/>
            </w:tcBorders>
            <w:shd w:val="clear" w:color="auto" w:fill="auto"/>
            <w:noWrap/>
            <w:vAlign w:val="bottom"/>
          </w:tcPr>
          <w:p w:rsidR="004F6E16" w:rsidRPr="00B92DE8" w:rsidRDefault="007F10E1" w:rsidP="00C43B58">
            <w:pPr>
              <w:pStyle w:val="Tabletext"/>
              <w:rPr>
                <w:lang w:eastAsia="en-AU"/>
              </w:rPr>
            </w:pPr>
            <w:r w:rsidRPr="00B92DE8">
              <w:rPr>
                <w:lang w:eastAsia="en-AU"/>
              </w:rPr>
              <w:t>S</w:t>
            </w:r>
            <w:r w:rsidR="004F6E16" w:rsidRPr="00B92DE8">
              <w:rPr>
                <w:lang w:eastAsia="en-AU"/>
              </w:rPr>
              <w:t>ector change only</w:t>
            </w:r>
          </w:p>
        </w:tc>
        <w:tc>
          <w:tcPr>
            <w:tcW w:w="749" w:type="dxa"/>
            <w:tcBorders>
              <w:top w:val="nil"/>
              <w:left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0.165</w:t>
            </w:r>
          </w:p>
        </w:tc>
        <w:tc>
          <w:tcPr>
            <w:tcW w:w="993" w:type="dxa"/>
            <w:tcBorders>
              <w:top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0.62</w:t>
            </w:r>
          </w:p>
        </w:tc>
        <w:tc>
          <w:tcPr>
            <w:tcW w:w="850"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0.070</w:t>
            </w:r>
          </w:p>
        </w:tc>
        <w:tc>
          <w:tcPr>
            <w:tcW w:w="992"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0.18</w:t>
            </w:r>
          </w:p>
        </w:tc>
        <w:tc>
          <w:tcPr>
            <w:tcW w:w="851"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-0.755</w:t>
            </w:r>
          </w:p>
        </w:tc>
        <w:tc>
          <w:tcPr>
            <w:tcW w:w="992"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-1.95</w:t>
            </w:r>
          </w:p>
        </w:tc>
      </w:tr>
      <w:tr w:rsidR="004F6E16" w:rsidRPr="004F6E16" w:rsidTr="00BE35C1">
        <w:trPr>
          <w:trHeight w:val="248"/>
        </w:trPr>
        <w:tc>
          <w:tcPr>
            <w:tcW w:w="2761" w:type="dxa"/>
            <w:tcBorders>
              <w:top w:val="nil"/>
              <w:left w:val="nil"/>
              <w:bottom w:val="nil"/>
              <w:right w:val="nil"/>
            </w:tcBorders>
            <w:shd w:val="clear" w:color="auto" w:fill="auto"/>
            <w:noWrap/>
            <w:vAlign w:val="bottom"/>
          </w:tcPr>
          <w:p w:rsidR="004F6E16" w:rsidRPr="00B92DE8" w:rsidRDefault="004F6E16" w:rsidP="00C43B58">
            <w:pPr>
              <w:pStyle w:val="Tabletext"/>
              <w:rPr>
                <w:lang w:eastAsia="en-AU"/>
              </w:rPr>
            </w:pPr>
            <w:r w:rsidRPr="00B92DE8">
              <w:rPr>
                <w:lang w:eastAsia="en-AU"/>
              </w:rPr>
              <w:t>Change in both occupation and sector</w:t>
            </w:r>
          </w:p>
        </w:tc>
        <w:tc>
          <w:tcPr>
            <w:tcW w:w="749" w:type="dxa"/>
            <w:tcBorders>
              <w:top w:val="nil"/>
              <w:left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4.874</w:t>
            </w:r>
          </w:p>
        </w:tc>
        <w:tc>
          <w:tcPr>
            <w:tcW w:w="993" w:type="dxa"/>
            <w:tcBorders>
              <w:top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28.81</w:t>
            </w:r>
          </w:p>
        </w:tc>
        <w:tc>
          <w:tcPr>
            <w:tcW w:w="850"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4.147</w:t>
            </w:r>
          </w:p>
        </w:tc>
        <w:tc>
          <w:tcPr>
            <w:tcW w:w="992"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16.44</w:t>
            </w:r>
          </w:p>
        </w:tc>
        <w:tc>
          <w:tcPr>
            <w:tcW w:w="851"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2.236</w:t>
            </w:r>
          </w:p>
        </w:tc>
        <w:tc>
          <w:tcPr>
            <w:tcW w:w="992"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9.12</w:t>
            </w:r>
          </w:p>
        </w:tc>
      </w:tr>
      <w:tr w:rsidR="004F6E16" w:rsidRPr="004F6E16" w:rsidTr="00BE35C1">
        <w:trPr>
          <w:trHeight w:val="258"/>
        </w:trPr>
        <w:tc>
          <w:tcPr>
            <w:tcW w:w="2761" w:type="dxa"/>
            <w:tcBorders>
              <w:top w:val="nil"/>
              <w:left w:val="nil"/>
              <w:bottom w:val="nil"/>
              <w:right w:val="nil"/>
            </w:tcBorders>
            <w:shd w:val="clear" w:color="auto" w:fill="auto"/>
            <w:noWrap/>
            <w:vAlign w:val="bottom"/>
          </w:tcPr>
          <w:p w:rsidR="004F6E16" w:rsidRPr="00B92DE8" w:rsidRDefault="004F6E16" w:rsidP="00C43B58">
            <w:pPr>
              <w:pStyle w:val="Tabletext"/>
              <w:rPr>
                <w:lang w:eastAsia="en-AU"/>
              </w:rPr>
            </w:pPr>
            <w:r w:rsidRPr="00B92DE8">
              <w:rPr>
                <w:lang w:eastAsia="en-AU"/>
              </w:rPr>
              <w:t>Male</w:t>
            </w:r>
          </w:p>
        </w:tc>
        <w:tc>
          <w:tcPr>
            <w:tcW w:w="749" w:type="dxa"/>
            <w:tcBorders>
              <w:top w:val="nil"/>
              <w:left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-4.394</w:t>
            </w:r>
          </w:p>
        </w:tc>
        <w:tc>
          <w:tcPr>
            <w:tcW w:w="993" w:type="dxa"/>
            <w:tcBorders>
              <w:top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-34.09</w:t>
            </w:r>
          </w:p>
        </w:tc>
        <w:tc>
          <w:tcPr>
            <w:tcW w:w="850"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-7.268</w:t>
            </w:r>
          </w:p>
        </w:tc>
        <w:tc>
          <w:tcPr>
            <w:tcW w:w="992"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-35.69</w:t>
            </w:r>
          </w:p>
        </w:tc>
        <w:tc>
          <w:tcPr>
            <w:tcW w:w="851"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-7.384</w:t>
            </w:r>
          </w:p>
        </w:tc>
        <w:tc>
          <w:tcPr>
            <w:tcW w:w="992"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-39.42</w:t>
            </w:r>
          </w:p>
        </w:tc>
      </w:tr>
      <w:tr w:rsidR="004F6E16" w:rsidRPr="004F6E16" w:rsidTr="00BE35C1">
        <w:trPr>
          <w:trHeight w:val="258"/>
        </w:trPr>
        <w:tc>
          <w:tcPr>
            <w:tcW w:w="2761" w:type="dxa"/>
            <w:tcBorders>
              <w:top w:val="nil"/>
              <w:left w:val="nil"/>
              <w:bottom w:val="nil"/>
              <w:right w:val="nil"/>
            </w:tcBorders>
            <w:shd w:val="clear" w:color="auto" w:fill="auto"/>
            <w:noWrap/>
            <w:vAlign w:val="bottom"/>
          </w:tcPr>
          <w:p w:rsidR="004F6E16" w:rsidRPr="00B92DE8" w:rsidRDefault="004F6E16" w:rsidP="00C43B58">
            <w:pPr>
              <w:pStyle w:val="Tabletext"/>
              <w:rPr>
                <w:lang w:eastAsia="en-AU"/>
              </w:rPr>
            </w:pPr>
            <w:r w:rsidRPr="00B92DE8">
              <w:rPr>
                <w:lang w:eastAsia="en-AU"/>
              </w:rPr>
              <w:t>Age</w:t>
            </w:r>
          </w:p>
        </w:tc>
        <w:tc>
          <w:tcPr>
            <w:tcW w:w="749" w:type="dxa"/>
            <w:tcBorders>
              <w:top w:val="nil"/>
              <w:left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0.785</w:t>
            </w:r>
          </w:p>
        </w:tc>
        <w:tc>
          <w:tcPr>
            <w:tcW w:w="993" w:type="dxa"/>
            <w:tcBorders>
              <w:top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23.39</w:t>
            </w:r>
          </w:p>
        </w:tc>
        <w:tc>
          <w:tcPr>
            <w:tcW w:w="850"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1.033</w:t>
            </w:r>
          </w:p>
        </w:tc>
        <w:tc>
          <w:tcPr>
            <w:tcW w:w="992"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21.53</w:t>
            </w:r>
          </w:p>
        </w:tc>
        <w:tc>
          <w:tcPr>
            <w:tcW w:w="851"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0.961</w:t>
            </w:r>
          </w:p>
        </w:tc>
        <w:tc>
          <w:tcPr>
            <w:tcW w:w="992"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22.25</w:t>
            </w:r>
          </w:p>
        </w:tc>
      </w:tr>
      <w:tr w:rsidR="004F6E16" w:rsidRPr="004F6E16" w:rsidTr="00BE35C1">
        <w:trPr>
          <w:trHeight w:val="258"/>
        </w:trPr>
        <w:tc>
          <w:tcPr>
            <w:tcW w:w="2761" w:type="dxa"/>
            <w:tcBorders>
              <w:top w:val="nil"/>
              <w:left w:val="nil"/>
              <w:bottom w:val="nil"/>
              <w:right w:val="nil"/>
            </w:tcBorders>
            <w:shd w:val="clear" w:color="auto" w:fill="auto"/>
            <w:noWrap/>
            <w:vAlign w:val="bottom"/>
            <w:hideMark/>
          </w:tcPr>
          <w:p w:rsidR="004F6E16" w:rsidRPr="006A301B" w:rsidRDefault="00FE1717" w:rsidP="00C43B58">
            <w:pPr>
              <w:pStyle w:val="Tabletext"/>
            </w:pPr>
            <m:oMathPara>
              <m:oMathParaPr>
                <m:jc m:val="left"/>
              </m:oMathParaPr>
              <m:oMath>
                <m:sSup>
                  <m:sSupPr>
                    <m:ctrlPr>
                      <w:rPr>
                        <w:rFonts w:ascii="Cambria Math" w:hAnsi="Cambria Math"/>
                      </w:rPr>
                    </m:ctrlPr>
                  </m:sSupPr>
                  <m:e>
                    <m:r>
                      <m:rPr>
                        <m:sty m:val="p"/>
                      </m:rPr>
                      <w:rPr>
                        <w:rFonts w:ascii="Cambria Math" w:hAnsi="Cambria Math"/>
                      </w:rPr>
                      <m:t>Age</m:t>
                    </m:r>
                  </m:e>
                  <m:sup>
                    <m:r>
                      <m:rPr>
                        <m:sty m:val="p"/>
                      </m:rPr>
                      <w:rPr>
                        <w:rFonts w:ascii="Cambria Math" w:hAnsi="Cambria Math"/>
                      </w:rPr>
                      <m:t>2</m:t>
                    </m:r>
                  </m:sup>
                </m:sSup>
                <m:r>
                  <m:rPr>
                    <m:sty m:val="p"/>
                  </m:rPr>
                  <w:rPr>
                    <w:rFonts w:ascii="Cambria Math" w:hAnsi="Cambria Math"/>
                  </w:rPr>
                  <m:t>/100</m:t>
                </m:r>
              </m:oMath>
            </m:oMathPara>
          </w:p>
        </w:tc>
        <w:tc>
          <w:tcPr>
            <w:tcW w:w="749" w:type="dxa"/>
            <w:tcBorders>
              <w:top w:val="nil"/>
              <w:left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-0.745</w:t>
            </w:r>
          </w:p>
        </w:tc>
        <w:tc>
          <w:tcPr>
            <w:tcW w:w="993" w:type="dxa"/>
            <w:tcBorders>
              <w:top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-16.61</w:t>
            </w:r>
          </w:p>
        </w:tc>
        <w:tc>
          <w:tcPr>
            <w:tcW w:w="850"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-0.904</w:t>
            </w:r>
          </w:p>
        </w:tc>
        <w:tc>
          <w:tcPr>
            <w:tcW w:w="992"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-14.27</w:t>
            </w:r>
          </w:p>
        </w:tc>
        <w:tc>
          <w:tcPr>
            <w:tcW w:w="851"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-0.789</w:t>
            </w:r>
          </w:p>
        </w:tc>
        <w:tc>
          <w:tcPr>
            <w:tcW w:w="992"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-14.06</w:t>
            </w:r>
          </w:p>
        </w:tc>
      </w:tr>
      <w:tr w:rsidR="004F6E16" w:rsidRPr="004F6E16" w:rsidTr="00BE35C1">
        <w:trPr>
          <w:trHeight w:val="258"/>
        </w:trPr>
        <w:tc>
          <w:tcPr>
            <w:tcW w:w="2761" w:type="dxa"/>
            <w:tcBorders>
              <w:top w:val="nil"/>
              <w:left w:val="nil"/>
              <w:bottom w:val="nil"/>
              <w:right w:val="nil"/>
            </w:tcBorders>
            <w:shd w:val="clear" w:color="auto" w:fill="auto"/>
            <w:noWrap/>
            <w:vAlign w:val="bottom"/>
            <w:hideMark/>
          </w:tcPr>
          <w:p w:rsidR="004F6E16" w:rsidRPr="00B92DE8" w:rsidRDefault="004F6E16" w:rsidP="00C43B58">
            <w:pPr>
              <w:pStyle w:val="Tabletext"/>
              <w:rPr>
                <w:lang w:eastAsia="en-AU"/>
              </w:rPr>
            </w:pPr>
            <w:r w:rsidRPr="00B92DE8">
              <w:rPr>
                <w:lang w:eastAsia="en-AU"/>
              </w:rPr>
              <w:t>With disability</w:t>
            </w:r>
          </w:p>
        </w:tc>
        <w:tc>
          <w:tcPr>
            <w:tcW w:w="749" w:type="dxa"/>
            <w:tcBorders>
              <w:top w:val="nil"/>
              <w:left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-0.805</w:t>
            </w:r>
          </w:p>
        </w:tc>
        <w:tc>
          <w:tcPr>
            <w:tcW w:w="993" w:type="dxa"/>
            <w:tcBorders>
              <w:top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-2.65</w:t>
            </w:r>
          </w:p>
        </w:tc>
        <w:tc>
          <w:tcPr>
            <w:tcW w:w="850"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-1.436</w:t>
            </w:r>
          </w:p>
        </w:tc>
        <w:tc>
          <w:tcPr>
            <w:tcW w:w="992"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-3.31</w:t>
            </w:r>
          </w:p>
        </w:tc>
        <w:tc>
          <w:tcPr>
            <w:tcW w:w="851"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-0.336</w:t>
            </w:r>
          </w:p>
        </w:tc>
        <w:tc>
          <w:tcPr>
            <w:tcW w:w="992"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-0.84</w:t>
            </w:r>
          </w:p>
        </w:tc>
      </w:tr>
      <w:tr w:rsidR="004F6E16" w:rsidRPr="004F6E16" w:rsidTr="00BE35C1">
        <w:trPr>
          <w:trHeight w:val="258"/>
        </w:trPr>
        <w:tc>
          <w:tcPr>
            <w:tcW w:w="2761" w:type="dxa"/>
            <w:tcBorders>
              <w:top w:val="nil"/>
              <w:left w:val="nil"/>
              <w:bottom w:val="nil"/>
              <w:right w:val="nil"/>
            </w:tcBorders>
            <w:shd w:val="clear" w:color="auto" w:fill="auto"/>
            <w:noWrap/>
            <w:vAlign w:val="bottom"/>
          </w:tcPr>
          <w:p w:rsidR="004F6E16" w:rsidRPr="00B92DE8" w:rsidRDefault="00E70B79" w:rsidP="00C43B58">
            <w:pPr>
              <w:pStyle w:val="Tabletext"/>
              <w:rPr>
                <w:lang w:eastAsia="en-AU"/>
              </w:rPr>
            </w:pPr>
            <w:r>
              <w:rPr>
                <w:lang w:eastAsia="en-AU"/>
              </w:rPr>
              <w:t>Below Y</w:t>
            </w:r>
            <w:r w:rsidR="004F6E16" w:rsidRPr="00B92DE8">
              <w:rPr>
                <w:lang w:eastAsia="en-AU"/>
              </w:rPr>
              <w:t>ear 12</w:t>
            </w:r>
          </w:p>
        </w:tc>
        <w:tc>
          <w:tcPr>
            <w:tcW w:w="749" w:type="dxa"/>
            <w:tcBorders>
              <w:top w:val="nil"/>
              <w:left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-5.167</w:t>
            </w:r>
          </w:p>
        </w:tc>
        <w:tc>
          <w:tcPr>
            <w:tcW w:w="993" w:type="dxa"/>
            <w:tcBorders>
              <w:top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-38.84</w:t>
            </w:r>
          </w:p>
        </w:tc>
        <w:tc>
          <w:tcPr>
            <w:tcW w:w="850"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-7.303</w:t>
            </w:r>
          </w:p>
        </w:tc>
        <w:tc>
          <w:tcPr>
            <w:tcW w:w="992"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-36.16</w:t>
            </w:r>
          </w:p>
        </w:tc>
        <w:tc>
          <w:tcPr>
            <w:tcW w:w="851"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-7.133</w:t>
            </w:r>
          </w:p>
        </w:tc>
        <w:tc>
          <w:tcPr>
            <w:tcW w:w="992"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-38.24</w:t>
            </w:r>
          </w:p>
        </w:tc>
      </w:tr>
      <w:tr w:rsidR="004F6E16" w:rsidRPr="004F6E16" w:rsidTr="00BE35C1">
        <w:trPr>
          <w:trHeight w:val="258"/>
        </w:trPr>
        <w:tc>
          <w:tcPr>
            <w:tcW w:w="2761" w:type="dxa"/>
            <w:tcBorders>
              <w:top w:val="nil"/>
              <w:left w:val="nil"/>
              <w:bottom w:val="nil"/>
              <w:right w:val="nil"/>
            </w:tcBorders>
            <w:shd w:val="clear" w:color="auto" w:fill="auto"/>
            <w:noWrap/>
            <w:vAlign w:val="bottom"/>
            <w:hideMark/>
          </w:tcPr>
          <w:p w:rsidR="004F6E16" w:rsidRPr="00B92DE8" w:rsidRDefault="004F6E16" w:rsidP="00C43B58">
            <w:pPr>
              <w:pStyle w:val="Tabletext"/>
              <w:rPr>
                <w:lang w:eastAsia="en-AU"/>
              </w:rPr>
            </w:pPr>
            <w:r w:rsidRPr="00B92DE8">
              <w:rPr>
                <w:lang w:eastAsia="en-AU"/>
              </w:rPr>
              <w:t>Module completer</w:t>
            </w:r>
          </w:p>
        </w:tc>
        <w:tc>
          <w:tcPr>
            <w:tcW w:w="749" w:type="dxa"/>
            <w:tcBorders>
              <w:top w:val="nil"/>
              <w:left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-0.588</w:t>
            </w:r>
          </w:p>
        </w:tc>
        <w:tc>
          <w:tcPr>
            <w:tcW w:w="993" w:type="dxa"/>
            <w:tcBorders>
              <w:top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-2.57</w:t>
            </w:r>
          </w:p>
        </w:tc>
        <w:tc>
          <w:tcPr>
            <w:tcW w:w="850"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0.866</w:t>
            </w:r>
          </w:p>
        </w:tc>
        <w:tc>
          <w:tcPr>
            <w:tcW w:w="992"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2.74</w:t>
            </w:r>
          </w:p>
        </w:tc>
        <w:tc>
          <w:tcPr>
            <w:tcW w:w="851"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0.542</w:t>
            </w:r>
          </w:p>
        </w:tc>
        <w:tc>
          <w:tcPr>
            <w:tcW w:w="992"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1.68</w:t>
            </w:r>
          </w:p>
        </w:tc>
      </w:tr>
      <w:tr w:rsidR="004F6E16" w:rsidRPr="004F6E16" w:rsidTr="00BE35C1">
        <w:trPr>
          <w:trHeight w:val="152"/>
        </w:trPr>
        <w:tc>
          <w:tcPr>
            <w:tcW w:w="2761" w:type="dxa"/>
            <w:tcBorders>
              <w:top w:val="nil"/>
              <w:left w:val="nil"/>
              <w:bottom w:val="nil"/>
              <w:right w:val="nil"/>
            </w:tcBorders>
            <w:shd w:val="clear" w:color="auto" w:fill="auto"/>
            <w:noWrap/>
            <w:vAlign w:val="bottom"/>
          </w:tcPr>
          <w:p w:rsidR="004F6E16" w:rsidRPr="00B92DE8" w:rsidRDefault="004F6E16" w:rsidP="00C43B58">
            <w:pPr>
              <w:pStyle w:val="Tabletext"/>
              <w:rPr>
                <w:lang w:eastAsia="en-AU"/>
              </w:rPr>
            </w:pPr>
            <w:r w:rsidRPr="00B92DE8">
              <w:rPr>
                <w:lang w:eastAsia="en-AU"/>
              </w:rPr>
              <w:t>Further study</w:t>
            </w:r>
          </w:p>
        </w:tc>
        <w:tc>
          <w:tcPr>
            <w:tcW w:w="749" w:type="dxa"/>
            <w:tcBorders>
              <w:top w:val="nil"/>
              <w:left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2.480</w:t>
            </w:r>
          </w:p>
        </w:tc>
        <w:tc>
          <w:tcPr>
            <w:tcW w:w="993" w:type="dxa"/>
            <w:tcBorders>
              <w:top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17.27</w:t>
            </w:r>
          </w:p>
        </w:tc>
        <w:tc>
          <w:tcPr>
            <w:tcW w:w="850"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3.465</w:t>
            </w:r>
          </w:p>
        </w:tc>
        <w:tc>
          <w:tcPr>
            <w:tcW w:w="992"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15.35</w:t>
            </w:r>
          </w:p>
        </w:tc>
        <w:tc>
          <w:tcPr>
            <w:tcW w:w="851"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2.917</w:t>
            </w:r>
          </w:p>
        </w:tc>
        <w:tc>
          <w:tcPr>
            <w:tcW w:w="992"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14.14</w:t>
            </w:r>
          </w:p>
        </w:tc>
      </w:tr>
      <w:tr w:rsidR="004F6E16" w:rsidRPr="004F6E16" w:rsidTr="00BE35C1">
        <w:trPr>
          <w:trHeight w:val="258"/>
        </w:trPr>
        <w:tc>
          <w:tcPr>
            <w:tcW w:w="2761" w:type="dxa"/>
            <w:tcBorders>
              <w:top w:val="nil"/>
              <w:left w:val="nil"/>
              <w:bottom w:val="nil"/>
              <w:right w:val="nil"/>
            </w:tcBorders>
            <w:shd w:val="clear" w:color="auto" w:fill="auto"/>
            <w:noWrap/>
            <w:vAlign w:val="bottom"/>
            <w:hideMark/>
          </w:tcPr>
          <w:p w:rsidR="004F6E16" w:rsidRPr="00B92DE8" w:rsidRDefault="004F6E16" w:rsidP="00C43B58">
            <w:pPr>
              <w:pStyle w:val="Tabletext"/>
              <w:rPr>
                <w:lang w:eastAsia="en-AU"/>
              </w:rPr>
            </w:pPr>
            <w:r w:rsidRPr="00B92DE8">
              <w:rPr>
                <w:lang w:eastAsia="en-AU"/>
              </w:rPr>
              <w:t>Non-employment reason</w:t>
            </w:r>
          </w:p>
        </w:tc>
        <w:tc>
          <w:tcPr>
            <w:tcW w:w="749" w:type="dxa"/>
            <w:tcBorders>
              <w:top w:val="nil"/>
              <w:left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-0.276</w:t>
            </w:r>
          </w:p>
        </w:tc>
        <w:tc>
          <w:tcPr>
            <w:tcW w:w="993" w:type="dxa"/>
            <w:tcBorders>
              <w:top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-1.51</w:t>
            </w:r>
          </w:p>
        </w:tc>
        <w:tc>
          <w:tcPr>
            <w:tcW w:w="850"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0.409</w:t>
            </w:r>
          </w:p>
        </w:tc>
        <w:tc>
          <w:tcPr>
            <w:tcW w:w="992"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1.34</w:t>
            </w:r>
          </w:p>
        </w:tc>
        <w:tc>
          <w:tcPr>
            <w:tcW w:w="851"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0.322</w:t>
            </w:r>
          </w:p>
        </w:tc>
        <w:tc>
          <w:tcPr>
            <w:tcW w:w="992"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1.16</w:t>
            </w:r>
          </w:p>
        </w:tc>
      </w:tr>
      <w:tr w:rsidR="004F6E16" w:rsidRPr="004F6E16" w:rsidTr="00BE35C1">
        <w:trPr>
          <w:trHeight w:val="258"/>
        </w:trPr>
        <w:tc>
          <w:tcPr>
            <w:tcW w:w="2761" w:type="dxa"/>
            <w:tcBorders>
              <w:top w:val="nil"/>
              <w:left w:val="nil"/>
              <w:bottom w:val="nil"/>
              <w:right w:val="nil"/>
            </w:tcBorders>
            <w:shd w:val="clear" w:color="auto" w:fill="auto"/>
            <w:noWrap/>
            <w:vAlign w:val="bottom"/>
          </w:tcPr>
          <w:p w:rsidR="004F6E16" w:rsidRPr="00B92DE8" w:rsidRDefault="004F6E16" w:rsidP="00C43B58">
            <w:pPr>
              <w:pStyle w:val="Tabletext"/>
              <w:rPr>
                <w:lang w:eastAsia="en-AU"/>
              </w:rPr>
            </w:pPr>
            <w:r w:rsidRPr="00B92DE8">
              <w:rPr>
                <w:lang w:eastAsia="en-AU"/>
              </w:rPr>
              <w:t>Satisfied with training</w:t>
            </w:r>
          </w:p>
        </w:tc>
        <w:tc>
          <w:tcPr>
            <w:tcW w:w="749" w:type="dxa"/>
            <w:tcBorders>
              <w:top w:val="nil"/>
              <w:left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-1.399</w:t>
            </w:r>
          </w:p>
        </w:tc>
        <w:tc>
          <w:tcPr>
            <w:tcW w:w="993" w:type="dxa"/>
            <w:tcBorders>
              <w:top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-8.83</w:t>
            </w:r>
          </w:p>
        </w:tc>
        <w:tc>
          <w:tcPr>
            <w:tcW w:w="850"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-1.581</w:t>
            </w:r>
          </w:p>
        </w:tc>
        <w:tc>
          <w:tcPr>
            <w:tcW w:w="992"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-5.43</w:t>
            </w:r>
          </w:p>
        </w:tc>
        <w:tc>
          <w:tcPr>
            <w:tcW w:w="851"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-1.727</w:t>
            </w:r>
          </w:p>
        </w:tc>
        <w:tc>
          <w:tcPr>
            <w:tcW w:w="992"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-6.38</w:t>
            </w:r>
          </w:p>
        </w:tc>
      </w:tr>
      <w:tr w:rsidR="004F6E16" w:rsidRPr="004F6E16" w:rsidTr="00BE35C1">
        <w:trPr>
          <w:trHeight w:val="258"/>
        </w:trPr>
        <w:tc>
          <w:tcPr>
            <w:tcW w:w="2761" w:type="dxa"/>
            <w:tcBorders>
              <w:top w:val="nil"/>
              <w:left w:val="nil"/>
              <w:bottom w:val="nil"/>
              <w:right w:val="nil"/>
            </w:tcBorders>
            <w:shd w:val="clear" w:color="auto" w:fill="auto"/>
            <w:noWrap/>
            <w:vAlign w:val="bottom"/>
            <w:hideMark/>
          </w:tcPr>
          <w:p w:rsidR="004F6E16" w:rsidRPr="00B92DE8" w:rsidRDefault="004F6E16" w:rsidP="00C43B58">
            <w:pPr>
              <w:pStyle w:val="Tabletext"/>
              <w:rPr>
                <w:lang w:eastAsia="en-AU"/>
              </w:rPr>
            </w:pPr>
            <w:r w:rsidRPr="00B92DE8">
              <w:rPr>
                <w:lang w:eastAsia="en-AU"/>
              </w:rPr>
              <w:t>Skilled job before training</w:t>
            </w:r>
          </w:p>
        </w:tc>
        <w:tc>
          <w:tcPr>
            <w:tcW w:w="749" w:type="dxa"/>
            <w:tcBorders>
              <w:top w:val="nil"/>
              <w:left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23.938</w:t>
            </w:r>
          </w:p>
        </w:tc>
        <w:tc>
          <w:tcPr>
            <w:tcW w:w="993" w:type="dxa"/>
            <w:tcBorders>
              <w:top w:val="nil"/>
              <w:bottom w:val="nil"/>
            </w:tcBorders>
            <w:shd w:val="clear" w:color="auto" w:fill="auto"/>
            <w:noWrap/>
            <w:vAlign w:val="bottom"/>
          </w:tcPr>
          <w:p w:rsidR="004F6E16" w:rsidRPr="004F6E16" w:rsidRDefault="004F6E16" w:rsidP="003D1E16">
            <w:pPr>
              <w:pStyle w:val="Tabletext"/>
              <w:jc w:val="right"/>
              <w:rPr>
                <w:lang w:eastAsia="en-AU"/>
              </w:rPr>
            </w:pPr>
            <w:r w:rsidRPr="00805D22">
              <w:rPr>
                <w:lang w:eastAsia="en-AU"/>
              </w:rPr>
              <w:t>164.2</w:t>
            </w:r>
            <w:r w:rsidR="002853DE" w:rsidRPr="00805D22">
              <w:rPr>
                <w:lang w:eastAsia="en-AU"/>
              </w:rPr>
              <w:t>0</w:t>
            </w:r>
          </w:p>
        </w:tc>
        <w:tc>
          <w:tcPr>
            <w:tcW w:w="850"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15.602</w:t>
            </w:r>
          </w:p>
        </w:tc>
        <w:tc>
          <w:tcPr>
            <w:tcW w:w="992"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72.78</w:t>
            </w:r>
          </w:p>
        </w:tc>
        <w:tc>
          <w:tcPr>
            <w:tcW w:w="851"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16.463</w:t>
            </w:r>
          </w:p>
        </w:tc>
        <w:tc>
          <w:tcPr>
            <w:tcW w:w="992"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83.91</w:t>
            </w:r>
          </w:p>
        </w:tc>
      </w:tr>
      <w:tr w:rsidR="004F6E16" w:rsidRPr="004F6E16" w:rsidTr="00BE35C1">
        <w:trPr>
          <w:trHeight w:val="258"/>
        </w:trPr>
        <w:tc>
          <w:tcPr>
            <w:tcW w:w="2761" w:type="dxa"/>
            <w:tcBorders>
              <w:top w:val="nil"/>
              <w:left w:val="nil"/>
              <w:bottom w:val="dashSmallGap" w:sz="4" w:space="0" w:color="auto"/>
              <w:right w:val="nil"/>
            </w:tcBorders>
            <w:shd w:val="clear" w:color="auto" w:fill="auto"/>
            <w:noWrap/>
            <w:vAlign w:val="bottom"/>
          </w:tcPr>
          <w:p w:rsidR="004F6E16" w:rsidRPr="00B92DE8" w:rsidRDefault="004F6E16" w:rsidP="00C43B58">
            <w:pPr>
              <w:pStyle w:val="Tabletext"/>
              <w:rPr>
                <w:lang w:eastAsia="en-AU"/>
              </w:rPr>
            </w:pPr>
            <w:r w:rsidRPr="00B92DE8">
              <w:rPr>
                <w:lang w:eastAsia="en-AU"/>
              </w:rPr>
              <w:t>Constant</w:t>
            </w:r>
          </w:p>
        </w:tc>
        <w:tc>
          <w:tcPr>
            <w:tcW w:w="749" w:type="dxa"/>
            <w:tcBorders>
              <w:top w:val="nil"/>
              <w:left w:val="nil"/>
              <w:bottom w:val="dashSmallGap" w:sz="4" w:space="0" w:color="auto"/>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21.704</w:t>
            </w:r>
          </w:p>
        </w:tc>
        <w:tc>
          <w:tcPr>
            <w:tcW w:w="993" w:type="dxa"/>
            <w:tcBorders>
              <w:top w:val="nil"/>
              <w:bottom w:val="dashSmallGap" w:sz="4" w:space="0" w:color="auto"/>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36.22</w:t>
            </w:r>
          </w:p>
        </w:tc>
        <w:tc>
          <w:tcPr>
            <w:tcW w:w="850" w:type="dxa"/>
            <w:tcBorders>
              <w:top w:val="nil"/>
              <w:bottom w:val="dashSmallGap" w:sz="4" w:space="0" w:color="auto"/>
            </w:tcBorders>
            <w:vAlign w:val="bottom"/>
          </w:tcPr>
          <w:p w:rsidR="004F6E16" w:rsidRPr="004F6E16" w:rsidRDefault="004F6E16" w:rsidP="003D1E16">
            <w:pPr>
              <w:pStyle w:val="Tabletext"/>
              <w:jc w:val="right"/>
              <w:rPr>
                <w:lang w:eastAsia="en-AU"/>
              </w:rPr>
            </w:pPr>
            <w:r w:rsidRPr="004F6E16">
              <w:rPr>
                <w:lang w:eastAsia="en-AU"/>
              </w:rPr>
              <w:t>20.252</w:t>
            </w:r>
          </w:p>
        </w:tc>
        <w:tc>
          <w:tcPr>
            <w:tcW w:w="992" w:type="dxa"/>
            <w:tcBorders>
              <w:top w:val="nil"/>
              <w:bottom w:val="dashSmallGap" w:sz="4" w:space="0" w:color="auto"/>
            </w:tcBorders>
            <w:vAlign w:val="bottom"/>
          </w:tcPr>
          <w:p w:rsidR="004F6E16" w:rsidRPr="004F6E16" w:rsidRDefault="004F6E16" w:rsidP="003D1E16">
            <w:pPr>
              <w:pStyle w:val="Tabletext"/>
              <w:jc w:val="right"/>
              <w:rPr>
                <w:lang w:eastAsia="en-AU"/>
              </w:rPr>
            </w:pPr>
            <w:r w:rsidRPr="004F6E16">
              <w:rPr>
                <w:lang w:eastAsia="en-AU"/>
              </w:rPr>
              <w:t>22.78</w:t>
            </w:r>
          </w:p>
        </w:tc>
        <w:tc>
          <w:tcPr>
            <w:tcW w:w="851" w:type="dxa"/>
            <w:tcBorders>
              <w:top w:val="nil"/>
              <w:bottom w:val="dashSmallGap" w:sz="4" w:space="0" w:color="auto"/>
            </w:tcBorders>
            <w:vAlign w:val="bottom"/>
          </w:tcPr>
          <w:p w:rsidR="004F6E16" w:rsidRPr="004F6E16" w:rsidRDefault="004F6E16" w:rsidP="003D1E16">
            <w:pPr>
              <w:pStyle w:val="Tabletext"/>
              <w:jc w:val="right"/>
              <w:rPr>
                <w:lang w:eastAsia="en-AU"/>
              </w:rPr>
            </w:pPr>
            <w:r w:rsidRPr="004F6E16">
              <w:rPr>
                <w:lang w:eastAsia="en-AU"/>
              </w:rPr>
              <w:t>21.361</w:t>
            </w:r>
          </w:p>
        </w:tc>
        <w:tc>
          <w:tcPr>
            <w:tcW w:w="992" w:type="dxa"/>
            <w:tcBorders>
              <w:top w:val="nil"/>
              <w:bottom w:val="dashSmallGap" w:sz="4" w:space="0" w:color="auto"/>
            </w:tcBorders>
            <w:vAlign w:val="bottom"/>
          </w:tcPr>
          <w:p w:rsidR="004F6E16" w:rsidRPr="004F6E16" w:rsidRDefault="004F6E16" w:rsidP="003D1E16">
            <w:pPr>
              <w:pStyle w:val="Tabletext"/>
              <w:jc w:val="right"/>
              <w:rPr>
                <w:lang w:eastAsia="en-AU"/>
              </w:rPr>
            </w:pPr>
            <w:r w:rsidRPr="004F6E16">
              <w:rPr>
                <w:lang w:eastAsia="en-AU"/>
              </w:rPr>
              <w:t>26.06</w:t>
            </w:r>
          </w:p>
        </w:tc>
      </w:tr>
      <w:tr w:rsidR="004F6E16" w:rsidRPr="004F6E16" w:rsidTr="00BE35C1">
        <w:trPr>
          <w:trHeight w:val="66"/>
        </w:trPr>
        <w:tc>
          <w:tcPr>
            <w:tcW w:w="2761" w:type="dxa"/>
            <w:tcBorders>
              <w:top w:val="dashSmallGap" w:sz="4" w:space="0" w:color="auto"/>
              <w:left w:val="nil"/>
              <w:bottom w:val="nil"/>
              <w:right w:val="nil"/>
            </w:tcBorders>
            <w:shd w:val="clear" w:color="auto" w:fill="auto"/>
            <w:noWrap/>
            <w:vAlign w:val="bottom"/>
          </w:tcPr>
          <w:p w:rsidR="004F6E16" w:rsidRPr="00B92DE8" w:rsidRDefault="004F6E16" w:rsidP="00C43B58">
            <w:pPr>
              <w:pStyle w:val="Tabletext"/>
              <w:rPr>
                <w:lang w:eastAsia="en-AU"/>
              </w:rPr>
            </w:pPr>
            <w:r w:rsidRPr="00B92DE8">
              <w:rPr>
                <w:lang w:eastAsia="en-AU"/>
              </w:rPr>
              <w:t>No. of observations</w:t>
            </w:r>
          </w:p>
        </w:tc>
        <w:tc>
          <w:tcPr>
            <w:tcW w:w="1742" w:type="dxa"/>
            <w:gridSpan w:val="2"/>
            <w:tcBorders>
              <w:top w:val="dashSmallGap" w:sz="4" w:space="0" w:color="auto"/>
              <w:left w:val="nil"/>
              <w:bottom w:val="nil"/>
            </w:tcBorders>
            <w:shd w:val="clear" w:color="auto" w:fill="auto"/>
            <w:noWrap/>
            <w:vAlign w:val="bottom"/>
          </w:tcPr>
          <w:p w:rsidR="004F6E16" w:rsidRPr="00BE35C1" w:rsidRDefault="00BE35C1" w:rsidP="00BE35C1">
            <w:pPr>
              <w:pStyle w:val="Tabletext"/>
              <w:tabs>
                <w:tab w:val="right" w:pos="1067"/>
              </w:tabs>
            </w:pPr>
            <w:r>
              <w:tab/>
            </w:r>
            <w:r w:rsidR="004F6E16" w:rsidRPr="00BE35C1">
              <w:t>64</w:t>
            </w:r>
            <w:r w:rsidR="002F0EA2" w:rsidRPr="00BE35C1">
              <w:t xml:space="preserve"> </w:t>
            </w:r>
            <w:r w:rsidR="004F6E16" w:rsidRPr="00BE35C1">
              <w:t>349</w:t>
            </w:r>
          </w:p>
        </w:tc>
        <w:tc>
          <w:tcPr>
            <w:tcW w:w="1842" w:type="dxa"/>
            <w:gridSpan w:val="2"/>
            <w:tcBorders>
              <w:top w:val="dashSmallGap" w:sz="4" w:space="0" w:color="auto"/>
              <w:bottom w:val="nil"/>
            </w:tcBorders>
            <w:vAlign w:val="bottom"/>
          </w:tcPr>
          <w:p w:rsidR="004F6E16" w:rsidRPr="00BE35C1" w:rsidRDefault="00BE35C1" w:rsidP="00BE35C1">
            <w:pPr>
              <w:pStyle w:val="Tabletext"/>
              <w:tabs>
                <w:tab w:val="right" w:pos="1167"/>
              </w:tabs>
            </w:pPr>
            <w:r>
              <w:tab/>
            </w:r>
            <w:r w:rsidR="004F6E16" w:rsidRPr="00BE35C1">
              <w:t>30</w:t>
            </w:r>
            <w:r w:rsidR="002F0EA2" w:rsidRPr="00BE35C1">
              <w:t xml:space="preserve"> </w:t>
            </w:r>
            <w:r w:rsidR="004F6E16" w:rsidRPr="00BE35C1">
              <w:t>506</w:t>
            </w:r>
          </w:p>
        </w:tc>
        <w:tc>
          <w:tcPr>
            <w:tcW w:w="1843" w:type="dxa"/>
            <w:gridSpan w:val="2"/>
            <w:tcBorders>
              <w:top w:val="dashSmallGap" w:sz="4" w:space="0" w:color="auto"/>
              <w:bottom w:val="nil"/>
            </w:tcBorders>
            <w:vAlign w:val="bottom"/>
          </w:tcPr>
          <w:p w:rsidR="004F6E16" w:rsidRPr="00BE35C1" w:rsidRDefault="00BE35C1" w:rsidP="00BE35C1">
            <w:pPr>
              <w:pStyle w:val="Tabletext"/>
              <w:tabs>
                <w:tab w:val="right" w:pos="1168"/>
              </w:tabs>
            </w:pPr>
            <w:r>
              <w:tab/>
            </w:r>
            <w:r w:rsidR="004F6E16" w:rsidRPr="00BE35C1">
              <w:t>35</w:t>
            </w:r>
            <w:r w:rsidR="002F0EA2" w:rsidRPr="00BE35C1">
              <w:t xml:space="preserve"> </w:t>
            </w:r>
            <w:r w:rsidR="004F6E16" w:rsidRPr="00BE35C1">
              <w:t>548</w:t>
            </w:r>
          </w:p>
        </w:tc>
      </w:tr>
      <w:tr w:rsidR="004F6E16" w:rsidRPr="004F6E16" w:rsidTr="00BE35C1">
        <w:trPr>
          <w:trHeight w:val="258"/>
        </w:trPr>
        <w:tc>
          <w:tcPr>
            <w:tcW w:w="2761" w:type="dxa"/>
            <w:tcBorders>
              <w:top w:val="nil"/>
              <w:left w:val="nil"/>
              <w:bottom w:val="nil"/>
              <w:right w:val="nil"/>
            </w:tcBorders>
            <w:shd w:val="clear" w:color="auto" w:fill="auto"/>
            <w:noWrap/>
            <w:vAlign w:val="bottom"/>
          </w:tcPr>
          <w:p w:rsidR="004F6E16" w:rsidRPr="006A301B" w:rsidRDefault="00FE1717" w:rsidP="00C43B58">
            <w:pPr>
              <w:pStyle w:val="Tabletext"/>
            </w:pPr>
            <m:oMathPara>
              <m:oMathParaPr>
                <m:jc m:val="left"/>
              </m:oMathParaPr>
              <m:oMath>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oMath>
            </m:oMathPara>
          </w:p>
        </w:tc>
        <w:tc>
          <w:tcPr>
            <w:tcW w:w="1742" w:type="dxa"/>
            <w:gridSpan w:val="2"/>
            <w:tcBorders>
              <w:top w:val="nil"/>
              <w:left w:val="nil"/>
              <w:bottom w:val="nil"/>
            </w:tcBorders>
            <w:shd w:val="clear" w:color="auto" w:fill="auto"/>
            <w:noWrap/>
            <w:vAlign w:val="bottom"/>
          </w:tcPr>
          <w:p w:rsidR="004F6E16" w:rsidRPr="00BE35C1" w:rsidRDefault="00BE35C1" w:rsidP="00BE35C1">
            <w:pPr>
              <w:pStyle w:val="Tabletext"/>
              <w:tabs>
                <w:tab w:val="right" w:pos="1067"/>
              </w:tabs>
            </w:pPr>
            <w:r>
              <w:tab/>
            </w:r>
            <w:r w:rsidR="004F6E16" w:rsidRPr="00BE35C1">
              <w:t>0.376</w:t>
            </w:r>
          </w:p>
        </w:tc>
        <w:tc>
          <w:tcPr>
            <w:tcW w:w="1842" w:type="dxa"/>
            <w:gridSpan w:val="2"/>
            <w:tcBorders>
              <w:top w:val="nil"/>
              <w:bottom w:val="nil"/>
            </w:tcBorders>
            <w:vAlign w:val="bottom"/>
          </w:tcPr>
          <w:p w:rsidR="004F6E16" w:rsidRPr="00BE35C1" w:rsidRDefault="00BE35C1" w:rsidP="00BE35C1">
            <w:pPr>
              <w:pStyle w:val="Tabletext"/>
              <w:tabs>
                <w:tab w:val="right" w:pos="1167"/>
              </w:tabs>
            </w:pPr>
            <w:r>
              <w:tab/>
            </w:r>
            <w:r w:rsidR="004F6E16" w:rsidRPr="00BE35C1">
              <w:t>0.258</w:t>
            </w:r>
          </w:p>
        </w:tc>
        <w:tc>
          <w:tcPr>
            <w:tcW w:w="1843" w:type="dxa"/>
            <w:gridSpan w:val="2"/>
            <w:tcBorders>
              <w:top w:val="nil"/>
              <w:bottom w:val="nil"/>
            </w:tcBorders>
            <w:vAlign w:val="bottom"/>
          </w:tcPr>
          <w:p w:rsidR="004F6E16" w:rsidRPr="00BE35C1" w:rsidRDefault="00BE35C1" w:rsidP="00BE35C1">
            <w:pPr>
              <w:pStyle w:val="Tabletext"/>
              <w:tabs>
                <w:tab w:val="right" w:pos="1168"/>
              </w:tabs>
            </w:pPr>
            <w:r>
              <w:tab/>
            </w:r>
            <w:r w:rsidR="004F6E16" w:rsidRPr="00BE35C1">
              <w:t>0.278</w:t>
            </w:r>
          </w:p>
        </w:tc>
      </w:tr>
      <w:tr w:rsidR="004F6E16" w:rsidRPr="004F6E16" w:rsidTr="00BE35C1">
        <w:trPr>
          <w:trHeight w:val="258"/>
        </w:trPr>
        <w:tc>
          <w:tcPr>
            <w:tcW w:w="2761" w:type="dxa"/>
            <w:tcBorders>
              <w:top w:val="nil"/>
              <w:left w:val="nil"/>
              <w:bottom w:val="single" w:sz="4" w:space="0" w:color="auto"/>
              <w:right w:val="nil"/>
            </w:tcBorders>
            <w:shd w:val="clear" w:color="auto" w:fill="auto"/>
            <w:noWrap/>
            <w:vAlign w:val="bottom"/>
          </w:tcPr>
          <w:p w:rsidR="004F6E16" w:rsidRPr="00B92DE8" w:rsidRDefault="004F6E16" w:rsidP="00C43B58">
            <w:pPr>
              <w:pStyle w:val="Tabletext"/>
              <w:rPr>
                <w:lang w:eastAsia="en-AU"/>
              </w:rPr>
            </w:pPr>
            <w:r w:rsidRPr="00B92DE8">
              <w:rPr>
                <w:lang w:eastAsia="en-AU"/>
              </w:rPr>
              <w:t>F</w:t>
            </w:r>
          </w:p>
        </w:tc>
        <w:tc>
          <w:tcPr>
            <w:tcW w:w="1742" w:type="dxa"/>
            <w:gridSpan w:val="2"/>
            <w:tcBorders>
              <w:top w:val="nil"/>
              <w:left w:val="nil"/>
              <w:bottom w:val="single" w:sz="4" w:space="0" w:color="auto"/>
            </w:tcBorders>
            <w:shd w:val="clear" w:color="auto" w:fill="auto"/>
            <w:noWrap/>
            <w:vAlign w:val="bottom"/>
          </w:tcPr>
          <w:p w:rsidR="004F6E16" w:rsidRPr="00BE35C1" w:rsidRDefault="00BE35C1" w:rsidP="00BE35C1">
            <w:pPr>
              <w:pStyle w:val="Tabletext"/>
              <w:tabs>
                <w:tab w:val="right" w:pos="1067"/>
              </w:tabs>
            </w:pPr>
            <w:r>
              <w:tab/>
            </w:r>
            <w:r w:rsidR="004F6E16" w:rsidRPr="00BE35C1">
              <w:t>2</w:t>
            </w:r>
            <w:r w:rsidR="002F0EA2" w:rsidRPr="00BE35C1">
              <w:t xml:space="preserve"> </w:t>
            </w:r>
            <w:r w:rsidR="004F6E16" w:rsidRPr="00BE35C1">
              <w:t>979.4</w:t>
            </w:r>
          </w:p>
        </w:tc>
        <w:tc>
          <w:tcPr>
            <w:tcW w:w="1842" w:type="dxa"/>
            <w:gridSpan w:val="2"/>
            <w:tcBorders>
              <w:top w:val="nil"/>
              <w:bottom w:val="single" w:sz="4" w:space="0" w:color="auto"/>
            </w:tcBorders>
            <w:vAlign w:val="bottom"/>
          </w:tcPr>
          <w:p w:rsidR="004F6E16" w:rsidRPr="00BE35C1" w:rsidRDefault="00BE35C1" w:rsidP="00BE35C1">
            <w:pPr>
              <w:pStyle w:val="Tabletext"/>
              <w:tabs>
                <w:tab w:val="right" w:pos="1167"/>
              </w:tabs>
            </w:pPr>
            <w:r>
              <w:tab/>
            </w:r>
            <w:r w:rsidR="004F6E16" w:rsidRPr="00BE35C1">
              <w:t>817.3</w:t>
            </w:r>
          </w:p>
        </w:tc>
        <w:tc>
          <w:tcPr>
            <w:tcW w:w="1843" w:type="dxa"/>
            <w:gridSpan w:val="2"/>
            <w:tcBorders>
              <w:top w:val="nil"/>
              <w:bottom w:val="single" w:sz="4" w:space="0" w:color="auto"/>
            </w:tcBorders>
            <w:vAlign w:val="bottom"/>
          </w:tcPr>
          <w:p w:rsidR="004F6E16" w:rsidRPr="00BE35C1" w:rsidRDefault="00BE35C1" w:rsidP="00BE35C1">
            <w:pPr>
              <w:pStyle w:val="Tabletext"/>
              <w:tabs>
                <w:tab w:val="right" w:pos="1168"/>
              </w:tabs>
            </w:pPr>
            <w:r>
              <w:tab/>
            </w:r>
            <w:r w:rsidR="004F6E16" w:rsidRPr="00BE35C1">
              <w:t>1</w:t>
            </w:r>
            <w:r w:rsidR="002F0EA2" w:rsidRPr="00BE35C1">
              <w:t xml:space="preserve"> </w:t>
            </w:r>
            <w:r w:rsidR="004F6E16" w:rsidRPr="00BE35C1">
              <w:t>051.4</w:t>
            </w:r>
          </w:p>
        </w:tc>
      </w:tr>
    </w:tbl>
    <w:p w:rsidR="00723DAE" w:rsidRDefault="00723DAE" w:rsidP="009334CF">
      <w:pPr>
        <w:pStyle w:val="tabletitle"/>
      </w:pPr>
    </w:p>
    <w:p w:rsidR="00723DAE" w:rsidRDefault="00723DAE" w:rsidP="00723DAE">
      <w:pPr>
        <w:pStyle w:val="Text"/>
        <w:rPr>
          <w:rFonts w:ascii="Tahoma" w:eastAsia="Calibri" w:hAnsi="Tahoma"/>
          <w:sz w:val="17"/>
        </w:rPr>
      </w:pPr>
      <w:r>
        <w:rPr>
          <w:rFonts w:eastAsia="Calibri"/>
        </w:rPr>
        <w:br w:type="page"/>
      </w:r>
    </w:p>
    <w:p w:rsidR="004F6E16" w:rsidRPr="004F6E16" w:rsidRDefault="00E70B79" w:rsidP="009334CF">
      <w:pPr>
        <w:pStyle w:val="tabletitle"/>
      </w:pPr>
      <w:bookmarkStart w:id="87" w:name="_Toc358286851"/>
      <w:r>
        <w:lastRenderedPageBreak/>
        <w:t>Table A7</w:t>
      </w:r>
      <w:r w:rsidR="003D1E16">
        <w:tab/>
      </w:r>
      <w:r w:rsidR="007F10E1">
        <w:t xml:space="preserve">Determinants of the </w:t>
      </w:r>
      <w:r w:rsidR="004F6E16" w:rsidRPr="004F6E16">
        <w:t>ANU index after training (</w:t>
      </w:r>
      <w:r w:rsidR="000F742D">
        <w:t>diploma</w:t>
      </w:r>
      <w:r w:rsidR="004F6E16" w:rsidRPr="004F6E16">
        <w:t xml:space="preserve"> or above)</w:t>
      </w:r>
      <w:bookmarkEnd w:id="87"/>
    </w:p>
    <w:tbl>
      <w:tblPr>
        <w:tblW w:w="7479" w:type="dxa"/>
        <w:tblBorders>
          <w:top w:val="single" w:sz="4" w:space="0" w:color="auto"/>
          <w:bottom w:val="single" w:sz="4" w:space="0" w:color="auto"/>
        </w:tblBorders>
        <w:tblLayout w:type="fixed"/>
        <w:tblLook w:val="04A0"/>
      </w:tblPr>
      <w:tblGrid>
        <w:gridCol w:w="2761"/>
        <w:gridCol w:w="749"/>
        <w:gridCol w:w="851"/>
        <w:gridCol w:w="709"/>
        <w:gridCol w:w="850"/>
        <w:gridCol w:w="709"/>
        <w:gridCol w:w="850"/>
      </w:tblGrid>
      <w:tr w:rsidR="004F6E16" w:rsidRPr="004F6E16" w:rsidTr="00BE35C1">
        <w:trPr>
          <w:trHeight w:val="255"/>
        </w:trPr>
        <w:tc>
          <w:tcPr>
            <w:tcW w:w="2761" w:type="dxa"/>
            <w:tcBorders>
              <w:top w:val="single" w:sz="4" w:space="0" w:color="auto"/>
              <w:left w:val="nil"/>
              <w:bottom w:val="nil"/>
              <w:right w:val="nil"/>
            </w:tcBorders>
            <w:shd w:val="clear" w:color="auto" w:fill="auto"/>
            <w:noWrap/>
            <w:vAlign w:val="center"/>
            <w:hideMark/>
          </w:tcPr>
          <w:p w:rsidR="004F6E16" w:rsidRPr="003D1E16" w:rsidRDefault="004F6E16" w:rsidP="003D1E16">
            <w:pPr>
              <w:pStyle w:val="Tablehead1"/>
              <w:jc w:val="center"/>
              <w:rPr>
                <w:bCs/>
              </w:rPr>
            </w:pPr>
          </w:p>
        </w:tc>
        <w:tc>
          <w:tcPr>
            <w:tcW w:w="1600" w:type="dxa"/>
            <w:gridSpan w:val="2"/>
            <w:tcBorders>
              <w:top w:val="single" w:sz="4" w:space="0" w:color="auto"/>
              <w:left w:val="nil"/>
              <w:bottom w:val="nil"/>
            </w:tcBorders>
            <w:shd w:val="clear" w:color="auto" w:fill="auto"/>
            <w:noWrap/>
            <w:vAlign w:val="bottom"/>
          </w:tcPr>
          <w:p w:rsidR="004F6E16" w:rsidRPr="003D1E16" w:rsidRDefault="009A6324" w:rsidP="00EE679C">
            <w:pPr>
              <w:pStyle w:val="Tablehead1"/>
              <w:tabs>
                <w:tab w:val="right" w:pos="1067"/>
              </w:tabs>
              <w:rPr>
                <w:bCs/>
              </w:rPr>
            </w:pPr>
            <w:r>
              <w:rPr>
                <w:bCs/>
              </w:rPr>
              <w:tab/>
            </w:r>
            <w:r w:rsidR="004F6E16" w:rsidRPr="003D1E16">
              <w:rPr>
                <w:bCs/>
              </w:rPr>
              <w:t>2001</w:t>
            </w:r>
            <w:r w:rsidR="00FF0208" w:rsidRPr="003D1E16">
              <w:rPr>
                <w:bCs/>
              </w:rPr>
              <w:t>–</w:t>
            </w:r>
            <w:r w:rsidR="004F6E16" w:rsidRPr="003D1E16">
              <w:rPr>
                <w:bCs/>
              </w:rPr>
              <w:t>07</w:t>
            </w:r>
          </w:p>
        </w:tc>
        <w:tc>
          <w:tcPr>
            <w:tcW w:w="1559" w:type="dxa"/>
            <w:gridSpan w:val="2"/>
            <w:tcBorders>
              <w:top w:val="single" w:sz="4" w:space="0" w:color="auto"/>
              <w:bottom w:val="nil"/>
            </w:tcBorders>
            <w:vAlign w:val="bottom"/>
          </w:tcPr>
          <w:p w:rsidR="004F6E16" w:rsidRPr="003D1E16" w:rsidRDefault="005C4ECE" w:rsidP="00EE679C">
            <w:pPr>
              <w:pStyle w:val="Tablehead1"/>
              <w:tabs>
                <w:tab w:val="right" w:pos="1026"/>
              </w:tabs>
              <w:rPr>
                <w:bCs/>
              </w:rPr>
            </w:pPr>
            <w:r>
              <w:rPr>
                <w:bCs/>
              </w:rPr>
              <w:tab/>
            </w:r>
            <w:r w:rsidR="004F6E16" w:rsidRPr="003D1E16">
              <w:rPr>
                <w:bCs/>
              </w:rPr>
              <w:t>2008</w:t>
            </w:r>
            <w:r w:rsidR="00FF0208" w:rsidRPr="003D1E16">
              <w:rPr>
                <w:bCs/>
              </w:rPr>
              <w:t>–</w:t>
            </w:r>
            <w:r w:rsidR="004F6E16" w:rsidRPr="003D1E16">
              <w:rPr>
                <w:bCs/>
              </w:rPr>
              <w:t>09</w:t>
            </w:r>
          </w:p>
        </w:tc>
        <w:tc>
          <w:tcPr>
            <w:tcW w:w="1559" w:type="dxa"/>
            <w:gridSpan w:val="2"/>
            <w:tcBorders>
              <w:top w:val="single" w:sz="4" w:space="0" w:color="auto"/>
              <w:bottom w:val="nil"/>
            </w:tcBorders>
            <w:vAlign w:val="bottom"/>
          </w:tcPr>
          <w:p w:rsidR="004F6E16" w:rsidRPr="003D1E16" w:rsidRDefault="005C4ECE" w:rsidP="00EE679C">
            <w:pPr>
              <w:pStyle w:val="Tablehead1"/>
              <w:tabs>
                <w:tab w:val="right" w:pos="1026"/>
              </w:tabs>
              <w:rPr>
                <w:bCs/>
              </w:rPr>
            </w:pPr>
            <w:r>
              <w:rPr>
                <w:bCs/>
              </w:rPr>
              <w:tab/>
            </w:r>
            <w:r w:rsidR="004F6E16" w:rsidRPr="003D1E16">
              <w:rPr>
                <w:bCs/>
              </w:rPr>
              <w:t>2010</w:t>
            </w:r>
            <w:r w:rsidR="00FF0208" w:rsidRPr="003D1E16">
              <w:rPr>
                <w:bCs/>
              </w:rPr>
              <w:t>–</w:t>
            </w:r>
            <w:r w:rsidR="004F6E16" w:rsidRPr="003D1E16">
              <w:rPr>
                <w:bCs/>
              </w:rPr>
              <w:t>11</w:t>
            </w:r>
          </w:p>
        </w:tc>
      </w:tr>
      <w:tr w:rsidR="004F6E16" w:rsidRPr="004F6E16" w:rsidTr="00BE35C1">
        <w:trPr>
          <w:trHeight w:val="255"/>
        </w:trPr>
        <w:tc>
          <w:tcPr>
            <w:tcW w:w="2761" w:type="dxa"/>
            <w:tcBorders>
              <w:top w:val="nil"/>
              <w:left w:val="nil"/>
              <w:bottom w:val="single" w:sz="4" w:space="0" w:color="auto"/>
              <w:right w:val="nil"/>
            </w:tcBorders>
            <w:shd w:val="clear" w:color="auto" w:fill="auto"/>
            <w:noWrap/>
            <w:vAlign w:val="center"/>
            <w:hideMark/>
          </w:tcPr>
          <w:p w:rsidR="004F6E16" w:rsidRPr="003D1E16" w:rsidRDefault="004F6E16" w:rsidP="00451A11">
            <w:pPr>
              <w:pStyle w:val="Tablehead2"/>
              <w:jc w:val="right"/>
            </w:pPr>
          </w:p>
        </w:tc>
        <w:tc>
          <w:tcPr>
            <w:tcW w:w="749" w:type="dxa"/>
            <w:tcBorders>
              <w:top w:val="nil"/>
              <w:left w:val="nil"/>
              <w:bottom w:val="single" w:sz="4" w:space="0" w:color="auto"/>
            </w:tcBorders>
            <w:shd w:val="clear" w:color="auto" w:fill="auto"/>
            <w:noWrap/>
            <w:vAlign w:val="center"/>
            <w:hideMark/>
          </w:tcPr>
          <w:p w:rsidR="004F6E16" w:rsidRPr="003D1E16" w:rsidRDefault="004F6E16" w:rsidP="00451A11">
            <w:pPr>
              <w:pStyle w:val="Tablehead2"/>
              <w:jc w:val="right"/>
            </w:pPr>
            <w:proofErr w:type="spellStart"/>
            <w:r w:rsidRPr="003D1E16">
              <w:t>Coef</w:t>
            </w:r>
            <w:proofErr w:type="spellEnd"/>
            <w:r w:rsidR="007F10E1" w:rsidRPr="003D1E16">
              <w:t>.</w:t>
            </w:r>
          </w:p>
        </w:tc>
        <w:tc>
          <w:tcPr>
            <w:tcW w:w="851" w:type="dxa"/>
            <w:tcBorders>
              <w:top w:val="nil"/>
              <w:bottom w:val="single" w:sz="4" w:space="0" w:color="auto"/>
            </w:tcBorders>
            <w:shd w:val="clear" w:color="auto" w:fill="auto"/>
            <w:noWrap/>
            <w:vAlign w:val="center"/>
            <w:hideMark/>
          </w:tcPr>
          <w:p w:rsidR="004F6E16" w:rsidRPr="003D1E16" w:rsidRDefault="004F6E16" w:rsidP="00451A11">
            <w:pPr>
              <w:pStyle w:val="Tablehead2"/>
              <w:jc w:val="right"/>
            </w:pPr>
            <w:r w:rsidRPr="003D1E16">
              <w:t>t-ratio</w:t>
            </w:r>
          </w:p>
        </w:tc>
        <w:tc>
          <w:tcPr>
            <w:tcW w:w="709" w:type="dxa"/>
            <w:tcBorders>
              <w:top w:val="nil"/>
              <w:bottom w:val="single" w:sz="4" w:space="0" w:color="auto"/>
            </w:tcBorders>
            <w:vAlign w:val="center"/>
          </w:tcPr>
          <w:p w:rsidR="004F6E16" w:rsidRPr="003D1E16" w:rsidRDefault="004F6E16" w:rsidP="00451A11">
            <w:pPr>
              <w:pStyle w:val="Tablehead2"/>
              <w:jc w:val="right"/>
            </w:pPr>
            <w:proofErr w:type="spellStart"/>
            <w:r w:rsidRPr="003D1E16">
              <w:t>Coef</w:t>
            </w:r>
            <w:proofErr w:type="spellEnd"/>
            <w:r w:rsidR="007F10E1" w:rsidRPr="003D1E16">
              <w:t>.</w:t>
            </w:r>
          </w:p>
        </w:tc>
        <w:tc>
          <w:tcPr>
            <w:tcW w:w="850" w:type="dxa"/>
            <w:tcBorders>
              <w:top w:val="nil"/>
              <w:bottom w:val="single" w:sz="4" w:space="0" w:color="auto"/>
            </w:tcBorders>
            <w:vAlign w:val="center"/>
          </w:tcPr>
          <w:p w:rsidR="004F6E16" w:rsidRPr="003D1E16" w:rsidRDefault="004F6E16" w:rsidP="00451A11">
            <w:pPr>
              <w:pStyle w:val="Tablehead2"/>
              <w:jc w:val="right"/>
            </w:pPr>
            <w:r w:rsidRPr="003D1E16">
              <w:t>t-ratio</w:t>
            </w:r>
          </w:p>
        </w:tc>
        <w:tc>
          <w:tcPr>
            <w:tcW w:w="709" w:type="dxa"/>
            <w:tcBorders>
              <w:top w:val="nil"/>
              <w:bottom w:val="single" w:sz="4" w:space="0" w:color="auto"/>
            </w:tcBorders>
            <w:vAlign w:val="center"/>
          </w:tcPr>
          <w:p w:rsidR="004F6E16" w:rsidRPr="003D1E16" w:rsidRDefault="004F6E16" w:rsidP="00451A11">
            <w:pPr>
              <w:pStyle w:val="Tablehead2"/>
              <w:jc w:val="right"/>
            </w:pPr>
            <w:proofErr w:type="spellStart"/>
            <w:r w:rsidRPr="003D1E16">
              <w:t>Coef</w:t>
            </w:r>
            <w:proofErr w:type="spellEnd"/>
            <w:r w:rsidR="007F10E1" w:rsidRPr="003D1E16">
              <w:t>.</w:t>
            </w:r>
          </w:p>
        </w:tc>
        <w:tc>
          <w:tcPr>
            <w:tcW w:w="850" w:type="dxa"/>
            <w:tcBorders>
              <w:top w:val="nil"/>
              <w:bottom w:val="single" w:sz="4" w:space="0" w:color="auto"/>
            </w:tcBorders>
            <w:vAlign w:val="center"/>
          </w:tcPr>
          <w:p w:rsidR="004F6E16" w:rsidRPr="003D1E16" w:rsidRDefault="004F6E16" w:rsidP="00451A11">
            <w:pPr>
              <w:pStyle w:val="Tablehead2"/>
              <w:jc w:val="right"/>
            </w:pPr>
            <w:r w:rsidRPr="003D1E16">
              <w:t>t-ratio</w:t>
            </w:r>
          </w:p>
        </w:tc>
      </w:tr>
      <w:tr w:rsidR="004F6E16" w:rsidRPr="004F6E16" w:rsidTr="00BE35C1">
        <w:trPr>
          <w:trHeight w:val="255"/>
        </w:trPr>
        <w:tc>
          <w:tcPr>
            <w:tcW w:w="2761" w:type="dxa"/>
            <w:tcBorders>
              <w:top w:val="single" w:sz="4" w:space="0" w:color="auto"/>
              <w:left w:val="nil"/>
              <w:bottom w:val="nil"/>
              <w:right w:val="nil"/>
            </w:tcBorders>
            <w:shd w:val="clear" w:color="auto" w:fill="auto"/>
            <w:noWrap/>
            <w:vAlign w:val="bottom"/>
          </w:tcPr>
          <w:p w:rsidR="004F6E16" w:rsidRPr="003D1E16" w:rsidRDefault="004F6E16" w:rsidP="003D1E16">
            <w:pPr>
              <w:pStyle w:val="Tabletext"/>
            </w:pPr>
            <w:r w:rsidRPr="003D1E16">
              <w:t>Occupation change only</w:t>
            </w:r>
          </w:p>
        </w:tc>
        <w:tc>
          <w:tcPr>
            <w:tcW w:w="749" w:type="dxa"/>
            <w:tcBorders>
              <w:top w:val="single" w:sz="4" w:space="0" w:color="auto"/>
              <w:left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10.382</w:t>
            </w:r>
          </w:p>
        </w:tc>
        <w:tc>
          <w:tcPr>
            <w:tcW w:w="851" w:type="dxa"/>
            <w:tcBorders>
              <w:top w:val="single" w:sz="4" w:space="0" w:color="auto"/>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25.48</w:t>
            </w:r>
          </w:p>
        </w:tc>
        <w:tc>
          <w:tcPr>
            <w:tcW w:w="709" w:type="dxa"/>
            <w:tcBorders>
              <w:top w:val="single" w:sz="4" w:space="0" w:color="auto"/>
              <w:bottom w:val="nil"/>
            </w:tcBorders>
            <w:vAlign w:val="bottom"/>
          </w:tcPr>
          <w:p w:rsidR="004F6E16" w:rsidRPr="004F6E16" w:rsidRDefault="004F6E16" w:rsidP="003D1E16">
            <w:pPr>
              <w:pStyle w:val="Tabletext"/>
              <w:jc w:val="right"/>
              <w:rPr>
                <w:lang w:eastAsia="en-AU"/>
              </w:rPr>
            </w:pPr>
            <w:r w:rsidRPr="004F6E16">
              <w:rPr>
                <w:lang w:eastAsia="en-AU"/>
              </w:rPr>
              <w:t>4.741</w:t>
            </w:r>
          </w:p>
        </w:tc>
        <w:tc>
          <w:tcPr>
            <w:tcW w:w="850" w:type="dxa"/>
            <w:tcBorders>
              <w:top w:val="single" w:sz="4" w:space="0" w:color="auto"/>
              <w:bottom w:val="nil"/>
            </w:tcBorders>
            <w:vAlign w:val="bottom"/>
          </w:tcPr>
          <w:p w:rsidR="004F6E16" w:rsidRPr="004F6E16" w:rsidRDefault="004F6E16" w:rsidP="003D1E16">
            <w:pPr>
              <w:pStyle w:val="Tabletext"/>
              <w:jc w:val="right"/>
              <w:rPr>
                <w:lang w:eastAsia="en-AU"/>
              </w:rPr>
            </w:pPr>
            <w:r w:rsidRPr="004F6E16">
              <w:rPr>
                <w:lang w:eastAsia="en-AU"/>
              </w:rPr>
              <w:t>6.46</w:t>
            </w:r>
          </w:p>
        </w:tc>
        <w:tc>
          <w:tcPr>
            <w:tcW w:w="709" w:type="dxa"/>
            <w:tcBorders>
              <w:top w:val="single" w:sz="4" w:space="0" w:color="auto"/>
              <w:bottom w:val="nil"/>
            </w:tcBorders>
            <w:vAlign w:val="bottom"/>
          </w:tcPr>
          <w:p w:rsidR="004F6E16" w:rsidRPr="004F6E16" w:rsidRDefault="004F6E16" w:rsidP="003D1E16">
            <w:pPr>
              <w:pStyle w:val="Tabletext"/>
              <w:jc w:val="right"/>
              <w:rPr>
                <w:lang w:eastAsia="en-AU"/>
              </w:rPr>
            </w:pPr>
            <w:r w:rsidRPr="004F6E16">
              <w:rPr>
                <w:lang w:eastAsia="en-AU"/>
              </w:rPr>
              <w:t>5.983</w:t>
            </w:r>
          </w:p>
        </w:tc>
        <w:tc>
          <w:tcPr>
            <w:tcW w:w="850" w:type="dxa"/>
            <w:tcBorders>
              <w:top w:val="single" w:sz="4" w:space="0" w:color="auto"/>
              <w:bottom w:val="nil"/>
            </w:tcBorders>
            <w:vAlign w:val="bottom"/>
          </w:tcPr>
          <w:p w:rsidR="004F6E16" w:rsidRPr="004F6E16" w:rsidRDefault="004F6E16" w:rsidP="003D1E16">
            <w:pPr>
              <w:pStyle w:val="Tabletext"/>
              <w:jc w:val="right"/>
              <w:rPr>
                <w:lang w:eastAsia="en-AU"/>
              </w:rPr>
            </w:pPr>
            <w:r w:rsidRPr="004F6E16">
              <w:rPr>
                <w:lang w:eastAsia="en-AU"/>
              </w:rPr>
              <w:t>9.78</w:t>
            </w:r>
          </w:p>
        </w:tc>
      </w:tr>
      <w:tr w:rsidR="004F6E16" w:rsidRPr="004F6E16" w:rsidTr="00BE35C1">
        <w:trPr>
          <w:trHeight w:val="255"/>
        </w:trPr>
        <w:tc>
          <w:tcPr>
            <w:tcW w:w="2761" w:type="dxa"/>
            <w:tcBorders>
              <w:top w:val="nil"/>
              <w:left w:val="nil"/>
              <w:bottom w:val="nil"/>
              <w:right w:val="nil"/>
            </w:tcBorders>
            <w:shd w:val="clear" w:color="auto" w:fill="auto"/>
            <w:noWrap/>
            <w:vAlign w:val="bottom"/>
          </w:tcPr>
          <w:p w:rsidR="004F6E16" w:rsidRPr="003D1E16" w:rsidRDefault="007F10E1" w:rsidP="003D1E16">
            <w:pPr>
              <w:pStyle w:val="Tabletext"/>
            </w:pPr>
            <w:r w:rsidRPr="003D1E16">
              <w:t>S</w:t>
            </w:r>
            <w:r w:rsidR="004F6E16" w:rsidRPr="003D1E16">
              <w:t>ector change only</w:t>
            </w:r>
          </w:p>
        </w:tc>
        <w:tc>
          <w:tcPr>
            <w:tcW w:w="749" w:type="dxa"/>
            <w:tcBorders>
              <w:top w:val="nil"/>
              <w:left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0.177</w:t>
            </w:r>
          </w:p>
        </w:tc>
        <w:tc>
          <w:tcPr>
            <w:tcW w:w="851" w:type="dxa"/>
            <w:tcBorders>
              <w:top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0.39</w:t>
            </w:r>
          </w:p>
        </w:tc>
        <w:tc>
          <w:tcPr>
            <w:tcW w:w="709"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1.117</w:t>
            </w:r>
          </w:p>
        </w:tc>
        <w:tc>
          <w:tcPr>
            <w:tcW w:w="850"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1.56</w:t>
            </w:r>
          </w:p>
        </w:tc>
        <w:tc>
          <w:tcPr>
            <w:tcW w:w="709"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0.077</w:t>
            </w:r>
          </w:p>
        </w:tc>
        <w:tc>
          <w:tcPr>
            <w:tcW w:w="850"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0.12</w:t>
            </w:r>
          </w:p>
        </w:tc>
      </w:tr>
      <w:tr w:rsidR="004F6E16" w:rsidRPr="004F6E16" w:rsidTr="00BE35C1">
        <w:trPr>
          <w:trHeight w:val="255"/>
        </w:trPr>
        <w:tc>
          <w:tcPr>
            <w:tcW w:w="2761" w:type="dxa"/>
            <w:tcBorders>
              <w:top w:val="nil"/>
              <w:left w:val="nil"/>
              <w:bottom w:val="nil"/>
              <w:right w:val="nil"/>
            </w:tcBorders>
            <w:shd w:val="clear" w:color="auto" w:fill="auto"/>
            <w:noWrap/>
            <w:vAlign w:val="bottom"/>
          </w:tcPr>
          <w:p w:rsidR="004F6E16" w:rsidRPr="003D1E16" w:rsidRDefault="004F6E16" w:rsidP="003D1E16">
            <w:pPr>
              <w:pStyle w:val="Tabletext"/>
            </w:pPr>
            <w:r w:rsidRPr="003D1E16">
              <w:t>Change in both occupation and sector</w:t>
            </w:r>
          </w:p>
        </w:tc>
        <w:tc>
          <w:tcPr>
            <w:tcW w:w="749" w:type="dxa"/>
            <w:tcBorders>
              <w:top w:val="nil"/>
              <w:left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10.142</w:t>
            </w:r>
          </w:p>
        </w:tc>
        <w:tc>
          <w:tcPr>
            <w:tcW w:w="851" w:type="dxa"/>
            <w:tcBorders>
              <w:top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35.27</w:t>
            </w:r>
          </w:p>
        </w:tc>
        <w:tc>
          <w:tcPr>
            <w:tcW w:w="709"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6.016</w:t>
            </w:r>
          </w:p>
        </w:tc>
        <w:tc>
          <w:tcPr>
            <w:tcW w:w="850"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12.69</w:t>
            </w:r>
          </w:p>
        </w:tc>
        <w:tc>
          <w:tcPr>
            <w:tcW w:w="709"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4.112</w:t>
            </w:r>
          </w:p>
        </w:tc>
        <w:tc>
          <w:tcPr>
            <w:tcW w:w="850"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9.03</w:t>
            </w:r>
          </w:p>
        </w:tc>
      </w:tr>
      <w:tr w:rsidR="004F6E16" w:rsidRPr="004F6E16" w:rsidTr="00BE35C1">
        <w:trPr>
          <w:trHeight w:val="255"/>
        </w:trPr>
        <w:tc>
          <w:tcPr>
            <w:tcW w:w="2761" w:type="dxa"/>
            <w:tcBorders>
              <w:top w:val="nil"/>
              <w:left w:val="nil"/>
              <w:bottom w:val="nil"/>
              <w:right w:val="nil"/>
            </w:tcBorders>
            <w:shd w:val="clear" w:color="auto" w:fill="auto"/>
            <w:noWrap/>
            <w:vAlign w:val="bottom"/>
          </w:tcPr>
          <w:p w:rsidR="004F6E16" w:rsidRPr="003D1E16" w:rsidRDefault="004F6E16" w:rsidP="003D1E16">
            <w:pPr>
              <w:pStyle w:val="Tabletext"/>
            </w:pPr>
            <w:r w:rsidRPr="003D1E16">
              <w:t>Male</w:t>
            </w:r>
          </w:p>
        </w:tc>
        <w:tc>
          <w:tcPr>
            <w:tcW w:w="749" w:type="dxa"/>
            <w:tcBorders>
              <w:top w:val="nil"/>
              <w:left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-2.702</w:t>
            </w:r>
          </w:p>
        </w:tc>
        <w:tc>
          <w:tcPr>
            <w:tcW w:w="851" w:type="dxa"/>
            <w:tcBorders>
              <w:top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-11.58</w:t>
            </w:r>
          </w:p>
        </w:tc>
        <w:tc>
          <w:tcPr>
            <w:tcW w:w="709"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-2.729</w:t>
            </w:r>
          </w:p>
        </w:tc>
        <w:tc>
          <w:tcPr>
            <w:tcW w:w="850"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-6.91</w:t>
            </w:r>
          </w:p>
        </w:tc>
        <w:tc>
          <w:tcPr>
            <w:tcW w:w="709"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-3.123</w:t>
            </w:r>
          </w:p>
        </w:tc>
        <w:tc>
          <w:tcPr>
            <w:tcW w:w="850"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-9.48</w:t>
            </w:r>
          </w:p>
        </w:tc>
      </w:tr>
      <w:tr w:rsidR="004F6E16" w:rsidRPr="004F6E16" w:rsidTr="00BE35C1">
        <w:trPr>
          <w:trHeight w:val="255"/>
        </w:trPr>
        <w:tc>
          <w:tcPr>
            <w:tcW w:w="2761" w:type="dxa"/>
            <w:tcBorders>
              <w:top w:val="nil"/>
              <w:left w:val="nil"/>
              <w:bottom w:val="nil"/>
              <w:right w:val="nil"/>
            </w:tcBorders>
            <w:shd w:val="clear" w:color="auto" w:fill="auto"/>
            <w:noWrap/>
            <w:vAlign w:val="bottom"/>
          </w:tcPr>
          <w:p w:rsidR="004F6E16" w:rsidRPr="003D1E16" w:rsidRDefault="004F6E16" w:rsidP="003D1E16">
            <w:pPr>
              <w:pStyle w:val="Tabletext"/>
            </w:pPr>
            <w:r w:rsidRPr="003D1E16">
              <w:t>Age</w:t>
            </w:r>
          </w:p>
        </w:tc>
        <w:tc>
          <w:tcPr>
            <w:tcW w:w="749" w:type="dxa"/>
            <w:tcBorders>
              <w:top w:val="nil"/>
              <w:left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1.264</w:t>
            </w:r>
          </w:p>
        </w:tc>
        <w:tc>
          <w:tcPr>
            <w:tcW w:w="851" w:type="dxa"/>
            <w:tcBorders>
              <w:top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18.51</w:t>
            </w:r>
          </w:p>
        </w:tc>
        <w:tc>
          <w:tcPr>
            <w:tcW w:w="709"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1.841</w:t>
            </w:r>
          </w:p>
        </w:tc>
        <w:tc>
          <w:tcPr>
            <w:tcW w:w="850"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17.11</w:t>
            </w:r>
          </w:p>
        </w:tc>
        <w:tc>
          <w:tcPr>
            <w:tcW w:w="709"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1.319</w:t>
            </w:r>
          </w:p>
        </w:tc>
        <w:tc>
          <w:tcPr>
            <w:tcW w:w="850"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15.53</w:t>
            </w:r>
          </w:p>
        </w:tc>
      </w:tr>
      <w:tr w:rsidR="004F6E16" w:rsidRPr="004F6E16" w:rsidTr="00BE35C1">
        <w:trPr>
          <w:trHeight w:val="255"/>
        </w:trPr>
        <w:tc>
          <w:tcPr>
            <w:tcW w:w="2761" w:type="dxa"/>
            <w:tcBorders>
              <w:top w:val="nil"/>
              <w:left w:val="nil"/>
              <w:bottom w:val="nil"/>
              <w:right w:val="nil"/>
            </w:tcBorders>
            <w:shd w:val="clear" w:color="auto" w:fill="auto"/>
            <w:noWrap/>
            <w:vAlign w:val="bottom"/>
            <w:hideMark/>
          </w:tcPr>
          <w:p w:rsidR="004F6E16" w:rsidRPr="003D1E16" w:rsidRDefault="00FE1717" w:rsidP="003D1E16">
            <w:pPr>
              <w:pStyle w:val="Tabletext"/>
            </w:pPr>
            <m:oMathPara>
              <m:oMathParaPr>
                <m:jc m:val="left"/>
              </m:oMathParaPr>
              <m:oMath>
                <m:sSup>
                  <m:sSupPr>
                    <m:ctrlPr>
                      <w:rPr>
                        <w:rFonts w:ascii="Cambria Math" w:hAnsi="Cambria Math"/>
                      </w:rPr>
                    </m:ctrlPr>
                  </m:sSupPr>
                  <m:e>
                    <m:r>
                      <m:rPr>
                        <m:sty m:val="p"/>
                      </m:rPr>
                      <w:rPr>
                        <w:rFonts w:ascii="Cambria Math" w:hAnsi="Cambria Math"/>
                      </w:rPr>
                      <m:t>Age</m:t>
                    </m:r>
                  </m:e>
                  <m:sup>
                    <m:r>
                      <m:rPr>
                        <m:sty m:val="p"/>
                      </m:rPr>
                      <w:rPr>
                        <w:rFonts w:ascii="Cambria Math" w:hAnsi="Cambria Math"/>
                      </w:rPr>
                      <m:t>2</m:t>
                    </m:r>
                  </m:sup>
                </m:sSup>
                <m:r>
                  <m:rPr>
                    <m:sty m:val="p"/>
                  </m:rPr>
                  <w:rPr>
                    <w:rFonts w:ascii="Cambria Math" w:hAnsi="Cambria Math"/>
                  </w:rPr>
                  <m:t>/100</m:t>
                </m:r>
              </m:oMath>
            </m:oMathPara>
          </w:p>
        </w:tc>
        <w:tc>
          <w:tcPr>
            <w:tcW w:w="749" w:type="dxa"/>
            <w:tcBorders>
              <w:top w:val="nil"/>
              <w:left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-1.210</w:t>
            </w:r>
          </w:p>
        </w:tc>
        <w:tc>
          <w:tcPr>
            <w:tcW w:w="851" w:type="dxa"/>
            <w:tcBorders>
              <w:top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-13.24</w:t>
            </w:r>
          </w:p>
        </w:tc>
        <w:tc>
          <w:tcPr>
            <w:tcW w:w="709"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-1.894</w:t>
            </w:r>
          </w:p>
        </w:tc>
        <w:tc>
          <w:tcPr>
            <w:tcW w:w="850"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-13.29</w:t>
            </w:r>
          </w:p>
        </w:tc>
        <w:tc>
          <w:tcPr>
            <w:tcW w:w="709"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-1.205</w:t>
            </w:r>
          </w:p>
        </w:tc>
        <w:tc>
          <w:tcPr>
            <w:tcW w:w="850"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-11.15</w:t>
            </w:r>
          </w:p>
        </w:tc>
      </w:tr>
      <w:tr w:rsidR="004F6E16" w:rsidRPr="004F6E16" w:rsidTr="00BE35C1">
        <w:trPr>
          <w:trHeight w:val="255"/>
        </w:trPr>
        <w:tc>
          <w:tcPr>
            <w:tcW w:w="2761" w:type="dxa"/>
            <w:tcBorders>
              <w:top w:val="nil"/>
              <w:left w:val="nil"/>
              <w:bottom w:val="nil"/>
              <w:right w:val="nil"/>
            </w:tcBorders>
            <w:shd w:val="clear" w:color="auto" w:fill="auto"/>
            <w:noWrap/>
            <w:vAlign w:val="bottom"/>
            <w:hideMark/>
          </w:tcPr>
          <w:p w:rsidR="004F6E16" w:rsidRPr="003D1E16" w:rsidRDefault="004F6E16" w:rsidP="003D1E16">
            <w:pPr>
              <w:pStyle w:val="Tabletext"/>
            </w:pPr>
            <w:r w:rsidRPr="003D1E16">
              <w:t>With disability</w:t>
            </w:r>
          </w:p>
        </w:tc>
        <w:tc>
          <w:tcPr>
            <w:tcW w:w="749" w:type="dxa"/>
            <w:tcBorders>
              <w:top w:val="nil"/>
              <w:left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-0.264</w:t>
            </w:r>
          </w:p>
        </w:tc>
        <w:tc>
          <w:tcPr>
            <w:tcW w:w="851" w:type="dxa"/>
            <w:tcBorders>
              <w:top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-0.45</w:t>
            </w:r>
          </w:p>
        </w:tc>
        <w:tc>
          <w:tcPr>
            <w:tcW w:w="709"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0.129</w:t>
            </w:r>
          </w:p>
        </w:tc>
        <w:tc>
          <w:tcPr>
            <w:tcW w:w="850"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0.14</w:t>
            </w:r>
          </w:p>
        </w:tc>
        <w:tc>
          <w:tcPr>
            <w:tcW w:w="709"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-0.456</w:t>
            </w:r>
          </w:p>
        </w:tc>
        <w:tc>
          <w:tcPr>
            <w:tcW w:w="850"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-0.63</w:t>
            </w:r>
          </w:p>
        </w:tc>
      </w:tr>
      <w:tr w:rsidR="004F6E16" w:rsidRPr="004F6E16" w:rsidTr="00BE35C1">
        <w:trPr>
          <w:trHeight w:val="255"/>
        </w:trPr>
        <w:tc>
          <w:tcPr>
            <w:tcW w:w="2761" w:type="dxa"/>
            <w:tcBorders>
              <w:top w:val="nil"/>
              <w:left w:val="nil"/>
              <w:bottom w:val="nil"/>
              <w:right w:val="nil"/>
            </w:tcBorders>
            <w:shd w:val="clear" w:color="auto" w:fill="auto"/>
            <w:noWrap/>
            <w:vAlign w:val="bottom"/>
          </w:tcPr>
          <w:p w:rsidR="004F6E16" w:rsidRPr="003D1E16" w:rsidRDefault="00E70B79" w:rsidP="003D1E16">
            <w:pPr>
              <w:pStyle w:val="Tabletext"/>
            </w:pPr>
            <w:r w:rsidRPr="003D1E16">
              <w:t>Below Y</w:t>
            </w:r>
            <w:r w:rsidR="004F6E16" w:rsidRPr="003D1E16">
              <w:t>ear 12</w:t>
            </w:r>
          </w:p>
        </w:tc>
        <w:tc>
          <w:tcPr>
            <w:tcW w:w="749" w:type="dxa"/>
            <w:tcBorders>
              <w:top w:val="nil"/>
              <w:left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-2.319</w:t>
            </w:r>
          </w:p>
        </w:tc>
        <w:tc>
          <w:tcPr>
            <w:tcW w:w="851" w:type="dxa"/>
            <w:tcBorders>
              <w:top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-8.20</w:t>
            </w:r>
          </w:p>
        </w:tc>
        <w:tc>
          <w:tcPr>
            <w:tcW w:w="709"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-2.994</w:t>
            </w:r>
          </w:p>
        </w:tc>
        <w:tc>
          <w:tcPr>
            <w:tcW w:w="850"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-6.31</w:t>
            </w:r>
          </w:p>
        </w:tc>
        <w:tc>
          <w:tcPr>
            <w:tcW w:w="709"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-3.656</w:t>
            </w:r>
          </w:p>
        </w:tc>
        <w:tc>
          <w:tcPr>
            <w:tcW w:w="850"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-10.02</w:t>
            </w:r>
          </w:p>
        </w:tc>
      </w:tr>
      <w:tr w:rsidR="004F6E16" w:rsidRPr="004F6E16" w:rsidTr="00BE35C1">
        <w:trPr>
          <w:trHeight w:val="255"/>
        </w:trPr>
        <w:tc>
          <w:tcPr>
            <w:tcW w:w="2761" w:type="dxa"/>
            <w:tcBorders>
              <w:top w:val="nil"/>
              <w:left w:val="nil"/>
              <w:bottom w:val="nil"/>
              <w:right w:val="nil"/>
            </w:tcBorders>
            <w:shd w:val="clear" w:color="auto" w:fill="auto"/>
            <w:noWrap/>
            <w:vAlign w:val="bottom"/>
            <w:hideMark/>
          </w:tcPr>
          <w:p w:rsidR="004F6E16" w:rsidRPr="003D1E16" w:rsidRDefault="004F6E16" w:rsidP="003D1E16">
            <w:pPr>
              <w:pStyle w:val="Tabletext"/>
            </w:pPr>
            <w:r w:rsidRPr="003D1E16">
              <w:t>Module completer</w:t>
            </w:r>
          </w:p>
        </w:tc>
        <w:tc>
          <w:tcPr>
            <w:tcW w:w="749" w:type="dxa"/>
            <w:tcBorders>
              <w:top w:val="nil"/>
              <w:left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-2.546</w:t>
            </w:r>
          </w:p>
        </w:tc>
        <w:tc>
          <w:tcPr>
            <w:tcW w:w="851" w:type="dxa"/>
            <w:tcBorders>
              <w:top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-6.84</w:t>
            </w:r>
          </w:p>
        </w:tc>
        <w:tc>
          <w:tcPr>
            <w:tcW w:w="709"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-3.378</w:t>
            </w:r>
          </w:p>
        </w:tc>
        <w:tc>
          <w:tcPr>
            <w:tcW w:w="850"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-6.03</w:t>
            </w:r>
          </w:p>
        </w:tc>
        <w:tc>
          <w:tcPr>
            <w:tcW w:w="709"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-3.659</w:t>
            </w:r>
          </w:p>
        </w:tc>
        <w:tc>
          <w:tcPr>
            <w:tcW w:w="850"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-6.53</w:t>
            </w:r>
          </w:p>
        </w:tc>
      </w:tr>
      <w:tr w:rsidR="004F6E16" w:rsidRPr="004F6E16" w:rsidTr="00BE35C1">
        <w:trPr>
          <w:trHeight w:val="255"/>
        </w:trPr>
        <w:tc>
          <w:tcPr>
            <w:tcW w:w="2761" w:type="dxa"/>
            <w:tcBorders>
              <w:top w:val="nil"/>
              <w:left w:val="nil"/>
              <w:bottom w:val="nil"/>
              <w:right w:val="nil"/>
            </w:tcBorders>
            <w:shd w:val="clear" w:color="auto" w:fill="auto"/>
            <w:noWrap/>
            <w:vAlign w:val="bottom"/>
          </w:tcPr>
          <w:p w:rsidR="004F6E16" w:rsidRPr="003D1E16" w:rsidRDefault="004F6E16" w:rsidP="003D1E16">
            <w:pPr>
              <w:pStyle w:val="Tabletext"/>
            </w:pPr>
            <w:r w:rsidRPr="003D1E16">
              <w:t>Further study</w:t>
            </w:r>
          </w:p>
        </w:tc>
        <w:tc>
          <w:tcPr>
            <w:tcW w:w="749" w:type="dxa"/>
            <w:tcBorders>
              <w:top w:val="nil"/>
              <w:left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-0.163</w:t>
            </w:r>
          </w:p>
        </w:tc>
        <w:tc>
          <w:tcPr>
            <w:tcW w:w="851" w:type="dxa"/>
            <w:tcBorders>
              <w:top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-0.64</w:t>
            </w:r>
          </w:p>
        </w:tc>
        <w:tc>
          <w:tcPr>
            <w:tcW w:w="709"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0.626</w:t>
            </w:r>
          </w:p>
        </w:tc>
        <w:tc>
          <w:tcPr>
            <w:tcW w:w="850"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1.48</w:t>
            </w:r>
          </w:p>
        </w:tc>
        <w:tc>
          <w:tcPr>
            <w:tcW w:w="709"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1.479</w:t>
            </w:r>
          </w:p>
        </w:tc>
        <w:tc>
          <w:tcPr>
            <w:tcW w:w="850"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4.31</w:t>
            </w:r>
          </w:p>
        </w:tc>
      </w:tr>
      <w:tr w:rsidR="004F6E16" w:rsidRPr="004F6E16" w:rsidTr="00BE35C1">
        <w:trPr>
          <w:trHeight w:val="255"/>
        </w:trPr>
        <w:tc>
          <w:tcPr>
            <w:tcW w:w="2761" w:type="dxa"/>
            <w:tcBorders>
              <w:top w:val="nil"/>
              <w:left w:val="nil"/>
              <w:bottom w:val="nil"/>
              <w:right w:val="nil"/>
            </w:tcBorders>
            <w:shd w:val="clear" w:color="auto" w:fill="auto"/>
            <w:noWrap/>
            <w:vAlign w:val="bottom"/>
            <w:hideMark/>
          </w:tcPr>
          <w:p w:rsidR="004F6E16" w:rsidRPr="003D1E16" w:rsidRDefault="004F6E16" w:rsidP="003D1E16">
            <w:pPr>
              <w:pStyle w:val="Tabletext"/>
            </w:pPr>
            <w:r w:rsidRPr="003D1E16">
              <w:t>Non-employment reason</w:t>
            </w:r>
          </w:p>
        </w:tc>
        <w:tc>
          <w:tcPr>
            <w:tcW w:w="749" w:type="dxa"/>
            <w:tcBorders>
              <w:top w:val="nil"/>
              <w:left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-2.307</w:t>
            </w:r>
          </w:p>
        </w:tc>
        <w:tc>
          <w:tcPr>
            <w:tcW w:w="851" w:type="dxa"/>
            <w:tcBorders>
              <w:top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-7.69</w:t>
            </w:r>
          </w:p>
        </w:tc>
        <w:tc>
          <w:tcPr>
            <w:tcW w:w="709"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-2.334</w:t>
            </w:r>
          </w:p>
        </w:tc>
        <w:tc>
          <w:tcPr>
            <w:tcW w:w="850"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-4.38</w:t>
            </w:r>
          </w:p>
        </w:tc>
        <w:tc>
          <w:tcPr>
            <w:tcW w:w="709"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-1.965</w:t>
            </w:r>
          </w:p>
        </w:tc>
        <w:tc>
          <w:tcPr>
            <w:tcW w:w="850"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-4.50</w:t>
            </w:r>
          </w:p>
        </w:tc>
      </w:tr>
      <w:tr w:rsidR="004F6E16" w:rsidRPr="004F6E16" w:rsidTr="00BE35C1">
        <w:trPr>
          <w:trHeight w:val="255"/>
        </w:trPr>
        <w:tc>
          <w:tcPr>
            <w:tcW w:w="2761" w:type="dxa"/>
            <w:tcBorders>
              <w:top w:val="nil"/>
              <w:left w:val="nil"/>
              <w:bottom w:val="nil"/>
              <w:right w:val="nil"/>
            </w:tcBorders>
            <w:shd w:val="clear" w:color="auto" w:fill="auto"/>
            <w:noWrap/>
            <w:vAlign w:val="bottom"/>
          </w:tcPr>
          <w:p w:rsidR="004F6E16" w:rsidRPr="003D1E16" w:rsidRDefault="004F6E16" w:rsidP="003D1E16">
            <w:pPr>
              <w:pStyle w:val="Tabletext"/>
            </w:pPr>
            <w:r w:rsidRPr="003D1E16">
              <w:t>Satisfied with training</w:t>
            </w:r>
          </w:p>
        </w:tc>
        <w:tc>
          <w:tcPr>
            <w:tcW w:w="749" w:type="dxa"/>
            <w:tcBorders>
              <w:top w:val="nil"/>
              <w:left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0.025</w:t>
            </w:r>
          </w:p>
        </w:tc>
        <w:tc>
          <w:tcPr>
            <w:tcW w:w="851" w:type="dxa"/>
            <w:tcBorders>
              <w:top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0.09</w:t>
            </w:r>
          </w:p>
        </w:tc>
        <w:tc>
          <w:tcPr>
            <w:tcW w:w="709"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-0.071</w:t>
            </w:r>
          </w:p>
        </w:tc>
        <w:tc>
          <w:tcPr>
            <w:tcW w:w="850"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-0.13</w:t>
            </w:r>
          </w:p>
        </w:tc>
        <w:tc>
          <w:tcPr>
            <w:tcW w:w="709"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-1.210</w:t>
            </w:r>
          </w:p>
        </w:tc>
        <w:tc>
          <w:tcPr>
            <w:tcW w:w="850"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-2.73</w:t>
            </w:r>
          </w:p>
        </w:tc>
      </w:tr>
      <w:tr w:rsidR="004F6E16" w:rsidRPr="004F6E16" w:rsidTr="00BE35C1">
        <w:trPr>
          <w:trHeight w:val="255"/>
        </w:trPr>
        <w:tc>
          <w:tcPr>
            <w:tcW w:w="2761" w:type="dxa"/>
            <w:tcBorders>
              <w:top w:val="nil"/>
              <w:left w:val="nil"/>
              <w:bottom w:val="nil"/>
              <w:right w:val="nil"/>
            </w:tcBorders>
            <w:shd w:val="clear" w:color="auto" w:fill="auto"/>
            <w:noWrap/>
            <w:vAlign w:val="bottom"/>
            <w:hideMark/>
          </w:tcPr>
          <w:p w:rsidR="004F6E16" w:rsidRPr="003D1E16" w:rsidRDefault="004F6E16" w:rsidP="003D1E16">
            <w:pPr>
              <w:pStyle w:val="Tabletext"/>
            </w:pPr>
            <w:r w:rsidRPr="003D1E16">
              <w:t>Skilled job before training</w:t>
            </w:r>
          </w:p>
        </w:tc>
        <w:tc>
          <w:tcPr>
            <w:tcW w:w="749" w:type="dxa"/>
            <w:tcBorders>
              <w:top w:val="nil"/>
              <w:left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20.600</w:t>
            </w:r>
          </w:p>
        </w:tc>
        <w:tc>
          <w:tcPr>
            <w:tcW w:w="851" w:type="dxa"/>
            <w:tcBorders>
              <w:top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77.68</w:t>
            </w:r>
          </w:p>
        </w:tc>
        <w:tc>
          <w:tcPr>
            <w:tcW w:w="709"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14.526</w:t>
            </w:r>
          </w:p>
        </w:tc>
        <w:tc>
          <w:tcPr>
            <w:tcW w:w="850"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33.97</w:t>
            </w:r>
          </w:p>
        </w:tc>
        <w:tc>
          <w:tcPr>
            <w:tcW w:w="709"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17.506</w:t>
            </w:r>
          </w:p>
        </w:tc>
        <w:tc>
          <w:tcPr>
            <w:tcW w:w="850"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51.22</w:t>
            </w:r>
          </w:p>
        </w:tc>
      </w:tr>
      <w:tr w:rsidR="004F6E16" w:rsidRPr="004F6E16" w:rsidTr="00BE35C1">
        <w:trPr>
          <w:trHeight w:val="255"/>
        </w:trPr>
        <w:tc>
          <w:tcPr>
            <w:tcW w:w="2761" w:type="dxa"/>
            <w:tcBorders>
              <w:top w:val="nil"/>
              <w:left w:val="nil"/>
              <w:bottom w:val="dashSmallGap" w:sz="4" w:space="0" w:color="auto"/>
              <w:right w:val="nil"/>
            </w:tcBorders>
            <w:shd w:val="clear" w:color="auto" w:fill="auto"/>
            <w:noWrap/>
            <w:vAlign w:val="bottom"/>
          </w:tcPr>
          <w:p w:rsidR="004F6E16" w:rsidRPr="003D1E16" w:rsidRDefault="004F6E16" w:rsidP="003D1E16">
            <w:pPr>
              <w:pStyle w:val="Tabletext"/>
            </w:pPr>
            <w:r w:rsidRPr="003D1E16">
              <w:t>Constant</w:t>
            </w:r>
          </w:p>
        </w:tc>
        <w:tc>
          <w:tcPr>
            <w:tcW w:w="749" w:type="dxa"/>
            <w:tcBorders>
              <w:top w:val="nil"/>
              <w:left w:val="nil"/>
              <w:bottom w:val="dashSmallGap" w:sz="4" w:space="0" w:color="auto"/>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14.763</w:t>
            </w:r>
          </w:p>
        </w:tc>
        <w:tc>
          <w:tcPr>
            <w:tcW w:w="851" w:type="dxa"/>
            <w:tcBorders>
              <w:top w:val="nil"/>
              <w:bottom w:val="dashSmallGap" w:sz="4" w:space="0" w:color="auto"/>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12.41</w:t>
            </w:r>
          </w:p>
        </w:tc>
        <w:tc>
          <w:tcPr>
            <w:tcW w:w="709" w:type="dxa"/>
            <w:tcBorders>
              <w:top w:val="nil"/>
              <w:bottom w:val="dashSmallGap" w:sz="4" w:space="0" w:color="auto"/>
            </w:tcBorders>
            <w:vAlign w:val="bottom"/>
          </w:tcPr>
          <w:p w:rsidR="004F6E16" w:rsidRPr="004F6E16" w:rsidRDefault="004F6E16" w:rsidP="003D1E16">
            <w:pPr>
              <w:pStyle w:val="Tabletext"/>
              <w:jc w:val="right"/>
              <w:rPr>
                <w:lang w:eastAsia="en-AU"/>
              </w:rPr>
            </w:pPr>
            <w:r w:rsidRPr="004F6E16">
              <w:rPr>
                <w:lang w:eastAsia="en-AU"/>
              </w:rPr>
              <w:t>9.384</w:t>
            </w:r>
          </w:p>
        </w:tc>
        <w:tc>
          <w:tcPr>
            <w:tcW w:w="850" w:type="dxa"/>
            <w:tcBorders>
              <w:top w:val="nil"/>
              <w:bottom w:val="dashSmallGap" w:sz="4" w:space="0" w:color="auto"/>
            </w:tcBorders>
            <w:vAlign w:val="bottom"/>
          </w:tcPr>
          <w:p w:rsidR="004F6E16" w:rsidRPr="004F6E16" w:rsidRDefault="004F6E16" w:rsidP="003D1E16">
            <w:pPr>
              <w:pStyle w:val="Tabletext"/>
              <w:jc w:val="right"/>
              <w:rPr>
                <w:lang w:eastAsia="en-AU"/>
              </w:rPr>
            </w:pPr>
            <w:r w:rsidRPr="004F6E16">
              <w:rPr>
                <w:lang w:eastAsia="en-AU"/>
              </w:rPr>
              <w:t>4.85</w:t>
            </w:r>
          </w:p>
        </w:tc>
        <w:tc>
          <w:tcPr>
            <w:tcW w:w="709" w:type="dxa"/>
            <w:tcBorders>
              <w:top w:val="nil"/>
              <w:bottom w:val="dashSmallGap" w:sz="4" w:space="0" w:color="auto"/>
            </w:tcBorders>
            <w:vAlign w:val="bottom"/>
          </w:tcPr>
          <w:p w:rsidR="004F6E16" w:rsidRPr="004F6E16" w:rsidRDefault="004F6E16" w:rsidP="003D1E16">
            <w:pPr>
              <w:pStyle w:val="Tabletext"/>
              <w:jc w:val="right"/>
              <w:rPr>
                <w:lang w:eastAsia="en-AU"/>
              </w:rPr>
            </w:pPr>
            <w:r w:rsidRPr="004F6E16">
              <w:rPr>
                <w:lang w:eastAsia="en-AU"/>
              </w:rPr>
              <w:t>19.009</w:t>
            </w:r>
          </w:p>
        </w:tc>
        <w:tc>
          <w:tcPr>
            <w:tcW w:w="850" w:type="dxa"/>
            <w:tcBorders>
              <w:top w:val="nil"/>
              <w:bottom w:val="dashSmallGap" w:sz="4" w:space="0" w:color="auto"/>
            </w:tcBorders>
            <w:vAlign w:val="bottom"/>
          </w:tcPr>
          <w:p w:rsidR="004F6E16" w:rsidRPr="004F6E16" w:rsidRDefault="004F6E16" w:rsidP="003D1E16">
            <w:pPr>
              <w:pStyle w:val="Tabletext"/>
              <w:jc w:val="right"/>
              <w:rPr>
                <w:lang w:eastAsia="en-AU"/>
              </w:rPr>
            </w:pPr>
            <w:r w:rsidRPr="004F6E16">
              <w:rPr>
                <w:lang w:eastAsia="en-AU"/>
              </w:rPr>
              <w:t>11.80</w:t>
            </w:r>
          </w:p>
        </w:tc>
      </w:tr>
      <w:tr w:rsidR="004F6E16" w:rsidRPr="004F6E16" w:rsidTr="00BE35C1">
        <w:trPr>
          <w:trHeight w:val="255"/>
        </w:trPr>
        <w:tc>
          <w:tcPr>
            <w:tcW w:w="2761" w:type="dxa"/>
            <w:tcBorders>
              <w:top w:val="dashSmallGap" w:sz="4" w:space="0" w:color="auto"/>
              <w:left w:val="nil"/>
              <w:bottom w:val="nil"/>
              <w:right w:val="nil"/>
            </w:tcBorders>
            <w:shd w:val="clear" w:color="auto" w:fill="auto"/>
            <w:noWrap/>
            <w:vAlign w:val="bottom"/>
          </w:tcPr>
          <w:p w:rsidR="004F6E16" w:rsidRPr="003D1E16" w:rsidRDefault="004F6E16" w:rsidP="003D1E16">
            <w:pPr>
              <w:pStyle w:val="Tabletext"/>
            </w:pPr>
            <w:r w:rsidRPr="003D1E16">
              <w:t>No. of observations</w:t>
            </w:r>
          </w:p>
        </w:tc>
        <w:tc>
          <w:tcPr>
            <w:tcW w:w="1600" w:type="dxa"/>
            <w:gridSpan w:val="2"/>
            <w:tcBorders>
              <w:top w:val="dashSmallGap" w:sz="4" w:space="0" w:color="auto"/>
              <w:left w:val="nil"/>
              <w:bottom w:val="nil"/>
            </w:tcBorders>
            <w:shd w:val="clear" w:color="auto" w:fill="auto"/>
            <w:noWrap/>
            <w:vAlign w:val="bottom"/>
          </w:tcPr>
          <w:p w:rsidR="004F6E16" w:rsidRPr="00BE35C1" w:rsidRDefault="00BE35C1" w:rsidP="00BE35C1">
            <w:pPr>
              <w:pStyle w:val="Tabletext"/>
              <w:tabs>
                <w:tab w:val="right" w:pos="1124"/>
              </w:tabs>
            </w:pPr>
            <w:r>
              <w:tab/>
            </w:r>
            <w:r w:rsidR="004F6E16" w:rsidRPr="00BE35C1">
              <w:t>20</w:t>
            </w:r>
            <w:r w:rsidR="002F0EA2" w:rsidRPr="00BE35C1">
              <w:t xml:space="preserve"> </w:t>
            </w:r>
            <w:r w:rsidR="004F6E16" w:rsidRPr="00BE35C1">
              <w:t>837</w:t>
            </w:r>
          </w:p>
        </w:tc>
        <w:tc>
          <w:tcPr>
            <w:tcW w:w="1559" w:type="dxa"/>
            <w:gridSpan w:val="2"/>
            <w:tcBorders>
              <w:top w:val="dashSmallGap" w:sz="4" w:space="0" w:color="auto"/>
              <w:bottom w:val="nil"/>
            </w:tcBorders>
            <w:vAlign w:val="bottom"/>
          </w:tcPr>
          <w:p w:rsidR="004F6E16" w:rsidRPr="00BE35C1" w:rsidRDefault="00BE35C1" w:rsidP="00BE35C1">
            <w:pPr>
              <w:pStyle w:val="Tabletext"/>
              <w:tabs>
                <w:tab w:val="right" w:pos="1026"/>
              </w:tabs>
            </w:pPr>
            <w:r>
              <w:tab/>
            </w:r>
            <w:r w:rsidR="004F6E16" w:rsidRPr="00BE35C1">
              <w:t>7</w:t>
            </w:r>
            <w:r w:rsidR="002F0EA2" w:rsidRPr="00BE35C1">
              <w:t xml:space="preserve"> </w:t>
            </w:r>
            <w:r w:rsidR="004F6E16" w:rsidRPr="00BE35C1">
              <w:t>687</w:t>
            </w:r>
          </w:p>
        </w:tc>
        <w:tc>
          <w:tcPr>
            <w:tcW w:w="1559" w:type="dxa"/>
            <w:gridSpan w:val="2"/>
            <w:tcBorders>
              <w:top w:val="dashSmallGap" w:sz="4" w:space="0" w:color="auto"/>
              <w:bottom w:val="nil"/>
            </w:tcBorders>
            <w:vAlign w:val="bottom"/>
          </w:tcPr>
          <w:p w:rsidR="004F6E16" w:rsidRPr="00BE35C1" w:rsidRDefault="00BE35C1" w:rsidP="00BE35C1">
            <w:pPr>
              <w:pStyle w:val="Tabletext"/>
              <w:tabs>
                <w:tab w:val="right" w:pos="1026"/>
              </w:tabs>
            </w:pPr>
            <w:r>
              <w:tab/>
            </w:r>
            <w:r w:rsidR="004F6E16" w:rsidRPr="00BE35C1">
              <w:t>10</w:t>
            </w:r>
            <w:r w:rsidR="002F0EA2" w:rsidRPr="00BE35C1">
              <w:t xml:space="preserve"> </w:t>
            </w:r>
            <w:r w:rsidR="004F6E16" w:rsidRPr="00BE35C1">
              <w:t>766</w:t>
            </w:r>
          </w:p>
        </w:tc>
      </w:tr>
      <w:tr w:rsidR="004F6E16" w:rsidRPr="004F6E16" w:rsidTr="00BE35C1">
        <w:trPr>
          <w:trHeight w:val="255"/>
        </w:trPr>
        <w:tc>
          <w:tcPr>
            <w:tcW w:w="2761" w:type="dxa"/>
            <w:tcBorders>
              <w:top w:val="nil"/>
              <w:left w:val="nil"/>
              <w:bottom w:val="nil"/>
              <w:right w:val="nil"/>
            </w:tcBorders>
            <w:shd w:val="clear" w:color="auto" w:fill="auto"/>
            <w:noWrap/>
            <w:vAlign w:val="bottom"/>
          </w:tcPr>
          <w:p w:rsidR="004F6E16" w:rsidRPr="003D1E16" w:rsidRDefault="00FE1717" w:rsidP="003D1E16">
            <w:pPr>
              <w:pStyle w:val="Tabletext"/>
            </w:pPr>
            <m:oMathPara>
              <m:oMathParaPr>
                <m:jc m:val="left"/>
              </m:oMathParaPr>
              <m:oMath>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oMath>
            </m:oMathPara>
          </w:p>
        </w:tc>
        <w:tc>
          <w:tcPr>
            <w:tcW w:w="1600" w:type="dxa"/>
            <w:gridSpan w:val="2"/>
            <w:tcBorders>
              <w:top w:val="nil"/>
              <w:left w:val="nil"/>
              <w:bottom w:val="nil"/>
            </w:tcBorders>
            <w:shd w:val="clear" w:color="auto" w:fill="auto"/>
            <w:noWrap/>
            <w:vAlign w:val="bottom"/>
          </w:tcPr>
          <w:p w:rsidR="004F6E16" w:rsidRPr="00BE35C1" w:rsidRDefault="00BE35C1" w:rsidP="00BE35C1">
            <w:pPr>
              <w:pStyle w:val="Tabletext"/>
              <w:tabs>
                <w:tab w:val="right" w:pos="1124"/>
              </w:tabs>
            </w:pPr>
            <w:r>
              <w:tab/>
            </w:r>
            <w:r w:rsidR="004F6E16" w:rsidRPr="00BE35C1">
              <w:t>0.353</w:t>
            </w:r>
          </w:p>
        </w:tc>
        <w:tc>
          <w:tcPr>
            <w:tcW w:w="1559" w:type="dxa"/>
            <w:gridSpan w:val="2"/>
            <w:tcBorders>
              <w:top w:val="nil"/>
              <w:bottom w:val="nil"/>
            </w:tcBorders>
            <w:vAlign w:val="bottom"/>
          </w:tcPr>
          <w:p w:rsidR="004F6E16" w:rsidRPr="00BE35C1" w:rsidRDefault="00BE35C1" w:rsidP="00BE35C1">
            <w:pPr>
              <w:pStyle w:val="Tabletext"/>
              <w:tabs>
                <w:tab w:val="right" w:pos="1026"/>
              </w:tabs>
            </w:pPr>
            <w:r>
              <w:tab/>
            </w:r>
            <w:r w:rsidR="004F6E16" w:rsidRPr="00BE35C1">
              <w:t>0.281</w:t>
            </w:r>
          </w:p>
        </w:tc>
        <w:tc>
          <w:tcPr>
            <w:tcW w:w="1559" w:type="dxa"/>
            <w:gridSpan w:val="2"/>
            <w:tcBorders>
              <w:top w:val="nil"/>
              <w:bottom w:val="nil"/>
            </w:tcBorders>
            <w:vAlign w:val="bottom"/>
          </w:tcPr>
          <w:p w:rsidR="004F6E16" w:rsidRPr="00BE35C1" w:rsidRDefault="00BE35C1" w:rsidP="00BE35C1">
            <w:pPr>
              <w:pStyle w:val="Tabletext"/>
              <w:tabs>
                <w:tab w:val="right" w:pos="1026"/>
              </w:tabs>
            </w:pPr>
            <w:r>
              <w:tab/>
            </w:r>
            <w:r w:rsidR="004F6E16" w:rsidRPr="00BE35C1">
              <w:t>0.320</w:t>
            </w:r>
          </w:p>
        </w:tc>
      </w:tr>
      <w:tr w:rsidR="004F6E16" w:rsidRPr="004F6E16" w:rsidTr="00BE35C1">
        <w:trPr>
          <w:trHeight w:val="255"/>
        </w:trPr>
        <w:tc>
          <w:tcPr>
            <w:tcW w:w="2761" w:type="dxa"/>
            <w:tcBorders>
              <w:top w:val="nil"/>
              <w:left w:val="nil"/>
              <w:bottom w:val="single" w:sz="4" w:space="0" w:color="auto"/>
              <w:right w:val="nil"/>
            </w:tcBorders>
            <w:shd w:val="clear" w:color="auto" w:fill="auto"/>
            <w:noWrap/>
            <w:vAlign w:val="bottom"/>
          </w:tcPr>
          <w:p w:rsidR="004F6E16" w:rsidRPr="003D1E16" w:rsidRDefault="004F6E16" w:rsidP="003D1E16">
            <w:pPr>
              <w:pStyle w:val="Tabletext"/>
            </w:pPr>
            <w:r w:rsidRPr="003D1E16">
              <w:t>F</w:t>
            </w:r>
          </w:p>
        </w:tc>
        <w:tc>
          <w:tcPr>
            <w:tcW w:w="1600" w:type="dxa"/>
            <w:gridSpan w:val="2"/>
            <w:tcBorders>
              <w:top w:val="nil"/>
              <w:left w:val="nil"/>
              <w:bottom w:val="single" w:sz="4" w:space="0" w:color="auto"/>
            </w:tcBorders>
            <w:shd w:val="clear" w:color="auto" w:fill="auto"/>
            <w:noWrap/>
            <w:vAlign w:val="bottom"/>
          </w:tcPr>
          <w:p w:rsidR="004F6E16" w:rsidRPr="00BE35C1" w:rsidRDefault="00BE35C1" w:rsidP="00BE35C1">
            <w:pPr>
              <w:pStyle w:val="Tabletext"/>
              <w:tabs>
                <w:tab w:val="right" w:pos="1124"/>
              </w:tabs>
            </w:pPr>
            <w:r>
              <w:tab/>
            </w:r>
            <w:r w:rsidR="004F6E16" w:rsidRPr="00BE35C1">
              <w:t>872.5</w:t>
            </w:r>
          </w:p>
        </w:tc>
        <w:tc>
          <w:tcPr>
            <w:tcW w:w="1559" w:type="dxa"/>
            <w:gridSpan w:val="2"/>
            <w:tcBorders>
              <w:top w:val="nil"/>
              <w:bottom w:val="single" w:sz="4" w:space="0" w:color="auto"/>
            </w:tcBorders>
            <w:vAlign w:val="bottom"/>
          </w:tcPr>
          <w:p w:rsidR="004F6E16" w:rsidRPr="00BE35C1" w:rsidRDefault="00BE35C1" w:rsidP="00BE35C1">
            <w:pPr>
              <w:pStyle w:val="Tabletext"/>
              <w:tabs>
                <w:tab w:val="right" w:pos="1026"/>
              </w:tabs>
            </w:pPr>
            <w:r>
              <w:tab/>
            </w:r>
            <w:r w:rsidR="004F6E16" w:rsidRPr="00BE35C1">
              <w:t>230.1</w:t>
            </w:r>
          </w:p>
        </w:tc>
        <w:tc>
          <w:tcPr>
            <w:tcW w:w="1559" w:type="dxa"/>
            <w:gridSpan w:val="2"/>
            <w:tcBorders>
              <w:top w:val="nil"/>
              <w:bottom w:val="single" w:sz="4" w:space="0" w:color="auto"/>
            </w:tcBorders>
            <w:vAlign w:val="bottom"/>
          </w:tcPr>
          <w:p w:rsidR="004F6E16" w:rsidRPr="00BE35C1" w:rsidRDefault="00BE35C1" w:rsidP="00BE35C1">
            <w:pPr>
              <w:pStyle w:val="Tabletext"/>
              <w:tabs>
                <w:tab w:val="right" w:pos="1026"/>
              </w:tabs>
            </w:pPr>
            <w:r>
              <w:tab/>
            </w:r>
            <w:r w:rsidR="004F6E16" w:rsidRPr="00BE35C1">
              <w:t>388.8</w:t>
            </w:r>
          </w:p>
        </w:tc>
      </w:tr>
    </w:tbl>
    <w:p w:rsidR="004F6E16" w:rsidRPr="004F6E16" w:rsidRDefault="00E70B79" w:rsidP="009334CF">
      <w:pPr>
        <w:pStyle w:val="tabletitle"/>
      </w:pPr>
      <w:bookmarkStart w:id="88" w:name="_Toc358286852"/>
      <w:r>
        <w:t>Table A8</w:t>
      </w:r>
      <w:r w:rsidR="003D1E16">
        <w:tab/>
      </w:r>
      <w:r w:rsidR="007F10E1">
        <w:t>Determinants of the p</w:t>
      </w:r>
      <w:r w:rsidR="004F6E16" w:rsidRPr="004F6E16">
        <w:t>robability of getting a</w:t>
      </w:r>
      <w:r>
        <w:t xml:space="preserve"> full-time job after training </w:t>
      </w:r>
      <w:r w:rsidR="005C6196">
        <w:br/>
      </w:r>
      <w:r>
        <w:t>(b</w:t>
      </w:r>
      <w:r w:rsidR="004F6E16" w:rsidRPr="004F6E16">
        <w:t xml:space="preserve">elow </w:t>
      </w:r>
      <w:r w:rsidR="00602319">
        <w:t>certificate</w:t>
      </w:r>
      <w:r w:rsidR="004F6E16" w:rsidRPr="004F6E16">
        <w:t xml:space="preserve"> III)</w:t>
      </w:r>
      <w:bookmarkEnd w:id="88"/>
    </w:p>
    <w:tbl>
      <w:tblPr>
        <w:tblW w:w="7905" w:type="dxa"/>
        <w:tblBorders>
          <w:top w:val="single" w:sz="4" w:space="0" w:color="auto"/>
          <w:bottom w:val="single" w:sz="4" w:space="0" w:color="auto"/>
        </w:tblBorders>
        <w:tblLayout w:type="fixed"/>
        <w:tblLook w:val="04A0"/>
      </w:tblPr>
      <w:tblGrid>
        <w:gridCol w:w="2761"/>
        <w:gridCol w:w="891"/>
        <w:gridCol w:w="709"/>
        <w:gridCol w:w="992"/>
        <w:gridCol w:w="709"/>
        <w:gridCol w:w="992"/>
        <w:gridCol w:w="851"/>
      </w:tblGrid>
      <w:tr w:rsidR="004F6E16" w:rsidRPr="004F6E16" w:rsidTr="00BE35C1">
        <w:trPr>
          <w:trHeight w:val="241"/>
        </w:trPr>
        <w:tc>
          <w:tcPr>
            <w:tcW w:w="2761" w:type="dxa"/>
            <w:tcBorders>
              <w:top w:val="single" w:sz="4" w:space="0" w:color="auto"/>
              <w:left w:val="nil"/>
              <w:bottom w:val="nil"/>
              <w:right w:val="nil"/>
            </w:tcBorders>
            <w:shd w:val="clear" w:color="auto" w:fill="auto"/>
            <w:noWrap/>
            <w:vAlign w:val="center"/>
            <w:hideMark/>
          </w:tcPr>
          <w:p w:rsidR="004F6E16" w:rsidRPr="003D1E16" w:rsidRDefault="004F6E16" w:rsidP="005C4ECE">
            <w:pPr>
              <w:pStyle w:val="Tablehead1"/>
              <w:rPr>
                <w:bCs/>
              </w:rPr>
            </w:pPr>
          </w:p>
        </w:tc>
        <w:tc>
          <w:tcPr>
            <w:tcW w:w="1600" w:type="dxa"/>
            <w:gridSpan w:val="2"/>
            <w:tcBorders>
              <w:top w:val="single" w:sz="4" w:space="0" w:color="auto"/>
              <w:left w:val="nil"/>
              <w:bottom w:val="nil"/>
            </w:tcBorders>
            <w:shd w:val="clear" w:color="auto" w:fill="auto"/>
            <w:noWrap/>
            <w:vAlign w:val="bottom"/>
          </w:tcPr>
          <w:p w:rsidR="004F6E16" w:rsidRPr="003D1E16" w:rsidRDefault="005C4ECE" w:rsidP="00EE679C">
            <w:pPr>
              <w:pStyle w:val="Tablehead1"/>
              <w:tabs>
                <w:tab w:val="right" w:pos="1067"/>
              </w:tabs>
              <w:rPr>
                <w:bCs/>
              </w:rPr>
            </w:pPr>
            <w:r>
              <w:rPr>
                <w:bCs/>
              </w:rPr>
              <w:tab/>
            </w:r>
            <w:r w:rsidR="004F6E16" w:rsidRPr="003D1E16">
              <w:rPr>
                <w:bCs/>
              </w:rPr>
              <w:t>2001</w:t>
            </w:r>
            <w:r w:rsidR="00FF0208" w:rsidRPr="003D1E16">
              <w:rPr>
                <w:bCs/>
              </w:rPr>
              <w:t>–</w:t>
            </w:r>
            <w:r w:rsidR="004F6E16" w:rsidRPr="003D1E16">
              <w:rPr>
                <w:bCs/>
              </w:rPr>
              <w:t>07</w:t>
            </w:r>
          </w:p>
        </w:tc>
        <w:tc>
          <w:tcPr>
            <w:tcW w:w="1701" w:type="dxa"/>
            <w:gridSpan w:val="2"/>
            <w:tcBorders>
              <w:top w:val="single" w:sz="4" w:space="0" w:color="auto"/>
              <w:bottom w:val="nil"/>
            </w:tcBorders>
            <w:vAlign w:val="bottom"/>
          </w:tcPr>
          <w:p w:rsidR="004F6E16" w:rsidRPr="003D1E16" w:rsidRDefault="005C4ECE" w:rsidP="00EE679C">
            <w:pPr>
              <w:pStyle w:val="Tablehead1"/>
              <w:tabs>
                <w:tab w:val="right" w:pos="1168"/>
              </w:tabs>
              <w:rPr>
                <w:bCs/>
              </w:rPr>
            </w:pPr>
            <w:r>
              <w:rPr>
                <w:bCs/>
              </w:rPr>
              <w:tab/>
            </w:r>
            <w:r w:rsidR="004F6E16" w:rsidRPr="003D1E16">
              <w:rPr>
                <w:bCs/>
              </w:rPr>
              <w:t>2008</w:t>
            </w:r>
            <w:r w:rsidR="00FF0208" w:rsidRPr="003D1E16">
              <w:rPr>
                <w:bCs/>
              </w:rPr>
              <w:t>–</w:t>
            </w:r>
            <w:r w:rsidR="004F6E16" w:rsidRPr="003D1E16">
              <w:rPr>
                <w:bCs/>
              </w:rPr>
              <w:t>09</w:t>
            </w:r>
          </w:p>
        </w:tc>
        <w:tc>
          <w:tcPr>
            <w:tcW w:w="1843" w:type="dxa"/>
            <w:gridSpan w:val="2"/>
            <w:tcBorders>
              <w:top w:val="single" w:sz="4" w:space="0" w:color="auto"/>
              <w:bottom w:val="nil"/>
            </w:tcBorders>
            <w:vAlign w:val="bottom"/>
          </w:tcPr>
          <w:p w:rsidR="004F6E16" w:rsidRPr="003D1E16" w:rsidRDefault="005C4ECE" w:rsidP="00EE679C">
            <w:pPr>
              <w:pStyle w:val="Tablehead1"/>
              <w:tabs>
                <w:tab w:val="right" w:pos="1168"/>
              </w:tabs>
              <w:rPr>
                <w:bCs/>
              </w:rPr>
            </w:pPr>
            <w:r>
              <w:rPr>
                <w:bCs/>
              </w:rPr>
              <w:tab/>
            </w:r>
            <w:r w:rsidR="004F6E16" w:rsidRPr="003D1E16">
              <w:rPr>
                <w:bCs/>
              </w:rPr>
              <w:t>2010</w:t>
            </w:r>
            <w:r w:rsidR="00FF0208" w:rsidRPr="003D1E16">
              <w:rPr>
                <w:bCs/>
              </w:rPr>
              <w:t>–</w:t>
            </w:r>
            <w:r w:rsidR="004F6E16" w:rsidRPr="003D1E16">
              <w:rPr>
                <w:bCs/>
              </w:rPr>
              <w:t>11</w:t>
            </w:r>
          </w:p>
        </w:tc>
      </w:tr>
      <w:tr w:rsidR="004F6E16" w:rsidRPr="004F6E16" w:rsidTr="00BE35C1">
        <w:trPr>
          <w:trHeight w:val="241"/>
        </w:trPr>
        <w:tc>
          <w:tcPr>
            <w:tcW w:w="2761" w:type="dxa"/>
            <w:tcBorders>
              <w:top w:val="nil"/>
              <w:left w:val="nil"/>
              <w:bottom w:val="single" w:sz="4" w:space="0" w:color="auto"/>
              <w:right w:val="nil"/>
            </w:tcBorders>
            <w:shd w:val="clear" w:color="auto" w:fill="auto"/>
            <w:noWrap/>
            <w:vAlign w:val="center"/>
            <w:hideMark/>
          </w:tcPr>
          <w:p w:rsidR="004F6E16" w:rsidRPr="003D1E16" w:rsidRDefault="004F6E16" w:rsidP="00451A11">
            <w:pPr>
              <w:pStyle w:val="Tablehead2"/>
              <w:jc w:val="right"/>
            </w:pPr>
          </w:p>
        </w:tc>
        <w:tc>
          <w:tcPr>
            <w:tcW w:w="891" w:type="dxa"/>
            <w:tcBorders>
              <w:top w:val="nil"/>
              <w:left w:val="nil"/>
              <w:bottom w:val="single" w:sz="4" w:space="0" w:color="auto"/>
            </w:tcBorders>
            <w:shd w:val="clear" w:color="auto" w:fill="auto"/>
            <w:noWrap/>
            <w:hideMark/>
          </w:tcPr>
          <w:p w:rsidR="004F6E16" w:rsidRPr="003D1E16" w:rsidRDefault="004F6E16" w:rsidP="00451A11">
            <w:pPr>
              <w:pStyle w:val="Tablehead2"/>
              <w:jc w:val="right"/>
            </w:pPr>
            <w:r w:rsidRPr="003D1E16">
              <w:t>Marginal effect</w:t>
            </w:r>
          </w:p>
        </w:tc>
        <w:tc>
          <w:tcPr>
            <w:tcW w:w="709" w:type="dxa"/>
            <w:tcBorders>
              <w:top w:val="nil"/>
              <w:bottom w:val="single" w:sz="4" w:space="0" w:color="auto"/>
            </w:tcBorders>
            <w:shd w:val="clear" w:color="auto" w:fill="auto"/>
            <w:noWrap/>
            <w:hideMark/>
          </w:tcPr>
          <w:p w:rsidR="004F6E16" w:rsidRPr="003D1E16" w:rsidRDefault="004F6E16" w:rsidP="00451A11">
            <w:pPr>
              <w:pStyle w:val="Tablehead2"/>
              <w:jc w:val="right"/>
            </w:pPr>
            <w:r w:rsidRPr="003D1E16">
              <w:t>t-ratio</w:t>
            </w:r>
          </w:p>
        </w:tc>
        <w:tc>
          <w:tcPr>
            <w:tcW w:w="992" w:type="dxa"/>
            <w:tcBorders>
              <w:top w:val="nil"/>
              <w:bottom w:val="single" w:sz="4" w:space="0" w:color="auto"/>
            </w:tcBorders>
          </w:tcPr>
          <w:p w:rsidR="004F6E16" w:rsidRPr="003D1E16" w:rsidRDefault="004F6E16" w:rsidP="00451A11">
            <w:pPr>
              <w:pStyle w:val="Tablehead2"/>
              <w:jc w:val="right"/>
            </w:pPr>
            <w:r w:rsidRPr="003D1E16">
              <w:t>Marginal effect</w:t>
            </w:r>
          </w:p>
        </w:tc>
        <w:tc>
          <w:tcPr>
            <w:tcW w:w="709" w:type="dxa"/>
            <w:tcBorders>
              <w:top w:val="nil"/>
              <w:bottom w:val="single" w:sz="4" w:space="0" w:color="auto"/>
            </w:tcBorders>
          </w:tcPr>
          <w:p w:rsidR="004F6E16" w:rsidRPr="003D1E16" w:rsidRDefault="004F6E16" w:rsidP="00451A11">
            <w:pPr>
              <w:pStyle w:val="Tablehead2"/>
              <w:jc w:val="right"/>
            </w:pPr>
            <w:r w:rsidRPr="003D1E16">
              <w:t>t-ratio</w:t>
            </w:r>
          </w:p>
        </w:tc>
        <w:tc>
          <w:tcPr>
            <w:tcW w:w="992" w:type="dxa"/>
            <w:tcBorders>
              <w:top w:val="nil"/>
              <w:bottom w:val="single" w:sz="4" w:space="0" w:color="auto"/>
            </w:tcBorders>
          </w:tcPr>
          <w:p w:rsidR="004F6E16" w:rsidRPr="003D1E16" w:rsidRDefault="004F6E16" w:rsidP="00451A11">
            <w:pPr>
              <w:pStyle w:val="Tablehead2"/>
              <w:jc w:val="right"/>
            </w:pPr>
            <w:r w:rsidRPr="003D1E16">
              <w:t>Marginal effect</w:t>
            </w:r>
          </w:p>
        </w:tc>
        <w:tc>
          <w:tcPr>
            <w:tcW w:w="851" w:type="dxa"/>
            <w:tcBorders>
              <w:top w:val="nil"/>
              <w:bottom w:val="single" w:sz="4" w:space="0" w:color="auto"/>
            </w:tcBorders>
          </w:tcPr>
          <w:p w:rsidR="004F6E16" w:rsidRPr="003D1E16" w:rsidRDefault="004F6E16" w:rsidP="00451A11">
            <w:pPr>
              <w:pStyle w:val="Tablehead2"/>
              <w:jc w:val="right"/>
            </w:pPr>
            <w:r w:rsidRPr="003D1E16">
              <w:t>t-ratio</w:t>
            </w:r>
          </w:p>
        </w:tc>
      </w:tr>
      <w:tr w:rsidR="004F6E16" w:rsidRPr="004F6E16" w:rsidTr="00BE35C1">
        <w:trPr>
          <w:trHeight w:val="241"/>
        </w:trPr>
        <w:tc>
          <w:tcPr>
            <w:tcW w:w="2761" w:type="dxa"/>
            <w:tcBorders>
              <w:top w:val="single" w:sz="4" w:space="0" w:color="auto"/>
              <w:left w:val="nil"/>
              <w:bottom w:val="nil"/>
              <w:right w:val="nil"/>
            </w:tcBorders>
            <w:shd w:val="clear" w:color="auto" w:fill="auto"/>
            <w:noWrap/>
            <w:vAlign w:val="bottom"/>
          </w:tcPr>
          <w:p w:rsidR="004F6E16" w:rsidRPr="003D1E16" w:rsidRDefault="004F6E16" w:rsidP="003D1E16">
            <w:pPr>
              <w:pStyle w:val="Tabletext"/>
            </w:pPr>
            <w:r w:rsidRPr="003D1E16">
              <w:t>Occupation change only</w:t>
            </w:r>
          </w:p>
        </w:tc>
        <w:tc>
          <w:tcPr>
            <w:tcW w:w="891" w:type="dxa"/>
            <w:tcBorders>
              <w:top w:val="single" w:sz="4" w:space="0" w:color="auto"/>
              <w:left w:val="nil"/>
              <w:bottom w:val="nil"/>
            </w:tcBorders>
            <w:shd w:val="clear" w:color="auto" w:fill="auto"/>
            <w:noWrap/>
            <w:vAlign w:val="bottom"/>
          </w:tcPr>
          <w:p w:rsidR="004F6E16" w:rsidRPr="00C43B58" w:rsidRDefault="004F6E16" w:rsidP="003D1E16">
            <w:pPr>
              <w:pStyle w:val="Tabletext"/>
              <w:jc w:val="right"/>
            </w:pPr>
            <w:r w:rsidRPr="00C43B58">
              <w:t>0.080</w:t>
            </w:r>
          </w:p>
        </w:tc>
        <w:tc>
          <w:tcPr>
            <w:tcW w:w="709" w:type="dxa"/>
            <w:tcBorders>
              <w:top w:val="single" w:sz="4" w:space="0" w:color="auto"/>
              <w:bottom w:val="nil"/>
            </w:tcBorders>
            <w:shd w:val="clear" w:color="auto" w:fill="auto"/>
            <w:noWrap/>
            <w:vAlign w:val="bottom"/>
          </w:tcPr>
          <w:p w:rsidR="004F6E16" w:rsidRPr="00C43B58" w:rsidRDefault="004F6E16" w:rsidP="003D1E16">
            <w:pPr>
              <w:pStyle w:val="Tabletext"/>
              <w:jc w:val="right"/>
            </w:pPr>
            <w:r w:rsidRPr="00C43B58">
              <w:t>8.86</w:t>
            </w:r>
          </w:p>
        </w:tc>
        <w:tc>
          <w:tcPr>
            <w:tcW w:w="992" w:type="dxa"/>
            <w:tcBorders>
              <w:top w:val="single" w:sz="4" w:space="0" w:color="auto"/>
              <w:bottom w:val="nil"/>
            </w:tcBorders>
            <w:vAlign w:val="bottom"/>
          </w:tcPr>
          <w:p w:rsidR="004F6E16" w:rsidRPr="00C43B58" w:rsidRDefault="004F6E16" w:rsidP="003D1E16">
            <w:pPr>
              <w:pStyle w:val="Tabletext"/>
              <w:jc w:val="right"/>
            </w:pPr>
            <w:r w:rsidRPr="00C43B58">
              <w:t>0.028</w:t>
            </w:r>
          </w:p>
        </w:tc>
        <w:tc>
          <w:tcPr>
            <w:tcW w:w="709" w:type="dxa"/>
            <w:tcBorders>
              <w:top w:val="single" w:sz="4" w:space="0" w:color="auto"/>
              <w:bottom w:val="nil"/>
            </w:tcBorders>
            <w:vAlign w:val="bottom"/>
          </w:tcPr>
          <w:p w:rsidR="004F6E16" w:rsidRPr="00C43B58" w:rsidRDefault="004F6E16" w:rsidP="003D1E16">
            <w:pPr>
              <w:pStyle w:val="Tabletext"/>
              <w:jc w:val="right"/>
            </w:pPr>
            <w:r w:rsidRPr="00C43B58">
              <w:t>1.74</w:t>
            </w:r>
          </w:p>
        </w:tc>
        <w:tc>
          <w:tcPr>
            <w:tcW w:w="992" w:type="dxa"/>
            <w:tcBorders>
              <w:top w:val="single" w:sz="4" w:space="0" w:color="auto"/>
              <w:bottom w:val="nil"/>
            </w:tcBorders>
            <w:vAlign w:val="bottom"/>
          </w:tcPr>
          <w:p w:rsidR="004F6E16" w:rsidRPr="00C43B58" w:rsidRDefault="004F6E16" w:rsidP="003D1E16">
            <w:pPr>
              <w:pStyle w:val="Tabletext"/>
              <w:jc w:val="right"/>
            </w:pPr>
            <w:r w:rsidRPr="00C43B58">
              <w:t>0.040</w:t>
            </w:r>
          </w:p>
        </w:tc>
        <w:tc>
          <w:tcPr>
            <w:tcW w:w="851" w:type="dxa"/>
            <w:tcBorders>
              <w:top w:val="single" w:sz="4" w:space="0" w:color="auto"/>
              <w:bottom w:val="nil"/>
            </w:tcBorders>
            <w:vAlign w:val="bottom"/>
          </w:tcPr>
          <w:p w:rsidR="004F6E16" w:rsidRPr="00C43B58" w:rsidRDefault="004F6E16" w:rsidP="003D1E16">
            <w:pPr>
              <w:pStyle w:val="Tabletext"/>
              <w:jc w:val="right"/>
            </w:pPr>
            <w:r w:rsidRPr="00C43B58">
              <w:t>2.49</w:t>
            </w:r>
          </w:p>
        </w:tc>
      </w:tr>
      <w:tr w:rsidR="004F6E16" w:rsidRPr="004F6E16" w:rsidTr="00BE35C1">
        <w:trPr>
          <w:trHeight w:val="241"/>
        </w:trPr>
        <w:tc>
          <w:tcPr>
            <w:tcW w:w="2761" w:type="dxa"/>
            <w:tcBorders>
              <w:top w:val="nil"/>
              <w:left w:val="nil"/>
              <w:bottom w:val="nil"/>
              <w:right w:val="nil"/>
            </w:tcBorders>
            <w:shd w:val="clear" w:color="auto" w:fill="auto"/>
            <w:noWrap/>
            <w:vAlign w:val="bottom"/>
          </w:tcPr>
          <w:p w:rsidR="004F6E16" w:rsidRPr="003D1E16" w:rsidRDefault="007F10E1" w:rsidP="003D1E16">
            <w:pPr>
              <w:pStyle w:val="Tabletext"/>
            </w:pPr>
            <w:r w:rsidRPr="003D1E16">
              <w:t>S</w:t>
            </w:r>
            <w:r w:rsidR="004F6E16" w:rsidRPr="003D1E16">
              <w:t>ector change only</w:t>
            </w:r>
          </w:p>
        </w:tc>
        <w:tc>
          <w:tcPr>
            <w:tcW w:w="891" w:type="dxa"/>
            <w:tcBorders>
              <w:top w:val="nil"/>
              <w:left w:val="nil"/>
              <w:bottom w:val="nil"/>
            </w:tcBorders>
            <w:shd w:val="clear" w:color="auto" w:fill="auto"/>
            <w:noWrap/>
            <w:vAlign w:val="bottom"/>
          </w:tcPr>
          <w:p w:rsidR="004F6E16" w:rsidRPr="00C43B58" w:rsidRDefault="004F6E16" w:rsidP="003D1E16">
            <w:pPr>
              <w:pStyle w:val="Tabletext"/>
              <w:jc w:val="right"/>
            </w:pPr>
            <w:r w:rsidRPr="00C43B58">
              <w:t>0.062</w:t>
            </w:r>
          </w:p>
        </w:tc>
        <w:tc>
          <w:tcPr>
            <w:tcW w:w="709" w:type="dxa"/>
            <w:tcBorders>
              <w:top w:val="nil"/>
              <w:bottom w:val="nil"/>
            </w:tcBorders>
            <w:shd w:val="clear" w:color="auto" w:fill="auto"/>
            <w:noWrap/>
            <w:vAlign w:val="bottom"/>
          </w:tcPr>
          <w:p w:rsidR="004F6E16" w:rsidRPr="00C43B58" w:rsidRDefault="004F6E16" w:rsidP="003D1E16">
            <w:pPr>
              <w:pStyle w:val="Tabletext"/>
              <w:jc w:val="right"/>
            </w:pPr>
            <w:r w:rsidRPr="00C43B58">
              <w:t>6.99</w:t>
            </w:r>
          </w:p>
        </w:tc>
        <w:tc>
          <w:tcPr>
            <w:tcW w:w="992" w:type="dxa"/>
            <w:tcBorders>
              <w:top w:val="nil"/>
              <w:bottom w:val="nil"/>
            </w:tcBorders>
            <w:vAlign w:val="bottom"/>
          </w:tcPr>
          <w:p w:rsidR="004F6E16" w:rsidRPr="00C43B58" w:rsidRDefault="004F6E16" w:rsidP="003D1E16">
            <w:pPr>
              <w:pStyle w:val="Tabletext"/>
              <w:jc w:val="right"/>
            </w:pPr>
            <w:r w:rsidRPr="00C43B58">
              <w:t>0.032</w:t>
            </w:r>
          </w:p>
        </w:tc>
        <w:tc>
          <w:tcPr>
            <w:tcW w:w="709" w:type="dxa"/>
            <w:tcBorders>
              <w:top w:val="nil"/>
              <w:bottom w:val="nil"/>
            </w:tcBorders>
            <w:vAlign w:val="bottom"/>
          </w:tcPr>
          <w:p w:rsidR="004F6E16" w:rsidRPr="00C43B58" w:rsidRDefault="004F6E16" w:rsidP="003D1E16">
            <w:pPr>
              <w:pStyle w:val="Tabletext"/>
              <w:jc w:val="right"/>
            </w:pPr>
            <w:r w:rsidRPr="00C43B58">
              <w:t>2.19</w:t>
            </w:r>
          </w:p>
        </w:tc>
        <w:tc>
          <w:tcPr>
            <w:tcW w:w="992" w:type="dxa"/>
            <w:tcBorders>
              <w:top w:val="nil"/>
              <w:bottom w:val="nil"/>
            </w:tcBorders>
            <w:vAlign w:val="bottom"/>
          </w:tcPr>
          <w:p w:rsidR="004F6E16" w:rsidRPr="00C43B58" w:rsidRDefault="004F6E16" w:rsidP="003D1E16">
            <w:pPr>
              <w:pStyle w:val="Tabletext"/>
              <w:jc w:val="right"/>
            </w:pPr>
            <w:r w:rsidRPr="00C43B58">
              <w:t>0.055</w:t>
            </w:r>
          </w:p>
        </w:tc>
        <w:tc>
          <w:tcPr>
            <w:tcW w:w="851" w:type="dxa"/>
            <w:tcBorders>
              <w:top w:val="nil"/>
              <w:bottom w:val="nil"/>
            </w:tcBorders>
            <w:vAlign w:val="bottom"/>
          </w:tcPr>
          <w:p w:rsidR="004F6E16" w:rsidRPr="00C43B58" w:rsidRDefault="004F6E16" w:rsidP="003D1E16">
            <w:pPr>
              <w:pStyle w:val="Tabletext"/>
              <w:jc w:val="right"/>
            </w:pPr>
            <w:r w:rsidRPr="00C43B58">
              <w:t>3.30</w:t>
            </w:r>
          </w:p>
        </w:tc>
      </w:tr>
      <w:tr w:rsidR="004F6E16" w:rsidRPr="004F6E16" w:rsidTr="00BE35C1">
        <w:trPr>
          <w:trHeight w:val="241"/>
        </w:trPr>
        <w:tc>
          <w:tcPr>
            <w:tcW w:w="2761" w:type="dxa"/>
            <w:tcBorders>
              <w:top w:val="nil"/>
              <w:left w:val="nil"/>
              <w:bottom w:val="nil"/>
              <w:right w:val="nil"/>
            </w:tcBorders>
            <w:shd w:val="clear" w:color="auto" w:fill="auto"/>
            <w:noWrap/>
            <w:vAlign w:val="bottom"/>
          </w:tcPr>
          <w:p w:rsidR="004F6E16" w:rsidRPr="003D1E16" w:rsidRDefault="004F6E16" w:rsidP="003D1E16">
            <w:pPr>
              <w:pStyle w:val="Tabletext"/>
            </w:pPr>
            <w:r w:rsidRPr="003D1E16">
              <w:t>Change in both occupation and sector</w:t>
            </w:r>
          </w:p>
        </w:tc>
        <w:tc>
          <w:tcPr>
            <w:tcW w:w="891" w:type="dxa"/>
            <w:tcBorders>
              <w:top w:val="nil"/>
              <w:left w:val="nil"/>
              <w:bottom w:val="nil"/>
            </w:tcBorders>
            <w:shd w:val="clear" w:color="auto" w:fill="auto"/>
            <w:noWrap/>
            <w:vAlign w:val="bottom"/>
          </w:tcPr>
          <w:p w:rsidR="004F6E16" w:rsidRPr="00C43B58" w:rsidRDefault="004F6E16" w:rsidP="003D1E16">
            <w:pPr>
              <w:pStyle w:val="Tabletext"/>
              <w:jc w:val="right"/>
            </w:pPr>
            <w:r w:rsidRPr="00C43B58">
              <w:t>0.089</w:t>
            </w:r>
          </w:p>
        </w:tc>
        <w:tc>
          <w:tcPr>
            <w:tcW w:w="709" w:type="dxa"/>
            <w:tcBorders>
              <w:top w:val="nil"/>
              <w:bottom w:val="nil"/>
            </w:tcBorders>
            <w:shd w:val="clear" w:color="auto" w:fill="auto"/>
            <w:noWrap/>
            <w:vAlign w:val="bottom"/>
          </w:tcPr>
          <w:p w:rsidR="004F6E16" w:rsidRPr="005F7FB2" w:rsidRDefault="004F6E16" w:rsidP="003D1E16">
            <w:pPr>
              <w:pStyle w:val="Tabletext"/>
              <w:jc w:val="right"/>
              <w:rPr>
                <w:highlight w:val="yellow"/>
              </w:rPr>
            </w:pPr>
            <w:r w:rsidRPr="00805D22">
              <w:t>15.8</w:t>
            </w:r>
            <w:r w:rsidR="002853DE" w:rsidRPr="00805D22">
              <w:t>0</w:t>
            </w:r>
          </w:p>
        </w:tc>
        <w:tc>
          <w:tcPr>
            <w:tcW w:w="992" w:type="dxa"/>
            <w:tcBorders>
              <w:top w:val="nil"/>
              <w:bottom w:val="nil"/>
            </w:tcBorders>
            <w:vAlign w:val="bottom"/>
          </w:tcPr>
          <w:p w:rsidR="004F6E16" w:rsidRPr="00C43B58" w:rsidRDefault="004F6E16" w:rsidP="003D1E16">
            <w:pPr>
              <w:pStyle w:val="Tabletext"/>
              <w:jc w:val="right"/>
            </w:pPr>
            <w:r w:rsidRPr="00C43B58">
              <w:t>0.101</w:t>
            </w:r>
          </w:p>
        </w:tc>
        <w:tc>
          <w:tcPr>
            <w:tcW w:w="709" w:type="dxa"/>
            <w:tcBorders>
              <w:top w:val="nil"/>
              <w:bottom w:val="nil"/>
            </w:tcBorders>
            <w:vAlign w:val="bottom"/>
          </w:tcPr>
          <w:p w:rsidR="004F6E16" w:rsidRPr="00C43B58" w:rsidRDefault="004F6E16" w:rsidP="003D1E16">
            <w:pPr>
              <w:pStyle w:val="Tabletext"/>
              <w:jc w:val="right"/>
            </w:pPr>
            <w:r w:rsidRPr="00C43B58">
              <w:t>11.12</w:t>
            </w:r>
          </w:p>
        </w:tc>
        <w:tc>
          <w:tcPr>
            <w:tcW w:w="992" w:type="dxa"/>
            <w:tcBorders>
              <w:top w:val="nil"/>
              <w:bottom w:val="nil"/>
            </w:tcBorders>
            <w:vAlign w:val="bottom"/>
          </w:tcPr>
          <w:p w:rsidR="004F6E16" w:rsidRPr="00C43B58" w:rsidRDefault="004F6E16" w:rsidP="003D1E16">
            <w:pPr>
              <w:pStyle w:val="Tabletext"/>
              <w:jc w:val="right"/>
            </w:pPr>
            <w:r w:rsidRPr="00C43B58">
              <w:t>0.117</w:t>
            </w:r>
          </w:p>
        </w:tc>
        <w:tc>
          <w:tcPr>
            <w:tcW w:w="851" w:type="dxa"/>
            <w:tcBorders>
              <w:top w:val="nil"/>
              <w:bottom w:val="nil"/>
            </w:tcBorders>
            <w:vAlign w:val="bottom"/>
          </w:tcPr>
          <w:p w:rsidR="004F6E16" w:rsidRPr="00C43B58" w:rsidRDefault="004F6E16" w:rsidP="003D1E16">
            <w:pPr>
              <w:pStyle w:val="Tabletext"/>
              <w:jc w:val="right"/>
            </w:pPr>
            <w:r w:rsidRPr="00C43B58">
              <w:t>11.94</w:t>
            </w:r>
          </w:p>
        </w:tc>
      </w:tr>
      <w:tr w:rsidR="004F6E16" w:rsidRPr="004F6E16" w:rsidTr="00BE35C1">
        <w:trPr>
          <w:trHeight w:val="241"/>
        </w:trPr>
        <w:tc>
          <w:tcPr>
            <w:tcW w:w="2761" w:type="dxa"/>
            <w:tcBorders>
              <w:top w:val="nil"/>
              <w:left w:val="nil"/>
              <w:bottom w:val="nil"/>
              <w:right w:val="nil"/>
            </w:tcBorders>
            <w:shd w:val="clear" w:color="auto" w:fill="auto"/>
            <w:noWrap/>
            <w:vAlign w:val="bottom"/>
          </w:tcPr>
          <w:p w:rsidR="004F6E16" w:rsidRPr="003D1E16" w:rsidRDefault="004F6E16" w:rsidP="003D1E16">
            <w:pPr>
              <w:pStyle w:val="Tabletext"/>
            </w:pPr>
            <w:r w:rsidRPr="003D1E16">
              <w:t>Male</w:t>
            </w:r>
          </w:p>
        </w:tc>
        <w:tc>
          <w:tcPr>
            <w:tcW w:w="891" w:type="dxa"/>
            <w:tcBorders>
              <w:top w:val="nil"/>
              <w:left w:val="nil"/>
              <w:bottom w:val="nil"/>
            </w:tcBorders>
            <w:shd w:val="clear" w:color="auto" w:fill="auto"/>
            <w:noWrap/>
            <w:vAlign w:val="bottom"/>
          </w:tcPr>
          <w:p w:rsidR="004F6E16" w:rsidRPr="00C43B58" w:rsidRDefault="004F6E16" w:rsidP="003D1E16">
            <w:pPr>
              <w:pStyle w:val="Tabletext"/>
              <w:jc w:val="right"/>
            </w:pPr>
            <w:r w:rsidRPr="00C43B58">
              <w:t>0.331</w:t>
            </w:r>
          </w:p>
        </w:tc>
        <w:tc>
          <w:tcPr>
            <w:tcW w:w="709" w:type="dxa"/>
            <w:tcBorders>
              <w:top w:val="nil"/>
              <w:bottom w:val="nil"/>
            </w:tcBorders>
            <w:shd w:val="clear" w:color="auto" w:fill="auto"/>
            <w:noWrap/>
            <w:vAlign w:val="bottom"/>
          </w:tcPr>
          <w:p w:rsidR="004F6E16" w:rsidRPr="005F7FB2" w:rsidRDefault="004F6E16" w:rsidP="003D1E16">
            <w:pPr>
              <w:pStyle w:val="Tabletext"/>
              <w:jc w:val="right"/>
              <w:rPr>
                <w:highlight w:val="yellow"/>
              </w:rPr>
            </w:pPr>
            <w:r w:rsidRPr="00805D22">
              <w:t>81.4</w:t>
            </w:r>
            <w:r w:rsidR="002853DE" w:rsidRPr="00805D22">
              <w:t>0</w:t>
            </w:r>
          </w:p>
        </w:tc>
        <w:tc>
          <w:tcPr>
            <w:tcW w:w="992" w:type="dxa"/>
            <w:tcBorders>
              <w:top w:val="nil"/>
              <w:bottom w:val="nil"/>
            </w:tcBorders>
            <w:vAlign w:val="bottom"/>
          </w:tcPr>
          <w:p w:rsidR="004F6E16" w:rsidRPr="00C43B58" w:rsidRDefault="004F6E16" w:rsidP="003D1E16">
            <w:pPr>
              <w:pStyle w:val="Tabletext"/>
              <w:jc w:val="right"/>
            </w:pPr>
            <w:r w:rsidRPr="00C43B58">
              <w:t>0.312</w:t>
            </w:r>
          </w:p>
        </w:tc>
        <w:tc>
          <w:tcPr>
            <w:tcW w:w="709" w:type="dxa"/>
            <w:tcBorders>
              <w:top w:val="nil"/>
              <w:bottom w:val="nil"/>
            </w:tcBorders>
            <w:vAlign w:val="bottom"/>
          </w:tcPr>
          <w:p w:rsidR="004F6E16" w:rsidRPr="00C43B58" w:rsidRDefault="004F6E16" w:rsidP="003D1E16">
            <w:pPr>
              <w:pStyle w:val="Tabletext"/>
              <w:jc w:val="right"/>
            </w:pPr>
            <w:r w:rsidRPr="00805D22">
              <w:t>46.5</w:t>
            </w:r>
            <w:r w:rsidR="002853DE" w:rsidRPr="00805D22">
              <w:t>0</w:t>
            </w:r>
          </w:p>
        </w:tc>
        <w:tc>
          <w:tcPr>
            <w:tcW w:w="992" w:type="dxa"/>
            <w:tcBorders>
              <w:top w:val="nil"/>
              <w:bottom w:val="nil"/>
            </w:tcBorders>
            <w:vAlign w:val="bottom"/>
          </w:tcPr>
          <w:p w:rsidR="004F6E16" w:rsidRPr="00C43B58" w:rsidRDefault="004F6E16" w:rsidP="003D1E16">
            <w:pPr>
              <w:pStyle w:val="Tabletext"/>
              <w:jc w:val="right"/>
            </w:pPr>
            <w:r w:rsidRPr="00C43B58">
              <w:t>0.300</w:t>
            </w:r>
          </w:p>
        </w:tc>
        <w:tc>
          <w:tcPr>
            <w:tcW w:w="851" w:type="dxa"/>
            <w:tcBorders>
              <w:top w:val="nil"/>
              <w:bottom w:val="nil"/>
            </w:tcBorders>
            <w:vAlign w:val="bottom"/>
          </w:tcPr>
          <w:p w:rsidR="004F6E16" w:rsidRPr="00C43B58" w:rsidRDefault="004F6E16" w:rsidP="003D1E16">
            <w:pPr>
              <w:pStyle w:val="Tabletext"/>
              <w:jc w:val="right"/>
            </w:pPr>
            <w:r w:rsidRPr="00C43B58">
              <w:t>41.78</w:t>
            </w:r>
          </w:p>
        </w:tc>
      </w:tr>
      <w:tr w:rsidR="004F6E16" w:rsidRPr="004F6E16" w:rsidTr="00BE35C1">
        <w:trPr>
          <w:trHeight w:val="241"/>
        </w:trPr>
        <w:tc>
          <w:tcPr>
            <w:tcW w:w="2761" w:type="dxa"/>
            <w:tcBorders>
              <w:top w:val="nil"/>
              <w:left w:val="nil"/>
              <w:bottom w:val="nil"/>
              <w:right w:val="nil"/>
            </w:tcBorders>
            <w:shd w:val="clear" w:color="auto" w:fill="auto"/>
            <w:noWrap/>
            <w:vAlign w:val="bottom"/>
          </w:tcPr>
          <w:p w:rsidR="004F6E16" w:rsidRPr="003D1E16" w:rsidRDefault="004F6E16" w:rsidP="003D1E16">
            <w:pPr>
              <w:pStyle w:val="Tabletext"/>
            </w:pPr>
            <w:r w:rsidRPr="003D1E16">
              <w:t>Age</w:t>
            </w:r>
          </w:p>
        </w:tc>
        <w:tc>
          <w:tcPr>
            <w:tcW w:w="891" w:type="dxa"/>
            <w:tcBorders>
              <w:top w:val="nil"/>
              <w:left w:val="nil"/>
              <w:bottom w:val="nil"/>
            </w:tcBorders>
            <w:shd w:val="clear" w:color="auto" w:fill="auto"/>
            <w:noWrap/>
            <w:vAlign w:val="bottom"/>
          </w:tcPr>
          <w:p w:rsidR="004F6E16" w:rsidRPr="00C43B58" w:rsidRDefault="004F6E16" w:rsidP="003D1E16">
            <w:pPr>
              <w:pStyle w:val="Tabletext"/>
              <w:jc w:val="right"/>
            </w:pPr>
            <w:r w:rsidRPr="00C43B58">
              <w:t>0.030</w:t>
            </w:r>
          </w:p>
        </w:tc>
        <w:tc>
          <w:tcPr>
            <w:tcW w:w="709" w:type="dxa"/>
            <w:tcBorders>
              <w:top w:val="nil"/>
              <w:bottom w:val="nil"/>
            </w:tcBorders>
            <w:shd w:val="clear" w:color="auto" w:fill="auto"/>
            <w:noWrap/>
            <w:vAlign w:val="bottom"/>
          </w:tcPr>
          <w:p w:rsidR="004F6E16" w:rsidRPr="00C43B58" w:rsidRDefault="004F6E16" w:rsidP="003D1E16">
            <w:pPr>
              <w:pStyle w:val="Tabletext"/>
              <w:jc w:val="right"/>
            </w:pPr>
            <w:r w:rsidRPr="00C43B58">
              <w:t>31.31</w:t>
            </w:r>
          </w:p>
        </w:tc>
        <w:tc>
          <w:tcPr>
            <w:tcW w:w="992" w:type="dxa"/>
            <w:tcBorders>
              <w:top w:val="nil"/>
              <w:bottom w:val="nil"/>
            </w:tcBorders>
            <w:vAlign w:val="bottom"/>
          </w:tcPr>
          <w:p w:rsidR="004F6E16" w:rsidRPr="00C43B58" w:rsidRDefault="004F6E16" w:rsidP="003D1E16">
            <w:pPr>
              <w:pStyle w:val="Tabletext"/>
              <w:jc w:val="right"/>
            </w:pPr>
            <w:r w:rsidRPr="00C43B58">
              <w:t>0.044</w:t>
            </w:r>
          </w:p>
        </w:tc>
        <w:tc>
          <w:tcPr>
            <w:tcW w:w="709" w:type="dxa"/>
            <w:tcBorders>
              <w:top w:val="nil"/>
              <w:bottom w:val="nil"/>
            </w:tcBorders>
            <w:vAlign w:val="bottom"/>
          </w:tcPr>
          <w:p w:rsidR="004F6E16" w:rsidRPr="00C43B58" w:rsidRDefault="004F6E16" w:rsidP="003D1E16">
            <w:pPr>
              <w:pStyle w:val="Tabletext"/>
              <w:jc w:val="right"/>
            </w:pPr>
            <w:r w:rsidRPr="00C43B58">
              <w:t>29.08</w:t>
            </w:r>
          </w:p>
        </w:tc>
        <w:tc>
          <w:tcPr>
            <w:tcW w:w="992" w:type="dxa"/>
            <w:tcBorders>
              <w:top w:val="nil"/>
              <w:bottom w:val="nil"/>
            </w:tcBorders>
            <w:vAlign w:val="bottom"/>
          </w:tcPr>
          <w:p w:rsidR="004F6E16" w:rsidRPr="00C43B58" w:rsidRDefault="004F6E16" w:rsidP="003D1E16">
            <w:pPr>
              <w:pStyle w:val="Tabletext"/>
              <w:jc w:val="right"/>
            </w:pPr>
            <w:r w:rsidRPr="00C43B58">
              <w:t>0.043</w:t>
            </w:r>
          </w:p>
        </w:tc>
        <w:tc>
          <w:tcPr>
            <w:tcW w:w="851" w:type="dxa"/>
            <w:tcBorders>
              <w:top w:val="nil"/>
              <w:bottom w:val="nil"/>
            </w:tcBorders>
            <w:vAlign w:val="bottom"/>
          </w:tcPr>
          <w:p w:rsidR="004F6E16" w:rsidRPr="00C43B58" w:rsidRDefault="004F6E16" w:rsidP="003D1E16">
            <w:pPr>
              <w:pStyle w:val="Tabletext"/>
              <w:jc w:val="right"/>
            </w:pPr>
            <w:r w:rsidRPr="00C43B58">
              <w:t>27.81</w:t>
            </w:r>
          </w:p>
        </w:tc>
      </w:tr>
      <w:tr w:rsidR="004F6E16" w:rsidRPr="004F6E16" w:rsidTr="00BE35C1">
        <w:trPr>
          <w:trHeight w:val="241"/>
        </w:trPr>
        <w:tc>
          <w:tcPr>
            <w:tcW w:w="2761" w:type="dxa"/>
            <w:tcBorders>
              <w:top w:val="nil"/>
              <w:left w:val="nil"/>
              <w:bottom w:val="nil"/>
              <w:right w:val="nil"/>
            </w:tcBorders>
            <w:shd w:val="clear" w:color="auto" w:fill="auto"/>
            <w:noWrap/>
            <w:vAlign w:val="bottom"/>
            <w:hideMark/>
          </w:tcPr>
          <w:p w:rsidR="004F6E16" w:rsidRPr="003D1E16" w:rsidRDefault="00FE1717" w:rsidP="003D1E16">
            <w:pPr>
              <w:pStyle w:val="Tabletext"/>
            </w:pPr>
            <m:oMathPara>
              <m:oMathParaPr>
                <m:jc m:val="left"/>
              </m:oMathParaPr>
              <m:oMath>
                <m:sSup>
                  <m:sSupPr>
                    <m:ctrlPr>
                      <w:rPr>
                        <w:rFonts w:ascii="Cambria Math" w:hAnsi="Cambria Math"/>
                      </w:rPr>
                    </m:ctrlPr>
                  </m:sSupPr>
                  <m:e>
                    <m:r>
                      <m:rPr>
                        <m:sty m:val="p"/>
                      </m:rPr>
                      <w:rPr>
                        <w:rFonts w:ascii="Cambria Math" w:hAnsi="Cambria Math"/>
                      </w:rPr>
                      <m:t>Age</m:t>
                    </m:r>
                  </m:e>
                  <m:sup>
                    <m:r>
                      <m:rPr>
                        <m:sty m:val="p"/>
                      </m:rPr>
                      <w:rPr>
                        <w:rFonts w:ascii="Cambria Math" w:hAnsi="Cambria Math"/>
                      </w:rPr>
                      <m:t>2</m:t>
                    </m:r>
                  </m:sup>
                </m:sSup>
                <m:r>
                  <m:rPr>
                    <m:sty m:val="p"/>
                  </m:rPr>
                  <w:rPr>
                    <w:rFonts w:ascii="Cambria Math" w:hAnsi="Cambria Math"/>
                  </w:rPr>
                  <m:t>/100</m:t>
                </m:r>
              </m:oMath>
            </m:oMathPara>
          </w:p>
        </w:tc>
        <w:tc>
          <w:tcPr>
            <w:tcW w:w="891" w:type="dxa"/>
            <w:tcBorders>
              <w:top w:val="nil"/>
              <w:left w:val="nil"/>
              <w:bottom w:val="nil"/>
            </w:tcBorders>
            <w:shd w:val="clear" w:color="auto" w:fill="auto"/>
            <w:noWrap/>
            <w:vAlign w:val="bottom"/>
          </w:tcPr>
          <w:p w:rsidR="004F6E16" w:rsidRPr="00C43B58" w:rsidRDefault="004F6E16" w:rsidP="003D1E16">
            <w:pPr>
              <w:pStyle w:val="Tabletext"/>
              <w:jc w:val="right"/>
            </w:pPr>
            <w:r w:rsidRPr="00C43B58">
              <w:t>-0.039</w:t>
            </w:r>
          </w:p>
        </w:tc>
        <w:tc>
          <w:tcPr>
            <w:tcW w:w="709" w:type="dxa"/>
            <w:tcBorders>
              <w:top w:val="nil"/>
              <w:bottom w:val="nil"/>
            </w:tcBorders>
            <w:shd w:val="clear" w:color="auto" w:fill="auto"/>
            <w:noWrap/>
            <w:vAlign w:val="bottom"/>
          </w:tcPr>
          <w:p w:rsidR="004F6E16" w:rsidRPr="00C43B58" w:rsidRDefault="004F6E16" w:rsidP="003D1E16">
            <w:pPr>
              <w:pStyle w:val="Tabletext"/>
              <w:jc w:val="right"/>
            </w:pPr>
            <w:r w:rsidRPr="00C43B58">
              <w:t>-30.03</w:t>
            </w:r>
          </w:p>
        </w:tc>
        <w:tc>
          <w:tcPr>
            <w:tcW w:w="992" w:type="dxa"/>
            <w:tcBorders>
              <w:top w:val="nil"/>
              <w:bottom w:val="nil"/>
            </w:tcBorders>
            <w:vAlign w:val="bottom"/>
          </w:tcPr>
          <w:p w:rsidR="004F6E16" w:rsidRPr="00C43B58" w:rsidRDefault="004F6E16" w:rsidP="003D1E16">
            <w:pPr>
              <w:pStyle w:val="Tabletext"/>
              <w:jc w:val="right"/>
            </w:pPr>
            <w:r w:rsidRPr="00C43B58">
              <w:t>-0.053</w:t>
            </w:r>
          </w:p>
        </w:tc>
        <w:tc>
          <w:tcPr>
            <w:tcW w:w="709" w:type="dxa"/>
            <w:tcBorders>
              <w:top w:val="nil"/>
              <w:bottom w:val="nil"/>
            </w:tcBorders>
            <w:vAlign w:val="bottom"/>
          </w:tcPr>
          <w:p w:rsidR="004F6E16" w:rsidRPr="00C43B58" w:rsidRDefault="004F6E16" w:rsidP="003D1E16">
            <w:pPr>
              <w:pStyle w:val="Tabletext"/>
              <w:jc w:val="right"/>
            </w:pPr>
            <w:r w:rsidRPr="00C43B58">
              <w:t>-27.21</w:t>
            </w:r>
          </w:p>
        </w:tc>
        <w:tc>
          <w:tcPr>
            <w:tcW w:w="992" w:type="dxa"/>
            <w:tcBorders>
              <w:top w:val="nil"/>
              <w:bottom w:val="nil"/>
            </w:tcBorders>
            <w:vAlign w:val="bottom"/>
          </w:tcPr>
          <w:p w:rsidR="004F6E16" w:rsidRPr="00C43B58" w:rsidRDefault="004F6E16" w:rsidP="003D1E16">
            <w:pPr>
              <w:pStyle w:val="Tabletext"/>
              <w:jc w:val="right"/>
            </w:pPr>
            <w:r w:rsidRPr="00C43B58">
              <w:t>-0.051</w:t>
            </w:r>
          </w:p>
        </w:tc>
        <w:tc>
          <w:tcPr>
            <w:tcW w:w="851" w:type="dxa"/>
            <w:tcBorders>
              <w:top w:val="nil"/>
              <w:bottom w:val="nil"/>
            </w:tcBorders>
            <w:vAlign w:val="bottom"/>
          </w:tcPr>
          <w:p w:rsidR="004F6E16" w:rsidRPr="00C43B58" w:rsidRDefault="004F6E16" w:rsidP="003D1E16">
            <w:pPr>
              <w:pStyle w:val="Tabletext"/>
              <w:jc w:val="right"/>
            </w:pPr>
            <w:r w:rsidRPr="00C43B58">
              <w:t>-26.18</w:t>
            </w:r>
          </w:p>
        </w:tc>
      </w:tr>
      <w:tr w:rsidR="004F6E16" w:rsidRPr="004F6E16" w:rsidTr="00BE35C1">
        <w:trPr>
          <w:trHeight w:val="241"/>
        </w:trPr>
        <w:tc>
          <w:tcPr>
            <w:tcW w:w="2761" w:type="dxa"/>
            <w:tcBorders>
              <w:top w:val="nil"/>
              <w:left w:val="nil"/>
              <w:bottom w:val="nil"/>
              <w:right w:val="nil"/>
            </w:tcBorders>
            <w:shd w:val="clear" w:color="auto" w:fill="auto"/>
            <w:noWrap/>
            <w:vAlign w:val="bottom"/>
            <w:hideMark/>
          </w:tcPr>
          <w:p w:rsidR="004F6E16" w:rsidRPr="003D1E16" w:rsidRDefault="004F6E16" w:rsidP="003D1E16">
            <w:pPr>
              <w:pStyle w:val="Tabletext"/>
            </w:pPr>
            <w:r w:rsidRPr="003D1E16">
              <w:t>With disability</w:t>
            </w:r>
          </w:p>
        </w:tc>
        <w:tc>
          <w:tcPr>
            <w:tcW w:w="891" w:type="dxa"/>
            <w:tcBorders>
              <w:top w:val="nil"/>
              <w:left w:val="nil"/>
              <w:bottom w:val="nil"/>
            </w:tcBorders>
            <w:shd w:val="clear" w:color="auto" w:fill="auto"/>
            <w:noWrap/>
            <w:vAlign w:val="bottom"/>
          </w:tcPr>
          <w:p w:rsidR="004F6E16" w:rsidRPr="00C43B58" w:rsidRDefault="004F6E16" w:rsidP="003D1E16">
            <w:pPr>
              <w:pStyle w:val="Tabletext"/>
              <w:jc w:val="right"/>
            </w:pPr>
            <w:r w:rsidRPr="00C43B58">
              <w:t>-0.148</w:t>
            </w:r>
          </w:p>
        </w:tc>
        <w:tc>
          <w:tcPr>
            <w:tcW w:w="709" w:type="dxa"/>
            <w:tcBorders>
              <w:top w:val="nil"/>
              <w:bottom w:val="nil"/>
            </w:tcBorders>
            <w:shd w:val="clear" w:color="auto" w:fill="auto"/>
            <w:noWrap/>
            <w:vAlign w:val="bottom"/>
          </w:tcPr>
          <w:p w:rsidR="004F6E16" w:rsidRPr="00C43B58" w:rsidRDefault="004F6E16" w:rsidP="003D1E16">
            <w:pPr>
              <w:pStyle w:val="Tabletext"/>
              <w:jc w:val="right"/>
            </w:pPr>
            <w:r w:rsidRPr="00C43B58">
              <w:t>-14.61</w:t>
            </w:r>
          </w:p>
        </w:tc>
        <w:tc>
          <w:tcPr>
            <w:tcW w:w="992" w:type="dxa"/>
            <w:tcBorders>
              <w:top w:val="nil"/>
              <w:bottom w:val="nil"/>
            </w:tcBorders>
            <w:vAlign w:val="bottom"/>
          </w:tcPr>
          <w:p w:rsidR="004F6E16" w:rsidRPr="00C43B58" w:rsidRDefault="004F6E16" w:rsidP="003D1E16">
            <w:pPr>
              <w:pStyle w:val="Tabletext"/>
              <w:jc w:val="right"/>
            </w:pPr>
            <w:r w:rsidRPr="00C43B58">
              <w:t>-0.166</w:t>
            </w:r>
          </w:p>
        </w:tc>
        <w:tc>
          <w:tcPr>
            <w:tcW w:w="709" w:type="dxa"/>
            <w:tcBorders>
              <w:top w:val="nil"/>
              <w:bottom w:val="nil"/>
            </w:tcBorders>
            <w:vAlign w:val="bottom"/>
          </w:tcPr>
          <w:p w:rsidR="004F6E16" w:rsidRPr="00C43B58" w:rsidRDefault="004F6E16" w:rsidP="003D1E16">
            <w:pPr>
              <w:pStyle w:val="Tabletext"/>
              <w:jc w:val="right"/>
            </w:pPr>
            <w:r w:rsidRPr="00C43B58">
              <w:t>-10.86</w:t>
            </w:r>
          </w:p>
        </w:tc>
        <w:tc>
          <w:tcPr>
            <w:tcW w:w="992" w:type="dxa"/>
            <w:tcBorders>
              <w:top w:val="nil"/>
              <w:bottom w:val="nil"/>
            </w:tcBorders>
            <w:vAlign w:val="bottom"/>
          </w:tcPr>
          <w:p w:rsidR="004F6E16" w:rsidRPr="00C43B58" w:rsidRDefault="004F6E16" w:rsidP="003D1E16">
            <w:pPr>
              <w:pStyle w:val="Tabletext"/>
              <w:jc w:val="right"/>
            </w:pPr>
            <w:r w:rsidRPr="00C43B58">
              <w:t>-0.130</w:t>
            </w:r>
          </w:p>
        </w:tc>
        <w:tc>
          <w:tcPr>
            <w:tcW w:w="851" w:type="dxa"/>
            <w:tcBorders>
              <w:top w:val="nil"/>
              <w:bottom w:val="nil"/>
            </w:tcBorders>
            <w:vAlign w:val="bottom"/>
          </w:tcPr>
          <w:p w:rsidR="004F6E16" w:rsidRPr="00C43B58" w:rsidRDefault="004F6E16" w:rsidP="003D1E16">
            <w:pPr>
              <w:pStyle w:val="Tabletext"/>
              <w:jc w:val="right"/>
            </w:pPr>
            <w:r w:rsidRPr="00C43B58">
              <w:t>-7.95</w:t>
            </w:r>
          </w:p>
        </w:tc>
      </w:tr>
      <w:tr w:rsidR="004F6E16" w:rsidRPr="004F6E16" w:rsidTr="00BE35C1">
        <w:trPr>
          <w:trHeight w:val="241"/>
        </w:trPr>
        <w:tc>
          <w:tcPr>
            <w:tcW w:w="2761" w:type="dxa"/>
            <w:tcBorders>
              <w:top w:val="nil"/>
              <w:left w:val="nil"/>
              <w:bottom w:val="nil"/>
              <w:right w:val="nil"/>
            </w:tcBorders>
            <w:shd w:val="clear" w:color="auto" w:fill="auto"/>
            <w:noWrap/>
            <w:vAlign w:val="bottom"/>
          </w:tcPr>
          <w:p w:rsidR="004F6E16" w:rsidRPr="003D1E16" w:rsidRDefault="00E70B79" w:rsidP="003D1E16">
            <w:pPr>
              <w:pStyle w:val="Tabletext"/>
            </w:pPr>
            <w:r w:rsidRPr="003D1E16">
              <w:t>Below Y</w:t>
            </w:r>
            <w:r w:rsidR="004F6E16" w:rsidRPr="003D1E16">
              <w:t>ear 12</w:t>
            </w:r>
          </w:p>
        </w:tc>
        <w:tc>
          <w:tcPr>
            <w:tcW w:w="891" w:type="dxa"/>
            <w:tcBorders>
              <w:top w:val="nil"/>
              <w:left w:val="nil"/>
              <w:bottom w:val="nil"/>
            </w:tcBorders>
            <w:shd w:val="clear" w:color="auto" w:fill="auto"/>
            <w:noWrap/>
            <w:vAlign w:val="bottom"/>
          </w:tcPr>
          <w:p w:rsidR="004F6E16" w:rsidRPr="00C43B58" w:rsidRDefault="004F6E16" w:rsidP="003D1E16">
            <w:pPr>
              <w:pStyle w:val="Tabletext"/>
              <w:jc w:val="right"/>
            </w:pPr>
            <w:r w:rsidRPr="00C43B58">
              <w:t>-0.035</w:t>
            </w:r>
          </w:p>
        </w:tc>
        <w:tc>
          <w:tcPr>
            <w:tcW w:w="709" w:type="dxa"/>
            <w:tcBorders>
              <w:top w:val="nil"/>
              <w:bottom w:val="nil"/>
            </w:tcBorders>
            <w:shd w:val="clear" w:color="auto" w:fill="auto"/>
            <w:noWrap/>
            <w:vAlign w:val="bottom"/>
          </w:tcPr>
          <w:p w:rsidR="004F6E16" w:rsidRPr="00C43B58" w:rsidRDefault="004F6E16" w:rsidP="003D1E16">
            <w:pPr>
              <w:pStyle w:val="Tabletext"/>
              <w:jc w:val="right"/>
            </w:pPr>
            <w:r w:rsidRPr="00C43B58">
              <w:t>-7.84</w:t>
            </w:r>
          </w:p>
        </w:tc>
        <w:tc>
          <w:tcPr>
            <w:tcW w:w="992" w:type="dxa"/>
            <w:tcBorders>
              <w:top w:val="nil"/>
              <w:bottom w:val="nil"/>
            </w:tcBorders>
            <w:vAlign w:val="bottom"/>
          </w:tcPr>
          <w:p w:rsidR="004F6E16" w:rsidRPr="00C43B58" w:rsidRDefault="004F6E16" w:rsidP="003D1E16">
            <w:pPr>
              <w:pStyle w:val="Tabletext"/>
              <w:jc w:val="right"/>
            </w:pPr>
            <w:r w:rsidRPr="00C43B58">
              <w:t>-0.036</w:t>
            </w:r>
          </w:p>
        </w:tc>
        <w:tc>
          <w:tcPr>
            <w:tcW w:w="709" w:type="dxa"/>
            <w:tcBorders>
              <w:top w:val="nil"/>
              <w:bottom w:val="nil"/>
            </w:tcBorders>
            <w:vAlign w:val="bottom"/>
          </w:tcPr>
          <w:p w:rsidR="004F6E16" w:rsidRPr="00C43B58" w:rsidRDefault="004F6E16" w:rsidP="003D1E16">
            <w:pPr>
              <w:pStyle w:val="Tabletext"/>
              <w:jc w:val="right"/>
            </w:pPr>
            <w:r w:rsidRPr="00C43B58">
              <w:t>-4.92</w:t>
            </w:r>
          </w:p>
        </w:tc>
        <w:tc>
          <w:tcPr>
            <w:tcW w:w="992" w:type="dxa"/>
            <w:tcBorders>
              <w:top w:val="nil"/>
              <w:bottom w:val="nil"/>
            </w:tcBorders>
            <w:vAlign w:val="bottom"/>
          </w:tcPr>
          <w:p w:rsidR="004F6E16" w:rsidRPr="00C43B58" w:rsidRDefault="004F6E16" w:rsidP="003D1E16">
            <w:pPr>
              <w:pStyle w:val="Tabletext"/>
              <w:jc w:val="right"/>
            </w:pPr>
            <w:r w:rsidRPr="00C43B58">
              <w:t>-0.020</w:t>
            </w:r>
          </w:p>
        </w:tc>
        <w:tc>
          <w:tcPr>
            <w:tcW w:w="851" w:type="dxa"/>
            <w:tcBorders>
              <w:top w:val="nil"/>
              <w:bottom w:val="nil"/>
            </w:tcBorders>
            <w:vAlign w:val="bottom"/>
          </w:tcPr>
          <w:p w:rsidR="004F6E16" w:rsidRPr="00C43B58" w:rsidRDefault="004F6E16" w:rsidP="003D1E16">
            <w:pPr>
              <w:pStyle w:val="Tabletext"/>
              <w:jc w:val="right"/>
            </w:pPr>
            <w:r w:rsidRPr="00C43B58">
              <w:t>-2.57</w:t>
            </w:r>
          </w:p>
        </w:tc>
      </w:tr>
      <w:tr w:rsidR="004F6E16" w:rsidRPr="004F6E16" w:rsidTr="00BE35C1">
        <w:trPr>
          <w:trHeight w:val="241"/>
        </w:trPr>
        <w:tc>
          <w:tcPr>
            <w:tcW w:w="2761" w:type="dxa"/>
            <w:tcBorders>
              <w:top w:val="nil"/>
              <w:left w:val="nil"/>
              <w:bottom w:val="nil"/>
              <w:right w:val="nil"/>
            </w:tcBorders>
            <w:shd w:val="clear" w:color="auto" w:fill="auto"/>
            <w:noWrap/>
            <w:vAlign w:val="bottom"/>
            <w:hideMark/>
          </w:tcPr>
          <w:p w:rsidR="004F6E16" w:rsidRPr="003D1E16" w:rsidRDefault="004F6E16" w:rsidP="003D1E16">
            <w:pPr>
              <w:pStyle w:val="Tabletext"/>
            </w:pPr>
            <w:r w:rsidRPr="003D1E16">
              <w:t>Module completer</w:t>
            </w:r>
          </w:p>
        </w:tc>
        <w:tc>
          <w:tcPr>
            <w:tcW w:w="891" w:type="dxa"/>
            <w:tcBorders>
              <w:top w:val="nil"/>
              <w:left w:val="nil"/>
              <w:bottom w:val="nil"/>
            </w:tcBorders>
            <w:shd w:val="clear" w:color="auto" w:fill="auto"/>
            <w:noWrap/>
            <w:vAlign w:val="bottom"/>
          </w:tcPr>
          <w:p w:rsidR="004F6E16" w:rsidRPr="00C43B58" w:rsidRDefault="004F6E16" w:rsidP="003D1E16">
            <w:pPr>
              <w:pStyle w:val="Tabletext"/>
              <w:jc w:val="right"/>
            </w:pPr>
            <w:r w:rsidRPr="00C43B58">
              <w:t>0.019</w:t>
            </w:r>
          </w:p>
        </w:tc>
        <w:tc>
          <w:tcPr>
            <w:tcW w:w="709" w:type="dxa"/>
            <w:tcBorders>
              <w:top w:val="nil"/>
              <w:bottom w:val="nil"/>
            </w:tcBorders>
            <w:shd w:val="clear" w:color="auto" w:fill="auto"/>
            <w:noWrap/>
            <w:vAlign w:val="bottom"/>
          </w:tcPr>
          <w:p w:rsidR="004F6E16" w:rsidRPr="00C43B58" w:rsidRDefault="004F6E16" w:rsidP="003D1E16">
            <w:pPr>
              <w:pStyle w:val="Tabletext"/>
              <w:jc w:val="right"/>
            </w:pPr>
            <w:r w:rsidRPr="00C43B58">
              <w:t>3.83</w:t>
            </w:r>
          </w:p>
        </w:tc>
        <w:tc>
          <w:tcPr>
            <w:tcW w:w="992" w:type="dxa"/>
            <w:tcBorders>
              <w:top w:val="nil"/>
              <w:bottom w:val="nil"/>
            </w:tcBorders>
            <w:vAlign w:val="bottom"/>
          </w:tcPr>
          <w:p w:rsidR="004F6E16" w:rsidRPr="00C43B58" w:rsidRDefault="004F6E16" w:rsidP="003D1E16">
            <w:pPr>
              <w:pStyle w:val="Tabletext"/>
              <w:jc w:val="right"/>
            </w:pPr>
            <w:r w:rsidRPr="00C43B58">
              <w:t>0.052</w:t>
            </w:r>
          </w:p>
        </w:tc>
        <w:tc>
          <w:tcPr>
            <w:tcW w:w="709" w:type="dxa"/>
            <w:tcBorders>
              <w:top w:val="nil"/>
              <w:bottom w:val="nil"/>
            </w:tcBorders>
            <w:vAlign w:val="bottom"/>
          </w:tcPr>
          <w:p w:rsidR="004F6E16" w:rsidRPr="00C43B58" w:rsidRDefault="004F6E16" w:rsidP="003D1E16">
            <w:pPr>
              <w:pStyle w:val="Tabletext"/>
              <w:jc w:val="right"/>
            </w:pPr>
            <w:r w:rsidRPr="00C43B58">
              <w:t>6.65</w:t>
            </w:r>
          </w:p>
        </w:tc>
        <w:tc>
          <w:tcPr>
            <w:tcW w:w="992" w:type="dxa"/>
            <w:tcBorders>
              <w:top w:val="nil"/>
              <w:bottom w:val="nil"/>
            </w:tcBorders>
            <w:vAlign w:val="bottom"/>
          </w:tcPr>
          <w:p w:rsidR="004F6E16" w:rsidRPr="00C43B58" w:rsidRDefault="004F6E16" w:rsidP="003D1E16">
            <w:pPr>
              <w:pStyle w:val="Tabletext"/>
              <w:jc w:val="right"/>
            </w:pPr>
            <w:r w:rsidRPr="00C43B58">
              <w:t>0.072</w:t>
            </w:r>
          </w:p>
        </w:tc>
        <w:tc>
          <w:tcPr>
            <w:tcW w:w="851" w:type="dxa"/>
            <w:tcBorders>
              <w:top w:val="nil"/>
              <w:bottom w:val="nil"/>
            </w:tcBorders>
            <w:vAlign w:val="bottom"/>
          </w:tcPr>
          <w:p w:rsidR="004F6E16" w:rsidRPr="00C43B58" w:rsidRDefault="004F6E16" w:rsidP="003D1E16">
            <w:pPr>
              <w:pStyle w:val="Tabletext"/>
              <w:jc w:val="right"/>
            </w:pPr>
            <w:r w:rsidRPr="00C43B58">
              <w:t>8.93</w:t>
            </w:r>
          </w:p>
        </w:tc>
      </w:tr>
      <w:tr w:rsidR="004F6E16" w:rsidRPr="004F6E16" w:rsidTr="00BE35C1">
        <w:trPr>
          <w:trHeight w:val="241"/>
        </w:trPr>
        <w:tc>
          <w:tcPr>
            <w:tcW w:w="2761" w:type="dxa"/>
            <w:tcBorders>
              <w:top w:val="nil"/>
              <w:left w:val="nil"/>
              <w:bottom w:val="nil"/>
              <w:right w:val="nil"/>
            </w:tcBorders>
            <w:shd w:val="clear" w:color="auto" w:fill="auto"/>
            <w:noWrap/>
            <w:vAlign w:val="bottom"/>
          </w:tcPr>
          <w:p w:rsidR="004F6E16" w:rsidRPr="003D1E16" w:rsidRDefault="004F6E16" w:rsidP="003D1E16">
            <w:pPr>
              <w:pStyle w:val="Tabletext"/>
            </w:pPr>
            <w:r w:rsidRPr="003D1E16">
              <w:t>Further study</w:t>
            </w:r>
          </w:p>
        </w:tc>
        <w:tc>
          <w:tcPr>
            <w:tcW w:w="891" w:type="dxa"/>
            <w:tcBorders>
              <w:top w:val="nil"/>
              <w:left w:val="nil"/>
              <w:bottom w:val="nil"/>
            </w:tcBorders>
            <w:shd w:val="clear" w:color="auto" w:fill="auto"/>
            <w:noWrap/>
            <w:vAlign w:val="bottom"/>
          </w:tcPr>
          <w:p w:rsidR="004F6E16" w:rsidRPr="00C43B58" w:rsidRDefault="004F6E16" w:rsidP="003D1E16">
            <w:pPr>
              <w:pStyle w:val="Tabletext"/>
              <w:jc w:val="right"/>
            </w:pPr>
            <w:r w:rsidRPr="00C43B58">
              <w:t>-0.071</w:t>
            </w:r>
          </w:p>
        </w:tc>
        <w:tc>
          <w:tcPr>
            <w:tcW w:w="709" w:type="dxa"/>
            <w:tcBorders>
              <w:top w:val="nil"/>
              <w:bottom w:val="nil"/>
            </w:tcBorders>
            <w:shd w:val="clear" w:color="auto" w:fill="auto"/>
            <w:noWrap/>
            <w:vAlign w:val="bottom"/>
          </w:tcPr>
          <w:p w:rsidR="004F6E16" w:rsidRPr="00C43B58" w:rsidRDefault="004F6E16" w:rsidP="003D1E16">
            <w:pPr>
              <w:pStyle w:val="Tabletext"/>
              <w:jc w:val="right"/>
            </w:pPr>
            <w:r w:rsidRPr="00C43B58">
              <w:t>-13.26</w:t>
            </w:r>
          </w:p>
        </w:tc>
        <w:tc>
          <w:tcPr>
            <w:tcW w:w="992" w:type="dxa"/>
            <w:tcBorders>
              <w:top w:val="nil"/>
              <w:bottom w:val="nil"/>
            </w:tcBorders>
            <w:vAlign w:val="bottom"/>
          </w:tcPr>
          <w:p w:rsidR="004F6E16" w:rsidRPr="00C43B58" w:rsidRDefault="004F6E16" w:rsidP="003D1E16">
            <w:pPr>
              <w:pStyle w:val="Tabletext"/>
              <w:jc w:val="right"/>
            </w:pPr>
            <w:r w:rsidRPr="00C43B58">
              <w:t>-0.035</w:t>
            </w:r>
          </w:p>
        </w:tc>
        <w:tc>
          <w:tcPr>
            <w:tcW w:w="709" w:type="dxa"/>
            <w:tcBorders>
              <w:top w:val="nil"/>
              <w:bottom w:val="nil"/>
            </w:tcBorders>
            <w:vAlign w:val="bottom"/>
          </w:tcPr>
          <w:p w:rsidR="004F6E16" w:rsidRPr="00C43B58" w:rsidRDefault="004F6E16" w:rsidP="003D1E16">
            <w:pPr>
              <w:pStyle w:val="Tabletext"/>
              <w:jc w:val="right"/>
            </w:pPr>
            <w:r w:rsidRPr="00C43B58">
              <w:t>-4.00</w:t>
            </w:r>
          </w:p>
        </w:tc>
        <w:tc>
          <w:tcPr>
            <w:tcW w:w="992" w:type="dxa"/>
            <w:tcBorders>
              <w:top w:val="nil"/>
              <w:bottom w:val="nil"/>
            </w:tcBorders>
            <w:vAlign w:val="bottom"/>
          </w:tcPr>
          <w:p w:rsidR="004F6E16" w:rsidRPr="00C43B58" w:rsidRDefault="004F6E16" w:rsidP="003D1E16">
            <w:pPr>
              <w:pStyle w:val="Tabletext"/>
              <w:jc w:val="right"/>
            </w:pPr>
            <w:r w:rsidRPr="00C43B58">
              <w:t>-0.013</w:t>
            </w:r>
          </w:p>
        </w:tc>
        <w:tc>
          <w:tcPr>
            <w:tcW w:w="851" w:type="dxa"/>
            <w:tcBorders>
              <w:top w:val="nil"/>
              <w:bottom w:val="nil"/>
            </w:tcBorders>
            <w:vAlign w:val="bottom"/>
          </w:tcPr>
          <w:p w:rsidR="004F6E16" w:rsidRPr="00C43B58" w:rsidRDefault="004F6E16" w:rsidP="003D1E16">
            <w:pPr>
              <w:pStyle w:val="Tabletext"/>
              <w:jc w:val="right"/>
            </w:pPr>
            <w:r w:rsidRPr="00C43B58">
              <w:t>-1.38</w:t>
            </w:r>
          </w:p>
        </w:tc>
      </w:tr>
      <w:tr w:rsidR="004F6E16" w:rsidRPr="004F6E16" w:rsidTr="00BE35C1">
        <w:trPr>
          <w:trHeight w:val="241"/>
        </w:trPr>
        <w:tc>
          <w:tcPr>
            <w:tcW w:w="2761" w:type="dxa"/>
            <w:tcBorders>
              <w:top w:val="nil"/>
              <w:left w:val="nil"/>
              <w:bottom w:val="nil"/>
              <w:right w:val="nil"/>
            </w:tcBorders>
            <w:shd w:val="clear" w:color="auto" w:fill="auto"/>
            <w:noWrap/>
            <w:vAlign w:val="bottom"/>
            <w:hideMark/>
          </w:tcPr>
          <w:p w:rsidR="004F6E16" w:rsidRPr="003D1E16" w:rsidRDefault="004F6E16" w:rsidP="003D1E16">
            <w:pPr>
              <w:pStyle w:val="Tabletext"/>
            </w:pPr>
            <w:r w:rsidRPr="003D1E16">
              <w:t>Non-employment reason</w:t>
            </w:r>
          </w:p>
        </w:tc>
        <w:tc>
          <w:tcPr>
            <w:tcW w:w="891" w:type="dxa"/>
            <w:tcBorders>
              <w:top w:val="nil"/>
              <w:left w:val="nil"/>
              <w:bottom w:val="nil"/>
            </w:tcBorders>
            <w:shd w:val="clear" w:color="auto" w:fill="auto"/>
            <w:noWrap/>
            <w:vAlign w:val="bottom"/>
          </w:tcPr>
          <w:p w:rsidR="004F6E16" w:rsidRPr="00C43B58" w:rsidRDefault="004F6E16" w:rsidP="003D1E16">
            <w:pPr>
              <w:pStyle w:val="Tabletext"/>
              <w:jc w:val="right"/>
            </w:pPr>
            <w:r w:rsidRPr="00C43B58">
              <w:t>-0.110</w:t>
            </w:r>
          </w:p>
        </w:tc>
        <w:tc>
          <w:tcPr>
            <w:tcW w:w="709" w:type="dxa"/>
            <w:tcBorders>
              <w:top w:val="nil"/>
              <w:bottom w:val="nil"/>
            </w:tcBorders>
            <w:shd w:val="clear" w:color="auto" w:fill="auto"/>
            <w:noWrap/>
            <w:vAlign w:val="bottom"/>
          </w:tcPr>
          <w:p w:rsidR="004F6E16" w:rsidRPr="00C43B58" w:rsidRDefault="004F6E16" w:rsidP="003D1E16">
            <w:pPr>
              <w:pStyle w:val="Tabletext"/>
              <w:jc w:val="right"/>
            </w:pPr>
            <w:r w:rsidRPr="00C43B58">
              <w:t>-20.75</w:t>
            </w:r>
          </w:p>
        </w:tc>
        <w:tc>
          <w:tcPr>
            <w:tcW w:w="992" w:type="dxa"/>
            <w:tcBorders>
              <w:top w:val="nil"/>
              <w:bottom w:val="nil"/>
            </w:tcBorders>
            <w:vAlign w:val="bottom"/>
          </w:tcPr>
          <w:p w:rsidR="004F6E16" w:rsidRPr="00C43B58" w:rsidRDefault="004F6E16" w:rsidP="003D1E16">
            <w:pPr>
              <w:pStyle w:val="Tabletext"/>
              <w:jc w:val="right"/>
            </w:pPr>
            <w:r w:rsidRPr="00C43B58">
              <w:t>-0.081</w:t>
            </w:r>
          </w:p>
        </w:tc>
        <w:tc>
          <w:tcPr>
            <w:tcW w:w="709" w:type="dxa"/>
            <w:tcBorders>
              <w:top w:val="nil"/>
              <w:bottom w:val="nil"/>
            </w:tcBorders>
            <w:vAlign w:val="bottom"/>
          </w:tcPr>
          <w:p w:rsidR="004F6E16" w:rsidRPr="00C43B58" w:rsidRDefault="004F6E16" w:rsidP="003D1E16">
            <w:pPr>
              <w:pStyle w:val="Tabletext"/>
              <w:jc w:val="right"/>
            </w:pPr>
            <w:r w:rsidRPr="00C43B58">
              <w:t>-9.58</w:t>
            </w:r>
          </w:p>
        </w:tc>
        <w:tc>
          <w:tcPr>
            <w:tcW w:w="992" w:type="dxa"/>
            <w:tcBorders>
              <w:top w:val="nil"/>
              <w:bottom w:val="nil"/>
            </w:tcBorders>
            <w:vAlign w:val="bottom"/>
          </w:tcPr>
          <w:p w:rsidR="004F6E16" w:rsidRPr="00C43B58" w:rsidRDefault="004F6E16" w:rsidP="003D1E16">
            <w:pPr>
              <w:pStyle w:val="Tabletext"/>
              <w:jc w:val="right"/>
            </w:pPr>
            <w:r w:rsidRPr="00C43B58">
              <w:t>-0.094</w:t>
            </w:r>
          </w:p>
        </w:tc>
        <w:tc>
          <w:tcPr>
            <w:tcW w:w="851" w:type="dxa"/>
            <w:tcBorders>
              <w:top w:val="nil"/>
              <w:bottom w:val="nil"/>
            </w:tcBorders>
            <w:vAlign w:val="bottom"/>
          </w:tcPr>
          <w:p w:rsidR="004F6E16" w:rsidRPr="00C43B58" w:rsidRDefault="004F6E16" w:rsidP="003D1E16">
            <w:pPr>
              <w:pStyle w:val="Tabletext"/>
              <w:jc w:val="right"/>
            </w:pPr>
            <w:r w:rsidRPr="00C43B58">
              <w:t>-9.76</w:t>
            </w:r>
          </w:p>
        </w:tc>
      </w:tr>
      <w:tr w:rsidR="004F6E16" w:rsidRPr="004F6E16" w:rsidTr="00BE35C1">
        <w:trPr>
          <w:trHeight w:val="241"/>
        </w:trPr>
        <w:tc>
          <w:tcPr>
            <w:tcW w:w="2761" w:type="dxa"/>
            <w:tcBorders>
              <w:top w:val="nil"/>
              <w:left w:val="nil"/>
              <w:bottom w:val="nil"/>
              <w:right w:val="nil"/>
            </w:tcBorders>
            <w:shd w:val="clear" w:color="auto" w:fill="auto"/>
            <w:noWrap/>
            <w:vAlign w:val="bottom"/>
          </w:tcPr>
          <w:p w:rsidR="004F6E16" w:rsidRPr="003D1E16" w:rsidRDefault="004F6E16" w:rsidP="003D1E16">
            <w:pPr>
              <w:pStyle w:val="Tabletext"/>
            </w:pPr>
            <w:r w:rsidRPr="003D1E16">
              <w:t>Satisfied with training</w:t>
            </w:r>
          </w:p>
        </w:tc>
        <w:tc>
          <w:tcPr>
            <w:tcW w:w="891" w:type="dxa"/>
            <w:tcBorders>
              <w:top w:val="nil"/>
              <w:left w:val="nil"/>
              <w:bottom w:val="nil"/>
            </w:tcBorders>
            <w:shd w:val="clear" w:color="auto" w:fill="auto"/>
            <w:noWrap/>
            <w:vAlign w:val="bottom"/>
          </w:tcPr>
          <w:p w:rsidR="004F6E16" w:rsidRPr="00C43B58" w:rsidRDefault="004F6E16" w:rsidP="003D1E16">
            <w:pPr>
              <w:pStyle w:val="Tabletext"/>
              <w:jc w:val="right"/>
            </w:pPr>
            <w:r w:rsidRPr="00C43B58">
              <w:t>-0.010</w:t>
            </w:r>
          </w:p>
        </w:tc>
        <w:tc>
          <w:tcPr>
            <w:tcW w:w="709" w:type="dxa"/>
            <w:tcBorders>
              <w:top w:val="nil"/>
              <w:bottom w:val="nil"/>
            </w:tcBorders>
            <w:shd w:val="clear" w:color="auto" w:fill="auto"/>
            <w:noWrap/>
            <w:vAlign w:val="bottom"/>
          </w:tcPr>
          <w:p w:rsidR="004F6E16" w:rsidRPr="00C43B58" w:rsidRDefault="004F6E16" w:rsidP="003D1E16">
            <w:pPr>
              <w:pStyle w:val="Tabletext"/>
              <w:jc w:val="right"/>
            </w:pPr>
            <w:r w:rsidRPr="00C43B58">
              <w:t>-1.73</w:t>
            </w:r>
          </w:p>
        </w:tc>
        <w:tc>
          <w:tcPr>
            <w:tcW w:w="992" w:type="dxa"/>
            <w:tcBorders>
              <w:top w:val="nil"/>
              <w:bottom w:val="nil"/>
            </w:tcBorders>
            <w:vAlign w:val="bottom"/>
          </w:tcPr>
          <w:p w:rsidR="004F6E16" w:rsidRPr="00C43B58" w:rsidRDefault="004F6E16" w:rsidP="003D1E16">
            <w:pPr>
              <w:pStyle w:val="Tabletext"/>
              <w:jc w:val="right"/>
            </w:pPr>
            <w:r w:rsidRPr="00C43B58">
              <w:t>0.014</w:t>
            </w:r>
          </w:p>
        </w:tc>
        <w:tc>
          <w:tcPr>
            <w:tcW w:w="709" w:type="dxa"/>
            <w:tcBorders>
              <w:top w:val="nil"/>
              <w:bottom w:val="nil"/>
            </w:tcBorders>
            <w:vAlign w:val="bottom"/>
          </w:tcPr>
          <w:p w:rsidR="004F6E16" w:rsidRPr="00C43B58" w:rsidRDefault="004F6E16" w:rsidP="003D1E16">
            <w:pPr>
              <w:pStyle w:val="Tabletext"/>
              <w:jc w:val="right"/>
            </w:pPr>
            <w:r w:rsidRPr="00C43B58">
              <w:t>1.23</w:t>
            </w:r>
          </w:p>
        </w:tc>
        <w:tc>
          <w:tcPr>
            <w:tcW w:w="992" w:type="dxa"/>
            <w:tcBorders>
              <w:top w:val="nil"/>
              <w:bottom w:val="nil"/>
            </w:tcBorders>
            <w:vAlign w:val="bottom"/>
          </w:tcPr>
          <w:p w:rsidR="004F6E16" w:rsidRPr="00C43B58" w:rsidRDefault="004F6E16" w:rsidP="003D1E16">
            <w:pPr>
              <w:pStyle w:val="Tabletext"/>
              <w:jc w:val="right"/>
            </w:pPr>
            <w:r w:rsidRPr="00C43B58">
              <w:t>0.006</w:t>
            </w:r>
          </w:p>
        </w:tc>
        <w:tc>
          <w:tcPr>
            <w:tcW w:w="851" w:type="dxa"/>
            <w:tcBorders>
              <w:top w:val="nil"/>
              <w:bottom w:val="nil"/>
            </w:tcBorders>
            <w:vAlign w:val="bottom"/>
          </w:tcPr>
          <w:p w:rsidR="004F6E16" w:rsidRPr="00C43B58" w:rsidRDefault="004F6E16" w:rsidP="003D1E16">
            <w:pPr>
              <w:pStyle w:val="Tabletext"/>
              <w:jc w:val="right"/>
            </w:pPr>
            <w:r w:rsidRPr="00C43B58">
              <w:t>0.50</w:t>
            </w:r>
          </w:p>
        </w:tc>
      </w:tr>
      <w:tr w:rsidR="004F6E16" w:rsidRPr="004F6E16" w:rsidTr="00BE35C1">
        <w:trPr>
          <w:trHeight w:val="241"/>
        </w:trPr>
        <w:tc>
          <w:tcPr>
            <w:tcW w:w="2761" w:type="dxa"/>
            <w:tcBorders>
              <w:top w:val="nil"/>
              <w:left w:val="nil"/>
              <w:bottom w:val="dashSmallGap" w:sz="4" w:space="0" w:color="auto"/>
              <w:right w:val="nil"/>
            </w:tcBorders>
            <w:shd w:val="clear" w:color="auto" w:fill="auto"/>
            <w:noWrap/>
            <w:vAlign w:val="bottom"/>
            <w:hideMark/>
          </w:tcPr>
          <w:p w:rsidR="004F6E16" w:rsidRPr="003D1E16" w:rsidRDefault="004F6E16" w:rsidP="003D1E16">
            <w:pPr>
              <w:pStyle w:val="Tabletext"/>
            </w:pPr>
            <w:r w:rsidRPr="003D1E16">
              <w:t>Skilled job before training</w:t>
            </w:r>
          </w:p>
        </w:tc>
        <w:tc>
          <w:tcPr>
            <w:tcW w:w="891" w:type="dxa"/>
            <w:tcBorders>
              <w:top w:val="nil"/>
              <w:left w:val="nil"/>
              <w:bottom w:val="dashSmallGap" w:sz="4" w:space="0" w:color="auto"/>
            </w:tcBorders>
            <w:shd w:val="clear" w:color="auto" w:fill="auto"/>
            <w:noWrap/>
            <w:vAlign w:val="bottom"/>
          </w:tcPr>
          <w:p w:rsidR="004F6E16" w:rsidRPr="00C43B58" w:rsidRDefault="004F6E16" w:rsidP="003D1E16">
            <w:pPr>
              <w:pStyle w:val="Tabletext"/>
              <w:jc w:val="right"/>
            </w:pPr>
            <w:r w:rsidRPr="00C43B58">
              <w:t>0.119</w:t>
            </w:r>
          </w:p>
        </w:tc>
        <w:tc>
          <w:tcPr>
            <w:tcW w:w="709" w:type="dxa"/>
            <w:tcBorders>
              <w:top w:val="nil"/>
              <w:bottom w:val="dashSmallGap" w:sz="4" w:space="0" w:color="auto"/>
            </w:tcBorders>
            <w:shd w:val="clear" w:color="auto" w:fill="auto"/>
            <w:noWrap/>
            <w:vAlign w:val="bottom"/>
          </w:tcPr>
          <w:p w:rsidR="004F6E16" w:rsidRPr="00C43B58" w:rsidRDefault="004F6E16" w:rsidP="003D1E16">
            <w:pPr>
              <w:pStyle w:val="Tabletext"/>
              <w:jc w:val="right"/>
            </w:pPr>
            <w:r w:rsidRPr="00C43B58">
              <w:t>24.06</w:t>
            </w:r>
          </w:p>
        </w:tc>
        <w:tc>
          <w:tcPr>
            <w:tcW w:w="992" w:type="dxa"/>
            <w:tcBorders>
              <w:top w:val="nil"/>
              <w:bottom w:val="dashSmallGap" w:sz="4" w:space="0" w:color="auto"/>
            </w:tcBorders>
            <w:vAlign w:val="bottom"/>
          </w:tcPr>
          <w:p w:rsidR="004F6E16" w:rsidRPr="00C43B58" w:rsidRDefault="004F6E16" w:rsidP="003D1E16">
            <w:pPr>
              <w:pStyle w:val="Tabletext"/>
              <w:jc w:val="right"/>
            </w:pPr>
            <w:r w:rsidRPr="00C43B58">
              <w:t>0.168</w:t>
            </w:r>
          </w:p>
        </w:tc>
        <w:tc>
          <w:tcPr>
            <w:tcW w:w="709" w:type="dxa"/>
            <w:tcBorders>
              <w:top w:val="nil"/>
              <w:bottom w:val="dashSmallGap" w:sz="4" w:space="0" w:color="auto"/>
            </w:tcBorders>
            <w:vAlign w:val="bottom"/>
          </w:tcPr>
          <w:p w:rsidR="004F6E16" w:rsidRPr="00C43B58" w:rsidRDefault="004F6E16" w:rsidP="003D1E16">
            <w:pPr>
              <w:pStyle w:val="Tabletext"/>
              <w:jc w:val="right"/>
            </w:pPr>
            <w:r w:rsidRPr="00C43B58">
              <w:t>22.61</w:t>
            </w:r>
          </w:p>
        </w:tc>
        <w:tc>
          <w:tcPr>
            <w:tcW w:w="992" w:type="dxa"/>
            <w:tcBorders>
              <w:top w:val="nil"/>
              <w:bottom w:val="dashSmallGap" w:sz="4" w:space="0" w:color="auto"/>
            </w:tcBorders>
            <w:vAlign w:val="bottom"/>
          </w:tcPr>
          <w:p w:rsidR="004F6E16" w:rsidRPr="00C43B58" w:rsidRDefault="004F6E16" w:rsidP="003D1E16">
            <w:pPr>
              <w:pStyle w:val="Tabletext"/>
              <w:jc w:val="right"/>
            </w:pPr>
            <w:r w:rsidRPr="00C43B58">
              <w:t>0.184</w:t>
            </w:r>
          </w:p>
        </w:tc>
        <w:tc>
          <w:tcPr>
            <w:tcW w:w="851" w:type="dxa"/>
            <w:tcBorders>
              <w:top w:val="nil"/>
              <w:bottom w:val="dashSmallGap" w:sz="4" w:space="0" w:color="auto"/>
            </w:tcBorders>
            <w:vAlign w:val="bottom"/>
          </w:tcPr>
          <w:p w:rsidR="004F6E16" w:rsidRPr="00C43B58" w:rsidRDefault="004F6E16" w:rsidP="003D1E16">
            <w:pPr>
              <w:pStyle w:val="Tabletext"/>
              <w:jc w:val="right"/>
            </w:pPr>
            <w:r w:rsidRPr="00C43B58">
              <w:t>23.98</w:t>
            </w:r>
          </w:p>
        </w:tc>
      </w:tr>
      <w:tr w:rsidR="004F6E16" w:rsidRPr="004F6E16" w:rsidTr="00BE35C1">
        <w:trPr>
          <w:trHeight w:val="241"/>
        </w:trPr>
        <w:tc>
          <w:tcPr>
            <w:tcW w:w="2761" w:type="dxa"/>
            <w:tcBorders>
              <w:top w:val="dashSmallGap" w:sz="4" w:space="0" w:color="auto"/>
              <w:left w:val="nil"/>
              <w:bottom w:val="nil"/>
              <w:right w:val="nil"/>
            </w:tcBorders>
            <w:shd w:val="clear" w:color="auto" w:fill="auto"/>
            <w:noWrap/>
            <w:vAlign w:val="bottom"/>
          </w:tcPr>
          <w:p w:rsidR="004F6E16" w:rsidRPr="003D1E16" w:rsidRDefault="004F6E16" w:rsidP="003D1E16">
            <w:pPr>
              <w:pStyle w:val="Tabletext"/>
            </w:pPr>
            <w:r w:rsidRPr="003D1E16">
              <w:t>No. of observations</w:t>
            </w:r>
          </w:p>
        </w:tc>
        <w:tc>
          <w:tcPr>
            <w:tcW w:w="1600" w:type="dxa"/>
            <w:gridSpan w:val="2"/>
            <w:tcBorders>
              <w:top w:val="dashSmallGap" w:sz="4" w:space="0" w:color="auto"/>
              <w:left w:val="nil"/>
              <w:bottom w:val="nil"/>
            </w:tcBorders>
            <w:shd w:val="clear" w:color="auto" w:fill="auto"/>
            <w:noWrap/>
            <w:vAlign w:val="bottom"/>
          </w:tcPr>
          <w:p w:rsidR="004F6E16" w:rsidRPr="00BE35C1" w:rsidRDefault="00BE35C1" w:rsidP="00BE35C1">
            <w:pPr>
              <w:pStyle w:val="Tabletext"/>
              <w:tabs>
                <w:tab w:val="right" w:pos="1067"/>
              </w:tabs>
            </w:pPr>
            <w:r>
              <w:tab/>
            </w:r>
            <w:r w:rsidR="004F6E16" w:rsidRPr="00BE35C1">
              <w:t>51</w:t>
            </w:r>
            <w:r w:rsidR="002F0EA2" w:rsidRPr="00BE35C1">
              <w:t xml:space="preserve"> </w:t>
            </w:r>
            <w:r w:rsidR="004F6E16" w:rsidRPr="00BE35C1">
              <w:t>883</w:t>
            </w:r>
          </w:p>
        </w:tc>
        <w:tc>
          <w:tcPr>
            <w:tcW w:w="1701" w:type="dxa"/>
            <w:gridSpan w:val="2"/>
            <w:tcBorders>
              <w:top w:val="dashSmallGap" w:sz="4" w:space="0" w:color="auto"/>
              <w:bottom w:val="nil"/>
            </w:tcBorders>
            <w:vAlign w:val="bottom"/>
          </w:tcPr>
          <w:p w:rsidR="004F6E16" w:rsidRPr="00BE35C1" w:rsidRDefault="00BE35C1" w:rsidP="00BE35C1">
            <w:pPr>
              <w:pStyle w:val="Tabletext"/>
              <w:tabs>
                <w:tab w:val="right" w:pos="1067"/>
              </w:tabs>
            </w:pPr>
            <w:r>
              <w:tab/>
            </w:r>
            <w:r w:rsidR="004F6E16" w:rsidRPr="00BE35C1">
              <w:t>21</w:t>
            </w:r>
            <w:r w:rsidR="002F0EA2" w:rsidRPr="00BE35C1">
              <w:t xml:space="preserve"> </w:t>
            </w:r>
            <w:r w:rsidR="004F6E16" w:rsidRPr="00BE35C1">
              <w:t>375</w:t>
            </w:r>
          </w:p>
        </w:tc>
        <w:tc>
          <w:tcPr>
            <w:tcW w:w="1843" w:type="dxa"/>
            <w:gridSpan w:val="2"/>
            <w:tcBorders>
              <w:top w:val="dashSmallGap" w:sz="4" w:space="0" w:color="auto"/>
              <w:bottom w:val="nil"/>
            </w:tcBorders>
            <w:vAlign w:val="bottom"/>
          </w:tcPr>
          <w:p w:rsidR="004F6E16" w:rsidRPr="00BE35C1" w:rsidRDefault="00BE35C1" w:rsidP="006008F5">
            <w:pPr>
              <w:pStyle w:val="Tabletext"/>
              <w:tabs>
                <w:tab w:val="right" w:pos="1168"/>
              </w:tabs>
            </w:pPr>
            <w:r>
              <w:tab/>
            </w:r>
            <w:r w:rsidR="004F6E16" w:rsidRPr="00BE35C1">
              <w:t>19</w:t>
            </w:r>
            <w:r w:rsidR="002F0EA2" w:rsidRPr="00BE35C1">
              <w:t xml:space="preserve"> </w:t>
            </w:r>
            <w:r w:rsidR="004F6E16" w:rsidRPr="00BE35C1">
              <w:t>085</w:t>
            </w:r>
          </w:p>
        </w:tc>
      </w:tr>
      <w:tr w:rsidR="004F6E16" w:rsidRPr="004F6E16" w:rsidTr="00BE35C1">
        <w:trPr>
          <w:trHeight w:val="241"/>
        </w:trPr>
        <w:tc>
          <w:tcPr>
            <w:tcW w:w="2761" w:type="dxa"/>
            <w:tcBorders>
              <w:top w:val="nil"/>
              <w:left w:val="nil"/>
              <w:bottom w:val="nil"/>
              <w:right w:val="nil"/>
            </w:tcBorders>
            <w:shd w:val="clear" w:color="auto" w:fill="auto"/>
            <w:noWrap/>
            <w:vAlign w:val="bottom"/>
          </w:tcPr>
          <w:p w:rsidR="004F6E16" w:rsidRPr="003D1E16" w:rsidRDefault="004F6E16" w:rsidP="003D1E16">
            <w:pPr>
              <w:pStyle w:val="Tabletext"/>
            </w:pPr>
            <w:r w:rsidRPr="003D1E16">
              <w:t xml:space="preserve">Pseudo </w:t>
            </w:r>
            <m:oMath>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oMath>
          </w:p>
        </w:tc>
        <w:tc>
          <w:tcPr>
            <w:tcW w:w="1600" w:type="dxa"/>
            <w:gridSpan w:val="2"/>
            <w:tcBorders>
              <w:top w:val="nil"/>
              <w:left w:val="nil"/>
              <w:bottom w:val="nil"/>
            </w:tcBorders>
            <w:shd w:val="clear" w:color="auto" w:fill="auto"/>
            <w:noWrap/>
            <w:vAlign w:val="bottom"/>
          </w:tcPr>
          <w:p w:rsidR="004F6E16" w:rsidRPr="00BE35C1" w:rsidRDefault="00BE35C1" w:rsidP="00BE35C1">
            <w:pPr>
              <w:pStyle w:val="Tabletext"/>
              <w:tabs>
                <w:tab w:val="right" w:pos="1067"/>
              </w:tabs>
            </w:pPr>
            <w:r>
              <w:tab/>
            </w:r>
            <w:r w:rsidR="004F6E16" w:rsidRPr="00BE35C1">
              <w:t>0.149</w:t>
            </w:r>
          </w:p>
        </w:tc>
        <w:tc>
          <w:tcPr>
            <w:tcW w:w="1701" w:type="dxa"/>
            <w:gridSpan w:val="2"/>
            <w:tcBorders>
              <w:top w:val="nil"/>
              <w:bottom w:val="nil"/>
            </w:tcBorders>
            <w:vAlign w:val="bottom"/>
          </w:tcPr>
          <w:p w:rsidR="004F6E16" w:rsidRPr="00BE35C1" w:rsidRDefault="00BE35C1" w:rsidP="00BE35C1">
            <w:pPr>
              <w:pStyle w:val="Tabletext"/>
              <w:tabs>
                <w:tab w:val="right" w:pos="1067"/>
              </w:tabs>
            </w:pPr>
            <w:r>
              <w:tab/>
            </w:r>
            <w:r w:rsidR="004F6E16" w:rsidRPr="00BE35C1">
              <w:t>0.197</w:t>
            </w:r>
          </w:p>
        </w:tc>
        <w:tc>
          <w:tcPr>
            <w:tcW w:w="1843" w:type="dxa"/>
            <w:gridSpan w:val="2"/>
            <w:tcBorders>
              <w:top w:val="nil"/>
              <w:bottom w:val="nil"/>
            </w:tcBorders>
            <w:vAlign w:val="bottom"/>
          </w:tcPr>
          <w:p w:rsidR="004F6E16" w:rsidRPr="00BE35C1" w:rsidRDefault="00BE35C1" w:rsidP="006008F5">
            <w:pPr>
              <w:pStyle w:val="Tabletext"/>
              <w:tabs>
                <w:tab w:val="right" w:pos="1168"/>
              </w:tabs>
            </w:pPr>
            <w:r>
              <w:tab/>
            </w:r>
            <w:r w:rsidR="004F6E16" w:rsidRPr="00BE35C1">
              <w:t>0.197</w:t>
            </w:r>
          </w:p>
        </w:tc>
      </w:tr>
      <w:tr w:rsidR="004F6E16" w:rsidRPr="004F6E16" w:rsidTr="00BE35C1">
        <w:trPr>
          <w:trHeight w:val="241"/>
        </w:trPr>
        <w:tc>
          <w:tcPr>
            <w:tcW w:w="2761" w:type="dxa"/>
            <w:tcBorders>
              <w:top w:val="nil"/>
              <w:left w:val="nil"/>
              <w:bottom w:val="single" w:sz="4" w:space="0" w:color="auto"/>
              <w:right w:val="nil"/>
            </w:tcBorders>
            <w:shd w:val="clear" w:color="auto" w:fill="auto"/>
            <w:noWrap/>
            <w:vAlign w:val="bottom"/>
          </w:tcPr>
          <w:p w:rsidR="004F6E16" w:rsidRPr="003D1E16" w:rsidRDefault="004F6E16" w:rsidP="003D1E16">
            <w:pPr>
              <w:pStyle w:val="Tabletext"/>
            </w:pPr>
            <w:r w:rsidRPr="003D1E16">
              <w:t>Log likelihood</w:t>
            </w:r>
          </w:p>
        </w:tc>
        <w:tc>
          <w:tcPr>
            <w:tcW w:w="1600" w:type="dxa"/>
            <w:gridSpan w:val="2"/>
            <w:tcBorders>
              <w:top w:val="nil"/>
              <w:left w:val="nil"/>
              <w:bottom w:val="single" w:sz="4" w:space="0" w:color="auto"/>
            </w:tcBorders>
            <w:shd w:val="clear" w:color="auto" w:fill="auto"/>
            <w:noWrap/>
            <w:vAlign w:val="bottom"/>
          </w:tcPr>
          <w:p w:rsidR="004F6E16" w:rsidRPr="00BE35C1" w:rsidRDefault="00BE35C1" w:rsidP="00BE35C1">
            <w:pPr>
              <w:pStyle w:val="Tabletext"/>
              <w:tabs>
                <w:tab w:val="right" w:pos="1067"/>
              </w:tabs>
            </w:pPr>
            <w:r>
              <w:tab/>
            </w:r>
            <w:r w:rsidR="004F6E16" w:rsidRPr="00BE35C1">
              <w:t>-28</w:t>
            </w:r>
            <w:r w:rsidR="002F0EA2" w:rsidRPr="00BE35C1">
              <w:t xml:space="preserve"> </w:t>
            </w:r>
            <w:r w:rsidR="004F6E16" w:rsidRPr="00BE35C1">
              <w:t>612.9</w:t>
            </w:r>
          </w:p>
        </w:tc>
        <w:tc>
          <w:tcPr>
            <w:tcW w:w="1701" w:type="dxa"/>
            <w:gridSpan w:val="2"/>
            <w:tcBorders>
              <w:top w:val="nil"/>
              <w:bottom w:val="single" w:sz="4" w:space="0" w:color="auto"/>
            </w:tcBorders>
            <w:vAlign w:val="bottom"/>
          </w:tcPr>
          <w:p w:rsidR="004F6E16" w:rsidRPr="00BE35C1" w:rsidRDefault="00BE35C1" w:rsidP="00BE35C1">
            <w:pPr>
              <w:pStyle w:val="Tabletext"/>
              <w:tabs>
                <w:tab w:val="right" w:pos="1067"/>
              </w:tabs>
            </w:pPr>
            <w:r>
              <w:tab/>
            </w:r>
            <w:r w:rsidR="004F6E16" w:rsidRPr="00BE35C1">
              <w:t>-11</w:t>
            </w:r>
            <w:r w:rsidR="002F0EA2" w:rsidRPr="00BE35C1">
              <w:t xml:space="preserve"> </w:t>
            </w:r>
            <w:r w:rsidR="004F6E16" w:rsidRPr="00BE35C1">
              <w:t>304.1</w:t>
            </w:r>
          </w:p>
        </w:tc>
        <w:tc>
          <w:tcPr>
            <w:tcW w:w="1843" w:type="dxa"/>
            <w:gridSpan w:val="2"/>
            <w:tcBorders>
              <w:top w:val="nil"/>
              <w:bottom w:val="single" w:sz="4" w:space="0" w:color="auto"/>
            </w:tcBorders>
            <w:vAlign w:val="bottom"/>
          </w:tcPr>
          <w:p w:rsidR="004F6E16" w:rsidRPr="00BE35C1" w:rsidRDefault="00BE35C1" w:rsidP="006008F5">
            <w:pPr>
              <w:pStyle w:val="Tabletext"/>
              <w:tabs>
                <w:tab w:val="right" w:pos="1168"/>
              </w:tabs>
            </w:pPr>
            <w:r>
              <w:tab/>
            </w:r>
            <w:r w:rsidR="004F6E16" w:rsidRPr="00BE35C1">
              <w:t>-10</w:t>
            </w:r>
            <w:r w:rsidR="002F0EA2" w:rsidRPr="00BE35C1">
              <w:t xml:space="preserve"> </w:t>
            </w:r>
            <w:r w:rsidR="004F6E16" w:rsidRPr="00BE35C1">
              <w:t>022.1</w:t>
            </w:r>
          </w:p>
        </w:tc>
      </w:tr>
    </w:tbl>
    <w:p w:rsidR="00723DAE" w:rsidRDefault="00723DAE" w:rsidP="009334CF">
      <w:pPr>
        <w:pStyle w:val="tabletitle"/>
      </w:pPr>
    </w:p>
    <w:p w:rsidR="00723DAE" w:rsidRDefault="00723DAE" w:rsidP="00723DAE">
      <w:pPr>
        <w:pStyle w:val="Text"/>
        <w:rPr>
          <w:rFonts w:ascii="Tahoma" w:eastAsia="Calibri" w:hAnsi="Tahoma"/>
          <w:sz w:val="17"/>
        </w:rPr>
      </w:pPr>
      <w:r>
        <w:rPr>
          <w:rFonts w:eastAsia="Calibri"/>
        </w:rPr>
        <w:br w:type="page"/>
      </w:r>
    </w:p>
    <w:p w:rsidR="004F6E16" w:rsidRPr="004F6E16" w:rsidRDefault="00E70B79" w:rsidP="009334CF">
      <w:pPr>
        <w:pStyle w:val="tabletitle"/>
      </w:pPr>
      <w:bookmarkStart w:id="89" w:name="_Toc358286853"/>
      <w:r>
        <w:lastRenderedPageBreak/>
        <w:t>Table A9</w:t>
      </w:r>
      <w:r w:rsidR="003D1E16">
        <w:tab/>
      </w:r>
      <w:r w:rsidR="007F10E1">
        <w:t>Determinants of the p</w:t>
      </w:r>
      <w:r w:rsidR="004F6E16" w:rsidRPr="004F6E16">
        <w:t>robability of getting a full-time job after training (</w:t>
      </w:r>
      <w:r w:rsidR="00602319">
        <w:t>certificate</w:t>
      </w:r>
      <w:r w:rsidR="004F6E16" w:rsidRPr="004F6E16">
        <w:t xml:space="preserve"> III/IV)</w:t>
      </w:r>
      <w:bookmarkEnd w:id="89"/>
    </w:p>
    <w:tbl>
      <w:tblPr>
        <w:tblW w:w="8485" w:type="dxa"/>
        <w:tblBorders>
          <w:top w:val="single" w:sz="4" w:space="0" w:color="auto"/>
          <w:bottom w:val="single" w:sz="4" w:space="0" w:color="auto"/>
        </w:tblBorders>
        <w:tblLayout w:type="fixed"/>
        <w:tblLook w:val="04A0"/>
      </w:tblPr>
      <w:tblGrid>
        <w:gridCol w:w="2761"/>
        <w:gridCol w:w="954"/>
        <w:gridCol w:w="954"/>
        <w:gridCol w:w="954"/>
        <w:gridCol w:w="954"/>
        <w:gridCol w:w="954"/>
        <w:gridCol w:w="954"/>
      </w:tblGrid>
      <w:tr w:rsidR="004F6E16" w:rsidRPr="004F6E16" w:rsidTr="003D1E16">
        <w:trPr>
          <w:trHeight w:val="257"/>
        </w:trPr>
        <w:tc>
          <w:tcPr>
            <w:tcW w:w="2761" w:type="dxa"/>
            <w:tcBorders>
              <w:top w:val="single" w:sz="4" w:space="0" w:color="auto"/>
              <w:left w:val="nil"/>
              <w:bottom w:val="nil"/>
              <w:right w:val="nil"/>
            </w:tcBorders>
            <w:shd w:val="clear" w:color="auto" w:fill="auto"/>
            <w:noWrap/>
            <w:vAlign w:val="center"/>
            <w:hideMark/>
          </w:tcPr>
          <w:p w:rsidR="004F6E16" w:rsidRPr="003D1E16" w:rsidRDefault="004F6E16" w:rsidP="005C4ECE">
            <w:pPr>
              <w:pStyle w:val="Tablehead1"/>
              <w:rPr>
                <w:bCs/>
              </w:rPr>
            </w:pPr>
          </w:p>
        </w:tc>
        <w:tc>
          <w:tcPr>
            <w:tcW w:w="1908" w:type="dxa"/>
            <w:gridSpan w:val="2"/>
            <w:tcBorders>
              <w:top w:val="single" w:sz="4" w:space="0" w:color="auto"/>
              <w:left w:val="nil"/>
              <w:bottom w:val="nil"/>
            </w:tcBorders>
            <w:shd w:val="clear" w:color="auto" w:fill="auto"/>
            <w:noWrap/>
            <w:vAlign w:val="bottom"/>
          </w:tcPr>
          <w:p w:rsidR="004F6E16" w:rsidRPr="003D1E16" w:rsidRDefault="005C4ECE" w:rsidP="00EE679C">
            <w:pPr>
              <w:pStyle w:val="Tablehead1"/>
              <w:tabs>
                <w:tab w:val="right" w:pos="1350"/>
              </w:tabs>
              <w:rPr>
                <w:bCs/>
              </w:rPr>
            </w:pPr>
            <w:r>
              <w:rPr>
                <w:bCs/>
              </w:rPr>
              <w:tab/>
            </w:r>
            <w:r w:rsidR="004F6E16" w:rsidRPr="003D1E16">
              <w:rPr>
                <w:bCs/>
              </w:rPr>
              <w:t>2001</w:t>
            </w:r>
            <w:r w:rsidR="00FF0208" w:rsidRPr="003D1E16">
              <w:rPr>
                <w:bCs/>
              </w:rPr>
              <w:t>–</w:t>
            </w:r>
            <w:r w:rsidR="004F6E16" w:rsidRPr="003D1E16">
              <w:rPr>
                <w:bCs/>
              </w:rPr>
              <w:t>07</w:t>
            </w:r>
          </w:p>
        </w:tc>
        <w:tc>
          <w:tcPr>
            <w:tcW w:w="1908" w:type="dxa"/>
            <w:gridSpan w:val="2"/>
            <w:tcBorders>
              <w:top w:val="single" w:sz="4" w:space="0" w:color="auto"/>
              <w:bottom w:val="nil"/>
            </w:tcBorders>
            <w:vAlign w:val="bottom"/>
          </w:tcPr>
          <w:p w:rsidR="004F6E16" w:rsidRPr="003D1E16" w:rsidRDefault="005C4ECE" w:rsidP="00EE679C">
            <w:pPr>
              <w:pStyle w:val="Tablehead1"/>
              <w:tabs>
                <w:tab w:val="right" w:pos="1285"/>
              </w:tabs>
              <w:rPr>
                <w:bCs/>
              </w:rPr>
            </w:pPr>
            <w:r>
              <w:rPr>
                <w:bCs/>
              </w:rPr>
              <w:tab/>
            </w:r>
            <w:r w:rsidR="004F6E16" w:rsidRPr="003D1E16">
              <w:rPr>
                <w:bCs/>
              </w:rPr>
              <w:t>2008</w:t>
            </w:r>
            <w:r w:rsidR="00FF0208" w:rsidRPr="003D1E16">
              <w:rPr>
                <w:bCs/>
              </w:rPr>
              <w:t>–</w:t>
            </w:r>
            <w:r w:rsidR="004F6E16" w:rsidRPr="003D1E16">
              <w:rPr>
                <w:bCs/>
              </w:rPr>
              <w:t>09</w:t>
            </w:r>
          </w:p>
        </w:tc>
        <w:tc>
          <w:tcPr>
            <w:tcW w:w="1908" w:type="dxa"/>
            <w:gridSpan w:val="2"/>
            <w:tcBorders>
              <w:top w:val="single" w:sz="4" w:space="0" w:color="auto"/>
              <w:bottom w:val="nil"/>
            </w:tcBorders>
            <w:vAlign w:val="bottom"/>
          </w:tcPr>
          <w:p w:rsidR="004F6E16" w:rsidRPr="003D1E16" w:rsidRDefault="005C4ECE" w:rsidP="00EE679C">
            <w:pPr>
              <w:pStyle w:val="Tablehead1"/>
              <w:tabs>
                <w:tab w:val="right" w:pos="1220"/>
              </w:tabs>
              <w:rPr>
                <w:bCs/>
              </w:rPr>
            </w:pPr>
            <w:r>
              <w:rPr>
                <w:bCs/>
              </w:rPr>
              <w:tab/>
            </w:r>
            <w:r w:rsidR="004F6E16" w:rsidRPr="003D1E16">
              <w:rPr>
                <w:bCs/>
              </w:rPr>
              <w:t>2010</w:t>
            </w:r>
            <w:r w:rsidR="00FF0208" w:rsidRPr="003D1E16">
              <w:rPr>
                <w:bCs/>
              </w:rPr>
              <w:t>–</w:t>
            </w:r>
            <w:r w:rsidR="004F6E16" w:rsidRPr="003D1E16">
              <w:rPr>
                <w:bCs/>
              </w:rPr>
              <w:t>11</w:t>
            </w:r>
          </w:p>
        </w:tc>
      </w:tr>
      <w:tr w:rsidR="004F6E16" w:rsidRPr="004F6E16" w:rsidTr="003D1E16">
        <w:trPr>
          <w:trHeight w:val="257"/>
        </w:trPr>
        <w:tc>
          <w:tcPr>
            <w:tcW w:w="2761" w:type="dxa"/>
            <w:tcBorders>
              <w:top w:val="nil"/>
              <w:left w:val="nil"/>
              <w:bottom w:val="single" w:sz="4" w:space="0" w:color="auto"/>
              <w:right w:val="nil"/>
            </w:tcBorders>
            <w:shd w:val="clear" w:color="auto" w:fill="auto"/>
            <w:noWrap/>
            <w:vAlign w:val="center"/>
            <w:hideMark/>
          </w:tcPr>
          <w:p w:rsidR="004F6E16" w:rsidRPr="003D1E16" w:rsidRDefault="004F6E16" w:rsidP="00451A11">
            <w:pPr>
              <w:pStyle w:val="Tablehead2"/>
              <w:jc w:val="right"/>
            </w:pPr>
          </w:p>
        </w:tc>
        <w:tc>
          <w:tcPr>
            <w:tcW w:w="954" w:type="dxa"/>
            <w:tcBorders>
              <w:top w:val="nil"/>
              <w:left w:val="nil"/>
              <w:bottom w:val="single" w:sz="4" w:space="0" w:color="auto"/>
            </w:tcBorders>
            <w:shd w:val="clear" w:color="auto" w:fill="auto"/>
            <w:noWrap/>
            <w:hideMark/>
          </w:tcPr>
          <w:p w:rsidR="004F6E16" w:rsidRPr="003D1E16" w:rsidRDefault="004F6E16" w:rsidP="00451A11">
            <w:pPr>
              <w:pStyle w:val="Tablehead2"/>
              <w:jc w:val="right"/>
            </w:pPr>
            <w:r w:rsidRPr="003D1E16">
              <w:t>Marginal effect</w:t>
            </w:r>
          </w:p>
        </w:tc>
        <w:tc>
          <w:tcPr>
            <w:tcW w:w="954" w:type="dxa"/>
            <w:tcBorders>
              <w:top w:val="nil"/>
              <w:bottom w:val="single" w:sz="4" w:space="0" w:color="auto"/>
            </w:tcBorders>
            <w:shd w:val="clear" w:color="auto" w:fill="auto"/>
            <w:noWrap/>
            <w:hideMark/>
          </w:tcPr>
          <w:p w:rsidR="004F6E16" w:rsidRPr="003D1E16" w:rsidRDefault="004F6E16" w:rsidP="00451A11">
            <w:pPr>
              <w:pStyle w:val="Tablehead2"/>
              <w:jc w:val="right"/>
            </w:pPr>
            <w:r w:rsidRPr="003D1E16">
              <w:t>t-ratio</w:t>
            </w:r>
          </w:p>
        </w:tc>
        <w:tc>
          <w:tcPr>
            <w:tcW w:w="954" w:type="dxa"/>
            <w:tcBorders>
              <w:top w:val="nil"/>
              <w:bottom w:val="single" w:sz="4" w:space="0" w:color="auto"/>
            </w:tcBorders>
          </w:tcPr>
          <w:p w:rsidR="004F6E16" w:rsidRPr="003D1E16" w:rsidRDefault="004F6E16" w:rsidP="00451A11">
            <w:pPr>
              <w:pStyle w:val="Tablehead2"/>
              <w:jc w:val="right"/>
            </w:pPr>
            <w:r w:rsidRPr="003D1E16">
              <w:t>Marginal effect</w:t>
            </w:r>
          </w:p>
        </w:tc>
        <w:tc>
          <w:tcPr>
            <w:tcW w:w="954" w:type="dxa"/>
            <w:tcBorders>
              <w:top w:val="nil"/>
              <w:bottom w:val="single" w:sz="4" w:space="0" w:color="auto"/>
            </w:tcBorders>
          </w:tcPr>
          <w:p w:rsidR="004F6E16" w:rsidRPr="003D1E16" w:rsidRDefault="004F6E16" w:rsidP="00451A11">
            <w:pPr>
              <w:pStyle w:val="Tablehead2"/>
              <w:jc w:val="right"/>
            </w:pPr>
            <w:r w:rsidRPr="003D1E16">
              <w:t>t-ratio</w:t>
            </w:r>
          </w:p>
        </w:tc>
        <w:tc>
          <w:tcPr>
            <w:tcW w:w="954" w:type="dxa"/>
            <w:tcBorders>
              <w:top w:val="nil"/>
              <w:bottom w:val="single" w:sz="4" w:space="0" w:color="auto"/>
            </w:tcBorders>
          </w:tcPr>
          <w:p w:rsidR="004F6E16" w:rsidRPr="003D1E16" w:rsidRDefault="004F6E16" w:rsidP="00451A11">
            <w:pPr>
              <w:pStyle w:val="Tablehead2"/>
              <w:jc w:val="right"/>
            </w:pPr>
            <w:r w:rsidRPr="003D1E16">
              <w:t>Marginal effect</w:t>
            </w:r>
          </w:p>
        </w:tc>
        <w:tc>
          <w:tcPr>
            <w:tcW w:w="954" w:type="dxa"/>
            <w:tcBorders>
              <w:top w:val="nil"/>
              <w:bottom w:val="single" w:sz="4" w:space="0" w:color="auto"/>
            </w:tcBorders>
          </w:tcPr>
          <w:p w:rsidR="004F6E16" w:rsidRPr="003D1E16" w:rsidRDefault="004F6E16" w:rsidP="00451A11">
            <w:pPr>
              <w:pStyle w:val="Tablehead2"/>
              <w:jc w:val="right"/>
            </w:pPr>
            <w:r w:rsidRPr="003D1E16">
              <w:t>t-ratio</w:t>
            </w:r>
          </w:p>
        </w:tc>
      </w:tr>
      <w:tr w:rsidR="004F6E16" w:rsidRPr="004F6E16" w:rsidTr="003D1E16">
        <w:trPr>
          <w:trHeight w:val="257"/>
        </w:trPr>
        <w:tc>
          <w:tcPr>
            <w:tcW w:w="2761" w:type="dxa"/>
            <w:tcBorders>
              <w:top w:val="single" w:sz="4" w:space="0" w:color="auto"/>
              <w:left w:val="nil"/>
              <w:bottom w:val="nil"/>
              <w:right w:val="nil"/>
            </w:tcBorders>
            <w:shd w:val="clear" w:color="auto" w:fill="auto"/>
            <w:noWrap/>
            <w:vAlign w:val="bottom"/>
          </w:tcPr>
          <w:p w:rsidR="004F6E16" w:rsidRPr="003D1E16" w:rsidRDefault="004F6E16" w:rsidP="003D1E16">
            <w:pPr>
              <w:pStyle w:val="Tabletext"/>
            </w:pPr>
            <w:r w:rsidRPr="003D1E16">
              <w:t>Occupation change only</w:t>
            </w:r>
          </w:p>
        </w:tc>
        <w:tc>
          <w:tcPr>
            <w:tcW w:w="954" w:type="dxa"/>
            <w:tcBorders>
              <w:top w:val="single" w:sz="4" w:space="0" w:color="auto"/>
              <w:left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0.044</w:t>
            </w:r>
          </w:p>
        </w:tc>
        <w:tc>
          <w:tcPr>
            <w:tcW w:w="954" w:type="dxa"/>
            <w:tcBorders>
              <w:top w:val="single" w:sz="4" w:space="0" w:color="auto"/>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6.63</w:t>
            </w:r>
          </w:p>
        </w:tc>
        <w:tc>
          <w:tcPr>
            <w:tcW w:w="954" w:type="dxa"/>
            <w:tcBorders>
              <w:top w:val="single" w:sz="4" w:space="0" w:color="auto"/>
              <w:bottom w:val="nil"/>
            </w:tcBorders>
            <w:vAlign w:val="bottom"/>
          </w:tcPr>
          <w:p w:rsidR="004F6E16" w:rsidRPr="004F6E16" w:rsidRDefault="004F6E16" w:rsidP="003D1E16">
            <w:pPr>
              <w:pStyle w:val="Tabletext"/>
              <w:jc w:val="right"/>
              <w:rPr>
                <w:lang w:eastAsia="en-AU"/>
              </w:rPr>
            </w:pPr>
            <w:r w:rsidRPr="004F6E16">
              <w:rPr>
                <w:lang w:eastAsia="en-AU"/>
              </w:rPr>
              <w:t>0.050</w:t>
            </w:r>
          </w:p>
        </w:tc>
        <w:tc>
          <w:tcPr>
            <w:tcW w:w="954" w:type="dxa"/>
            <w:tcBorders>
              <w:top w:val="single" w:sz="4" w:space="0" w:color="auto"/>
              <w:bottom w:val="nil"/>
            </w:tcBorders>
            <w:vAlign w:val="bottom"/>
          </w:tcPr>
          <w:p w:rsidR="004F6E16" w:rsidRPr="004F6E16" w:rsidRDefault="004F6E16" w:rsidP="003D1E16">
            <w:pPr>
              <w:pStyle w:val="Tabletext"/>
              <w:jc w:val="right"/>
              <w:rPr>
                <w:lang w:eastAsia="en-AU"/>
              </w:rPr>
            </w:pPr>
            <w:r w:rsidRPr="004F6E16">
              <w:rPr>
                <w:lang w:eastAsia="en-AU"/>
              </w:rPr>
              <w:t>4.75</w:t>
            </w:r>
          </w:p>
        </w:tc>
        <w:tc>
          <w:tcPr>
            <w:tcW w:w="954" w:type="dxa"/>
            <w:tcBorders>
              <w:top w:val="single" w:sz="4" w:space="0" w:color="auto"/>
              <w:bottom w:val="nil"/>
            </w:tcBorders>
            <w:vAlign w:val="bottom"/>
          </w:tcPr>
          <w:p w:rsidR="004F6E16" w:rsidRPr="004F6E16" w:rsidRDefault="004F6E16" w:rsidP="003D1E16">
            <w:pPr>
              <w:pStyle w:val="Tabletext"/>
              <w:jc w:val="right"/>
              <w:rPr>
                <w:lang w:eastAsia="en-AU"/>
              </w:rPr>
            </w:pPr>
            <w:r w:rsidRPr="004F6E16">
              <w:rPr>
                <w:lang w:eastAsia="en-AU"/>
              </w:rPr>
              <w:t>0.070</w:t>
            </w:r>
          </w:p>
        </w:tc>
        <w:tc>
          <w:tcPr>
            <w:tcW w:w="954" w:type="dxa"/>
            <w:tcBorders>
              <w:top w:val="single" w:sz="4" w:space="0" w:color="auto"/>
              <w:bottom w:val="nil"/>
            </w:tcBorders>
            <w:vAlign w:val="bottom"/>
          </w:tcPr>
          <w:p w:rsidR="004F6E16" w:rsidRPr="004F6E16" w:rsidRDefault="004F6E16" w:rsidP="003D1E16">
            <w:pPr>
              <w:pStyle w:val="Tabletext"/>
              <w:jc w:val="right"/>
              <w:rPr>
                <w:lang w:eastAsia="en-AU"/>
              </w:rPr>
            </w:pPr>
            <w:r w:rsidRPr="004F6E16">
              <w:rPr>
                <w:lang w:eastAsia="en-AU"/>
              </w:rPr>
              <w:t>7.50</w:t>
            </w:r>
          </w:p>
        </w:tc>
      </w:tr>
      <w:tr w:rsidR="004F6E16" w:rsidRPr="004F6E16" w:rsidTr="003D1E16">
        <w:trPr>
          <w:trHeight w:val="257"/>
        </w:trPr>
        <w:tc>
          <w:tcPr>
            <w:tcW w:w="2761" w:type="dxa"/>
            <w:tcBorders>
              <w:top w:val="nil"/>
              <w:left w:val="nil"/>
              <w:bottom w:val="nil"/>
              <w:right w:val="nil"/>
            </w:tcBorders>
            <w:shd w:val="clear" w:color="auto" w:fill="auto"/>
            <w:noWrap/>
            <w:vAlign w:val="bottom"/>
          </w:tcPr>
          <w:p w:rsidR="004F6E16" w:rsidRPr="003D1E16" w:rsidRDefault="007F10E1" w:rsidP="003D1E16">
            <w:pPr>
              <w:pStyle w:val="Tabletext"/>
            </w:pPr>
            <w:r w:rsidRPr="003D1E16">
              <w:t>S</w:t>
            </w:r>
            <w:r w:rsidR="004F6E16" w:rsidRPr="003D1E16">
              <w:t>ector change only</w:t>
            </w:r>
          </w:p>
        </w:tc>
        <w:tc>
          <w:tcPr>
            <w:tcW w:w="954" w:type="dxa"/>
            <w:tcBorders>
              <w:top w:val="nil"/>
              <w:left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0.034</w:t>
            </w:r>
          </w:p>
        </w:tc>
        <w:tc>
          <w:tcPr>
            <w:tcW w:w="954" w:type="dxa"/>
            <w:tcBorders>
              <w:top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4.71</w:t>
            </w:r>
          </w:p>
        </w:tc>
        <w:tc>
          <w:tcPr>
            <w:tcW w:w="954"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0.021</w:t>
            </w:r>
          </w:p>
        </w:tc>
        <w:tc>
          <w:tcPr>
            <w:tcW w:w="954"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1.97</w:t>
            </w:r>
          </w:p>
        </w:tc>
        <w:tc>
          <w:tcPr>
            <w:tcW w:w="954"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0.012</w:t>
            </w:r>
          </w:p>
        </w:tc>
        <w:tc>
          <w:tcPr>
            <w:tcW w:w="954"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1.11</w:t>
            </w:r>
          </w:p>
        </w:tc>
      </w:tr>
      <w:tr w:rsidR="004F6E16" w:rsidRPr="004F6E16" w:rsidTr="003D1E16">
        <w:trPr>
          <w:trHeight w:val="257"/>
        </w:trPr>
        <w:tc>
          <w:tcPr>
            <w:tcW w:w="2761" w:type="dxa"/>
            <w:tcBorders>
              <w:top w:val="nil"/>
              <w:left w:val="nil"/>
              <w:bottom w:val="nil"/>
              <w:right w:val="nil"/>
            </w:tcBorders>
            <w:shd w:val="clear" w:color="auto" w:fill="auto"/>
            <w:noWrap/>
            <w:vAlign w:val="bottom"/>
          </w:tcPr>
          <w:p w:rsidR="004F6E16" w:rsidRPr="003D1E16" w:rsidRDefault="004F6E16" w:rsidP="003D1E16">
            <w:pPr>
              <w:pStyle w:val="Tabletext"/>
            </w:pPr>
            <w:r w:rsidRPr="003D1E16">
              <w:t>Change in both occupation and sector</w:t>
            </w:r>
          </w:p>
        </w:tc>
        <w:tc>
          <w:tcPr>
            <w:tcW w:w="954" w:type="dxa"/>
            <w:tcBorders>
              <w:top w:val="nil"/>
              <w:left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0.005</w:t>
            </w:r>
          </w:p>
        </w:tc>
        <w:tc>
          <w:tcPr>
            <w:tcW w:w="954" w:type="dxa"/>
            <w:tcBorders>
              <w:top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1.11</w:t>
            </w:r>
          </w:p>
        </w:tc>
        <w:tc>
          <w:tcPr>
            <w:tcW w:w="954"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0.014</w:t>
            </w:r>
          </w:p>
        </w:tc>
        <w:tc>
          <w:tcPr>
            <w:tcW w:w="954"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1.99</w:t>
            </w:r>
          </w:p>
        </w:tc>
        <w:tc>
          <w:tcPr>
            <w:tcW w:w="954"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-0.001</w:t>
            </w:r>
          </w:p>
        </w:tc>
        <w:tc>
          <w:tcPr>
            <w:tcW w:w="954"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-0.13</w:t>
            </w:r>
          </w:p>
        </w:tc>
      </w:tr>
      <w:tr w:rsidR="004F6E16" w:rsidRPr="004F6E16" w:rsidTr="003D1E16">
        <w:trPr>
          <w:trHeight w:val="257"/>
        </w:trPr>
        <w:tc>
          <w:tcPr>
            <w:tcW w:w="2761" w:type="dxa"/>
            <w:tcBorders>
              <w:top w:val="nil"/>
              <w:left w:val="nil"/>
              <w:bottom w:val="nil"/>
              <w:right w:val="nil"/>
            </w:tcBorders>
            <w:shd w:val="clear" w:color="auto" w:fill="auto"/>
            <w:noWrap/>
            <w:vAlign w:val="bottom"/>
          </w:tcPr>
          <w:p w:rsidR="004F6E16" w:rsidRPr="003D1E16" w:rsidRDefault="004F6E16" w:rsidP="003D1E16">
            <w:pPr>
              <w:pStyle w:val="Tabletext"/>
            </w:pPr>
            <w:r w:rsidRPr="003D1E16">
              <w:t>Male</w:t>
            </w:r>
          </w:p>
        </w:tc>
        <w:tc>
          <w:tcPr>
            <w:tcW w:w="954" w:type="dxa"/>
            <w:tcBorders>
              <w:top w:val="nil"/>
              <w:left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0.330</w:t>
            </w:r>
          </w:p>
        </w:tc>
        <w:tc>
          <w:tcPr>
            <w:tcW w:w="954" w:type="dxa"/>
            <w:tcBorders>
              <w:top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99.55</w:t>
            </w:r>
          </w:p>
        </w:tc>
        <w:tc>
          <w:tcPr>
            <w:tcW w:w="954"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0.287</w:t>
            </w:r>
          </w:p>
        </w:tc>
        <w:tc>
          <w:tcPr>
            <w:tcW w:w="954"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54.66</w:t>
            </w:r>
          </w:p>
        </w:tc>
        <w:tc>
          <w:tcPr>
            <w:tcW w:w="954"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0.288</w:t>
            </w:r>
          </w:p>
        </w:tc>
        <w:tc>
          <w:tcPr>
            <w:tcW w:w="954"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58.70</w:t>
            </w:r>
          </w:p>
        </w:tc>
      </w:tr>
      <w:tr w:rsidR="004F6E16" w:rsidRPr="004F6E16" w:rsidTr="003D1E16">
        <w:trPr>
          <w:trHeight w:val="257"/>
        </w:trPr>
        <w:tc>
          <w:tcPr>
            <w:tcW w:w="2761" w:type="dxa"/>
            <w:tcBorders>
              <w:top w:val="nil"/>
              <w:left w:val="nil"/>
              <w:bottom w:val="nil"/>
              <w:right w:val="nil"/>
            </w:tcBorders>
            <w:shd w:val="clear" w:color="auto" w:fill="auto"/>
            <w:noWrap/>
            <w:vAlign w:val="bottom"/>
          </w:tcPr>
          <w:p w:rsidR="004F6E16" w:rsidRPr="003D1E16" w:rsidRDefault="004F6E16" w:rsidP="003D1E16">
            <w:pPr>
              <w:pStyle w:val="Tabletext"/>
            </w:pPr>
            <w:r w:rsidRPr="003D1E16">
              <w:t>Age</w:t>
            </w:r>
          </w:p>
        </w:tc>
        <w:tc>
          <w:tcPr>
            <w:tcW w:w="954" w:type="dxa"/>
            <w:tcBorders>
              <w:top w:val="nil"/>
              <w:left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0.006</w:t>
            </w:r>
          </w:p>
        </w:tc>
        <w:tc>
          <w:tcPr>
            <w:tcW w:w="954" w:type="dxa"/>
            <w:tcBorders>
              <w:top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6.35</w:t>
            </w:r>
          </w:p>
        </w:tc>
        <w:tc>
          <w:tcPr>
            <w:tcW w:w="954"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0.015</w:t>
            </w:r>
          </w:p>
        </w:tc>
        <w:tc>
          <w:tcPr>
            <w:tcW w:w="954"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10.97</w:t>
            </w:r>
          </w:p>
        </w:tc>
        <w:tc>
          <w:tcPr>
            <w:tcW w:w="954"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0.017</w:t>
            </w:r>
          </w:p>
        </w:tc>
        <w:tc>
          <w:tcPr>
            <w:tcW w:w="954"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14.22</w:t>
            </w:r>
          </w:p>
        </w:tc>
      </w:tr>
      <w:tr w:rsidR="004F6E16" w:rsidRPr="004F6E16" w:rsidTr="003D1E16">
        <w:trPr>
          <w:trHeight w:val="257"/>
        </w:trPr>
        <w:tc>
          <w:tcPr>
            <w:tcW w:w="2761" w:type="dxa"/>
            <w:tcBorders>
              <w:top w:val="nil"/>
              <w:left w:val="nil"/>
              <w:bottom w:val="nil"/>
              <w:right w:val="nil"/>
            </w:tcBorders>
            <w:shd w:val="clear" w:color="auto" w:fill="auto"/>
            <w:noWrap/>
            <w:vAlign w:val="bottom"/>
            <w:hideMark/>
          </w:tcPr>
          <w:p w:rsidR="004F6E16" w:rsidRPr="003D1E16" w:rsidRDefault="00FE1717" w:rsidP="003D1E16">
            <w:pPr>
              <w:pStyle w:val="Tabletext"/>
            </w:pPr>
            <m:oMathPara>
              <m:oMathParaPr>
                <m:jc m:val="left"/>
              </m:oMathParaPr>
              <m:oMath>
                <m:sSup>
                  <m:sSupPr>
                    <m:ctrlPr>
                      <w:rPr>
                        <w:rFonts w:ascii="Cambria Math" w:hAnsi="Cambria Math"/>
                      </w:rPr>
                    </m:ctrlPr>
                  </m:sSupPr>
                  <m:e>
                    <m:r>
                      <m:rPr>
                        <m:sty m:val="p"/>
                      </m:rPr>
                      <w:rPr>
                        <w:rFonts w:ascii="Cambria Math" w:hAnsi="Cambria Math"/>
                      </w:rPr>
                      <m:t>Age</m:t>
                    </m:r>
                  </m:e>
                  <m:sup>
                    <m:r>
                      <m:rPr>
                        <m:sty m:val="p"/>
                      </m:rPr>
                      <w:rPr>
                        <w:rFonts w:ascii="Cambria Math" w:hAnsi="Cambria Math"/>
                      </w:rPr>
                      <m:t>2</m:t>
                    </m:r>
                  </m:sup>
                </m:sSup>
                <m:r>
                  <m:rPr>
                    <m:sty m:val="p"/>
                  </m:rPr>
                  <w:rPr>
                    <w:rFonts w:ascii="Cambria Math" w:hAnsi="Cambria Math"/>
                  </w:rPr>
                  <m:t>/100</m:t>
                </m:r>
              </m:oMath>
            </m:oMathPara>
          </w:p>
        </w:tc>
        <w:tc>
          <w:tcPr>
            <w:tcW w:w="954" w:type="dxa"/>
            <w:tcBorders>
              <w:top w:val="nil"/>
              <w:left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-0.014</w:t>
            </w:r>
          </w:p>
        </w:tc>
        <w:tc>
          <w:tcPr>
            <w:tcW w:w="954" w:type="dxa"/>
            <w:tcBorders>
              <w:top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-10.55</w:t>
            </w:r>
          </w:p>
        </w:tc>
        <w:tc>
          <w:tcPr>
            <w:tcW w:w="954"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-0.022</w:t>
            </w:r>
          </w:p>
        </w:tc>
        <w:tc>
          <w:tcPr>
            <w:tcW w:w="954"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-12.61</w:t>
            </w:r>
          </w:p>
        </w:tc>
        <w:tc>
          <w:tcPr>
            <w:tcW w:w="954"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-0.025</w:t>
            </w:r>
          </w:p>
        </w:tc>
        <w:tc>
          <w:tcPr>
            <w:tcW w:w="954"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-15.65</w:t>
            </w:r>
          </w:p>
        </w:tc>
      </w:tr>
      <w:tr w:rsidR="004F6E16" w:rsidRPr="004F6E16" w:rsidTr="003D1E16">
        <w:trPr>
          <w:trHeight w:val="257"/>
        </w:trPr>
        <w:tc>
          <w:tcPr>
            <w:tcW w:w="2761" w:type="dxa"/>
            <w:tcBorders>
              <w:top w:val="nil"/>
              <w:left w:val="nil"/>
              <w:bottom w:val="nil"/>
              <w:right w:val="nil"/>
            </w:tcBorders>
            <w:shd w:val="clear" w:color="auto" w:fill="auto"/>
            <w:noWrap/>
            <w:vAlign w:val="bottom"/>
            <w:hideMark/>
          </w:tcPr>
          <w:p w:rsidR="004F6E16" w:rsidRPr="003D1E16" w:rsidRDefault="004F6E16" w:rsidP="003D1E16">
            <w:pPr>
              <w:pStyle w:val="Tabletext"/>
            </w:pPr>
            <w:r w:rsidRPr="003D1E16">
              <w:t>With disability</w:t>
            </w:r>
          </w:p>
        </w:tc>
        <w:tc>
          <w:tcPr>
            <w:tcW w:w="954" w:type="dxa"/>
            <w:tcBorders>
              <w:top w:val="nil"/>
              <w:left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-0.105</w:t>
            </w:r>
          </w:p>
        </w:tc>
        <w:tc>
          <w:tcPr>
            <w:tcW w:w="954" w:type="dxa"/>
            <w:tcBorders>
              <w:top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-11.07</w:t>
            </w:r>
          </w:p>
        </w:tc>
        <w:tc>
          <w:tcPr>
            <w:tcW w:w="954"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-0.107</w:t>
            </w:r>
          </w:p>
        </w:tc>
        <w:tc>
          <w:tcPr>
            <w:tcW w:w="954"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-8.11</w:t>
            </w:r>
          </w:p>
        </w:tc>
        <w:tc>
          <w:tcPr>
            <w:tcW w:w="954"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-0.139</w:t>
            </w:r>
          </w:p>
        </w:tc>
        <w:tc>
          <w:tcPr>
            <w:tcW w:w="954"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-11.16</w:t>
            </w:r>
          </w:p>
        </w:tc>
      </w:tr>
      <w:tr w:rsidR="004F6E16" w:rsidRPr="004F6E16" w:rsidTr="003D1E16">
        <w:trPr>
          <w:trHeight w:val="257"/>
        </w:trPr>
        <w:tc>
          <w:tcPr>
            <w:tcW w:w="2761" w:type="dxa"/>
            <w:tcBorders>
              <w:top w:val="nil"/>
              <w:left w:val="nil"/>
              <w:bottom w:val="nil"/>
              <w:right w:val="nil"/>
            </w:tcBorders>
            <w:shd w:val="clear" w:color="auto" w:fill="auto"/>
            <w:noWrap/>
            <w:vAlign w:val="bottom"/>
          </w:tcPr>
          <w:p w:rsidR="004F6E16" w:rsidRPr="003D1E16" w:rsidRDefault="00E70B79" w:rsidP="003D1E16">
            <w:pPr>
              <w:pStyle w:val="Tabletext"/>
            </w:pPr>
            <w:r w:rsidRPr="003D1E16">
              <w:t>Below Y</w:t>
            </w:r>
            <w:r w:rsidR="004F6E16" w:rsidRPr="003D1E16">
              <w:t>ear 12</w:t>
            </w:r>
          </w:p>
        </w:tc>
        <w:tc>
          <w:tcPr>
            <w:tcW w:w="954" w:type="dxa"/>
            <w:tcBorders>
              <w:top w:val="nil"/>
              <w:left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0.012</w:t>
            </w:r>
          </w:p>
        </w:tc>
        <w:tc>
          <w:tcPr>
            <w:tcW w:w="954" w:type="dxa"/>
            <w:tcBorders>
              <w:top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3.07</w:t>
            </w:r>
          </w:p>
        </w:tc>
        <w:tc>
          <w:tcPr>
            <w:tcW w:w="954"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-0.002</w:t>
            </w:r>
          </w:p>
        </w:tc>
        <w:tc>
          <w:tcPr>
            <w:tcW w:w="954"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-0.37</w:t>
            </w:r>
          </w:p>
        </w:tc>
        <w:tc>
          <w:tcPr>
            <w:tcW w:w="954"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0.017</w:t>
            </w:r>
          </w:p>
        </w:tc>
        <w:tc>
          <w:tcPr>
            <w:tcW w:w="954"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3.25</w:t>
            </w:r>
          </w:p>
        </w:tc>
      </w:tr>
      <w:tr w:rsidR="004F6E16" w:rsidRPr="004F6E16" w:rsidTr="003D1E16">
        <w:trPr>
          <w:trHeight w:val="257"/>
        </w:trPr>
        <w:tc>
          <w:tcPr>
            <w:tcW w:w="2761" w:type="dxa"/>
            <w:tcBorders>
              <w:top w:val="nil"/>
              <w:left w:val="nil"/>
              <w:bottom w:val="nil"/>
              <w:right w:val="nil"/>
            </w:tcBorders>
            <w:shd w:val="clear" w:color="auto" w:fill="auto"/>
            <w:noWrap/>
            <w:vAlign w:val="bottom"/>
            <w:hideMark/>
          </w:tcPr>
          <w:p w:rsidR="004F6E16" w:rsidRPr="003D1E16" w:rsidRDefault="004F6E16" w:rsidP="003D1E16">
            <w:pPr>
              <w:pStyle w:val="Tabletext"/>
            </w:pPr>
            <w:r w:rsidRPr="003D1E16">
              <w:t>Module completer</w:t>
            </w:r>
          </w:p>
        </w:tc>
        <w:tc>
          <w:tcPr>
            <w:tcW w:w="954" w:type="dxa"/>
            <w:tcBorders>
              <w:top w:val="nil"/>
              <w:left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-0.013</w:t>
            </w:r>
          </w:p>
        </w:tc>
        <w:tc>
          <w:tcPr>
            <w:tcW w:w="954" w:type="dxa"/>
            <w:tcBorders>
              <w:top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-1.91</w:t>
            </w:r>
          </w:p>
        </w:tc>
        <w:tc>
          <w:tcPr>
            <w:tcW w:w="954"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-0.048</w:t>
            </w:r>
          </w:p>
        </w:tc>
        <w:tc>
          <w:tcPr>
            <w:tcW w:w="954"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-5.21</w:t>
            </w:r>
          </w:p>
        </w:tc>
        <w:tc>
          <w:tcPr>
            <w:tcW w:w="954"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-0.034</w:t>
            </w:r>
          </w:p>
        </w:tc>
        <w:tc>
          <w:tcPr>
            <w:tcW w:w="954"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-3.63</w:t>
            </w:r>
          </w:p>
        </w:tc>
      </w:tr>
      <w:tr w:rsidR="004F6E16" w:rsidRPr="004F6E16" w:rsidTr="003D1E16">
        <w:trPr>
          <w:trHeight w:val="257"/>
        </w:trPr>
        <w:tc>
          <w:tcPr>
            <w:tcW w:w="2761" w:type="dxa"/>
            <w:tcBorders>
              <w:top w:val="nil"/>
              <w:left w:val="nil"/>
              <w:bottom w:val="nil"/>
              <w:right w:val="nil"/>
            </w:tcBorders>
            <w:shd w:val="clear" w:color="auto" w:fill="auto"/>
            <w:noWrap/>
            <w:vAlign w:val="bottom"/>
          </w:tcPr>
          <w:p w:rsidR="004F6E16" w:rsidRPr="003D1E16" w:rsidRDefault="004F6E16" w:rsidP="003D1E16">
            <w:pPr>
              <w:pStyle w:val="Tabletext"/>
            </w:pPr>
            <w:r w:rsidRPr="003D1E16">
              <w:t>Further study</w:t>
            </w:r>
          </w:p>
        </w:tc>
        <w:tc>
          <w:tcPr>
            <w:tcW w:w="954" w:type="dxa"/>
            <w:tcBorders>
              <w:top w:val="nil"/>
              <w:left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-0.141</w:t>
            </w:r>
          </w:p>
        </w:tc>
        <w:tc>
          <w:tcPr>
            <w:tcW w:w="954" w:type="dxa"/>
            <w:tcBorders>
              <w:top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-32.98</w:t>
            </w:r>
          </w:p>
        </w:tc>
        <w:tc>
          <w:tcPr>
            <w:tcW w:w="954"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-0.104</w:t>
            </w:r>
          </w:p>
        </w:tc>
        <w:tc>
          <w:tcPr>
            <w:tcW w:w="954"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-15.75</w:t>
            </w:r>
          </w:p>
        </w:tc>
        <w:tc>
          <w:tcPr>
            <w:tcW w:w="954"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-0.104</w:t>
            </w:r>
          </w:p>
        </w:tc>
        <w:tc>
          <w:tcPr>
            <w:tcW w:w="954"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-17.01</w:t>
            </w:r>
          </w:p>
        </w:tc>
      </w:tr>
      <w:tr w:rsidR="004F6E16" w:rsidRPr="004F6E16" w:rsidTr="003D1E16">
        <w:trPr>
          <w:trHeight w:val="257"/>
        </w:trPr>
        <w:tc>
          <w:tcPr>
            <w:tcW w:w="2761" w:type="dxa"/>
            <w:tcBorders>
              <w:top w:val="nil"/>
              <w:left w:val="nil"/>
              <w:bottom w:val="nil"/>
              <w:right w:val="nil"/>
            </w:tcBorders>
            <w:shd w:val="clear" w:color="auto" w:fill="auto"/>
            <w:noWrap/>
            <w:vAlign w:val="bottom"/>
            <w:hideMark/>
          </w:tcPr>
          <w:p w:rsidR="004F6E16" w:rsidRPr="003D1E16" w:rsidRDefault="004F6E16" w:rsidP="003D1E16">
            <w:pPr>
              <w:pStyle w:val="Tabletext"/>
            </w:pPr>
            <w:r w:rsidRPr="003D1E16">
              <w:t>Non-employment reason</w:t>
            </w:r>
          </w:p>
        </w:tc>
        <w:tc>
          <w:tcPr>
            <w:tcW w:w="954" w:type="dxa"/>
            <w:tcBorders>
              <w:top w:val="nil"/>
              <w:left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-0.134</w:t>
            </w:r>
          </w:p>
        </w:tc>
        <w:tc>
          <w:tcPr>
            <w:tcW w:w="954" w:type="dxa"/>
            <w:tcBorders>
              <w:top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-24.44</w:t>
            </w:r>
          </w:p>
        </w:tc>
        <w:tc>
          <w:tcPr>
            <w:tcW w:w="954"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-0.131</w:t>
            </w:r>
          </w:p>
        </w:tc>
        <w:tc>
          <w:tcPr>
            <w:tcW w:w="954"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-14.26</w:t>
            </w:r>
          </w:p>
        </w:tc>
        <w:tc>
          <w:tcPr>
            <w:tcW w:w="954"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-0.117</w:t>
            </w:r>
          </w:p>
        </w:tc>
        <w:tc>
          <w:tcPr>
            <w:tcW w:w="954"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-13.86</w:t>
            </w:r>
          </w:p>
        </w:tc>
      </w:tr>
      <w:tr w:rsidR="004F6E16" w:rsidRPr="004F6E16" w:rsidTr="003D1E16">
        <w:trPr>
          <w:trHeight w:val="257"/>
        </w:trPr>
        <w:tc>
          <w:tcPr>
            <w:tcW w:w="2761" w:type="dxa"/>
            <w:tcBorders>
              <w:top w:val="nil"/>
              <w:left w:val="nil"/>
              <w:bottom w:val="nil"/>
              <w:right w:val="nil"/>
            </w:tcBorders>
            <w:shd w:val="clear" w:color="auto" w:fill="auto"/>
            <w:noWrap/>
            <w:vAlign w:val="bottom"/>
          </w:tcPr>
          <w:p w:rsidR="004F6E16" w:rsidRPr="003D1E16" w:rsidRDefault="004F6E16" w:rsidP="003D1E16">
            <w:pPr>
              <w:pStyle w:val="Tabletext"/>
            </w:pPr>
            <w:r w:rsidRPr="003D1E16">
              <w:t>Satisfied with training</w:t>
            </w:r>
          </w:p>
        </w:tc>
        <w:tc>
          <w:tcPr>
            <w:tcW w:w="954" w:type="dxa"/>
            <w:tcBorders>
              <w:top w:val="nil"/>
              <w:left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0.008</w:t>
            </w:r>
          </w:p>
        </w:tc>
        <w:tc>
          <w:tcPr>
            <w:tcW w:w="954" w:type="dxa"/>
            <w:tcBorders>
              <w:top w:val="nil"/>
              <w:bottom w:val="nil"/>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1.67</w:t>
            </w:r>
          </w:p>
        </w:tc>
        <w:tc>
          <w:tcPr>
            <w:tcW w:w="954"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-0.018</w:t>
            </w:r>
          </w:p>
        </w:tc>
        <w:tc>
          <w:tcPr>
            <w:tcW w:w="954"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-2.26</w:t>
            </w:r>
          </w:p>
        </w:tc>
        <w:tc>
          <w:tcPr>
            <w:tcW w:w="954"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-0.004</w:t>
            </w:r>
          </w:p>
        </w:tc>
        <w:tc>
          <w:tcPr>
            <w:tcW w:w="954" w:type="dxa"/>
            <w:tcBorders>
              <w:top w:val="nil"/>
              <w:bottom w:val="nil"/>
            </w:tcBorders>
            <w:vAlign w:val="bottom"/>
          </w:tcPr>
          <w:p w:rsidR="004F6E16" w:rsidRPr="004F6E16" w:rsidRDefault="004F6E16" w:rsidP="003D1E16">
            <w:pPr>
              <w:pStyle w:val="Tabletext"/>
              <w:jc w:val="right"/>
              <w:rPr>
                <w:lang w:eastAsia="en-AU"/>
              </w:rPr>
            </w:pPr>
            <w:r w:rsidRPr="004F6E16">
              <w:rPr>
                <w:lang w:eastAsia="en-AU"/>
              </w:rPr>
              <w:t>-0.54</w:t>
            </w:r>
          </w:p>
        </w:tc>
      </w:tr>
      <w:tr w:rsidR="004F6E16" w:rsidRPr="004F6E16" w:rsidTr="00451A11">
        <w:trPr>
          <w:trHeight w:val="257"/>
        </w:trPr>
        <w:tc>
          <w:tcPr>
            <w:tcW w:w="2761" w:type="dxa"/>
            <w:tcBorders>
              <w:top w:val="nil"/>
              <w:left w:val="nil"/>
              <w:bottom w:val="dashSmallGap" w:sz="4" w:space="0" w:color="auto"/>
              <w:right w:val="nil"/>
            </w:tcBorders>
            <w:shd w:val="clear" w:color="auto" w:fill="auto"/>
            <w:noWrap/>
            <w:vAlign w:val="bottom"/>
            <w:hideMark/>
          </w:tcPr>
          <w:p w:rsidR="004F6E16" w:rsidRPr="003D1E16" w:rsidRDefault="004F6E16" w:rsidP="003D1E16">
            <w:pPr>
              <w:pStyle w:val="Tabletext"/>
            </w:pPr>
            <w:r w:rsidRPr="003D1E16">
              <w:t>Skilled job before training</w:t>
            </w:r>
          </w:p>
        </w:tc>
        <w:tc>
          <w:tcPr>
            <w:tcW w:w="954" w:type="dxa"/>
            <w:tcBorders>
              <w:top w:val="nil"/>
              <w:left w:val="nil"/>
              <w:bottom w:val="dashSmallGap" w:sz="4" w:space="0" w:color="auto"/>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0.121</w:t>
            </w:r>
          </w:p>
        </w:tc>
        <w:tc>
          <w:tcPr>
            <w:tcW w:w="954" w:type="dxa"/>
            <w:tcBorders>
              <w:top w:val="nil"/>
              <w:bottom w:val="dashSmallGap" w:sz="4" w:space="0" w:color="auto"/>
            </w:tcBorders>
            <w:shd w:val="clear" w:color="auto" w:fill="auto"/>
            <w:noWrap/>
            <w:vAlign w:val="bottom"/>
          </w:tcPr>
          <w:p w:rsidR="004F6E16" w:rsidRPr="004F6E16" w:rsidRDefault="004F6E16" w:rsidP="003D1E16">
            <w:pPr>
              <w:pStyle w:val="Tabletext"/>
              <w:jc w:val="right"/>
              <w:rPr>
                <w:lang w:eastAsia="en-AU"/>
              </w:rPr>
            </w:pPr>
            <w:r w:rsidRPr="004F6E16">
              <w:rPr>
                <w:lang w:eastAsia="en-AU"/>
              </w:rPr>
              <w:t>29.96</w:t>
            </w:r>
          </w:p>
        </w:tc>
        <w:tc>
          <w:tcPr>
            <w:tcW w:w="954" w:type="dxa"/>
            <w:tcBorders>
              <w:top w:val="nil"/>
              <w:bottom w:val="dashSmallGap" w:sz="4" w:space="0" w:color="auto"/>
            </w:tcBorders>
            <w:vAlign w:val="bottom"/>
          </w:tcPr>
          <w:p w:rsidR="004F6E16" w:rsidRPr="004F6E16" w:rsidRDefault="004F6E16" w:rsidP="003D1E16">
            <w:pPr>
              <w:pStyle w:val="Tabletext"/>
              <w:jc w:val="right"/>
              <w:rPr>
                <w:lang w:eastAsia="en-AU"/>
              </w:rPr>
            </w:pPr>
            <w:r w:rsidRPr="004F6E16">
              <w:rPr>
                <w:lang w:eastAsia="en-AU"/>
              </w:rPr>
              <w:t>0.142</w:t>
            </w:r>
          </w:p>
        </w:tc>
        <w:tc>
          <w:tcPr>
            <w:tcW w:w="954" w:type="dxa"/>
            <w:tcBorders>
              <w:top w:val="nil"/>
              <w:bottom w:val="dashSmallGap" w:sz="4" w:space="0" w:color="auto"/>
            </w:tcBorders>
            <w:vAlign w:val="bottom"/>
          </w:tcPr>
          <w:p w:rsidR="004F6E16" w:rsidRPr="004F6E16" w:rsidRDefault="004F6E16" w:rsidP="003D1E16">
            <w:pPr>
              <w:pStyle w:val="Tabletext"/>
              <w:jc w:val="right"/>
              <w:rPr>
                <w:lang w:eastAsia="en-AU"/>
              </w:rPr>
            </w:pPr>
            <w:r w:rsidRPr="004F6E16">
              <w:rPr>
                <w:lang w:eastAsia="en-AU"/>
              </w:rPr>
              <w:t>24.70</w:t>
            </w:r>
          </w:p>
        </w:tc>
        <w:tc>
          <w:tcPr>
            <w:tcW w:w="954" w:type="dxa"/>
            <w:tcBorders>
              <w:top w:val="nil"/>
              <w:bottom w:val="dashSmallGap" w:sz="4" w:space="0" w:color="auto"/>
            </w:tcBorders>
            <w:vAlign w:val="bottom"/>
          </w:tcPr>
          <w:p w:rsidR="004F6E16" w:rsidRPr="004F6E16" w:rsidRDefault="004F6E16" w:rsidP="003D1E16">
            <w:pPr>
              <w:pStyle w:val="Tabletext"/>
              <w:jc w:val="right"/>
              <w:rPr>
                <w:lang w:eastAsia="en-AU"/>
              </w:rPr>
            </w:pPr>
            <w:r w:rsidRPr="004F6E16">
              <w:rPr>
                <w:lang w:eastAsia="en-AU"/>
              </w:rPr>
              <w:t>0.165</w:t>
            </w:r>
          </w:p>
        </w:tc>
        <w:tc>
          <w:tcPr>
            <w:tcW w:w="954" w:type="dxa"/>
            <w:tcBorders>
              <w:top w:val="nil"/>
              <w:bottom w:val="dashSmallGap" w:sz="4" w:space="0" w:color="auto"/>
            </w:tcBorders>
            <w:vAlign w:val="bottom"/>
          </w:tcPr>
          <w:p w:rsidR="004F6E16" w:rsidRPr="004F6E16" w:rsidRDefault="004F6E16" w:rsidP="003D1E16">
            <w:pPr>
              <w:pStyle w:val="Tabletext"/>
              <w:jc w:val="right"/>
              <w:rPr>
                <w:lang w:eastAsia="en-AU"/>
              </w:rPr>
            </w:pPr>
            <w:r w:rsidRPr="004F6E16">
              <w:rPr>
                <w:lang w:eastAsia="en-AU"/>
              </w:rPr>
              <w:t>31.27</w:t>
            </w:r>
          </w:p>
        </w:tc>
      </w:tr>
      <w:tr w:rsidR="004F6E16" w:rsidRPr="004F6E16" w:rsidTr="00451A11">
        <w:trPr>
          <w:trHeight w:val="257"/>
        </w:trPr>
        <w:tc>
          <w:tcPr>
            <w:tcW w:w="2761" w:type="dxa"/>
            <w:tcBorders>
              <w:top w:val="dashSmallGap" w:sz="4" w:space="0" w:color="auto"/>
              <w:left w:val="nil"/>
              <w:bottom w:val="nil"/>
              <w:right w:val="nil"/>
            </w:tcBorders>
            <w:shd w:val="clear" w:color="auto" w:fill="auto"/>
            <w:noWrap/>
            <w:vAlign w:val="bottom"/>
          </w:tcPr>
          <w:p w:rsidR="004F6E16" w:rsidRPr="003D1E16" w:rsidRDefault="004F6E16" w:rsidP="003D1E16">
            <w:pPr>
              <w:pStyle w:val="Tabletext"/>
            </w:pPr>
            <w:r w:rsidRPr="003D1E16">
              <w:t>No. of observations</w:t>
            </w:r>
          </w:p>
        </w:tc>
        <w:tc>
          <w:tcPr>
            <w:tcW w:w="1908" w:type="dxa"/>
            <w:gridSpan w:val="2"/>
            <w:tcBorders>
              <w:top w:val="dashSmallGap" w:sz="4" w:space="0" w:color="auto"/>
              <w:left w:val="nil"/>
              <w:bottom w:val="nil"/>
            </w:tcBorders>
            <w:shd w:val="clear" w:color="auto" w:fill="auto"/>
            <w:noWrap/>
            <w:vAlign w:val="bottom"/>
          </w:tcPr>
          <w:p w:rsidR="004F6E16" w:rsidRPr="00284F72" w:rsidRDefault="00284F72" w:rsidP="00284F72">
            <w:pPr>
              <w:pStyle w:val="Tabletext"/>
              <w:tabs>
                <w:tab w:val="right" w:pos="1208"/>
              </w:tabs>
            </w:pPr>
            <w:r>
              <w:tab/>
            </w:r>
            <w:r w:rsidR="004F6E16" w:rsidRPr="00284F72">
              <w:t>71</w:t>
            </w:r>
            <w:r w:rsidR="002F0EA2" w:rsidRPr="00284F72">
              <w:t xml:space="preserve"> </w:t>
            </w:r>
            <w:r w:rsidR="004F6E16" w:rsidRPr="00284F72">
              <w:t>514</w:t>
            </w:r>
          </w:p>
        </w:tc>
        <w:tc>
          <w:tcPr>
            <w:tcW w:w="1908" w:type="dxa"/>
            <w:gridSpan w:val="2"/>
            <w:tcBorders>
              <w:top w:val="dashSmallGap" w:sz="4" w:space="0" w:color="auto"/>
              <w:bottom w:val="nil"/>
            </w:tcBorders>
            <w:vAlign w:val="bottom"/>
          </w:tcPr>
          <w:p w:rsidR="004F6E16" w:rsidRPr="00284F72" w:rsidRDefault="00284F72" w:rsidP="00284F72">
            <w:pPr>
              <w:pStyle w:val="Tabletext"/>
              <w:tabs>
                <w:tab w:val="right" w:pos="1226"/>
              </w:tabs>
            </w:pPr>
            <w:r>
              <w:tab/>
            </w:r>
            <w:r w:rsidR="004F6E16" w:rsidRPr="00284F72">
              <w:t>30</w:t>
            </w:r>
            <w:r w:rsidR="002F0EA2" w:rsidRPr="00284F72">
              <w:t xml:space="preserve"> </w:t>
            </w:r>
            <w:r w:rsidR="004F6E16" w:rsidRPr="00284F72">
              <w:t>442</w:t>
            </w:r>
          </w:p>
        </w:tc>
        <w:tc>
          <w:tcPr>
            <w:tcW w:w="1908" w:type="dxa"/>
            <w:gridSpan w:val="2"/>
            <w:tcBorders>
              <w:top w:val="dashSmallGap" w:sz="4" w:space="0" w:color="auto"/>
              <w:bottom w:val="nil"/>
            </w:tcBorders>
            <w:vAlign w:val="bottom"/>
          </w:tcPr>
          <w:p w:rsidR="004F6E16" w:rsidRPr="00284F72" w:rsidRDefault="00284F72" w:rsidP="00284F72">
            <w:pPr>
              <w:pStyle w:val="Tabletext"/>
              <w:tabs>
                <w:tab w:val="right" w:pos="1208"/>
              </w:tabs>
            </w:pPr>
            <w:r>
              <w:tab/>
            </w:r>
            <w:r w:rsidR="004F6E16" w:rsidRPr="00284F72">
              <w:t>35</w:t>
            </w:r>
            <w:r w:rsidR="002F0EA2" w:rsidRPr="00284F72">
              <w:t xml:space="preserve"> </w:t>
            </w:r>
            <w:r w:rsidR="004F6E16" w:rsidRPr="00284F72">
              <w:t>448</w:t>
            </w:r>
          </w:p>
        </w:tc>
      </w:tr>
      <w:tr w:rsidR="004F6E16" w:rsidRPr="004F6E16" w:rsidTr="003D1E16">
        <w:trPr>
          <w:trHeight w:val="257"/>
        </w:trPr>
        <w:tc>
          <w:tcPr>
            <w:tcW w:w="2761" w:type="dxa"/>
            <w:tcBorders>
              <w:top w:val="nil"/>
              <w:left w:val="nil"/>
              <w:bottom w:val="nil"/>
              <w:right w:val="nil"/>
            </w:tcBorders>
            <w:shd w:val="clear" w:color="auto" w:fill="auto"/>
            <w:noWrap/>
            <w:vAlign w:val="bottom"/>
          </w:tcPr>
          <w:p w:rsidR="004F6E16" w:rsidRPr="003D1E16" w:rsidRDefault="004F6E16" w:rsidP="003D1E16">
            <w:pPr>
              <w:pStyle w:val="Tabletext"/>
            </w:pPr>
            <w:r w:rsidRPr="003D1E16">
              <w:t xml:space="preserve">Pseudo </w:t>
            </w:r>
            <m:oMath>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oMath>
          </w:p>
        </w:tc>
        <w:tc>
          <w:tcPr>
            <w:tcW w:w="1908" w:type="dxa"/>
            <w:gridSpan w:val="2"/>
            <w:tcBorders>
              <w:top w:val="nil"/>
              <w:left w:val="nil"/>
              <w:bottom w:val="nil"/>
            </w:tcBorders>
            <w:shd w:val="clear" w:color="auto" w:fill="auto"/>
            <w:noWrap/>
            <w:vAlign w:val="bottom"/>
          </w:tcPr>
          <w:p w:rsidR="004F6E16" w:rsidRPr="00284F72" w:rsidRDefault="00284F72" w:rsidP="00284F72">
            <w:pPr>
              <w:pStyle w:val="Tabletext"/>
              <w:tabs>
                <w:tab w:val="right" w:pos="1208"/>
              </w:tabs>
            </w:pPr>
            <w:r>
              <w:tab/>
            </w:r>
            <w:r w:rsidR="004F6E16" w:rsidRPr="00284F72">
              <w:t>0.141</w:t>
            </w:r>
          </w:p>
        </w:tc>
        <w:tc>
          <w:tcPr>
            <w:tcW w:w="1908" w:type="dxa"/>
            <w:gridSpan w:val="2"/>
            <w:tcBorders>
              <w:top w:val="nil"/>
              <w:bottom w:val="nil"/>
            </w:tcBorders>
            <w:vAlign w:val="bottom"/>
          </w:tcPr>
          <w:p w:rsidR="004F6E16" w:rsidRPr="00284F72" w:rsidRDefault="00284F72" w:rsidP="00284F72">
            <w:pPr>
              <w:pStyle w:val="Tabletext"/>
              <w:tabs>
                <w:tab w:val="right" w:pos="1226"/>
              </w:tabs>
            </w:pPr>
            <w:r>
              <w:tab/>
            </w:r>
            <w:r w:rsidR="004F6E16" w:rsidRPr="00284F72">
              <w:t>0.135</w:t>
            </w:r>
          </w:p>
        </w:tc>
        <w:tc>
          <w:tcPr>
            <w:tcW w:w="1908" w:type="dxa"/>
            <w:gridSpan w:val="2"/>
            <w:tcBorders>
              <w:top w:val="nil"/>
              <w:bottom w:val="nil"/>
            </w:tcBorders>
            <w:vAlign w:val="bottom"/>
          </w:tcPr>
          <w:p w:rsidR="004F6E16" w:rsidRPr="00284F72" w:rsidRDefault="00284F72" w:rsidP="00284F72">
            <w:pPr>
              <w:pStyle w:val="Tabletext"/>
              <w:tabs>
                <w:tab w:val="right" w:pos="1208"/>
              </w:tabs>
            </w:pPr>
            <w:r>
              <w:tab/>
            </w:r>
            <w:r w:rsidR="004F6E16" w:rsidRPr="00284F72">
              <w:t>0.144</w:t>
            </w:r>
          </w:p>
        </w:tc>
      </w:tr>
      <w:tr w:rsidR="004F6E16" w:rsidRPr="004F6E16" w:rsidTr="003D1E16">
        <w:trPr>
          <w:trHeight w:val="257"/>
        </w:trPr>
        <w:tc>
          <w:tcPr>
            <w:tcW w:w="2761" w:type="dxa"/>
            <w:tcBorders>
              <w:top w:val="nil"/>
              <w:left w:val="nil"/>
              <w:bottom w:val="single" w:sz="4" w:space="0" w:color="auto"/>
              <w:right w:val="nil"/>
            </w:tcBorders>
            <w:shd w:val="clear" w:color="auto" w:fill="auto"/>
            <w:noWrap/>
            <w:vAlign w:val="bottom"/>
          </w:tcPr>
          <w:p w:rsidR="004F6E16" w:rsidRPr="003D1E16" w:rsidRDefault="004F6E16" w:rsidP="003D1E16">
            <w:pPr>
              <w:pStyle w:val="Tabletext"/>
            </w:pPr>
            <w:r w:rsidRPr="003D1E16">
              <w:t>Log likelihood</w:t>
            </w:r>
          </w:p>
        </w:tc>
        <w:tc>
          <w:tcPr>
            <w:tcW w:w="1908" w:type="dxa"/>
            <w:gridSpan w:val="2"/>
            <w:tcBorders>
              <w:top w:val="nil"/>
              <w:left w:val="nil"/>
              <w:bottom w:val="single" w:sz="4" w:space="0" w:color="auto"/>
            </w:tcBorders>
            <w:shd w:val="clear" w:color="auto" w:fill="auto"/>
            <w:noWrap/>
            <w:vAlign w:val="bottom"/>
          </w:tcPr>
          <w:p w:rsidR="004F6E16" w:rsidRPr="00284F72" w:rsidRDefault="00284F72" w:rsidP="00284F72">
            <w:pPr>
              <w:pStyle w:val="Tabletext"/>
              <w:tabs>
                <w:tab w:val="right" w:pos="1208"/>
              </w:tabs>
            </w:pPr>
            <w:r>
              <w:tab/>
            </w:r>
            <w:r w:rsidR="004F6E16" w:rsidRPr="00284F72">
              <w:t>-39</w:t>
            </w:r>
            <w:r w:rsidR="002F0EA2" w:rsidRPr="00284F72">
              <w:t xml:space="preserve"> </w:t>
            </w:r>
            <w:r w:rsidR="004F6E16" w:rsidRPr="00284F72">
              <w:t>771.2</w:t>
            </w:r>
          </w:p>
        </w:tc>
        <w:tc>
          <w:tcPr>
            <w:tcW w:w="1908" w:type="dxa"/>
            <w:gridSpan w:val="2"/>
            <w:tcBorders>
              <w:top w:val="nil"/>
              <w:bottom w:val="single" w:sz="4" w:space="0" w:color="auto"/>
            </w:tcBorders>
            <w:vAlign w:val="bottom"/>
          </w:tcPr>
          <w:p w:rsidR="004F6E16" w:rsidRPr="00284F72" w:rsidRDefault="00284F72" w:rsidP="00284F72">
            <w:pPr>
              <w:pStyle w:val="Tabletext"/>
              <w:tabs>
                <w:tab w:val="right" w:pos="1226"/>
              </w:tabs>
            </w:pPr>
            <w:r>
              <w:tab/>
            </w:r>
            <w:r w:rsidR="004F6E16" w:rsidRPr="00284F72">
              <w:t>-16</w:t>
            </w:r>
            <w:r w:rsidR="002F0EA2" w:rsidRPr="00284F72">
              <w:t xml:space="preserve"> </w:t>
            </w:r>
            <w:r w:rsidR="004F6E16" w:rsidRPr="00284F72">
              <w:t>684.7</w:t>
            </w:r>
          </w:p>
        </w:tc>
        <w:tc>
          <w:tcPr>
            <w:tcW w:w="1908" w:type="dxa"/>
            <w:gridSpan w:val="2"/>
            <w:tcBorders>
              <w:top w:val="nil"/>
              <w:bottom w:val="single" w:sz="4" w:space="0" w:color="auto"/>
            </w:tcBorders>
            <w:vAlign w:val="bottom"/>
          </w:tcPr>
          <w:p w:rsidR="004F6E16" w:rsidRPr="00284F72" w:rsidRDefault="00284F72" w:rsidP="00284F72">
            <w:pPr>
              <w:pStyle w:val="Tabletext"/>
              <w:tabs>
                <w:tab w:val="right" w:pos="1208"/>
              </w:tabs>
            </w:pPr>
            <w:r>
              <w:tab/>
            </w:r>
            <w:r w:rsidR="004F6E16" w:rsidRPr="00284F72">
              <w:t>-19</w:t>
            </w:r>
            <w:r w:rsidR="002F0EA2" w:rsidRPr="00284F72">
              <w:t xml:space="preserve"> </w:t>
            </w:r>
            <w:r w:rsidR="004F6E16" w:rsidRPr="00284F72">
              <w:t>321.9</w:t>
            </w:r>
          </w:p>
        </w:tc>
      </w:tr>
    </w:tbl>
    <w:p w:rsidR="004F6E16" w:rsidRPr="004F6E16" w:rsidRDefault="00723DAE" w:rsidP="009334CF">
      <w:pPr>
        <w:pStyle w:val="tabletitle"/>
      </w:pPr>
      <w:bookmarkStart w:id="90" w:name="_Toc358286854"/>
      <w:r>
        <w:t>T</w:t>
      </w:r>
      <w:r w:rsidR="00E70B79">
        <w:t>able A10</w:t>
      </w:r>
      <w:r w:rsidR="003D1E16">
        <w:tab/>
      </w:r>
      <w:r w:rsidR="007F10E1">
        <w:t>Determinants of the p</w:t>
      </w:r>
      <w:r w:rsidR="004F6E16" w:rsidRPr="004F6E16">
        <w:t>robability of getting a full-time job after training (</w:t>
      </w:r>
      <w:r w:rsidR="000F742D">
        <w:t>diploma</w:t>
      </w:r>
      <w:r w:rsidR="004F6E16" w:rsidRPr="004F6E16">
        <w:t xml:space="preserve"> or above)</w:t>
      </w:r>
      <w:bookmarkEnd w:id="90"/>
    </w:p>
    <w:tbl>
      <w:tblPr>
        <w:tblW w:w="8485" w:type="dxa"/>
        <w:tblBorders>
          <w:top w:val="single" w:sz="4" w:space="0" w:color="auto"/>
          <w:bottom w:val="single" w:sz="4" w:space="0" w:color="auto"/>
        </w:tblBorders>
        <w:tblLayout w:type="fixed"/>
        <w:tblLook w:val="04A0"/>
      </w:tblPr>
      <w:tblGrid>
        <w:gridCol w:w="2761"/>
        <w:gridCol w:w="954"/>
        <w:gridCol w:w="954"/>
        <w:gridCol w:w="954"/>
        <w:gridCol w:w="954"/>
        <w:gridCol w:w="954"/>
        <w:gridCol w:w="954"/>
      </w:tblGrid>
      <w:tr w:rsidR="004F6E16" w:rsidRPr="004F6E16" w:rsidTr="003D1E16">
        <w:trPr>
          <w:trHeight w:val="256"/>
        </w:trPr>
        <w:tc>
          <w:tcPr>
            <w:tcW w:w="2761" w:type="dxa"/>
            <w:tcBorders>
              <w:top w:val="single" w:sz="4" w:space="0" w:color="auto"/>
              <w:left w:val="nil"/>
              <w:bottom w:val="nil"/>
              <w:right w:val="nil"/>
            </w:tcBorders>
            <w:shd w:val="clear" w:color="auto" w:fill="auto"/>
            <w:noWrap/>
            <w:vAlign w:val="center"/>
            <w:hideMark/>
          </w:tcPr>
          <w:p w:rsidR="004F6E16" w:rsidRPr="003D1E16" w:rsidRDefault="004F6E16" w:rsidP="003D1E16">
            <w:pPr>
              <w:pStyle w:val="Tablehead1"/>
              <w:jc w:val="center"/>
              <w:rPr>
                <w:bCs/>
              </w:rPr>
            </w:pPr>
          </w:p>
        </w:tc>
        <w:tc>
          <w:tcPr>
            <w:tcW w:w="1908" w:type="dxa"/>
            <w:gridSpan w:val="2"/>
            <w:tcBorders>
              <w:top w:val="single" w:sz="4" w:space="0" w:color="auto"/>
              <w:left w:val="nil"/>
              <w:bottom w:val="nil"/>
            </w:tcBorders>
            <w:shd w:val="clear" w:color="auto" w:fill="auto"/>
            <w:noWrap/>
            <w:vAlign w:val="bottom"/>
          </w:tcPr>
          <w:p w:rsidR="004F6E16" w:rsidRPr="003D1E16" w:rsidRDefault="005C4ECE" w:rsidP="00EE679C">
            <w:pPr>
              <w:pStyle w:val="Tablehead1"/>
              <w:tabs>
                <w:tab w:val="right" w:pos="1334"/>
              </w:tabs>
              <w:rPr>
                <w:bCs/>
              </w:rPr>
            </w:pPr>
            <w:r>
              <w:rPr>
                <w:bCs/>
              </w:rPr>
              <w:tab/>
            </w:r>
            <w:r w:rsidR="004F6E16" w:rsidRPr="003D1E16">
              <w:rPr>
                <w:bCs/>
              </w:rPr>
              <w:t>2001</w:t>
            </w:r>
            <w:r w:rsidR="00FF0208" w:rsidRPr="003D1E16">
              <w:rPr>
                <w:bCs/>
              </w:rPr>
              <w:t>–</w:t>
            </w:r>
            <w:r w:rsidR="004F6E16" w:rsidRPr="003D1E16">
              <w:rPr>
                <w:bCs/>
              </w:rPr>
              <w:t>07</w:t>
            </w:r>
          </w:p>
        </w:tc>
        <w:tc>
          <w:tcPr>
            <w:tcW w:w="1908" w:type="dxa"/>
            <w:gridSpan w:val="2"/>
            <w:tcBorders>
              <w:top w:val="single" w:sz="4" w:space="0" w:color="auto"/>
              <w:bottom w:val="nil"/>
            </w:tcBorders>
            <w:vAlign w:val="bottom"/>
          </w:tcPr>
          <w:p w:rsidR="004F6E16" w:rsidRPr="003D1E16" w:rsidRDefault="005C4ECE" w:rsidP="00EE679C">
            <w:pPr>
              <w:pStyle w:val="Tablehead1"/>
              <w:tabs>
                <w:tab w:val="right" w:pos="1285"/>
              </w:tabs>
              <w:rPr>
                <w:bCs/>
              </w:rPr>
            </w:pPr>
            <w:r>
              <w:rPr>
                <w:bCs/>
              </w:rPr>
              <w:tab/>
            </w:r>
            <w:r w:rsidR="004F6E16" w:rsidRPr="003D1E16">
              <w:rPr>
                <w:bCs/>
              </w:rPr>
              <w:t>2008</w:t>
            </w:r>
            <w:r w:rsidR="00FF0208" w:rsidRPr="003D1E16">
              <w:rPr>
                <w:bCs/>
              </w:rPr>
              <w:t>–</w:t>
            </w:r>
            <w:r w:rsidR="004F6E16" w:rsidRPr="003D1E16">
              <w:rPr>
                <w:bCs/>
              </w:rPr>
              <w:t>09</w:t>
            </w:r>
          </w:p>
        </w:tc>
        <w:tc>
          <w:tcPr>
            <w:tcW w:w="1908" w:type="dxa"/>
            <w:gridSpan w:val="2"/>
            <w:tcBorders>
              <w:top w:val="single" w:sz="4" w:space="0" w:color="auto"/>
              <w:bottom w:val="nil"/>
            </w:tcBorders>
            <w:vAlign w:val="bottom"/>
          </w:tcPr>
          <w:p w:rsidR="004F6E16" w:rsidRPr="003D1E16" w:rsidRDefault="005C4ECE" w:rsidP="00EE679C">
            <w:pPr>
              <w:pStyle w:val="Tablehead1"/>
              <w:tabs>
                <w:tab w:val="right" w:pos="1220"/>
              </w:tabs>
              <w:rPr>
                <w:bCs/>
              </w:rPr>
            </w:pPr>
            <w:r>
              <w:rPr>
                <w:bCs/>
              </w:rPr>
              <w:tab/>
            </w:r>
            <w:r w:rsidR="004F6E16" w:rsidRPr="003D1E16">
              <w:rPr>
                <w:bCs/>
              </w:rPr>
              <w:t>2010</w:t>
            </w:r>
            <w:r w:rsidR="00FF0208" w:rsidRPr="003D1E16">
              <w:rPr>
                <w:bCs/>
              </w:rPr>
              <w:t>–</w:t>
            </w:r>
            <w:r w:rsidR="004F6E16" w:rsidRPr="003D1E16">
              <w:rPr>
                <w:bCs/>
              </w:rPr>
              <w:t>11</w:t>
            </w:r>
          </w:p>
        </w:tc>
      </w:tr>
      <w:tr w:rsidR="004F6E16" w:rsidRPr="004F6E16" w:rsidTr="003D1E16">
        <w:trPr>
          <w:trHeight w:val="256"/>
        </w:trPr>
        <w:tc>
          <w:tcPr>
            <w:tcW w:w="2761" w:type="dxa"/>
            <w:tcBorders>
              <w:top w:val="nil"/>
              <w:left w:val="nil"/>
              <w:bottom w:val="single" w:sz="4" w:space="0" w:color="auto"/>
              <w:right w:val="nil"/>
            </w:tcBorders>
            <w:shd w:val="clear" w:color="auto" w:fill="auto"/>
            <w:noWrap/>
            <w:vAlign w:val="center"/>
            <w:hideMark/>
          </w:tcPr>
          <w:p w:rsidR="004F6E16" w:rsidRPr="003D1E16" w:rsidRDefault="004F6E16" w:rsidP="00451A11">
            <w:pPr>
              <w:pStyle w:val="Tablehead2"/>
              <w:jc w:val="right"/>
            </w:pPr>
          </w:p>
        </w:tc>
        <w:tc>
          <w:tcPr>
            <w:tcW w:w="954" w:type="dxa"/>
            <w:tcBorders>
              <w:top w:val="nil"/>
              <w:left w:val="nil"/>
              <w:bottom w:val="single" w:sz="4" w:space="0" w:color="auto"/>
            </w:tcBorders>
            <w:shd w:val="clear" w:color="auto" w:fill="auto"/>
            <w:noWrap/>
            <w:hideMark/>
          </w:tcPr>
          <w:p w:rsidR="004F6E16" w:rsidRPr="003D1E16" w:rsidRDefault="004F6E16" w:rsidP="00451A11">
            <w:pPr>
              <w:pStyle w:val="Tablehead2"/>
              <w:jc w:val="right"/>
            </w:pPr>
            <w:r w:rsidRPr="003D1E16">
              <w:t>Marginal effect</w:t>
            </w:r>
          </w:p>
        </w:tc>
        <w:tc>
          <w:tcPr>
            <w:tcW w:w="954" w:type="dxa"/>
            <w:tcBorders>
              <w:top w:val="nil"/>
              <w:bottom w:val="single" w:sz="4" w:space="0" w:color="auto"/>
            </w:tcBorders>
            <w:shd w:val="clear" w:color="auto" w:fill="auto"/>
            <w:noWrap/>
            <w:hideMark/>
          </w:tcPr>
          <w:p w:rsidR="004F6E16" w:rsidRPr="003D1E16" w:rsidRDefault="004F6E16" w:rsidP="00451A11">
            <w:pPr>
              <w:pStyle w:val="Tablehead2"/>
              <w:jc w:val="right"/>
            </w:pPr>
            <w:r w:rsidRPr="003D1E16">
              <w:t>t-ratio</w:t>
            </w:r>
          </w:p>
        </w:tc>
        <w:tc>
          <w:tcPr>
            <w:tcW w:w="954" w:type="dxa"/>
            <w:tcBorders>
              <w:top w:val="nil"/>
              <w:bottom w:val="single" w:sz="4" w:space="0" w:color="auto"/>
            </w:tcBorders>
          </w:tcPr>
          <w:p w:rsidR="004F6E16" w:rsidRPr="003D1E16" w:rsidRDefault="004F6E16" w:rsidP="00451A11">
            <w:pPr>
              <w:pStyle w:val="Tablehead2"/>
              <w:jc w:val="right"/>
            </w:pPr>
            <w:r w:rsidRPr="003D1E16">
              <w:t>Marginal effect</w:t>
            </w:r>
          </w:p>
        </w:tc>
        <w:tc>
          <w:tcPr>
            <w:tcW w:w="954" w:type="dxa"/>
            <w:tcBorders>
              <w:top w:val="nil"/>
              <w:bottom w:val="single" w:sz="4" w:space="0" w:color="auto"/>
            </w:tcBorders>
          </w:tcPr>
          <w:p w:rsidR="004F6E16" w:rsidRPr="003D1E16" w:rsidRDefault="004F6E16" w:rsidP="00451A11">
            <w:pPr>
              <w:pStyle w:val="Tablehead2"/>
              <w:jc w:val="right"/>
            </w:pPr>
            <w:r w:rsidRPr="003D1E16">
              <w:t>t-ratio</w:t>
            </w:r>
          </w:p>
        </w:tc>
        <w:tc>
          <w:tcPr>
            <w:tcW w:w="954" w:type="dxa"/>
            <w:tcBorders>
              <w:top w:val="nil"/>
              <w:bottom w:val="single" w:sz="4" w:space="0" w:color="auto"/>
            </w:tcBorders>
          </w:tcPr>
          <w:p w:rsidR="004F6E16" w:rsidRPr="003D1E16" w:rsidRDefault="004F6E16" w:rsidP="00451A11">
            <w:pPr>
              <w:pStyle w:val="Tablehead2"/>
              <w:jc w:val="right"/>
            </w:pPr>
            <w:r w:rsidRPr="003D1E16">
              <w:t>Marginal effect</w:t>
            </w:r>
          </w:p>
        </w:tc>
        <w:tc>
          <w:tcPr>
            <w:tcW w:w="954" w:type="dxa"/>
            <w:tcBorders>
              <w:top w:val="nil"/>
              <w:bottom w:val="single" w:sz="4" w:space="0" w:color="auto"/>
            </w:tcBorders>
          </w:tcPr>
          <w:p w:rsidR="004F6E16" w:rsidRPr="003D1E16" w:rsidRDefault="004F6E16" w:rsidP="00451A11">
            <w:pPr>
              <w:pStyle w:val="Tablehead2"/>
              <w:jc w:val="right"/>
            </w:pPr>
            <w:r w:rsidRPr="003D1E16">
              <w:t>t-ratio</w:t>
            </w:r>
          </w:p>
        </w:tc>
      </w:tr>
      <w:tr w:rsidR="004F6E16" w:rsidRPr="004F6E16" w:rsidTr="003D1E16">
        <w:trPr>
          <w:trHeight w:val="256"/>
        </w:trPr>
        <w:tc>
          <w:tcPr>
            <w:tcW w:w="2761" w:type="dxa"/>
            <w:tcBorders>
              <w:top w:val="single" w:sz="4" w:space="0" w:color="auto"/>
              <w:left w:val="nil"/>
              <w:bottom w:val="nil"/>
              <w:right w:val="nil"/>
            </w:tcBorders>
            <w:shd w:val="clear" w:color="auto" w:fill="auto"/>
            <w:noWrap/>
            <w:vAlign w:val="bottom"/>
          </w:tcPr>
          <w:p w:rsidR="004F6E16" w:rsidRPr="003D1E16" w:rsidRDefault="004F6E16" w:rsidP="003D1E16">
            <w:pPr>
              <w:pStyle w:val="Tabletext"/>
            </w:pPr>
            <w:r w:rsidRPr="003D1E16">
              <w:t>Occupation change only</w:t>
            </w:r>
          </w:p>
        </w:tc>
        <w:tc>
          <w:tcPr>
            <w:tcW w:w="954" w:type="dxa"/>
            <w:tcBorders>
              <w:top w:val="single" w:sz="4" w:space="0" w:color="auto"/>
              <w:left w:val="nil"/>
              <w:bottom w:val="nil"/>
            </w:tcBorders>
            <w:shd w:val="clear" w:color="auto" w:fill="auto"/>
            <w:noWrap/>
            <w:vAlign w:val="bottom"/>
          </w:tcPr>
          <w:p w:rsidR="004F6E16" w:rsidRPr="003D1E16" w:rsidRDefault="004F6E16" w:rsidP="003D1E16">
            <w:pPr>
              <w:pStyle w:val="Tabletext"/>
              <w:jc w:val="right"/>
            </w:pPr>
            <w:r w:rsidRPr="003D1E16">
              <w:t>0.118</w:t>
            </w:r>
          </w:p>
        </w:tc>
        <w:tc>
          <w:tcPr>
            <w:tcW w:w="954" w:type="dxa"/>
            <w:tcBorders>
              <w:top w:val="single" w:sz="4" w:space="0" w:color="auto"/>
              <w:bottom w:val="nil"/>
            </w:tcBorders>
            <w:shd w:val="clear" w:color="auto" w:fill="auto"/>
            <w:noWrap/>
            <w:vAlign w:val="bottom"/>
          </w:tcPr>
          <w:p w:rsidR="004F6E16" w:rsidRPr="003D1E16" w:rsidRDefault="004F6E16" w:rsidP="003D1E16">
            <w:pPr>
              <w:pStyle w:val="Tabletext"/>
              <w:jc w:val="right"/>
            </w:pPr>
            <w:r w:rsidRPr="003D1E16">
              <w:t>11.23</w:t>
            </w:r>
          </w:p>
        </w:tc>
        <w:tc>
          <w:tcPr>
            <w:tcW w:w="954" w:type="dxa"/>
            <w:tcBorders>
              <w:top w:val="single" w:sz="4" w:space="0" w:color="auto"/>
              <w:bottom w:val="nil"/>
            </w:tcBorders>
            <w:vAlign w:val="bottom"/>
          </w:tcPr>
          <w:p w:rsidR="004F6E16" w:rsidRPr="003D1E16" w:rsidRDefault="004F6E16" w:rsidP="003D1E16">
            <w:pPr>
              <w:pStyle w:val="Tabletext"/>
              <w:jc w:val="right"/>
            </w:pPr>
            <w:r w:rsidRPr="003D1E16">
              <w:t>0.057</w:t>
            </w:r>
          </w:p>
        </w:tc>
        <w:tc>
          <w:tcPr>
            <w:tcW w:w="954" w:type="dxa"/>
            <w:tcBorders>
              <w:top w:val="single" w:sz="4" w:space="0" w:color="auto"/>
              <w:bottom w:val="nil"/>
            </w:tcBorders>
            <w:vAlign w:val="bottom"/>
          </w:tcPr>
          <w:p w:rsidR="004F6E16" w:rsidRPr="003D1E16" w:rsidRDefault="004F6E16" w:rsidP="003D1E16">
            <w:pPr>
              <w:pStyle w:val="Tabletext"/>
              <w:jc w:val="right"/>
            </w:pPr>
            <w:r w:rsidRPr="003D1E16">
              <w:t>2.73</w:t>
            </w:r>
          </w:p>
        </w:tc>
        <w:tc>
          <w:tcPr>
            <w:tcW w:w="954" w:type="dxa"/>
            <w:tcBorders>
              <w:top w:val="single" w:sz="4" w:space="0" w:color="auto"/>
              <w:bottom w:val="nil"/>
            </w:tcBorders>
            <w:vAlign w:val="bottom"/>
          </w:tcPr>
          <w:p w:rsidR="004F6E16" w:rsidRPr="003D1E16" w:rsidRDefault="004F6E16" w:rsidP="003D1E16">
            <w:pPr>
              <w:pStyle w:val="Tabletext"/>
              <w:jc w:val="right"/>
            </w:pPr>
            <w:r w:rsidRPr="003D1E16">
              <w:t>0.081</w:t>
            </w:r>
          </w:p>
        </w:tc>
        <w:tc>
          <w:tcPr>
            <w:tcW w:w="954" w:type="dxa"/>
            <w:tcBorders>
              <w:top w:val="single" w:sz="4" w:space="0" w:color="auto"/>
              <w:bottom w:val="nil"/>
            </w:tcBorders>
            <w:vAlign w:val="bottom"/>
          </w:tcPr>
          <w:p w:rsidR="004F6E16" w:rsidRPr="003D1E16" w:rsidRDefault="004F6E16" w:rsidP="003D1E16">
            <w:pPr>
              <w:pStyle w:val="Tabletext"/>
              <w:jc w:val="right"/>
            </w:pPr>
            <w:r w:rsidRPr="003D1E16">
              <w:t>4.73</w:t>
            </w:r>
          </w:p>
        </w:tc>
      </w:tr>
      <w:tr w:rsidR="004F6E16" w:rsidRPr="004F6E16" w:rsidTr="003D1E16">
        <w:trPr>
          <w:trHeight w:val="256"/>
        </w:trPr>
        <w:tc>
          <w:tcPr>
            <w:tcW w:w="2761" w:type="dxa"/>
            <w:tcBorders>
              <w:top w:val="nil"/>
              <w:left w:val="nil"/>
              <w:bottom w:val="nil"/>
              <w:right w:val="nil"/>
            </w:tcBorders>
            <w:shd w:val="clear" w:color="auto" w:fill="auto"/>
            <w:noWrap/>
            <w:vAlign w:val="bottom"/>
          </w:tcPr>
          <w:p w:rsidR="004F6E16" w:rsidRPr="003D1E16" w:rsidRDefault="007F10E1" w:rsidP="003D1E16">
            <w:pPr>
              <w:pStyle w:val="Tabletext"/>
            </w:pPr>
            <w:r w:rsidRPr="003D1E16">
              <w:t>S</w:t>
            </w:r>
            <w:r w:rsidR="004F6E16" w:rsidRPr="003D1E16">
              <w:t>ector change only</w:t>
            </w:r>
          </w:p>
        </w:tc>
        <w:tc>
          <w:tcPr>
            <w:tcW w:w="954" w:type="dxa"/>
            <w:tcBorders>
              <w:top w:val="nil"/>
              <w:left w:val="nil"/>
              <w:bottom w:val="nil"/>
            </w:tcBorders>
            <w:shd w:val="clear" w:color="auto" w:fill="auto"/>
            <w:noWrap/>
            <w:vAlign w:val="bottom"/>
          </w:tcPr>
          <w:p w:rsidR="004F6E16" w:rsidRPr="003D1E16" w:rsidRDefault="004F6E16" w:rsidP="003D1E16">
            <w:pPr>
              <w:pStyle w:val="Tabletext"/>
              <w:jc w:val="right"/>
            </w:pPr>
            <w:r w:rsidRPr="003D1E16">
              <w:t>0.074</w:t>
            </w:r>
          </w:p>
        </w:tc>
        <w:tc>
          <w:tcPr>
            <w:tcW w:w="954" w:type="dxa"/>
            <w:tcBorders>
              <w:top w:val="nil"/>
              <w:bottom w:val="nil"/>
            </w:tcBorders>
            <w:shd w:val="clear" w:color="auto" w:fill="auto"/>
            <w:noWrap/>
            <w:vAlign w:val="bottom"/>
          </w:tcPr>
          <w:p w:rsidR="004F6E16" w:rsidRPr="003D1E16" w:rsidRDefault="004F6E16" w:rsidP="003D1E16">
            <w:pPr>
              <w:pStyle w:val="Tabletext"/>
              <w:jc w:val="right"/>
            </w:pPr>
            <w:r w:rsidRPr="003D1E16">
              <w:t>6.15</w:t>
            </w:r>
          </w:p>
        </w:tc>
        <w:tc>
          <w:tcPr>
            <w:tcW w:w="954" w:type="dxa"/>
            <w:tcBorders>
              <w:top w:val="nil"/>
              <w:bottom w:val="nil"/>
            </w:tcBorders>
            <w:vAlign w:val="bottom"/>
          </w:tcPr>
          <w:p w:rsidR="004F6E16" w:rsidRPr="003D1E16" w:rsidRDefault="004F6E16" w:rsidP="003D1E16">
            <w:pPr>
              <w:pStyle w:val="Tabletext"/>
              <w:jc w:val="right"/>
            </w:pPr>
            <w:r w:rsidRPr="003D1E16">
              <w:t>0.035</w:t>
            </w:r>
          </w:p>
        </w:tc>
        <w:tc>
          <w:tcPr>
            <w:tcW w:w="954" w:type="dxa"/>
            <w:tcBorders>
              <w:top w:val="nil"/>
              <w:bottom w:val="nil"/>
            </w:tcBorders>
            <w:vAlign w:val="bottom"/>
          </w:tcPr>
          <w:p w:rsidR="004F6E16" w:rsidRPr="003D1E16" w:rsidRDefault="004F6E16" w:rsidP="003D1E16">
            <w:pPr>
              <w:pStyle w:val="Tabletext"/>
              <w:jc w:val="right"/>
            </w:pPr>
            <w:r w:rsidRPr="003D1E16">
              <w:t>1.68</w:t>
            </w:r>
          </w:p>
        </w:tc>
        <w:tc>
          <w:tcPr>
            <w:tcW w:w="954" w:type="dxa"/>
            <w:tcBorders>
              <w:top w:val="nil"/>
              <w:bottom w:val="nil"/>
            </w:tcBorders>
            <w:vAlign w:val="bottom"/>
          </w:tcPr>
          <w:p w:rsidR="004F6E16" w:rsidRPr="003D1E16" w:rsidRDefault="004F6E16" w:rsidP="003D1E16">
            <w:pPr>
              <w:pStyle w:val="Tabletext"/>
              <w:jc w:val="right"/>
            </w:pPr>
            <w:r w:rsidRPr="003D1E16">
              <w:t>0.012</w:t>
            </w:r>
          </w:p>
        </w:tc>
        <w:tc>
          <w:tcPr>
            <w:tcW w:w="954" w:type="dxa"/>
            <w:tcBorders>
              <w:top w:val="nil"/>
              <w:bottom w:val="nil"/>
            </w:tcBorders>
            <w:vAlign w:val="bottom"/>
          </w:tcPr>
          <w:p w:rsidR="004F6E16" w:rsidRPr="003D1E16" w:rsidRDefault="004F6E16" w:rsidP="003D1E16">
            <w:pPr>
              <w:pStyle w:val="Tabletext"/>
              <w:jc w:val="right"/>
            </w:pPr>
            <w:r w:rsidRPr="003D1E16">
              <w:t>0.62</w:t>
            </w:r>
          </w:p>
        </w:tc>
      </w:tr>
      <w:tr w:rsidR="004F6E16" w:rsidRPr="004F6E16" w:rsidTr="003D1E16">
        <w:trPr>
          <w:trHeight w:val="256"/>
        </w:trPr>
        <w:tc>
          <w:tcPr>
            <w:tcW w:w="2761" w:type="dxa"/>
            <w:tcBorders>
              <w:top w:val="nil"/>
              <w:left w:val="nil"/>
              <w:bottom w:val="nil"/>
              <w:right w:val="nil"/>
            </w:tcBorders>
            <w:shd w:val="clear" w:color="auto" w:fill="auto"/>
            <w:noWrap/>
            <w:vAlign w:val="bottom"/>
          </w:tcPr>
          <w:p w:rsidR="004F6E16" w:rsidRPr="003D1E16" w:rsidRDefault="004F6E16" w:rsidP="003D1E16">
            <w:pPr>
              <w:pStyle w:val="Tabletext"/>
            </w:pPr>
            <w:r w:rsidRPr="003D1E16">
              <w:t>Change in both occupation and sector</w:t>
            </w:r>
          </w:p>
        </w:tc>
        <w:tc>
          <w:tcPr>
            <w:tcW w:w="954" w:type="dxa"/>
            <w:tcBorders>
              <w:top w:val="nil"/>
              <w:left w:val="nil"/>
              <w:bottom w:val="nil"/>
            </w:tcBorders>
            <w:shd w:val="clear" w:color="auto" w:fill="auto"/>
            <w:noWrap/>
            <w:vAlign w:val="bottom"/>
          </w:tcPr>
          <w:p w:rsidR="004F6E16" w:rsidRPr="003D1E16" w:rsidRDefault="004F6E16" w:rsidP="003D1E16">
            <w:pPr>
              <w:pStyle w:val="Tabletext"/>
              <w:jc w:val="right"/>
            </w:pPr>
            <w:r w:rsidRPr="003D1E16">
              <w:t>0.084</w:t>
            </w:r>
          </w:p>
        </w:tc>
        <w:tc>
          <w:tcPr>
            <w:tcW w:w="954" w:type="dxa"/>
            <w:tcBorders>
              <w:top w:val="nil"/>
              <w:bottom w:val="nil"/>
            </w:tcBorders>
            <w:shd w:val="clear" w:color="auto" w:fill="auto"/>
            <w:noWrap/>
            <w:vAlign w:val="bottom"/>
          </w:tcPr>
          <w:p w:rsidR="004F6E16" w:rsidRPr="003D1E16" w:rsidRDefault="004F6E16" w:rsidP="003D1E16">
            <w:pPr>
              <w:pStyle w:val="Tabletext"/>
              <w:jc w:val="right"/>
            </w:pPr>
            <w:r w:rsidRPr="003D1E16">
              <w:t>10.79</w:t>
            </w:r>
          </w:p>
        </w:tc>
        <w:tc>
          <w:tcPr>
            <w:tcW w:w="954" w:type="dxa"/>
            <w:tcBorders>
              <w:top w:val="nil"/>
              <w:bottom w:val="nil"/>
            </w:tcBorders>
            <w:vAlign w:val="bottom"/>
          </w:tcPr>
          <w:p w:rsidR="004F6E16" w:rsidRPr="003D1E16" w:rsidRDefault="004F6E16" w:rsidP="003D1E16">
            <w:pPr>
              <w:pStyle w:val="Tabletext"/>
              <w:jc w:val="right"/>
            </w:pPr>
            <w:r w:rsidRPr="003D1E16">
              <w:t>0.046</w:t>
            </w:r>
          </w:p>
        </w:tc>
        <w:tc>
          <w:tcPr>
            <w:tcW w:w="954" w:type="dxa"/>
            <w:tcBorders>
              <w:top w:val="nil"/>
              <w:bottom w:val="nil"/>
            </w:tcBorders>
            <w:vAlign w:val="bottom"/>
          </w:tcPr>
          <w:p w:rsidR="004F6E16" w:rsidRPr="003D1E16" w:rsidRDefault="004F6E16" w:rsidP="003D1E16">
            <w:pPr>
              <w:pStyle w:val="Tabletext"/>
              <w:jc w:val="right"/>
            </w:pPr>
            <w:r w:rsidRPr="003D1E16">
              <w:t>3.37</w:t>
            </w:r>
          </w:p>
        </w:tc>
        <w:tc>
          <w:tcPr>
            <w:tcW w:w="954" w:type="dxa"/>
            <w:tcBorders>
              <w:top w:val="nil"/>
              <w:bottom w:val="nil"/>
            </w:tcBorders>
            <w:vAlign w:val="bottom"/>
          </w:tcPr>
          <w:p w:rsidR="004F6E16" w:rsidRPr="003D1E16" w:rsidRDefault="004F6E16" w:rsidP="003D1E16">
            <w:pPr>
              <w:pStyle w:val="Tabletext"/>
              <w:jc w:val="right"/>
            </w:pPr>
            <w:r w:rsidRPr="003D1E16">
              <w:t>-0.044</w:t>
            </w:r>
          </w:p>
        </w:tc>
        <w:tc>
          <w:tcPr>
            <w:tcW w:w="954" w:type="dxa"/>
            <w:tcBorders>
              <w:top w:val="nil"/>
              <w:bottom w:val="nil"/>
            </w:tcBorders>
            <w:vAlign w:val="bottom"/>
          </w:tcPr>
          <w:p w:rsidR="004F6E16" w:rsidRPr="003D1E16" w:rsidRDefault="004F6E16" w:rsidP="003D1E16">
            <w:pPr>
              <w:pStyle w:val="Tabletext"/>
              <w:jc w:val="right"/>
            </w:pPr>
            <w:r w:rsidRPr="003D1E16">
              <w:t>-3.22</w:t>
            </w:r>
          </w:p>
        </w:tc>
      </w:tr>
      <w:tr w:rsidR="004F6E16" w:rsidRPr="004F6E16" w:rsidTr="003D1E16">
        <w:trPr>
          <w:trHeight w:val="256"/>
        </w:trPr>
        <w:tc>
          <w:tcPr>
            <w:tcW w:w="2761" w:type="dxa"/>
            <w:tcBorders>
              <w:top w:val="nil"/>
              <w:left w:val="nil"/>
              <w:bottom w:val="nil"/>
              <w:right w:val="nil"/>
            </w:tcBorders>
            <w:shd w:val="clear" w:color="auto" w:fill="auto"/>
            <w:noWrap/>
            <w:vAlign w:val="bottom"/>
          </w:tcPr>
          <w:p w:rsidR="004F6E16" w:rsidRPr="003D1E16" w:rsidRDefault="004F6E16" w:rsidP="003D1E16">
            <w:pPr>
              <w:pStyle w:val="Tabletext"/>
            </w:pPr>
            <w:r w:rsidRPr="003D1E16">
              <w:t>Male</w:t>
            </w:r>
          </w:p>
        </w:tc>
        <w:tc>
          <w:tcPr>
            <w:tcW w:w="954" w:type="dxa"/>
            <w:tcBorders>
              <w:top w:val="nil"/>
              <w:left w:val="nil"/>
              <w:bottom w:val="nil"/>
            </w:tcBorders>
            <w:shd w:val="clear" w:color="auto" w:fill="auto"/>
            <w:noWrap/>
            <w:vAlign w:val="bottom"/>
          </w:tcPr>
          <w:p w:rsidR="004F6E16" w:rsidRPr="003D1E16" w:rsidRDefault="004F6E16" w:rsidP="003D1E16">
            <w:pPr>
              <w:pStyle w:val="Tabletext"/>
              <w:jc w:val="right"/>
            </w:pPr>
            <w:r w:rsidRPr="003D1E16">
              <w:t>0.191</w:t>
            </w:r>
          </w:p>
        </w:tc>
        <w:tc>
          <w:tcPr>
            <w:tcW w:w="954" w:type="dxa"/>
            <w:tcBorders>
              <w:top w:val="nil"/>
              <w:bottom w:val="nil"/>
            </w:tcBorders>
            <w:shd w:val="clear" w:color="auto" w:fill="auto"/>
            <w:noWrap/>
            <w:vAlign w:val="bottom"/>
          </w:tcPr>
          <w:p w:rsidR="004F6E16" w:rsidRPr="003D1E16" w:rsidRDefault="004F6E16" w:rsidP="003D1E16">
            <w:pPr>
              <w:pStyle w:val="Tabletext"/>
              <w:jc w:val="right"/>
            </w:pPr>
            <w:r w:rsidRPr="003D1E16">
              <w:t>29.39</w:t>
            </w:r>
          </w:p>
        </w:tc>
        <w:tc>
          <w:tcPr>
            <w:tcW w:w="954" w:type="dxa"/>
            <w:tcBorders>
              <w:top w:val="nil"/>
              <w:bottom w:val="nil"/>
            </w:tcBorders>
            <w:vAlign w:val="bottom"/>
          </w:tcPr>
          <w:p w:rsidR="004F6E16" w:rsidRPr="003D1E16" w:rsidRDefault="004F6E16" w:rsidP="003D1E16">
            <w:pPr>
              <w:pStyle w:val="Tabletext"/>
              <w:jc w:val="right"/>
            </w:pPr>
            <w:r w:rsidRPr="003D1E16">
              <w:t>0.187</w:t>
            </w:r>
          </w:p>
        </w:tc>
        <w:tc>
          <w:tcPr>
            <w:tcW w:w="954" w:type="dxa"/>
            <w:tcBorders>
              <w:top w:val="nil"/>
              <w:bottom w:val="nil"/>
            </w:tcBorders>
            <w:vAlign w:val="bottom"/>
          </w:tcPr>
          <w:p w:rsidR="004F6E16" w:rsidRPr="003D1E16" w:rsidRDefault="004F6E16" w:rsidP="003D1E16">
            <w:pPr>
              <w:pStyle w:val="Tabletext"/>
              <w:jc w:val="right"/>
            </w:pPr>
            <w:r w:rsidRPr="003D1E16">
              <w:t>16.40</w:t>
            </w:r>
          </w:p>
        </w:tc>
        <w:tc>
          <w:tcPr>
            <w:tcW w:w="954" w:type="dxa"/>
            <w:tcBorders>
              <w:top w:val="nil"/>
              <w:bottom w:val="nil"/>
            </w:tcBorders>
            <w:vAlign w:val="bottom"/>
          </w:tcPr>
          <w:p w:rsidR="004F6E16" w:rsidRPr="003D1E16" w:rsidRDefault="004F6E16" w:rsidP="003D1E16">
            <w:pPr>
              <w:pStyle w:val="Tabletext"/>
              <w:jc w:val="right"/>
            </w:pPr>
            <w:r w:rsidRPr="003D1E16">
              <w:t>0.181</w:t>
            </w:r>
          </w:p>
        </w:tc>
        <w:tc>
          <w:tcPr>
            <w:tcW w:w="954" w:type="dxa"/>
            <w:tcBorders>
              <w:top w:val="nil"/>
              <w:bottom w:val="nil"/>
            </w:tcBorders>
            <w:vAlign w:val="bottom"/>
          </w:tcPr>
          <w:p w:rsidR="004F6E16" w:rsidRPr="003D1E16" w:rsidRDefault="004F6E16" w:rsidP="003D1E16">
            <w:pPr>
              <w:pStyle w:val="Tabletext"/>
              <w:jc w:val="right"/>
            </w:pPr>
            <w:r w:rsidRPr="003D1E16">
              <w:t>19.40</w:t>
            </w:r>
          </w:p>
        </w:tc>
      </w:tr>
      <w:tr w:rsidR="004F6E16" w:rsidRPr="004F6E16" w:rsidTr="003D1E16">
        <w:trPr>
          <w:trHeight w:val="256"/>
        </w:trPr>
        <w:tc>
          <w:tcPr>
            <w:tcW w:w="2761" w:type="dxa"/>
            <w:tcBorders>
              <w:top w:val="nil"/>
              <w:left w:val="nil"/>
              <w:bottom w:val="nil"/>
              <w:right w:val="nil"/>
            </w:tcBorders>
            <w:shd w:val="clear" w:color="auto" w:fill="auto"/>
            <w:noWrap/>
            <w:vAlign w:val="bottom"/>
          </w:tcPr>
          <w:p w:rsidR="004F6E16" w:rsidRPr="003D1E16" w:rsidRDefault="004F6E16" w:rsidP="003D1E16">
            <w:pPr>
              <w:pStyle w:val="Tabletext"/>
            </w:pPr>
            <w:r w:rsidRPr="003D1E16">
              <w:t>Age</w:t>
            </w:r>
          </w:p>
        </w:tc>
        <w:tc>
          <w:tcPr>
            <w:tcW w:w="954" w:type="dxa"/>
            <w:tcBorders>
              <w:top w:val="nil"/>
              <w:left w:val="nil"/>
              <w:bottom w:val="nil"/>
            </w:tcBorders>
            <w:shd w:val="clear" w:color="auto" w:fill="auto"/>
            <w:noWrap/>
            <w:vAlign w:val="bottom"/>
          </w:tcPr>
          <w:p w:rsidR="004F6E16" w:rsidRPr="003D1E16" w:rsidRDefault="004F6E16" w:rsidP="003D1E16">
            <w:pPr>
              <w:pStyle w:val="Tabletext"/>
              <w:jc w:val="right"/>
            </w:pPr>
            <w:r w:rsidRPr="003D1E16">
              <w:t>0.043</w:t>
            </w:r>
          </w:p>
        </w:tc>
        <w:tc>
          <w:tcPr>
            <w:tcW w:w="954" w:type="dxa"/>
            <w:tcBorders>
              <w:top w:val="nil"/>
              <w:bottom w:val="nil"/>
            </w:tcBorders>
            <w:shd w:val="clear" w:color="auto" w:fill="auto"/>
            <w:noWrap/>
            <w:vAlign w:val="bottom"/>
          </w:tcPr>
          <w:p w:rsidR="004F6E16" w:rsidRPr="003D1E16" w:rsidRDefault="004F6E16" w:rsidP="003D1E16">
            <w:pPr>
              <w:pStyle w:val="Tabletext"/>
              <w:jc w:val="right"/>
            </w:pPr>
            <w:r w:rsidRPr="003D1E16">
              <w:t>21.67</w:t>
            </w:r>
          </w:p>
        </w:tc>
        <w:tc>
          <w:tcPr>
            <w:tcW w:w="954" w:type="dxa"/>
            <w:tcBorders>
              <w:top w:val="nil"/>
              <w:bottom w:val="nil"/>
            </w:tcBorders>
            <w:vAlign w:val="bottom"/>
          </w:tcPr>
          <w:p w:rsidR="004F6E16" w:rsidRPr="003D1E16" w:rsidRDefault="004F6E16" w:rsidP="003D1E16">
            <w:pPr>
              <w:pStyle w:val="Tabletext"/>
              <w:jc w:val="right"/>
            </w:pPr>
            <w:r w:rsidRPr="003D1E16">
              <w:t>0.041</w:t>
            </w:r>
          </w:p>
        </w:tc>
        <w:tc>
          <w:tcPr>
            <w:tcW w:w="954" w:type="dxa"/>
            <w:tcBorders>
              <w:top w:val="nil"/>
              <w:bottom w:val="nil"/>
            </w:tcBorders>
            <w:vAlign w:val="bottom"/>
          </w:tcPr>
          <w:p w:rsidR="004F6E16" w:rsidRPr="003D1E16" w:rsidRDefault="004F6E16" w:rsidP="003D1E16">
            <w:pPr>
              <w:pStyle w:val="Tabletext"/>
              <w:jc w:val="right"/>
            </w:pPr>
            <w:r w:rsidRPr="003D1E16">
              <w:t>12.78</w:t>
            </w:r>
          </w:p>
        </w:tc>
        <w:tc>
          <w:tcPr>
            <w:tcW w:w="954" w:type="dxa"/>
            <w:tcBorders>
              <w:top w:val="nil"/>
              <w:bottom w:val="nil"/>
            </w:tcBorders>
            <w:vAlign w:val="bottom"/>
          </w:tcPr>
          <w:p w:rsidR="004F6E16" w:rsidRPr="003D1E16" w:rsidRDefault="004F6E16" w:rsidP="003D1E16">
            <w:pPr>
              <w:pStyle w:val="Tabletext"/>
              <w:jc w:val="right"/>
            </w:pPr>
            <w:r w:rsidRPr="003D1E16">
              <w:t>0.035</w:t>
            </w:r>
          </w:p>
        </w:tc>
        <w:tc>
          <w:tcPr>
            <w:tcW w:w="954" w:type="dxa"/>
            <w:tcBorders>
              <w:top w:val="nil"/>
              <w:bottom w:val="nil"/>
            </w:tcBorders>
            <w:vAlign w:val="bottom"/>
          </w:tcPr>
          <w:p w:rsidR="004F6E16" w:rsidRPr="003D1E16" w:rsidRDefault="004F6E16" w:rsidP="003D1E16">
            <w:pPr>
              <w:pStyle w:val="Tabletext"/>
              <w:jc w:val="right"/>
            </w:pPr>
            <w:r w:rsidRPr="003D1E16">
              <w:t>13.73</w:t>
            </w:r>
          </w:p>
        </w:tc>
      </w:tr>
      <w:tr w:rsidR="004F6E16" w:rsidRPr="004F6E16" w:rsidTr="003D1E16">
        <w:trPr>
          <w:trHeight w:val="256"/>
        </w:trPr>
        <w:tc>
          <w:tcPr>
            <w:tcW w:w="2761" w:type="dxa"/>
            <w:tcBorders>
              <w:top w:val="nil"/>
              <w:left w:val="nil"/>
              <w:bottom w:val="nil"/>
              <w:right w:val="nil"/>
            </w:tcBorders>
            <w:shd w:val="clear" w:color="auto" w:fill="auto"/>
            <w:noWrap/>
            <w:vAlign w:val="bottom"/>
            <w:hideMark/>
          </w:tcPr>
          <w:p w:rsidR="004F6E16" w:rsidRPr="003D1E16" w:rsidRDefault="00FE1717" w:rsidP="003D1E16">
            <w:pPr>
              <w:pStyle w:val="Tabletext"/>
            </w:pPr>
            <m:oMathPara>
              <m:oMathParaPr>
                <m:jc m:val="left"/>
              </m:oMathParaPr>
              <m:oMath>
                <m:sSup>
                  <m:sSupPr>
                    <m:ctrlPr>
                      <w:rPr>
                        <w:rFonts w:ascii="Cambria Math" w:hAnsi="Cambria Math"/>
                      </w:rPr>
                    </m:ctrlPr>
                  </m:sSupPr>
                  <m:e>
                    <m:r>
                      <m:rPr>
                        <m:sty m:val="p"/>
                      </m:rPr>
                      <w:rPr>
                        <w:rFonts w:ascii="Cambria Math" w:hAnsi="Cambria Math"/>
                      </w:rPr>
                      <m:t>Age</m:t>
                    </m:r>
                  </m:e>
                  <m:sup>
                    <m:r>
                      <m:rPr>
                        <m:sty m:val="p"/>
                      </m:rPr>
                      <w:rPr>
                        <w:rFonts w:ascii="Cambria Math" w:hAnsi="Cambria Math"/>
                      </w:rPr>
                      <m:t>2</m:t>
                    </m:r>
                  </m:sup>
                </m:sSup>
                <m:r>
                  <m:rPr>
                    <m:sty m:val="p"/>
                  </m:rPr>
                  <w:rPr>
                    <w:rFonts w:ascii="Cambria Math" w:hAnsi="Cambria Math"/>
                  </w:rPr>
                  <m:t>/100</m:t>
                </m:r>
              </m:oMath>
            </m:oMathPara>
          </w:p>
        </w:tc>
        <w:tc>
          <w:tcPr>
            <w:tcW w:w="954" w:type="dxa"/>
            <w:tcBorders>
              <w:top w:val="nil"/>
              <w:left w:val="nil"/>
              <w:bottom w:val="nil"/>
            </w:tcBorders>
            <w:shd w:val="clear" w:color="auto" w:fill="auto"/>
            <w:noWrap/>
            <w:vAlign w:val="bottom"/>
          </w:tcPr>
          <w:p w:rsidR="004F6E16" w:rsidRPr="003D1E16" w:rsidRDefault="004F6E16" w:rsidP="003D1E16">
            <w:pPr>
              <w:pStyle w:val="Tabletext"/>
              <w:jc w:val="right"/>
            </w:pPr>
            <w:r w:rsidRPr="003D1E16">
              <w:t>-0.053</w:t>
            </w:r>
          </w:p>
        </w:tc>
        <w:tc>
          <w:tcPr>
            <w:tcW w:w="954" w:type="dxa"/>
            <w:tcBorders>
              <w:top w:val="nil"/>
              <w:bottom w:val="nil"/>
            </w:tcBorders>
            <w:shd w:val="clear" w:color="auto" w:fill="auto"/>
            <w:noWrap/>
            <w:vAlign w:val="bottom"/>
          </w:tcPr>
          <w:p w:rsidR="004F6E16" w:rsidRPr="003D1E16" w:rsidRDefault="004F6E16" w:rsidP="003D1E16">
            <w:pPr>
              <w:pStyle w:val="Tabletext"/>
              <w:jc w:val="right"/>
            </w:pPr>
            <w:r w:rsidRPr="003D1E16">
              <w:t>-19.78</w:t>
            </w:r>
          </w:p>
        </w:tc>
        <w:tc>
          <w:tcPr>
            <w:tcW w:w="954" w:type="dxa"/>
            <w:tcBorders>
              <w:top w:val="nil"/>
              <w:bottom w:val="nil"/>
            </w:tcBorders>
            <w:vAlign w:val="bottom"/>
          </w:tcPr>
          <w:p w:rsidR="004F6E16" w:rsidRPr="003D1E16" w:rsidRDefault="004F6E16" w:rsidP="003D1E16">
            <w:pPr>
              <w:pStyle w:val="Tabletext"/>
              <w:jc w:val="right"/>
            </w:pPr>
            <w:r w:rsidRPr="003D1E16">
              <w:t>-0.049</w:t>
            </w:r>
          </w:p>
        </w:tc>
        <w:tc>
          <w:tcPr>
            <w:tcW w:w="954" w:type="dxa"/>
            <w:tcBorders>
              <w:top w:val="nil"/>
              <w:bottom w:val="nil"/>
            </w:tcBorders>
            <w:vAlign w:val="bottom"/>
          </w:tcPr>
          <w:p w:rsidR="004F6E16" w:rsidRPr="003D1E16" w:rsidRDefault="004F6E16" w:rsidP="003D1E16">
            <w:pPr>
              <w:pStyle w:val="Tabletext"/>
              <w:jc w:val="right"/>
            </w:pPr>
            <w:r w:rsidRPr="003D1E16">
              <w:t>-11.48</w:t>
            </w:r>
          </w:p>
        </w:tc>
        <w:tc>
          <w:tcPr>
            <w:tcW w:w="954" w:type="dxa"/>
            <w:tcBorders>
              <w:top w:val="nil"/>
              <w:bottom w:val="nil"/>
            </w:tcBorders>
            <w:vAlign w:val="bottom"/>
          </w:tcPr>
          <w:p w:rsidR="004F6E16" w:rsidRPr="003D1E16" w:rsidRDefault="004F6E16" w:rsidP="003D1E16">
            <w:pPr>
              <w:pStyle w:val="Tabletext"/>
              <w:jc w:val="right"/>
            </w:pPr>
            <w:r w:rsidRPr="003D1E16">
              <w:t>-0.041</w:t>
            </w:r>
          </w:p>
        </w:tc>
        <w:tc>
          <w:tcPr>
            <w:tcW w:w="954" w:type="dxa"/>
            <w:tcBorders>
              <w:top w:val="nil"/>
              <w:bottom w:val="nil"/>
            </w:tcBorders>
            <w:vAlign w:val="bottom"/>
          </w:tcPr>
          <w:p w:rsidR="004F6E16" w:rsidRPr="003D1E16" w:rsidRDefault="004F6E16" w:rsidP="003D1E16">
            <w:pPr>
              <w:pStyle w:val="Tabletext"/>
              <w:jc w:val="right"/>
            </w:pPr>
            <w:r w:rsidRPr="003D1E16">
              <w:t>-12.83</w:t>
            </w:r>
          </w:p>
        </w:tc>
      </w:tr>
      <w:tr w:rsidR="004F6E16" w:rsidRPr="004F6E16" w:rsidTr="003D1E16">
        <w:trPr>
          <w:trHeight w:val="256"/>
        </w:trPr>
        <w:tc>
          <w:tcPr>
            <w:tcW w:w="2761" w:type="dxa"/>
            <w:tcBorders>
              <w:top w:val="nil"/>
              <w:left w:val="nil"/>
              <w:bottom w:val="nil"/>
              <w:right w:val="nil"/>
            </w:tcBorders>
            <w:shd w:val="clear" w:color="auto" w:fill="auto"/>
            <w:noWrap/>
            <w:vAlign w:val="bottom"/>
            <w:hideMark/>
          </w:tcPr>
          <w:p w:rsidR="004F6E16" w:rsidRPr="003D1E16" w:rsidRDefault="004F6E16" w:rsidP="003D1E16">
            <w:pPr>
              <w:pStyle w:val="Tabletext"/>
            </w:pPr>
            <w:r w:rsidRPr="003D1E16">
              <w:t>With disability</w:t>
            </w:r>
          </w:p>
        </w:tc>
        <w:tc>
          <w:tcPr>
            <w:tcW w:w="954" w:type="dxa"/>
            <w:tcBorders>
              <w:top w:val="nil"/>
              <w:left w:val="nil"/>
              <w:bottom w:val="nil"/>
            </w:tcBorders>
            <w:shd w:val="clear" w:color="auto" w:fill="auto"/>
            <w:noWrap/>
            <w:vAlign w:val="bottom"/>
          </w:tcPr>
          <w:p w:rsidR="004F6E16" w:rsidRPr="003D1E16" w:rsidRDefault="004F6E16" w:rsidP="003D1E16">
            <w:pPr>
              <w:pStyle w:val="Tabletext"/>
              <w:jc w:val="right"/>
            </w:pPr>
            <w:r w:rsidRPr="003D1E16">
              <w:t>-0.103</w:t>
            </w:r>
          </w:p>
        </w:tc>
        <w:tc>
          <w:tcPr>
            <w:tcW w:w="954" w:type="dxa"/>
            <w:tcBorders>
              <w:top w:val="nil"/>
              <w:bottom w:val="nil"/>
            </w:tcBorders>
            <w:shd w:val="clear" w:color="auto" w:fill="auto"/>
            <w:noWrap/>
            <w:vAlign w:val="bottom"/>
          </w:tcPr>
          <w:p w:rsidR="004F6E16" w:rsidRPr="003D1E16" w:rsidRDefault="004F6E16" w:rsidP="003D1E16">
            <w:pPr>
              <w:pStyle w:val="Tabletext"/>
              <w:jc w:val="right"/>
            </w:pPr>
            <w:r w:rsidRPr="003D1E16">
              <w:t>-5.74</w:t>
            </w:r>
          </w:p>
        </w:tc>
        <w:tc>
          <w:tcPr>
            <w:tcW w:w="954" w:type="dxa"/>
            <w:tcBorders>
              <w:top w:val="nil"/>
              <w:bottom w:val="nil"/>
            </w:tcBorders>
            <w:vAlign w:val="bottom"/>
          </w:tcPr>
          <w:p w:rsidR="004F6E16" w:rsidRPr="003D1E16" w:rsidRDefault="004F6E16" w:rsidP="003D1E16">
            <w:pPr>
              <w:pStyle w:val="Tabletext"/>
              <w:jc w:val="right"/>
            </w:pPr>
            <w:r w:rsidRPr="003D1E16">
              <w:t>-0.134</w:t>
            </w:r>
          </w:p>
        </w:tc>
        <w:tc>
          <w:tcPr>
            <w:tcW w:w="954" w:type="dxa"/>
            <w:tcBorders>
              <w:top w:val="nil"/>
              <w:bottom w:val="nil"/>
            </w:tcBorders>
            <w:vAlign w:val="bottom"/>
          </w:tcPr>
          <w:p w:rsidR="004F6E16" w:rsidRPr="003D1E16" w:rsidRDefault="004F6E16" w:rsidP="003D1E16">
            <w:pPr>
              <w:pStyle w:val="Tabletext"/>
              <w:jc w:val="right"/>
            </w:pPr>
            <w:r w:rsidRPr="003D1E16">
              <w:t>-4.56</w:t>
            </w:r>
          </w:p>
        </w:tc>
        <w:tc>
          <w:tcPr>
            <w:tcW w:w="954" w:type="dxa"/>
            <w:tcBorders>
              <w:top w:val="nil"/>
              <w:bottom w:val="nil"/>
            </w:tcBorders>
            <w:vAlign w:val="bottom"/>
          </w:tcPr>
          <w:p w:rsidR="004F6E16" w:rsidRPr="003D1E16" w:rsidRDefault="004F6E16" w:rsidP="003D1E16">
            <w:pPr>
              <w:pStyle w:val="Tabletext"/>
              <w:jc w:val="right"/>
            </w:pPr>
            <w:r w:rsidRPr="003D1E16">
              <w:t>-0.117</w:t>
            </w:r>
          </w:p>
        </w:tc>
        <w:tc>
          <w:tcPr>
            <w:tcW w:w="954" w:type="dxa"/>
            <w:tcBorders>
              <w:top w:val="nil"/>
              <w:bottom w:val="nil"/>
            </w:tcBorders>
            <w:vAlign w:val="bottom"/>
          </w:tcPr>
          <w:p w:rsidR="004F6E16" w:rsidRPr="003D1E16" w:rsidRDefault="004F6E16" w:rsidP="003D1E16">
            <w:pPr>
              <w:pStyle w:val="Tabletext"/>
              <w:jc w:val="right"/>
            </w:pPr>
            <w:r w:rsidRPr="003D1E16">
              <w:t>-5.04</w:t>
            </w:r>
          </w:p>
        </w:tc>
      </w:tr>
      <w:tr w:rsidR="004F6E16" w:rsidRPr="004F6E16" w:rsidTr="003D1E16">
        <w:trPr>
          <w:trHeight w:val="256"/>
        </w:trPr>
        <w:tc>
          <w:tcPr>
            <w:tcW w:w="2761" w:type="dxa"/>
            <w:tcBorders>
              <w:top w:val="nil"/>
              <w:left w:val="nil"/>
              <w:bottom w:val="nil"/>
              <w:right w:val="nil"/>
            </w:tcBorders>
            <w:shd w:val="clear" w:color="auto" w:fill="auto"/>
            <w:noWrap/>
            <w:vAlign w:val="bottom"/>
          </w:tcPr>
          <w:p w:rsidR="004F6E16" w:rsidRPr="003D1E16" w:rsidRDefault="00E70B79" w:rsidP="003D1E16">
            <w:pPr>
              <w:pStyle w:val="Tabletext"/>
            </w:pPr>
            <w:r w:rsidRPr="003D1E16">
              <w:t>Below Y</w:t>
            </w:r>
            <w:r w:rsidR="004F6E16" w:rsidRPr="003D1E16">
              <w:t>ear 12</w:t>
            </w:r>
          </w:p>
        </w:tc>
        <w:tc>
          <w:tcPr>
            <w:tcW w:w="954" w:type="dxa"/>
            <w:tcBorders>
              <w:top w:val="nil"/>
              <w:left w:val="nil"/>
              <w:bottom w:val="nil"/>
            </w:tcBorders>
            <w:shd w:val="clear" w:color="auto" w:fill="auto"/>
            <w:noWrap/>
            <w:vAlign w:val="bottom"/>
          </w:tcPr>
          <w:p w:rsidR="004F6E16" w:rsidRPr="003D1E16" w:rsidRDefault="004F6E16" w:rsidP="003D1E16">
            <w:pPr>
              <w:pStyle w:val="Tabletext"/>
              <w:jc w:val="right"/>
            </w:pPr>
            <w:r w:rsidRPr="003D1E16">
              <w:t>0.032</w:t>
            </w:r>
          </w:p>
        </w:tc>
        <w:tc>
          <w:tcPr>
            <w:tcW w:w="954" w:type="dxa"/>
            <w:tcBorders>
              <w:top w:val="nil"/>
              <w:bottom w:val="nil"/>
            </w:tcBorders>
            <w:shd w:val="clear" w:color="auto" w:fill="auto"/>
            <w:noWrap/>
            <w:vAlign w:val="bottom"/>
          </w:tcPr>
          <w:p w:rsidR="004F6E16" w:rsidRPr="003D1E16" w:rsidRDefault="004F6E16" w:rsidP="003D1E16">
            <w:pPr>
              <w:pStyle w:val="Tabletext"/>
              <w:jc w:val="right"/>
            </w:pPr>
            <w:r w:rsidRPr="003D1E16">
              <w:t>3.76</w:t>
            </w:r>
          </w:p>
        </w:tc>
        <w:tc>
          <w:tcPr>
            <w:tcW w:w="954" w:type="dxa"/>
            <w:tcBorders>
              <w:top w:val="nil"/>
              <w:bottom w:val="nil"/>
            </w:tcBorders>
            <w:vAlign w:val="bottom"/>
          </w:tcPr>
          <w:p w:rsidR="004F6E16" w:rsidRPr="003D1E16" w:rsidRDefault="004F6E16" w:rsidP="003D1E16">
            <w:pPr>
              <w:pStyle w:val="Tabletext"/>
              <w:jc w:val="right"/>
            </w:pPr>
            <w:r w:rsidRPr="003D1E16">
              <w:t>0.031</w:t>
            </w:r>
          </w:p>
        </w:tc>
        <w:tc>
          <w:tcPr>
            <w:tcW w:w="954" w:type="dxa"/>
            <w:tcBorders>
              <w:top w:val="nil"/>
              <w:bottom w:val="nil"/>
            </w:tcBorders>
            <w:vAlign w:val="bottom"/>
          </w:tcPr>
          <w:p w:rsidR="004F6E16" w:rsidRPr="003D1E16" w:rsidRDefault="004F6E16" w:rsidP="003D1E16">
            <w:pPr>
              <w:pStyle w:val="Tabletext"/>
              <w:jc w:val="right"/>
            </w:pPr>
            <w:r w:rsidRPr="003D1E16">
              <w:t>2.12</w:t>
            </w:r>
          </w:p>
        </w:tc>
        <w:tc>
          <w:tcPr>
            <w:tcW w:w="954" w:type="dxa"/>
            <w:tcBorders>
              <w:top w:val="nil"/>
              <w:bottom w:val="nil"/>
            </w:tcBorders>
            <w:vAlign w:val="bottom"/>
          </w:tcPr>
          <w:p w:rsidR="004F6E16" w:rsidRPr="003D1E16" w:rsidRDefault="004F6E16" w:rsidP="003D1E16">
            <w:pPr>
              <w:pStyle w:val="Tabletext"/>
              <w:jc w:val="right"/>
            </w:pPr>
            <w:r w:rsidRPr="003D1E16">
              <w:t>0.025</w:t>
            </w:r>
          </w:p>
        </w:tc>
        <w:tc>
          <w:tcPr>
            <w:tcW w:w="954" w:type="dxa"/>
            <w:tcBorders>
              <w:top w:val="nil"/>
              <w:bottom w:val="nil"/>
            </w:tcBorders>
            <w:vAlign w:val="bottom"/>
          </w:tcPr>
          <w:p w:rsidR="004F6E16" w:rsidRPr="003D1E16" w:rsidRDefault="004F6E16" w:rsidP="003D1E16">
            <w:pPr>
              <w:pStyle w:val="Tabletext"/>
              <w:jc w:val="right"/>
            </w:pPr>
            <w:r w:rsidRPr="003D1E16">
              <w:t>2.27</w:t>
            </w:r>
          </w:p>
        </w:tc>
      </w:tr>
      <w:tr w:rsidR="004F6E16" w:rsidRPr="004F6E16" w:rsidTr="003D1E16">
        <w:trPr>
          <w:trHeight w:val="256"/>
        </w:trPr>
        <w:tc>
          <w:tcPr>
            <w:tcW w:w="2761" w:type="dxa"/>
            <w:tcBorders>
              <w:top w:val="nil"/>
              <w:left w:val="nil"/>
              <w:bottom w:val="nil"/>
              <w:right w:val="nil"/>
            </w:tcBorders>
            <w:shd w:val="clear" w:color="auto" w:fill="auto"/>
            <w:noWrap/>
            <w:vAlign w:val="bottom"/>
            <w:hideMark/>
          </w:tcPr>
          <w:p w:rsidR="004F6E16" w:rsidRPr="003D1E16" w:rsidRDefault="004F6E16" w:rsidP="003D1E16">
            <w:pPr>
              <w:pStyle w:val="Tabletext"/>
            </w:pPr>
            <w:r w:rsidRPr="003D1E16">
              <w:t>Module completer</w:t>
            </w:r>
          </w:p>
        </w:tc>
        <w:tc>
          <w:tcPr>
            <w:tcW w:w="954" w:type="dxa"/>
            <w:tcBorders>
              <w:top w:val="nil"/>
              <w:left w:val="nil"/>
              <w:bottom w:val="nil"/>
            </w:tcBorders>
            <w:shd w:val="clear" w:color="auto" w:fill="auto"/>
            <w:noWrap/>
            <w:vAlign w:val="bottom"/>
          </w:tcPr>
          <w:p w:rsidR="004F6E16" w:rsidRPr="003D1E16" w:rsidRDefault="004F6E16" w:rsidP="003D1E16">
            <w:pPr>
              <w:pStyle w:val="Tabletext"/>
              <w:jc w:val="right"/>
            </w:pPr>
            <w:r w:rsidRPr="003D1E16">
              <w:t>-0.017</w:t>
            </w:r>
          </w:p>
        </w:tc>
        <w:tc>
          <w:tcPr>
            <w:tcW w:w="954" w:type="dxa"/>
            <w:tcBorders>
              <w:top w:val="nil"/>
              <w:bottom w:val="nil"/>
            </w:tcBorders>
            <w:shd w:val="clear" w:color="auto" w:fill="auto"/>
            <w:noWrap/>
            <w:vAlign w:val="bottom"/>
          </w:tcPr>
          <w:p w:rsidR="004F6E16" w:rsidRPr="003D1E16" w:rsidRDefault="004F6E16" w:rsidP="003D1E16">
            <w:pPr>
              <w:pStyle w:val="Tabletext"/>
              <w:jc w:val="right"/>
            </w:pPr>
            <w:r w:rsidRPr="003D1E16">
              <w:t>-1.49</w:t>
            </w:r>
          </w:p>
        </w:tc>
        <w:tc>
          <w:tcPr>
            <w:tcW w:w="954" w:type="dxa"/>
            <w:tcBorders>
              <w:top w:val="nil"/>
              <w:bottom w:val="nil"/>
            </w:tcBorders>
            <w:vAlign w:val="bottom"/>
          </w:tcPr>
          <w:p w:rsidR="004F6E16" w:rsidRPr="003D1E16" w:rsidRDefault="004F6E16" w:rsidP="003D1E16">
            <w:pPr>
              <w:pStyle w:val="Tabletext"/>
              <w:jc w:val="right"/>
            </w:pPr>
            <w:r w:rsidRPr="003D1E16">
              <w:t>-0.029</w:t>
            </w:r>
          </w:p>
        </w:tc>
        <w:tc>
          <w:tcPr>
            <w:tcW w:w="954" w:type="dxa"/>
            <w:tcBorders>
              <w:top w:val="nil"/>
              <w:bottom w:val="nil"/>
            </w:tcBorders>
            <w:vAlign w:val="bottom"/>
          </w:tcPr>
          <w:p w:rsidR="004F6E16" w:rsidRPr="003D1E16" w:rsidRDefault="004F6E16" w:rsidP="003D1E16">
            <w:pPr>
              <w:pStyle w:val="Tabletext"/>
              <w:jc w:val="right"/>
            </w:pPr>
            <w:r w:rsidRPr="003D1E16">
              <w:t>-1.68</w:t>
            </w:r>
          </w:p>
        </w:tc>
        <w:tc>
          <w:tcPr>
            <w:tcW w:w="954" w:type="dxa"/>
            <w:tcBorders>
              <w:top w:val="nil"/>
              <w:bottom w:val="nil"/>
            </w:tcBorders>
            <w:vAlign w:val="bottom"/>
          </w:tcPr>
          <w:p w:rsidR="004F6E16" w:rsidRPr="003D1E16" w:rsidRDefault="004F6E16" w:rsidP="003D1E16">
            <w:pPr>
              <w:pStyle w:val="Tabletext"/>
              <w:jc w:val="right"/>
            </w:pPr>
            <w:r w:rsidRPr="003D1E16">
              <w:t>-0.030</w:t>
            </w:r>
          </w:p>
        </w:tc>
        <w:tc>
          <w:tcPr>
            <w:tcW w:w="954" w:type="dxa"/>
            <w:tcBorders>
              <w:top w:val="nil"/>
              <w:bottom w:val="nil"/>
            </w:tcBorders>
            <w:vAlign w:val="bottom"/>
          </w:tcPr>
          <w:p w:rsidR="004F6E16" w:rsidRPr="003D1E16" w:rsidRDefault="004F6E16" w:rsidP="003D1E16">
            <w:pPr>
              <w:pStyle w:val="Tabletext"/>
              <w:jc w:val="right"/>
            </w:pPr>
            <w:r w:rsidRPr="003D1E16">
              <w:t>-1.70</w:t>
            </w:r>
          </w:p>
        </w:tc>
      </w:tr>
      <w:tr w:rsidR="004F6E16" w:rsidRPr="004F6E16" w:rsidTr="003D1E16">
        <w:trPr>
          <w:trHeight w:val="256"/>
        </w:trPr>
        <w:tc>
          <w:tcPr>
            <w:tcW w:w="2761" w:type="dxa"/>
            <w:tcBorders>
              <w:top w:val="nil"/>
              <w:left w:val="nil"/>
              <w:bottom w:val="nil"/>
              <w:right w:val="nil"/>
            </w:tcBorders>
            <w:shd w:val="clear" w:color="auto" w:fill="auto"/>
            <w:noWrap/>
            <w:vAlign w:val="bottom"/>
          </w:tcPr>
          <w:p w:rsidR="004F6E16" w:rsidRPr="003D1E16" w:rsidRDefault="004F6E16" w:rsidP="003D1E16">
            <w:pPr>
              <w:pStyle w:val="Tabletext"/>
            </w:pPr>
            <w:r w:rsidRPr="003D1E16">
              <w:t>Further study</w:t>
            </w:r>
          </w:p>
        </w:tc>
        <w:tc>
          <w:tcPr>
            <w:tcW w:w="954" w:type="dxa"/>
            <w:tcBorders>
              <w:top w:val="nil"/>
              <w:left w:val="nil"/>
              <w:bottom w:val="nil"/>
            </w:tcBorders>
            <w:shd w:val="clear" w:color="auto" w:fill="auto"/>
            <w:noWrap/>
            <w:vAlign w:val="bottom"/>
          </w:tcPr>
          <w:p w:rsidR="004F6E16" w:rsidRPr="003D1E16" w:rsidRDefault="004F6E16" w:rsidP="003D1E16">
            <w:pPr>
              <w:pStyle w:val="Tabletext"/>
              <w:jc w:val="right"/>
            </w:pPr>
            <w:r w:rsidRPr="003D1E16">
              <w:t>-0.198</w:t>
            </w:r>
          </w:p>
        </w:tc>
        <w:tc>
          <w:tcPr>
            <w:tcW w:w="954" w:type="dxa"/>
            <w:tcBorders>
              <w:top w:val="nil"/>
              <w:bottom w:val="nil"/>
            </w:tcBorders>
            <w:shd w:val="clear" w:color="auto" w:fill="auto"/>
            <w:noWrap/>
            <w:vAlign w:val="bottom"/>
          </w:tcPr>
          <w:p w:rsidR="004F6E16" w:rsidRPr="003D1E16" w:rsidRDefault="004F6E16" w:rsidP="003D1E16">
            <w:pPr>
              <w:pStyle w:val="Tabletext"/>
              <w:jc w:val="right"/>
            </w:pPr>
            <w:r w:rsidRPr="003D1E16">
              <w:t>-26.69</w:t>
            </w:r>
          </w:p>
        </w:tc>
        <w:tc>
          <w:tcPr>
            <w:tcW w:w="954" w:type="dxa"/>
            <w:tcBorders>
              <w:top w:val="nil"/>
              <w:bottom w:val="nil"/>
            </w:tcBorders>
            <w:vAlign w:val="bottom"/>
          </w:tcPr>
          <w:p w:rsidR="004F6E16" w:rsidRPr="003D1E16" w:rsidRDefault="004F6E16" w:rsidP="003D1E16">
            <w:pPr>
              <w:pStyle w:val="Tabletext"/>
              <w:jc w:val="right"/>
            </w:pPr>
            <w:r w:rsidRPr="003D1E16">
              <w:t>-0.156</w:t>
            </w:r>
          </w:p>
        </w:tc>
        <w:tc>
          <w:tcPr>
            <w:tcW w:w="954" w:type="dxa"/>
            <w:tcBorders>
              <w:top w:val="nil"/>
              <w:bottom w:val="nil"/>
            </w:tcBorders>
            <w:vAlign w:val="bottom"/>
          </w:tcPr>
          <w:p w:rsidR="004F6E16" w:rsidRPr="003D1E16" w:rsidRDefault="004F6E16" w:rsidP="003D1E16">
            <w:pPr>
              <w:pStyle w:val="Tabletext"/>
              <w:jc w:val="right"/>
            </w:pPr>
            <w:r w:rsidRPr="003D1E16">
              <w:t>-11.88</w:t>
            </w:r>
          </w:p>
        </w:tc>
        <w:tc>
          <w:tcPr>
            <w:tcW w:w="954" w:type="dxa"/>
            <w:tcBorders>
              <w:top w:val="nil"/>
              <w:bottom w:val="nil"/>
            </w:tcBorders>
            <w:vAlign w:val="bottom"/>
          </w:tcPr>
          <w:p w:rsidR="004F6E16" w:rsidRPr="003D1E16" w:rsidRDefault="004F6E16" w:rsidP="003D1E16">
            <w:pPr>
              <w:pStyle w:val="Tabletext"/>
              <w:jc w:val="right"/>
            </w:pPr>
            <w:r w:rsidRPr="003D1E16">
              <w:t>-0.112</w:t>
            </w:r>
          </w:p>
        </w:tc>
        <w:tc>
          <w:tcPr>
            <w:tcW w:w="954" w:type="dxa"/>
            <w:tcBorders>
              <w:top w:val="nil"/>
              <w:bottom w:val="nil"/>
            </w:tcBorders>
            <w:vAlign w:val="bottom"/>
          </w:tcPr>
          <w:p w:rsidR="004F6E16" w:rsidRPr="003D1E16" w:rsidRDefault="004F6E16" w:rsidP="003D1E16">
            <w:pPr>
              <w:pStyle w:val="Tabletext"/>
              <w:jc w:val="right"/>
            </w:pPr>
            <w:r w:rsidRPr="003D1E16">
              <w:t>-10.47</w:t>
            </w:r>
          </w:p>
        </w:tc>
      </w:tr>
      <w:tr w:rsidR="004F6E16" w:rsidRPr="004F6E16" w:rsidTr="003D1E16">
        <w:trPr>
          <w:trHeight w:val="256"/>
        </w:trPr>
        <w:tc>
          <w:tcPr>
            <w:tcW w:w="2761" w:type="dxa"/>
            <w:tcBorders>
              <w:top w:val="nil"/>
              <w:left w:val="nil"/>
              <w:bottom w:val="nil"/>
              <w:right w:val="nil"/>
            </w:tcBorders>
            <w:shd w:val="clear" w:color="auto" w:fill="auto"/>
            <w:noWrap/>
            <w:vAlign w:val="bottom"/>
            <w:hideMark/>
          </w:tcPr>
          <w:p w:rsidR="004F6E16" w:rsidRPr="003D1E16" w:rsidRDefault="004F6E16" w:rsidP="003D1E16">
            <w:pPr>
              <w:pStyle w:val="Tabletext"/>
            </w:pPr>
            <w:r w:rsidRPr="003D1E16">
              <w:t>Non-employment reason</w:t>
            </w:r>
          </w:p>
        </w:tc>
        <w:tc>
          <w:tcPr>
            <w:tcW w:w="954" w:type="dxa"/>
            <w:tcBorders>
              <w:top w:val="nil"/>
              <w:left w:val="nil"/>
              <w:bottom w:val="nil"/>
            </w:tcBorders>
            <w:shd w:val="clear" w:color="auto" w:fill="auto"/>
            <w:noWrap/>
            <w:vAlign w:val="bottom"/>
          </w:tcPr>
          <w:p w:rsidR="004F6E16" w:rsidRPr="003D1E16" w:rsidRDefault="004F6E16" w:rsidP="003D1E16">
            <w:pPr>
              <w:pStyle w:val="Tabletext"/>
              <w:jc w:val="right"/>
            </w:pPr>
            <w:r w:rsidRPr="003D1E16">
              <w:t>-0.137</w:t>
            </w:r>
          </w:p>
        </w:tc>
        <w:tc>
          <w:tcPr>
            <w:tcW w:w="954" w:type="dxa"/>
            <w:tcBorders>
              <w:top w:val="nil"/>
              <w:bottom w:val="nil"/>
            </w:tcBorders>
            <w:shd w:val="clear" w:color="auto" w:fill="auto"/>
            <w:noWrap/>
            <w:vAlign w:val="bottom"/>
          </w:tcPr>
          <w:p w:rsidR="004F6E16" w:rsidRPr="003D1E16" w:rsidRDefault="004F6E16" w:rsidP="003D1E16">
            <w:pPr>
              <w:pStyle w:val="Tabletext"/>
              <w:jc w:val="right"/>
            </w:pPr>
            <w:r w:rsidRPr="003D1E16">
              <w:t>-15.48</w:t>
            </w:r>
          </w:p>
        </w:tc>
        <w:tc>
          <w:tcPr>
            <w:tcW w:w="954" w:type="dxa"/>
            <w:tcBorders>
              <w:top w:val="nil"/>
              <w:bottom w:val="nil"/>
            </w:tcBorders>
            <w:vAlign w:val="bottom"/>
          </w:tcPr>
          <w:p w:rsidR="004F6E16" w:rsidRPr="003D1E16" w:rsidRDefault="004F6E16" w:rsidP="003D1E16">
            <w:pPr>
              <w:pStyle w:val="Tabletext"/>
              <w:jc w:val="right"/>
            </w:pPr>
            <w:r w:rsidRPr="003D1E16">
              <w:t>-0.123</w:t>
            </w:r>
          </w:p>
        </w:tc>
        <w:tc>
          <w:tcPr>
            <w:tcW w:w="954" w:type="dxa"/>
            <w:tcBorders>
              <w:top w:val="nil"/>
              <w:bottom w:val="nil"/>
            </w:tcBorders>
            <w:vAlign w:val="bottom"/>
          </w:tcPr>
          <w:p w:rsidR="004F6E16" w:rsidRPr="003D1E16" w:rsidRDefault="004F6E16" w:rsidP="003D1E16">
            <w:pPr>
              <w:pStyle w:val="Tabletext"/>
              <w:jc w:val="right"/>
            </w:pPr>
            <w:r w:rsidRPr="003D1E16">
              <w:t>-7.32</w:t>
            </w:r>
          </w:p>
        </w:tc>
        <w:tc>
          <w:tcPr>
            <w:tcW w:w="954" w:type="dxa"/>
            <w:tcBorders>
              <w:top w:val="nil"/>
              <w:bottom w:val="nil"/>
            </w:tcBorders>
            <w:vAlign w:val="bottom"/>
          </w:tcPr>
          <w:p w:rsidR="004F6E16" w:rsidRPr="003D1E16" w:rsidRDefault="004F6E16" w:rsidP="003D1E16">
            <w:pPr>
              <w:pStyle w:val="Tabletext"/>
              <w:jc w:val="right"/>
            </w:pPr>
            <w:r w:rsidRPr="003D1E16">
              <w:t>-0.095</w:t>
            </w:r>
          </w:p>
        </w:tc>
        <w:tc>
          <w:tcPr>
            <w:tcW w:w="954" w:type="dxa"/>
            <w:tcBorders>
              <w:top w:val="nil"/>
              <w:bottom w:val="nil"/>
            </w:tcBorders>
            <w:vAlign w:val="bottom"/>
          </w:tcPr>
          <w:p w:rsidR="004F6E16" w:rsidRPr="003D1E16" w:rsidRDefault="004F6E16" w:rsidP="003D1E16">
            <w:pPr>
              <w:pStyle w:val="Tabletext"/>
              <w:jc w:val="right"/>
            </w:pPr>
            <w:r w:rsidRPr="003D1E16">
              <w:t>-6.83</w:t>
            </w:r>
          </w:p>
        </w:tc>
      </w:tr>
      <w:tr w:rsidR="004F6E16" w:rsidRPr="004F6E16" w:rsidTr="003D1E16">
        <w:trPr>
          <w:trHeight w:val="256"/>
        </w:trPr>
        <w:tc>
          <w:tcPr>
            <w:tcW w:w="2761" w:type="dxa"/>
            <w:tcBorders>
              <w:top w:val="nil"/>
              <w:left w:val="nil"/>
              <w:bottom w:val="nil"/>
              <w:right w:val="nil"/>
            </w:tcBorders>
            <w:shd w:val="clear" w:color="auto" w:fill="auto"/>
            <w:noWrap/>
            <w:vAlign w:val="bottom"/>
          </w:tcPr>
          <w:p w:rsidR="004F6E16" w:rsidRPr="003D1E16" w:rsidRDefault="004F6E16" w:rsidP="003D1E16">
            <w:pPr>
              <w:pStyle w:val="Tabletext"/>
            </w:pPr>
            <w:r w:rsidRPr="003D1E16">
              <w:t>Satisfied with training</w:t>
            </w:r>
          </w:p>
        </w:tc>
        <w:tc>
          <w:tcPr>
            <w:tcW w:w="954" w:type="dxa"/>
            <w:tcBorders>
              <w:top w:val="nil"/>
              <w:left w:val="nil"/>
              <w:bottom w:val="nil"/>
            </w:tcBorders>
            <w:shd w:val="clear" w:color="auto" w:fill="auto"/>
            <w:noWrap/>
            <w:vAlign w:val="bottom"/>
          </w:tcPr>
          <w:p w:rsidR="004F6E16" w:rsidRPr="003D1E16" w:rsidRDefault="004F6E16" w:rsidP="003D1E16">
            <w:pPr>
              <w:pStyle w:val="Tabletext"/>
              <w:jc w:val="right"/>
            </w:pPr>
            <w:r w:rsidRPr="003D1E16">
              <w:t>-0.004</w:t>
            </w:r>
          </w:p>
        </w:tc>
        <w:tc>
          <w:tcPr>
            <w:tcW w:w="954" w:type="dxa"/>
            <w:tcBorders>
              <w:top w:val="nil"/>
              <w:bottom w:val="nil"/>
            </w:tcBorders>
            <w:shd w:val="clear" w:color="auto" w:fill="auto"/>
            <w:noWrap/>
            <w:vAlign w:val="bottom"/>
          </w:tcPr>
          <w:p w:rsidR="004F6E16" w:rsidRPr="003D1E16" w:rsidRDefault="004F6E16" w:rsidP="003D1E16">
            <w:pPr>
              <w:pStyle w:val="Tabletext"/>
              <w:jc w:val="right"/>
            </w:pPr>
            <w:r w:rsidRPr="003D1E16">
              <w:t>-0.47</w:t>
            </w:r>
          </w:p>
        </w:tc>
        <w:tc>
          <w:tcPr>
            <w:tcW w:w="954" w:type="dxa"/>
            <w:tcBorders>
              <w:top w:val="nil"/>
              <w:bottom w:val="nil"/>
            </w:tcBorders>
            <w:vAlign w:val="bottom"/>
          </w:tcPr>
          <w:p w:rsidR="004F6E16" w:rsidRPr="003D1E16" w:rsidRDefault="004F6E16" w:rsidP="003D1E16">
            <w:pPr>
              <w:pStyle w:val="Tabletext"/>
              <w:jc w:val="right"/>
            </w:pPr>
            <w:r w:rsidRPr="003D1E16">
              <w:t>0.028</w:t>
            </w:r>
          </w:p>
        </w:tc>
        <w:tc>
          <w:tcPr>
            <w:tcW w:w="954" w:type="dxa"/>
            <w:tcBorders>
              <w:top w:val="nil"/>
              <w:bottom w:val="nil"/>
            </w:tcBorders>
            <w:vAlign w:val="bottom"/>
          </w:tcPr>
          <w:p w:rsidR="004F6E16" w:rsidRPr="003D1E16" w:rsidRDefault="004F6E16" w:rsidP="003D1E16">
            <w:pPr>
              <w:pStyle w:val="Tabletext"/>
              <w:jc w:val="right"/>
            </w:pPr>
            <w:r w:rsidRPr="003D1E16">
              <w:t>1.69</w:t>
            </w:r>
          </w:p>
        </w:tc>
        <w:tc>
          <w:tcPr>
            <w:tcW w:w="954" w:type="dxa"/>
            <w:tcBorders>
              <w:top w:val="nil"/>
              <w:bottom w:val="nil"/>
            </w:tcBorders>
            <w:vAlign w:val="bottom"/>
          </w:tcPr>
          <w:p w:rsidR="004F6E16" w:rsidRPr="003D1E16" w:rsidRDefault="004F6E16" w:rsidP="003D1E16">
            <w:pPr>
              <w:pStyle w:val="Tabletext"/>
              <w:jc w:val="right"/>
            </w:pPr>
            <w:r w:rsidRPr="003D1E16">
              <w:t>0.024</w:t>
            </w:r>
          </w:p>
        </w:tc>
        <w:tc>
          <w:tcPr>
            <w:tcW w:w="954" w:type="dxa"/>
            <w:tcBorders>
              <w:top w:val="nil"/>
              <w:bottom w:val="nil"/>
            </w:tcBorders>
            <w:vAlign w:val="bottom"/>
          </w:tcPr>
          <w:p w:rsidR="004F6E16" w:rsidRPr="003D1E16" w:rsidRDefault="004F6E16" w:rsidP="003D1E16">
            <w:pPr>
              <w:pStyle w:val="Tabletext"/>
              <w:jc w:val="right"/>
            </w:pPr>
            <w:r w:rsidRPr="003D1E16">
              <w:t>1.78</w:t>
            </w:r>
          </w:p>
        </w:tc>
      </w:tr>
      <w:tr w:rsidR="004F6E16" w:rsidRPr="004F6E16" w:rsidTr="00451A11">
        <w:trPr>
          <w:trHeight w:val="256"/>
        </w:trPr>
        <w:tc>
          <w:tcPr>
            <w:tcW w:w="2761" w:type="dxa"/>
            <w:tcBorders>
              <w:top w:val="nil"/>
              <w:left w:val="nil"/>
              <w:bottom w:val="dashSmallGap" w:sz="4" w:space="0" w:color="auto"/>
              <w:right w:val="nil"/>
            </w:tcBorders>
            <w:shd w:val="clear" w:color="auto" w:fill="auto"/>
            <w:noWrap/>
            <w:vAlign w:val="bottom"/>
            <w:hideMark/>
          </w:tcPr>
          <w:p w:rsidR="004F6E16" w:rsidRPr="003D1E16" w:rsidRDefault="004F6E16" w:rsidP="003D1E16">
            <w:pPr>
              <w:pStyle w:val="Tabletext"/>
            </w:pPr>
            <w:r w:rsidRPr="003D1E16">
              <w:t>Skilled job before training</w:t>
            </w:r>
          </w:p>
        </w:tc>
        <w:tc>
          <w:tcPr>
            <w:tcW w:w="954" w:type="dxa"/>
            <w:tcBorders>
              <w:top w:val="nil"/>
              <w:left w:val="nil"/>
              <w:bottom w:val="dashSmallGap" w:sz="4" w:space="0" w:color="auto"/>
            </w:tcBorders>
            <w:shd w:val="clear" w:color="auto" w:fill="auto"/>
            <w:noWrap/>
            <w:vAlign w:val="bottom"/>
          </w:tcPr>
          <w:p w:rsidR="004F6E16" w:rsidRPr="003D1E16" w:rsidRDefault="004F6E16" w:rsidP="003D1E16">
            <w:pPr>
              <w:pStyle w:val="Tabletext"/>
              <w:jc w:val="right"/>
            </w:pPr>
            <w:r w:rsidRPr="003D1E16">
              <w:t>0.129</w:t>
            </w:r>
          </w:p>
        </w:tc>
        <w:tc>
          <w:tcPr>
            <w:tcW w:w="954" w:type="dxa"/>
            <w:tcBorders>
              <w:top w:val="nil"/>
              <w:bottom w:val="dashSmallGap" w:sz="4" w:space="0" w:color="auto"/>
            </w:tcBorders>
            <w:shd w:val="clear" w:color="auto" w:fill="auto"/>
            <w:noWrap/>
            <w:vAlign w:val="bottom"/>
          </w:tcPr>
          <w:p w:rsidR="004F6E16" w:rsidRPr="003D1E16" w:rsidRDefault="004F6E16" w:rsidP="003D1E16">
            <w:pPr>
              <w:pStyle w:val="Tabletext"/>
              <w:jc w:val="right"/>
            </w:pPr>
            <w:r w:rsidRPr="003D1E16">
              <w:t>17.23</w:t>
            </w:r>
          </w:p>
        </w:tc>
        <w:tc>
          <w:tcPr>
            <w:tcW w:w="954" w:type="dxa"/>
            <w:tcBorders>
              <w:top w:val="nil"/>
              <w:bottom w:val="dashSmallGap" w:sz="4" w:space="0" w:color="auto"/>
            </w:tcBorders>
            <w:vAlign w:val="bottom"/>
          </w:tcPr>
          <w:p w:rsidR="004F6E16" w:rsidRPr="003D1E16" w:rsidRDefault="004F6E16" w:rsidP="003D1E16">
            <w:pPr>
              <w:pStyle w:val="Tabletext"/>
              <w:jc w:val="right"/>
            </w:pPr>
            <w:r w:rsidRPr="003D1E16">
              <w:t>0.164</w:t>
            </w:r>
          </w:p>
        </w:tc>
        <w:tc>
          <w:tcPr>
            <w:tcW w:w="954" w:type="dxa"/>
            <w:tcBorders>
              <w:top w:val="nil"/>
              <w:bottom w:val="dashSmallGap" w:sz="4" w:space="0" w:color="auto"/>
            </w:tcBorders>
            <w:vAlign w:val="bottom"/>
          </w:tcPr>
          <w:p w:rsidR="004F6E16" w:rsidRPr="003D1E16" w:rsidRDefault="004F6E16" w:rsidP="003D1E16">
            <w:pPr>
              <w:pStyle w:val="Tabletext"/>
              <w:jc w:val="right"/>
            </w:pPr>
            <w:r w:rsidRPr="003D1E16">
              <w:t>13.44</w:t>
            </w:r>
          </w:p>
        </w:tc>
        <w:tc>
          <w:tcPr>
            <w:tcW w:w="954" w:type="dxa"/>
            <w:tcBorders>
              <w:top w:val="nil"/>
              <w:bottom w:val="dashSmallGap" w:sz="4" w:space="0" w:color="auto"/>
            </w:tcBorders>
            <w:vAlign w:val="bottom"/>
          </w:tcPr>
          <w:p w:rsidR="004F6E16" w:rsidRPr="003D1E16" w:rsidRDefault="004F6E16" w:rsidP="003D1E16">
            <w:pPr>
              <w:pStyle w:val="Tabletext"/>
              <w:jc w:val="right"/>
            </w:pPr>
            <w:r w:rsidRPr="003D1E16">
              <w:t>0.167</w:t>
            </w:r>
          </w:p>
        </w:tc>
        <w:tc>
          <w:tcPr>
            <w:tcW w:w="954" w:type="dxa"/>
            <w:tcBorders>
              <w:top w:val="nil"/>
              <w:bottom w:val="dashSmallGap" w:sz="4" w:space="0" w:color="auto"/>
            </w:tcBorders>
            <w:vAlign w:val="bottom"/>
          </w:tcPr>
          <w:p w:rsidR="004F6E16" w:rsidRPr="003D1E16" w:rsidRDefault="004F6E16" w:rsidP="003D1E16">
            <w:pPr>
              <w:pStyle w:val="Tabletext"/>
              <w:jc w:val="right"/>
            </w:pPr>
            <w:r w:rsidRPr="003D1E16">
              <w:t>17.06</w:t>
            </w:r>
          </w:p>
        </w:tc>
      </w:tr>
      <w:tr w:rsidR="004F6E16" w:rsidRPr="004F6E16" w:rsidTr="00451A11">
        <w:trPr>
          <w:trHeight w:val="256"/>
        </w:trPr>
        <w:tc>
          <w:tcPr>
            <w:tcW w:w="2761" w:type="dxa"/>
            <w:tcBorders>
              <w:top w:val="dashSmallGap" w:sz="4" w:space="0" w:color="auto"/>
              <w:left w:val="nil"/>
              <w:bottom w:val="nil"/>
              <w:right w:val="nil"/>
            </w:tcBorders>
            <w:shd w:val="clear" w:color="auto" w:fill="auto"/>
            <w:noWrap/>
            <w:vAlign w:val="bottom"/>
          </w:tcPr>
          <w:p w:rsidR="004F6E16" w:rsidRPr="003D1E16" w:rsidRDefault="004F6E16" w:rsidP="003D1E16">
            <w:pPr>
              <w:pStyle w:val="Tabletext"/>
            </w:pPr>
            <w:r w:rsidRPr="003D1E16">
              <w:t>No. of observations</w:t>
            </w:r>
          </w:p>
        </w:tc>
        <w:tc>
          <w:tcPr>
            <w:tcW w:w="1908" w:type="dxa"/>
            <w:gridSpan w:val="2"/>
            <w:tcBorders>
              <w:top w:val="dashSmallGap" w:sz="4" w:space="0" w:color="auto"/>
              <w:left w:val="nil"/>
              <w:bottom w:val="nil"/>
            </w:tcBorders>
            <w:shd w:val="clear" w:color="auto" w:fill="auto"/>
            <w:noWrap/>
            <w:vAlign w:val="bottom"/>
          </w:tcPr>
          <w:p w:rsidR="004F6E16" w:rsidRPr="00284F72" w:rsidRDefault="00284F72" w:rsidP="00284F72">
            <w:pPr>
              <w:pStyle w:val="Tabletext"/>
              <w:tabs>
                <w:tab w:val="right" w:pos="1208"/>
              </w:tabs>
            </w:pPr>
            <w:r>
              <w:tab/>
            </w:r>
            <w:r w:rsidR="004F6E16" w:rsidRPr="00284F72">
              <w:t>23</w:t>
            </w:r>
            <w:r w:rsidR="0070099A" w:rsidRPr="00284F72">
              <w:t xml:space="preserve"> </w:t>
            </w:r>
            <w:r w:rsidR="004F6E16" w:rsidRPr="00284F72">
              <w:t>221</w:t>
            </w:r>
          </w:p>
        </w:tc>
        <w:tc>
          <w:tcPr>
            <w:tcW w:w="1908" w:type="dxa"/>
            <w:gridSpan w:val="2"/>
            <w:tcBorders>
              <w:top w:val="dashSmallGap" w:sz="4" w:space="0" w:color="auto"/>
              <w:bottom w:val="nil"/>
            </w:tcBorders>
            <w:vAlign w:val="bottom"/>
          </w:tcPr>
          <w:p w:rsidR="004F6E16" w:rsidRPr="00284F72" w:rsidRDefault="00284F72" w:rsidP="00284F72">
            <w:pPr>
              <w:pStyle w:val="Tabletext"/>
              <w:tabs>
                <w:tab w:val="right" w:pos="1285"/>
              </w:tabs>
            </w:pPr>
            <w:r>
              <w:tab/>
            </w:r>
            <w:r w:rsidR="004F6E16" w:rsidRPr="00284F72">
              <w:t>7</w:t>
            </w:r>
            <w:r w:rsidR="0070099A" w:rsidRPr="00284F72">
              <w:t xml:space="preserve"> </w:t>
            </w:r>
            <w:r w:rsidR="004F6E16" w:rsidRPr="00284F72">
              <w:t>679</w:t>
            </w:r>
          </w:p>
        </w:tc>
        <w:tc>
          <w:tcPr>
            <w:tcW w:w="1908" w:type="dxa"/>
            <w:gridSpan w:val="2"/>
            <w:tcBorders>
              <w:top w:val="dashSmallGap" w:sz="4" w:space="0" w:color="auto"/>
              <w:bottom w:val="nil"/>
            </w:tcBorders>
            <w:vAlign w:val="bottom"/>
          </w:tcPr>
          <w:p w:rsidR="004F6E16" w:rsidRPr="00284F72" w:rsidRDefault="00284F72" w:rsidP="00284F72">
            <w:pPr>
              <w:pStyle w:val="Tabletext"/>
              <w:tabs>
                <w:tab w:val="right" w:pos="1220"/>
              </w:tabs>
            </w:pPr>
            <w:r>
              <w:tab/>
            </w:r>
            <w:r w:rsidR="004F6E16" w:rsidRPr="00284F72">
              <w:t>10</w:t>
            </w:r>
            <w:r w:rsidR="0070099A" w:rsidRPr="00284F72">
              <w:t xml:space="preserve"> </w:t>
            </w:r>
            <w:r w:rsidR="004F6E16" w:rsidRPr="00284F72">
              <w:t>746</w:t>
            </w:r>
          </w:p>
        </w:tc>
      </w:tr>
      <w:tr w:rsidR="004F6E16" w:rsidRPr="004F6E16" w:rsidTr="003D1E16">
        <w:trPr>
          <w:trHeight w:val="256"/>
        </w:trPr>
        <w:tc>
          <w:tcPr>
            <w:tcW w:w="2761" w:type="dxa"/>
            <w:tcBorders>
              <w:top w:val="nil"/>
              <w:left w:val="nil"/>
              <w:bottom w:val="nil"/>
              <w:right w:val="nil"/>
            </w:tcBorders>
            <w:shd w:val="clear" w:color="auto" w:fill="auto"/>
            <w:noWrap/>
            <w:vAlign w:val="bottom"/>
          </w:tcPr>
          <w:p w:rsidR="004F6E16" w:rsidRPr="003D1E16" w:rsidRDefault="004F6E16" w:rsidP="003D1E16">
            <w:pPr>
              <w:pStyle w:val="Tabletext"/>
            </w:pPr>
            <w:r w:rsidRPr="003D1E16">
              <w:t xml:space="preserve">Pseudo </w:t>
            </w:r>
            <m:oMath>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oMath>
          </w:p>
        </w:tc>
        <w:tc>
          <w:tcPr>
            <w:tcW w:w="1908" w:type="dxa"/>
            <w:gridSpan w:val="2"/>
            <w:tcBorders>
              <w:top w:val="nil"/>
              <w:left w:val="nil"/>
              <w:bottom w:val="nil"/>
            </w:tcBorders>
            <w:shd w:val="clear" w:color="auto" w:fill="auto"/>
            <w:noWrap/>
            <w:vAlign w:val="bottom"/>
          </w:tcPr>
          <w:p w:rsidR="004F6E16" w:rsidRPr="00284F72" w:rsidRDefault="00284F72" w:rsidP="00284F72">
            <w:pPr>
              <w:pStyle w:val="Tabletext"/>
              <w:tabs>
                <w:tab w:val="right" w:pos="1208"/>
              </w:tabs>
            </w:pPr>
            <w:r>
              <w:tab/>
            </w:r>
            <w:r w:rsidR="004F6E16" w:rsidRPr="00284F72">
              <w:t>0.134</w:t>
            </w:r>
          </w:p>
        </w:tc>
        <w:tc>
          <w:tcPr>
            <w:tcW w:w="1908" w:type="dxa"/>
            <w:gridSpan w:val="2"/>
            <w:tcBorders>
              <w:top w:val="nil"/>
              <w:bottom w:val="nil"/>
            </w:tcBorders>
            <w:vAlign w:val="bottom"/>
          </w:tcPr>
          <w:p w:rsidR="004F6E16" w:rsidRPr="00284F72" w:rsidRDefault="00284F72" w:rsidP="00284F72">
            <w:pPr>
              <w:pStyle w:val="Tabletext"/>
              <w:tabs>
                <w:tab w:val="right" w:pos="1285"/>
              </w:tabs>
            </w:pPr>
            <w:r>
              <w:tab/>
            </w:r>
            <w:r w:rsidR="004F6E16" w:rsidRPr="00284F72">
              <w:t>0.128</w:t>
            </w:r>
          </w:p>
        </w:tc>
        <w:tc>
          <w:tcPr>
            <w:tcW w:w="1908" w:type="dxa"/>
            <w:gridSpan w:val="2"/>
            <w:tcBorders>
              <w:top w:val="nil"/>
              <w:bottom w:val="nil"/>
            </w:tcBorders>
            <w:vAlign w:val="bottom"/>
          </w:tcPr>
          <w:p w:rsidR="004F6E16" w:rsidRPr="00284F72" w:rsidRDefault="00284F72" w:rsidP="00284F72">
            <w:pPr>
              <w:pStyle w:val="Tabletext"/>
              <w:tabs>
                <w:tab w:val="right" w:pos="1220"/>
              </w:tabs>
            </w:pPr>
            <w:r>
              <w:tab/>
            </w:r>
            <w:r w:rsidR="004F6E16" w:rsidRPr="00284F72">
              <w:t>0.115</w:t>
            </w:r>
          </w:p>
        </w:tc>
      </w:tr>
      <w:tr w:rsidR="004F6E16" w:rsidRPr="004F6E16" w:rsidTr="003D1E16">
        <w:trPr>
          <w:trHeight w:val="256"/>
        </w:trPr>
        <w:tc>
          <w:tcPr>
            <w:tcW w:w="2761" w:type="dxa"/>
            <w:tcBorders>
              <w:top w:val="nil"/>
              <w:left w:val="nil"/>
              <w:bottom w:val="single" w:sz="4" w:space="0" w:color="auto"/>
              <w:right w:val="nil"/>
            </w:tcBorders>
            <w:shd w:val="clear" w:color="auto" w:fill="auto"/>
            <w:noWrap/>
            <w:vAlign w:val="bottom"/>
          </w:tcPr>
          <w:p w:rsidR="004F6E16" w:rsidRPr="003D1E16" w:rsidRDefault="004F6E16" w:rsidP="003D1E16">
            <w:pPr>
              <w:pStyle w:val="Tabletext"/>
            </w:pPr>
            <w:r w:rsidRPr="003D1E16">
              <w:t>Log likelihood</w:t>
            </w:r>
          </w:p>
        </w:tc>
        <w:tc>
          <w:tcPr>
            <w:tcW w:w="1908" w:type="dxa"/>
            <w:gridSpan w:val="2"/>
            <w:tcBorders>
              <w:top w:val="nil"/>
              <w:left w:val="nil"/>
              <w:bottom w:val="single" w:sz="4" w:space="0" w:color="auto"/>
            </w:tcBorders>
            <w:shd w:val="clear" w:color="auto" w:fill="auto"/>
            <w:noWrap/>
            <w:vAlign w:val="bottom"/>
          </w:tcPr>
          <w:p w:rsidR="004F6E16" w:rsidRPr="00284F72" w:rsidRDefault="00284F72" w:rsidP="00284F72">
            <w:pPr>
              <w:pStyle w:val="Tabletext"/>
              <w:tabs>
                <w:tab w:val="right" w:pos="1208"/>
              </w:tabs>
            </w:pPr>
            <w:r>
              <w:tab/>
            </w:r>
            <w:r w:rsidR="004F6E16" w:rsidRPr="00284F72">
              <w:t>-13</w:t>
            </w:r>
            <w:r w:rsidR="0070099A" w:rsidRPr="00284F72">
              <w:t xml:space="preserve"> </w:t>
            </w:r>
            <w:r w:rsidR="004F6E16" w:rsidRPr="00284F72">
              <w:t>261.3</w:t>
            </w:r>
          </w:p>
        </w:tc>
        <w:tc>
          <w:tcPr>
            <w:tcW w:w="1908" w:type="dxa"/>
            <w:gridSpan w:val="2"/>
            <w:tcBorders>
              <w:top w:val="nil"/>
              <w:bottom w:val="single" w:sz="4" w:space="0" w:color="auto"/>
            </w:tcBorders>
            <w:vAlign w:val="bottom"/>
          </w:tcPr>
          <w:p w:rsidR="004F6E16" w:rsidRPr="00284F72" w:rsidRDefault="00284F72" w:rsidP="00284F72">
            <w:pPr>
              <w:pStyle w:val="Tabletext"/>
              <w:tabs>
                <w:tab w:val="right" w:pos="1285"/>
              </w:tabs>
            </w:pPr>
            <w:r>
              <w:tab/>
            </w:r>
            <w:r w:rsidR="004F6E16" w:rsidRPr="00284F72">
              <w:t>-43</w:t>
            </w:r>
            <w:r w:rsidR="0070099A" w:rsidRPr="00284F72">
              <w:t xml:space="preserve"> </w:t>
            </w:r>
            <w:r w:rsidR="004F6E16" w:rsidRPr="00284F72">
              <w:t>99.6</w:t>
            </w:r>
          </w:p>
        </w:tc>
        <w:tc>
          <w:tcPr>
            <w:tcW w:w="1908" w:type="dxa"/>
            <w:gridSpan w:val="2"/>
            <w:tcBorders>
              <w:top w:val="nil"/>
              <w:bottom w:val="single" w:sz="4" w:space="0" w:color="auto"/>
            </w:tcBorders>
            <w:vAlign w:val="bottom"/>
          </w:tcPr>
          <w:p w:rsidR="004F6E16" w:rsidRPr="00284F72" w:rsidRDefault="00284F72" w:rsidP="00284F72">
            <w:pPr>
              <w:pStyle w:val="Tabletext"/>
              <w:tabs>
                <w:tab w:val="right" w:pos="1220"/>
              </w:tabs>
            </w:pPr>
            <w:r>
              <w:tab/>
            </w:r>
            <w:r w:rsidR="004F6E16" w:rsidRPr="00284F72">
              <w:t>-60</w:t>
            </w:r>
            <w:r w:rsidR="0070099A" w:rsidRPr="00284F72">
              <w:t xml:space="preserve"> </w:t>
            </w:r>
            <w:r w:rsidR="004F6E16" w:rsidRPr="00284F72">
              <w:t>71.5</w:t>
            </w:r>
          </w:p>
        </w:tc>
      </w:tr>
    </w:tbl>
    <w:p w:rsidR="00723DAE" w:rsidRDefault="00723DAE" w:rsidP="009334CF">
      <w:pPr>
        <w:pStyle w:val="tabletitle"/>
      </w:pPr>
    </w:p>
    <w:p w:rsidR="00723DAE" w:rsidRDefault="00723DAE" w:rsidP="00723DAE">
      <w:pPr>
        <w:pStyle w:val="Text"/>
        <w:rPr>
          <w:rFonts w:ascii="Tahoma" w:eastAsia="Calibri" w:hAnsi="Tahoma"/>
          <w:sz w:val="17"/>
        </w:rPr>
      </w:pPr>
      <w:r>
        <w:rPr>
          <w:rFonts w:eastAsia="Calibri"/>
        </w:rPr>
        <w:br w:type="page"/>
      </w:r>
    </w:p>
    <w:p w:rsidR="004F6E16" w:rsidRPr="004F6E16" w:rsidRDefault="00E70B79" w:rsidP="009334CF">
      <w:pPr>
        <w:pStyle w:val="tabletitle"/>
      </w:pPr>
      <w:bookmarkStart w:id="91" w:name="_Toc358286855"/>
      <w:r>
        <w:lastRenderedPageBreak/>
        <w:t>Table A11</w:t>
      </w:r>
      <w:r w:rsidR="003D1E16">
        <w:tab/>
      </w:r>
      <w:r w:rsidR="007F10E1">
        <w:t>Determinants of the p</w:t>
      </w:r>
      <w:r w:rsidR="004F6E16" w:rsidRPr="004F6E16">
        <w:t xml:space="preserve">robability of getting a </w:t>
      </w:r>
      <w:r>
        <w:t xml:space="preserve">non-casual job after training </w:t>
      </w:r>
      <w:r w:rsidR="00A6397E">
        <w:br/>
      </w:r>
      <w:r>
        <w:t>(b</w:t>
      </w:r>
      <w:r w:rsidR="004F6E16" w:rsidRPr="004F6E16">
        <w:t xml:space="preserve">elow </w:t>
      </w:r>
      <w:r w:rsidR="00602319">
        <w:t>certificate</w:t>
      </w:r>
      <w:r w:rsidR="004F6E16" w:rsidRPr="004F6E16">
        <w:t xml:space="preserve"> III)</w:t>
      </w:r>
      <w:bookmarkEnd w:id="91"/>
    </w:p>
    <w:tbl>
      <w:tblPr>
        <w:tblW w:w="8188" w:type="dxa"/>
        <w:tblBorders>
          <w:top w:val="single" w:sz="4" w:space="0" w:color="auto"/>
          <w:bottom w:val="single" w:sz="4" w:space="0" w:color="auto"/>
        </w:tblBorders>
        <w:tblLayout w:type="fixed"/>
        <w:tblLook w:val="04A0"/>
      </w:tblPr>
      <w:tblGrid>
        <w:gridCol w:w="2761"/>
        <w:gridCol w:w="954"/>
        <w:gridCol w:w="788"/>
        <w:gridCol w:w="992"/>
        <w:gridCol w:w="850"/>
        <w:gridCol w:w="993"/>
        <w:gridCol w:w="850"/>
      </w:tblGrid>
      <w:tr w:rsidR="004F6E16" w:rsidRPr="004F6E16" w:rsidTr="00284F72">
        <w:trPr>
          <w:trHeight w:val="300"/>
        </w:trPr>
        <w:tc>
          <w:tcPr>
            <w:tcW w:w="2761" w:type="dxa"/>
            <w:tcBorders>
              <w:top w:val="single" w:sz="4" w:space="0" w:color="auto"/>
              <w:left w:val="nil"/>
              <w:bottom w:val="nil"/>
              <w:right w:val="nil"/>
            </w:tcBorders>
            <w:shd w:val="clear" w:color="auto" w:fill="auto"/>
            <w:noWrap/>
            <w:vAlign w:val="center"/>
            <w:hideMark/>
          </w:tcPr>
          <w:p w:rsidR="004F6E16" w:rsidRPr="003D1E16" w:rsidRDefault="004F6E16" w:rsidP="005C4ECE">
            <w:pPr>
              <w:pStyle w:val="Tablehead1"/>
              <w:rPr>
                <w:bCs/>
              </w:rPr>
            </w:pPr>
          </w:p>
        </w:tc>
        <w:tc>
          <w:tcPr>
            <w:tcW w:w="1742" w:type="dxa"/>
            <w:gridSpan w:val="2"/>
            <w:tcBorders>
              <w:top w:val="single" w:sz="4" w:space="0" w:color="auto"/>
              <w:left w:val="nil"/>
              <w:bottom w:val="nil"/>
            </w:tcBorders>
            <w:shd w:val="clear" w:color="auto" w:fill="auto"/>
            <w:noWrap/>
            <w:vAlign w:val="bottom"/>
          </w:tcPr>
          <w:p w:rsidR="004F6E16" w:rsidRPr="003D1E16" w:rsidRDefault="005C4ECE" w:rsidP="00EE679C">
            <w:pPr>
              <w:pStyle w:val="Tablehead1"/>
              <w:tabs>
                <w:tab w:val="right" w:pos="1208"/>
              </w:tabs>
              <w:rPr>
                <w:bCs/>
              </w:rPr>
            </w:pPr>
            <w:r>
              <w:rPr>
                <w:bCs/>
              </w:rPr>
              <w:tab/>
            </w:r>
            <w:r w:rsidR="004F6E16" w:rsidRPr="003D1E16">
              <w:rPr>
                <w:bCs/>
              </w:rPr>
              <w:t>2001</w:t>
            </w:r>
            <w:r w:rsidR="00FF0208" w:rsidRPr="003D1E16">
              <w:rPr>
                <w:bCs/>
              </w:rPr>
              <w:t>–</w:t>
            </w:r>
            <w:r w:rsidR="004F6E16" w:rsidRPr="003D1E16">
              <w:rPr>
                <w:bCs/>
              </w:rPr>
              <w:t>07</w:t>
            </w:r>
          </w:p>
        </w:tc>
        <w:tc>
          <w:tcPr>
            <w:tcW w:w="1842" w:type="dxa"/>
            <w:gridSpan w:val="2"/>
            <w:tcBorders>
              <w:top w:val="single" w:sz="4" w:space="0" w:color="auto"/>
              <w:bottom w:val="nil"/>
            </w:tcBorders>
            <w:vAlign w:val="bottom"/>
          </w:tcPr>
          <w:p w:rsidR="004F6E16" w:rsidRPr="003D1E16" w:rsidRDefault="005C4ECE" w:rsidP="00EE679C">
            <w:pPr>
              <w:pStyle w:val="Tablehead1"/>
              <w:tabs>
                <w:tab w:val="right" w:pos="1309"/>
              </w:tabs>
              <w:rPr>
                <w:bCs/>
              </w:rPr>
            </w:pPr>
            <w:r>
              <w:rPr>
                <w:bCs/>
              </w:rPr>
              <w:tab/>
            </w:r>
            <w:r w:rsidR="004F6E16" w:rsidRPr="003D1E16">
              <w:rPr>
                <w:bCs/>
              </w:rPr>
              <w:t>2008</w:t>
            </w:r>
            <w:r w:rsidR="00FF0208" w:rsidRPr="003D1E16">
              <w:rPr>
                <w:bCs/>
              </w:rPr>
              <w:t>–</w:t>
            </w:r>
            <w:r w:rsidR="004F6E16" w:rsidRPr="003D1E16">
              <w:rPr>
                <w:bCs/>
              </w:rPr>
              <w:t>09</w:t>
            </w:r>
          </w:p>
        </w:tc>
        <w:tc>
          <w:tcPr>
            <w:tcW w:w="1843" w:type="dxa"/>
            <w:gridSpan w:val="2"/>
            <w:tcBorders>
              <w:top w:val="single" w:sz="4" w:space="0" w:color="auto"/>
              <w:bottom w:val="nil"/>
            </w:tcBorders>
            <w:vAlign w:val="bottom"/>
          </w:tcPr>
          <w:p w:rsidR="004F6E16" w:rsidRPr="003D1E16" w:rsidRDefault="005C4ECE" w:rsidP="00EE679C">
            <w:pPr>
              <w:pStyle w:val="Tablehead1"/>
              <w:tabs>
                <w:tab w:val="right" w:pos="1310"/>
              </w:tabs>
              <w:rPr>
                <w:bCs/>
              </w:rPr>
            </w:pPr>
            <w:r>
              <w:rPr>
                <w:bCs/>
              </w:rPr>
              <w:tab/>
            </w:r>
            <w:r w:rsidR="004F6E16" w:rsidRPr="003D1E16">
              <w:rPr>
                <w:bCs/>
              </w:rPr>
              <w:t>2010</w:t>
            </w:r>
            <w:r w:rsidR="00FF0208" w:rsidRPr="003D1E16">
              <w:rPr>
                <w:bCs/>
              </w:rPr>
              <w:t>–</w:t>
            </w:r>
            <w:r w:rsidR="004F6E16" w:rsidRPr="003D1E16">
              <w:rPr>
                <w:bCs/>
              </w:rPr>
              <w:t>11</w:t>
            </w:r>
          </w:p>
        </w:tc>
      </w:tr>
      <w:tr w:rsidR="004F6E16" w:rsidRPr="004F6E16" w:rsidTr="00284F72">
        <w:trPr>
          <w:trHeight w:val="300"/>
        </w:trPr>
        <w:tc>
          <w:tcPr>
            <w:tcW w:w="2761" w:type="dxa"/>
            <w:tcBorders>
              <w:top w:val="nil"/>
              <w:left w:val="nil"/>
              <w:bottom w:val="single" w:sz="4" w:space="0" w:color="auto"/>
              <w:right w:val="nil"/>
            </w:tcBorders>
            <w:shd w:val="clear" w:color="auto" w:fill="auto"/>
            <w:noWrap/>
            <w:vAlign w:val="center"/>
            <w:hideMark/>
          </w:tcPr>
          <w:p w:rsidR="004F6E16" w:rsidRPr="00DF0D91" w:rsidRDefault="004F6E16" w:rsidP="009334CF">
            <w:pPr>
              <w:pStyle w:val="Tablehead2"/>
              <w:jc w:val="right"/>
            </w:pPr>
          </w:p>
        </w:tc>
        <w:tc>
          <w:tcPr>
            <w:tcW w:w="954" w:type="dxa"/>
            <w:tcBorders>
              <w:top w:val="nil"/>
              <w:left w:val="nil"/>
              <w:bottom w:val="single" w:sz="4" w:space="0" w:color="auto"/>
            </w:tcBorders>
            <w:shd w:val="clear" w:color="auto" w:fill="auto"/>
            <w:noWrap/>
            <w:hideMark/>
          </w:tcPr>
          <w:p w:rsidR="004F6E16" w:rsidRPr="00DF0D91" w:rsidRDefault="004F6E16" w:rsidP="009334CF">
            <w:pPr>
              <w:pStyle w:val="Tablehead2"/>
              <w:jc w:val="right"/>
            </w:pPr>
            <w:r w:rsidRPr="00DF0D91">
              <w:t>Marginal effect</w:t>
            </w:r>
          </w:p>
        </w:tc>
        <w:tc>
          <w:tcPr>
            <w:tcW w:w="788" w:type="dxa"/>
            <w:tcBorders>
              <w:top w:val="nil"/>
              <w:bottom w:val="single" w:sz="4" w:space="0" w:color="auto"/>
            </w:tcBorders>
            <w:shd w:val="clear" w:color="auto" w:fill="auto"/>
            <w:noWrap/>
            <w:hideMark/>
          </w:tcPr>
          <w:p w:rsidR="004F6E16" w:rsidRPr="00DF0D91" w:rsidRDefault="004F6E16" w:rsidP="009334CF">
            <w:pPr>
              <w:pStyle w:val="Tablehead2"/>
              <w:jc w:val="right"/>
            </w:pPr>
            <w:r w:rsidRPr="00DF0D91">
              <w:t>t-ratio</w:t>
            </w:r>
          </w:p>
        </w:tc>
        <w:tc>
          <w:tcPr>
            <w:tcW w:w="992" w:type="dxa"/>
            <w:tcBorders>
              <w:top w:val="nil"/>
              <w:bottom w:val="single" w:sz="4" w:space="0" w:color="auto"/>
            </w:tcBorders>
          </w:tcPr>
          <w:p w:rsidR="004F6E16" w:rsidRPr="00DF0D91" w:rsidRDefault="004F6E16" w:rsidP="009334CF">
            <w:pPr>
              <w:pStyle w:val="Tablehead2"/>
              <w:jc w:val="right"/>
            </w:pPr>
            <w:r w:rsidRPr="00DF0D91">
              <w:t>Marginal effect</w:t>
            </w:r>
          </w:p>
        </w:tc>
        <w:tc>
          <w:tcPr>
            <w:tcW w:w="850" w:type="dxa"/>
            <w:tcBorders>
              <w:top w:val="nil"/>
              <w:bottom w:val="single" w:sz="4" w:space="0" w:color="auto"/>
            </w:tcBorders>
          </w:tcPr>
          <w:p w:rsidR="004F6E16" w:rsidRPr="00DF0D91" w:rsidRDefault="004F6E16" w:rsidP="009334CF">
            <w:pPr>
              <w:pStyle w:val="Tablehead2"/>
              <w:jc w:val="right"/>
            </w:pPr>
            <w:r w:rsidRPr="00DF0D91">
              <w:t>t-ratio</w:t>
            </w:r>
          </w:p>
        </w:tc>
        <w:tc>
          <w:tcPr>
            <w:tcW w:w="993" w:type="dxa"/>
            <w:tcBorders>
              <w:top w:val="nil"/>
              <w:bottom w:val="single" w:sz="4" w:space="0" w:color="auto"/>
            </w:tcBorders>
          </w:tcPr>
          <w:p w:rsidR="004F6E16" w:rsidRPr="00DF0D91" w:rsidRDefault="004F6E16" w:rsidP="009334CF">
            <w:pPr>
              <w:pStyle w:val="Tablehead2"/>
              <w:jc w:val="right"/>
            </w:pPr>
            <w:r w:rsidRPr="00DF0D91">
              <w:t>Marginal effect</w:t>
            </w:r>
          </w:p>
        </w:tc>
        <w:tc>
          <w:tcPr>
            <w:tcW w:w="850" w:type="dxa"/>
            <w:tcBorders>
              <w:top w:val="nil"/>
              <w:bottom w:val="single" w:sz="4" w:space="0" w:color="auto"/>
            </w:tcBorders>
          </w:tcPr>
          <w:p w:rsidR="004F6E16" w:rsidRPr="00DF0D91" w:rsidRDefault="004F6E16" w:rsidP="009334CF">
            <w:pPr>
              <w:pStyle w:val="Tablehead2"/>
              <w:jc w:val="right"/>
            </w:pPr>
            <w:r w:rsidRPr="00DF0D91">
              <w:t>t-ratio</w:t>
            </w:r>
          </w:p>
        </w:tc>
      </w:tr>
      <w:tr w:rsidR="004F6E16" w:rsidRPr="004F6E16" w:rsidTr="00284F72">
        <w:trPr>
          <w:trHeight w:val="300"/>
        </w:trPr>
        <w:tc>
          <w:tcPr>
            <w:tcW w:w="2761" w:type="dxa"/>
            <w:tcBorders>
              <w:top w:val="single" w:sz="4" w:space="0" w:color="auto"/>
              <w:left w:val="nil"/>
              <w:bottom w:val="nil"/>
              <w:right w:val="nil"/>
            </w:tcBorders>
            <w:shd w:val="clear" w:color="auto" w:fill="auto"/>
            <w:noWrap/>
            <w:vAlign w:val="bottom"/>
          </w:tcPr>
          <w:p w:rsidR="004F6E16" w:rsidRPr="00DF0D91" w:rsidRDefault="004F6E16" w:rsidP="00DF0D91">
            <w:pPr>
              <w:pStyle w:val="Tabletext"/>
            </w:pPr>
            <w:r w:rsidRPr="00DF0D91">
              <w:t>Occupation change only</w:t>
            </w:r>
          </w:p>
        </w:tc>
        <w:tc>
          <w:tcPr>
            <w:tcW w:w="954" w:type="dxa"/>
            <w:tcBorders>
              <w:top w:val="single" w:sz="4" w:space="0" w:color="auto"/>
              <w:left w:val="nil"/>
              <w:bottom w:val="nil"/>
            </w:tcBorders>
            <w:shd w:val="clear" w:color="auto" w:fill="auto"/>
            <w:noWrap/>
            <w:vAlign w:val="bottom"/>
          </w:tcPr>
          <w:p w:rsidR="004F6E16" w:rsidRPr="004F6E16" w:rsidRDefault="004F6E16" w:rsidP="00DF0D91">
            <w:pPr>
              <w:pStyle w:val="Tabletext"/>
              <w:jc w:val="right"/>
              <w:rPr>
                <w:lang w:eastAsia="en-AU"/>
              </w:rPr>
            </w:pPr>
            <w:r w:rsidRPr="004F6E16">
              <w:rPr>
                <w:lang w:eastAsia="en-AU"/>
              </w:rPr>
              <w:t>0.041</w:t>
            </w:r>
          </w:p>
        </w:tc>
        <w:tc>
          <w:tcPr>
            <w:tcW w:w="788" w:type="dxa"/>
            <w:tcBorders>
              <w:top w:val="single" w:sz="4" w:space="0" w:color="auto"/>
              <w:bottom w:val="nil"/>
            </w:tcBorders>
            <w:shd w:val="clear" w:color="auto" w:fill="auto"/>
            <w:noWrap/>
            <w:vAlign w:val="bottom"/>
          </w:tcPr>
          <w:p w:rsidR="004F6E16" w:rsidRPr="004F6E16" w:rsidRDefault="004F6E16" w:rsidP="00DF0D91">
            <w:pPr>
              <w:pStyle w:val="Tabletext"/>
              <w:jc w:val="right"/>
              <w:rPr>
                <w:lang w:eastAsia="en-AU"/>
              </w:rPr>
            </w:pPr>
            <w:r w:rsidRPr="004F6E16">
              <w:rPr>
                <w:lang w:eastAsia="en-AU"/>
              </w:rPr>
              <w:t>4.25</w:t>
            </w:r>
          </w:p>
        </w:tc>
        <w:tc>
          <w:tcPr>
            <w:tcW w:w="992" w:type="dxa"/>
            <w:tcBorders>
              <w:top w:val="single" w:sz="4" w:space="0" w:color="auto"/>
              <w:bottom w:val="nil"/>
            </w:tcBorders>
            <w:vAlign w:val="bottom"/>
          </w:tcPr>
          <w:p w:rsidR="004F6E16" w:rsidRPr="004F6E16" w:rsidRDefault="004F6E16" w:rsidP="00DF0D91">
            <w:pPr>
              <w:pStyle w:val="Tabletext"/>
              <w:jc w:val="right"/>
              <w:rPr>
                <w:lang w:eastAsia="en-AU"/>
              </w:rPr>
            </w:pPr>
            <w:r w:rsidRPr="004F6E16">
              <w:rPr>
                <w:lang w:eastAsia="en-AU"/>
              </w:rPr>
              <w:t>-0.020</w:t>
            </w:r>
          </w:p>
        </w:tc>
        <w:tc>
          <w:tcPr>
            <w:tcW w:w="850" w:type="dxa"/>
            <w:tcBorders>
              <w:top w:val="single" w:sz="4" w:space="0" w:color="auto"/>
              <w:bottom w:val="nil"/>
            </w:tcBorders>
            <w:vAlign w:val="bottom"/>
          </w:tcPr>
          <w:p w:rsidR="004F6E16" w:rsidRPr="004F6E16" w:rsidRDefault="004F6E16" w:rsidP="00DF0D91">
            <w:pPr>
              <w:pStyle w:val="Tabletext"/>
              <w:jc w:val="right"/>
              <w:rPr>
                <w:lang w:eastAsia="en-AU"/>
              </w:rPr>
            </w:pPr>
            <w:r w:rsidRPr="004F6E16">
              <w:rPr>
                <w:lang w:eastAsia="en-AU"/>
              </w:rPr>
              <w:t>-1.20</w:t>
            </w:r>
          </w:p>
        </w:tc>
        <w:tc>
          <w:tcPr>
            <w:tcW w:w="993" w:type="dxa"/>
            <w:tcBorders>
              <w:top w:val="single" w:sz="4" w:space="0" w:color="auto"/>
              <w:bottom w:val="nil"/>
            </w:tcBorders>
            <w:vAlign w:val="bottom"/>
          </w:tcPr>
          <w:p w:rsidR="004F6E16" w:rsidRPr="004F6E16" w:rsidRDefault="004F6E16" w:rsidP="00DF0D91">
            <w:pPr>
              <w:pStyle w:val="Tabletext"/>
              <w:jc w:val="right"/>
              <w:rPr>
                <w:lang w:eastAsia="en-AU"/>
              </w:rPr>
            </w:pPr>
            <w:r w:rsidRPr="004F6E16">
              <w:rPr>
                <w:lang w:eastAsia="en-AU"/>
              </w:rPr>
              <w:t>-0.007</w:t>
            </w:r>
          </w:p>
        </w:tc>
        <w:tc>
          <w:tcPr>
            <w:tcW w:w="850" w:type="dxa"/>
            <w:tcBorders>
              <w:top w:val="single" w:sz="4" w:space="0" w:color="auto"/>
              <w:bottom w:val="nil"/>
            </w:tcBorders>
            <w:vAlign w:val="bottom"/>
          </w:tcPr>
          <w:p w:rsidR="004F6E16" w:rsidRPr="004F6E16" w:rsidRDefault="004F6E16" w:rsidP="00DF0D91">
            <w:pPr>
              <w:pStyle w:val="Tabletext"/>
              <w:jc w:val="right"/>
              <w:rPr>
                <w:lang w:eastAsia="en-AU"/>
              </w:rPr>
            </w:pPr>
            <w:r w:rsidRPr="004F6E16">
              <w:rPr>
                <w:lang w:eastAsia="en-AU"/>
              </w:rPr>
              <w:t>-0.40</w:t>
            </w:r>
          </w:p>
        </w:tc>
      </w:tr>
      <w:tr w:rsidR="004F6E16" w:rsidRPr="004F6E16" w:rsidTr="00284F72">
        <w:trPr>
          <w:trHeight w:val="300"/>
        </w:trPr>
        <w:tc>
          <w:tcPr>
            <w:tcW w:w="2761" w:type="dxa"/>
            <w:tcBorders>
              <w:top w:val="nil"/>
              <w:left w:val="nil"/>
              <w:bottom w:val="nil"/>
              <w:right w:val="nil"/>
            </w:tcBorders>
            <w:shd w:val="clear" w:color="auto" w:fill="auto"/>
            <w:noWrap/>
            <w:vAlign w:val="bottom"/>
          </w:tcPr>
          <w:p w:rsidR="004F6E16" w:rsidRPr="00DF0D91" w:rsidRDefault="007F10E1" w:rsidP="00DF0D91">
            <w:pPr>
              <w:pStyle w:val="Tabletext"/>
            </w:pPr>
            <w:r w:rsidRPr="00DF0D91">
              <w:t>S</w:t>
            </w:r>
            <w:r w:rsidR="004F6E16" w:rsidRPr="00DF0D91">
              <w:t>ector change only</w:t>
            </w:r>
          </w:p>
        </w:tc>
        <w:tc>
          <w:tcPr>
            <w:tcW w:w="954" w:type="dxa"/>
            <w:tcBorders>
              <w:top w:val="nil"/>
              <w:left w:val="nil"/>
              <w:bottom w:val="nil"/>
            </w:tcBorders>
            <w:shd w:val="clear" w:color="auto" w:fill="auto"/>
            <w:noWrap/>
            <w:vAlign w:val="bottom"/>
          </w:tcPr>
          <w:p w:rsidR="004F6E16" w:rsidRPr="004F6E16" w:rsidRDefault="004F6E16" w:rsidP="00DF0D91">
            <w:pPr>
              <w:pStyle w:val="Tabletext"/>
              <w:jc w:val="right"/>
              <w:rPr>
                <w:lang w:eastAsia="en-AU"/>
              </w:rPr>
            </w:pPr>
            <w:r w:rsidRPr="004F6E16">
              <w:rPr>
                <w:lang w:eastAsia="en-AU"/>
              </w:rPr>
              <w:t>-0.049</w:t>
            </w:r>
          </w:p>
        </w:tc>
        <w:tc>
          <w:tcPr>
            <w:tcW w:w="788" w:type="dxa"/>
            <w:tcBorders>
              <w:top w:val="nil"/>
              <w:bottom w:val="nil"/>
            </w:tcBorders>
            <w:shd w:val="clear" w:color="auto" w:fill="auto"/>
            <w:noWrap/>
            <w:vAlign w:val="bottom"/>
          </w:tcPr>
          <w:p w:rsidR="004F6E16" w:rsidRPr="004F6E16" w:rsidRDefault="004F6E16" w:rsidP="00DF0D91">
            <w:pPr>
              <w:pStyle w:val="Tabletext"/>
              <w:jc w:val="right"/>
              <w:rPr>
                <w:lang w:eastAsia="en-AU"/>
              </w:rPr>
            </w:pPr>
            <w:r w:rsidRPr="004F6E16">
              <w:rPr>
                <w:lang w:eastAsia="en-AU"/>
              </w:rPr>
              <w:t>-4.94</w:t>
            </w:r>
          </w:p>
        </w:tc>
        <w:tc>
          <w:tcPr>
            <w:tcW w:w="992"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-0.057</w:t>
            </w:r>
          </w:p>
        </w:tc>
        <w:tc>
          <w:tcPr>
            <w:tcW w:w="850"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-3.74</w:t>
            </w:r>
          </w:p>
        </w:tc>
        <w:tc>
          <w:tcPr>
            <w:tcW w:w="993"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-0.055</w:t>
            </w:r>
          </w:p>
        </w:tc>
        <w:tc>
          <w:tcPr>
            <w:tcW w:w="850"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-3.13</w:t>
            </w:r>
          </w:p>
        </w:tc>
      </w:tr>
      <w:tr w:rsidR="004F6E16" w:rsidRPr="004F6E16" w:rsidTr="00284F72">
        <w:trPr>
          <w:trHeight w:val="300"/>
        </w:trPr>
        <w:tc>
          <w:tcPr>
            <w:tcW w:w="2761" w:type="dxa"/>
            <w:tcBorders>
              <w:top w:val="nil"/>
              <w:left w:val="nil"/>
              <w:bottom w:val="nil"/>
              <w:right w:val="nil"/>
            </w:tcBorders>
            <w:shd w:val="clear" w:color="auto" w:fill="auto"/>
            <w:noWrap/>
            <w:vAlign w:val="bottom"/>
          </w:tcPr>
          <w:p w:rsidR="004F6E16" w:rsidRPr="00DF0D91" w:rsidRDefault="004F6E16" w:rsidP="00DF0D91">
            <w:pPr>
              <w:pStyle w:val="Tabletext"/>
            </w:pPr>
            <w:r w:rsidRPr="00DF0D91">
              <w:t>Change in both occupation and sector</w:t>
            </w:r>
          </w:p>
        </w:tc>
        <w:tc>
          <w:tcPr>
            <w:tcW w:w="954" w:type="dxa"/>
            <w:tcBorders>
              <w:top w:val="nil"/>
              <w:left w:val="nil"/>
              <w:bottom w:val="nil"/>
            </w:tcBorders>
            <w:shd w:val="clear" w:color="auto" w:fill="auto"/>
            <w:noWrap/>
            <w:vAlign w:val="bottom"/>
          </w:tcPr>
          <w:p w:rsidR="004F6E16" w:rsidRPr="004F6E16" w:rsidRDefault="004F6E16" w:rsidP="00DF0D91">
            <w:pPr>
              <w:pStyle w:val="Tabletext"/>
              <w:jc w:val="right"/>
              <w:rPr>
                <w:lang w:eastAsia="en-AU"/>
              </w:rPr>
            </w:pPr>
            <w:r w:rsidRPr="004F6E16">
              <w:rPr>
                <w:lang w:eastAsia="en-AU"/>
              </w:rPr>
              <w:t>-0.001</w:t>
            </w:r>
          </w:p>
        </w:tc>
        <w:tc>
          <w:tcPr>
            <w:tcW w:w="788" w:type="dxa"/>
            <w:tcBorders>
              <w:top w:val="nil"/>
              <w:bottom w:val="nil"/>
            </w:tcBorders>
            <w:shd w:val="clear" w:color="auto" w:fill="auto"/>
            <w:noWrap/>
            <w:vAlign w:val="bottom"/>
          </w:tcPr>
          <w:p w:rsidR="004F6E16" w:rsidRPr="004F6E16" w:rsidRDefault="004F6E16" w:rsidP="00DF0D91">
            <w:pPr>
              <w:pStyle w:val="Tabletext"/>
              <w:jc w:val="right"/>
              <w:rPr>
                <w:lang w:eastAsia="en-AU"/>
              </w:rPr>
            </w:pPr>
            <w:r w:rsidRPr="004F6E16">
              <w:rPr>
                <w:lang w:eastAsia="en-AU"/>
              </w:rPr>
              <w:t>-0.14</w:t>
            </w:r>
          </w:p>
        </w:tc>
        <w:tc>
          <w:tcPr>
            <w:tcW w:w="992"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0.030</w:t>
            </w:r>
          </w:p>
        </w:tc>
        <w:tc>
          <w:tcPr>
            <w:tcW w:w="850"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3.02</w:t>
            </w:r>
          </w:p>
        </w:tc>
        <w:tc>
          <w:tcPr>
            <w:tcW w:w="993"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-0.004</w:t>
            </w:r>
          </w:p>
        </w:tc>
        <w:tc>
          <w:tcPr>
            <w:tcW w:w="850"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-0.35</w:t>
            </w:r>
          </w:p>
        </w:tc>
      </w:tr>
      <w:tr w:rsidR="004F6E16" w:rsidRPr="004F6E16" w:rsidTr="00284F72">
        <w:trPr>
          <w:trHeight w:val="300"/>
        </w:trPr>
        <w:tc>
          <w:tcPr>
            <w:tcW w:w="2761" w:type="dxa"/>
            <w:tcBorders>
              <w:top w:val="nil"/>
              <w:left w:val="nil"/>
              <w:bottom w:val="nil"/>
              <w:right w:val="nil"/>
            </w:tcBorders>
            <w:shd w:val="clear" w:color="auto" w:fill="auto"/>
            <w:noWrap/>
            <w:vAlign w:val="bottom"/>
          </w:tcPr>
          <w:p w:rsidR="004F6E16" w:rsidRPr="00DF0D91" w:rsidRDefault="004F6E16" w:rsidP="00DF0D91">
            <w:pPr>
              <w:pStyle w:val="Tabletext"/>
            </w:pPr>
            <w:r w:rsidRPr="00DF0D91">
              <w:t>Male</w:t>
            </w:r>
          </w:p>
        </w:tc>
        <w:tc>
          <w:tcPr>
            <w:tcW w:w="954" w:type="dxa"/>
            <w:tcBorders>
              <w:top w:val="nil"/>
              <w:left w:val="nil"/>
              <w:bottom w:val="nil"/>
            </w:tcBorders>
            <w:shd w:val="clear" w:color="auto" w:fill="auto"/>
            <w:noWrap/>
            <w:vAlign w:val="bottom"/>
          </w:tcPr>
          <w:p w:rsidR="004F6E16" w:rsidRPr="004F6E16" w:rsidRDefault="004F6E16" w:rsidP="00DF0D91">
            <w:pPr>
              <w:pStyle w:val="Tabletext"/>
              <w:jc w:val="right"/>
              <w:rPr>
                <w:lang w:eastAsia="en-AU"/>
              </w:rPr>
            </w:pPr>
            <w:r w:rsidRPr="004F6E16">
              <w:rPr>
                <w:lang w:eastAsia="en-AU"/>
              </w:rPr>
              <w:t>0.080</w:t>
            </w:r>
          </w:p>
        </w:tc>
        <w:tc>
          <w:tcPr>
            <w:tcW w:w="788" w:type="dxa"/>
            <w:tcBorders>
              <w:top w:val="nil"/>
              <w:bottom w:val="nil"/>
            </w:tcBorders>
            <w:shd w:val="clear" w:color="auto" w:fill="auto"/>
            <w:noWrap/>
            <w:vAlign w:val="bottom"/>
          </w:tcPr>
          <w:p w:rsidR="004F6E16" w:rsidRPr="004F6E16" w:rsidRDefault="004F6E16" w:rsidP="00DF0D91">
            <w:pPr>
              <w:pStyle w:val="Tabletext"/>
              <w:jc w:val="right"/>
              <w:rPr>
                <w:lang w:eastAsia="en-AU"/>
              </w:rPr>
            </w:pPr>
            <w:r w:rsidRPr="004F6E16">
              <w:rPr>
                <w:lang w:eastAsia="en-AU"/>
              </w:rPr>
              <w:t>18.42</w:t>
            </w:r>
          </w:p>
        </w:tc>
        <w:tc>
          <w:tcPr>
            <w:tcW w:w="992"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0.049</w:t>
            </w:r>
          </w:p>
        </w:tc>
        <w:tc>
          <w:tcPr>
            <w:tcW w:w="850"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6.94</w:t>
            </w:r>
          </w:p>
        </w:tc>
        <w:tc>
          <w:tcPr>
            <w:tcW w:w="993"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0.033</w:t>
            </w:r>
          </w:p>
        </w:tc>
        <w:tc>
          <w:tcPr>
            <w:tcW w:w="850"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4.35</w:t>
            </w:r>
          </w:p>
        </w:tc>
      </w:tr>
      <w:tr w:rsidR="004F6E16" w:rsidRPr="004F6E16" w:rsidTr="00284F72">
        <w:trPr>
          <w:trHeight w:val="300"/>
        </w:trPr>
        <w:tc>
          <w:tcPr>
            <w:tcW w:w="2761" w:type="dxa"/>
            <w:tcBorders>
              <w:top w:val="nil"/>
              <w:left w:val="nil"/>
              <w:bottom w:val="nil"/>
              <w:right w:val="nil"/>
            </w:tcBorders>
            <w:shd w:val="clear" w:color="auto" w:fill="auto"/>
            <w:noWrap/>
            <w:vAlign w:val="bottom"/>
          </w:tcPr>
          <w:p w:rsidR="004F6E16" w:rsidRPr="00DF0D91" w:rsidRDefault="004F6E16" w:rsidP="00DF0D91">
            <w:pPr>
              <w:pStyle w:val="Tabletext"/>
            </w:pPr>
            <w:r w:rsidRPr="00DF0D91">
              <w:t>Age</w:t>
            </w:r>
          </w:p>
        </w:tc>
        <w:tc>
          <w:tcPr>
            <w:tcW w:w="954" w:type="dxa"/>
            <w:tcBorders>
              <w:top w:val="nil"/>
              <w:left w:val="nil"/>
              <w:bottom w:val="nil"/>
            </w:tcBorders>
            <w:shd w:val="clear" w:color="auto" w:fill="auto"/>
            <w:noWrap/>
            <w:vAlign w:val="bottom"/>
          </w:tcPr>
          <w:p w:rsidR="004F6E16" w:rsidRPr="004F6E16" w:rsidRDefault="004F6E16" w:rsidP="00DF0D91">
            <w:pPr>
              <w:pStyle w:val="Tabletext"/>
              <w:jc w:val="right"/>
              <w:rPr>
                <w:lang w:eastAsia="en-AU"/>
              </w:rPr>
            </w:pPr>
            <w:r w:rsidRPr="004F6E16">
              <w:rPr>
                <w:lang w:eastAsia="en-AU"/>
              </w:rPr>
              <w:t>0.033</w:t>
            </w:r>
          </w:p>
        </w:tc>
        <w:tc>
          <w:tcPr>
            <w:tcW w:w="788" w:type="dxa"/>
            <w:tcBorders>
              <w:top w:val="nil"/>
              <w:bottom w:val="nil"/>
            </w:tcBorders>
            <w:shd w:val="clear" w:color="auto" w:fill="auto"/>
            <w:noWrap/>
            <w:vAlign w:val="bottom"/>
          </w:tcPr>
          <w:p w:rsidR="004F6E16" w:rsidRPr="004F6E16" w:rsidRDefault="004F6E16" w:rsidP="00DF0D91">
            <w:pPr>
              <w:pStyle w:val="Tabletext"/>
              <w:jc w:val="right"/>
              <w:rPr>
                <w:lang w:eastAsia="en-AU"/>
              </w:rPr>
            </w:pPr>
            <w:r w:rsidRPr="004F6E16">
              <w:rPr>
                <w:lang w:eastAsia="en-AU"/>
              </w:rPr>
              <w:t>34.70</w:t>
            </w:r>
          </w:p>
        </w:tc>
        <w:tc>
          <w:tcPr>
            <w:tcW w:w="992"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0.039</w:t>
            </w:r>
          </w:p>
        </w:tc>
        <w:tc>
          <w:tcPr>
            <w:tcW w:w="850"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26.24</w:t>
            </w:r>
          </w:p>
        </w:tc>
        <w:tc>
          <w:tcPr>
            <w:tcW w:w="993"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0.035</w:t>
            </w:r>
          </w:p>
        </w:tc>
        <w:tc>
          <w:tcPr>
            <w:tcW w:w="850"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22.79</w:t>
            </w:r>
          </w:p>
        </w:tc>
      </w:tr>
      <w:tr w:rsidR="004F6E16" w:rsidRPr="004F6E16" w:rsidTr="00284F72">
        <w:trPr>
          <w:trHeight w:val="300"/>
        </w:trPr>
        <w:tc>
          <w:tcPr>
            <w:tcW w:w="2761" w:type="dxa"/>
            <w:tcBorders>
              <w:top w:val="nil"/>
              <w:left w:val="nil"/>
              <w:bottom w:val="nil"/>
              <w:right w:val="nil"/>
            </w:tcBorders>
            <w:shd w:val="clear" w:color="auto" w:fill="auto"/>
            <w:noWrap/>
            <w:vAlign w:val="bottom"/>
            <w:hideMark/>
          </w:tcPr>
          <w:p w:rsidR="004F6E16" w:rsidRPr="00DF0D91" w:rsidRDefault="00FE1717" w:rsidP="00DF0D91">
            <w:pPr>
              <w:pStyle w:val="Tabletext"/>
            </w:pPr>
            <m:oMathPara>
              <m:oMathParaPr>
                <m:jc m:val="left"/>
              </m:oMathParaPr>
              <m:oMath>
                <m:sSup>
                  <m:sSupPr>
                    <m:ctrlPr>
                      <w:rPr>
                        <w:rFonts w:ascii="Cambria Math" w:hAnsi="Cambria Math"/>
                      </w:rPr>
                    </m:ctrlPr>
                  </m:sSupPr>
                  <m:e>
                    <m:r>
                      <m:rPr>
                        <m:sty m:val="p"/>
                      </m:rPr>
                      <w:rPr>
                        <w:rFonts w:ascii="Cambria Math" w:hAnsi="Cambria Math"/>
                      </w:rPr>
                      <m:t>Age</m:t>
                    </m:r>
                  </m:e>
                  <m:sup>
                    <m:r>
                      <m:rPr>
                        <m:sty m:val="p"/>
                      </m:rPr>
                      <w:rPr>
                        <w:rFonts w:ascii="Cambria Math" w:hAnsi="Cambria Math"/>
                      </w:rPr>
                      <m:t>2</m:t>
                    </m:r>
                  </m:sup>
                </m:sSup>
                <m:r>
                  <m:rPr>
                    <m:sty m:val="p"/>
                  </m:rPr>
                  <w:rPr>
                    <w:rFonts w:ascii="Cambria Math" w:hAnsi="Cambria Math"/>
                  </w:rPr>
                  <m:t>/100</m:t>
                </m:r>
              </m:oMath>
            </m:oMathPara>
          </w:p>
        </w:tc>
        <w:tc>
          <w:tcPr>
            <w:tcW w:w="954" w:type="dxa"/>
            <w:tcBorders>
              <w:top w:val="nil"/>
              <w:left w:val="nil"/>
              <w:bottom w:val="nil"/>
            </w:tcBorders>
            <w:shd w:val="clear" w:color="auto" w:fill="auto"/>
            <w:noWrap/>
            <w:vAlign w:val="bottom"/>
          </w:tcPr>
          <w:p w:rsidR="004F6E16" w:rsidRPr="004F6E16" w:rsidRDefault="004F6E16" w:rsidP="00DF0D91">
            <w:pPr>
              <w:pStyle w:val="Tabletext"/>
              <w:jc w:val="right"/>
              <w:rPr>
                <w:lang w:eastAsia="en-AU"/>
              </w:rPr>
            </w:pPr>
            <w:r w:rsidRPr="004F6E16">
              <w:rPr>
                <w:lang w:eastAsia="en-AU"/>
              </w:rPr>
              <w:t>-0.041</w:t>
            </w:r>
          </w:p>
        </w:tc>
        <w:tc>
          <w:tcPr>
            <w:tcW w:w="788" w:type="dxa"/>
            <w:tcBorders>
              <w:top w:val="nil"/>
              <w:bottom w:val="nil"/>
            </w:tcBorders>
            <w:shd w:val="clear" w:color="auto" w:fill="auto"/>
            <w:noWrap/>
            <w:vAlign w:val="bottom"/>
          </w:tcPr>
          <w:p w:rsidR="004F6E16" w:rsidRPr="004F6E16" w:rsidRDefault="004F6E16" w:rsidP="00DF0D91">
            <w:pPr>
              <w:pStyle w:val="Tabletext"/>
              <w:jc w:val="right"/>
              <w:rPr>
                <w:lang w:eastAsia="en-AU"/>
              </w:rPr>
            </w:pPr>
            <w:r w:rsidRPr="004F6E16">
              <w:rPr>
                <w:lang w:eastAsia="en-AU"/>
              </w:rPr>
              <w:t>-32.13</w:t>
            </w:r>
          </w:p>
        </w:tc>
        <w:tc>
          <w:tcPr>
            <w:tcW w:w="992"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-0.045</w:t>
            </w:r>
          </w:p>
        </w:tc>
        <w:tc>
          <w:tcPr>
            <w:tcW w:w="850"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-23.44</w:t>
            </w:r>
          </w:p>
        </w:tc>
        <w:tc>
          <w:tcPr>
            <w:tcW w:w="993"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-0.039</w:t>
            </w:r>
          </w:p>
        </w:tc>
        <w:tc>
          <w:tcPr>
            <w:tcW w:w="850"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-19.97</w:t>
            </w:r>
          </w:p>
        </w:tc>
      </w:tr>
      <w:tr w:rsidR="004F6E16" w:rsidRPr="004F6E16" w:rsidTr="00284F72">
        <w:trPr>
          <w:trHeight w:val="300"/>
        </w:trPr>
        <w:tc>
          <w:tcPr>
            <w:tcW w:w="2761" w:type="dxa"/>
            <w:tcBorders>
              <w:top w:val="nil"/>
              <w:left w:val="nil"/>
              <w:bottom w:val="nil"/>
              <w:right w:val="nil"/>
            </w:tcBorders>
            <w:shd w:val="clear" w:color="auto" w:fill="auto"/>
            <w:noWrap/>
            <w:vAlign w:val="bottom"/>
            <w:hideMark/>
          </w:tcPr>
          <w:p w:rsidR="004F6E16" w:rsidRPr="00DF0D91" w:rsidRDefault="004F6E16" w:rsidP="00DF0D91">
            <w:pPr>
              <w:pStyle w:val="Tabletext"/>
            </w:pPr>
            <w:r w:rsidRPr="00DF0D91">
              <w:t>With disability</w:t>
            </w:r>
          </w:p>
        </w:tc>
        <w:tc>
          <w:tcPr>
            <w:tcW w:w="954" w:type="dxa"/>
            <w:tcBorders>
              <w:top w:val="nil"/>
              <w:left w:val="nil"/>
              <w:bottom w:val="nil"/>
            </w:tcBorders>
            <w:shd w:val="clear" w:color="auto" w:fill="auto"/>
            <w:noWrap/>
            <w:vAlign w:val="bottom"/>
          </w:tcPr>
          <w:p w:rsidR="004F6E16" w:rsidRPr="004F6E16" w:rsidRDefault="004F6E16" w:rsidP="00DF0D91">
            <w:pPr>
              <w:pStyle w:val="Tabletext"/>
              <w:jc w:val="right"/>
              <w:rPr>
                <w:lang w:eastAsia="en-AU"/>
              </w:rPr>
            </w:pPr>
            <w:r w:rsidRPr="004F6E16">
              <w:rPr>
                <w:lang w:eastAsia="en-AU"/>
              </w:rPr>
              <w:t>-0.081</w:t>
            </w:r>
          </w:p>
        </w:tc>
        <w:tc>
          <w:tcPr>
            <w:tcW w:w="788" w:type="dxa"/>
            <w:tcBorders>
              <w:top w:val="nil"/>
              <w:bottom w:val="nil"/>
            </w:tcBorders>
            <w:shd w:val="clear" w:color="auto" w:fill="auto"/>
            <w:noWrap/>
            <w:vAlign w:val="bottom"/>
          </w:tcPr>
          <w:p w:rsidR="004F6E16" w:rsidRPr="004F6E16" w:rsidRDefault="004F6E16" w:rsidP="00DF0D91">
            <w:pPr>
              <w:pStyle w:val="Tabletext"/>
              <w:jc w:val="right"/>
              <w:rPr>
                <w:lang w:eastAsia="en-AU"/>
              </w:rPr>
            </w:pPr>
            <w:r w:rsidRPr="004F6E16">
              <w:rPr>
                <w:lang w:eastAsia="en-AU"/>
              </w:rPr>
              <w:t>-8.51</w:t>
            </w:r>
          </w:p>
        </w:tc>
        <w:tc>
          <w:tcPr>
            <w:tcW w:w="992"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-0.083</w:t>
            </w:r>
          </w:p>
        </w:tc>
        <w:tc>
          <w:tcPr>
            <w:tcW w:w="850"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-5.73</w:t>
            </w:r>
          </w:p>
        </w:tc>
        <w:tc>
          <w:tcPr>
            <w:tcW w:w="993"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-0.094</w:t>
            </w:r>
          </w:p>
        </w:tc>
        <w:tc>
          <w:tcPr>
            <w:tcW w:w="850"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-6.06</w:t>
            </w:r>
          </w:p>
        </w:tc>
      </w:tr>
      <w:tr w:rsidR="004F6E16" w:rsidRPr="004F6E16" w:rsidTr="00284F72">
        <w:trPr>
          <w:trHeight w:val="300"/>
        </w:trPr>
        <w:tc>
          <w:tcPr>
            <w:tcW w:w="2761" w:type="dxa"/>
            <w:tcBorders>
              <w:top w:val="nil"/>
              <w:left w:val="nil"/>
              <w:bottom w:val="nil"/>
              <w:right w:val="nil"/>
            </w:tcBorders>
            <w:shd w:val="clear" w:color="auto" w:fill="auto"/>
            <w:noWrap/>
            <w:vAlign w:val="bottom"/>
          </w:tcPr>
          <w:p w:rsidR="004F6E16" w:rsidRPr="00DF0D91" w:rsidRDefault="00E70B79" w:rsidP="00DF0D91">
            <w:pPr>
              <w:pStyle w:val="Tabletext"/>
            </w:pPr>
            <w:r w:rsidRPr="00DF0D91">
              <w:t>Below Y</w:t>
            </w:r>
            <w:r w:rsidR="004F6E16" w:rsidRPr="00DF0D91">
              <w:t>ear 12</w:t>
            </w:r>
          </w:p>
        </w:tc>
        <w:tc>
          <w:tcPr>
            <w:tcW w:w="954" w:type="dxa"/>
            <w:tcBorders>
              <w:top w:val="nil"/>
              <w:left w:val="nil"/>
              <w:bottom w:val="nil"/>
            </w:tcBorders>
            <w:shd w:val="clear" w:color="auto" w:fill="auto"/>
            <w:noWrap/>
            <w:vAlign w:val="bottom"/>
          </w:tcPr>
          <w:p w:rsidR="004F6E16" w:rsidRPr="004F6E16" w:rsidRDefault="004F6E16" w:rsidP="00DF0D91">
            <w:pPr>
              <w:pStyle w:val="Tabletext"/>
              <w:jc w:val="right"/>
              <w:rPr>
                <w:lang w:eastAsia="en-AU"/>
              </w:rPr>
            </w:pPr>
            <w:r w:rsidRPr="004F6E16">
              <w:rPr>
                <w:lang w:eastAsia="en-AU"/>
              </w:rPr>
              <w:t>-0.066</w:t>
            </w:r>
          </w:p>
        </w:tc>
        <w:tc>
          <w:tcPr>
            <w:tcW w:w="788" w:type="dxa"/>
            <w:tcBorders>
              <w:top w:val="nil"/>
              <w:bottom w:val="nil"/>
            </w:tcBorders>
            <w:shd w:val="clear" w:color="auto" w:fill="auto"/>
            <w:noWrap/>
            <w:vAlign w:val="bottom"/>
          </w:tcPr>
          <w:p w:rsidR="004F6E16" w:rsidRPr="004F6E16" w:rsidRDefault="004F6E16" w:rsidP="00DF0D91">
            <w:pPr>
              <w:pStyle w:val="Tabletext"/>
              <w:jc w:val="right"/>
              <w:rPr>
                <w:lang w:eastAsia="en-AU"/>
              </w:rPr>
            </w:pPr>
            <w:r w:rsidRPr="004F6E16">
              <w:rPr>
                <w:lang w:eastAsia="en-AU"/>
              </w:rPr>
              <w:t>-15.06</w:t>
            </w:r>
          </w:p>
        </w:tc>
        <w:tc>
          <w:tcPr>
            <w:tcW w:w="992"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-0.070</w:t>
            </w:r>
          </w:p>
        </w:tc>
        <w:tc>
          <w:tcPr>
            <w:tcW w:w="850"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-9.91</w:t>
            </w:r>
          </w:p>
        </w:tc>
        <w:tc>
          <w:tcPr>
            <w:tcW w:w="993"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-0.076</w:t>
            </w:r>
          </w:p>
        </w:tc>
        <w:tc>
          <w:tcPr>
            <w:tcW w:w="850"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-10.13</w:t>
            </w:r>
          </w:p>
        </w:tc>
      </w:tr>
      <w:tr w:rsidR="004F6E16" w:rsidRPr="004F6E16" w:rsidTr="00284F72">
        <w:trPr>
          <w:trHeight w:val="300"/>
        </w:trPr>
        <w:tc>
          <w:tcPr>
            <w:tcW w:w="2761" w:type="dxa"/>
            <w:tcBorders>
              <w:top w:val="nil"/>
              <w:left w:val="nil"/>
              <w:bottom w:val="nil"/>
              <w:right w:val="nil"/>
            </w:tcBorders>
            <w:shd w:val="clear" w:color="auto" w:fill="auto"/>
            <w:noWrap/>
            <w:vAlign w:val="bottom"/>
            <w:hideMark/>
          </w:tcPr>
          <w:p w:rsidR="004F6E16" w:rsidRPr="00DF0D91" w:rsidRDefault="004F6E16" w:rsidP="00DF0D91">
            <w:pPr>
              <w:pStyle w:val="Tabletext"/>
            </w:pPr>
            <w:r w:rsidRPr="00DF0D91">
              <w:t>Module completer</w:t>
            </w:r>
          </w:p>
        </w:tc>
        <w:tc>
          <w:tcPr>
            <w:tcW w:w="954" w:type="dxa"/>
            <w:tcBorders>
              <w:top w:val="nil"/>
              <w:left w:val="nil"/>
              <w:bottom w:val="nil"/>
            </w:tcBorders>
            <w:shd w:val="clear" w:color="auto" w:fill="auto"/>
            <w:noWrap/>
            <w:vAlign w:val="bottom"/>
          </w:tcPr>
          <w:p w:rsidR="004F6E16" w:rsidRPr="004F6E16" w:rsidRDefault="004F6E16" w:rsidP="00DF0D91">
            <w:pPr>
              <w:pStyle w:val="Tabletext"/>
              <w:jc w:val="right"/>
              <w:rPr>
                <w:lang w:eastAsia="en-AU"/>
              </w:rPr>
            </w:pPr>
            <w:r w:rsidRPr="004F6E16">
              <w:rPr>
                <w:lang w:eastAsia="en-AU"/>
              </w:rPr>
              <w:t>-0.029</w:t>
            </w:r>
          </w:p>
        </w:tc>
        <w:tc>
          <w:tcPr>
            <w:tcW w:w="788" w:type="dxa"/>
            <w:tcBorders>
              <w:top w:val="nil"/>
              <w:bottom w:val="nil"/>
            </w:tcBorders>
            <w:shd w:val="clear" w:color="auto" w:fill="auto"/>
            <w:noWrap/>
            <w:vAlign w:val="bottom"/>
          </w:tcPr>
          <w:p w:rsidR="004F6E16" w:rsidRPr="004F6E16" w:rsidRDefault="004F6E16" w:rsidP="00DF0D91">
            <w:pPr>
              <w:pStyle w:val="Tabletext"/>
              <w:jc w:val="right"/>
              <w:rPr>
                <w:lang w:eastAsia="en-AU"/>
              </w:rPr>
            </w:pPr>
            <w:r w:rsidRPr="004F6E16">
              <w:rPr>
                <w:lang w:eastAsia="en-AU"/>
              </w:rPr>
              <w:t>-6.12</w:t>
            </w:r>
          </w:p>
        </w:tc>
        <w:tc>
          <w:tcPr>
            <w:tcW w:w="992"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0.057</w:t>
            </w:r>
          </w:p>
        </w:tc>
        <w:tc>
          <w:tcPr>
            <w:tcW w:w="850"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7.41</w:t>
            </w:r>
          </w:p>
        </w:tc>
        <w:tc>
          <w:tcPr>
            <w:tcW w:w="993"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0.039</w:t>
            </w:r>
          </w:p>
        </w:tc>
        <w:tc>
          <w:tcPr>
            <w:tcW w:w="850"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4.88</w:t>
            </w:r>
          </w:p>
        </w:tc>
      </w:tr>
      <w:tr w:rsidR="004F6E16" w:rsidRPr="004F6E16" w:rsidTr="00284F72">
        <w:trPr>
          <w:trHeight w:val="300"/>
        </w:trPr>
        <w:tc>
          <w:tcPr>
            <w:tcW w:w="2761" w:type="dxa"/>
            <w:tcBorders>
              <w:top w:val="nil"/>
              <w:left w:val="nil"/>
              <w:bottom w:val="nil"/>
              <w:right w:val="nil"/>
            </w:tcBorders>
            <w:shd w:val="clear" w:color="auto" w:fill="auto"/>
            <w:noWrap/>
            <w:vAlign w:val="bottom"/>
          </w:tcPr>
          <w:p w:rsidR="004F6E16" w:rsidRPr="00DF0D91" w:rsidRDefault="004F6E16" w:rsidP="00DF0D91">
            <w:pPr>
              <w:pStyle w:val="Tabletext"/>
            </w:pPr>
            <w:r w:rsidRPr="00DF0D91">
              <w:t>Further study</w:t>
            </w:r>
          </w:p>
        </w:tc>
        <w:tc>
          <w:tcPr>
            <w:tcW w:w="954" w:type="dxa"/>
            <w:tcBorders>
              <w:top w:val="nil"/>
              <w:left w:val="nil"/>
              <w:bottom w:val="nil"/>
            </w:tcBorders>
            <w:shd w:val="clear" w:color="auto" w:fill="auto"/>
            <w:noWrap/>
            <w:vAlign w:val="bottom"/>
          </w:tcPr>
          <w:p w:rsidR="004F6E16" w:rsidRPr="004F6E16" w:rsidRDefault="004F6E16" w:rsidP="00DF0D91">
            <w:pPr>
              <w:pStyle w:val="Tabletext"/>
              <w:jc w:val="right"/>
              <w:rPr>
                <w:lang w:eastAsia="en-AU"/>
              </w:rPr>
            </w:pPr>
            <w:r w:rsidRPr="004F6E16">
              <w:rPr>
                <w:lang w:eastAsia="en-AU"/>
              </w:rPr>
              <w:t>0.004</w:t>
            </w:r>
          </w:p>
        </w:tc>
        <w:tc>
          <w:tcPr>
            <w:tcW w:w="788" w:type="dxa"/>
            <w:tcBorders>
              <w:top w:val="nil"/>
              <w:bottom w:val="nil"/>
            </w:tcBorders>
            <w:shd w:val="clear" w:color="auto" w:fill="auto"/>
            <w:noWrap/>
            <w:vAlign w:val="bottom"/>
          </w:tcPr>
          <w:p w:rsidR="004F6E16" w:rsidRPr="004F6E16" w:rsidRDefault="004F6E16" w:rsidP="00DF0D91">
            <w:pPr>
              <w:pStyle w:val="Tabletext"/>
              <w:jc w:val="right"/>
              <w:rPr>
                <w:lang w:eastAsia="en-AU"/>
              </w:rPr>
            </w:pPr>
            <w:r w:rsidRPr="004F6E16">
              <w:rPr>
                <w:lang w:eastAsia="en-AU"/>
              </w:rPr>
              <w:t>0.83</w:t>
            </w:r>
          </w:p>
        </w:tc>
        <w:tc>
          <w:tcPr>
            <w:tcW w:w="992"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0.027</w:t>
            </w:r>
          </w:p>
        </w:tc>
        <w:tc>
          <w:tcPr>
            <w:tcW w:w="850"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3.22</w:t>
            </w:r>
          </w:p>
        </w:tc>
        <w:tc>
          <w:tcPr>
            <w:tcW w:w="993"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0.028</w:t>
            </w:r>
          </w:p>
        </w:tc>
        <w:tc>
          <w:tcPr>
            <w:tcW w:w="850"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3.16</w:t>
            </w:r>
          </w:p>
        </w:tc>
      </w:tr>
      <w:tr w:rsidR="004F6E16" w:rsidRPr="004F6E16" w:rsidTr="00284F72">
        <w:trPr>
          <w:trHeight w:val="300"/>
        </w:trPr>
        <w:tc>
          <w:tcPr>
            <w:tcW w:w="2761" w:type="dxa"/>
            <w:tcBorders>
              <w:top w:val="nil"/>
              <w:left w:val="nil"/>
              <w:bottom w:val="nil"/>
              <w:right w:val="nil"/>
            </w:tcBorders>
            <w:shd w:val="clear" w:color="auto" w:fill="auto"/>
            <w:noWrap/>
            <w:vAlign w:val="bottom"/>
            <w:hideMark/>
          </w:tcPr>
          <w:p w:rsidR="004F6E16" w:rsidRPr="00DF0D91" w:rsidRDefault="004F6E16" w:rsidP="00DF0D91">
            <w:pPr>
              <w:pStyle w:val="Tabletext"/>
            </w:pPr>
            <w:r w:rsidRPr="00DF0D91">
              <w:t>Non-employment reason</w:t>
            </w:r>
          </w:p>
        </w:tc>
        <w:tc>
          <w:tcPr>
            <w:tcW w:w="954" w:type="dxa"/>
            <w:tcBorders>
              <w:top w:val="nil"/>
              <w:left w:val="nil"/>
              <w:bottom w:val="nil"/>
            </w:tcBorders>
            <w:shd w:val="clear" w:color="auto" w:fill="auto"/>
            <w:noWrap/>
            <w:vAlign w:val="bottom"/>
          </w:tcPr>
          <w:p w:rsidR="004F6E16" w:rsidRPr="004F6E16" w:rsidRDefault="004F6E16" w:rsidP="00DF0D91">
            <w:pPr>
              <w:pStyle w:val="Tabletext"/>
              <w:jc w:val="right"/>
              <w:rPr>
                <w:lang w:eastAsia="en-AU"/>
              </w:rPr>
            </w:pPr>
            <w:r w:rsidRPr="004F6E16">
              <w:rPr>
                <w:lang w:eastAsia="en-AU"/>
              </w:rPr>
              <w:t>-0.110</w:t>
            </w:r>
          </w:p>
        </w:tc>
        <w:tc>
          <w:tcPr>
            <w:tcW w:w="788" w:type="dxa"/>
            <w:tcBorders>
              <w:top w:val="nil"/>
              <w:bottom w:val="nil"/>
            </w:tcBorders>
            <w:shd w:val="clear" w:color="auto" w:fill="auto"/>
            <w:noWrap/>
            <w:vAlign w:val="bottom"/>
          </w:tcPr>
          <w:p w:rsidR="004F6E16" w:rsidRPr="004F6E16" w:rsidRDefault="004F6E16" w:rsidP="00DF0D91">
            <w:pPr>
              <w:pStyle w:val="Tabletext"/>
              <w:jc w:val="right"/>
              <w:rPr>
                <w:lang w:eastAsia="en-AU"/>
              </w:rPr>
            </w:pPr>
            <w:r w:rsidRPr="004F6E16">
              <w:rPr>
                <w:lang w:eastAsia="en-AU"/>
              </w:rPr>
              <w:t>-21.13</w:t>
            </w:r>
          </w:p>
        </w:tc>
        <w:tc>
          <w:tcPr>
            <w:tcW w:w="992"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-0.087</w:t>
            </w:r>
          </w:p>
        </w:tc>
        <w:tc>
          <w:tcPr>
            <w:tcW w:w="850"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-10.56</w:t>
            </w:r>
          </w:p>
        </w:tc>
        <w:tc>
          <w:tcPr>
            <w:tcW w:w="993"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-0.077</w:t>
            </w:r>
          </w:p>
        </w:tc>
        <w:tc>
          <w:tcPr>
            <w:tcW w:w="850"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-8.27</w:t>
            </w:r>
          </w:p>
        </w:tc>
      </w:tr>
      <w:tr w:rsidR="004F6E16" w:rsidRPr="004F6E16" w:rsidTr="00284F72">
        <w:trPr>
          <w:trHeight w:val="300"/>
        </w:trPr>
        <w:tc>
          <w:tcPr>
            <w:tcW w:w="2761" w:type="dxa"/>
            <w:tcBorders>
              <w:top w:val="nil"/>
              <w:left w:val="nil"/>
              <w:bottom w:val="nil"/>
              <w:right w:val="nil"/>
            </w:tcBorders>
            <w:shd w:val="clear" w:color="auto" w:fill="auto"/>
            <w:noWrap/>
            <w:vAlign w:val="bottom"/>
          </w:tcPr>
          <w:p w:rsidR="004F6E16" w:rsidRPr="00DF0D91" w:rsidRDefault="004F6E16" w:rsidP="00DF0D91">
            <w:pPr>
              <w:pStyle w:val="Tabletext"/>
            </w:pPr>
            <w:r w:rsidRPr="00DF0D91">
              <w:t>Satisfied with training</w:t>
            </w:r>
          </w:p>
        </w:tc>
        <w:tc>
          <w:tcPr>
            <w:tcW w:w="954" w:type="dxa"/>
            <w:tcBorders>
              <w:top w:val="nil"/>
              <w:left w:val="nil"/>
              <w:bottom w:val="nil"/>
            </w:tcBorders>
            <w:shd w:val="clear" w:color="auto" w:fill="auto"/>
            <w:noWrap/>
            <w:vAlign w:val="bottom"/>
          </w:tcPr>
          <w:p w:rsidR="004F6E16" w:rsidRPr="004F6E16" w:rsidRDefault="004F6E16" w:rsidP="00DF0D91">
            <w:pPr>
              <w:pStyle w:val="Tabletext"/>
              <w:jc w:val="right"/>
              <w:rPr>
                <w:lang w:eastAsia="en-AU"/>
              </w:rPr>
            </w:pPr>
            <w:r w:rsidRPr="004F6E16">
              <w:rPr>
                <w:lang w:eastAsia="en-AU"/>
              </w:rPr>
              <w:t>-0.012</w:t>
            </w:r>
          </w:p>
        </w:tc>
        <w:tc>
          <w:tcPr>
            <w:tcW w:w="788" w:type="dxa"/>
            <w:tcBorders>
              <w:top w:val="nil"/>
              <w:bottom w:val="nil"/>
            </w:tcBorders>
            <w:shd w:val="clear" w:color="auto" w:fill="auto"/>
            <w:noWrap/>
            <w:vAlign w:val="bottom"/>
          </w:tcPr>
          <w:p w:rsidR="004F6E16" w:rsidRPr="004F6E16" w:rsidRDefault="004F6E16" w:rsidP="00DF0D91">
            <w:pPr>
              <w:pStyle w:val="Tabletext"/>
              <w:jc w:val="right"/>
              <w:rPr>
                <w:lang w:eastAsia="en-AU"/>
              </w:rPr>
            </w:pPr>
            <w:r w:rsidRPr="004F6E16">
              <w:rPr>
                <w:lang w:eastAsia="en-AU"/>
              </w:rPr>
              <w:t>-2.04</w:t>
            </w:r>
          </w:p>
        </w:tc>
        <w:tc>
          <w:tcPr>
            <w:tcW w:w="992"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0.048</w:t>
            </w:r>
          </w:p>
        </w:tc>
        <w:tc>
          <w:tcPr>
            <w:tcW w:w="850"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4.14</w:t>
            </w:r>
          </w:p>
        </w:tc>
        <w:tc>
          <w:tcPr>
            <w:tcW w:w="993"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0.016</w:t>
            </w:r>
          </w:p>
        </w:tc>
        <w:tc>
          <w:tcPr>
            <w:tcW w:w="850"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1.30</w:t>
            </w:r>
          </w:p>
        </w:tc>
      </w:tr>
      <w:tr w:rsidR="004F6E16" w:rsidRPr="004F6E16" w:rsidTr="00284F72">
        <w:trPr>
          <w:trHeight w:val="300"/>
        </w:trPr>
        <w:tc>
          <w:tcPr>
            <w:tcW w:w="2761" w:type="dxa"/>
            <w:tcBorders>
              <w:top w:val="nil"/>
              <w:left w:val="nil"/>
              <w:bottom w:val="dashSmallGap" w:sz="4" w:space="0" w:color="auto"/>
              <w:right w:val="nil"/>
            </w:tcBorders>
            <w:shd w:val="clear" w:color="auto" w:fill="auto"/>
            <w:noWrap/>
            <w:vAlign w:val="bottom"/>
            <w:hideMark/>
          </w:tcPr>
          <w:p w:rsidR="004F6E16" w:rsidRPr="00DF0D91" w:rsidRDefault="004F6E16" w:rsidP="00DF0D91">
            <w:pPr>
              <w:pStyle w:val="Tabletext"/>
            </w:pPr>
            <w:r w:rsidRPr="00DF0D91">
              <w:t>Skilled job before training</w:t>
            </w:r>
          </w:p>
        </w:tc>
        <w:tc>
          <w:tcPr>
            <w:tcW w:w="954" w:type="dxa"/>
            <w:tcBorders>
              <w:top w:val="nil"/>
              <w:left w:val="nil"/>
              <w:bottom w:val="dashSmallGap" w:sz="4" w:space="0" w:color="auto"/>
            </w:tcBorders>
            <w:shd w:val="clear" w:color="auto" w:fill="auto"/>
            <w:noWrap/>
            <w:vAlign w:val="bottom"/>
          </w:tcPr>
          <w:p w:rsidR="004F6E16" w:rsidRPr="004F6E16" w:rsidRDefault="004F6E16" w:rsidP="00DF0D91">
            <w:pPr>
              <w:pStyle w:val="Tabletext"/>
              <w:jc w:val="right"/>
              <w:rPr>
                <w:lang w:eastAsia="en-AU"/>
              </w:rPr>
            </w:pPr>
            <w:r w:rsidRPr="004F6E16">
              <w:rPr>
                <w:lang w:eastAsia="en-AU"/>
              </w:rPr>
              <w:t>0.057</w:t>
            </w:r>
          </w:p>
        </w:tc>
        <w:tc>
          <w:tcPr>
            <w:tcW w:w="788" w:type="dxa"/>
            <w:tcBorders>
              <w:top w:val="nil"/>
              <w:bottom w:val="dashSmallGap" w:sz="4" w:space="0" w:color="auto"/>
            </w:tcBorders>
            <w:shd w:val="clear" w:color="auto" w:fill="auto"/>
            <w:noWrap/>
            <w:vAlign w:val="bottom"/>
          </w:tcPr>
          <w:p w:rsidR="004F6E16" w:rsidRPr="004F6E16" w:rsidRDefault="004F6E16" w:rsidP="00DF0D91">
            <w:pPr>
              <w:pStyle w:val="Tabletext"/>
              <w:jc w:val="right"/>
              <w:rPr>
                <w:lang w:eastAsia="en-AU"/>
              </w:rPr>
            </w:pPr>
            <w:r w:rsidRPr="004F6E16">
              <w:rPr>
                <w:lang w:eastAsia="en-AU"/>
              </w:rPr>
              <w:t>11.32</w:t>
            </w:r>
          </w:p>
        </w:tc>
        <w:tc>
          <w:tcPr>
            <w:tcW w:w="992" w:type="dxa"/>
            <w:tcBorders>
              <w:top w:val="nil"/>
              <w:bottom w:val="dashSmallGap" w:sz="4" w:space="0" w:color="auto"/>
            </w:tcBorders>
            <w:vAlign w:val="bottom"/>
          </w:tcPr>
          <w:p w:rsidR="004F6E16" w:rsidRPr="004F6E16" w:rsidRDefault="004F6E16" w:rsidP="00DF0D91">
            <w:pPr>
              <w:pStyle w:val="Tabletext"/>
              <w:jc w:val="right"/>
              <w:rPr>
                <w:lang w:eastAsia="en-AU"/>
              </w:rPr>
            </w:pPr>
            <w:r w:rsidRPr="004F6E16">
              <w:rPr>
                <w:lang w:eastAsia="en-AU"/>
              </w:rPr>
              <w:t>0.061</w:t>
            </w:r>
          </w:p>
        </w:tc>
        <w:tc>
          <w:tcPr>
            <w:tcW w:w="850" w:type="dxa"/>
            <w:tcBorders>
              <w:top w:val="nil"/>
              <w:bottom w:val="dashSmallGap" w:sz="4" w:space="0" w:color="auto"/>
            </w:tcBorders>
            <w:vAlign w:val="bottom"/>
          </w:tcPr>
          <w:p w:rsidR="004F6E16" w:rsidRPr="004F6E16" w:rsidRDefault="004F6E16" w:rsidP="00DF0D91">
            <w:pPr>
              <w:pStyle w:val="Tabletext"/>
              <w:jc w:val="right"/>
              <w:rPr>
                <w:lang w:eastAsia="en-AU"/>
              </w:rPr>
            </w:pPr>
            <w:r w:rsidRPr="004F6E16">
              <w:rPr>
                <w:lang w:eastAsia="en-AU"/>
              </w:rPr>
              <w:t>8.01</w:t>
            </w:r>
          </w:p>
        </w:tc>
        <w:tc>
          <w:tcPr>
            <w:tcW w:w="993" w:type="dxa"/>
            <w:tcBorders>
              <w:top w:val="nil"/>
              <w:bottom w:val="dashSmallGap" w:sz="4" w:space="0" w:color="auto"/>
            </w:tcBorders>
            <w:vAlign w:val="bottom"/>
          </w:tcPr>
          <w:p w:rsidR="004F6E16" w:rsidRPr="004F6E16" w:rsidRDefault="004F6E16" w:rsidP="00DF0D91">
            <w:pPr>
              <w:pStyle w:val="Tabletext"/>
              <w:jc w:val="right"/>
              <w:rPr>
                <w:lang w:eastAsia="en-AU"/>
              </w:rPr>
            </w:pPr>
            <w:r w:rsidRPr="004F6E16">
              <w:rPr>
                <w:lang w:eastAsia="en-AU"/>
              </w:rPr>
              <w:t>0.068</w:t>
            </w:r>
          </w:p>
        </w:tc>
        <w:tc>
          <w:tcPr>
            <w:tcW w:w="850" w:type="dxa"/>
            <w:tcBorders>
              <w:top w:val="nil"/>
              <w:bottom w:val="dashSmallGap" w:sz="4" w:space="0" w:color="auto"/>
            </w:tcBorders>
            <w:vAlign w:val="bottom"/>
          </w:tcPr>
          <w:p w:rsidR="004F6E16" w:rsidRPr="004F6E16" w:rsidRDefault="004F6E16" w:rsidP="00DF0D91">
            <w:pPr>
              <w:pStyle w:val="Tabletext"/>
              <w:jc w:val="right"/>
              <w:rPr>
                <w:lang w:eastAsia="en-AU"/>
              </w:rPr>
            </w:pPr>
            <w:r w:rsidRPr="004F6E16">
              <w:rPr>
                <w:lang w:eastAsia="en-AU"/>
              </w:rPr>
              <w:t>8.53</w:t>
            </w:r>
          </w:p>
        </w:tc>
      </w:tr>
      <w:tr w:rsidR="004F6E16" w:rsidRPr="004F6E16" w:rsidTr="00284F72">
        <w:trPr>
          <w:trHeight w:val="300"/>
        </w:trPr>
        <w:tc>
          <w:tcPr>
            <w:tcW w:w="2761" w:type="dxa"/>
            <w:tcBorders>
              <w:top w:val="dashSmallGap" w:sz="4" w:space="0" w:color="auto"/>
              <w:left w:val="nil"/>
              <w:bottom w:val="nil"/>
              <w:right w:val="nil"/>
            </w:tcBorders>
            <w:shd w:val="clear" w:color="auto" w:fill="auto"/>
            <w:noWrap/>
            <w:vAlign w:val="bottom"/>
          </w:tcPr>
          <w:p w:rsidR="004F6E16" w:rsidRPr="00DF0D91" w:rsidRDefault="004F6E16" w:rsidP="00DF0D91">
            <w:pPr>
              <w:pStyle w:val="Tabletext"/>
            </w:pPr>
            <w:r w:rsidRPr="00DF0D91">
              <w:t>No. of observations</w:t>
            </w:r>
          </w:p>
        </w:tc>
        <w:tc>
          <w:tcPr>
            <w:tcW w:w="1742" w:type="dxa"/>
            <w:gridSpan w:val="2"/>
            <w:tcBorders>
              <w:top w:val="dashSmallGap" w:sz="4" w:space="0" w:color="auto"/>
              <w:left w:val="nil"/>
              <w:bottom w:val="nil"/>
            </w:tcBorders>
            <w:shd w:val="clear" w:color="auto" w:fill="auto"/>
            <w:noWrap/>
            <w:vAlign w:val="bottom"/>
          </w:tcPr>
          <w:p w:rsidR="004F6E16" w:rsidRPr="00284F72" w:rsidRDefault="00284F72" w:rsidP="00284F72">
            <w:pPr>
              <w:pStyle w:val="Tabletext"/>
              <w:tabs>
                <w:tab w:val="right" w:pos="1208"/>
              </w:tabs>
            </w:pPr>
            <w:r>
              <w:tab/>
            </w:r>
            <w:r w:rsidR="004F6E16" w:rsidRPr="00284F72">
              <w:t>53</w:t>
            </w:r>
            <w:r w:rsidR="0070099A" w:rsidRPr="00284F72">
              <w:t xml:space="preserve"> </w:t>
            </w:r>
            <w:r w:rsidR="004F6E16" w:rsidRPr="00284F72">
              <w:t>396</w:t>
            </w:r>
          </w:p>
        </w:tc>
        <w:tc>
          <w:tcPr>
            <w:tcW w:w="1842" w:type="dxa"/>
            <w:gridSpan w:val="2"/>
            <w:tcBorders>
              <w:top w:val="dashSmallGap" w:sz="4" w:space="0" w:color="auto"/>
              <w:bottom w:val="nil"/>
            </w:tcBorders>
            <w:vAlign w:val="bottom"/>
          </w:tcPr>
          <w:p w:rsidR="004F6E16" w:rsidRPr="00284F72" w:rsidRDefault="00284F72" w:rsidP="00284F72">
            <w:pPr>
              <w:pStyle w:val="Tabletext"/>
              <w:tabs>
                <w:tab w:val="right" w:pos="1208"/>
              </w:tabs>
            </w:pPr>
            <w:r>
              <w:tab/>
            </w:r>
            <w:r w:rsidR="004F6E16" w:rsidRPr="00284F72">
              <w:t>21</w:t>
            </w:r>
            <w:r w:rsidR="0070099A" w:rsidRPr="00284F72">
              <w:t xml:space="preserve"> </w:t>
            </w:r>
            <w:r w:rsidR="004F6E16" w:rsidRPr="00284F72">
              <w:t>389</w:t>
            </w:r>
          </w:p>
        </w:tc>
        <w:tc>
          <w:tcPr>
            <w:tcW w:w="1843" w:type="dxa"/>
            <w:gridSpan w:val="2"/>
            <w:tcBorders>
              <w:top w:val="dashSmallGap" w:sz="4" w:space="0" w:color="auto"/>
              <w:bottom w:val="nil"/>
            </w:tcBorders>
            <w:vAlign w:val="bottom"/>
          </w:tcPr>
          <w:p w:rsidR="004F6E16" w:rsidRPr="00284F72" w:rsidRDefault="00284F72" w:rsidP="00284F72">
            <w:pPr>
              <w:pStyle w:val="Tabletext"/>
              <w:tabs>
                <w:tab w:val="right" w:pos="1208"/>
              </w:tabs>
            </w:pPr>
            <w:r>
              <w:tab/>
            </w:r>
            <w:r w:rsidR="004F6E16" w:rsidRPr="00284F72">
              <w:t>19</w:t>
            </w:r>
            <w:r w:rsidR="0070099A" w:rsidRPr="00284F72">
              <w:t xml:space="preserve"> </w:t>
            </w:r>
            <w:r w:rsidR="004F6E16" w:rsidRPr="00284F72">
              <w:t>106</w:t>
            </w:r>
          </w:p>
        </w:tc>
      </w:tr>
      <w:tr w:rsidR="004F6E16" w:rsidRPr="004F6E16" w:rsidTr="00284F72">
        <w:trPr>
          <w:trHeight w:val="300"/>
        </w:trPr>
        <w:tc>
          <w:tcPr>
            <w:tcW w:w="2761" w:type="dxa"/>
            <w:tcBorders>
              <w:top w:val="nil"/>
              <w:left w:val="nil"/>
              <w:bottom w:val="nil"/>
              <w:right w:val="nil"/>
            </w:tcBorders>
            <w:shd w:val="clear" w:color="auto" w:fill="auto"/>
            <w:noWrap/>
            <w:vAlign w:val="bottom"/>
          </w:tcPr>
          <w:p w:rsidR="004F6E16" w:rsidRPr="00DF0D91" w:rsidRDefault="004F6E16" w:rsidP="00DF0D91">
            <w:pPr>
              <w:pStyle w:val="Tabletext"/>
            </w:pPr>
            <w:r w:rsidRPr="00DF0D91">
              <w:t xml:space="preserve">Pseudo </w:t>
            </w:r>
            <m:oMath>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oMath>
          </w:p>
        </w:tc>
        <w:tc>
          <w:tcPr>
            <w:tcW w:w="1742" w:type="dxa"/>
            <w:gridSpan w:val="2"/>
            <w:tcBorders>
              <w:top w:val="nil"/>
              <w:left w:val="nil"/>
              <w:bottom w:val="nil"/>
            </w:tcBorders>
            <w:shd w:val="clear" w:color="auto" w:fill="auto"/>
            <w:noWrap/>
            <w:vAlign w:val="bottom"/>
          </w:tcPr>
          <w:p w:rsidR="004F6E16" w:rsidRPr="00284F72" w:rsidRDefault="00284F72" w:rsidP="00284F72">
            <w:pPr>
              <w:pStyle w:val="Tabletext"/>
              <w:tabs>
                <w:tab w:val="right" w:pos="1208"/>
              </w:tabs>
            </w:pPr>
            <w:r>
              <w:tab/>
            </w:r>
            <w:r w:rsidR="004F6E16" w:rsidRPr="00284F72">
              <w:t>0.047</w:t>
            </w:r>
          </w:p>
        </w:tc>
        <w:tc>
          <w:tcPr>
            <w:tcW w:w="1842" w:type="dxa"/>
            <w:gridSpan w:val="2"/>
            <w:tcBorders>
              <w:top w:val="nil"/>
              <w:bottom w:val="nil"/>
            </w:tcBorders>
            <w:vAlign w:val="bottom"/>
          </w:tcPr>
          <w:p w:rsidR="004F6E16" w:rsidRPr="00284F72" w:rsidRDefault="00284F72" w:rsidP="00284F72">
            <w:pPr>
              <w:pStyle w:val="Tabletext"/>
              <w:tabs>
                <w:tab w:val="right" w:pos="1208"/>
              </w:tabs>
            </w:pPr>
            <w:r>
              <w:tab/>
            </w:r>
            <w:r w:rsidR="004F6E16" w:rsidRPr="00284F72">
              <w:t>0.079</w:t>
            </w:r>
          </w:p>
        </w:tc>
        <w:tc>
          <w:tcPr>
            <w:tcW w:w="1843" w:type="dxa"/>
            <w:gridSpan w:val="2"/>
            <w:tcBorders>
              <w:top w:val="nil"/>
              <w:bottom w:val="nil"/>
            </w:tcBorders>
            <w:vAlign w:val="bottom"/>
          </w:tcPr>
          <w:p w:rsidR="004F6E16" w:rsidRPr="00284F72" w:rsidRDefault="00284F72" w:rsidP="00284F72">
            <w:pPr>
              <w:pStyle w:val="Tabletext"/>
              <w:tabs>
                <w:tab w:val="right" w:pos="1208"/>
              </w:tabs>
            </w:pPr>
            <w:r>
              <w:tab/>
            </w:r>
            <w:r w:rsidR="004F6E16" w:rsidRPr="00284F72">
              <w:t>0.071</w:t>
            </w:r>
          </w:p>
        </w:tc>
      </w:tr>
      <w:tr w:rsidR="004F6E16" w:rsidRPr="004F6E16" w:rsidTr="00284F72">
        <w:trPr>
          <w:trHeight w:val="300"/>
        </w:trPr>
        <w:tc>
          <w:tcPr>
            <w:tcW w:w="2761" w:type="dxa"/>
            <w:tcBorders>
              <w:top w:val="nil"/>
              <w:left w:val="nil"/>
              <w:bottom w:val="single" w:sz="4" w:space="0" w:color="auto"/>
              <w:right w:val="nil"/>
            </w:tcBorders>
            <w:shd w:val="clear" w:color="auto" w:fill="auto"/>
            <w:noWrap/>
            <w:vAlign w:val="bottom"/>
          </w:tcPr>
          <w:p w:rsidR="004F6E16" w:rsidRPr="00DF0D91" w:rsidRDefault="004F6E16" w:rsidP="00DF0D91">
            <w:pPr>
              <w:pStyle w:val="Tabletext"/>
            </w:pPr>
            <w:r w:rsidRPr="00DF0D91">
              <w:t>Log likelihood</w:t>
            </w:r>
          </w:p>
        </w:tc>
        <w:tc>
          <w:tcPr>
            <w:tcW w:w="1742" w:type="dxa"/>
            <w:gridSpan w:val="2"/>
            <w:tcBorders>
              <w:top w:val="nil"/>
              <w:left w:val="nil"/>
              <w:bottom w:val="single" w:sz="4" w:space="0" w:color="auto"/>
            </w:tcBorders>
            <w:shd w:val="clear" w:color="auto" w:fill="auto"/>
            <w:noWrap/>
            <w:vAlign w:val="bottom"/>
          </w:tcPr>
          <w:p w:rsidR="004F6E16" w:rsidRPr="00284F72" w:rsidRDefault="00284F72" w:rsidP="00284F72">
            <w:pPr>
              <w:pStyle w:val="Tabletext"/>
              <w:tabs>
                <w:tab w:val="right" w:pos="1208"/>
              </w:tabs>
            </w:pPr>
            <w:r>
              <w:tab/>
            </w:r>
            <w:r w:rsidR="004F6E16" w:rsidRPr="00284F72">
              <w:t>-34</w:t>
            </w:r>
            <w:r w:rsidR="0070099A" w:rsidRPr="00284F72">
              <w:t xml:space="preserve"> </w:t>
            </w:r>
            <w:r w:rsidR="004F6E16" w:rsidRPr="00284F72">
              <w:t>033.6</w:t>
            </w:r>
          </w:p>
        </w:tc>
        <w:tc>
          <w:tcPr>
            <w:tcW w:w="1842" w:type="dxa"/>
            <w:gridSpan w:val="2"/>
            <w:tcBorders>
              <w:top w:val="nil"/>
              <w:bottom w:val="single" w:sz="4" w:space="0" w:color="auto"/>
            </w:tcBorders>
            <w:vAlign w:val="bottom"/>
          </w:tcPr>
          <w:p w:rsidR="004F6E16" w:rsidRPr="00284F72" w:rsidRDefault="00284F72" w:rsidP="00284F72">
            <w:pPr>
              <w:pStyle w:val="Tabletext"/>
              <w:tabs>
                <w:tab w:val="right" w:pos="1208"/>
              </w:tabs>
            </w:pPr>
            <w:r>
              <w:tab/>
            </w:r>
            <w:r w:rsidR="004F6E16" w:rsidRPr="00284F72">
              <w:t>-13</w:t>
            </w:r>
            <w:r w:rsidR="0070099A" w:rsidRPr="00284F72">
              <w:t xml:space="preserve"> </w:t>
            </w:r>
            <w:r w:rsidR="004F6E16" w:rsidRPr="00284F72">
              <w:t>151.7</w:t>
            </w:r>
          </w:p>
        </w:tc>
        <w:tc>
          <w:tcPr>
            <w:tcW w:w="1843" w:type="dxa"/>
            <w:gridSpan w:val="2"/>
            <w:tcBorders>
              <w:top w:val="nil"/>
              <w:bottom w:val="single" w:sz="4" w:space="0" w:color="auto"/>
            </w:tcBorders>
            <w:vAlign w:val="bottom"/>
          </w:tcPr>
          <w:p w:rsidR="004F6E16" w:rsidRPr="00284F72" w:rsidRDefault="00284F72" w:rsidP="00284F72">
            <w:pPr>
              <w:pStyle w:val="Tabletext"/>
              <w:tabs>
                <w:tab w:val="right" w:pos="1208"/>
              </w:tabs>
            </w:pPr>
            <w:r>
              <w:tab/>
            </w:r>
            <w:r w:rsidR="004F6E16" w:rsidRPr="00284F72">
              <w:t>-11</w:t>
            </w:r>
            <w:r w:rsidR="0070099A" w:rsidRPr="00284F72">
              <w:t xml:space="preserve"> </w:t>
            </w:r>
            <w:r w:rsidR="004F6E16" w:rsidRPr="00284F72">
              <w:t>806.4</w:t>
            </w:r>
          </w:p>
        </w:tc>
      </w:tr>
    </w:tbl>
    <w:p w:rsidR="004F6E16" w:rsidRPr="00884C81" w:rsidRDefault="00E70B79" w:rsidP="009334CF">
      <w:pPr>
        <w:pStyle w:val="tabletitle"/>
      </w:pPr>
      <w:bookmarkStart w:id="92" w:name="_Toc358286856"/>
      <w:r>
        <w:t>Table A12</w:t>
      </w:r>
      <w:r w:rsidR="00DF0D91">
        <w:tab/>
      </w:r>
      <w:r w:rsidR="007F10E1">
        <w:t>Determinants of the p</w:t>
      </w:r>
      <w:r w:rsidR="004F6E16" w:rsidRPr="00884C81">
        <w:t>robability of getting a non-casual job after training (</w:t>
      </w:r>
      <w:r w:rsidR="00602319">
        <w:t>certificate</w:t>
      </w:r>
      <w:r w:rsidR="004F6E16" w:rsidRPr="00884C81">
        <w:t xml:space="preserve"> III/IV)</w:t>
      </w:r>
      <w:bookmarkEnd w:id="92"/>
    </w:p>
    <w:tbl>
      <w:tblPr>
        <w:tblW w:w="8188" w:type="dxa"/>
        <w:tblBorders>
          <w:top w:val="single" w:sz="4" w:space="0" w:color="auto"/>
          <w:bottom w:val="single" w:sz="4" w:space="0" w:color="auto"/>
        </w:tblBorders>
        <w:tblLayout w:type="fixed"/>
        <w:tblLook w:val="04A0"/>
      </w:tblPr>
      <w:tblGrid>
        <w:gridCol w:w="2761"/>
        <w:gridCol w:w="954"/>
        <w:gridCol w:w="788"/>
        <w:gridCol w:w="992"/>
        <w:gridCol w:w="850"/>
        <w:gridCol w:w="993"/>
        <w:gridCol w:w="850"/>
      </w:tblGrid>
      <w:tr w:rsidR="004F6E16" w:rsidRPr="004F6E16" w:rsidTr="00284F72">
        <w:trPr>
          <w:trHeight w:val="256"/>
        </w:trPr>
        <w:tc>
          <w:tcPr>
            <w:tcW w:w="2761" w:type="dxa"/>
            <w:tcBorders>
              <w:top w:val="single" w:sz="4" w:space="0" w:color="auto"/>
              <w:left w:val="nil"/>
              <w:bottom w:val="nil"/>
              <w:right w:val="nil"/>
            </w:tcBorders>
            <w:shd w:val="clear" w:color="auto" w:fill="auto"/>
            <w:noWrap/>
            <w:vAlign w:val="center"/>
            <w:hideMark/>
          </w:tcPr>
          <w:p w:rsidR="004F6E16" w:rsidRPr="00DF0D91" w:rsidRDefault="004F6E16" w:rsidP="005C4ECE">
            <w:pPr>
              <w:pStyle w:val="Tablehead1"/>
              <w:rPr>
                <w:bCs/>
              </w:rPr>
            </w:pPr>
          </w:p>
        </w:tc>
        <w:tc>
          <w:tcPr>
            <w:tcW w:w="1742" w:type="dxa"/>
            <w:gridSpan w:val="2"/>
            <w:tcBorders>
              <w:top w:val="single" w:sz="4" w:space="0" w:color="auto"/>
              <w:left w:val="nil"/>
              <w:bottom w:val="nil"/>
            </w:tcBorders>
            <w:shd w:val="clear" w:color="auto" w:fill="auto"/>
            <w:noWrap/>
            <w:vAlign w:val="bottom"/>
          </w:tcPr>
          <w:p w:rsidR="004F6E16" w:rsidRPr="00DF0D91" w:rsidRDefault="005C4ECE" w:rsidP="00EE679C">
            <w:pPr>
              <w:pStyle w:val="Tablehead1"/>
              <w:tabs>
                <w:tab w:val="right" w:pos="1208"/>
              </w:tabs>
              <w:rPr>
                <w:bCs/>
              </w:rPr>
            </w:pPr>
            <w:r>
              <w:rPr>
                <w:bCs/>
              </w:rPr>
              <w:tab/>
            </w:r>
            <w:r w:rsidR="004F6E16" w:rsidRPr="00DF0D91">
              <w:rPr>
                <w:bCs/>
              </w:rPr>
              <w:t>2001</w:t>
            </w:r>
            <w:r w:rsidR="00FF0208" w:rsidRPr="00DF0D91">
              <w:rPr>
                <w:bCs/>
              </w:rPr>
              <w:t>–</w:t>
            </w:r>
            <w:r w:rsidR="004F6E16" w:rsidRPr="00DF0D91">
              <w:rPr>
                <w:bCs/>
              </w:rPr>
              <w:t>07</w:t>
            </w:r>
          </w:p>
        </w:tc>
        <w:tc>
          <w:tcPr>
            <w:tcW w:w="1842" w:type="dxa"/>
            <w:gridSpan w:val="2"/>
            <w:tcBorders>
              <w:top w:val="single" w:sz="4" w:space="0" w:color="auto"/>
              <w:bottom w:val="nil"/>
            </w:tcBorders>
            <w:vAlign w:val="bottom"/>
          </w:tcPr>
          <w:p w:rsidR="004F6E16" w:rsidRPr="00DF0D91" w:rsidRDefault="005C4ECE" w:rsidP="00EE679C">
            <w:pPr>
              <w:pStyle w:val="Tablehead1"/>
              <w:tabs>
                <w:tab w:val="right" w:pos="1309"/>
              </w:tabs>
              <w:rPr>
                <w:bCs/>
              </w:rPr>
            </w:pPr>
            <w:r>
              <w:rPr>
                <w:bCs/>
              </w:rPr>
              <w:tab/>
            </w:r>
            <w:r w:rsidR="004F6E16" w:rsidRPr="00DF0D91">
              <w:rPr>
                <w:bCs/>
              </w:rPr>
              <w:t>2008</w:t>
            </w:r>
            <w:r w:rsidR="00FF0208" w:rsidRPr="00DF0D91">
              <w:rPr>
                <w:bCs/>
              </w:rPr>
              <w:t>–</w:t>
            </w:r>
            <w:r w:rsidR="004F6E16" w:rsidRPr="00DF0D91">
              <w:rPr>
                <w:bCs/>
              </w:rPr>
              <w:t>09</w:t>
            </w:r>
          </w:p>
        </w:tc>
        <w:tc>
          <w:tcPr>
            <w:tcW w:w="1843" w:type="dxa"/>
            <w:gridSpan w:val="2"/>
            <w:tcBorders>
              <w:top w:val="single" w:sz="4" w:space="0" w:color="auto"/>
              <w:bottom w:val="nil"/>
            </w:tcBorders>
            <w:vAlign w:val="bottom"/>
          </w:tcPr>
          <w:p w:rsidR="004F6E16" w:rsidRPr="00DF0D91" w:rsidRDefault="005C4ECE" w:rsidP="00EE679C">
            <w:pPr>
              <w:pStyle w:val="Tablehead1"/>
              <w:tabs>
                <w:tab w:val="right" w:pos="1310"/>
              </w:tabs>
              <w:rPr>
                <w:bCs/>
              </w:rPr>
            </w:pPr>
            <w:r>
              <w:rPr>
                <w:bCs/>
              </w:rPr>
              <w:tab/>
            </w:r>
            <w:r w:rsidR="004F6E16" w:rsidRPr="00DF0D91">
              <w:rPr>
                <w:bCs/>
              </w:rPr>
              <w:t>2010</w:t>
            </w:r>
            <w:r w:rsidR="00FF0208" w:rsidRPr="00DF0D91">
              <w:rPr>
                <w:bCs/>
              </w:rPr>
              <w:t>–</w:t>
            </w:r>
            <w:r w:rsidR="004F6E16" w:rsidRPr="00DF0D91">
              <w:rPr>
                <w:bCs/>
              </w:rPr>
              <w:t>11</w:t>
            </w:r>
          </w:p>
        </w:tc>
      </w:tr>
      <w:tr w:rsidR="004F6E16" w:rsidRPr="004F6E16" w:rsidTr="00284F72">
        <w:trPr>
          <w:trHeight w:val="256"/>
        </w:trPr>
        <w:tc>
          <w:tcPr>
            <w:tcW w:w="2761" w:type="dxa"/>
            <w:tcBorders>
              <w:top w:val="nil"/>
              <w:left w:val="nil"/>
              <w:bottom w:val="single" w:sz="4" w:space="0" w:color="auto"/>
              <w:right w:val="nil"/>
            </w:tcBorders>
            <w:shd w:val="clear" w:color="auto" w:fill="auto"/>
            <w:noWrap/>
            <w:vAlign w:val="center"/>
            <w:hideMark/>
          </w:tcPr>
          <w:p w:rsidR="004F6E16" w:rsidRPr="00DF0D91" w:rsidRDefault="004F6E16" w:rsidP="009334CF">
            <w:pPr>
              <w:pStyle w:val="Tablehead2"/>
              <w:jc w:val="right"/>
            </w:pPr>
          </w:p>
        </w:tc>
        <w:tc>
          <w:tcPr>
            <w:tcW w:w="954" w:type="dxa"/>
            <w:tcBorders>
              <w:top w:val="nil"/>
              <w:left w:val="nil"/>
              <w:bottom w:val="single" w:sz="4" w:space="0" w:color="auto"/>
            </w:tcBorders>
            <w:shd w:val="clear" w:color="auto" w:fill="auto"/>
            <w:noWrap/>
            <w:hideMark/>
          </w:tcPr>
          <w:p w:rsidR="004F6E16" w:rsidRPr="00DF0D91" w:rsidRDefault="004F6E16" w:rsidP="009334CF">
            <w:pPr>
              <w:pStyle w:val="Tablehead2"/>
              <w:jc w:val="right"/>
            </w:pPr>
            <w:r w:rsidRPr="00DF0D91">
              <w:t>Marginal effect</w:t>
            </w:r>
          </w:p>
        </w:tc>
        <w:tc>
          <w:tcPr>
            <w:tcW w:w="788" w:type="dxa"/>
            <w:tcBorders>
              <w:top w:val="nil"/>
              <w:bottom w:val="single" w:sz="4" w:space="0" w:color="auto"/>
            </w:tcBorders>
            <w:shd w:val="clear" w:color="auto" w:fill="auto"/>
            <w:noWrap/>
            <w:hideMark/>
          </w:tcPr>
          <w:p w:rsidR="004F6E16" w:rsidRPr="00DF0D91" w:rsidRDefault="004F6E16" w:rsidP="009334CF">
            <w:pPr>
              <w:pStyle w:val="Tablehead2"/>
              <w:jc w:val="right"/>
            </w:pPr>
            <w:r w:rsidRPr="00DF0D91">
              <w:t>t-ratio</w:t>
            </w:r>
          </w:p>
        </w:tc>
        <w:tc>
          <w:tcPr>
            <w:tcW w:w="992" w:type="dxa"/>
            <w:tcBorders>
              <w:top w:val="nil"/>
              <w:bottom w:val="single" w:sz="4" w:space="0" w:color="auto"/>
            </w:tcBorders>
          </w:tcPr>
          <w:p w:rsidR="004F6E16" w:rsidRPr="00DF0D91" w:rsidRDefault="004F6E16" w:rsidP="009334CF">
            <w:pPr>
              <w:pStyle w:val="Tablehead2"/>
              <w:jc w:val="right"/>
            </w:pPr>
            <w:r w:rsidRPr="00DF0D91">
              <w:t>Marginal effect</w:t>
            </w:r>
          </w:p>
        </w:tc>
        <w:tc>
          <w:tcPr>
            <w:tcW w:w="850" w:type="dxa"/>
            <w:tcBorders>
              <w:top w:val="nil"/>
              <w:bottom w:val="single" w:sz="4" w:space="0" w:color="auto"/>
            </w:tcBorders>
          </w:tcPr>
          <w:p w:rsidR="004F6E16" w:rsidRPr="00DF0D91" w:rsidRDefault="004F6E16" w:rsidP="009334CF">
            <w:pPr>
              <w:pStyle w:val="Tablehead2"/>
              <w:jc w:val="right"/>
            </w:pPr>
            <w:r w:rsidRPr="00DF0D91">
              <w:t>t-ratio</w:t>
            </w:r>
          </w:p>
        </w:tc>
        <w:tc>
          <w:tcPr>
            <w:tcW w:w="993" w:type="dxa"/>
            <w:tcBorders>
              <w:top w:val="nil"/>
              <w:bottom w:val="single" w:sz="4" w:space="0" w:color="auto"/>
            </w:tcBorders>
          </w:tcPr>
          <w:p w:rsidR="004F6E16" w:rsidRPr="00DF0D91" w:rsidRDefault="004F6E16" w:rsidP="009334CF">
            <w:pPr>
              <w:pStyle w:val="Tablehead2"/>
              <w:jc w:val="right"/>
            </w:pPr>
            <w:r w:rsidRPr="00DF0D91">
              <w:t>Marginal effect</w:t>
            </w:r>
          </w:p>
        </w:tc>
        <w:tc>
          <w:tcPr>
            <w:tcW w:w="850" w:type="dxa"/>
            <w:tcBorders>
              <w:top w:val="nil"/>
              <w:bottom w:val="single" w:sz="4" w:space="0" w:color="auto"/>
            </w:tcBorders>
          </w:tcPr>
          <w:p w:rsidR="004F6E16" w:rsidRPr="00DF0D91" w:rsidRDefault="004F6E16" w:rsidP="009334CF">
            <w:pPr>
              <w:pStyle w:val="Tablehead2"/>
              <w:jc w:val="right"/>
            </w:pPr>
            <w:r w:rsidRPr="00DF0D91">
              <w:t>t-ratio</w:t>
            </w:r>
          </w:p>
        </w:tc>
      </w:tr>
      <w:tr w:rsidR="004F6E16" w:rsidRPr="004F6E16" w:rsidTr="00284F72">
        <w:trPr>
          <w:trHeight w:val="256"/>
        </w:trPr>
        <w:tc>
          <w:tcPr>
            <w:tcW w:w="2761" w:type="dxa"/>
            <w:tcBorders>
              <w:top w:val="single" w:sz="4" w:space="0" w:color="auto"/>
              <w:left w:val="nil"/>
              <w:bottom w:val="nil"/>
              <w:right w:val="nil"/>
            </w:tcBorders>
            <w:shd w:val="clear" w:color="auto" w:fill="auto"/>
            <w:noWrap/>
            <w:vAlign w:val="bottom"/>
          </w:tcPr>
          <w:p w:rsidR="004F6E16" w:rsidRPr="00DF0D91" w:rsidRDefault="004F6E16" w:rsidP="00DF0D91">
            <w:pPr>
              <w:pStyle w:val="Tabletext"/>
            </w:pPr>
            <w:r w:rsidRPr="00DF0D91">
              <w:t>Occupation change only</w:t>
            </w:r>
          </w:p>
        </w:tc>
        <w:tc>
          <w:tcPr>
            <w:tcW w:w="954" w:type="dxa"/>
            <w:tcBorders>
              <w:top w:val="single" w:sz="4" w:space="0" w:color="auto"/>
              <w:left w:val="nil"/>
              <w:bottom w:val="nil"/>
            </w:tcBorders>
            <w:shd w:val="clear" w:color="auto" w:fill="auto"/>
            <w:noWrap/>
            <w:vAlign w:val="bottom"/>
          </w:tcPr>
          <w:p w:rsidR="004F6E16" w:rsidRPr="00DF0D91" w:rsidRDefault="004F6E16" w:rsidP="00DF0D91">
            <w:pPr>
              <w:pStyle w:val="Tabletext"/>
              <w:jc w:val="right"/>
            </w:pPr>
            <w:r w:rsidRPr="00DF0D91">
              <w:t>0.022</w:t>
            </w:r>
          </w:p>
        </w:tc>
        <w:tc>
          <w:tcPr>
            <w:tcW w:w="788" w:type="dxa"/>
            <w:tcBorders>
              <w:top w:val="single" w:sz="4" w:space="0" w:color="auto"/>
              <w:bottom w:val="nil"/>
            </w:tcBorders>
            <w:shd w:val="clear" w:color="auto" w:fill="auto"/>
            <w:noWrap/>
            <w:vAlign w:val="bottom"/>
          </w:tcPr>
          <w:p w:rsidR="004F6E16" w:rsidRPr="00DF0D91" w:rsidRDefault="004F6E16" w:rsidP="00DF0D91">
            <w:pPr>
              <w:pStyle w:val="Tabletext"/>
              <w:jc w:val="right"/>
            </w:pPr>
            <w:r w:rsidRPr="00DF0D91">
              <w:t>3.37</w:t>
            </w:r>
          </w:p>
        </w:tc>
        <w:tc>
          <w:tcPr>
            <w:tcW w:w="992" w:type="dxa"/>
            <w:tcBorders>
              <w:top w:val="single" w:sz="4" w:space="0" w:color="auto"/>
              <w:bottom w:val="nil"/>
            </w:tcBorders>
            <w:vAlign w:val="bottom"/>
          </w:tcPr>
          <w:p w:rsidR="004F6E16" w:rsidRPr="00DF0D91" w:rsidRDefault="004F6E16" w:rsidP="00DF0D91">
            <w:pPr>
              <w:pStyle w:val="Tabletext"/>
              <w:jc w:val="right"/>
            </w:pPr>
            <w:r w:rsidRPr="00DF0D91">
              <w:t>0.002</w:t>
            </w:r>
          </w:p>
        </w:tc>
        <w:tc>
          <w:tcPr>
            <w:tcW w:w="850" w:type="dxa"/>
            <w:tcBorders>
              <w:top w:val="single" w:sz="4" w:space="0" w:color="auto"/>
              <w:bottom w:val="nil"/>
            </w:tcBorders>
            <w:vAlign w:val="bottom"/>
          </w:tcPr>
          <w:p w:rsidR="004F6E16" w:rsidRPr="00DF0D91" w:rsidRDefault="004F6E16" w:rsidP="00DF0D91">
            <w:pPr>
              <w:pStyle w:val="Tabletext"/>
              <w:jc w:val="right"/>
            </w:pPr>
            <w:r w:rsidRPr="00DF0D91">
              <w:t>0.18</w:t>
            </w:r>
          </w:p>
        </w:tc>
        <w:tc>
          <w:tcPr>
            <w:tcW w:w="993" w:type="dxa"/>
            <w:tcBorders>
              <w:top w:val="single" w:sz="4" w:space="0" w:color="auto"/>
              <w:bottom w:val="nil"/>
            </w:tcBorders>
            <w:vAlign w:val="bottom"/>
          </w:tcPr>
          <w:p w:rsidR="004F6E16" w:rsidRPr="00DF0D91" w:rsidRDefault="004F6E16" w:rsidP="00DF0D91">
            <w:pPr>
              <w:pStyle w:val="Tabletext"/>
              <w:jc w:val="right"/>
            </w:pPr>
            <w:r w:rsidRPr="00DF0D91">
              <w:t>0.013</w:t>
            </w:r>
          </w:p>
        </w:tc>
        <w:tc>
          <w:tcPr>
            <w:tcW w:w="850" w:type="dxa"/>
            <w:tcBorders>
              <w:top w:val="single" w:sz="4" w:space="0" w:color="auto"/>
              <w:bottom w:val="nil"/>
            </w:tcBorders>
            <w:vAlign w:val="bottom"/>
          </w:tcPr>
          <w:p w:rsidR="004F6E16" w:rsidRPr="00DF0D91" w:rsidRDefault="004F6E16" w:rsidP="00DF0D91">
            <w:pPr>
              <w:pStyle w:val="Tabletext"/>
              <w:jc w:val="right"/>
            </w:pPr>
            <w:r w:rsidRPr="00DF0D91">
              <w:t>1.34</w:t>
            </w:r>
          </w:p>
        </w:tc>
      </w:tr>
      <w:tr w:rsidR="004F6E16" w:rsidRPr="004F6E16" w:rsidTr="00284F72">
        <w:trPr>
          <w:trHeight w:val="256"/>
        </w:trPr>
        <w:tc>
          <w:tcPr>
            <w:tcW w:w="2761" w:type="dxa"/>
            <w:tcBorders>
              <w:top w:val="nil"/>
              <w:left w:val="nil"/>
              <w:bottom w:val="nil"/>
              <w:right w:val="nil"/>
            </w:tcBorders>
            <w:shd w:val="clear" w:color="auto" w:fill="auto"/>
            <w:noWrap/>
            <w:vAlign w:val="bottom"/>
          </w:tcPr>
          <w:p w:rsidR="004F6E16" w:rsidRPr="00DF0D91" w:rsidRDefault="007F10E1" w:rsidP="00DF0D91">
            <w:pPr>
              <w:pStyle w:val="Tabletext"/>
            </w:pPr>
            <w:r w:rsidRPr="00DF0D91">
              <w:t>S</w:t>
            </w:r>
            <w:r w:rsidR="004F6E16" w:rsidRPr="00DF0D91">
              <w:t>ector change only</w:t>
            </w:r>
          </w:p>
        </w:tc>
        <w:tc>
          <w:tcPr>
            <w:tcW w:w="954" w:type="dxa"/>
            <w:tcBorders>
              <w:top w:val="nil"/>
              <w:left w:val="nil"/>
              <w:bottom w:val="nil"/>
            </w:tcBorders>
            <w:shd w:val="clear" w:color="auto" w:fill="auto"/>
            <w:noWrap/>
            <w:vAlign w:val="bottom"/>
          </w:tcPr>
          <w:p w:rsidR="004F6E16" w:rsidRPr="00DF0D91" w:rsidRDefault="004F6E16" w:rsidP="00DF0D91">
            <w:pPr>
              <w:pStyle w:val="Tabletext"/>
              <w:jc w:val="right"/>
            </w:pPr>
            <w:r w:rsidRPr="00DF0D91">
              <w:t>-0.058</w:t>
            </w:r>
          </w:p>
        </w:tc>
        <w:tc>
          <w:tcPr>
            <w:tcW w:w="788" w:type="dxa"/>
            <w:tcBorders>
              <w:top w:val="nil"/>
              <w:bottom w:val="nil"/>
            </w:tcBorders>
            <w:shd w:val="clear" w:color="auto" w:fill="auto"/>
            <w:noWrap/>
            <w:vAlign w:val="bottom"/>
          </w:tcPr>
          <w:p w:rsidR="004F6E16" w:rsidRPr="00DF0D91" w:rsidRDefault="004F6E16" w:rsidP="00DF0D91">
            <w:pPr>
              <w:pStyle w:val="Tabletext"/>
              <w:jc w:val="right"/>
            </w:pPr>
            <w:r w:rsidRPr="00DF0D91">
              <w:t>-7.68</w:t>
            </w:r>
          </w:p>
        </w:tc>
        <w:tc>
          <w:tcPr>
            <w:tcW w:w="992" w:type="dxa"/>
            <w:tcBorders>
              <w:top w:val="nil"/>
              <w:bottom w:val="nil"/>
            </w:tcBorders>
            <w:vAlign w:val="bottom"/>
          </w:tcPr>
          <w:p w:rsidR="004F6E16" w:rsidRPr="00DF0D91" w:rsidRDefault="004F6E16" w:rsidP="00DF0D91">
            <w:pPr>
              <w:pStyle w:val="Tabletext"/>
              <w:jc w:val="right"/>
            </w:pPr>
            <w:r w:rsidRPr="00DF0D91">
              <w:t>-0.031</w:t>
            </w:r>
          </w:p>
        </w:tc>
        <w:tc>
          <w:tcPr>
            <w:tcW w:w="850" w:type="dxa"/>
            <w:tcBorders>
              <w:top w:val="nil"/>
              <w:bottom w:val="nil"/>
            </w:tcBorders>
            <w:vAlign w:val="bottom"/>
          </w:tcPr>
          <w:p w:rsidR="004F6E16" w:rsidRPr="00DF0D91" w:rsidRDefault="004F6E16" w:rsidP="00DF0D91">
            <w:pPr>
              <w:pStyle w:val="Tabletext"/>
              <w:jc w:val="right"/>
            </w:pPr>
            <w:r w:rsidRPr="00DF0D91">
              <w:t>-2.85</w:t>
            </w:r>
          </w:p>
        </w:tc>
        <w:tc>
          <w:tcPr>
            <w:tcW w:w="993" w:type="dxa"/>
            <w:tcBorders>
              <w:top w:val="nil"/>
              <w:bottom w:val="nil"/>
            </w:tcBorders>
            <w:vAlign w:val="bottom"/>
          </w:tcPr>
          <w:p w:rsidR="004F6E16" w:rsidRPr="00DF0D91" w:rsidRDefault="004F6E16" w:rsidP="00DF0D91">
            <w:pPr>
              <w:pStyle w:val="Tabletext"/>
              <w:jc w:val="right"/>
            </w:pPr>
            <w:r w:rsidRPr="00DF0D91">
              <w:t>-0.076</w:t>
            </w:r>
          </w:p>
        </w:tc>
        <w:tc>
          <w:tcPr>
            <w:tcW w:w="850" w:type="dxa"/>
            <w:tcBorders>
              <w:top w:val="nil"/>
              <w:bottom w:val="nil"/>
            </w:tcBorders>
            <w:vAlign w:val="bottom"/>
          </w:tcPr>
          <w:p w:rsidR="004F6E16" w:rsidRPr="00DF0D91" w:rsidRDefault="004F6E16" w:rsidP="00DF0D91">
            <w:pPr>
              <w:pStyle w:val="Tabletext"/>
              <w:jc w:val="right"/>
            </w:pPr>
            <w:r w:rsidRPr="00DF0D91">
              <w:t>-6.70</w:t>
            </w:r>
          </w:p>
        </w:tc>
      </w:tr>
      <w:tr w:rsidR="004F6E16" w:rsidRPr="004F6E16" w:rsidTr="00284F72">
        <w:trPr>
          <w:trHeight w:val="256"/>
        </w:trPr>
        <w:tc>
          <w:tcPr>
            <w:tcW w:w="2761" w:type="dxa"/>
            <w:tcBorders>
              <w:top w:val="nil"/>
              <w:left w:val="nil"/>
              <w:bottom w:val="nil"/>
              <w:right w:val="nil"/>
            </w:tcBorders>
            <w:shd w:val="clear" w:color="auto" w:fill="auto"/>
            <w:noWrap/>
            <w:vAlign w:val="bottom"/>
          </w:tcPr>
          <w:p w:rsidR="004F6E16" w:rsidRPr="00DF0D91" w:rsidRDefault="004F6E16" w:rsidP="00DF0D91">
            <w:pPr>
              <w:pStyle w:val="Tabletext"/>
            </w:pPr>
            <w:r w:rsidRPr="00DF0D91">
              <w:t>Change in both occupation and sector</w:t>
            </w:r>
          </w:p>
        </w:tc>
        <w:tc>
          <w:tcPr>
            <w:tcW w:w="954" w:type="dxa"/>
            <w:tcBorders>
              <w:top w:val="nil"/>
              <w:left w:val="nil"/>
              <w:bottom w:val="nil"/>
            </w:tcBorders>
            <w:shd w:val="clear" w:color="auto" w:fill="auto"/>
            <w:noWrap/>
            <w:vAlign w:val="bottom"/>
          </w:tcPr>
          <w:p w:rsidR="004F6E16" w:rsidRPr="00DF0D91" w:rsidRDefault="004F6E16" w:rsidP="00DF0D91">
            <w:pPr>
              <w:pStyle w:val="Tabletext"/>
              <w:jc w:val="right"/>
            </w:pPr>
            <w:r w:rsidRPr="00DF0D91">
              <w:t>-0.054</w:t>
            </w:r>
          </w:p>
        </w:tc>
        <w:tc>
          <w:tcPr>
            <w:tcW w:w="788" w:type="dxa"/>
            <w:tcBorders>
              <w:top w:val="nil"/>
              <w:bottom w:val="nil"/>
            </w:tcBorders>
            <w:shd w:val="clear" w:color="auto" w:fill="auto"/>
            <w:noWrap/>
            <w:vAlign w:val="bottom"/>
          </w:tcPr>
          <w:p w:rsidR="004F6E16" w:rsidRPr="00DF0D91" w:rsidRDefault="004F6E16" w:rsidP="00DF0D91">
            <w:pPr>
              <w:pStyle w:val="Tabletext"/>
              <w:jc w:val="right"/>
            </w:pPr>
            <w:r w:rsidRPr="00DF0D91">
              <w:t>-11.48</w:t>
            </w:r>
          </w:p>
        </w:tc>
        <w:tc>
          <w:tcPr>
            <w:tcW w:w="992" w:type="dxa"/>
            <w:tcBorders>
              <w:top w:val="nil"/>
              <w:bottom w:val="nil"/>
            </w:tcBorders>
            <w:vAlign w:val="bottom"/>
          </w:tcPr>
          <w:p w:rsidR="004F6E16" w:rsidRPr="00DF0D91" w:rsidRDefault="004F6E16" w:rsidP="00DF0D91">
            <w:pPr>
              <w:pStyle w:val="Tabletext"/>
              <w:jc w:val="right"/>
            </w:pPr>
            <w:r w:rsidRPr="00DF0D91">
              <w:t>-0.021</w:t>
            </w:r>
          </w:p>
        </w:tc>
        <w:tc>
          <w:tcPr>
            <w:tcW w:w="850" w:type="dxa"/>
            <w:tcBorders>
              <w:top w:val="nil"/>
              <w:bottom w:val="nil"/>
            </w:tcBorders>
            <w:vAlign w:val="bottom"/>
          </w:tcPr>
          <w:p w:rsidR="004F6E16" w:rsidRPr="00DF0D91" w:rsidRDefault="004F6E16" w:rsidP="00DF0D91">
            <w:pPr>
              <w:pStyle w:val="Tabletext"/>
              <w:jc w:val="right"/>
            </w:pPr>
            <w:r w:rsidRPr="00DF0D91">
              <w:t>-2.97</w:t>
            </w:r>
          </w:p>
        </w:tc>
        <w:tc>
          <w:tcPr>
            <w:tcW w:w="993" w:type="dxa"/>
            <w:tcBorders>
              <w:top w:val="nil"/>
              <w:bottom w:val="nil"/>
            </w:tcBorders>
            <w:vAlign w:val="bottom"/>
          </w:tcPr>
          <w:p w:rsidR="004F6E16" w:rsidRPr="00DF0D91" w:rsidRDefault="004F6E16" w:rsidP="00DF0D91">
            <w:pPr>
              <w:pStyle w:val="Tabletext"/>
              <w:jc w:val="right"/>
            </w:pPr>
            <w:r w:rsidRPr="00DF0D91">
              <w:t>-0.053</w:t>
            </w:r>
          </w:p>
        </w:tc>
        <w:tc>
          <w:tcPr>
            <w:tcW w:w="850" w:type="dxa"/>
            <w:tcBorders>
              <w:top w:val="nil"/>
              <w:bottom w:val="nil"/>
            </w:tcBorders>
            <w:vAlign w:val="bottom"/>
          </w:tcPr>
          <w:p w:rsidR="004F6E16" w:rsidRPr="00DF0D91" w:rsidRDefault="004F6E16" w:rsidP="00DF0D91">
            <w:pPr>
              <w:pStyle w:val="Tabletext"/>
              <w:jc w:val="right"/>
            </w:pPr>
            <w:r w:rsidRPr="00DF0D91">
              <w:t>-7.59</w:t>
            </w:r>
          </w:p>
        </w:tc>
      </w:tr>
      <w:tr w:rsidR="004F6E16" w:rsidRPr="004F6E16" w:rsidTr="00284F72">
        <w:trPr>
          <w:trHeight w:val="256"/>
        </w:trPr>
        <w:tc>
          <w:tcPr>
            <w:tcW w:w="2761" w:type="dxa"/>
            <w:tcBorders>
              <w:top w:val="nil"/>
              <w:left w:val="nil"/>
              <w:bottom w:val="nil"/>
              <w:right w:val="nil"/>
            </w:tcBorders>
            <w:shd w:val="clear" w:color="auto" w:fill="auto"/>
            <w:noWrap/>
            <w:vAlign w:val="bottom"/>
          </w:tcPr>
          <w:p w:rsidR="004F6E16" w:rsidRPr="00DF0D91" w:rsidRDefault="004F6E16" w:rsidP="00DF0D91">
            <w:pPr>
              <w:pStyle w:val="Tabletext"/>
            </w:pPr>
            <w:r w:rsidRPr="00DF0D91">
              <w:t>Male</w:t>
            </w:r>
          </w:p>
        </w:tc>
        <w:tc>
          <w:tcPr>
            <w:tcW w:w="954" w:type="dxa"/>
            <w:tcBorders>
              <w:top w:val="nil"/>
              <w:left w:val="nil"/>
              <w:bottom w:val="nil"/>
            </w:tcBorders>
            <w:shd w:val="clear" w:color="auto" w:fill="auto"/>
            <w:noWrap/>
            <w:vAlign w:val="bottom"/>
          </w:tcPr>
          <w:p w:rsidR="004F6E16" w:rsidRPr="00DF0D91" w:rsidRDefault="004F6E16" w:rsidP="00DF0D91">
            <w:pPr>
              <w:pStyle w:val="Tabletext"/>
              <w:jc w:val="right"/>
            </w:pPr>
            <w:r w:rsidRPr="00DF0D91">
              <w:t>0.074</w:t>
            </w:r>
          </w:p>
        </w:tc>
        <w:tc>
          <w:tcPr>
            <w:tcW w:w="788" w:type="dxa"/>
            <w:tcBorders>
              <w:top w:val="nil"/>
              <w:bottom w:val="nil"/>
            </w:tcBorders>
            <w:shd w:val="clear" w:color="auto" w:fill="auto"/>
            <w:noWrap/>
            <w:vAlign w:val="bottom"/>
          </w:tcPr>
          <w:p w:rsidR="004F6E16" w:rsidRPr="00DF0D91" w:rsidRDefault="004F6E16" w:rsidP="00DF0D91">
            <w:pPr>
              <w:pStyle w:val="Tabletext"/>
              <w:jc w:val="right"/>
            </w:pPr>
            <w:r w:rsidRPr="00DF0D91">
              <w:t>21.15</w:t>
            </w:r>
          </w:p>
        </w:tc>
        <w:tc>
          <w:tcPr>
            <w:tcW w:w="992" w:type="dxa"/>
            <w:tcBorders>
              <w:top w:val="nil"/>
              <w:bottom w:val="nil"/>
            </w:tcBorders>
            <w:vAlign w:val="bottom"/>
          </w:tcPr>
          <w:p w:rsidR="004F6E16" w:rsidRPr="00DF0D91" w:rsidRDefault="004F6E16" w:rsidP="00DF0D91">
            <w:pPr>
              <w:pStyle w:val="Tabletext"/>
              <w:jc w:val="right"/>
            </w:pPr>
            <w:r w:rsidRPr="00DF0D91">
              <w:t>0.054</w:t>
            </w:r>
          </w:p>
        </w:tc>
        <w:tc>
          <w:tcPr>
            <w:tcW w:w="850" w:type="dxa"/>
            <w:tcBorders>
              <w:top w:val="nil"/>
              <w:bottom w:val="nil"/>
            </w:tcBorders>
            <w:vAlign w:val="bottom"/>
          </w:tcPr>
          <w:p w:rsidR="004F6E16" w:rsidRPr="00DF0D91" w:rsidRDefault="004F6E16" w:rsidP="00DF0D91">
            <w:pPr>
              <w:pStyle w:val="Tabletext"/>
              <w:jc w:val="right"/>
            </w:pPr>
            <w:r w:rsidRPr="00DF0D91">
              <w:t>9.71</w:t>
            </w:r>
          </w:p>
        </w:tc>
        <w:tc>
          <w:tcPr>
            <w:tcW w:w="993" w:type="dxa"/>
            <w:tcBorders>
              <w:top w:val="nil"/>
              <w:bottom w:val="nil"/>
            </w:tcBorders>
            <w:vAlign w:val="bottom"/>
          </w:tcPr>
          <w:p w:rsidR="004F6E16" w:rsidRPr="00DF0D91" w:rsidRDefault="004F6E16" w:rsidP="00DF0D91">
            <w:pPr>
              <w:pStyle w:val="Tabletext"/>
              <w:jc w:val="right"/>
            </w:pPr>
            <w:r w:rsidRPr="00DF0D91">
              <w:t>0.055</w:t>
            </w:r>
          </w:p>
        </w:tc>
        <w:tc>
          <w:tcPr>
            <w:tcW w:w="850" w:type="dxa"/>
            <w:tcBorders>
              <w:top w:val="nil"/>
              <w:bottom w:val="nil"/>
            </w:tcBorders>
            <w:vAlign w:val="bottom"/>
          </w:tcPr>
          <w:p w:rsidR="004F6E16" w:rsidRPr="00DF0D91" w:rsidRDefault="004F6E16" w:rsidP="00DF0D91">
            <w:pPr>
              <w:pStyle w:val="Tabletext"/>
              <w:jc w:val="right"/>
            </w:pPr>
            <w:r w:rsidRPr="00DF0D91">
              <w:t>10.55</w:t>
            </w:r>
          </w:p>
        </w:tc>
      </w:tr>
      <w:tr w:rsidR="004F6E16" w:rsidRPr="004F6E16" w:rsidTr="00284F72">
        <w:trPr>
          <w:trHeight w:val="256"/>
        </w:trPr>
        <w:tc>
          <w:tcPr>
            <w:tcW w:w="2761" w:type="dxa"/>
            <w:tcBorders>
              <w:top w:val="nil"/>
              <w:left w:val="nil"/>
              <w:bottom w:val="nil"/>
              <w:right w:val="nil"/>
            </w:tcBorders>
            <w:shd w:val="clear" w:color="auto" w:fill="auto"/>
            <w:noWrap/>
            <w:vAlign w:val="bottom"/>
          </w:tcPr>
          <w:p w:rsidR="004F6E16" w:rsidRPr="00DF0D91" w:rsidRDefault="004F6E16" w:rsidP="00DF0D91">
            <w:pPr>
              <w:pStyle w:val="Tabletext"/>
            </w:pPr>
            <w:r w:rsidRPr="00DF0D91">
              <w:t>Age</w:t>
            </w:r>
          </w:p>
        </w:tc>
        <w:tc>
          <w:tcPr>
            <w:tcW w:w="954" w:type="dxa"/>
            <w:tcBorders>
              <w:top w:val="nil"/>
              <w:left w:val="nil"/>
              <w:bottom w:val="nil"/>
            </w:tcBorders>
            <w:shd w:val="clear" w:color="auto" w:fill="auto"/>
            <w:noWrap/>
            <w:vAlign w:val="bottom"/>
          </w:tcPr>
          <w:p w:rsidR="004F6E16" w:rsidRPr="00DF0D91" w:rsidRDefault="004F6E16" w:rsidP="00DF0D91">
            <w:pPr>
              <w:pStyle w:val="Tabletext"/>
              <w:jc w:val="right"/>
            </w:pPr>
            <w:r w:rsidRPr="00DF0D91">
              <w:t>0.016</w:t>
            </w:r>
          </w:p>
        </w:tc>
        <w:tc>
          <w:tcPr>
            <w:tcW w:w="788" w:type="dxa"/>
            <w:tcBorders>
              <w:top w:val="nil"/>
              <w:bottom w:val="nil"/>
            </w:tcBorders>
            <w:shd w:val="clear" w:color="auto" w:fill="auto"/>
            <w:noWrap/>
            <w:vAlign w:val="bottom"/>
          </w:tcPr>
          <w:p w:rsidR="004F6E16" w:rsidRPr="00DF0D91" w:rsidRDefault="004F6E16" w:rsidP="00DF0D91">
            <w:pPr>
              <w:pStyle w:val="Tabletext"/>
              <w:jc w:val="right"/>
            </w:pPr>
            <w:r w:rsidRPr="00DF0D91">
              <w:t>17.55</w:t>
            </w:r>
          </w:p>
        </w:tc>
        <w:tc>
          <w:tcPr>
            <w:tcW w:w="992" w:type="dxa"/>
            <w:tcBorders>
              <w:top w:val="nil"/>
              <w:bottom w:val="nil"/>
            </w:tcBorders>
            <w:vAlign w:val="bottom"/>
          </w:tcPr>
          <w:p w:rsidR="004F6E16" w:rsidRPr="00DF0D91" w:rsidRDefault="004F6E16" w:rsidP="00DF0D91">
            <w:pPr>
              <w:pStyle w:val="Tabletext"/>
              <w:jc w:val="right"/>
            </w:pPr>
            <w:r w:rsidRPr="00DF0D91">
              <w:t>0.023</w:t>
            </w:r>
          </w:p>
        </w:tc>
        <w:tc>
          <w:tcPr>
            <w:tcW w:w="850" w:type="dxa"/>
            <w:tcBorders>
              <w:top w:val="nil"/>
              <w:bottom w:val="nil"/>
            </w:tcBorders>
            <w:vAlign w:val="bottom"/>
          </w:tcPr>
          <w:p w:rsidR="004F6E16" w:rsidRPr="00DF0D91" w:rsidRDefault="004F6E16" w:rsidP="00DF0D91">
            <w:pPr>
              <w:pStyle w:val="Tabletext"/>
              <w:jc w:val="right"/>
            </w:pPr>
            <w:r w:rsidRPr="00DF0D91">
              <w:t>17.33</w:t>
            </w:r>
          </w:p>
        </w:tc>
        <w:tc>
          <w:tcPr>
            <w:tcW w:w="993" w:type="dxa"/>
            <w:tcBorders>
              <w:top w:val="nil"/>
              <w:bottom w:val="nil"/>
            </w:tcBorders>
            <w:vAlign w:val="bottom"/>
          </w:tcPr>
          <w:p w:rsidR="004F6E16" w:rsidRPr="00DF0D91" w:rsidRDefault="004F6E16" w:rsidP="00DF0D91">
            <w:pPr>
              <w:pStyle w:val="Tabletext"/>
              <w:jc w:val="right"/>
            </w:pPr>
            <w:r w:rsidRPr="00DF0D91">
              <w:t>0.023</w:t>
            </w:r>
          </w:p>
        </w:tc>
        <w:tc>
          <w:tcPr>
            <w:tcW w:w="850" w:type="dxa"/>
            <w:tcBorders>
              <w:top w:val="nil"/>
              <w:bottom w:val="nil"/>
            </w:tcBorders>
            <w:vAlign w:val="bottom"/>
          </w:tcPr>
          <w:p w:rsidR="004F6E16" w:rsidRPr="00DF0D91" w:rsidRDefault="004F6E16" w:rsidP="00DF0D91">
            <w:pPr>
              <w:pStyle w:val="Tabletext"/>
              <w:jc w:val="right"/>
            </w:pPr>
            <w:r w:rsidRPr="00DF0D91">
              <w:t>19.12</w:t>
            </w:r>
          </w:p>
        </w:tc>
      </w:tr>
      <w:tr w:rsidR="004F6E16" w:rsidRPr="004F6E16" w:rsidTr="00284F72">
        <w:trPr>
          <w:trHeight w:val="256"/>
        </w:trPr>
        <w:tc>
          <w:tcPr>
            <w:tcW w:w="2761" w:type="dxa"/>
            <w:tcBorders>
              <w:top w:val="nil"/>
              <w:left w:val="nil"/>
              <w:bottom w:val="nil"/>
              <w:right w:val="nil"/>
            </w:tcBorders>
            <w:shd w:val="clear" w:color="auto" w:fill="auto"/>
            <w:noWrap/>
            <w:vAlign w:val="bottom"/>
            <w:hideMark/>
          </w:tcPr>
          <w:p w:rsidR="004F6E16" w:rsidRPr="00DF0D91" w:rsidRDefault="00FE1717" w:rsidP="00DF0D91">
            <w:pPr>
              <w:pStyle w:val="Tabletext"/>
            </w:pPr>
            <m:oMathPara>
              <m:oMathParaPr>
                <m:jc m:val="left"/>
              </m:oMathParaPr>
              <m:oMath>
                <m:sSup>
                  <m:sSupPr>
                    <m:ctrlPr>
                      <w:rPr>
                        <w:rFonts w:ascii="Cambria Math" w:hAnsi="Cambria Math"/>
                      </w:rPr>
                    </m:ctrlPr>
                  </m:sSupPr>
                  <m:e>
                    <m:r>
                      <m:rPr>
                        <m:sty m:val="p"/>
                      </m:rPr>
                      <w:rPr>
                        <w:rFonts w:ascii="Cambria Math" w:hAnsi="Cambria Math"/>
                      </w:rPr>
                      <m:t>Age</m:t>
                    </m:r>
                  </m:e>
                  <m:sup>
                    <m:r>
                      <m:rPr>
                        <m:sty m:val="p"/>
                      </m:rPr>
                      <w:rPr>
                        <w:rFonts w:ascii="Cambria Math" w:hAnsi="Cambria Math"/>
                      </w:rPr>
                      <m:t>2</m:t>
                    </m:r>
                  </m:sup>
                </m:sSup>
                <m:r>
                  <m:rPr>
                    <m:sty m:val="p"/>
                  </m:rPr>
                  <w:rPr>
                    <w:rFonts w:ascii="Cambria Math" w:hAnsi="Cambria Math"/>
                  </w:rPr>
                  <m:t>/100</m:t>
                </m:r>
              </m:oMath>
            </m:oMathPara>
          </w:p>
        </w:tc>
        <w:tc>
          <w:tcPr>
            <w:tcW w:w="954" w:type="dxa"/>
            <w:tcBorders>
              <w:top w:val="nil"/>
              <w:left w:val="nil"/>
              <w:bottom w:val="nil"/>
            </w:tcBorders>
            <w:shd w:val="clear" w:color="auto" w:fill="auto"/>
            <w:noWrap/>
            <w:vAlign w:val="bottom"/>
          </w:tcPr>
          <w:p w:rsidR="004F6E16" w:rsidRPr="00DF0D91" w:rsidRDefault="004F6E16" w:rsidP="00DF0D91">
            <w:pPr>
              <w:pStyle w:val="Tabletext"/>
              <w:jc w:val="right"/>
            </w:pPr>
            <w:r w:rsidRPr="00DF0D91">
              <w:t>-0.020</w:t>
            </w:r>
          </w:p>
        </w:tc>
        <w:tc>
          <w:tcPr>
            <w:tcW w:w="788" w:type="dxa"/>
            <w:tcBorders>
              <w:top w:val="nil"/>
              <w:bottom w:val="nil"/>
            </w:tcBorders>
            <w:shd w:val="clear" w:color="auto" w:fill="auto"/>
            <w:noWrap/>
            <w:vAlign w:val="bottom"/>
          </w:tcPr>
          <w:p w:rsidR="004F6E16" w:rsidRPr="00DF0D91" w:rsidRDefault="004F6E16" w:rsidP="00DF0D91">
            <w:pPr>
              <w:pStyle w:val="Tabletext"/>
              <w:jc w:val="right"/>
            </w:pPr>
            <w:r w:rsidRPr="00DF0D91">
              <w:t>-16.76</w:t>
            </w:r>
          </w:p>
        </w:tc>
        <w:tc>
          <w:tcPr>
            <w:tcW w:w="992" w:type="dxa"/>
            <w:tcBorders>
              <w:top w:val="nil"/>
              <w:bottom w:val="nil"/>
            </w:tcBorders>
            <w:vAlign w:val="bottom"/>
          </w:tcPr>
          <w:p w:rsidR="004F6E16" w:rsidRPr="00DF0D91" w:rsidRDefault="004F6E16" w:rsidP="00DF0D91">
            <w:pPr>
              <w:pStyle w:val="Tabletext"/>
              <w:jc w:val="right"/>
            </w:pPr>
            <w:r w:rsidRPr="00DF0D91">
              <w:t>-0.028</w:t>
            </w:r>
          </w:p>
        </w:tc>
        <w:tc>
          <w:tcPr>
            <w:tcW w:w="850" w:type="dxa"/>
            <w:tcBorders>
              <w:top w:val="nil"/>
              <w:bottom w:val="nil"/>
            </w:tcBorders>
            <w:vAlign w:val="bottom"/>
          </w:tcPr>
          <w:p w:rsidR="004F6E16" w:rsidRPr="00DF0D91" w:rsidRDefault="004F6E16" w:rsidP="00DF0D91">
            <w:pPr>
              <w:pStyle w:val="Tabletext"/>
              <w:jc w:val="right"/>
            </w:pPr>
            <w:r w:rsidRPr="00DF0D91">
              <w:t>-16.04</w:t>
            </w:r>
          </w:p>
        </w:tc>
        <w:tc>
          <w:tcPr>
            <w:tcW w:w="993" w:type="dxa"/>
            <w:tcBorders>
              <w:top w:val="nil"/>
              <w:bottom w:val="nil"/>
            </w:tcBorders>
            <w:vAlign w:val="bottom"/>
          </w:tcPr>
          <w:p w:rsidR="004F6E16" w:rsidRPr="00DF0D91" w:rsidRDefault="004F6E16" w:rsidP="00DF0D91">
            <w:pPr>
              <w:pStyle w:val="Tabletext"/>
              <w:jc w:val="right"/>
            </w:pPr>
            <w:r w:rsidRPr="00DF0D91">
              <w:t>-0.028</w:t>
            </w:r>
          </w:p>
        </w:tc>
        <w:tc>
          <w:tcPr>
            <w:tcW w:w="850" w:type="dxa"/>
            <w:tcBorders>
              <w:top w:val="nil"/>
              <w:bottom w:val="nil"/>
            </w:tcBorders>
            <w:vAlign w:val="bottom"/>
          </w:tcPr>
          <w:p w:rsidR="004F6E16" w:rsidRPr="00DF0D91" w:rsidRDefault="004F6E16" w:rsidP="00DF0D91">
            <w:pPr>
              <w:pStyle w:val="Tabletext"/>
              <w:jc w:val="right"/>
            </w:pPr>
            <w:r w:rsidRPr="00DF0D91">
              <w:t>-18.17</w:t>
            </w:r>
          </w:p>
        </w:tc>
      </w:tr>
      <w:tr w:rsidR="004F6E16" w:rsidRPr="004F6E16" w:rsidTr="00284F72">
        <w:trPr>
          <w:trHeight w:val="256"/>
        </w:trPr>
        <w:tc>
          <w:tcPr>
            <w:tcW w:w="2761" w:type="dxa"/>
            <w:tcBorders>
              <w:top w:val="nil"/>
              <w:left w:val="nil"/>
              <w:bottom w:val="nil"/>
              <w:right w:val="nil"/>
            </w:tcBorders>
            <w:shd w:val="clear" w:color="auto" w:fill="auto"/>
            <w:noWrap/>
            <w:vAlign w:val="bottom"/>
            <w:hideMark/>
          </w:tcPr>
          <w:p w:rsidR="004F6E16" w:rsidRPr="00DF0D91" w:rsidRDefault="004F6E16" w:rsidP="00DF0D91">
            <w:pPr>
              <w:pStyle w:val="Tabletext"/>
            </w:pPr>
            <w:r w:rsidRPr="00DF0D91">
              <w:t>With disability</w:t>
            </w:r>
          </w:p>
        </w:tc>
        <w:tc>
          <w:tcPr>
            <w:tcW w:w="954" w:type="dxa"/>
            <w:tcBorders>
              <w:top w:val="nil"/>
              <w:left w:val="nil"/>
              <w:bottom w:val="nil"/>
            </w:tcBorders>
            <w:shd w:val="clear" w:color="auto" w:fill="auto"/>
            <w:noWrap/>
            <w:vAlign w:val="bottom"/>
          </w:tcPr>
          <w:p w:rsidR="004F6E16" w:rsidRPr="00DF0D91" w:rsidRDefault="004F6E16" w:rsidP="00DF0D91">
            <w:pPr>
              <w:pStyle w:val="Tabletext"/>
              <w:jc w:val="right"/>
            </w:pPr>
            <w:r w:rsidRPr="00DF0D91">
              <w:t>-0.080</w:t>
            </w:r>
          </w:p>
        </w:tc>
        <w:tc>
          <w:tcPr>
            <w:tcW w:w="788" w:type="dxa"/>
            <w:tcBorders>
              <w:top w:val="nil"/>
              <w:bottom w:val="nil"/>
            </w:tcBorders>
            <w:shd w:val="clear" w:color="auto" w:fill="auto"/>
            <w:noWrap/>
            <w:vAlign w:val="bottom"/>
          </w:tcPr>
          <w:p w:rsidR="004F6E16" w:rsidRPr="00DF0D91" w:rsidRDefault="004F6E16" w:rsidP="00DF0D91">
            <w:pPr>
              <w:pStyle w:val="Tabletext"/>
              <w:jc w:val="right"/>
            </w:pPr>
            <w:r w:rsidRPr="00DF0D91">
              <w:t>-8.97</w:t>
            </w:r>
          </w:p>
        </w:tc>
        <w:tc>
          <w:tcPr>
            <w:tcW w:w="992" w:type="dxa"/>
            <w:tcBorders>
              <w:top w:val="nil"/>
              <w:bottom w:val="nil"/>
            </w:tcBorders>
            <w:vAlign w:val="bottom"/>
          </w:tcPr>
          <w:p w:rsidR="004F6E16" w:rsidRPr="00DF0D91" w:rsidRDefault="004F6E16" w:rsidP="00DF0D91">
            <w:pPr>
              <w:pStyle w:val="Tabletext"/>
              <w:jc w:val="right"/>
            </w:pPr>
            <w:r w:rsidRPr="00DF0D91">
              <w:t>-0.050</w:t>
            </w:r>
          </w:p>
        </w:tc>
        <w:tc>
          <w:tcPr>
            <w:tcW w:w="850" w:type="dxa"/>
            <w:tcBorders>
              <w:top w:val="nil"/>
              <w:bottom w:val="nil"/>
            </w:tcBorders>
            <w:vAlign w:val="bottom"/>
          </w:tcPr>
          <w:p w:rsidR="004F6E16" w:rsidRPr="00DF0D91" w:rsidRDefault="004F6E16" w:rsidP="00DF0D91">
            <w:pPr>
              <w:pStyle w:val="Tabletext"/>
              <w:jc w:val="right"/>
            </w:pPr>
            <w:r w:rsidRPr="00DF0D91">
              <w:t>-4.04</w:t>
            </w:r>
          </w:p>
        </w:tc>
        <w:tc>
          <w:tcPr>
            <w:tcW w:w="993" w:type="dxa"/>
            <w:tcBorders>
              <w:top w:val="nil"/>
              <w:bottom w:val="nil"/>
            </w:tcBorders>
            <w:vAlign w:val="bottom"/>
          </w:tcPr>
          <w:p w:rsidR="004F6E16" w:rsidRPr="00DF0D91" w:rsidRDefault="004F6E16" w:rsidP="00DF0D91">
            <w:pPr>
              <w:pStyle w:val="Tabletext"/>
              <w:jc w:val="right"/>
            </w:pPr>
            <w:r w:rsidRPr="00DF0D91">
              <w:t>-0.058</w:t>
            </w:r>
          </w:p>
        </w:tc>
        <w:tc>
          <w:tcPr>
            <w:tcW w:w="850" w:type="dxa"/>
            <w:tcBorders>
              <w:top w:val="nil"/>
              <w:bottom w:val="nil"/>
            </w:tcBorders>
            <w:vAlign w:val="bottom"/>
          </w:tcPr>
          <w:p w:rsidR="004F6E16" w:rsidRPr="00DF0D91" w:rsidRDefault="004F6E16" w:rsidP="00DF0D91">
            <w:pPr>
              <w:pStyle w:val="Tabletext"/>
              <w:jc w:val="right"/>
            </w:pPr>
            <w:r w:rsidRPr="00DF0D91">
              <w:t>-5.00</w:t>
            </w:r>
          </w:p>
        </w:tc>
      </w:tr>
      <w:tr w:rsidR="004F6E16" w:rsidRPr="004F6E16" w:rsidTr="00284F72">
        <w:trPr>
          <w:trHeight w:val="256"/>
        </w:trPr>
        <w:tc>
          <w:tcPr>
            <w:tcW w:w="2761" w:type="dxa"/>
            <w:tcBorders>
              <w:top w:val="nil"/>
              <w:left w:val="nil"/>
              <w:bottom w:val="nil"/>
              <w:right w:val="nil"/>
            </w:tcBorders>
            <w:shd w:val="clear" w:color="auto" w:fill="auto"/>
            <w:noWrap/>
            <w:vAlign w:val="bottom"/>
          </w:tcPr>
          <w:p w:rsidR="004F6E16" w:rsidRPr="00DF0D91" w:rsidRDefault="00E70B79" w:rsidP="00DF0D91">
            <w:pPr>
              <w:pStyle w:val="Tabletext"/>
            </w:pPr>
            <w:r w:rsidRPr="00DF0D91">
              <w:t>Below Y</w:t>
            </w:r>
            <w:r w:rsidR="004F6E16" w:rsidRPr="00DF0D91">
              <w:t>ear 12</w:t>
            </w:r>
          </w:p>
        </w:tc>
        <w:tc>
          <w:tcPr>
            <w:tcW w:w="954" w:type="dxa"/>
            <w:tcBorders>
              <w:top w:val="nil"/>
              <w:left w:val="nil"/>
              <w:bottom w:val="nil"/>
            </w:tcBorders>
            <w:shd w:val="clear" w:color="auto" w:fill="auto"/>
            <w:noWrap/>
            <w:vAlign w:val="bottom"/>
          </w:tcPr>
          <w:p w:rsidR="004F6E16" w:rsidRPr="00DF0D91" w:rsidRDefault="004F6E16" w:rsidP="00DF0D91">
            <w:pPr>
              <w:pStyle w:val="Tabletext"/>
              <w:jc w:val="right"/>
            </w:pPr>
            <w:r w:rsidRPr="00DF0D91">
              <w:t>0.006</w:t>
            </w:r>
          </w:p>
        </w:tc>
        <w:tc>
          <w:tcPr>
            <w:tcW w:w="788" w:type="dxa"/>
            <w:tcBorders>
              <w:top w:val="nil"/>
              <w:bottom w:val="nil"/>
            </w:tcBorders>
            <w:shd w:val="clear" w:color="auto" w:fill="auto"/>
            <w:noWrap/>
            <w:vAlign w:val="bottom"/>
          </w:tcPr>
          <w:p w:rsidR="004F6E16" w:rsidRPr="00DF0D91" w:rsidRDefault="004F6E16" w:rsidP="00DF0D91">
            <w:pPr>
              <w:pStyle w:val="Tabletext"/>
              <w:jc w:val="right"/>
            </w:pPr>
            <w:r w:rsidRPr="00DF0D91">
              <w:t>1.64</w:t>
            </w:r>
          </w:p>
        </w:tc>
        <w:tc>
          <w:tcPr>
            <w:tcW w:w="992" w:type="dxa"/>
            <w:tcBorders>
              <w:top w:val="nil"/>
              <w:bottom w:val="nil"/>
            </w:tcBorders>
            <w:vAlign w:val="bottom"/>
          </w:tcPr>
          <w:p w:rsidR="004F6E16" w:rsidRPr="00DF0D91" w:rsidRDefault="004F6E16" w:rsidP="00DF0D91">
            <w:pPr>
              <w:pStyle w:val="Tabletext"/>
              <w:jc w:val="right"/>
            </w:pPr>
            <w:r w:rsidRPr="00DF0D91">
              <w:t>-0.011</w:t>
            </w:r>
          </w:p>
        </w:tc>
        <w:tc>
          <w:tcPr>
            <w:tcW w:w="850" w:type="dxa"/>
            <w:tcBorders>
              <w:top w:val="nil"/>
              <w:bottom w:val="nil"/>
            </w:tcBorders>
            <w:vAlign w:val="bottom"/>
          </w:tcPr>
          <w:p w:rsidR="004F6E16" w:rsidRPr="00DF0D91" w:rsidRDefault="004F6E16" w:rsidP="00DF0D91">
            <w:pPr>
              <w:pStyle w:val="Tabletext"/>
              <w:jc w:val="right"/>
            </w:pPr>
            <w:r w:rsidRPr="00DF0D91">
              <w:t>-2.04</w:t>
            </w:r>
          </w:p>
        </w:tc>
        <w:tc>
          <w:tcPr>
            <w:tcW w:w="993" w:type="dxa"/>
            <w:tcBorders>
              <w:top w:val="nil"/>
              <w:bottom w:val="nil"/>
            </w:tcBorders>
            <w:vAlign w:val="bottom"/>
          </w:tcPr>
          <w:p w:rsidR="004F6E16" w:rsidRPr="00DF0D91" w:rsidRDefault="004F6E16" w:rsidP="00DF0D91">
            <w:pPr>
              <w:pStyle w:val="Tabletext"/>
              <w:jc w:val="right"/>
            </w:pPr>
            <w:r w:rsidRPr="00DF0D91">
              <w:t>-0.013</w:t>
            </w:r>
          </w:p>
        </w:tc>
        <w:tc>
          <w:tcPr>
            <w:tcW w:w="850" w:type="dxa"/>
            <w:tcBorders>
              <w:top w:val="nil"/>
              <w:bottom w:val="nil"/>
            </w:tcBorders>
            <w:vAlign w:val="bottom"/>
          </w:tcPr>
          <w:p w:rsidR="004F6E16" w:rsidRPr="00DF0D91" w:rsidRDefault="004F6E16" w:rsidP="00DF0D91">
            <w:pPr>
              <w:pStyle w:val="Tabletext"/>
              <w:jc w:val="right"/>
            </w:pPr>
            <w:r w:rsidRPr="00DF0D91">
              <w:t>-2.56</w:t>
            </w:r>
          </w:p>
        </w:tc>
      </w:tr>
      <w:tr w:rsidR="004F6E16" w:rsidRPr="004F6E16" w:rsidTr="00284F72">
        <w:trPr>
          <w:trHeight w:val="256"/>
        </w:trPr>
        <w:tc>
          <w:tcPr>
            <w:tcW w:w="2761" w:type="dxa"/>
            <w:tcBorders>
              <w:top w:val="nil"/>
              <w:left w:val="nil"/>
              <w:bottom w:val="nil"/>
              <w:right w:val="nil"/>
            </w:tcBorders>
            <w:shd w:val="clear" w:color="auto" w:fill="auto"/>
            <w:noWrap/>
            <w:vAlign w:val="bottom"/>
            <w:hideMark/>
          </w:tcPr>
          <w:p w:rsidR="004F6E16" w:rsidRPr="00DF0D91" w:rsidRDefault="004F6E16" w:rsidP="00DF0D91">
            <w:pPr>
              <w:pStyle w:val="Tabletext"/>
            </w:pPr>
            <w:r w:rsidRPr="00DF0D91">
              <w:t>Module completer</w:t>
            </w:r>
          </w:p>
        </w:tc>
        <w:tc>
          <w:tcPr>
            <w:tcW w:w="954" w:type="dxa"/>
            <w:tcBorders>
              <w:top w:val="nil"/>
              <w:left w:val="nil"/>
              <w:bottom w:val="nil"/>
            </w:tcBorders>
            <w:shd w:val="clear" w:color="auto" w:fill="auto"/>
            <w:noWrap/>
            <w:vAlign w:val="bottom"/>
          </w:tcPr>
          <w:p w:rsidR="004F6E16" w:rsidRPr="00DF0D91" w:rsidRDefault="004F6E16" w:rsidP="00DF0D91">
            <w:pPr>
              <w:pStyle w:val="Tabletext"/>
              <w:jc w:val="right"/>
            </w:pPr>
            <w:r w:rsidRPr="00DF0D91">
              <w:t>-0.078</w:t>
            </w:r>
          </w:p>
        </w:tc>
        <w:tc>
          <w:tcPr>
            <w:tcW w:w="788" w:type="dxa"/>
            <w:tcBorders>
              <w:top w:val="nil"/>
              <w:bottom w:val="nil"/>
            </w:tcBorders>
            <w:shd w:val="clear" w:color="auto" w:fill="auto"/>
            <w:noWrap/>
            <w:vAlign w:val="bottom"/>
          </w:tcPr>
          <w:p w:rsidR="004F6E16" w:rsidRPr="00DF0D91" w:rsidRDefault="004F6E16" w:rsidP="00DF0D91">
            <w:pPr>
              <w:pStyle w:val="Tabletext"/>
              <w:jc w:val="right"/>
            </w:pPr>
            <w:r w:rsidRPr="00DF0D91">
              <w:t>-11.67</w:t>
            </w:r>
          </w:p>
        </w:tc>
        <w:tc>
          <w:tcPr>
            <w:tcW w:w="992" w:type="dxa"/>
            <w:tcBorders>
              <w:top w:val="nil"/>
              <w:bottom w:val="nil"/>
            </w:tcBorders>
            <w:vAlign w:val="bottom"/>
          </w:tcPr>
          <w:p w:rsidR="004F6E16" w:rsidRPr="00DF0D91" w:rsidRDefault="004F6E16" w:rsidP="00DF0D91">
            <w:pPr>
              <w:pStyle w:val="Tabletext"/>
              <w:jc w:val="right"/>
            </w:pPr>
            <w:r w:rsidRPr="00DF0D91">
              <w:t>-0.077</w:t>
            </w:r>
          </w:p>
        </w:tc>
        <w:tc>
          <w:tcPr>
            <w:tcW w:w="850" w:type="dxa"/>
            <w:tcBorders>
              <w:top w:val="nil"/>
              <w:bottom w:val="nil"/>
            </w:tcBorders>
            <w:vAlign w:val="bottom"/>
          </w:tcPr>
          <w:p w:rsidR="004F6E16" w:rsidRPr="00DF0D91" w:rsidRDefault="004F6E16" w:rsidP="00DF0D91">
            <w:pPr>
              <w:pStyle w:val="Tabletext"/>
              <w:jc w:val="right"/>
            </w:pPr>
            <w:r w:rsidRPr="00DF0D91">
              <w:t>-8.43</w:t>
            </w:r>
          </w:p>
        </w:tc>
        <w:tc>
          <w:tcPr>
            <w:tcW w:w="993" w:type="dxa"/>
            <w:tcBorders>
              <w:top w:val="nil"/>
              <w:bottom w:val="nil"/>
            </w:tcBorders>
            <w:vAlign w:val="bottom"/>
          </w:tcPr>
          <w:p w:rsidR="004F6E16" w:rsidRPr="00DF0D91" w:rsidRDefault="004F6E16" w:rsidP="00DF0D91">
            <w:pPr>
              <w:pStyle w:val="Tabletext"/>
              <w:jc w:val="right"/>
            </w:pPr>
            <w:r w:rsidRPr="00DF0D91">
              <w:t>-0.080</w:t>
            </w:r>
          </w:p>
        </w:tc>
        <w:tc>
          <w:tcPr>
            <w:tcW w:w="850" w:type="dxa"/>
            <w:tcBorders>
              <w:top w:val="nil"/>
              <w:bottom w:val="nil"/>
            </w:tcBorders>
            <w:vAlign w:val="bottom"/>
          </w:tcPr>
          <w:p w:rsidR="004F6E16" w:rsidRPr="00DF0D91" w:rsidRDefault="004F6E16" w:rsidP="00DF0D91">
            <w:pPr>
              <w:pStyle w:val="Tabletext"/>
              <w:jc w:val="right"/>
            </w:pPr>
            <w:r w:rsidRPr="00DF0D91">
              <w:t>-8.51</w:t>
            </w:r>
          </w:p>
        </w:tc>
      </w:tr>
      <w:tr w:rsidR="004F6E16" w:rsidRPr="004F6E16" w:rsidTr="00284F72">
        <w:trPr>
          <w:trHeight w:val="256"/>
        </w:trPr>
        <w:tc>
          <w:tcPr>
            <w:tcW w:w="2761" w:type="dxa"/>
            <w:tcBorders>
              <w:top w:val="nil"/>
              <w:left w:val="nil"/>
              <w:bottom w:val="nil"/>
              <w:right w:val="nil"/>
            </w:tcBorders>
            <w:shd w:val="clear" w:color="auto" w:fill="auto"/>
            <w:noWrap/>
            <w:vAlign w:val="bottom"/>
          </w:tcPr>
          <w:p w:rsidR="004F6E16" w:rsidRPr="00DF0D91" w:rsidRDefault="004F6E16" w:rsidP="00DF0D91">
            <w:pPr>
              <w:pStyle w:val="Tabletext"/>
            </w:pPr>
            <w:r w:rsidRPr="00DF0D91">
              <w:t>Further study</w:t>
            </w:r>
          </w:p>
        </w:tc>
        <w:tc>
          <w:tcPr>
            <w:tcW w:w="954" w:type="dxa"/>
            <w:tcBorders>
              <w:top w:val="nil"/>
              <w:left w:val="nil"/>
              <w:bottom w:val="nil"/>
            </w:tcBorders>
            <w:shd w:val="clear" w:color="auto" w:fill="auto"/>
            <w:noWrap/>
            <w:vAlign w:val="bottom"/>
          </w:tcPr>
          <w:p w:rsidR="004F6E16" w:rsidRPr="00DF0D91" w:rsidRDefault="004F6E16" w:rsidP="00DF0D91">
            <w:pPr>
              <w:pStyle w:val="Tabletext"/>
              <w:jc w:val="right"/>
            </w:pPr>
            <w:r w:rsidRPr="00DF0D91">
              <w:t>-0.089</w:t>
            </w:r>
          </w:p>
        </w:tc>
        <w:tc>
          <w:tcPr>
            <w:tcW w:w="788" w:type="dxa"/>
            <w:tcBorders>
              <w:top w:val="nil"/>
              <w:bottom w:val="nil"/>
            </w:tcBorders>
            <w:shd w:val="clear" w:color="auto" w:fill="auto"/>
            <w:noWrap/>
            <w:vAlign w:val="bottom"/>
          </w:tcPr>
          <w:p w:rsidR="004F6E16" w:rsidRPr="00DF0D91" w:rsidRDefault="004F6E16" w:rsidP="00DF0D91">
            <w:pPr>
              <w:pStyle w:val="Tabletext"/>
              <w:jc w:val="right"/>
            </w:pPr>
            <w:r w:rsidRPr="00DF0D91">
              <w:t>-21.93</w:t>
            </w:r>
          </w:p>
        </w:tc>
        <w:tc>
          <w:tcPr>
            <w:tcW w:w="992" w:type="dxa"/>
            <w:tcBorders>
              <w:top w:val="nil"/>
              <w:bottom w:val="nil"/>
            </w:tcBorders>
            <w:vAlign w:val="bottom"/>
          </w:tcPr>
          <w:p w:rsidR="004F6E16" w:rsidRPr="00DF0D91" w:rsidRDefault="004F6E16" w:rsidP="00DF0D91">
            <w:pPr>
              <w:pStyle w:val="Tabletext"/>
              <w:jc w:val="right"/>
            </w:pPr>
            <w:r w:rsidRPr="00DF0D91">
              <w:t>-0.045</w:t>
            </w:r>
          </w:p>
        </w:tc>
        <w:tc>
          <w:tcPr>
            <w:tcW w:w="850" w:type="dxa"/>
            <w:tcBorders>
              <w:top w:val="nil"/>
              <w:bottom w:val="nil"/>
            </w:tcBorders>
            <w:vAlign w:val="bottom"/>
          </w:tcPr>
          <w:p w:rsidR="004F6E16" w:rsidRPr="00DF0D91" w:rsidRDefault="004F6E16" w:rsidP="00DF0D91">
            <w:pPr>
              <w:pStyle w:val="Tabletext"/>
              <w:jc w:val="right"/>
            </w:pPr>
            <w:r w:rsidRPr="00DF0D91">
              <w:t>-7.05</w:t>
            </w:r>
          </w:p>
        </w:tc>
        <w:tc>
          <w:tcPr>
            <w:tcW w:w="993" w:type="dxa"/>
            <w:tcBorders>
              <w:top w:val="nil"/>
              <w:bottom w:val="nil"/>
            </w:tcBorders>
            <w:vAlign w:val="bottom"/>
          </w:tcPr>
          <w:p w:rsidR="004F6E16" w:rsidRPr="00DF0D91" w:rsidRDefault="004F6E16" w:rsidP="00DF0D91">
            <w:pPr>
              <w:pStyle w:val="Tabletext"/>
              <w:jc w:val="right"/>
            </w:pPr>
            <w:r w:rsidRPr="00DF0D91">
              <w:t>-0.050</w:t>
            </w:r>
          </w:p>
        </w:tc>
        <w:tc>
          <w:tcPr>
            <w:tcW w:w="850" w:type="dxa"/>
            <w:tcBorders>
              <w:top w:val="nil"/>
              <w:bottom w:val="nil"/>
            </w:tcBorders>
            <w:vAlign w:val="bottom"/>
          </w:tcPr>
          <w:p w:rsidR="004F6E16" w:rsidRPr="00DF0D91" w:rsidRDefault="004F6E16" w:rsidP="00DF0D91">
            <w:pPr>
              <w:pStyle w:val="Tabletext"/>
              <w:jc w:val="right"/>
            </w:pPr>
            <w:r w:rsidRPr="00DF0D91">
              <w:t>-8.46</w:t>
            </w:r>
          </w:p>
        </w:tc>
      </w:tr>
      <w:tr w:rsidR="004F6E16" w:rsidRPr="004F6E16" w:rsidTr="00284F72">
        <w:trPr>
          <w:trHeight w:val="256"/>
        </w:trPr>
        <w:tc>
          <w:tcPr>
            <w:tcW w:w="2761" w:type="dxa"/>
            <w:tcBorders>
              <w:top w:val="nil"/>
              <w:left w:val="nil"/>
              <w:bottom w:val="nil"/>
              <w:right w:val="nil"/>
            </w:tcBorders>
            <w:shd w:val="clear" w:color="auto" w:fill="auto"/>
            <w:noWrap/>
            <w:vAlign w:val="bottom"/>
            <w:hideMark/>
          </w:tcPr>
          <w:p w:rsidR="004F6E16" w:rsidRPr="00DF0D91" w:rsidRDefault="004F6E16" w:rsidP="00DF0D91">
            <w:pPr>
              <w:pStyle w:val="Tabletext"/>
            </w:pPr>
            <w:r w:rsidRPr="00DF0D91">
              <w:t>Non-employment reason</w:t>
            </w:r>
          </w:p>
        </w:tc>
        <w:tc>
          <w:tcPr>
            <w:tcW w:w="954" w:type="dxa"/>
            <w:tcBorders>
              <w:top w:val="nil"/>
              <w:left w:val="nil"/>
              <w:bottom w:val="nil"/>
            </w:tcBorders>
            <w:shd w:val="clear" w:color="auto" w:fill="auto"/>
            <w:noWrap/>
            <w:vAlign w:val="bottom"/>
          </w:tcPr>
          <w:p w:rsidR="004F6E16" w:rsidRPr="00DF0D91" w:rsidRDefault="004F6E16" w:rsidP="00DF0D91">
            <w:pPr>
              <w:pStyle w:val="Tabletext"/>
              <w:jc w:val="right"/>
            </w:pPr>
            <w:r w:rsidRPr="00DF0D91">
              <w:t>-0.122</w:t>
            </w:r>
          </w:p>
        </w:tc>
        <w:tc>
          <w:tcPr>
            <w:tcW w:w="788" w:type="dxa"/>
            <w:tcBorders>
              <w:top w:val="nil"/>
              <w:bottom w:val="nil"/>
            </w:tcBorders>
            <w:shd w:val="clear" w:color="auto" w:fill="auto"/>
            <w:noWrap/>
            <w:vAlign w:val="bottom"/>
          </w:tcPr>
          <w:p w:rsidR="004F6E16" w:rsidRPr="00DF0D91" w:rsidRDefault="004F6E16" w:rsidP="00DF0D91">
            <w:pPr>
              <w:pStyle w:val="Tabletext"/>
              <w:jc w:val="right"/>
            </w:pPr>
            <w:r w:rsidRPr="00DF0D91">
              <w:t>-23.36</w:t>
            </w:r>
          </w:p>
        </w:tc>
        <w:tc>
          <w:tcPr>
            <w:tcW w:w="992" w:type="dxa"/>
            <w:tcBorders>
              <w:top w:val="nil"/>
              <w:bottom w:val="nil"/>
            </w:tcBorders>
            <w:vAlign w:val="bottom"/>
          </w:tcPr>
          <w:p w:rsidR="004F6E16" w:rsidRPr="00DF0D91" w:rsidRDefault="004F6E16" w:rsidP="00DF0D91">
            <w:pPr>
              <w:pStyle w:val="Tabletext"/>
              <w:jc w:val="right"/>
            </w:pPr>
            <w:r w:rsidRPr="00DF0D91">
              <w:t>-0.121</w:t>
            </w:r>
          </w:p>
        </w:tc>
        <w:tc>
          <w:tcPr>
            <w:tcW w:w="850" w:type="dxa"/>
            <w:tcBorders>
              <w:top w:val="nil"/>
              <w:bottom w:val="nil"/>
            </w:tcBorders>
            <w:vAlign w:val="bottom"/>
          </w:tcPr>
          <w:p w:rsidR="004F6E16" w:rsidRPr="00DF0D91" w:rsidRDefault="004F6E16" w:rsidP="00DF0D91">
            <w:pPr>
              <w:pStyle w:val="Tabletext"/>
              <w:jc w:val="right"/>
            </w:pPr>
            <w:r w:rsidRPr="00DF0D91">
              <w:t>-13.61</w:t>
            </w:r>
          </w:p>
        </w:tc>
        <w:tc>
          <w:tcPr>
            <w:tcW w:w="993" w:type="dxa"/>
            <w:tcBorders>
              <w:top w:val="nil"/>
              <w:bottom w:val="nil"/>
            </w:tcBorders>
            <w:vAlign w:val="bottom"/>
          </w:tcPr>
          <w:p w:rsidR="004F6E16" w:rsidRPr="00DF0D91" w:rsidRDefault="004F6E16" w:rsidP="00DF0D91">
            <w:pPr>
              <w:pStyle w:val="Tabletext"/>
              <w:jc w:val="right"/>
            </w:pPr>
            <w:r w:rsidRPr="00DF0D91">
              <w:t>-0.107</w:t>
            </w:r>
          </w:p>
        </w:tc>
        <w:tc>
          <w:tcPr>
            <w:tcW w:w="850" w:type="dxa"/>
            <w:tcBorders>
              <w:top w:val="nil"/>
              <w:bottom w:val="nil"/>
            </w:tcBorders>
            <w:vAlign w:val="bottom"/>
          </w:tcPr>
          <w:p w:rsidR="004F6E16" w:rsidRPr="00DF0D91" w:rsidRDefault="004F6E16" w:rsidP="00DF0D91">
            <w:pPr>
              <w:pStyle w:val="Tabletext"/>
              <w:jc w:val="right"/>
            </w:pPr>
            <w:r w:rsidRPr="00DF0D91">
              <w:t>-13.10</w:t>
            </w:r>
          </w:p>
        </w:tc>
      </w:tr>
      <w:tr w:rsidR="004F6E16" w:rsidRPr="004F6E16" w:rsidTr="00284F72">
        <w:trPr>
          <w:trHeight w:val="256"/>
        </w:trPr>
        <w:tc>
          <w:tcPr>
            <w:tcW w:w="2761" w:type="dxa"/>
            <w:tcBorders>
              <w:top w:val="nil"/>
              <w:left w:val="nil"/>
              <w:bottom w:val="nil"/>
              <w:right w:val="nil"/>
            </w:tcBorders>
            <w:shd w:val="clear" w:color="auto" w:fill="auto"/>
            <w:noWrap/>
            <w:vAlign w:val="bottom"/>
          </w:tcPr>
          <w:p w:rsidR="004F6E16" w:rsidRPr="00DF0D91" w:rsidRDefault="004F6E16" w:rsidP="00DF0D91">
            <w:pPr>
              <w:pStyle w:val="Tabletext"/>
            </w:pPr>
            <w:r w:rsidRPr="00DF0D91">
              <w:t>Satisfied with training</w:t>
            </w:r>
          </w:p>
        </w:tc>
        <w:tc>
          <w:tcPr>
            <w:tcW w:w="954" w:type="dxa"/>
            <w:tcBorders>
              <w:top w:val="nil"/>
              <w:left w:val="nil"/>
              <w:bottom w:val="nil"/>
            </w:tcBorders>
            <w:shd w:val="clear" w:color="auto" w:fill="auto"/>
            <w:noWrap/>
            <w:vAlign w:val="bottom"/>
          </w:tcPr>
          <w:p w:rsidR="004F6E16" w:rsidRPr="00DF0D91" w:rsidRDefault="004F6E16" w:rsidP="00DF0D91">
            <w:pPr>
              <w:pStyle w:val="Tabletext"/>
              <w:jc w:val="right"/>
            </w:pPr>
            <w:r w:rsidRPr="00DF0D91">
              <w:t>0.001</w:t>
            </w:r>
          </w:p>
        </w:tc>
        <w:tc>
          <w:tcPr>
            <w:tcW w:w="788" w:type="dxa"/>
            <w:tcBorders>
              <w:top w:val="nil"/>
              <w:bottom w:val="nil"/>
            </w:tcBorders>
            <w:shd w:val="clear" w:color="auto" w:fill="auto"/>
            <w:noWrap/>
            <w:vAlign w:val="bottom"/>
          </w:tcPr>
          <w:p w:rsidR="004F6E16" w:rsidRPr="00DF0D91" w:rsidRDefault="004F6E16" w:rsidP="00DF0D91">
            <w:pPr>
              <w:pStyle w:val="Tabletext"/>
              <w:jc w:val="right"/>
            </w:pPr>
            <w:r w:rsidRPr="00DF0D91">
              <w:t>0.32</w:t>
            </w:r>
          </w:p>
        </w:tc>
        <w:tc>
          <w:tcPr>
            <w:tcW w:w="992" w:type="dxa"/>
            <w:tcBorders>
              <w:top w:val="nil"/>
              <w:bottom w:val="nil"/>
            </w:tcBorders>
            <w:vAlign w:val="bottom"/>
          </w:tcPr>
          <w:p w:rsidR="004F6E16" w:rsidRPr="00DF0D91" w:rsidRDefault="004F6E16" w:rsidP="00DF0D91">
            <w:pPr>
              <w:pStyle w:val="Tabletext"/>
              <w:jc w:val="right"/>
            </w:pPr>
            <w:r w:rsidRPr="00DF0D91">
              <w:t>-0.010</w:t>
            </w:r>
          </w:p>
        </w:tc>
        <w:tc>
          <w:tcPr>
            <w:tcW w:w="850" w:type="dxa"/>
            <w:tcBorders>
              <w:top w:val="nil"/>
              <w:bottom w:val="nil"/>
            </w:tcBorders>
            <w:vAlign w:val="bottom"/>
          </w:tcPr>
          <w:p w:rsidR="004F6E16" w:rsidRPr="00DF0D91" w:rsidRDefault="004F6E16" w:rsidP="00DF0D91">
            <w:pPr>
              <w:pStyle w:val="Tabletext"/>
              <w:jc w:val="right"/>
            </w:pPr>
            <w:r w:rsidRPr="00DF0D91">
              <w:t>-1.20</w:t>
            </w:r>
          </w:p>
        </w:tc>
        <w:tc>
          <w:tcPr>
            <w:tcW w:w="993" w:type="dxa"/>
            <w:tcBorders>
              <w:top w:val="nil"/>
              <w:bottom w:val="nil"/>
            </w:tcBorders>
            <w:vAlign w:val="bottom"/>
          </w:tcPr>
          <w:p w:rsidR="004F6E16" w:rsidRPr="00DF0D91" w:rsidRDefault="004F6E16" w:rsidP="00DF0D91">
            <w:pPr>
              <w:pStyle w:val="Tabletext"/>
              <w:jc w:val="right"/>
            </w:pPr>
            <w:r w:rsidRPr="00DF0D91">
              <w:t>-0.016</w:t>
            </w:r>
          </w:p>
        </w:tc>
        <w:tc>
          <w:tcPr>
            <w:tcW w:w="850" w:type="dxa"/>
            <w:tcBorders>
              <w:top w:val="nil"/>
              <w:bottom w:val="nil"/>
            </w:tcBorders>
            <w:vAlign w:val="bottom"/>
          </w:tcPr>
          <w:p w:rsidR="004F6E16" w:rsidRPr="00DF0D91" w:rsidRDefault="004F6E16" w:rsidP="00DF0D91">
            <w:pPr>
              <w:pStyle w:val="Tabletext"/>
              <w:jc w:val="right"/>
            </w:pPr>
            <w:r w:rsidRPr="00DF0D91">
              <w:t>-2.09</w:t>
            </w:r>
          </w:p>
        </w:tc>
      </w:tr>
      <w:tr w:rsidR="004F6E16" w:rsidRPr="004F6E16" w:rsidTr="00284F72">
        <w:trPr>
          <w:trHeight w:val="256"/>
        </w:trPr>
        <w:tc>
          <w:tcPr>
            <w:tcW w:w="2761" w:type="dxa"/>
            <w:tcBorders>
              <w:top w:val="nil"/>
              <w:left w:val="nil"/>
              <w:bottom w:val="dashSmallGap" w:sz="4" w:space="0" w:color="auto"/>
              <w:right w:val="nil"/>
            </w:tcBorders>
            <w:shd w:val="clear" w:color="auto" w:fill="auto"/>
            <w:noWrap/>
            <w:vAlign w:val="bottom"/>
            <w:hideMark/>
          </w:tcPr>
          <w:p w:rsidR="004F6E16" w:rsidRPr="00DF0D91" w:rsidRDefault="004F6E16" w:rsidP="00DF0D91">
            <w:pPr>
              <w:pStyle w:val="Tabletext"/>
            </w:pPr>
            <w:r w:rsidRPr="00DF0D91">
              <w:t>Skilled job before training</w:t>
            </w:r>
          </w:p>
        </w:tc>
        <w:tc>
          <w:tcPr>
            <w:tcW w:w="954" w:type="dxa"/>
            <w:tcBorders>
              <w:top w:val="nil"/>
              <w:left w:val="nil"/>
              <w:bottom w:val="dashSmallGap" w:sz="4" w:space="0" w:color="auto"/>
            </w:tcBorders>
            <w:shd w:val="clear" w:color="auto" w:fill="auto"/>
            <w:noWrap/>
            <w:vAlign w:val="bottom"/>
          </w:tcPr>
          <w:p w:rsidR="004F6E16" w:rsidRPr="00DF0D91" w:rsidRDefault="004F6E16" w:rsidP="00DF0D91">
            <w:pPr>
              <w:pStyle w:val="Tabletext"/>
              <w:jc w:val="right"/>
            </w:pPr>
            <w:r w:rsidRPr="00DF0D91">
              <w:t>0.037</w:t>
            </w:r>
          </w:p>
        </w:tc>
        <w:tc>
          <w:tcPr>
            <w:tcW w:w="788" w:type="dxa"/>
            <w:tcBorders>
              <w:top w:val="nil"/>
              <w:bottom w:val="dashSmallGap" w:sz="4" w:space="0" w:color="auto"/>
            </w:tcBorders>
            <w:shd w:val="clear" w:color="auto" w:fill="auto"/>
            <w:noWrap/>
            <w:vAlign w:val="bottom"/>
          </w:tcPr>
          <w:p w:rsidR="004F6E16" w:rsidRPr="00DF0D91" w:rsidRDefault="004F6E16" w:rsidP="00DF0D91">
            <w:pPr>
              <w:pStyle w:val="Tabletext"/>
              <w:jc w:val="right"/>
            </w:pPr>
            <w:r w:rsidRPr="00DF0D91">
              <w:t>9.19</w:t>
            </w:r>
          </w:p>
        </w:tc>
        <w:tc>
          <w:tcPr>
            <w:tcW w:w="992" w:type="dxa"/>
            <w:tcBorders>
              <w:top w:val="nil"/>
              <w:bottom w:val="dashSmallGap" w:sz="4" w:space="0" w:color="auto"/>
            </w:tcBorders>
            <w:vAlign w:val="bottom"/>
          </w:tcPr>
          <w:p w:rsidR="004F6E16" w:rsidRPr="00DF0D91" w:rsidRDefault="004F6E16" w:rsidP="00DF0D91">
            <w:pPr>
              <w:pStyle w:val="Tabletext"/>
              <w:jc w:val="right"/>
            </w:pPr>
            <w:r w:rsidRPr="00DF0D91">
              <w:t>0.047</w:t>
            </w:r>
          </w:p>
        </w:tc>
        <w:tc>
          <w:tcPr>
            <w:tcW w:w="850" w:type="dxa"/>
            <w:tcBorders>
              <w:top w:val="nil"/>
              <w:bottom w:val="dashSmallGap" w:sz="4" w:space="0" w:color="auto"/>
            </w:tcBorders>
            <w:vAlign w:val="bottom"/>
          </w:tcPr>
          <w:p w:rsidR="004F6E16" w:rsidRPr="00DF0D91" w:rsidRDefault="004F6E16" w:rsidP="00DF0D91">
            <w:pPr>
              <w:pStyle w:val="Tabletext"/>
              <w:jc w:val="right"/>
            </w:pPr>
            <w:r w:rsidRPr="00DF0D91">
              <w:t>8.02</w:t>
            </w:r>
          </w:p>
        </w:tc>
        <w:tc>
          <w:tcPr>
            <w:tcW w:w="993" w:type="dxa"/>
            <w:tcBorders>
              <w:top w:val="nil"/>
              <w:bottom w:val="dashSmallGap" w:sz="4" w:space="0" w:color="auto"/>
            </w:tcBorders>
            <w:vAlign w:val="bottom"/>
          </w:tcPr>
          <w:p w:rsidR="004F6E16" w:rsidRPr="00DF0D91" w:rsidRDefault="004F6E16" w:rsidP="00DF0D91">
            <w:pPr>
              <w:pStyle w:val="Tabletext"/>
              <w:jc w:val="right"/>
            </w:pPr>
            <w:r w:rsidRPr="00DF0D91">
              <w:t>0.050</w:t>
            </w:r>
          </w:p>
        </w:tc>
        <w:tc>
          <w:tcPr>
            <w:tcW w:w="850" w:type="dxa"/>
            <w:tcBorders>
              <w:top w:val="nil"/>
              <w:bottom w:val="dashSmallGap" w:sz="4" w:space="0" w:color="auto"/>
            </w:tcBorders>
            <w:vAlign w:val="bottom"/>
          </w:tcPr>
          <w:p w:rsidR="004F6E16" w:rsidRPr="00DF0D91" w:rsidRDefault="004F6E16" w:rsidP="00DF0D91">
            <w:pPr>
              <w:pStyle w:val="Tabletext"/>
              <w:jc w:val="right"/>
            </w:pPr>
            <w:r w:rsidRPr="00DF0D91">
              <w:t>9.13</w:t>
            </w:r>
          </w:p>
        </w:tc>
      </w:tr>
      <w:tr w:rsidR="004F6E16" w:rsidRPr="004F6E16" w:rsidTr="00284F72">
        <w:trPr>
          <w:trHeight w:val="256"/>
        </w:trPr>
        <w:tc>
          <w:tcPr>
            <w:tcW w:w="2761" w:type="dxa"/>
            <w:tcBorders>
              <w:top w:val="dashSmallGap" w:sz="4" w:space="0" w:color="auto"/>
              <w:left w:val="nil"/>
              <w:bottom w:val="nil"/>
              <w:right w:val="nil"/>
            </w:tcBorders>
            <w:shd w:val="clear" w:color="auto" w:fill="auto"/>
            <w:noWrap/>
            <w:vAlign w:val="bottom"/>
          </w:tcPr>
          <w:p w:rsidR="004F6E16" w:rsidRPr="00DF0D91" w:rsidRDefault="004F6E16" w:rsidP="00DF0D91">
            <w:pPr>
              <w:pStyle w:val="Tabletext"/>
            </w:pPr>
            <w:r w:rsidRPr="00DF0D91">
              <w:t>No. of observations</w:t>
            </w:r>
          </w:p>
        </w:tc>
        <w:tc>
          <w:tcPr>
            <w:tcW w:w="1742" w:type="dxa"/>
            <w:gridSpan w:val="2"/>
            <w:tcBorders>
              <w:top w:val="dashSmallGap" w:sz="4" w:space="0" w:color="auto"/>
              <w:left w:val="nil"/>
              <w:bottom w:val="nil"/>
            </w:tcBorders>
            <w:shd w:val="clear" w:color="auto" w:fill="auto"/>
            <w:noWrap/>
            <w:vAlign w:val="bottom"/>
          </w:tcPr>
          <w:p w:rsidR="004F6E16" w:rsidRPr="00284F72" w:rsidRDefault="00284F72" w:rsidP="00284F72">
            <w:pPr>
              <w:pStyle w:val="Tabletext"/>
              <w:tabs>
                <w:tab w:val="right" w:pos="1208"/>
              </w:tabs>
            </w:pPr>
            <w:r>
              <w:tab/>
            </w:r>
            <w:r w:rsidR="004F6E16" w:rsidRPr="00284F72">
              <w:t>73</w:t>
            </w:r>
            <w:r w:rsidR="0070099A" w:rsidRPr="00284F72">
              <w:t xml:space="preserve"> </w:t>
            </w:r>
            <w:r w:rsidR="004F6E16" w:rsidRPr="00284F72">
              <w:t>145</w:t>
            </w:r>
          </w:p>
        </w:tc>
        <w:tc>
          <w:tcPr>
            <w:tcW w:w="1842" w:type="dxa"/>
            <w:gridSpan w:val="2"/>
            <w:tcBorders>
              <w:top w:val="dashSmallGap" w:sz="4" w:space="0" w:color="auto"/>
              <w:bottom w:val="nil"/>
            </w:tcBorders>
            <w:vAlign w:val="bottom"/>
          </w:tcPr>
          <w:p w:rsidR="004F6E16" w:rsidRPr="00284F72" w:rsidRDefault="00284F72" w:rsidP="00284F72">
            <w:pPr>
              <w:pStyle w:val="Tabletext"/>
              <w:tabs>
                <w:tab w:val="right" w:pos="1309"/>
              </w:tabs>
            </w:pPr>
            <w:r>
              <w:tab/>
            </w:r>
            <w:r w:rsidR="004F6E16" w:rsidRPr="00284F72">
              <w:t>30</w:t>
            </w:r>
            <w:r w:rsidR="0070099A" w:rsidRPr="00284F72">
              <w:t xml:space="preserve"> </w:t>
            </w:r>
            <w:r w:rsidR="004F6E16" w:rsidRPr="00284F72">
              <w:t>456</w:t>
            </w:r>
          </w:p>
        </w:tc>
        <w:tc>
          <w:tcPr>
            <w:tcW w:w="1843" w:type="dxa"/>
            <w:gridSpan w:val="2"/>
            <w:tcBorders>
              <w:top w:val="dashSmallGap" w:sz="4" w:space="0" w:color="auto"/>
              <w:bottom w:val="nil"/>
            </w:tcBorders>
            <w:vAlign w:val="bottom"/>
          </w:tcPr>
          <w:p w:rsidR="004F6E16" w:rsidRPr="00284F72" w:rsidRDefault="00284F72" w:rsidP="00284F72">
            <w:pPr>
              <w:pStyle w:val="Tabletext"/>
              <w:tabs>
                <w:tab w:val="right" w:pos="1168"/>
              </w:tabs>
            </w:pPr>
            <w:r>
              <w:tab/>
            </w:r>
            <w:r w:rsidR="004F6E16" w:rsidRPr="00284F72">
              <w:t>35</w:t>
            </w:r>
            <w:r w:rsidR="0070099A" w:rsidRPr="00284F72">
              <w:t xml:space="preserve"> </w:t>
            </w:r>
            <w:r w:rsidR="004F6E16" w:rsidRPr="00284F72">
              <w:t>474</w:t>
            </w:r>
          </w:p>
        </w:tc>
      </w:tr>
      <w:tr w:rsidR="004F6E16" w:rsidRPr="004F6E16" w:rsidTr="00284F72">
        <w:trPr>
          <w:trHeight w:val="256"/>
        </w:trPr>
        <w:tc>
          <w:tcPr>
            <w:tcW w:w="2761" w:type="dxa"/>
            <w:tcBorders>
              <w:top w:val="nil"/>
              <w:left w:val="nil"/>
              <w:bottom w:val="nil"/>
              <w:right w:val="nil"/>
            </w:tcBorders>
            <w:shd w:val="clear" w:color="auto" w:fill="auto"/>
            <w:noWrap/>
            <w:vAlign w:val="bottom"/>
          </w:tcPr>
          <w:p w:rsidR="004F6E16" w:rsidRPr="00DF0D91" w:rsidRDefault="004F6E16" w:rsidP="00DF0D91">
            <w:pPr>
              <w:pStyle w:val="Tabletext"/>
            </w:pPr>
            <w:r w:rsidRPr="00DF0D91">
              <w:t xml:space="preserve">Pseudo </w:t>
            </w:r>
            <m:oMath>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oMath>
          </w:p>
        </w:tc>
        <w:tc>
          <w:tcPr>
            <w:tcW w:w="1742" w:type="dxa"/>
            <w:gridSpan w:val="2"/>
            <w:tcBorders>
              <w:top w:val="nil"/>
              <w:left w:val="nil"/>
              <w:bottom w:val="nil"/>
            </w:tcBorders>
            <w:shd w:val="clear" w:color="auto" w:fill="auto"/>
            <w:noWrap/>
            <w:vAlign w:val="bottom"/>
          </w:tcPr>
          <w:p w:rsidR="004F6E16" w:rsidRPr="00284F72" w:rsidRDefault="00284F72" w:rsidP="00284F72">
            <w:pPr>
              <w:pStyle w:val="Tabletext"/>
              <w:tabs>
                <w:tab w:val="right" w:pos="1208"/>
              </w:tabs>
            </w:pPr>
            <w:r>
              <w:tab/>
            </w:r>
            <w:r w:rsidR="004F6E16" w:rsidRPr="00284F72">
              <w:t>0.034</w:t>
            </w:r>
          </w:p>
        </w:tc>
        <w:tc>
          <w:tcPr>
            <w:tcW w:w="1842" w:type="dxa"/>
            <w:gridSpan w:val="2"/>
            <w:tcBorders>
              <w:top w:val="nil"/>
              <w:bottom w:val="nil"/>
            </w:tcBorders>
            <w:vAlign w:val="bottom"/>
          </w:tcPr>
          <w:p w:rsidR="004F6E16" w:rsidRPr="00284F72" w:rsidRDefault="00284F72" w:rsidP="00284F72">
            <w:pPr>
              <w:pStyle w:val="Tabletext"/>
              <w:tabs>
                <w:tab w:val="right" w:pos="1309"/>
              </w:tabs>
            </w:pPr>
            <w:r>
              <w:tab/>
            </w:r>
            <w:r w:rsidR="004F6E16" w:rsidRPr="00284F72">
              <w:t>0.031</w:t>
            </w:r>
          </w:p>
        </w:tc>
        <w:tc>
          <w:tcPr>
            <w:tcW w:w="1843" w:type="dxa"/>
            <w:gridSpan w:val="2"/>
            <w:tcBorders>
              <w:top w:val="nil"/>
              <w:bottom w:val="nil"/>
            </w:tcBorders>
            <w:vAlign w:val="bottom"/>
          </w:tcPr>
          <w:p w:rsidR="004F6E16" w:rsidRPr="00284F72" w:rsidRDefault="00284F72" w:rsidP="00284F72">
            <w:pPr>
              <w:pStyle w:val="Tabletext"/>
              <w:tabs>
                <w:tab w:val="right" w:pos="1168"/>
              </w:tabs>
            </w:pPr>
            <w:r>
              <w:tab/>
            </w:r>
            <w:r w:rsidR="004F6E16" w:rsidRPr="00284F72">
              <w:t>0.033</w:t>
            </w:r>
          </w:p>
        </w:tc>
      </w:tr>
      <w:tr w:rsidR="004F6E16" w:rsidRPr="004F6E16" w:rsidTr="00284F72">
        <w:trPr>
          <w:trHeight w:val="256"/>
        </w:trPr>
        <w:tc>
          <w:tcPr>
            <w:tcW w:w="2761" w:type="dxa"/>
            <w:tcBorders>
              <w:top w:val="nil"/>
              <w:left w:val="nil"/>
              <w:bottom w:val="single" w:sz="4" w:space="0" w:color="auto"/>
              <w:right w:val="nil"/>
            </w:tcBorders>
            <w:shd w:val="clear" w:color="auto" w:fill="auto"/>
            <w:noWrap/>
            <w:vAlign w:val="bottom"/>
          </w:tcPr>
          <w:p w:rsidR="004F6E16" w:rsidRPr="00DF0D91" w:rsidRDefault="004F6E16" w:rsidP="00DF0D91">
            <w:pPr>
              <w:pStyle w:val="Tabletext"/>
            </w:pPr>
            <w:r w:rsidRPr="00DF0D91">
              <w:t>Log likelihood</w:t>
            </w:r>
          </w:p>
        </w:tc>
        <w:tc>
          <w:tcPr>
            <w:tcW w:w="1742" w:type="dxa"/>
            <w:gridSpan w:val="2"/>
            <w:tcBorders>
              <w:top w:val="nil"/>
              <w:left w:val="nil"/>
              <w:bottom w:val="single" w:sz="4" w:space="0" w:color="auto"/>
            </w:tcBorders>
            <w:shd w:val="clear" w:color="auto" w:fill="auto"/>
            <w:noWrap/>
            <w:vAlign w:val="bottom"/>
          </w:tcPr>
          <w:p w:rsidR="004F6E16" w:rsidRPr="00284F72" w:rsidRDefault="00284F72" w:rsidP="00284F72">
            <w:pPr>
              <w:pStyle w:val="Tabletext"/>
              <w:tabs>
                <w:tab w:val="right" w:pos="1208"/>
              </w:tabs>
            </w:pPr>
            <w:r>
              <w:tab/>
            </w:r>
            <w:r w:rsidR="004F6E16" w:rsidRPr="00284F72">
              <w:t>-44</w:t>
            </w:r>
            <w:r w:rsidR="0070099A" w:rsidRPr="00284F72">
              <w:t xml:space="preserve"> </w:t>
            </w:r>
            <w:r w:rsidR="004F6E16" w:rsidRPr="00284F72">
              <w:t>309.1</w:t>
            </w:r>
          </w:p>
        </w:tc>
        <w:tc>
          <w:tcPr>
            <w:tcW w:w="1842" w:type="dxa"/>
            <w:gridSpan w:val="2"/>
            <w:tcBorders>
              <w:top w:val="nil"/>
              <w:bottom w:val="single" w:sz="4" w:space="0" w:color="auto"/>
            </w:tcBorders>
            <w:vAlign w:val="bottom"/>
          </w:tcPr>
          <w:p w:rsidR="004F6E16" w:rsidRPr="00284F72" w:rsidRDefault="00284F72" w:rsidP="00284F72">
            <w:pPr>
              <w:pStyle w:val="Tabletext"/>
              <w:tabs>
                <w:tab w:val="right" w:pos="1309"/>
              </w:tabs>
            </w:pPr>
            <w:r>
              <w:tab/>
            </w:r>
            <w:r w:rsidR="004F6E16" w:rsidRPr="00284F72">
              <w:t>-18</w:t>
            </w:r>
            <w:r w:rsidR="0070099A" w:rsidRPr="00284F72">
              <w:t xml:space="preserve"> </w:t>
            </w:r>
            <w:r w:rsidR="004F6E16" w:rsidRPr="00284F72">
              <w:t>347.0</w:t>
            </w:r>
          </w:p>
        </w:tc>
        <w:tc>
          <w:tcPr>
            <w:tcW w:w="1843" w:type="dxa"/>
            <w:gridSpan w:val="2"/>
            <w:tcBorders>
              <w:top w:val="nil"/>
              <w:bottom w:val="single" w:sz="4" w:space="0" w:color="auto"/>
            </w:tcBorders>
            <w:vAlign w:val="bottom"/>
          </w:tcPr>
          <w:p w:rsidR="004F6E16" w:rsidRPr="00284F72" w:rsidRDefault="00284F72" w:rsidP="00284F72">
            <w:pPr>
              <w:pStyle w:val="Tabletext"/>
              <w:tabs>
                <w:tab w:val="right" w:pos="1168"/>
              </w:tabs>
            </w:pPr>
            <w:r>
              <w:tab/>
            </w:r>
            <w:r w:rsidR="004F6E16" w:rsidRPr="00284F72">
              <w:t>-21</w:t>
            </w:r>
            <w:r w:rsidR="0070099A" w:rsidRPr="00284F72">
              <w:t xml:space="preserve"> </w:t>
            </w:r>
            <w:r w:rsidR="004F6E16" w:rsidRPr="00284F72">
              <w:t>515.9</w:t>
            </w:r>
          </w:p>
        </w:tc>
      </w:tr>
    </w:tbl>
    <w:p w:rsidR="00723DAE" w:rsidRDefault="00723DAE" w:rsidP="009334CF">
      <w:pPr>
        <w:pStyle w:val="tabletitle"/>
      </w:pPr>
    </w:p>
    <w:p w:rsidR="00723DAE" w:rsidRDefault="00723DAE" w:rsidP="00723DAE">
      <w:pPr>
        <w:pStyle w:val="Text"/>
        <w:rPr>
          <w:rFonts w:ascii="Tahoma" w:eastAsia="Calibri" w:hAnsi="Tahoma"/>
          <w:sz w:val="17"/>
        </w:rPr>
      </w:pPr>
      <w:r>
        <w:rPr>
          <w:rFonts w:eastAsia="Calibri"/>
        </w:rPr>
        <w:br w:type="page"/>
      </w:r>
    </w:p>
    <w:p w:rsidR="004F6E16" w:rsidRPr="004F6E16" w:rsidRDefault="004F6E16" w:rsidP="009334CF">
      <w:pPr>
        <w:pStyle w:val="tabletitle"/>
      </w:pPr>
      <w:bookmarkStart w:id="93" w:name="_Toc358286857"/>
      <w:r w:rsidRPr="004F6E16">
        <w:lastRenderedPageBreak/>
        <w:t>Table</w:t>
      </w:r>
      <w:r w:rsidR="00E70B79">
        <w:t xml:space="preserve"> A13</w:t>
      </w:r>
      <w:r w:rsidR="00DF0D91">
        <w:tab/>
      </w:r>
      <w:r w:rsidR="007F10E1">
        <w:t>Determinants of the p</w:t>
      </w:r>
      <w:r w:rsidRPr="004F6E16">
        <w:t>robability of getting a non-casual job after training (</w:t>
      </w:r>
      <w:r w:rsidR="000F742D">
        <w:t>diploma</w:t>
      </w:r>
      <w:r w:rsidRPr="004F6E16">
        <w:t xml:space="preserve"> or above)</w:t>
      </w:r>
      <w:bookmarkEnd w:id="93"/>
    </w:p>
    <w:tbl>
      <w:tblPr>
        <w:tblW w:w="8472" w:type="dxa"/>
        <w:tblBorders>
          <w:top w:val="single" w:sz="4" w:space="0" w:color="auto"/>
          <w:bottom w:val="single" w:sz="4" w:space="0" w:color="auto"/>
        </w:tblBorders>
        <w:tblLayout w:type="fixed"/>
        <w:tblLook w:val="04A0"/>
      </w:tblPr>
      <w:tblGrid>
        <w:gridCol w:w="2761"/>
        <w:gridCol w:w="891"/>
        <w:gridCol w:w="992"/>
        <w:gridCol w:w="993"/>
        <w:gridCol w:w="850"/>
        <w:gridCol w:w="992"/>
        <w:gridCol w:w="993"/>
      </w:tblGrid>
      <w:tr w:rsidR="004F6E16" w:rsidRPr="00E21CEA" w:rsidTr="001752FB">
        <w:trPr>
          <w:trHeight w:val="256"/>
        </w:trPr>
        <w:tc>
          <w:tcPr>
            <w:tcW w:w="2761" w:type="dxa"/>
            <w:tcBorders>
              <w:top w:val="single" w:sz="4" w:space="0" w:color="auto"/>
              <w:left w:val="nil"/>
              <w:bottom w:val="nil"/>
              <w:right w:val="nil"/>
            </w:tcBorders>
            <w:shd w:val="clear" w:color="auto" w:fill="auto"/>
            <w:noWrap/>
            <w:vAlign w:val="center"/>
            <w:hideMark/>
          </w:tcPr>
          <w:p w:rsidR="004F6E16" w:rsidRPr="00DF0D91" w:rsidRDefault="004F6E16" w:rsidP="005C4ECE">
            <w:pPr>
              <w:pStyle w:val="Tablehead1"/>
              <w:rPr>
                <w:bCs/>
              </w:rPr>
            </w:pPr>
          </w:p>
        </w:tc>
        <w:tc>
          <w:tcPr>
            <w:tcW w:w="1883" w:type="dxa"/>
            <w:gridSpan w:val="2"/>
            <w:tcBorders>
              <w:top w:val="single" w:sz="4" w:space="0" w:color="auto"/>
              <w:left w:val="nil"/>
              <w:bottom w:val="nil"/>
            </w:tcBorders>
            <w:shd w:val="clear" w:color="auto" w:fill="auto"/>
            <w:noWrap/>
            <w:vAlign w:val="bottom"/>
          </w:tcPr>
          <w:p w:rsidR="004F6E16" w:rsidRPr="00DF0D91" w:rsidRDefault="005C4ECE" w:rsidP="00EE679C">
            <w:pPr>
              <w:pStyle w:val="Tablehead1"/>
              <w:tabs>
                <w:tab w:val="right" w:pos="1350"/>
              </w:tabs>
              <w:rPr>
                <w:bCs/>
              </w:rPr>
            </w:pPr>
            <w:r>
              <w:rPr>
                <w:bCs/>
              </w:rPr>
              <w:tab/>
            </w:r>
            <w:r w:rsidR="004F6E16" w:rsidRPr="00DF0D91">
              <w:rPr>
                <w:bCs/>
              </w:rPr>
              <w:t>2001</w:t>
            </w:r>
            <w:r w:rsidR="00FF0208" w:rsidRPr="00DF0D91">
              <w:rPr>
                <w:bCs/>
              </w:rPr>
              <w:t>–</w:t>
            </w:r>
            <w:r w:rsidR="004F6E16" w:rsidRPr="00DF0D91">
              <w:rPr>
                <w:bCs/>
              </w:rPr>
              <w:t>07</w:t>
            </w:r>
          </w:p>
        </w:tc>
        <w:tc>
          <w:tcPr>
            <w:tcW w:w="1843" w:type="dxa"/>
            <w:gridSpan w:val="2"/>
            <w:tcBorders>
              <w:top w:val="single" w:sz="4" w:space="0" w:color="auto"/>
              <w:bottom w:val="nil"/>
            </w:tcBorders>
            <w:vAlign w:val="bottom"/>
          </w:tcPr>
          <w:p w:rsidR="004F6E16" w:rsidRPr="00DF0D91" w:rsidRDefault="005C4ECE" w:rsidP="00EE679C">
            <w:pPr>
              <w:pStyle w:val="Tablehead1"/>
              <w:tabs>
                <w:tab w:val="right" w:pos="1310"/>
              </w:tabs>
              <w:rPr>
                <w:bCs/>
              </w:rPr>
            </w:pPr>
            <w:r>
              <w:rPr>
                <w:bCs/>
              </w:rPr>
              <w:tab/>
            </w:r>
            <w:r w:rsidR="004F6E16" w:rsidRPr="00DF0D91">
              <w:rPr>
                <w:bCs/>
              </w:rPr>
              <w:t>2008</w:t>
            </w:r>
            <w:r w:rsidR="00FF0208" w:rsidRPr="00DF0D91">
              <w:rPr>
                <w:bCs/>
              </w:rPr>
              <w:t>–</w:t>
            </w:r>
            <w:r w:rsidR="004F6E16" w:rsidRPr="00DF0D91">
              <w:rPr>
                <w:bCs/>
              </w:rPr>
              <w:t>09</w:t>
            </w:r>
          </w:p>
        </w:tc>
        <w:tc>
          <w:tcPr>
            <w:tcW w:w="1985" w:type="dxa"/>
            <w:gridSpan w:val="2"/>
            <w:tcBorders>
              <w:top w:val="single" w:sz="4" w:space="0" w:color="auto"/>
              <w:bottom w:val="nil"/>
            </w:tcBorders>
            <w:vAlign w:val="bottom"/>
          </w:tcPr>
          <w:p w:rsidR="004F6E16" w:rsidRPr="00DF0D91" w:rsidRDefault="005C4ECE" w:rsidP="00EE679C">
            <w:pPr>
              <w:pStyle w:val="Tablehead1"/>
              <w:tabs>
                <w:tab w:val="right" w:pos="1310"/>
              </w:tabs>
              <w:rPr>
                <w:bCs/>
              </w:rPr>
            </w:pPr>
            <w:r>
              <w:rPr>
                <w:bCs/>
              </w:rPr>
              <w:tab/>
            </w:r>
            <w:r w:rsidR="004F6E16" w:rsidRPr="00DF0D91">
              <w:rPr>
                <w:bCs/>
              </w:rPr>
              <w:t>2010</w:t>
            </w:r>
            <w:r w:rsidR="00FF0208" w:rsidRPr="00DF0D91">
              <w:rPr>
                <w:bCs/>
              </w:rPr>
              <w:t>–</w:t>
            </w:r>
            <w:r w:rsidR="004F6E16" w:rsidRPr="00DF0D91">
              <w:rPr>
                <w:bCs/>
              </w:rPr>
              <w:t>11</w:t>
            </w:r>
          </w:p>
        </w:tc>
      </w:tr>
      <w:tr w:rsidR="004F6E16" w:rsidRPr="00E21CEA" w:rsidTr="001752FB">
        <w:trPr>
          <w:trHeight w:val="256"/>
        </w:trPr>
        <w:tc>
          <w:tcPr>
            <w:tcW w:w="2761" w:type="dxa"/>
            <w:tcBorders>
              <w:top w:val="nil"/>
              <w:left w:val="nil"/>
              <w:bottom w:val="single" w:sz="4" w:space="0" w:color="auto"/>
              <w:right w:val="nil"/>
            </w:tcBorders>
            <w:shd w:val="clear" w:color="auto" w:fill="auto"/>
            <w:noWrap/>
            <w:vAlign w:val="center"/>
            <w:hideMark/>
          </w:tcPr>
          <w:p w:rsidR="004F6E16" w:rsidRPr="00DF0D91" w:rsidRDefault="004F6E16" w:rsidP="009334CF">
            <w:pPr>
              <w:pStyle w:val="Tablehead2"/>
              <w:jc w:val="right"/>
            </w:pPr>
          </w:p>
        </w:tc>
        <w:tc>
          <w:tcPr>
            <w:tcW w:w="891" w:type="dxa"/>
            <w:tcBorders>
              <w:top w:val="nil"/>
              <w:left w:val="nil"/>
              <w:bottom w:val="single" w:sz="4" w:space="0" w:color="auto"/>
            </w:tcBorders>
            <w:shd w:val="clear" w:color="auto" w:fill="auto"/>
            <w:noWrap/>
            <w:hideMark/>
          </w:tcPr>
          <w:p w:rsidR="004F6E16" w:rsidRPr="00DF0D91" w:rsidRDefault="004F6E16" w:rsidP="009334CF">
            <w:pPr>
              <w:pStyle w:val="Tablehead2"/>
              <w:jc w:val="right"/>
            </w:pPr>
            <w:r w:rsidRPr="00DF0D91">
              <w:t>Marginal effect</w:t>
            </w:r>
          </w:p>
        </w:tc>
        <w:tc>
          <w:tcPr>
            <w:tcW w:w="992" w:type="dxa"/>
            <w:tcBorders>
              <w:top w:val="nil"/>
              <w:bottom w:val="single" w:sz="4" w:space="0" w:color="auto"/>
            </w:tcBorders>
            <w:shd w:val="clear" w:color="auto" w:fill="auto"/>
            <w:noWrap/>
            <w:hideMark/>
          </w:tcPr>
          <w:p w:rsidR="004F6E16" w:rsidRPr="00DF0D91" w:rsidRDefault="004F6E16" w:rsidP="009334CF">
            <w:pPr>
              <w:pStyle w:val="Tablehead2"/>
              <w:jc w:val="right"/>
            </w:pPr>
            <w:r w:rsidRPr="00DF0D91">
              <w:t>t-ratio</w:t>
            </w:r>
          </w:p>
        </w:tc>
        <w:tc>
          <w:tcPr>
            <w:tcW w:w="993" w:type="dxa"/>
            <w:tcBorders>
              <w:top w:val="nil"/>
              <w:bottom w:val="single" w:sz="4" w:space="0" w:color="auto"/>
            </w:tcBorders>
          </w:tcPr>
          <w:p w:rsidR="004F6E16" w:rsidRPr="00DF0D91" w:rsidRDefault="004F6E16" w:rsidP="009334CF">
            <w:pPr>
              <w:pStyle w:val="Tablehead2"/>
              <w:jc w:val="right"/>
            </w:pPr>
            <w:r w:rsidRPr="00DF0D91">
              <w:t>Marginal effect</w:t>
            </w:r>
          </w:p>
        </w:tc>
        <w:tc>
          <w:tcPr>
            <w:tcW w:w="850" w:type="dxa"/>
            <w:tcBorders>
              <w:top w:val="nil"/>
              <w:bottom w:val="single" w:sz="4" w:space="0" w:color="auto"/>
            </w:tcBorders>
          </w:tcPr>
          <w:p w:rsidR="004F6E16" w:rsidRPr="00DF0D91" w:rsidRDefault="004F6E16" w:rsidP="009334CF">
            <w:pPr>
              <w:pStyle w:val="Tablehead2"/>
              <w:jc w:val="right"/>
            </w:pPr>
            <w:r w:rsidRPr="00DF0D91">
              <w:t>t-ratio</w:t>
            </w:r>
          </w:p>
        </w:tc>
        <w:tc>
          <w:tcPr>
            <w:tcW w:w="992" w:type="dxa"/>
            <w:tcBorders>
              <w:top w:val="nil"/>
              <w:bottom w:val="single" w:sz="4" w:space="0" w:color="auto"/>
            </w:tcBorders>
          </w:tcPr>
          <w:p w:rsidR="004F6E16" w:rsidRPr="00DF0D91" w:rsidRDefault="004F6E16" w:rsidP="009334CF">
            <w:pPr>
              <w:pStyle w:val="Tablehead2"/>
              <w:jc w:val="right"/>
            </w:pPr>
            <w:r w:rsidRPr="00DF0D91">
              <w:t>Marginal effect</w:t>
            </w:r>
          </w:p>
        </w:tc>
        <w:tc>
          <w:tcPr>
            <w:tcW w:w="993" w:type="dxa"/>
            <w:tcBorders>
              <w:top w:val="nil"/>
              <w:bottom w:val="single" w:sz="4" w:space="0" w:color="auto"/>
            </w:tcBorders>
          </w:tcPr>
          <w:p w:rsidR="004F6E16" w:rsidRPr="00DF0D91" w:rsidRDefault="004F6E16" w:rsidP="009334CF">
            <w:pPr>
              <w:pStyle w:val="Tablehead2"/>
              <w:jc w:val="right"/>
            </w:pPr>
            <w:r w:rsidRPr="00DF0D91">
              <w:t>t-ratio</w:t>
            </w:r>
          </w:p>
        </w:tc>
      </w:tr>
      <w:tr w:rsidR="004F6E16" w:rsidRPr="00E21CEA" w:rsidTr="001752FB">
        <w:trPr>
          <w:trHeight w:val="256"/>
        </w:trPr>
        <w:tc>
          <w:tcPr>
            <w:tcW w:w="2761" w:type="dxa"/>
            <w:tcBorders>
              <w:top w:val="single" w:sz="4" w:space="0" w:color="auto"/>
              <w:left w:val="nil"/>
              <w:bottom w:val="nil"/>
              <w:right w:val="nil"/>
            </w:tcBorders>
            <w:shd w:val="clear" w:color="auto" w:fill="auto"/>
            <w:noWrap/>
            <w:vAlign w:val="bottom"/>
          </w:tcPr>
          <w:p w:rsidR="004F6E16" w:rsidRPr="00DF0D91" w:rsidRDefault="004F6E16" w:rsidP="00DF0D91">
            <w:pPr>
              <w:pStyle w:val="Tabletext"/>
            </w:pPr>
            <w:r w:rsidRPr="00DF0D91">
              <w:t>Occupation change only</w:t>
            </w:r>
          </w:p>
        </w:tc>
        <w:tc>
          <w:tcPr>
            <w:tcW w:w="891" w:type="dxa"/>
            <w:tcBorders>
              <w:top w:val="single" w:sz="4" w:space="0" w:color="auto"/>
              <w:left w:val="nil"/>
              <w:bottom w:val="nil"/>
            </w:tcBorders>
            <w:shd w:val="clear" w:color="auto" w:fill="auto"/>
            <w:noWrap/>
            <w:vAlign w:val="bottom"/>
          </w:tcPr>
          <w:p w:rsidR="004F6E16" w:rsidRPr="004F6E16" w:rsidRDefault="004F6E16" w:rsidP="00DF0D91">
            <w:pPr>
              <w:pStyle w:val="Tabletext"/>
              <w:jc w:val="right"/>
              <w:rPr>
                <w:lang w:eastAsia="en-AU"/>
              </w:rPr>
            </w:pPr>
            <w:r w:rsidRPr="004F6E16">
              <w:rPr>
                <w:lang w:eastAsia="en-AU"/>
              </w:rPr>
              <w:t>0.074</w:t>
            </w:r>
          </w:p>
        </w:tc>
        <w:tc>
          <w:tcPr>
            <w:tcW w:w="992" w:type="dxa"/>
            <w:tcBorders>
              <w:top w:val="single" w:sz="4" w:space="0" w:color="auto"/>
              <w:bottom w:val="nil"/>
            </w:tcBorders>
            <w:shd w:val="clear" w:color="auto" w:fill="auto"/>
            <w:noWrap/>
            <w:vAlign w:val="bottom"/>
          </w:tcPr>
          <w:p w:rsidR="004F6E16" w:rsidRPr="004F6E16" w:rsidRDefault="004F6E16" w:rsidP="00DF0D91">
            <w:pPr>
              <w:pStyle w:val="Tabletext"/>
              <w:jc w:val="right"/>
              <w:rPr>
                <w:lang w:eastAsia="en-AU"/>
              </w:rPr>
            </w:pPr>
            <w:r w:rsidRPr="004F6E16">
              <w:rPr>
                <w:lang w:eastAsia="en-AU"/>
              </w:rPr>
              <w:t>6.81</w:t>
            </w:r>
          </w:p>
        </w:tc>
        <w:tc>
          <w:tcPr>
            <w:tcW w:w="993" w:type="dxa"/>
            <w:tcBorders>
              <w:top w:val="single" w:sz="4" w:space="0" w:color="auto"/>
              <w:bottom w:val="nil"/>
            </w:tcBorders>
            <w:vAlign w:val="bottom"/>
          </w:tcPr>
          <w:p w:rsidR="004F6E16" w:rsidRPr="004F6E16" w:rsidRDefault="004F6E16" w:rsidP="00DF0D91">
            <w:pPr>
              <w:pStyle w:val="Tabletext"/>
              <w:jc w:val="right"/>
              <w:rPr>
                <w:lang w:eastAsia="en-AU"/>
              </w:rPr>
            </w:pPr>
            <w:r w:rsidRPr="004F6E16">
              <w:rPr>
                <w:lang w:eastAsia="en-AU"/>
              </w:rPr>
              <w:t>0.043</w:t>
            </w:r>
          </w:p>
        </w:tc>
        <w:tc>
          <w:tcPr>
            <w:tcW w:w="850" w:type="dxa"/>
            <w:tcBorders>
              <w:top w:val="single" w:sz="4" w:space="0" w:color="auto"/>
              <w:bottom w:val="nil"/>
            </w:tcBorders>
            <w:vAlign w:val="bottom"/>
          </w:tcPr>
          <w:p w:rsidR="004F6E16" w:rsidRPr="004F6E16" w:rsidRDefault="004F6E16" w:rsidP="00DF0D91">
            <w:pPr>
              <w:pStyle w:val="Tabletext"/>
              <w:jc w:val="right"/>
              <w:rPr>
                <w:lang w:eastAsia="en-AU"/>
              </w:rPr>
            </w:pPr>
            <w:r w:rsidRPr="004F6E16">
              <w:rPr>
                <w:lang w:eastAsia="en-AU"/>
              </w:rPr>
              <w:t>2.03</w:t>
            </w:r>
          </w:p>
        </w:tc>
        <w:tc>
          <w:tcPr>
            <w:tcW w:w="992" w:type="dxa"/>
            <w:tcBorders>
              <w:top w:val="single" w:sz="4" w:space="0" w:color="auto"/>
              <w:bottom w:val="nil"/>
            </w:tcBorders>
            <w:vAlign w:val="bottom"/>
          </w:tcPr>
          <w:p w:rsidR="004F6E16" w:rsidRPr="004F6E16" w:rsidRDefault="004F6E16" w:rsidP="00DF0D91">
            <w:pPr>
              <w:pStyle w:val="Tabletext"/>
              <w:jc w:val="right"/>
              <w:rPr>
                <w:lang w:eastAsia="en-AU"/>
              </w:rPr>
            </w:pPr>
            <w:r w:rsidRPr="004F6E16">
              <w:rPr>
                <w:lang w:eastAsia="en-AU"/>
              </w:rPr>
              <w:t>0.038</w:t>
            </w:r>
          </w:p>
        </w:tc>
        <w:tc>
          <w:tcPr>
            <w:tcW w:w="993" w:type="dxa"/>
            <w:tcBorders>
              <w:top w:val="single" w:sz="4" w:space="0" w:color="auto"/>
              <w:bottom w:val="nil"/>
            </w:tcBorders>
            <w:vAlign w:val="bottom"/>
          </w:tcPr>
          <w:p w:rsidR="004F6E16" w:rsidRPr="004F6E16" w:rsidRDefault="004F6E16" w:rsidP="00DF0D91">
            <w:pPr>
              <w:pStyle w:val="Tabletext"/>
              <w:jc w:val="right"/>
              <w:rPr>
                <w:lang w:eastAsia="en-AU"/>
              </w:rPr>
            </w:pPr>
            <w:r w:rsidRPr="004F6E16">
              <w:rPr>
                <w:lang w:eastAsia="en-AU"/>
              </w:rPr>
              <w:t>2.23</w:t>
            </w:r>
          </w:p>
        </w:tc>
      </w:tr>
      <w:tr w:rsidR="004F6E16" w:rsidRPr="00E21CEA" w:rsidTr="001752FB">
        <w:trPr>
          <w:trHeight w:val="256"/>
        </w:trPr>
        <w:tc>
          <w:tcPr>
            <w:tcW w:w="2761" w:type="dxa"/>
            <w:tcBorders>
              <w:top w:val="nil"/>
              <w:left w:val="nil"/>
              <w:bottom w:val="nil"/>
              <w:right w:val="nil"/>
            </w:tcBorders>
            <w:shd w:val="clear" w:color="auto" w:fill="auto"/>
            <w:noWrap/>
            <w:vAlign w:val="bottom"/>
          </w:tcPr>
          <w:p w:rsidR="004F6E16" w:rsidRPr="00DF0D91" w:rsidRDefault="007F10E1" w:rsidP="00DF0D91">
            <w:pPr>
              <w:pStyle w:val="Tabletext"/>
            </w:pPr>
            <w:r w:rsidRPr="00DF0D91">
              <w:t>S</w:t>
            </w:r>
            <w:r w:rsidR="004F6E16" w:rsidRPr="00DF0D91">
              <w:t>ector change only</w:t>
            </w:r>
          </w:p>
        </w:tc>
        <w:tc>
          <w:tcPr>
            <w:tcW w:w="891" w:type="dxa"/>
            <w:tcBorders>
              <w:top w:val="nil"/>
              <w:left w:val="nil"/>
              <w:bottom w:val="nil"/>
            </w:tcBorders>
            <w:shd w:val="clear" w:color="auto" w:fill="auto"/>
            <w:noWrap/>
            <w:vAlign w:val="bottom"/>
          </w:tcPr>
          <w:p w:rsidR="004F6E16" w:rsidRPr="004F6E16" w:rsidRDefault="004F6E16" w:rsidP="00DF0D91">
            <w:pPr>
              <w:pStyle w:val="Tabletext"/>
              <w:jc w:val="right"/>
              <w:rPr>
                <w:lang w:eastAsia="en-AU"/>
              </w:rPr>
            </w:pPr>
            <w:r w:rsidRPr="004F6E16">
              <w:rPr>
                <w:lang w:eastAsia="en-AU"/>
              </w:rPr>
              <w:t>-0.032</w:t>
            </w:r>
          </w:p>
        </w:tc>
        <w:tc>
          <w:tcPr>
            <w:tcW w:w="992" w:type="dxa"/>
            <w:tcBorders>
              <w:top w:val="nil"/>
              <w:bottom w:val="nil"/>
            </w:tcBorders>
            <w:shd w:val="clear" w:color="auto" w:fill="auto"/>
            <w:noWrap/>
            <w:vAlign w:val="bottom"/>
          </w:tcPr>
          <w:p w:rsidR="004F6E16" w:rsidRPr="004F6E16" w:rsidRDefault="004F6E16" w:rsidP="00DF0D91">
            <w:pPr>
              <w:pStyle w:val="Tabletext"/>
              <w:jc w:val="right"/>
              <w:rPr>
                <w:lang w:eastAsia="en-AU"/>
              </w:rPr>
            </w:pPr>
            <w:r w:rsidRPr="004F6E16">
              <w:rPr>
                <w:lang w:eastAsia="en-AU"/>
              </w:rPr>
              <w:t>-2.50</w:t>
            </w:r>
          </w:p>
        </w:tc>
        <w:tc>
          <w:tcPr>
            <w:tcW w:w="993"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-0.022</w:t>
            </w:r>
          </w:p>
        </w:tc>
        <w:tc>
          <w:tcPr>
            <w:tcW w:w="850"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-1.02</w:t>
            </w:r>
          </w:p>
        </w:tc>
        <w:tc>
          <w:tcPr>
            <w:tcW w:w="992"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-0.119</w:t>
            </w:r>
          </w:p>
        </w:tc>
        <w:tc>
          <w:tcPr>
            <w:tcW w:w="993"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-5.78</w:t>
            </w:r>
          </w:p>
        </w:tc>
      </w:tr>
      <w:tr w:rsidR="004F6E16" w:rsidRPr="00E21CEA" w:rsidTr="001752FB">
        <w:trPr>
          <w:trHeight w:val="256"/>
        </w:trPr>
        <w:tc>
          <w:tcPr>
            <w:tcW w:w="2761" w:type="dxa"/>
            <w:tcBorders>
              <w:top w:val="nil"/>
              <w:left w:val="nil"/>
              <w:bottom w:val="nil"/>
              <w:right w:val="nil"/>
            </w:tcBorders>
            <w:shd w:val="clear" w:color="auto" w:fill="auto"/>
            <w:noWrap/>
            <w:vAlign w:val="bottom"/>
          </w:tcPr>
          <w:p w:rsidR="004F6E16" w:rsidRPr="00DF0D91" w:rsidRDefault="004F6E16" w:rsidP="00DF0D91">
            <w:pPr>
              <w:pStyle w:val="Tabletext"/>
            </w:pPr>
            <w:r w:rsidRPr="00DF0D91">
              <w:t>Change in both occupation and sector</w:t>
            </w:r>
          </w:p>
        </w:tc>
        <w:tc>
          <w:tcPr>
            <w:tcW w:w="891" w:type="dxa"/>
            <w:tcBorders>
              <w:top w:val="nil"/>
              <w:left w:val="nil"/>
              <w:bottom w:val="nil"/>
            </w:tcBorders>
            <w:shd w:val="clear" w:color="auto" w:fill="auto"/>
            <w:noWrap/>
            <w:vAlign w:val="bottom"/>
          </w:tcPr>
          <w:p w:rsidR="004F6E16" w:rsidRPr="004F6E16" w:rsidRDefault="004F6E16" w:rsidP="00DF0D91">
            <w:pPr>
              <w:pStyle w:val="Tabletext"/>
              <w:jc w:val="right"/>
              <w:rPr>
                <w:lang w:eastAsia="en-AU"/>
              </w:rPr>
            </w:pPr>
            <w:r w:rsidRPr="004F6E16">
              <w:rPr>
                <w:lang w:eastAsia="en-AU"/>
              </w:rPr>
              <w:t>-0.008</w:t>
            </w:r>
          </w:p>
        </w:tc>
        <w:tc>
          <w:tcPr>
            <w:tcW w:w="992" w:type="dxa"/>
            <w:tcBorders>
              <w:top w:val="nil"/>
              <w:bottom w:val="nil"/>
            </w:tcBorders>
            <w:shd w:val="clear" w:color="auto" w:fill="auto"/>
            <w:noWrap/>
            <w:vAlign w:val="bottom"/>
          </w:tcPr>
          <w:p w:rsidR="004F6E16" w:rsidRPr="004F6E16" w:rsidRDefault="004F6E16" w:rsidP="00DF0D91">
            <w:pPr>
              <w:pStyle w:val="Tabletext"/>
              <w:jc w:val="right"/>
              <w:rPr>
                <w:lang w:eastAsia="en-AU"/>
              </w:rPr>
            </w:pPr>
            <w:r w:rsidRPr="004F6E16">
              <w:rPr>
                <w:lang w:eastAsia="en-AU"/>
              </w:rPr>
              <w:t>-0.99</w:t>
            </w:r>
          </w:p>
        </w:tc>
        <w:tc>
          <w:tcPr>
            <w:tcW w:w="993"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-0.026</w:t>
            </w:r>
          </w:p>
        </w:tc>
        <w:tc>
          <w:tcPr>
            <w:tcW w:w="850"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-1.86</w:t>
            </w:r>
          </w:p>
        </w:tc>
        <w:tc>
          <w:tcPr>
            <w:tcW w:w="992"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-0.109</w:t>
            </w:r>
          </w:p>
        </w:tc>
        <w:tc>
          <w:tcPr>
            <w:tcW w:w="993"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-8.02</w:t>
            </w:r>
          </w:p>
        </w:tc>
      </w:tr>
      <w:tr w:rsidR="004F6E16" w:rsidRPr="00E21CEA" w:rsidTr="001752FB">
        <w:trPr>
          <w:trHeight w:val="256"/>
        </w:trPr>
        <w:tc>
          <w:tcPr>
            <w:tcW w:w="2761" w:type="dxa"/>
            <w:tcBorders>
              <w:top w:val="nil"/>
              <w:left w:val="nil"/>
              <w:bottom w:val="nil"/>
              <w:right w:val="nil"/>
            </w:tcBorders>
            <w:shd w:val="clear" w:color="auto" w:fill="auto"/>
            <w:noWrap/>
            <w:vAlign w:val="bottom"/>
          </w:tcPr>
          <w:p w:rsidR="004F6E16" w:rsidRPr="00DF0D91" w:rsidRDefault="004F6E16" w:rsidP="00DF0D91">
            <w:pPr>
              <w:pStyle w:val="Tabletext"/>
            </w:pPr>
            <w:r w:rsidRPr="00DF0D91">
              <w:t>Male</w:t>
            </w:r>
          </w:p>
        </w:tc>
        <w:tc>
          <w:tcPr>
            <w:tcW w:w="891" w:type="dxa"/>
            <w:tcBorders>
              <w:top w:val="nil"/>
              <w:left w:val="nil"/>
              <w:bottom w:val="nil"/>
            </w:tcBorders>
            <w:shd w:val="clear" w:color="auto" w:fill="auto"/>
            <w:noWrap/>
            <w:vAlign w:val="bottom"/>
          </w:tcPr>
          <w:p w:rsidR="004F6E16" w:rsidRPr="004F6E16" w:rsidRDefault="004F6E16" w:rsidP="00DF0D91">
            <w:pPr>
              <w:pStyle w:val="Tabletext"/>
              <w:jc w:val="right"/>
              <w:rPr>
                <w:lang w:eastAsia="en-AU"/>
              </w:rPr>
            </w:pPr>
            <w:r w:rsidRPr="004F6E16">
              <w:rPr>
                <w:lang w:eastAsia="en-AU"/>
              </w:rPr>
              <w:t>0.008</w:t>
            </w:r>
          </w:p>
        </w:tc>
        <w:tc>
          <w:tcPr>
            <w:tcW w:w="992" w:type="dxa"/>
            <w:tcBorders>
              <w:top w:val="nil"/>
              <w:bottom w:val="nil"/>
            </w:tcBorders>
            <w:shd w:val="clear" w:color="auto" w:fill="auto"/>
            <w:noWrap/>
            <w:vAlign w:val="bottom"/>
          </w:tcPr>
          <w:p w:rsidR="004F6E16" w:rsidRPr="004F6E16" w:rsidRDefault="004F6E16" w:rsidP="00DF0D91">
            <w:pPr>
              <w:pStyle w:val="Tabletext"/>
              <w:jc w:val="right"/>
              <w:rPr>
                <w:lang w:eastAsia="en-AU"/>
              </w:rPr>
            </w:pPr>
            <w:r w:rsidRPr="004F6E16">
              <w:rPr>
                <w:lang w:eastAsia="en-AU"/>
              </w:rPr>
              <w:t>1.26</w:t>
            </w:r>
          </w:p>
        </w:tc>
        <w:tc>
          <w:tcPr>
            <w:tcW w:w="993"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-0.003</w:t>
            </w:r>
          </w:p>
        </w:tc>
        <w:tc>
          <w:tcPr>
            <w:tcW w:w="850"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-0.22</w:t>
            </w:r>
          </w:p>
        </w:tc>
        <w:tc>
          <w:tcPr>
            <w:tcW w:w="992"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-0.006</w:t>
            </w:r>
          </w:p>
        </w:tc>
        <w:tc>
          <w:tcPr>
            <w:tcW w:w="993"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-0.62</w:t>
            </w:r>
          </w:p>
        </w:tc>
      </w:tr>
      <w:tr w:rsidR="004F6E16" w:rsidRPr="00E21CEA" w:rsidTr="001752FB">
        <w:trPr>
          <w:trHeight w:val="256"/>
        </w:trPr>
        <w:tc>
          <w:tcPr>
            <w:tcW w:w="2761" w:type="dxa"/>
            <w:tcBorders>
              <w:top w:val="nil"/>
              <w:left w:val="nil"/>
              <w:bottom w:val="nil"/>
              <w:right w:val="nil"/>
            </w:tcBorders>
            <w:shd w:val="clear" w:color="auto" w:fill="auto"/>
            <w:noWrap/>
            <w:vAlign w:val="bottom"/>
          </w:tcPr>
          <w:p w:rsidR="004F6E16" w:rsidRPr="00DF0D91" w:rsidRDefault="004F6E16" w:rsidP="00DF0D91">
            <w:pPr>
              <w:pStyle w:val="Tabletext"/>
            </w:pPr>
            <w:r w:rsidRPr="00DF0D91">
              <w:t>Age</w:t>
            </w:r>
          </w:p>
        </w:tc>
        <w:tc>
          <w:tcPr>
            <w:tcW w:w="891" w:type="dxa"/>
            <w:tcBorders>
              <w:top w:val="nil"/>
              <w:left w:val="nil"/>
              <w:bottom w:val="nil"/>
            </w:tcBorders>
            <w:shd w:val="clear" w:color="auto" w:fill="auto"/>
            <w:noWrap/>
            <w:vAlign w:val="bottom"/>
          </w:tcPr>
          <w:p w:rsidR="004F6E16" w:rsidRPr="004F6E16" w:rsidRDefault="004F6E16" w:rsidP="00DF0D91">
            <w:pPr>
              <w:pStyle w:val="Tabletext"/>
              <w:jc w:val="right"/>
              <w:rPr>
                <w:lang w:eastAsia="en-AU"/>
              </w:rPr>
            </w:pPr>
            <w:r w:rsidRPr="004F6E16">
              <w:rPr>
                <w:lang w:eastAsia="en-AU"/>
              </w:rPr>
              <w:t>0.047</w:t>
            </w:r>
          </w:p>
        </w:tc>
        <w:tc>
          <w:tcPr>
            <w:tcW w:w="992" w:type="dxa"/>
            <w:tcBorders>
              <w:top w:val="nil"/>
              <w:bottom w:val="nil"/>
            </w:tcBorders>
            <w:shd w:val="clear" w:color="auto" w:fill="auto"/>
            <w:noWrap/>
            <w:vAlign w:val="bottom"/>
          </w:tcPr>
          <w:p w:rsidR="004F6E16" w:rsidRPr="004F6E16" w:rsidRDefault="004F6E16" w:rsidP="00DF0D91">
            <w:pPr>
              <w:pStyle w:val="Tabletext"/>
              <w:jc w:val="right"/>
              <w:rPr>
                <w:lang w:eastAsia="en-AU"/>
              </w:rPr>
            </w:pPr>
            <w:r w:rsidRPr="004F6E16">
              <w:rPr>
                <w:lang w:eastAsia="en-AU"/>
              </w:rPr>
              <w:t>24.24</w:t>
            </w:r>
          </w:p>
        </w:tc>
        <w:tc>
          <w:tcPr>
            <w:tcW w:w="993"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0.056</w:t>
            </w:r>
          </w:p>
        </w:tc>
        <w:tc>
          <w:tcPr>
            <w:tcW w:w="850"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17.93</w:t>
            </w:r>
          </w:p>
        </w:tc>
        <w:tc>
          <w:tcPr>
            <w:tcW w:w="992"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0.040</w:t>
            </w:r>
          </w:p>
        </w:tc>
        <w:tc>
          <w:tcPr>
            <w:tcW w:w="993"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16.65</w:t>
            </w:r>
          </w:p>
        </w:tc>
      </w:tr>
      <w:tr w:rsidR="004F6E16" w:rsidRPr="00E21CEA" w:rsidTr="001752FB">
        <w:trPr>
          <w:trHeight w:val="256"/>
        </w:trPr>
        <w:tc>
          <w:tcPr>
            <w:tcW w:w="2761" w:type="dxa"/>
            <w:tcBorders>
              <w:top w:val="nil"/>
              <w:left w:val="nil"/>
              <w:bottom w:val="nil"/>
              <w:right w:val="nil"/>
            </w:tcBorders>
            <w:shd w:val="clear" w:color="auto" w:fill="auto"/>
            <w:noWrap/>
            <w:vAlign w:val="bottom"/>
            <w:hideMark/>
          </w:tcPr>
          <w:p w:rsidR="004F6E16" w:rsidRPr="00DF0D91" w:rsidRDefault="00FE1717" w:rsidP="00DF0D91">
            <w:pPr>
              <w:pStyle w:val="Tabletext"/>
            </w:pPr>
            <m:oMathPara>
              <m:oMathParaPr>
                <m:jc m:val="left"/>
              </m:oMathParaPr>
              <m:oMath>
                <m:sSup>
                  <m:sSupPr>
                    <m:ctrlPr>
                      <w:rPr>
                        <w:rFonts w:ascii="Cambria Math" w:hAnsi="Cambria Math"/>
                      </w:rPr>
                    </m:ctrlPr>
                  </m:sSupPr>
                  <m:e>
                    <m:r>
                      <m:rPr>
                        <m:sty m:val="p"/>
                      </m:rPr>
                      <w:rPr>
                        <w:rFonts w:ascii="Cambria Math" w:hAnsi="Cambria Math"/>
                      </w:rPr>
                      <m:t>Age</m:t>
                    </m:r>
                  </m:e>
                  <m:sup>
                    <m:r>
                      <m:rPr>
                        <m:sty m:val="p"/>
                      </m:rPr>
                      <w:rPr>
                        <w:rFonts w:ascii="Cambria Math" w:hAnsi="Cambria Math"/>
                      </w:rPr>
                      <m:t>2</m:t>
                    </m:r>
                  </m:sup>
                </m:sSup>
                <m:r>
                  <m:rPr>
                    <m:sty m:val="p"/>
                  </m:rPr>
                  <w:rPr>
                    <w:rFonts w:ascii="Cambria Math" w:hAnsi="Cambria Math"/>
                  </w:rPr>
                  <m:t>/100</m:t>
                </m:r>
              </m:oMath>
            </m:oMathPara>
          </w:p>
        </w:tc>
        <w:tc>
          <w:tcPr>
            <w:tcW w:w="891" w:type="dxa"/>
            <w:tcBorders>
              <w:top w:val="nil"/>
              <w:left w:val="nil"/>
              <w:bottom w:val="nil"/>
            </w:tcBorders>
            <w:shd w:val="clear" w:color="auto" w:fill="auto"/>
            <w:noWrap/>
            <w:vAlign w:val="bottom"/>
          </w:tcPr>
          <w:p w:rsidR="004F6E16" w:rsidRPr="004F6E16" w:rsidRDefault="004F6E16" w:rsidP="00DF0D91">
            <w:pPr>
              <w:pStyle w:val="Tabletext"/>
              <w:jc w:val="right"/>
              <w:rPr>
                <w:lang w:eastAsia="en-AU"/>
              </w:rPr>
            </w:pPr>
            <w:r w:rsidRPr="004F6E16">
              <w:rPr>
                <w:lang w:eastAsia="en-AU"/>
              </w:rPr>
              <w:t>-0.056</w:t>
            </w:r>
          </w:p>
        </w:tc>
        <w:tc>
          <w:tcPr>
            <w:tcW w:w="992" w:type="dxa"/>
            <w:tcBorders>
              <w:top w:val="nil"/>
              <w:bottom w:val="nil"/>
            </w:tcBorders>
            <w:shd w:val="clear" w:color="auto" w:fill="auto"/>
            <w:noWrap/>
            <w:vAlign w:val="bottom"/>
          </w:tcPr>
          <w:p w:rsidR="004F6E16" w:rsidRPr="004F6E16" w:rsidRDefault="004F6E16" w:rsidP="00DF0D91">
            <w:pPr>
              <w:pStyle w:val="Tabletext"/>
              <w:jc w:val="right"/>
              <w:rPr>
                <w:lang w:eastAsia="en-AU"/>
              </w:rPr>
            </w:pPr>
            <w:r w:rsidRPr="004F6E16">
              <w:rPr>
                <w:lang w:eastAsia="en-AU"/>
              </w:rPr>
              <w:t>-21.37</w:t>
            </w:r>
          </w:p>
        </w:tc>
        <w:tc>
          <w:tcPr>
            <w:tcW w:w="993"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-0.066</w:t>
            </w:r>
          </w:p>
        </w:tc>
        <w:tc>
          <w:tcPr>
            <w:tcW w:w="850"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-15.89</w:t>
            </w:r>
          </w:p>
        </w:tc>
        <w:tc>
          <w:tcPr>
            <w:tcW w:w="992"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-0.045</w:t>
            </w:r>
          </w:p>
        </w:tc>
        <w:tc>
          <w:tcPr>
            <w:tcW w:w="993"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-14.90</w:t>
            </w:r>
          </w:p>
        </w:tc>
      </w:tr>
      <w:tr w:rsidR="004F6E16" w:rsidRPr="00E21CEA" w:rsidTr="001752FB">
        <w:trPr>
          <w:trHeight w:val="256"/>
        </w:trPr>
        <w:tc>
          <w:tcPr>
            <w:tcW w:w="2761" w:type="dxa"/>
            <w:tcBorders>
              <w:top w:val="nil"/>
              <w:left w:val="nil"/>
              <w:bottom w:val="nil"/>
              <w:right w:val="nil"/>
            </w:tcBorders>
            <w:shd w:val="clear" w:color="auto" w:fill="auto"/>
            <w:noWrap/>
            <w:vAlign w:val="bottom"/>
            <w:hideMark/>
          </w:tcPr>
          <w:p w:rsidR="004F6E16" w:rsidRPr="00DF0D91" w:rsidRDefault="004F6E16" w:rsidP="00DF0D91">
            <w:pPr>
              <w:pStyle w:val="Tabletext"/>
            </w:pPr>
            <w:r w:rsidRPr="00DF0D91">
              <w:t>With disability</w:t>
            </w:r>
          </w:p>
        </w:tc>
        <w:tc>
          <w:tcPr>
            <w:tcW w:w="891" w:type="dxa"/>
            <w:tcBorders>
              <w:top w:val="nil"/>
              <w:left w:val="nil"/>
              <w:bottom w:val="nil"/>
            </w:tcBorders>
            <w:shd w:val="clear" w:color="auto" w:fill="auto"/>
            <w:noWrap/>
            <w:vAlign w:val="bottom"/>
          </w:tcPr>
          <w:p w:rsidR="004F6E16" w:rsidRPr="004F6E16" w:rsidRDefault="004F6E16" w:rsidP="00DF0D91">
            <w:pPr>
              <w:pStyle w:val="Tabletext"/>
              <w:jc w:val="right"/>
              <w:rPr>
                <w:lang w:eastAsia="en-AU"/>
              </w:rPr>
            </w:pPr>
            <w:r w:rsidRPr="004F6E16">
              <w:rPr>
                <w:lang w:eastAsia="en-AU"/>
              </w:rPr>
              <w:t>-0.101</w:t>
            </w:r>
          </w:p>
        </w:tc>
        <w:tc>
          <w:tcPr>
            <w:tcW w:w="992" w:type="dxa"/>
            <w:tcBorders>
              <w:top w:val="nil"/>
              <w:bottom w:val="nil"/>
            </w:tcBorders>
            <w:shd w:val="clear" w:color="auto" w:fill="auto"/>
            <w:noWrap/>
            <w:vAlign w:val="bottom"/>
          </w:tcPr>
          <w:p w:rsidR="004F6E16" w:rsidRPr="004F6E16" w:rsidRDefault="004F6E16" w:rsidP="00DF0D91">
            <w:pPr>
              <w:pStyle w:val="Tabletext"/>
              <w:jc w:val="right"/>
              <w:rPr>
                <w:lang w:eastAsia="en-AU"/>
              </w:rPr>
            </w:pPr>
            <w:r w:rsidRPr="004F6E16">
              <w:rPr>
                <w:lang w:eastAsia="en-AU"/>
              </w:rPr>
              <w:t>-5.79</w:t>
            </w:r>
          </w:p>
        </w:tc>
        <w:tc>
          <w:tcPr>
            <w:tcW w:w="993"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-0.139</w:t>
            </w:r>
          </w:p>
        </w:tc>
        <w:tc>
          <w:tcPr>
            <w:tcW w:w="850"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-4.81</w:t>
            </w:r>
          </w:p>
        </w:tc>
        <w:tc>
          <w:tcPr>
            <w:tcW w:w="992"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-0.087</w:t>
            </w:r>
          </w:p>
        </w:tc>
        <w:tc>
          <w:tcPr>
            <w:tcW w:w="993"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-3.88</w:t>
            </w:r>
          </w:p>
        </w:tc>
      </w:tr>
      <w:tr w:rsidR="004F6E16" w:rsidRPr="00E21CEA" w:rsidTr="001752FB">
        <w:trPr>
          <w:trHeight w:val="256"/>
        </w:trPr>
        <w:tc>
          <w:tcPr>
            <w:tcW w:w="2761" w:type="dxa"/>
            <w:tcBorders>
              <w:top w:val="nil"/>
              <w:left w:val="nil"/>
              <w:bottom w:val="nil"/>
              <w:right w:val="nil"/>
            </w:tcBorders>
            <w:shd w:val="clear" w:color="auto" w:fill="auto"/>
            <w:noWrap/>
            <w:vAlign w:val="bottom"/>
          </w:tcPr>
          <w:p w:rsidR="004F6E16" w:rsidRPr="00DF0D91" w:rsidRDefault="00E70B79" w:rsidP="00DF0D91">
            <w:pPr>
              <w:pStyle w:val="Tabletext"/>
            </w:pPr>
            <w:r w:rsidRPr="00DF0D91">
              <w:t>Below Y</w:t>
            </w:r>
            <w:r w:rsidR="004F6E16" w:rsidRPr="00DF0D91">
              <w:t>ear 12</w:t>
            </w:r>
          </w:p>
        </w:tc>
        <w:tc>
          <w:tcPr>
            <w:tcW w:w="891" w:type="dxa"/>
            <w:tcBorders>
              <w:top w:val="nil"/>
              <w:left w:val="nil"/>
              <w:bottom w:val="nil"/>
            </w:tcBorders>
            <w:shd w:val="clear" w:color="auto" w:fill="auto"/>
            <w:noWrap/>
            <w:vAlign w:val="bottom"/>
          </w:tcPr>
          <w:p w:rsidR="004F6E16" w:rsidRPr="004F6E16" w:rsidRDefault="004F6E16" w:rsidP="00DF0D91">
            <w:pPr>
              <w:pStyle w:val="Tabletext"/>
              <w:jc w:val="right"/>
              <w:rPr>
                <w:lang w:eastAsia="en-AU"/>
              </w:rPr>
            </w:pPr>
            <w:r w:rsidRPr="004F6E16">
              <w:rPr>
                <w:lang w:eastAsia="en-AU"/>
              </w:rPr>
              <w:t>0.001</w:t>
            </w:r>
          </w:p>
        </w:tc>
        <w:tc>
          <w:tcPr>
            <w:tcW w:w="992" w:type="dxa"/>
            <w:tcBorders>
              <w:top w:val="nil"/>
              <w:bottom w:val="nil"/>
            </w:tcBorders>
            <w:shd w:val="clear" w:color="auto" w:fill="auto"/>
            <w:noWrap/>
            <w:vAlign w:val="bottom"/>
          </w:tcPr>
          <w:p w:rsidR="004F6E16" w:rsidRPr="004F6E16" w:rsidRDefault="004F6E16" w:rsidP="00DF0D91">
            <w:pPr>
              <w:pStyle w:val="Tabletext"/>
              <w:jc w:val="right"/>
              <w:rPr>
                <w:lang w:eastAsia="en-AU"/>
              </w:rPr>
            </w:pPr>
            <w:r w:rsidRPr="004F6E16">
              <w:rPr>
                <w:lang w:eastAsia="en-AU"/>
              </w:rPr>
              <w:t>0.17</w:t>
            </w:r>
          </w:p>
        </w:tc>
        <w:tc>
          <w:tcPr>
            <w:tcW w:w="993"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0.021</w:t>
            </w:r>
          </w:p>
        </w:tc>
        <w:tc>
          <w:tcPr>
            <w:tcW w:w="850" w:type="dxa"/>
            <w:tcBorders>
              <w:top w:val="nil"/>
              <w:bottom w:val="nil"/>
            </w:tcBorders>
            <w:vAlign w:val="bottom"/>
          </w:tcPr>
          <w:p w:rsidR="004F6E16" w:rsidRPr="004F6E16" w:rsidRDefault="004F6E16" w:rsidP="00DF0D91">
            <w:pPr>
              <w:pStyle w:val="Tabletext"/>
              <w:jc w:val="right"/>
              <w:rPr>
                <w:lang w:eastAsia="en-AU"/>
              </w:rPr>
            </w:pPr>
            <w:r w:rsidRPr="00805D22">
              <w:rPr>
                <w:lang w:eastAsia="en-AU"/>
              </w:rPr>
              <w:t>1.5</w:t>
            </w:r>
            <w:r w:rsidR="002853DE" w:rsidRPr="00805D22">
              <w:rPr>
                <w:lang w:eastAsia="en-AU"/>
              </w:rPr>
              <w:t>0</w:t>
            </w:r>
          </w:p>
        </w:tc>
        <w:tc>
          <w:tcPr>
            <w:tcW w:w="992"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0.002</w:t>
            </w:r>
          </w:p>
        </w:tc>
        <w:tc>
          <w:tcPr>
            <w:tcW w:w="993"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0.23</w:t>
            </w:r>
          </w:p>
        </w:tc>
      </w:tr>
      <w:tr w:rsidR="004F6E16" w:rsidRPr="00E21CEA" w:rsidTr="001752FB">
        <w:trPr>
          <w:trHeight w:val="256"/>
        </w:trPr>
        <w:tc>
          <w:tcPr>
            <w:tcW w:w="2761" w:type="dxa"/>
            <w:tcBorders>
              <w:top w:val="nil"/>
              <w:left w:val="nil"/>
              <w:bottom w:val="nil"/>
              <w:right w:val="nil"/>
            </w:tcBorders>
            <w:shd w:val="clear" w:color="auto" w:fill="auto"/>
            <w:noWrap/>
            <w:vAlign w:val="bottom"/>
            <w:hideMark/>
          </w:tcPr>
          <w:p w:rsidR="004F6E16" w:rsidRPr="00DF0D91" w:rsidRDefault="004F6E16" w:rsidP="00DF0D91">
            <w:pPr>
              <w:pStyle w:val="Tabletext"/>
            </w:pPr>
            <w:r w:rsidRPr="00DF0D91">
              <w:t>Module completer</w:t>
            </w:r>
          </w:p>
        </w:tc>
        <w:tc>
          <w:tcPr>
            <w:tcW w:w="891" w:type="dxa"/>
            <w:tcBorders>
              <w:top w:val="nil"/>
              <w:left w:val="nil"/>
              <w:bottom w:val="nil"/>
            </w:tcBorders>
            <w:shd w:val="clear" w:color="auto" w:fill="auto"/>
            <w:noWrap/>
            <w:vAlign w:val="bottom"/>
          </w:tcPr>
          <w:p w:rsidR="004F6E16" w:rsidRPr="004F6E16" w:rsidRDefault="004F6E16" w:rsidP="00DF0D91">
            <w:pPr>
              <w:pStyle w:val="Tabletext"/>
              <w:jc w:val="right"/>
              <w:rPr>
                <w:lang w:eastAsia="en-AU"/>
              </w:rPr>
            </w:pPr>
            <w:r w:rsidRPr="004F6E16">
              <w:rPr>
                <w:lang w:eastAsia="en-AU"/>
              </w:rPr>
              <w:t>-0.041</w:t>
            </w:r>
          </w:p>
        </w:tc>
        <w:tc>
          <w:tcPr>
            <w:tcW w:w="992" w:type="dxa"/>
            <w:tcBorders>
              <w:top w:val="nil"/>
              <w:bottom w:val="nil"/>
            </w:tcBorders>
            <w:shd w:val="clear" w:color="auto" w:fill="auto"/>
            <w:noWrap/>
            <w:vAlign w:val="bottom"/>
          </w:tcPr>
          <w:p w:rsidR="004F6E16" w:rsidRPr="004F6E16" w:rsidRDefault="004F6E16" w:rsidP="00DF0D91">
            <w:pPr>
              <w:pStyle w:val="Tabletext"/>
              <w:jc w:val="right"/>
              <w:rPr>
                <w:lang w:eastAsia="en-AU"/>
              </w:rPr>
            </w:pPr>
            <w:r w:rsidRPr="004F6E16">
              <w:rPr>
                <w:lang w:eastAsia="en-AU"/>
              </w:rPr>
              <w:t>-3.73</w:t>
            </w:r>
          </w:p>
        </w:tc>
        <w:tc>
          <w:tcPr>
            <w:tcW w:w="993"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-0.070</w:t>
            </w:r>
          </w:p>
        </w:tc>
        <w:tc>
          <w:tcPr>
            <w:tcW w:w="850"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-4.13</w:t>
            </w:r>
          </w:p>
        </w:tc>
        <w:tc>
          <w:tcPr>
            <w:tcW w:w="992"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-0.063</w:t>
            </w:r>
          </w:p>
        </w:tc>
        <w:tc>
          <w:tcPr>
            <w:tcW w:w="993"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-3.71</w:t>
            </w:r>
          </w:p>
        </w:tc>
      </w:tr>
      <w:tr w:rsidR="004F6E16" w:rsidRPr="00E21CEA" w:rsidTr="001752FB">
        <w:trPr>
          <w:trHeight w:val="256"/>
        </w:trPr>
        <w:tc>
          <w:tcPr>
            <w:tcW w:w="2761" w:type="dxa"/>
            <w:tcBorders>
              <w:top w:val="nil"/>
              <w:left w:val="nil"/>
              <w:bottom w:val="nil"/>
              <w:right w:val="nil"/>
            </w:tcBorders>
            <w:shd w:val="clear" w:color="auto" w:fill="auto"/>
            <w:noWrap/>
            <w:vAlign w:val="bottom"/>
          </w:tcPr>
          <w:p w:rsidR="004F6E16" w:rsidRPr="00DF0D91" w:rsidRDefault="004F6E16" w:rsidP="00DF0D91">
            <w:pPr>
              <w:pStyle w:val="Tabletext"/>
            </w:pPr>
            <w:r w:rsidRPr="00DF0D91">
              <w:t>Further study</w:t>
            </w:r>
          </w:p>
        </w:tc>
        <w:tc>
          <w:tcPr>
            <w:tcW w:w="891" w:type="dxa"/>
            <w:tcBorders>
              <w:top w:val="nil"/>
              <w:left w:val="nil"/>
              <w:bottom w:val="nil"/>
            </w:tcBorders>
            <w:shd w:val="clear" w:color="auto" w:fill="auto"/>
            <w:noWrap/>
            <w:vAlign w:val="bottom"/>
          </w:tcPr>
          <w:p w:rsidR="004F6E16" w:rsidRPr="004F6E16" w:rsidRDefault="004F6E16" w:rsidP="00DF0D91">
            <w:pPr>
              <w:pStyle w:val="Tabletext"/>
              <w:jc w:val="right"/>
              <w:rPr>
                <w:lang w:eastAsia="en-AU"/>
              </w:rPr>
            </w:pPr>
            <w:r w:rsidRPr="004F6E16">
              <w:rPr>
                <w:lang w:eastAsia="en-AU"/>
              </w:rPr>
              <w:t>-0.094</w:t>
            </w:r>
          </w:p>
        </w:tc>
        <w:tc>
          <w:tcPr>
            <w:tcW w:w="992" w:type="dxa"/>
            <w:tcBorders>
              <w:top w:val="nil"/>
              <w:bottom w:val="nil"/>
            </w:tcBorders>
            <w:shd w:val="clear" w:color="auto" w:fill="auto"/>
            <w:noWrap/>
            <w:vAlign w:val="bottom"/>
          </w:tcPr>
          <w:p w:rsidR="004F6E16" w:rsidRPr="004F6E16" w:rsidRDefault="004F6E16" w:rsidP="00DF0D91">
            <w:pPr>
              <w:pStyle w:val="Tabletext"/>
              <w:jc w:val="right"/>
              <w:rPr>
                <w:lang w:eastAsia="en-AU"/>
              </w:rPr>
            </w:pPr>
            <w:r w:rsidRPr="004F6E16">
              <w:rPr>
                <w:lang w:eastAsia="en-AU"/>
              </w:rPr>
              <w:t>-13.00</w:t>
            </w:r>
          </w:p>
        </w:tc>
        <w:tc>
          <w:tcPr>
            <w:tcW w:w="993"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-0.055</w:t>
            </w:r>
          </w:p>
        </w:tc>
        <w:tc>
          <w:tcPr>
            <w:tcW w:w="850"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-4.33</w:t>
            </w:r>
          </w:p>
        </w:tc>
        <w:tc>
          <w:tcPr>
            <w:tcW w:w="992"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-0.043</w:t>
            </w:r>
          </w:p>
        </w:tc>
        <w:tc>
          <w:tcPr>
            <w:tcW w:w="993"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-4.26</w:t>
            </w:r>
          </w:p>
        </w:tc>
      </w:tr>
      <w:tr w:rsidR="004F6E16" w:rsidRPr="00E21CEA" w:rsidTr="001752FB">
        <w:trPr>
          <w:trHeight w:val="256"/>
        </w:trPr>
        <w:tc>
          <w:tcPr>
            <w:tcW w:w="2761" w:type="dxa"/>
            <w:tcBorders>
              <w:top w:val="nil"/>
              <w:left w:val="nil"/>
              <w:bottom w:val="nil"/>
              <w:right w:val="nil"/>
            </w:tcBorders>
            <w:shd w:val="clear" w:color="auto" w:fill="auto"/>
            <w:noWrap/>
            <w:vAlign w:val="bottom"/>
            <w:hideMark/>
          </w:tcPr>
          <w:p w:rsidR="004F6E16" w:rsidRPr="00DF0D91" w:rsidRDefault="004F6E16" w:rsidP="00DF0D91">
            <w:pPr>
              <w:pStyle w:val="Tabletext"/>
            </w:pPr>
            <w:r w:rsidRPr="00DF0D91">
              <w:t>Non-employment reason</w:t>
            </w:r>
          </w:p>
        </w:tc>
        <w:tc>
          <w:tcPr>
            <w:tcW w:w="891" w:type="dxa"/>
            <w:tcBorders>
              <w:top w:val="nil"/>
              <w:left w:val="nil"/>
              <w:bottom w:val="nil"/>
            </w:tcBorders>
            <w:shd w:val="clear" w:color="auto" w:fill="auto"/>
            <w:noWrap/>
            <w:vAlign w:val="bottom"/>
          </w:tcPr>
          <w:p w:rsidR="004F6E16" w:rsidRPr="004F6E16" w:rsidRDefault="004F6E16" w:rsidP="00DF0D91">
            <w:pPr>
              <w:pStyle w:val="Tabletext"/>
              <w:jc w:val="right"/>
              <w:rPr>
                <w:lang w:eastAsia="en-AU"/>
              </w:rPr>
            </w:pPr>
            <w:r w:rsidRPr="004F6E16">
              <w:rPr>
                <w:lang w:eastAsia="en-AU"/>
              </w:rPr>
              <w:t>-0.105</w:t>
            </w:r>
          </w:p>
        </w:tc>
        <w:tc>
          <w:tcPr>
            <w:tcW w:w="992" w:type="dxa"/>
            <w:tcBorders>
              <w:top w:val="nil"/>
              <w:bottom w:val="nil"/>
            </w:tcBorders>
            <w:shd w:val="clear" w:color="auto" w:fill="auto"/>
            <w:noWrap/>
            <w:vAlign w:val="bottom"/>
          </w:tcPr>
          <w:p w:rsidR="004F6E16" w:rsidRPr="004F6E16" w:rsidRDefault="004F6E16" w:rsidP="00DF0D91">
            <w:pPr>
              <w:pStyle w:val="Tabletext"/>
              <w:jc w:val="right"/>
              <w:rPr>
                <w:lang w:eastAsia="en-AU"/>
              </w:rPr>
            </w:pPr>
            <w:r w:rsidRPr="004F6E16">
              <w:rPr>
                <w:lang w:eastAsia="en-AU"/>
              </w:rPr>
              <w:t>-12.34</w:t>
            </w:r>
          </w:p>
        </w:tc>
        <w:tc>
          <w:tcPr>
            <w:tcW w:w="993"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-0.103</w:t>
            </w:r>
          </w:p>
        </w:tc>
        <w:tc>
          <w:tcPr>
            <w:tcW w:w="850"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-6.29</w:t>
            </w:r>
          </w:p>
        </w:tc>
        <w:tc>
          <w:tcPr>
            <w:tcW w:w="992"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-0.076</w:t>
            </w:r>
          </w:p>
        </w:tc>
        <w:tc>
          <w:tcPr>
            <w:tcW w:w="993"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-5.72</w:t>
            </w:r>
          </w:p>
        </w:tc>
      </w:tr>
      <w:tr w:rsidR="004F6E16" w:rsidRPr="00E21CEA" w:rsidTr="001752FB">
        <w:trPr>
          <w:trHeight w:val="256"/>
        </w:trPr>
        <w:tc>
          <w:tcPr>
            <w:tcW w:w="2761" w:type="dxa"/>
            <w:tcBorders>
              <w:top w:val="nil"/>
              <w:left w:val="nil"/>
              <w:bottom w:val="nil"/>
              <w:right w:val="nil"/>
            </w:tcBorders>
            <w:shd w:val="clear" w:color="auto" w:fill="auto"/>
            <w:noWrap/>
            <w:vAlign w:val="bottom"/>
          </w:tcPr>
          <w:p w:rsidR="004F6E16" w:rsidRPr="00DF0D91" w:rsidRDefault="004F6E16" w:rsidP="00DF0D91">
            <w:pPr>
              <w:pStyle w:val="Tabletext"/>
            </w:pPr>
            <w:r w:rsidRPr="00DF0D91">
              <w:t>Satisfied with training</w:t>
            </w:r>
          </w:p>
        </w:tc>
        <w:tc>
          <w:tcPr>
            <w:tcW w:w="891" w:type="dxa"/>
            <w:tcBorders>
              <w:top w:val="nil"/>
              <w:left w:val="nil"/>
              <w:bottom w:val="nil"/>
            </w:tcBorders>
            <w:shd w:val="clear" w:color="auto" w:fill="auto"/>
            <w:noWrap/>
            <w:vAlign w:val="bottom"/>
          </w:tcPr>
          <w:p w:rsidR="004F6E16" w:rsidRPr="004F6E16" w:rsidRDefault="004F6E16" w:rsidP="00DF0D91">
            <w:pPr>
              <w:pStyle w:val="Tabletext"/>
              <w:jc w:val="right"/>
              <w:rPr>
                <w:lang w:eastAsia="en-AU"/>
              </w:rPr>
            </w:pPr>
            <w:r w:rsidRPr="004F6E16">
              <w:rPr>
                <w:lang w:eastAsia="en-AU"/>
              </w:rPr>
              <w:t>0.012</w:t>
            </w:r>
          </w:p>
        </w:tc>
        <w:tc>
          <w:tcPr>
            <w:tcW w:w="992" w:type="dxa"/>
            <w:tcBorders>
              <w:top w:val="nil"/>
              <w:bottom w:val="nil"/>
            </w:tcBorders>
            <w:shd w:val="clear" w:color="auto" w:fill="auto"/>
            <w:noWrap/>
            <w:vAlign w:val="bottom"/>
          </w:tcPr>
          <w:p w:rsidR="004F6E16" w:rsidRPr="004F6E16" w:rsidRDefault="004F6E16" w:rsidP="00DF0D91">
            <w:pPr>
              <w:pStyle w:val="Tabletext"/>
              <w:jc w:val="right"/>
              <w:rPr>
                <w:lang w:eastAsia="en-AU"/>
              </w:rPr>
            </w:pPr>
            <w:r w:rsidRPr="004F6E16">
              <w:rPr>
                <w:lang w:eastAsia="en-AU"/>
              </w:rPr>
              <w:t>1.63</w:t>
            </w:r>
          </w:p>
        </w:tc>
        <w:tc>
          <w:tcPr>
            <w:tcW w:w="993"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0.018</w:t>
            </w:r>
          </w:p>
        </w:tc>
        <w:tc>
          <w:tcPr>
            <w:tcW w:w="850"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1.11</w:t>
            </w:r>
          </w:p>
        </w:tc>
        <w:tc>
          <w:tcPr>
            <w:tcW w:w="992"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0.000</w:t>
            </w:r>
          </w:p>
        </w:tc>
        <w:tc>
          <w:tcPr>
            <w:tcW w:w="993" w:type="dxa"/>
            <w:tcBorders>
              <w:top w:val="nil"/>
              <w:bottom w:val="nil"/>
            </w:tcBorders>
            <w:vAlign w:val="bottom"/>
          </w:tcPr>
          <w:p w:rsidR="004F6E16" w:rsidRPr="004F6E16" w:rsidRDefault="004F6E16" w:rsidP="00DF0D91">
            <w:pPr>
              <w:pStyle w:val="Tabletext"/>
              <w:jc w:val="right"/>
              <w:rPr>
                <w:lang w:eastAsia="en-AU"/>
              </w:rPr>
            </w:pPr>
            <w:r w:rsidRPr="004F6E16">
              <w:rPr>
                <w:lang w:eastAsia="en-AU"/>
              </w:rPr>
              <w:t>0.03</w:t>
            </w:r>
          </w:p>
        </w:tc>
      </w:tr>
      <w:tr w:rsidR="004F6E16" w:rsidRPr="00E21CEA" w:rsidTr="001752FB">
        <w:trPr>
          <w:trHeight w:val="256"/>
        </w:trPr>
        <w:tc>
          <w:tcPr>
            <w:tcW w:w="2761" w:type="dxa"/>
            <w:tcBorders>
              <w:top w:val="nil"/>
              <w:left w:val="nil"/>
              <w:bottom w:val="dashSmallGap" w:sz="4" w:space="0" w:color="auto"/>
              <w:right w:val="nil"/>
            </w:tcBorders>
            <w:shd w:val="clear" w:color="auto" w:fill="auto"/>
            <w:noWrap/>
            <w:vAlign w:val="bottom"/>
            <w:hideMark/>
          </w:tcPr>
          <w:p w:rsidR="004F6E16" w:rsidRPr="00DF0D91" w:rsidRDefault="004F6E16" w:rsidP="00DF0D91">
            <w:pPr>
              <w:pStyle w:val="Tabletext"/>
            </w:pPr>
            <w:r w:rsidRPr="00DF0D91">
              <w:t>Skilled job before training</w:t>
            </w:r>
          </w:p>
        </w:tc>
        <w:tc>
          <w:tcPr>
            <w:tcW w:w="891" w:type="dxa"/>
            <w:tcBorders>
              <w:top w:val="nil"/>
              <w:left w:val="nil"/>
              <w:bottom w:val="dashSmallGap" w:sz="4" w:space="0" w:color="auto"/>
            </w:tcBorders>
            <w:shd w:val="clear" w:color="auto" w:fill="auto"/>
            <w:noWrap/>
            <w:vAlign w:val="bottom"/>
          </w:tcPr>
          <w:p w:rsidR="004F6E16" w:rsidRPr="004F6E16" w:rsidRDefault="004F6E16" w:rsidP="00DF0D91">
            <w:pPr>
              <w:pStyle w:val="Tabletext"/>
              <w:jc w:val="right"/>
              <w:rPr>
                <w:lang w:eastAsia="en-AU"/>
              </w:rPr>
            </w:pPr>
            <w:r w:rsidRPr="004F6E16">
              <w:rPr>
                <w:lang w:eastAsia="en-AU"/>
              </w:rPr>
              <w:t>0.085</w:t>
            </w:r>
          </w:p>
        </w:tc>
        <w:tc>
          <w:tcPr>
            <w:tcW w:w="992" w:type="dxa"/>
            <w:tcBorders>
              <w:top w:val="nil"/>
              <w:bottom w:val="dashSmallGap" w:sz="4" w:space="0" w:color="auto"/>
            </w:tcBorders>
            <w:shd w:val="clear" w:color="auto" w:fill="auto"/>
            <w:noWrap/>
            <w:vAlign w:val="bottom"/>
          </w:tcPr>
          <w:p w:rsidR="004F6E16" w:rsidRPr="004F6E16" w:rsidRDefault="004F6E16" w:rsidP="00DF0D91">
            <w:pPr>
              <w:pStyle w:val="Tabletext"/>
              <w:jc w:val="right"/>
              <w:rPr>
                <w:lang w:eastAsia="en-AU"/>
              </w:rPr>
            </w:pPr>
            <w:r w:rsidRPr="004F6E16">
              <w:rPr>
                <w:lang w:eastAsia="en-AU"/>
              </w:rPr>
              <w:t>11.51</w:t>
            </w:r>
          </w:p>
        </w:tc>
        <w:tc>
          <w:tcPr>
            <w:tcW w:w="993" w:type="dxa"/>
            <w:tcBorders>
              <w:top w:val="nil"/>
              <w:bottom w:val="dashSmallGap" w:sz="4" w:space="0" w:color="auto"/>
            </w:tcBorders>
            <w:vAlign w:val="bottom"/>
          </w:tcPr>
          <w:p w:rsidR="004F6E16" w:rsidRPr="004F6E16" w:rsidRDefault="004F6E16" w:rsidP="00DF0D91">
            <w:pPr>
              <w:pStyle w:val="Tabletext"/>
              <w:jc w:val="right"/>
              <w:rPr>
                <w:lang w:eastAsia="en-AU"/>
              </w:rPr>
            </w:pPr>
            <w:r w:rsidRPr="004F6E16">
              <w:rPr>
                <w:lang w:eastAsia="en-AU"/>
              </w:rPr>
              <w:t>0.075</w:t>
            </w:r>
          </w:p>
        </w:tc>
        <w:tc>
          <w:tcPr>
            <w:tcW w:w="850" w:type="dxa"/>
            <w:tcBorders>
              <w:top w:val="nil"/>
              <w:bottom w:val="dashSmallGap" w:sz="4" w:space="0" w:color="auto"/>
            </w:tcBorders>
            <w:vAlign w:val="bottom"/>
          </w:tcPr>
          <w:p w:rsidR="004F6E16" w:rsidRPr="004F6E16" w:rsidRDefault="004F6E16" w:rsidP="00DF0D91">
            <w:pPr>
              <w:pStyle w:val="Tabletext"/>
              <w:jc w:val="right"/>
              <w:rPr>
                <w:lang w:eastAsia="en-AU"/>
              </w:rPr>
            </w:pPr>
            <w:r w:rsidRPr="004F6E16">
              <w:rPr>
                <w:lang w:eastAsia="en-AU"/>
              </w:rPr>
              <w:t>6.04</w:t>
            </w:r>
          </w:p>
        </w:tc>
        <w:tc>
          <w:tcPr>
            <w:tcW w:w="992" w:type="dxa"/>
            <w:tcBorders>
              <w:top w:val="nil"/>
              <w:bottom w:val="dashSmallGap" w:sz="4" w:space="0" w:color="auto"/>
            </w:tcBorders>
            <w:vAlign w:val="bottom"/>
          </w:tcPr>
          <w:p w:rsidR="004F6E16" w:rsidRPr="004F6E16" w:rsidRDefault="004F6E16" w:rsidP="00DF0D91">
            <w:pPr>
              <w:pStyle w:val="Tabletext"/>
              <w:jc w:val="right"/>
              <w:rPr>
                <w:lang w:eastAsia="en-AU"/>
              </w:rPr>
            </w:pPr>
            <w:r w:rsidRPr="004F6E16">
              <w:rPr>
                <w:lang w:eastAsia="en-AU"/>
              </w:rPr>
              <w:t>0.061</w:t>
            </w:r>
          </w:p>
        </w:tc>
        <w:tc>
          <w:tcPr>
            <w:tcW w:w="993" w:type="dxa"/>
            <w:tcBorders>
              <w:top w:val="nil"/>
              <w:bottom w:val="dashSmallGap" w:sz="4" w:space="0" w:color="auto"/>
            </w:tcBorders>
            <w:vAlign w:val="bottom"/>
          </w:tcPr>
          <w:p w:rsidR="004F6E16" w:rsidRPr="004F6E16" w:rsidRDefault="004F6E16" w:rsidP="00DF0D91">
            <w:pPr>
              <w:pStyle w:val="Tabletext"/>
              <w:jc w:val="right"/>
              <w:rPr>
                <w:lang w:eastAsia="en-AU"/>
              </w:rPr>
            </w:pPr>
            <w:r w:rsidRPr="004F6E16">
              <w:rPr>
                <w:lang w:eastAsia="en-AU"/>
              </w:rPr>
              <w:t>6.26</w:t>
            </w:r>
          </w:p>
        </w:tc>
      </w:tr>
      <w:tr w:rsidR="004F6E16" w:rsidRPr="00E21CEA" w:rsidTr="001752FB">
        <w:trPr>
          <w:trHeight w:val="256"/>
        </w:trPr>
        <w:tc>
          <w:tcPr>
            <w:tcW w:w="2761" w:type="dxa"/>
            <w:tcBorders>
              <w:top w:val="dashSmallGap" w:sz="4" w:space="0" w:color="auto"/>
              <w:left w:val="nil"/>
              <w:bottom w:val="nil"/>
              <w:right w:val="nil"/>
            </w:tcBorders>
            <w:shd w:val="clear" w:color="auto" w:fill="auto"/>
            <w:noWrap/>
            <w:vAlign w:val="bottom"/>
          </w:tcPr>
          <w:p w:rsidR="004F6E16" w:rsidRPr="00DF0D91" w:rsidRDefault="004F6E16" w:rsidP="00DF0D91">
            <w:pPr>
              <w:pStyle w:val="Tabletext"/>
            </w:pPr>
            <w:r w:rsidRPr="00DF0D91">
              <w:t>No. of observations</w:t>
            </w:r>
          </w:p>
        </w:tc>
        <w:tc>
          <w:tcPr>
            <w:tcW w:w="1883" w:type="dxa"/>
            <w:gridSpan w:val="2"/>
            <w:tcBorders>
              <w:top w:val="dashSmallGap" w:sz="4" w:space="0" w:color="auto"/>
              <w:left w:val="nil"/>
              <w:bottom w:val="nil"/>
            </w:tcBorders>
            <w:shd w:val="clear" w:color="auto" w:fill="auto"/>
            <w:noWrap/>
            <w:vAlign w:val="bottom"/>
          </w:tcPr>
          <w:p w:rsidR="004F6E16" w:rsidRPr="00E21CEA" w:rsidRDefault="00E21CEA" w:rsidP="00E21CEA">
            <w:pPr>
              <w:pStyle w:val="Tabletext"/>
              <w:tabs>
                <w:tab w:val="right" w:pos="1350"/>
              </w:tabs>
            </w:pPr>
            <w:r>
              <w:tab/>
            </w:r>
            <w:r w:rsidR="004F6E16" w:rsidRPr="00E21CEA">
              <w:t>23</w:t>
            </w:r>
            <w:r w:rsidR="0070099A" w:rsidRPr="00E21CEA">
              <w:t xml:space="preserve"> </w:t>
            </w:r>
            <w:r w:rsidR="004F6E16" w:rsidRPr="00E21CEA">
              <w:t>557</w:t>
            </w:r>
          </w:p>
        </w:tc>
        <w:tc>
          <w:tcPr>
            <w:tcW w:w="1843" w:type="dxa"/>
            <w:gridSpan w:val="2"/>
            <w:tcBorders>
              <w:top w:val="dashSmallGap" w:sz="4" w:space="0" w:color="auto"/>
              <w:bottom w:val="nil"/>
            </w:tcBorders>
            <w:vAlign w:val="bottom"/>
          </w:tcPr>
          <w:p w:rsidR="004F6E16" w:rsidRPr="00E21CEA" w:rsidRDefault="00E21CEA" w:rsidP="00E21CEA">
            <w:pPr>
              <w:pStyle w:val="Tabletext"/>
              <w:tabs>
                <w:tab w:val="right" w:pos="1168"/>
              </w:tabs>
            </w:pPr>
            <w:r>
              <w:tab/>
            </w:r>
            <w:r w:rsidR="004F6E16" w:rsidRPr="00E21CEA">
              <w:t>7</w:t>
            </w:r>
            <w:r w:rsidR="0070099A" w:rsidRPr="00E21CEA">
              <w:t xml:space="preserve"> </w:t>
            </w:r>
            <w:r w:rsidR="004F6E16" w:rsidRPr="00E21CEA">
              <w:t>683</w:t>
            </w:r>
          </w:p>
        </w:tc>
        <w:tc>
          <w:tcPr>
            <w:tcW w:w="1985" w:type="dxa"/>
            <w:gridSpan w:val="2"/>
            <w:tcBorders>
              <w:top w:val="dashSmallGap" w:sz="4" w:space="0" w:color="auto"/>
              <w:bottom w:val="nil"/>
            </w:tcBorders>
            <w:vAlign w:val="bottom"/>
          </w:tcPr>
          <w:p w:rsidR="004F6E16" w:rsidRPr="00E21CEA" w:rsidRDefault="00E21CEA" w:rsidP="00E21CEA">
            <w:pPr>
              <w:pStyle w:val="Tabletext"/>
              <w:tabs>
                <w:tab w:val="right" w:pos="1260"/>
              </w:tabs>
            </w:pPr>
            <w:r>
              <w:tab/>
            </w:r>
            <w:r w:rsidR="004F6E16" w:rsidRPr="00E21CEA">
              <w:t>10</w:t>
            </w:r>
            <w:r w:rsidR="0070099A" w:rsidRPr="00E21CEA">
              <w:t xml:space="preserve"> </w:t>
            </w:r>
            <w:r w:rsidR="004F6E16" w:rsidRPr="00E21CEA">
              <w:t>757</w:t>
            </w:r>
          </w:p>
        </w:tc>
      </w:tr>
      <w:tr w:rsidR="004F6E16" w:rsidRPr="00E21CEA" w:rsidTr="001752FB">
        <w:trPr>
          <w:trHeight w:val="256"/>
        </w:trPr>
        <w:tc>
          <w:tcPr>
            <w:tcW w:w="2761" w:type="dxa"/>
            <w:tcBorders>
              <w:top w:val="nil"/>
              <w:left w:val="nil"/>
              <w:bottom w:val="nil"/>
              <w:right w:val="nil"/>
            </w:tcBorders>
            <w:shd w:val="clear" w:color="auto" w:fill="auto"/>
            <w:noWrap/>
            <w:vAlign w:val="bottom"/>
          </w:tcPr>
          <w:p w:rsidR="004F6E16" w:rsidRPr="00DF0D91" w:rsidRDefault="004F6E16" w:rsidP="00DF0D91">
            <w:pPr>
              <w:pStyle w:val="Tabletext"/>
            </w:pPr>
            <w:r w:rsidRPr="00DF0D91">
              <w:t xml:space="preserve">Pseudo </w:t>
            </w:r>
            <m:oMath>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oMath>
          </w:p>
        </w:tc>
        <w:tc>
          <w:tcPr>
            <w:tcW w:w="1883" w:type="dxa"/>
            <w:gridSpan w:val="2"/>
            <w:tcBorders>
              <w:top w:val="nil"/>
              <w:left w:val="nil"/>
              <w:bottom w:val="nil"/>
            </w:tcBorders>
            <w:shd w:val="clear" w:color="auto" w:fill="auto"/>
            <w:noWrap/>
            <w:vAlign w:val="bottom"/>
          </w:tcPr>
          <w:p w:rsidR="004F6E16" w:rsidRPr="00E21CEA" w:rsidRDefault="00E21CEA" w:rsidP="00E21CEA">
            <w:pPr>
              <w:pStyle w:val="Tabletext"/>
              <w:tabs>
                <w:tab w:val="right" w:pos="1350"/>
              </w:tabs>
            </w:pPr>
            <w:r>
              <w:tab/>
            </w:r>
            <w:r w:rsidR="004F6E16" w:rsidRPr="00E21CEA">
              <w:t>0.082</w:t>
            </w:r>
          </w:p>
        </w:tc>
        <w:tc>
          <w:tcPr>
            <w:tcW w:w="1843" w:type="dxa"/>
            <w:gridSpan w:val="2"/>
            <w:tcBorders>
              <w:top w:val="nil"/>
              <w:bottom w:val="nil"/>
            </w:tcBorders>
            <w:vAlign w:val="bottom"/>
          </w:tcPr>
          <w:p w:rsidR="004F6E16" w:rsidRPr="00E21CEA" w:rsidRDefault="00E21CEA" w:rsidP="00E21CEA">
            <w:pPr>
              <w:pStyle w:val="Tabletext"/>
              <w:tabs>
                <w:tab w:val="right" w:pos="1168"/>
              </w:tabs>
            </w:pPr>
            <w:r>
              <w:tab/>
            </w:r>
            <w:r w:rsidR="004F6E16" w:rsidRPr="00E21CEA">
              <w:t>0.102</w:t>
            </w:r>
          </w:p>
        </w:tc>
        <w:tc>
          <w:tcPr>
            <w:tcW w:w="1985" w:type="dxa"/>
            <w:gridSpan w:val="2"/>
            <w:tcBorders>
              <w:top w:val="nil"/>
              <w:bottom w:val="nil"/>
            </w:tcBorders>
            <w:vAlign w:val="bottom"/>
          </w:tcPr>
          <w:p w:rsidR="004F6E16" w:rsidRPr="00E21CEA" w:rsidRDefault="00E21CEA" w:rsidP="00E21CEA">
            <w:pPr>
              <w:pStyle w:val="Tabletext"/>
              <w:tabs>
                <w:tab w:val="right" w:pos="1260"/>
              </w:tabs>
            </w:pPr>
            <w:r>
              <w:tab/>
            </w:r>
            <w:r w:rsidR="004F6E16" w:rsidRPr="00E21CEA">
              <w:t>0.076</w:t>
            </w:r>
          </w:p>
        </w:tc>
      </w:tr>
      <w:tr w:rsidR="004F6E16" w:rsidRPr="00E21CEA" w:rsidTr="001752FB">
        <w:trPr>
          <w:trHeight w:val="80"/>
        </w:trPr>
        <w:tc>
          <w:tcPr>
            <w:tcW w:w="2761" w:type="dxa"/>
            <w:tcBorders>
              <w:top w:val="nil"/>
              <w:left w:val="nil"/>
              <w:bottom w:val="single" w:sz="4" w:space="0" w:color="auto"/>
              <w:right w:val="nil"/>
            </w:tcBorders>
            <w:shd w:val="clear" w:color="auto" w:fill="auto"/>
            <w:noWrap/>
            <w:vAlign w:val="bottom"/>
          </w:tcPr>
          <w:p w:rsidR="004F6E16" w:rsidRPr="00DF0D91" w:rsidRDefault="004F6E16" w:rsidP="00DF0D91">
            <w:pPr>
              <w:pStyle w:val="Tabletext"/>
            </w:pPr>
            <w:r w:rsidRPr="00DF0D91">
              <w:t>Log likelihood</w:t>
            </w:r>
          </w:p>
        </w:tc>
        <w:tc>
          <w:tcPr>
            <w:tcW w:w="1883" w:type="dxa"/>
            <w:gridSpan w:val="2"/>
            <w:tcBorders>
              <w:top w:val="nil"/>
              <w:left w:val="nil"/>
              <w:bottom w:val="single" w:sz="4" w:space="0" w:color="auto"/>
            </w:tcBorders>
            <w:shd w:val="clear" w:color="auto" w:fill="auto"/>
            <w:noWrap/>
            <w:vAlign w:val="bottom"/>
          </w:tcPr>
          <w:p w:rsidR="004F6E16" w:rsidRPr="00E21CEA" w:rsidRDefault="00E21CEA" w:rsidP="00E21CEA">
            <w:pPr>
              <w:pStyle w:val="Tabletext"/>
              <w:tabs>
                <w:tab w:val="right" w:pos="1350"/>
              </w:tabs>
            </w:pPr>
            <w:r>
              <w:tab/>
            </w:r>
            <w:r w:rsidR="004F6E16" w:rsidRPr="00E21CEA">
              <w:t>-14</w:t>
            </w:r>
            <w:r w:rsidR="0070099A" w:rsidRPr="00E21CEA">
              <w:t xml:space="preserve"> </w:t>
            </w:r>
            <w:r w:rsidR="004F6E16" w:rsidRPr="00E21CEA">
              <w:t>164.1</w:t>
            </w:r>
          </w:p>
        </w:tc>
        <w:tc>
          <w:tcPr>
            <w:tcW w:w="1843" w:type="dxa"/>
            <w:gridSpan w:val="2"/>
            <w:tcBorders>
              <w:top w:val="nil"/>
              <w:bottom w:val="single" w:sz="4" w:space="0" w:color="auto"/>
            </w:tcBorders>
            <w:vAlign w:val="bottom"/>
          </w:tcPr>
          <w:p w:rsidR="004F6E16" w:rsidRPr="00E21CEA" w:rsidRDefault="00E21CEA" w:rsidP="00E21CEA">
            <w:pPr>
              <w:pStyle w:val="Tabletext"/>
              <w:tabs>
                <w:tab w:val="right" w:pos="1168"/>
              </w:tabs>
            </w:pPr>
            <w:r>
              <w:tab/>
            </w:r>
            <w:r w:rsidR="004F6E16" w:rsidRPr="00E21CEA">
              <w:t>-4</w:t>
            </w:r>
            <w:r w:rsidR="0070099A" w:rsidRPr="00E21CEA">
              <w:t xml:space="preserve"> </w:t>
            </w:r>
            <w:r w:rsidR="004F6E16" w:rsidRPr="00E21CEA">
              <w:t>420.1</w:t>
            </w:r>
          </w:p>
        </w:tc>
        <w:tc>
          <w:tcPr>
            <w:tcW w:w="1985" w:type="dxa"/>
            <w:gridSpan w:val="2"/>
            <w:tcBorders>
              <w:top w:val="nil"/>
              <w:bottom w:val="single" w:sz="4" w:space="0" w:color="auto"/>
            </w:tcBorders>
            <w:vAlign w:val="bottom"/>
          </w:tcPr>
          <w:p w:rsidR="004F6E16" w:rsidRPr="00E21CEA" w:rsidRDefault="00E21CEA" w:rsidP="00E21CEA">
            <w:pPr>
              <w:pStyle w:val="Tabletext"/>
              <w:tabs>
                <w:tab w:val="right" w:pos="1260"/>
              </w:tabs>
            </w:pPr>
            <w:r>
              <w:tab/>
            </w:r>
            <w:r w:rsidR="004F6E16" w:rsidRPr="00E21CEA">
              <w:t>-6</w:t>
            </w:r>
            <w:r w:rsidR="0070099A" w:rsidRPr="00E21CEA">
              <w:t xml:space="preserve"> </w:t>
            </w:r>
            <w:r w:rsidR="004F6E16" w:rsidRPr="00E21CEA">
              <w:t>041.4</w:t>
            </w:r>
          </w:p>
        </w:tc>
      </w:tr>
    </w:tbl>
    <w:p w:rsidR="004F6E16" w:rsidRPr="004F6E16" w:rsidRDefault="00E70B79" w:rsidP="009334CF">
      <w:pPr>
        <w:pStyle w:val="tabletitle"/>
      </w:pPr>
      <w:bookmarkStart w:id="94" w:name="_Toc358286858"/>
      <w:r>
        <w:t>Table A14</w:t>
      </w:r>
      <w:r w:rsidR="00BF6D0B">
        <w:tab/>
      </w:r>
      <w:r w:rsidR="007F10E1">
        <w:t>Determinants of the p</w:t>
      </w:r>
      <w:r w:rsidR="004F6E16" w:rsidRPr="004F6E16">
        <w:t xml:space="preserve">robability of main reason for </w:t>
      </w:r>
      <w:r>
        <w:t>study achieved after training (b</w:t>
      </w:r>
      <w:r w:rsidR="004F6E16" w:rsidRPr="004F6E16">
        <w:t xml:space="preserve">elow </w:t>
      </w:r>
      <w:r w:rsidR="00602319">
        <w:t>certificate</w:t>
      </w:r>
      <w:r w:rsidR="004F6E16" w:rsidRPr="004F6E16">
        <w:t xml:space="preserve"> III)</w:t>
      </w:r>
      <w:bookmarkEnd w:id="94"/>
    </w:p>
    <w:tbl>
      <w:tblPr>
        <w:tblW w:w="8485" w:type="dxa"/>
        <w:tblBorders>
          <w:top w:val="single" w:sz="4" w:space="0" w:color="auto"/>
          <w:bottom w:val="single" w:sz="4" w:space="0" w:color="auto"/>
        </w:tblBorders>
        <w:tblLayout w:type="fixed"/>
        <w:tblLook w:val="04A0"/>
      </w:tblPr>
      <w:tblGrid>
        <w:gridCol w:w="2761"/>
        <w:gridCol w:w="891"/>
        <w:gridCol w:w="1017"/>
        <w:gridCol w:w="968"/>
        <w:gridCol w:w="940"/>
        <w:gridCol w:w="954"/>
        <w:gridCol w:w="954"/>
      </w:tblGrid>
      <w:tr w:rsidR="004F6E16" w:rsidRPr="004F6E16" w:rsidTr="00BF6D0B">
        <w:trPr>
          <w:trHeight w:val="256"/>
        </w:trPr>
        <w:tc>
          <w:tcPr>
            <w:tcW w:w="2761" w:type="dxa"/>
            <w:tcBorders>
              <w:top w:val="single" w:sz="4" w:space="0" w:color="auto"/>
              <w:left w:val="nil"/>
              <w:bottom w:val="nil"/>
              <w:right w:val="nil"/>
            </w:tcBorders>
            <w:shd w:val="clear" w:color="auto" w:fill="auto"/>
            <w:noWrap/>
            <w:vAlign w:val="center"/>
            <w:hideMark/>
          </w:tcPr>
          <w:p w:rsidR="004F6E16" w:rsidRPr="00BF6D0B" w:rsidRDefault="004F6E16" w:rsidP="005C4ECE">
            <w:pPr>
              <w:pStyle w:val="Tablehead1"/>
              <w:rPr>
                <w:bCs/>
              </w:rPr>
            </w:pPr>
          </w:p>
        </w:tc>
        <w:tc>
          <w:tcPr>
            <w:tcW w:w="1908" w:type="dxa"/>
            <w:gridSpan w:val="2"/>
            <w:tcBorders>
              <w:top w:val="single" w:sz="4" w:space="0" w:color="auto"/>
              <w:left w:val="nil"/>
              <w:bottom w:val="nil"/>
            </w:tcBorders>
            <w:shd w:val="clear" w:color="auto" w:fill="auto"/>
            <w:noWrap/>
            <w:vAlign w:val="bottom"/>
          </w:tcPr>
          <w:p w:rsidR="004F6E16" w:rsidRPr="00BF6D0B" w:rsidRDefault="005C4ECE" w:rsidP="00EE679C">
            <w:pPr>
              <w:pStyle w:val="Tablehead1"/>
              <w:tabs>
                <w:tab w:val="right" w:pos="1350"/>
              </w:tabs>
              <w:rPr>
                <w:bCs/>
              </w:rPr>
            </w:pPr>
            <w:r>
              <w:rPr>
                <w:bCs/>
              </w:rPr>
              <w:tab/>
            </w:r>
            <w:r w:rsidR="004F6E16" w:rsidRPr="00BF6D0B">
              <w:rPr>
                <w:bCs/>
              </w:rPr>
              <w:t>2001</w:t>
            </w:r>
            <w:r w:rsidR="00FF0208" w:rsidRPr="00BF6D0B">
              <w:rPr>
                <w:bCs/>
              </w:rPr>
              <w:t>–</w:t>
            </w:r>
            <w:r w:rsidR="004F6E16" w:rsidRPr="00BF6D0B">
              <w:rPr>
                <w:bCs/>
              </w:rPr>
              <w:t>07</w:t>
            </w:r>
          </w:p>
        </w:tc>
        <w:tc>
          <w:tcPr>
            <w:tcW w:w="1908" w:type="dxa"/>
            <w:gridSpan w:val="2"/>
            <w:tcBorders>
              <w:top w:val="single" w:sz="4" w:space="0" w:color="auto"/>
              <w:bottom w:val="nil"/>
            </w:tcBorders>
            <w:vAlign w:val="bottom"/>
          </w:tcPr>
          <w:p w:rsidR="004F6E16" w:rsidRPr="00BF6D0B" w:rsidRDefault="005C4ECE" w:rsidP="00EE679C">
            <w:pPr>
              <w:pStyle w:val="Tablehead1"/>
              <w:tabs>
                <w:tab w:val="right" w:pos="1285"/>
              </w:tabs>
              <w:rPr>
                <w:bCs/>
              </w:rPr>
            </w:pPr>
            <w:r>
              <w:rPr>
                <w:bCs/>
              </w:rPr>
              <w:tab/>
            </w:r>
            <w:r w:rsidR="004F6E16" w:rsidRPr="00BF6D0B">
              <w:rPr>
                <w:bCs/>
              </w:rPr>
              <w:t>2008</w:t>
            </w:r>
            <w:r w:rsidR="00FF0208" w:rsidRPr="00BF6D0B">
              <w:rPr>
                <w:bCs/>
              </w:rPr>
              <w:t>–</w:t>
            </w:r>
            <w:r w:rsidR="004F6E16" w:rsidRPr="00BF6D0B">
              <w:rPr>
                <w:bCs/>
              </w:rPr>
              <w:t>09</w:t>
            </w:r>
          </w:p>
        </w:tc>
        <w:tc>
          <w:tcPr>
            <w:tcW w:w="1908" w:type="dxa"/>
            <w:gridSpan w:val="2"/>
            <w:tcBorders>
              <w:top w:val="single" w:sz="4" w:space="0" w:color="auto"/>
              <w:bottom w:val="nil"/>
            </w:tcBorders>
            <w:vAlign w:val="bottom"/>
          </w:tcPr>
          <w:p w:rsidR="004F6E16" w:rsidRPr="00BF6D0B" w:rsidRDefault="005C4ECE" w:rsidP="00EE679C">
            <w:pPr>
              <w:pStyle w:val="Tablehead1"/>
              <w:tabs>
                <w:tab w:val="right" w:pos="1220"/>
              </w:tabs>
              <w:rPr>
                <w:bCs/>
              </w:rPr>
            </w:pPr>
            <w:r>
              <w:rPr>
                <w:bCs/>
              </w:rPr>
              <w:tab/>
            </w:r>
            <w:r w:rsidR="004F6E16" w:rsidRPr="00BF6D0B">
              <w:rPr>
                <w:bCs/>
              </w:rPr>
              <w:t>2010</w:t>
            </w:r>
            <w:r w:rsidR="00FF0208" w:rsidRPr="00BF6D0B">
              <w:rPr>
                <w:bCs/>
              </w:rPr>
              <w:t>–</w:t>
            </w:r>
            <w:r w:rsidR="004F6E16" w:rsidRPr="00BF6D0B">
              <w:rPr>
                <w:bCs/>
              </w:rPr>
              <w:t>11</w:t>
            </w:r>
          </w:p>
        </w:tc>
      </w:tr>
      <w:tr w:rsidR="004F6E16" w:rsidRPr="004F6E16" w:rsidTr="00E21CEA">
        <w:trPr>
          <w:trHeight w:val="256"/>
        </w:trPr>
        <w:tc>
          <w:tcPr>
            <w:tcW w:w="2761" w:type="dxa"/>
            <w:tcBorders>
              <w:top w:val="nil"/>
              <w:left w:val="nil"/>
              <w:bottom w:val="single" w:sz="4" w:space="0" w:color="auto"/>
              <w:right w:val="nil"/>
            </w:tcBorders>
            <w:shd w:val="clear" w:color="auto" w:fill="auto"/>
            <w:noWrap/>
            <w:vAlign w:val="center"/>
            <w:hideMark/>
          </w:tcPr>
          <w:p w:rsidR="004F6E16" w:rsidRPr="00BF6D0B" w:rsidRDefault="004F6E16" w:rsidP="009334CF">
            <w:pPr>
              <w:pStyle w:val="Tablehead2"/>
              <w:jc w:val="right"/>
            </w:pPr>
          </w:p>
        </w:tc>
        <w:tc>
          <w:tcPr>
            <w:tcW w:w="891" w:type="dxa"/>
            <w:tcBorders>
              <w:top w:val="nil"/>
              <w:left w:val="nil"/>
              <w:bottom w:val="single" w:sz="4" w:space="0" w:color="auto"/>
            </w:tcBorders>
            <w:shd w:val="clear" w:color="auto" w:fill="auto"/>
            <w:noWrap/>
            <w:hideMark/>
          </w:tcPr>
          <w:p w:rsidR="004F6E16" w:rsidRPr="00BF6D0B" w:rsidRDefault="004F6E16" w:rsidP="009334CF">
            <w:pPr>
              <w:pStyle w:val="Tablehead2"/>
              <w:jc w:val="right"/>
            </w:pPr>
            <w:r w:rsidRPr="00BF6D0B">
              <w:t>Marginal effect</w:t>
            </w:r>
          </w:p>
        </w:tc>
        <w:tc>
          <w:tcPr>
            <w:tcW w:w="1017" w:type="dxa"/>
            <w:tcBorders>
              <w:top w:val="nil"/>
              <w:bottom w:val="single" w:sz="4" w:space="0" w:color="auto"/>
            </w:tcBorders>
            <w:shd w:val="clear" w:color="auto" w:fill="auto"/>
            <w:noWrap/>
            <w:hideMark/>
          </w:tcPr>
          <w:p w:rsidR="004F6E16" w:rsidRPr="00BF6D0B" w:rsidRDefault="004F6E16" w:rsidP="009334CF">
            <w:pPr>
              <w:pStyle w:val="Tablehead2"/>
              <w:jc w:val="right"/>
            </w:pPr>
            <w:r w:rsidRPr="00BF6D0B">
              <w:t>t-ratio</w:t>
            </w:r>
          </w:p>
        </w:tc>
        <w:tc>
          <w:tcPr>
            <w:tcW w:w="968" w:type="dxa"/>
            <w:tcBorders>
              <w:top w:val="nil"/>
              <w:bottom w:val="single" w:sz="4" w:space="0" w:color="auto"/>
            </w:tcBorders>
          </w:tcPr>
          <w:p w:rsidR="004F6E16" w:rsidRPr="00BF6D0B" w:rsidRDefault="004F6E16" w:rsidP="009334CF">
            <w:pPr>
              <w:pStyle w:val="Tablehead2"/>
              <w:jc w:val="right"/>
            </w:pPr>
            <w:r w:rsidRPr="00BF6D0B">
              <w:t>Marginal effect</w:t>
            </w:r>
          </w:p>
        </w:tc>
        <w:tc>
          <w:tcPr>
            <w:tcW w:w="940" w:type="dxa"/>
            <w:tcBorders>
              <w:top w:val="nil"/>
              <w:bottom w:val="single" w:sz="4" w:space="0" w:color="auto"/>
            </w:tcBorders>
          </w:tcPr>
          <w:p w:rsidR="004F6E16" w:rsidRPr="00BF6D0B" w:rsidRDefault="004F6E16" w:rsidP="009334CF">
            <w:pPr>
              <w:pStyle w:val="Tablehead2"/>
              <w:jc w:val="right"/>
            </w:pPr>
            <w:r w:rsidRPr="00BF6D0B">
              <w:t>t-ratio</w:t>
            </w:r>
          </w:p>
        </w:tc>
        <w:tc>
          <w:tcPr>
            <w:tcW w:w="954" w:type="dxa"/>
            <w:tcBorders>
              <w:top w:val="nil"/>
              <w:bottom w:val="single" w:sz="4" w:space="0" w:color="auto"/>
            </w:tcBorders>
          </w:tcPr>
          <w:p w:rsidR="004F6E16" w:rsidRPr="00BF6D0B" w:rsidRDefault="004F6E16" w:rsidP="009334CF">
            <w:pPr>
              <w:pStyle w:val="Tablehead2"/>
              <w:jc w:val="right"/>
            </w:pPr>
            <w:r w:rsidRPr="00BF6D0B">
              <w:t>Marginal effect</w:t>
            </w:r>
          </w:p>
        </w:tc>
        <w:tc>
          <w:tcPr>
            <w:tcW w:w="954" w:type="dxa"/>
            <w:tcBorders>
              <w:top w:val="nil"/>
              <w:bottom w:val="single" w:sz="4" w:space="0" w:color="auto"/>
            </w:tcBorders>
          </w:tcPr>
          <w:p w:rsidR="004F6E16" w:rsidRPr="00BF6D0B" w:rsidRDefault="004F6E16" w:rsidP="009334CF">
            <w:pPr>
              <w:pStyle w:val="Tablehead2"/>
              <w:jc w:val="right"/>
            </w:pPr>
            <w:r w:rsidRPr="00BF6D0B">
              <w:t>t-ratio</w:t>
            </w:r>
          </w:p>
        </w:tc>
      </w:tr>
      <w:tr w:rsidR="004F6E16" w:rsidRPr="004F6E16" w:rsidTr="00E21CEA">
        <w:trPr>
          <w:trHeight w:val="256"/>
        </w:trPr>
        <w:tc>
          <w:tcPr>
            <w:tcW w:w="2761" w:type="dxa"/>
            <w:tcBorders>
              <w:top w:val="single" w:sz="4" w:space="0" w:color="auto"/>
              <w:left w:val="nil"/>
              <w:bottom w:val="nil"/>
              <w:right w:val="nil"/>
            </w:tcBorders>
            <w:shd w:val="clear" w:color="auto" w:fill="auto"/>
            <w:noWrap/>
            <w:vAlign w:val="bottom"/>
          </w:tcPr>
          <w:p w:rsidR="004F6E16" w:rsidRPr="00BF6D0B" w:rsidRDefault="004F6E16" w:rsidP="00BF6D0B">
            <w:pPr>
              <w:pStyle w:val="Tabletext"/>
            </w:pPr>
            <w:r w:rsidRPr="00BF6D0B">
              <w:t>Occupation change only</w:t>
            </w:r>
          </w:p>
        </w:tc>
        <w:tc>
          <w:tcPr>
            <w:tcW w:w="891" w:type="dxa"/>
            <w:tcBorders>
              <w:top w:val="single" w:sz="4" w:space="0" w:color="auto"/>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0.026</w:t>
            </w:r>
          </w:p>
        </w:tc>
        <w:tc>
          <w:tcPr>
            <w:tcW w:w="1017" w:type="dxa"/>
            <w:tcBorders>
              <w:top w:val="single" w:sz="4" w:space="0" w:color="auto"/>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3.15</w:t>
            </w:r>
          </w:p>
        </w:tc>
        <w:tc>
          <w:tcPr>
            <w:tcW w:w="968" w:type="dxa"/>
            <w:tcBorders>
              <w:top w:val="single" w:sz="4" w:space="0" w:color="auto"/>
              <w:bottom w:val="nil"/>
            </w:tcBorders>
            <w:vAlign w:val="bottom"/>
          </w:tcPr>
          <w:p w:rsidR="004F6E16" w:rsidRPr="004F6E16" w:rsidRDefault="004F6E16" w:rsidP="00BF6D0B">
            <w:pPr>
              <w:pStyle w:val="Tabletext"/>
              <w:jc w:val="right"/>
              <w:rPr>
                <w:lang w:eastAsia="en-AU"/>
              </w:rPr>
            </w:pPr>
            <w:r w:rsidRPr="004F6E16">
              <w:rPr>
                <w:lang w:eastAsia="en-AU"/>
              </w:rPr>
              <w:t>0.003</w:t>
            </w:r>
          </w:p>
        </w:tc>
        <w:tc>
          <w:tcPr>
            <w:tcW w:w="940" w:type="dxa"/>
            <w:tcBorders>
              <w:top w:val="single" w:sz="4" w:space="0" w:color="auto"/>
              <w:bottom w:val="nil"/>
            </w:tcBorders>
            <w:vAlign w:val="bottom"/>
          </w:tcPr>
          <w:p w:rsidR="004F6E16" w:rsidRPr="004F6E16" w:rsidRDefault="004F6E16" w:rsidP="00BF6D0B">
            <w:pPr>
              <w:pStyle w:val="Tabletext"/>
              <w:jc w:val="right"/>
              <w:rPr>
                <w:lang w:eastAsia="en-AU"/>
              </w:rPr>
            </w:pPr>
            <w:r w:rsidRPr="004F6E16">
              <w:rPr>
                <w:lang w:eastAsia="en-AU"/>
              </w:rPr>
              <w:t>0.19</w:t>
            </w:r>
          </w:p>
        </w:tc>
        <w:tc>
          <w:tcPr>
            <w:tcW w:w="954" w:type="dxa"/>
            <w:tcBorders>
              <w:top w:val="single" w:sz="4" w:space="0" w:color="auto"/>
              <w:bottom w:val="nil"/>
            </w:tcBorders>
            <w:vAlign w:val="bottom"/>
          </w:tcPr>
          <w:p w:rsidR="004F6E16" w:rsidRPr="004F6E16" w:rsidRDefault="004F6E16" w:rsidP="00BF6D0B">
            <w:pPr>
              <w:pStyle w:val="Tabletext"/>
              <w:jc w:val="right"/>
              <w:rPr>
                <w:lang w:eastAsia="en-AU"/>
              </w:rPr>
            </w:pPr>
            <w:r w:rsidRPr="004F6E16">
              <w:rPr>
                <w:lang w:eastAsia="en-AU"/>
              </w:rPr>
              <w:t>0.001</w:t>
            </w:r>
          </w:p>
        </w:tc>
        <w:tc>
          <w:tcPr>
            <w:tcW w:w="954" w:type="dxa"/>
            <w:tcBorders>
              <w:top w:val="single" w:sz="4" w:space="0" w:color="auto"/>
              <w:bottom w:val="nil"/>
            </w:tcBorders>
            <w:vAlign w:val="bottom"/>
          </w:tcPr>
          <w:p w:rsidR="004F6E16" w:rsidRPr="004F6E16" w:rsidRDefault="004F6E16" w:rsidP="00BF6D0B">
            <w:pPr>
              <w:pStyle w:val="Tabletext"/>
              <w:jc w:val="right"/>
              <w:rPr>
                <w:lang w:eastAsia="en-AU"/>
              </w:rPr>
            </w:pPr>
            <w:r w:rsidRPr="004F6E16">
              <w:rPr>
                <w:lang w:eastAsia="en-AU"/>
              </w:rPr>
              <w:t>0.11</w:t>
            </w:r>
          </w:p>
        </w:tc>
      </w:tr>
      <w:tr w:rsidR="004F6E16" w:rsidRPr="004F6E16" w:rsidTr="00E21CEA">
        <w:trPr>
          <w:trHeight w:val="256"/>
        </w:trPr>
        <w:tc>
          <w:tcPr>
            <w:tcW w:w="2761" w:type="dxa"/>
            <w:tcBorders>
              <w:top w:val="nil"/>
              <w:left w:val="nil"/>
              <w:bottom w:val="nil"/>
              <w:right w:val="nil"/>
            </w:tcBorders>
            <w:shd w:val="clear" w:color="auto" w:fill="auto"/>
            <w:noWrap/>
            <w:vAlign w:val="bottom"/>
          </w:tcPr>
          <w:p w:rsidR="004F6E16" w:rsidRPr="00BF6D0B" w:rsidRDefault="007F10E1" w:rsidP="00BF6D0B">
            <w:pPr>
              <w:pStyle w:val="Tabletext"/>
            </w:pPr>
            <w:r w:rsidRPr="00BF6D0B">
              <w:t>S</w:t>
            </w:r>
            <w:r w:rsidR="004F6E16" w:rsidRPr="00BF6D0B">
              <w:t>ector change only</w:t>
            </w:r>
          </w:p>
        </w:tc>
        <w:tc>
          <w:tcPr>
            <w:tcW w:w="891"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-0.005</w:t>
            </w:r>
          </w:p>
        </w:tc>
        <w:tc>
          <w:tcPr>
            <w:tcW w:w="1017"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-0.58</w:t>
            </w:r>
          </w:p>
        </w:tc>
        <w:tc>
          <w:tcPr>
            <w:tcW w:w="968"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-0.026</w:t>
            </w:r>
          </w:p>
        </w:tc>
        <w:tc>
          <w:tcPr>
            <w:tcW w:w="940"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-2.03</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-0.064</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-4.04</w:t>
            </w:r>
          </w:p>
        </w:tc>
      </w:tr>
      <w:tr w:rsidR="004F6E16" w:rsidRPr="004F6E16" w:rsidTr="00E21CEA">
        <w:trPr>
          <w:trHeight w:val="256"/>
        </w:trPr>
        <w:tc>
          <w:tcPr>
            <w:tcW w:w="2761" w:type="dxa"/>
            <w:tcBorders>
              <w:top w:val="nil"/>
              <w:left w:val="nil"/>
              <w:bottom w:val="nil"/>
              <w:right w:val="nil"/>
            </w:tcBorders>
            <w:shd w:val="clear" w:color="auto" w:fill="auto"/>
            <w:noWrap/>
            <w:vAlign w:val="bottom"/>
          </w:tcPr>
          <w:p w:rsidR="004F6E16" w:rsidRPr="00BF6D0B" w:rsidRDefault="004F6E16" w:rsidP="00BF6D0B">
            <w:pPr>
              <w:pStyle w:val="Tabletext"/>
            </w:pPr>
            <w:r w:rsidRPr="00BF6D0B">
              <w:t>Change in both occupation and sector</w:t>
            </w:r>
          </w:p>
        </w:tc>
        <w:tc>
          <w:tcPr>
            <w:tcW w:w="891"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0.024</w:t>
            </w:r>
          </w:p>
        </w:tc>
        <w:tc>
          <w:tcPr>
            <w:tcW w:w="1017"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4.65</w:t>
            </w:r>
          </w:p>
        </w:tc>
        <w:tc>
          <w:tcPr>
            <w:tcW w:w="968"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0.012</w:t>
            </w:r>
          </w:p>
        </w:tc>
        <w:tc>
          <w:tcPr>
            <w:tcW w:w="940"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1.46</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-0.009</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-1.01</w:t>
            </w:r>
          </w:p>
        </w:tc>
      </w:tr>
      <w:tr w:rsidR="004F6E16" w:rsidRPr="004F6E16" w:rsidTr="00E21CEA">
        <w:trPr>
          <w:trHeight w:val="256"/>
        </w:trPr>
        <w:tc>
          <w:tcPr>
            <w:tcW w:w="2761" w:type="dxa"/>
            <w:tcBorders>
              <w:top w:val="nil"/>
              <w:left w:val="nil"/>
              <w:bottom w:val="nil"/>
              <w:right w:val="nil"/>
            </w:tcBorders>
            <w:shd w:val="clear" w:color="auto" w:fill="auto"/>
            <w:noWrap/>
            <w:vAlign w:val="bottom"/>
          </w:tcPr>
          <w:p w:rsidR="004F6E16" w:rsidRPr="00BF6D0B" w:rsidRDefault="004F6E16" w:rsidP="00BF6D0B">
            <w:pPr>
              <w:pStyle w:val="Tabletext"/>
            </w:pPr>
            <w:r w:rsidRPr="00BF6D0B">
              <w:t>Male</w:t>
            </w:r>
          </w:p>
        </w:tc>
        <w:tc>
          <w:tcPr>
            <w:tcW w:w="891"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0.072</w:t>
            </w:r>
          </w:p>
        </w:tc>
        <w:tc>
          <w:tcPr>
            <w:tcW w:w="1017"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18.98</w:t>
            </w:r>
          </w:p>
        </w:tc>
        <w:tc>
          <w:tcPr>
            <w:tcW w:w="968"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0.062</w:t>
            </w:r>
          </w:p>
        </w:tc>
        <w:tc>
          <w:tcPr>
            <w:tcW w:w="940"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10.29</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0.037</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5.93</w:t>
            </w:r>
          </w:p>
        </w:tc>
      </w:tr>
      <w:tr w:rsidR="004F6E16" w:rsidRPr="004F6E16" w:rsidTr="00E21CEA">
        <w:trPr>
          <w:trHeight w:val="256"/>
        </w:trPr>
        <w:tc>
          <w:tcPr>
            <w:tcW w:w="2761" w:type="dxa"/>
            <w:tcBorders>
              <w:top w:val="nil"/>
              <w:left w:val="nil"/>
              <w:bottom w:val="nil"/>
              <w:right w:val="nil"/>
            </w:tcBorders>
            <w:shd w:val="clear" w:color="auto" w:fill="auto"/>
            <w:noWrap/>
            <w:vAlign w:val="bottom"/>
          </w:tcPr>
          <w:p w:rsidR="004F6E16" w:rsidRPr="00BF6D0B" w:rsidRDefault="004F6E16" w:rsidP="00BF6D0B">
            <w:pPr>
              <w:pStyle w:val="Tabletext"/>
            </w:pPr>
            <w:r w:rsidRPr="00BF6D0B">
              <w:t>Age</w:t>
            </w:r>
          </w:p>
        </w:tc>
        <w:tc>
          <w:tcPr>
            <w:tcW w:w="891"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0.003</w:t>
            </w:r>
          </w:p>
        </w:tc>
        <w:tc>
          <w:tcPr>
            <w:tcW w:w="1017"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3.43</w:t>
            </w:r>
          </w:p>
        </w:tc>
        <w:tc>
          <w:tcPr>
            <w:tcW w:w="968"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0.007</w:t>
            </w:r>
          </w:p>
        </w:tc>
        <w:tc>
          <w:tcPr>
            <w:tcW w:w="940"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5.59</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0.006</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4.57</w:t>
            </w:r>
          </w:p>
        </w:tc>
      </w:tr>
      <w:tr w:rsidR="004F6E16" w:rsidRPr="004F6E16" w:rsidTr="00E21CEA">
        <w:trPr>
          <w:trHeight w:val="256"/>
        </w:trPr>
        <w:tc>
          <w:tcPr>
            <w:tcW w:w="2761" w:type="dxa"/>
            <w:tcBorders>
              <w:top w:val="nil"/>
              <w:left w:val="nil"/>
              <w:bottom w:val="nil"/>
              <w:right w:val="nil"/>
            </w:tcBorders>
            <w:shd w:val="clear" w:color="auto" w:fill="auto"/>
            <w:noWrap/>
            <w:vAlign w:val="bottom"/>
            <w:hideMark/>
          </w:tcPr>
          <w:p w:rsidR="004F6E16" w:rsidRPr="00BF6D0B" w:rsidRDefault="00FE1717" w:rsidP="00BF6D0B">
            <w:pPr>
              <w:pStyle w:val="Tabletext"/>
            </w:pPr>
            <m:oMathPara>
              <m:oMathParaPr>
                <m:jc m:val="left"/>
              </m:oMathParaPr>
              <m:oMath>
                <m:sSup>
                  <m:sSupPr>
                    <m:ctrlPr>
                      <w:rPr>
                        <w:rFonts w:ascii="Cambria Math" w:hAnsi="Cambria Math"/>
                      </w:rPr>
                    </m:ctrlPr>
                  </m:sSupPr>
                  <m:e>
                    <m:r>
                      <m:rPr>
                        <m:sty m:val="p"/>
                      </m:rPr>
                      <w:rPr>
                        <w:rFonts w:ascii="Cambria Math" w:hAnsi="Cambria Math"/>
                      </w:rPr>
                      <m:t>Age</m:t>
                    </m:r>
                  </m:e>
                  <m:sup>
                    <m:r>
                      <m:rPr>
                        <m:sty m:val="p"/>
                      </m:rPr>
                      <w:rPr>
                        <w:rFonts w:ascii="Cambria Math" w:hAnsi="Cambria Math"/>
                      </w:rPr>
                      <m:t>2</m:t>
                    </m:r>
                  </m:sup>
                </m:sSup>
                <m:r>
                  <m:rPr>
                    <m:sty m:val="p"/>
                  </m:rPr>
                  <w:rPr>
                    <w:rFonts w:ascii="Cambria Math" w:hAnsi="Cambria Math"/>
                  </w:rPr>
                  <m:t>/100</m:t>
                </m:r>
              </m:oMath>
            </m:oMathPara>
          </w:p>
        </w:tc>
        <w:tc>
          <w:tcPr>
            <w:tcW w:w="891"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-0.001</w:t>
            </w:r>
          </w:p>
        </w:tc>
        <w:tc>
          <w:tcPr>
            <w:tcW w:w="1017"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-1.25</w:t>
            </w:r>
          </w:p>
        </w:tc>
        <w:tc>
          <w:tcPr>
            <w:tcW w:w="968"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-0.006</w:t>
            </w:r>
          </w:p>
        </w:tc>
        <w:tc>
          <w:tcPr>
            <w:tcW w:w="940"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-3.87</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-0.005</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-2.78</w:t>
            </w:r>
          </w:p>
        </w:tc>
      </w:tr>
      <w:tr w:rsidR="004F6E16" w:rsidRPr="004F6E16" w:rsidTr="00E21CEA">
        <w:trPr>
          <w:trHeight w:val="256"/>
        </w:trPr>
        <w:tc>
          <w:tcPr>
            <w:tcW w:w="2761" w:type="dxa"/>
            <w:tcBorders>
              <w:top w:val="nil"/>
              <w:left w:val="nil"/>
              <w:bottom w:val="nil"/>
              <w:right w:val="nil"/>
            </w:tcBorders>
            <w:shd w:val="clear" w:color="auto" w:fill="auto"/>
            <w:noWrap/>
            <w:vAlign w:val="bottom"/>
            <w:hideMark/>
          </w:tcPr>
          <w:p w:rsidR="004F6E16" w:rsidRPr="00BF6D0B" w:rsidRDefault="004F6E16" w:rsidP="00BF6D0B">
            <w:pPr>
              <w:pStyle w:val="Tabletext"/>
            </w:pPr>
            <w:r w:rsidRPr="00BF6D0B">
              <w:t>With disability</w:t>
            </w:r>
          </w:p>
        </w:tc>
        <w:tc>
          <w:tcPr>
            <w:tcW w:w="891"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-0.083</w:t>
            </w:r>
          </w:p>
        </w:tc>
        <w:tc>
          <w:tcPr>
            <w:tcW w:w="1017"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-9.22</w:t>
            </w:r>
          </w:p>
        </w:tc>
        <w:tc>
          <w:tcPr>
            <w:tcW w:w="968"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-0.094</w:t>
            </w:r>
          </w:p>
        </w:tc>
        <w:tc>
          <w:tcPr>
            <w:tcW w:w="940"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-7.02</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-0.098</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-6.88</w:t>
            </w:r>
          </w:p>
        </w:tc>
      </w:tr>
      <w:tr w:rsidR="004F6E16" w:rsidRPr="004F6E16" w:rsidTr="00E21CEA">
        <w:trPr>
          <w:trHeight w:val="256"/>
        </w:trPr>
        <w:tc>
          <w:tcPr>
            <w:tcW w:w="2761" w:type="dxa"/>
            <w:tcBorders>
              <w:top w:val="nil"/>
              <w:left w:val="nil"/>
              <w:bottom w:val="nil"/>
              <w:right w:val="nil"/>
            </w:tcBorders>
            <w:shd w:val="clear" w:color="auto" w:fill="auto"/>
            <w:noWrap/>
            <w:vAlign w:val="bottom"/>
          </w:tcPr>
          <w:p w:rsidR="004F6E16" w:rsidRPr="00BF6D0B" w:rsidRDefault="00E70B79" w:rsidP="00BF6D0B">
            <w:pPr>
              <w:pStyle w:val="Tabletext"/>
            </w:pPr>
            <w:r w:rsidRPr="00BF6D0B">
              <w:t>Below Y</w:t>
            </w:r>
            <w:r w:rsidR="004F6E16" w:rsidRPr="00BF6D0B">
              <w:t>ear 12</w:t>
            </w:r>
          </w:p>
        </w:tc>
        <w:tc>
          <w:tcPr>
            <w:tcW w:w="891"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-0.001</w:t>
            </w:r>
          </w:p>
        </w:tc>
        <w:tc>
          <w:tcPr>
            <w:tcW w:w="1017"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0.00</w:t>
            </w:r>
          </w:p>
        </w:tc>
        <w:tc>
          <w:tcPr>
            <w:tcW w:w="968"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0.004</w:t>
            </w:r>
          </w:p>
        </w:tc>
        <w:tc>
          <w:tcPr>
            <w:tcW w:w="940"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0.69</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0.006</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0.90</w:t>
            </w:r>
          </w:p>
        </w:tc>
      </w:tr>
      <w:tr w:rsidR="004F6E16" w:rsidRPr="004F6E16" w:rsidTr="00E21CEA">
        <w:trPr>
          <w:trHeight w:val="256"/>
        </w:trPr>
        <w:tc>
          <w:tcPr>
            <w:tcW w:w="2761" w:type="dxa"/>
            <w:tcBorders>
              <w:top w:val="nil"/>
              <w:left w:val="nil"/>
              <w:bottom w:val="nil"/>
              <w:right w:val="nil"/>
            </w:tcBorders>
            <w:shd w:val="clear" w:color="auto" w:fill="auto"/>
            <w:noWrap/>
            <w:vAlign w:val="bottom"/>
            <w:hideMark/>
          </w:tcPr>
          <w:p w:rsidR="004F6E16" w:rsidRPr="00BF6D0B" w:rsidRDefault="004F6E16" w:rsidP="00BF6D0B">
            <w:pPr>
              <w:pStyle w:val="Tabletext"/>
            </w:pPr>
            <w:r w:rsidRPr="00BF6D0B">
              <w:t>Module completer</w:t>
            </w:r>
          </w:p>
        </w:tc>
        <w:tc>
          <w:tcPr>
            <w:tcW w:w="891"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-0.031</w:t>
            </w:r>
          </w:p>
        </w:tc>
        <w:tc>
          <w:tcPr>
            <w:tcW w:w="1017"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-7.27</w:t>
            </w:r>
          </w:p>
        </w:tc>
        <w:tc>
          <w:tcPr>
            <w:tcW w:w="968"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-0.018</w:t>
            </w:r>
          </w:p>
        </w:tc>
        <w:tc>
          <w:tcPr>
            <w:tcW w:w="940"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-2.75</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-0.034</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-5.15</w:t>
            </w:r>
          </w:p>
        </w:tc>
      </w:tr>
      <w:tr w:rsidR="004F6E16" w:rsidRPr="004F6E16" w:rsidTr="00E21CEA">
        <w:trPr>
          <w:trHeight w:val="256"/>
        </w:trPr>
        <w:tc>
          <w:tcPr>
            <w:tcW w:w="2761" w:type="dxa"/>
            <w:tcBorders>
              <w:top w:val="nil"/>
              <w:left w:val="nil"/>
              <w:bottom w:val="nil"/>
              <w:right w:val="nil"/>
            </w:tcBorders>
            <w:shd w:val="clear" w:color="auto" w:fill="auto"/>
            <w:noWrap/>
            <w:vAlign w:val="bottom"/>
          </w:tcPr>
          <w:p w:rsidR="004F6E16" w:rsidRPr="00BF6D0B" w:rsidRDefault="004F6E16" w:rsidP="00BF6D0B">
            <w:pPr>
              <w:pStyle w:val="Tabletext"/>
            </w:pPr>
            <w:r w:rsidRPr="00BF6D0B">
              <w:t>Further study</w:t>
            </w:r>
          </w:p>
        </w:tc>
        <w:tc>
          <w:tcPr>
            <w:tcW w:w="891"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0.005</w:t>
            </w:r>
          </w:p>
        </w:tc>
        <w:tc>
          <w:tcPr>
            <w:tcW w:w="1017"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1.04</w:t>
            </w:r>
          </w:p>
        </w:tc>
        <w:tc>
          <w:tcPr>
            <w:tcW w:w="968"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0.016</w:t>
            </w:r>
          </w:p>
        </w:tc>
        <w:tc>
          <w:tcPr>
            <w:tcW w:w="940"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2.34</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0.022</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3.05</w:t>
            </w:r>
          </w:p>
        </w:tc>
      </w:tr>
      <w:tr w:rsidR="004F6E16" w:rsidRPr="004F6E16" w:rsidTr="00E21CEA">
        <w:trPr>
          <w:trHeight w:val="256"/>
        </w:trPr>
        <w:tc>
          <w:tcPr>
            <w:tcW w:w="2761" w:type="dxa"/>
            <w:tcBorders>
              <w:top w:val="nil"/>
              <w:left w:val="nil"/>
              <w:bottom w:val="nil"/>
              <w:right w:val="nil"/>
            </w:tcBorders>
            <w:shd w:val="clear" w:color="auto" w:fill="auto"/>
            <w:noWrap/>
            <w:vAlign w:val="bottom"/>
            <w:hideMark/>
          </w:tcPr>
          <w:p w:rsidR="004F6E16" w:rsidRPr="00BF6D0B" w:rsidRDefault="004F6E16" w:rsidP="00BF6D0B">
            <w:pPr>
              <w:pStyle w:val="Tabletext"/>
            </w:pPr>
            <w:r w:rsidRPr="00BF6D0B">
              <w:t>Non-employment reason</w:t>
            </w:r>
          </w:p>
        </w:tc>
        <w:tc>
          <w:tcPr>
            <w:tcW w:w="891"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0.028</w:t>
            </w:r>
          </w:p>
        </w:tc>
        <w:tc>
          <w:tcPr>
            <w:tcW w:w="1017"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6.34</w:t>
            </w:r>
          </w:p>
        </w:tc>
        <w:tc>
          <w:tcPr>
            <w:tcW w:w="968"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0.028</w:t>
            </w:r>
          </w:p>
        </w:tc>
        <w:tc>
          <w:tcPr>
            <w:tcW w:w="940"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4.28</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0.026</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3.56</w:t>
            </w:r>
          </w:p>
        </w:tc>
      </w:tr>
      <w:tr w:rsidR="004F6E16" w:rsidRPr="004F6E16" w:rsidTr="00E21CEA">
        <w:trPr>
          <w:trHeight w:val="256"/>
        </w:trPr>
        <w:tc>
          <w:tcPr>
            <w:tcW w:w="2761" w:type="dxa"/>
            <w:tcBorders>
              <w:top w:val="nil"/>
              <w:left w:val="nil"/>
              <w:bottom w:val="nil"/>
              <w:right w:val="nil"/>
            </w:tcBorders>
            <w:shd w:val="clear" w:color="auto" w:fill="auto"/>
            <w:noWrap/>
            <w:vAlign w:val="bottom"/>
          </w:tcPr>
          <w:p w:rsidR="004F6E16" w:rsidRPr="00BF6D0B" w:rsidRDefault="004F6E16" w:rsidP="00BF6D0B">
            <w:pPr>
              <w:pStyle w:val="Tabletext"/>
            </w:pPr>
            <w:r w:rsidRPr="00BF6D0B">
              <w:t>Satisfied with training</w:t>
            </w:r>
          </w:p>
        </w:tc>
        <w:tc>
          <w:tcPr>
            <w:tcW w:w="891"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0.259</w:t>
            </w:r>
          </w:p>
        </w:tc>
        <w:tc>
          <w:tcPr>
            <w:tcW w:w="1017"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44.50</w:t>
            </w:r>
          </w:p>
        </w:tc>
        <w:tc>
          <w:tcPr>
            <w:tcW w:w="968"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0.341</w:t>
            </w:r>
          </w:p>
        </w:tc>
        <w:tc>
          <w:tcPr>
            <w:tcW w:w="940"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30.58</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0.357</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30.49</w:t>
            </w:r>
          </w:p>
        </w:tc>
      </w:tr>
      <w:tr w:rsidR="004F6E16" w:rsidRPr="004F6E16" w:rsidTr="00E21CEA">
        <w:trPr>
          <w:trHeight w:val="256"/>
        </w:trPr>
        <w:tc>
          <w:tcPr>
            <w:tcW w:w="2761" w:type="dxa"/>
            <w:tcBorders>
              <w:top w:val="nil"/>
              <w:left w:val="nil"/>
              <w:bottom w:val="dashSmallGap" w:sz="4" w:space="0" w:color="auto"/>
              <w:right w:val="nil"/>
            </w:tcBorders>
            <w:shd w:val="clear" w:color="auto" w:fill="auto"/>
            <w:noWrap/>
            <w:vAlign w:val="bottom"/>
            <w:hideMark/>
          </w:tcPr>
          <w:p w:rsidR="004F6E16" w:rsidRPr="00BF6D0B" w:rsidRDefault="004F6E16" w:rsidP="00BF6D0B">
            <w:pPr>
              <w:pStyle w:val="Tabletext"/>
            </w:pPr>
            <w:r w:rsidRPr="00BF6D0B">
              <w:t>Skilled job before training</w:t>
            </w:r>
          </w:p>
        </w:tc>
        <w:tc>
          <w:tcPr>
            <w:tcW w:w="891" w:type="dxa"/>
            <w:tcBorders>
              <w:top w:val="nil"/>
              <w:left w:val="nil"/>
              <w:bottom w:val="dashSmallGap" w:sz="4" w:space="0" w:color="auto"/>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0.061</w:t>
            </w:r>
          </w:p>
        </w:tc>
        <w:tc>
          <w:tcPr>
            <w:tcW w:w="1017" w:type="dxa"/>
            <w:tcBorders>
              <w:top w:val="nil"/>
              <w:bottom w:val="dashSmallGap" w:sz="4" w:space="0" w:color="auto"/>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14.06</w:t>
            </w:r>
          </w:p>
        </w:tc>
        <w:tc>
          <w:tcPr>
            <w:tcW w:w="968" w:type="dxa"/>
            <w:tcBorders>
              <w:top w:val="nil"/>
              <w:bottom w:val="dashSmallGap" w:sz="4" w:space="0" w:color="auto"/>
            </w:tcBorders>
            <w:vAlign w:val="bottom"/>
          </w:tcPr>
          <w:p w:rsidR="004F6E16" w:rsidRPr="004F6E16" w:rsidRDefault="004F6E16" w:rsidP="00BF6D0B">
            <w:pPr>
              <w:pStyle w:val="Tabletext"/>
              <w:jc w:val="right"/>
              <w:rPr>
                <w:lang w:eastAsia="en-AU"/>
              </w:rPr>
            </w:pPr>
            <w:r w:rsidRPr="004F6E16">
              <w:rPr>
                <w:lang w:eastAsia="en-AU"/>
              </w:rPr>
              <w:t>0.060</w:t>
            </w:r>
          </w:p>
        </w:tc>
        <w:tc>
          <w:tcPr>
            <w:tcW w:w="940" w:type="dxa"/>
            <w:tcBorders>
              <w:top w:val="nil"/>
              <w:bottom w:val="dashSmallGap" w:sz="4" w:space="0" w:color="auto"/>
            </w:tcBorders>
            <w:vAlign w:val="bottom"/>
          </w:tcPr>
          <w:p w:rsidR="004F6E16" w:rsidRPr="004F6E16" w:rsidRDefault="004F6E16" w:rsidP="00BF6D0B">
            <w:pPr>
              <w:pStyle w:val="Tabletext"/>
              <w:jc w:val="right"/>
              <w:rPr>
                <w:lang w:eastAsia="en-AU"/>
              </w:rPr>
            </w:pPr>
            <w:r w:rsidRPr="004F6E16">
              <w:rPr>
                <w:lang w:eastAsia="en-AU"/>
              </w:rPr>
              <w:t>9.36</w:t>
            </w:r>
          </w:p>
        </w:tc>
        <w:tc>
          <w:tcPr>
            <w:tcW w:w="954" w:type="dxa"/>
            <w:tcBorders>
              <w:top w:val="nil"/>
              <w:bottom w:val="dashSmallGap" w:sz="4" w:space="0" w:color="auto"/>
            </w:tcBorders>
            <w:vAlign w:val="bottom"/>
          </w:tcPr>
          <w:p w:rsidR="004F6E16" w:rsidRPr="004F6E16" w:rsidRDefault="004F6E16" w:rsidP="00BF6D0B">
            <w:pPr>
              <w:pStyle w:val="Tabletext"/>
              <w:jc w:val="right"/>
              <w:rPr>
                <w:lang w:eastAsia="en-AU"/>
              </w:rPr>
            </w:pPr>
            <w:r w:rsidRPr="004F6E16">
              <w:rPr>
                <w:lang w:eastAsia="en-AU"/>
              </w:rPr>
              <w:t>0.067</w:t>
            </w:r>
          </w:p>
        </w:tc>
        <w:tc>
          <w:tcPr>
            <w:tcW w:w="954" w:type="dxa"/>
            <w:tcBorders>
              <w:top w:val="nil"/>
              <w:bottom w:val="dashSmallGap" w:sz="4" w:space="0" w:color="auto"/>
            </w:tcBorders>
            <w:vAlign w:val="bottom"/>
          </w:tcPr>
          <w:p w:rsidR="004F6E16" w:rsidRPr="004F6E16" w:rsidRDefault="004F6E16" w:rsidP="00BF6D0B">
            <w:pPr>
              <w:pStyle w:val="Tabletext"/>
              <w:jc w:val="right"/>
              <w:rPr>
                <w:lang w:eastAsia="en-AU"/>
              </w:rPr>
            </w:pPr>
            <w:r w:rsidRPr="004F6E16">
              <w:rPr>
                <w:lang w:eastAsia="en-AU"/>
              </w:rPr>
              <w:t>10.22</w:t>
            </w:r>
          </w:p>
        </w:tc>
      </w:tr>
      <w:tr w:rsidR="004F6E16" w:rsidRPr="004F6E16" w:rsidTr="009334CF">
        <w:trPr>
          <w:trHeight w:val="256"/>
        </w:trPr>
        <w:tc>
          <w:tcPr>
            <w:tcW w:w="2761" w:type="dxa"/>
            <w:tcBorders>
              <w:top w:val="dashSmallGap" w:sz="4" w:space="0" w:color="auto"/>
              <w:left w:val="nil"/>
              <w:bottom w:val="nil"/>
              <w:right w:val="nil"/>
            </w:tcBorders>
            <w:shd w:val="clear" w:color="auto" w:fill="auto"/>
            <w:noWrap/>
            <w:vAlign w:val="bottom"/>
          </w:tcPr>
          <w:p w:rsidR="004F6E16" w:rsidRPr="00BF6D0B" w:rsidRDefault="004F6E16" w:rsidP="00BF6D0B">
            <w:pPr>
              <w:pStyle w:val="Tabletext"/>
            </w:pPr>
            <w:r w:rsidRPr="00BF6D0B">
              <w:t>No. of observations</w:t>
            </w:r>
          </w:p>
        </w:tc>
        <w:tc>
          <w:tcPr>
            <w:tcW w:w="1908" w:type="dxa"/>
            <w:gridSpan w:val="2"/>
            <w:tcBorders>
              <w:top w:val="dashSmallGap" w:sz="4" w:space="0" w:color="auto"/>
              <w:left w:val="nil"/>
              <w:bottom w:val="nil"/>
            </w:tcBorders>
            <w:shd w:val="clear" w:color="auto" w:fill="auto"/>
            <w:noWrap/>
            <w:vAlign w:val="bottom"/>
          </w:tcPr>
          <w:p w:rsidR="004F6E16" w:rsidRPr="00E21CEA" w:rsidRDefault="00E21CEA" w:rsidP="00E21CEA">
            <w:pPr>
              <w:pStyle w:val="Tabletext"/>
              <w:tabs>
                <w:tab w:val="right" w:pos="1350"/>
              </w:tabs>
            </w:pPr>
            <w:r>
              <w:tab/>
            </w:r>
            <w:r w:rsidR="004F6E16" w:rsidRPr="00E21CEA">
              <w:t>53</w:t>
            </w:r>
            <w:r w:rsidR="0070099A" w:rsidRPr="00E21CEA">
              <w:t xml:space="preserve"> </w:t>
            </w:r>
            <w:r w:rsidR="004F6E16" w:rsidRPr="00E21CEA">
              <w:t>436</w:t>
            </w:r>
          </w:p>
        </w:tc>
        <w:tc>
          <w:tcPr>
            <w:tcW w:w="1908" w:type="dxa"/>
            <w:gridSpan w:val="2"/>
            <w:tcBorders>
              <w:top w:val="dashSmallGap" w:sz="4" w:space="0" w:color="auto"/>
              <w:bottom w:val="nil"/>
            </w:tcBorders>
            <w:vAlign w:val="bottom"/>
          </w:tcPr>
          <w:p w:rsidR="004F6E16" w:rsidRPr="00E21CEA" w:rsidRDefault="00E21CEA" w:rsidP="00E21CEA">
            <w:pPr>
              <w:pStyle w:val="Tabletext"/>
              <w:tabs>
                <w:tab w:val="right" w:pos="1285"/>
              </w:tabs>
            </w:pPr>
            <w:r>
              <w:tab/>
            </w:r>
            <w:r w:rsidR="004F6E16" w:rsidRPr="00E21CEA">
              <w:t>21</w:t>
            </w:r>
            <w:r w:rsidR="0070099A" w:rsidRPr="00E21CEA">
              <w:t xml:space="preserve"> </w:t>
            </w:r>
            <w:r w:rsidR="004F6E16" w:rsidRPr="00E21CEA">
              <w:t>395</w:t>
            </w:r>
          </w:p>
        </w:tc>
        <w:tc>
          <w:tcPr>
            <w:tcW w:w="1908" w:type="dxa"/>
            <w:gridSpan w:val="2"/>
            <w:tcBorders>
              <w:top w:val="dashSmallGap" w:sz="4" w:space="0" w:color="auto"/>
              <w:bottom w:val="nil"/>
            </w:tcBorders>
            <w:vAlign w:val="bottom"/>
          </w:tcPr>
          <w:p w:rsidR="004F6E16" w:rsidRPr="00E21CEA" w:rsidRDefault="00E21CEA" w:rsidP="00E21CEA">
            <w:pPr>
              <w:pStyle w:val="Tabletext"/>
              <w:tabs>
                <w:tab w:val="right" w:pos="1220"/>
              </w:tabs>
            </w:pPr>
            <w:r>
              <w:tab/>
            </w:r>
            <w:r w:rsidR="004F6E16" w:rsidRPr="00E21CEA">
              <w:t>19</w:t>
            </w:r>
            <w:r w:rsidR="0070099A" w:rsidRPr="00E21CEA">
              <w:t xml:space="preserve"> </w:t>
            </w:r>
            <w:r w:rsidR="004F6E16" w:rsidRPr="00E21CEA">
              <w:t>152</w:t>
            </w:r>
          </w:p>
        </w:tc>
      </w:tr>
      <w:tr w:rsidR="004F6E16" w:rsidRPr="004F6E16" w:rsidTr="00BF6D0B">
        <w:trPr>
          <w:trHeight w:val="256"/>
        </w:trPr>
        <w:tc>
          <w:tcPr>
            <w:tcW w:w="2761" w:type="dxa"/>
            <w:tcBorders>
              <w:top w:val="nil"/>
              <w:left w:val="nil"/>
              <w:bottom w:val="nil"/>
              <w:right w:val="nil"/>
            </w:tcBorders>
            <w:shd w:val="clear" w:color="auto" w:fill="auto"/>
            <w:noWrap/>
            <w:vAlign w:val="bottom"/>
          </w:tcPr>
          <w:p w:rsidR="004F6E16" w:rsidRPr="00BF6D0B" w:rsidRDefault="004F6E16" w:rsidP="00BF6D0B">
            <w:pPr>
              <w:pStyle w:val="Tabletext"/>
            </w:pPr>
            <w:r w:rsidRPr="00BF6D0B">
              <w:t xml:space="preserve">Pseudo </w:t>
            </w:r>
            <m:oMath>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oMath>
          </w:p>
        </w:tc>
        <w:tc>
          <w:tcPr>
            <w:tcW w:w="1908" w:type="dxa"/>
            <w:gridSpan w:val="2"/>
            <w:tcBorders>
              <w:top w:val="nil"/>
              <w:left w:val="nil"/>
              <w:bottom w:val="nil"/>
            </w:tcBorders>
            <w:shd w:val="clear" w:color="auto" w:fill="auto"/>
            <w:noWrap/>
            <w:vAlign w:val="bottom"/>
          </w:tcPr>
          <w:p w:rsidR="004F6E16" w:rsidRPr="00E21CEA" w:rsidRDefault="00E21CEA" w:rsidP="00E21CEA">
            <w:pPr>
              <w:pStyle w:val="Tabletext"/>
              <w:tabs>
                <w:tab w:val="right" w:pos="1350"/>
              </w:tabs>
            </w:pPr>
            <w:r>
              <w:tab/>
            </w:r>
            <w:r w:rsidR="004F6E16" w:rsidRPr="00E21CEA">
              <w:t>0.054</w:t>
            </w:r>
          </w:p>
        </w:tc>
        <w:tc>
          <w:tcPr>
            <w:tcW w:w="1908" w:type="dxa"/>
            <w:gridSpan w:val="2"/>
            <w:tcBorders>
              <w:top w:val="nil"/>
              <w:bottom w:val="nil"/>
            </w:tcBorders>
            <w:vAlign w:val="bottom"/>
          </w:tcPr>
          <w:p w:rsidR="004F6E16" w:rsidRPr="00E21CEA" w:rsidRDefault="00E21CEA" w:rsidP="00E21CEA">
            <w:pPr>
              <w:pStyle w:val="Tabletext"/>
              <w:tabs>
                <w:tab w:val="right" w:pos="1285"/>
              </w:tabs>
            </w:pPr>
            <w:r>
              <w:tab/>
            </w:r>
            <w:r w:rsidR="004F6E16" w:rsidRPr="00E21CEA">
              <w:t>0.070</w:t>
            </w:r>
          </w:p>
        </w:tc>
        <w:tc>
          <w:tcPr>
            <w:tcW w:w="1908" w:type="dxa"/>
            <w:gridSpan w:val="2"/>
            <w:tcBorders>
              <w:top w:val="nil"/>
              <w:bottom w:val="nil"/>
            </w:tcBorders>
            <w:vAlign w:val="bottom"/>
          </w:tcPr>
          <w:p w:rsidR="004F6E16" w:rsidRPr="00E21CEA" w:rsidRDefault="00E21CEA" w:rsidP="00E21CEA">
            <w:pPr>
              <w:pStyle w:val="Tabletext"/>
              <w:tabs>
                <w:tab w:val="right" w:pos="1220"/>
              </w:tabs>
            </w:pPr>
            <w:r>
              <w:tab/>
            </w:r>
            <w:r w:rsidR="004F6E16" w:rsidRPr="00E21CEA">
              <w:t>0.076</w:t>
            </w:r>
          </w:p>
        </w:tc>
      </w:tr>
      <w:tr w:rsidR="004F6E16" w:rsidRPr="004F6E16" w:rsidTr="00BF6D0B">
        <w:trPr>
          <w:trHeight w:val="256"/>
        </w:trPr>
        <w:tc>
          <w:tcPr>
            <w:tcW w:w="2761" w:type="dxa"/>
            <w:tcBorders>
              <w:top w:val="nil"/>
              <w:left w:val="nil"/>
              <w:bottom w:val="single" w:sz="4" w:space="0" w:color="auto"/>
              <w:right w:val="nil"/>
            </w:tcBorders>
            <w:shd w:val="clear" w:color="auto" w:fill="auto"/>
            <w:noWrap/>
            <w:vAlign w:val="bottom"/>
          </w:tcPr>
          <w:p w:rsidR="004F6E16" w:rsidRPr="00BF6D0B" w:rsidRDefault="004F6E16" w:rsidP="00BF6D0B">
            <w:pPr>
              <w:pStyle w:val="Tabletext"/>
            </w:pPr>
            <w:r w:rsidRPr="00BF6D0B">
              <w:t>Log likelihood</w:t>
            </w:r>
          </w:p>
        </w:tc>
        <w:tc>
          <w:tcPr>
            <w:tcW w:w="1908" w:type="dxa"/>
            <w:gridSpan w:val="2"/>
            <w:tcBorders>
              <w:top w:val="nil"/>
              <w:left w:val="nil"/>
              <w:bottom w:val="single" w:sz="4" w:space="0" w:color="auto"/>
            </w:tcBorders>
            <w:shd w:val="clear" w:color="auto" w:fill="auto"/>
            <w:noWrap/>
            <w:vAlign w:val="bottom"/>
          </w:tcPr>
          <w:p w:rsidR="004F6E16" w:rsidRPr="00E21CEA" w:rsidRDefault="00E21CEA" w:rsidP="00E21CEA">
            <w:pPr>
              <w:pStyle w:val="Tabletext"/>
              <w:tabs>
                <w:tab w:val="right" w:pos="1350"/>
              </w:tabs>
            </w:pPr>
            <w:r>
              <w:tab/>
            </w:r>
            <w:r w:rsidR="004F6E16" w:rsidRPr="00E21CEA">
              <w:t>-28</w:t>
            </w:r>
            <w:r w:rsidR="0070099A" w:rsidRPr="00E21CEA">
              <w:t xml:space="preserve"> </w:t>
            </w:r>
            <w:r w:rsidR="004F6E16" w:rsidRPr="00E21CEA">
              <w:t>513.8</w:t>
            </w:r>
          </w:p>
        </w:tc>
        <w:tc>
          <w:tcPr>
            <w:tcW w:w="1908" w:type="dxa"/>
            <w:gridSpan w:val="2"/>
            <w:tcBorders>
              <w:top w:val="nil"/>
              <w:bottom w:val="single" w:sz="4" w:space="0" w:color="auto"/>
            </w:tcBorders>
            <w:vAlign w:val="bottom"/>
          </w:tcPr>
          <w:p w:rsidR="004F6E16" w:rsidRPr="00E21CEA" w:rsidRDefault="00E21CEA" w:rsidP="00E21CEA">
            <w:pPr>
              <w:pStyle w:val="Tabletext"/>
              <w:tabs>
                <w:tab w:val="right" w:pos="1285"/>
              </w:tabs>
            </w:pPr>
            <w:r>
              <w:tab/>
            </w:r>
            <w:r w:rsidR="004F6E16" w:rsidRPr="00E21CEA">
              <w:t>-10</w:t>
            </w:r>
            <w:r w:rsidR="0070099A" w:rsidRPr="00E21CEA">
              <w:t xml:space="preserve"> </w:t>
            </w:r>
            <w:r w:rsidR="004F6E16" w:rsidRPr="00E21CEA">
              <w:t>728.0</w:t>
            </w:r>
          </w:p>
        </w:tc>
        <w:tc>
          <w:tcPr>
            <w:tcW w:w="1908" w:type="dxa"/>
            <w:gridSpan w:val="2"/>
            <w:tcBorders>
              <w:top w:val="nil"/>
              <w:bottom w:val="single" w:sz="4" w:space="0" w:color="auto"/>
            </w:tcBorders>
            <w:vAlign w:val="bottom"/>
          </w:tcPr>
          <w:p w:rsidR="004F6E16" w:rsidRPr="00E21CEA" w:rsidRDefault="00E21CEA" w:rsidP="00E21CEA">
            <w:pPr>
              <w:pStyle w:val="Tabletext"/>
              <w:tabs>
                <w:tab w:val="right" w:pos="1220"/>
              </w:tabs>
            </w:pPr>
            <w:r>
              <w:tab/>
            </w:r>
            <w:r w:rsidR="004F6E16" w:rsidRPr="00E21CEA">
              <w:t>-9</w:t>
            </w:r>
            <w:r w:rsidR="0070099A" w:rsidRPr="00E21CEA">
              <w:t xml:space="preserve"> </w:t>
            </w:r>
            <w:r w:rsidR="004F6E16" w:rsidRPr="00E21CEA">
              <w:t>329.6</w:t>
            </w:r>
          </w:p>
        </w:tc>
      </w:tr>
    </w:tbl>
    <w:p w:rsidR="00723DAE" w:rsidRDefault="00723DAE" w:rsidP="009334CF">
      <w:pPr>
        <w:pStyle w:val="tabletitle"/>
      </w:pPr>
    </w:p>
    <w:p w:rsidR="00723DAE" w:rsidRDefault="00723DAE" w:rsidP="00723DAE">
      <w:pPr>
        <w:pStyle w:val="Text"/>
        <w:rPr>
          <w:rFonts w:ascii="Tahoma" w:eastAsia="Calibri" w:hAnsi="Tahoma"/>
          <w:sz w:val="17"/>
        </w:rPr>
      </w:pPr>
      <w:r>
        <w:rPr>
          <w:rFonts w:eastAsia="Calibri"/>
        </w:rPr>
        <w:br w:type="page"/>
      </w:r>
    </w:p>
    <w:p w:rsidR="004F6E16" w:rsidRPr="004F6E16" w:rsidRDefault="00E70B79" w:rsidP="009334CF">
      <w:pPr>
        <w:pStyle w:val="tabletitle"/>
      </w:pPr>
      <w:bookmarkStart w:id="95" w:name="_Toc358286859"/>
      <w:r>
        <w:lastRenderedPageBreak/>
        <w:t>Table A15</w:t>
      </w:r>
      <w:r w:rsidR="00BF6D0B">
        <w:tab/>
      </w:r>
      <w:r w:rsidR="007F10E1">
        <w:t>Determinants of the p</w:t>
      </w:r>
      <w:r w:rsidR="004F6E16" w:rsidRPr="004F6E16">
        <w:t>robability of main reason for study achieved after training (</w:t>
      </w:r>
      <w:r w:rsidR="00602319">
        <w:t>certificate</w:t>
      </w:r>
      <w:r w:rsidR="004F6E16" w:rsidRPr="004F6E16">
        <w:t xml:space="preserve"> III/IV)</w:t>
      </w:r>
      <w:bookmarkEnd w:id="95"/>
    </w:p>
    <w:tbl>
      <w:tblPr>
        <w:tblW w:w="8485" w:type="dxa"/>
        <w:tblBorders>
          <w:top w:val="single" w:sz="4" w:space="0" w:color="auto"/>
          <w:bottom w:val="single" w:sz="4" w:space="0" w:color="auto"/>
        </w:tblBorders>
        <w:tblLayout w:type="fixed"/>
        <w:tblLook w:val="04A0"/>
      </w:tblPr>
      <w:tblGrid>
        <w:gridCol w:w="2761"/>
        <w:gridCol w:w="954"/>
        <w:gridCol w:w="954"/>
        <w:gridCol w:w="954"/>
        <w:gridCol w:w="954"/>
        <w:gridCol w:w="954"/>
        <w:gridCol w:w="954"/>
      </w:tblGrid>
      <w:tr w:rsidR="004F6E16" w:rsidRPr="004F6E16" w:rsidTr="00BF6D0B">
        <w:trPr>
          <w:trHeight w:val="256"/>
        </w:trPr>
        <w:tc>
          <w:tcPr>
            <w:tcW w:w="2761" w:type="dxa"/>
            <w:tcBorders>
              <w:top w:val="single" w:sz="4" w:space="0" w:color="auto"/>
              <w:left w:val="nil"/>
              <w:bottom w:val="nil"/>
              <w:right w:val="nil"/>
            </w:tcBorders>
            <w:shd w:val="clear" w:color="auto" w:fill="auto"/>
            <w:noWrap/>
            <w:vAlign w:val="center"/>
            <w:hideMark/>
          </w:tcPr>
          <w:p w:rsidR="004F6E16" w:rsidRPr="00BF6D0B" w:rsidRDefault="004F6E16" w:rsidP="005C4ECE">
            <w:pPr>
              <w:pStyle w:val="Tablehead1"/>
              <w:rPr>
                <w:bCs/>
              </w:rPr>
            </w:pPr>
          </w:p>
        </w:tc>
        <w:tc>
          <w:tcPr>
            <w:tcW w:w="1908" w:type="dxa"/>
            <w:gridSpan w:val="2"/>
            <w:tcBorders>
              <w:top w:val="single" w:sz="4" w:space="0" w:color="auto"/>
              <w:left w:val="nil"/>
              <w:bottom w:val="nil"/>
            </w:tcBorders>
            <w:shd w:val="clear" w:color="auto" w:fill="auto"/>
            <w:noWrap/>
            <w:vAlign w:val="bottom"/>
          </w:tcPr>
          <w:p w:rsidR="004F6E16" w:rsidRPr="00BF6D0B" w:rsidRDefault="005C4ECE" w:rsidP="00EE679C">
            <w:pPr>
              <w:pStyle w:val="Tablehead1"/>
              <w:tabs>
                <w:tab w:val="right" w:pos="1350"/>
              </w:tabs>
              <w:rPr>
                <w:bCs/>
              </w:rPr>
            </w:pPr>
            <w:r>
              <w:rPr>
                <w:bCs/>
              </w:rPr>
              <w:tab/>
            </w:r>
            <w:r w:rsidR="004F6E16" w:rsidRPr="00BF6D0B">
              <w:rPr>
                <w:bCs/>
              </w:rPr>
              <w:t>2001</w:t>
            </w:r>
            <w:r w:rsidR="00FF0208" w:rsidRPr="00BF6D0B">
              <w:rPr>
                <w:bCs/>
              </w:rPr>
              <w:t>–</w:t>
            </w:r>
            <w:r w:rsidR="004F6E16" w:rsidRPr="00BF6D0B">
              <w:rPr>
                <w:bCs/>
              </w:rPr>
              <w:t>07</w:t>
            </w:r>
          </w:p>
        </w:tc>
        <w:tc>
          <w:tcPr>
            <w:tcW w:w="1908" w:type="dxa"/>
            <w:gridSpan w:val="2"/>
            <w:tcBorders>
              <w:top w:val="single" w:sz="4" w:space="0" w:color="auto"/>
              <w:bottom w:val="nil"/>
            </w:tcBorders>
            <w:vAlign w:val="bottom"/>
          </w:tcPr>
          <w:p w:rsidR="004F6E16" w:rsidRPr="00BF6D0B" w:rsidRDefault="005C4ECE" w:rsidP="00EE679C">
            <w:pPr>
              <w:pStyle w:val="Tablehead1"/>
              <w:tabs>
                <w:tab w:val="right" w:pos="1285"/>
              </w:tabs>
              <w:rPr>
                <w:bCs/>
              </w:rPr>
            </w:pPr>
            <w:r>
              <w:rPr>
                <w:bCs/>
              </w:rPr>
              <w:tab/>
            </w:r>
            <w:r w:rsidR="004F6E16" w:rsidRPr="00BF6D0B">
              <w:rPr>
                <w:bCs/>
              </w:rPr>
              <w:t>2008</w:t>
            </w:r>
            <w:r w:rsidR="00FF0208" w:rsidRPr="00BF6D0B">
              <w:rPr>
                <w:bCs/>
              </w:rPr>
              <w:t>–</w:t>
            </w:r>
            <w:r w:rsidR="004F6E16" w:rsidRPr="00BF6D0B">
              <w:rPr>
                <w:bCs/>
              </w:rPr>
              <w:t>09</w:t>
            </w:r>
          </w:p>
        </w:tc>
        <w:tc>
          <w:tcPr>
            <w:tcW w:w="1908" w:type="dxa"/>
            <w:gridSpan w:val="2"/>
            <w:tcBorders>
              <w:top w:val="single" w:sz="4" w:space="0" w:color="auto"/>
              <w:bottom w:val="nil"/>
            </w:tcBorders>
            <w:vAlign w:val="bottom"/>
          </w:tcPr>
          <w:p w:rsidR="004F6E16" w:rsidRPr="00BF6D0B" w:rsidRDefault="005C4ECE" w:rsidP="005C6196">
            <w:pPr>
              <w:pStyle w:val="Tablehead1"/>
              <w:tabs>
                <w:tab w:val="right" w:pos="1262"/>
              </w:tabs>
              <w:rPr>
                <w:bCs/>
              </w:rPr>
            </w:pPr>
            <w:r>
              <w:rPr>
                <w:bCs/>
              </w:rPr>
              <w:tab/>
            </w:r>
            <w:r w:rsidR="004F6E16" w:rsidRPr="00BF6D0B">
              <w:rPr>
                <w:bCs/>
              </w:rPr>
              <w:t>2010</w:t>
            </w:r>
            <w:r w:rsidR="00FF0208" w:rsidRPr="00BF6D0B">
              <w:rPr>
                <w:bCs/>
              </w:rPr>
              <w:t>–</w:t>
            </w:r>
            <w:r w:rsidR="004F6E16" w:rsidRPr="00BF6D0B">
              <w:rPr>
                <w:bCs/>
              </w:rPr>
              <w:t>11</w:t>
            </w:r>
          </w:p>
        </w:tc>
      </w:tr>
      <w:tr w:rsidR="004F6E16" w:rsidRPr="004F6E16" w:rsidTr="00BF6D0B">
        <w:trPr>
          <w:trHeight w:val="256"/>
        </w:trPr>
        <w:tc>
          <w:tcPr>
            <w:tcW w:w="2761" w:type="dxa"/>
            <w:tcBorders>
              <w:top w:val="nil"/>
              <w:left w:val="nil"/>
              <w:bottom w:val="single" w:sz="4" w:space="0" w:color="auto"/>
              <w:right w:val="nil"/>
            </w:tcBorders>
            <w:shd w:val="clear" w:color="auto" w:fill="auto"/>
            <w:noWrap/>
            <w:vAlign w:val="center"/>
            <w:hideMark/>
          </w:tcPr>
          <w:p w:rsidR="004F6E16" w:rsidRPr="00BF6D0B" w:rsidRDefault="004F6E16" w:rsidP="009334CF">
            <w:pPr>
              <w:pStyle w:val="Tablehead2"/>
              <w:jc w:val="right"/>
              <w:rPr>
                <w:bCs/>
              </w:rPr>
            </w:pPr>
          </w:p>
        </w:tc>
        <w:tc>
          <w:tcPr>
            <w:tcW w:w="954" w:type="dxa"/>
            <w:tcBorders>
              <w:top w:val="nil"/>
              <w:left w:val="nil"/>
              <w:bottom w:val="single" w:sz="4" w:space="0" w:color="auto"/>
            </w:tcBorders>
            <w:shd w:val="clear" w:color="auto" w:fill="auto"/>
            <w:noWrap/>
            <w:hideMark/>
          </w:tcPr>
          <w:p w:rsidR="004F6E16" w:rsidRPr="00BF6D0B" w:rsidRDefault="004F6E16" w:rsidP="009334CF">
            <w:pPr>
              <w:pStyle w:val="Tablehead2"/>
              <w:jc w:val="right"/>
              <w:rPr>
                <w:bCs/>
              </w:rPr>
            </w:pPr>
            <w:r w:rsidRPr="00BF6D0B">
              <w:rPr>
                <w:bCs/>
              </w:rPr>
              <w:t>Marginal effect</w:t>
            </w:r>
          </w:p>
        </w:tc>
        <w:tc>
          <w:tcPr>
            <w:tcW w:w="954" w:type="dxa"/>
            <w:tcBorders>
              <w:top w:val="nil"/>
              <w:bottom w:val="single" w:sz="4" w:space="0" w:color="auto"/>
            </w:tcBorders>
            <w:shd w:val="clear" w:color="auto" w:fill="auto"/>
            <w:noWrap/>
            <w:hideMark/>
          </w:tcPr>
          <w:p w:rsidR="004F6E16" w:rsidRPr="00BF6D0B" w:rsidRDefault="004F6E16" w:rsidP="009334CF">
            <w:pPr>
              <w:pStyle w:val="Tablehead2"/>
              <w:jc w:val="right"/>
              <w:rPr>
                <w:bCs/>
              </w:rPr>
            </w:pPr>
            <w:r w:rsidRPr="00BF6D0B">
              <w:rPr>
                <w:bCs/>
              </w:rPr>
              <w:t>t-ratio</w:t>
            </w:r>
          </w:p>
        </w:tc>
        <w:tc>
          <w:tcPr>
            <w:tcW w:w="954" w:type="dxa"/>
            <w:tcBorders>
              <w:top w:val="nil"/>
              <w:bottom w:val="single" w:sz="4" w:space="0" w:color="auto"/>
            </w:tcBorders>
          </w:tcPr>
          <w:p w:rsidR="004F6E16" w:rsidRPr="00BF6D0B" w:rsidRDefault="004F6E16" w:rsidP="009334CF">
            <w:pPr>
              <w:pStyle w:val="Tablehead2"/>
              <w:jc w:val="right"/>
              <w:rPr>
                <w:bCs/>
              </w:rPr>
            </w:pPr>
            <w:r w:rsidRPr="00BF6D0B">
              <w:rPr>
                <w:bCs/>
              </w:rPr>
              <w:t>Marginal effect</w:t>
            </w:r>
          </w:p>
        </w:tc>
        <w:tc>
          <w:tcPr>
            <w:tcW w:w="954" w:type="dxa"/>
            <w:tcBorders>
              <w:top w:val="nil"/>
              <w:bottom w:val="single" w:sz="4" w:space="0" w:color="auto"/>
            </w:tcBorders>
          </w:tcPr>
          <w:p w:rsidR="004F6E16" w:rsidRPr="00BF6D0B" w:rsidRDefault="004F6E16" w:rsidP="009334CF">
            <w:pPr>
              <w:pStyle w:val="Tablehead2"/>
              <w:jc w:val="right"/>
              <w:rPr>
                <w:bCs/>
              </w:rPr>
            </w:pPr>
            <w:r w:rsidRPr="00BF6D0B">
              <w:rPr>
                <w:bCs/>
              </w:rPr>
              <w:t>t-ratio</w:t>
            </w:r>
          </w:p>
        </w:tc>
        <w:tc>
          <w:tcPr>
            <w:tcW w:w="954" w:type="dxa"/>
            <w:tcBorders>
              <w:top w:val="nil"/>
              <w:bottom w:val="single" w:sz="4" w:space="0" w:color="auto"/>
            </w:tcBorders>
          </w:tcPr>
          <w:p w:rsidR="004F6E16" w:rsidRPr="00BF6D0B" w:rsidRDefault="004F6E16" w:rsidP="009334CF">
            <w:pPr>
              <w:pStyle w:val="Tablehead2"/>
              <w:jc w:val="right"/>
              <w:rPr>
                <w:bCs/>
              </w:rPr>
            </w:pPr>
            <w:r w:rsidRPr="00BF6D0B">
              <w:rPr>
                <w:bCs/>
              </w:rPr>
              <w:t>Marginal effect</w:t>
            </w:r>
          </w:p>
        </w:tc>
        <w:tc>
          <w:tcPr>
            <w:tcW w:w="954" w:type="dxa"/>
            <w:tcBorders>
              <w:top w:val="nil"/>
              <w:bottom w:val="single" w:sz="4" w:space="0" w:color="auto"/>
            </w:tcBorders>
          </w:tcPr>
          <w:p w:rsidR="004F6E16" w:rsidRPr="00BF6D0B" w:rsidRDefault="004F6E16" w:rsidP="009334CF">
            <w:pPr>
              <w:pStyle w:val="Tablehead2"/>
              <w:jc w:val="right"/>
              <w:rPr>
                <w:bCs/>
              </w:rPr>
            </w:pPr>
            <w:r w:rsidRPr="00BF6D0B">
              <w:rPr>
                <w:bCs/>
              </w:rPr>
              <w:t>t-ratio</w:t>
            </w:r>
          </w:p>
        </w:tc>
      </w:tr>
      <w:tr w:rsidR="004F6E16" w:rsidRPr="004F6E16" w:rsidTr="00BF6D0B">
        <w:trPr>
          <w:trHeight w:val="256"/>
        </w:trPr>
        <w:tc>
          <w:tcPr>
            <w:tcW w:w="2761" w:type="dxa"/>
            <w:tcBorders>
              <w:top w:val="single" w:sz="4" w:space="0" w:color="auto"/>
              <w:left w:val="nil"/>
              <w:bottom w:val="nil"/>
              <w:right w:val="nil"/>
            </w:tcBorders>
            <w:shd w:val="clear" w:color="auto" w:fill="auto"/>
            <w:noWrap/>
            <w:vAlign w:val="bottom"/>
          </w:tcPr>
          <w:p w:rsidR="004F6E16" w:rsidRPr="00BF6D0B" w:rsidRDefault="004F6E16" w:rsidP="00BF6D0B">
            <w:pPr>
              <w:pStyle w:val="Tabletext"/>
            </w:pPr>
            <w:r w:rsidRPr="00BF6D0B">
              <w:t>Occupation change only</w:t>
            </w:r>
          </w:p>
        </w:tc>
        <w:tc>
          <w:tcPr>
            <w:tcW w:w="954" w:type="dxa"/>
            <w:tcBorders>
              <w:top w:val="single" w:sz="4" w:space="0" w:color="auto"/>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0.079</w:t>
            </w:r>
          </w:p>
        </w:tc>
        <w:tc>
          <w:tcPr>
            <w:tcW w:w="954" w:type="dxa"/>
            <w:tcBorders>
              <w:top w:val="single" w:sz="4" w:space="0" w:color="auto"/>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14.97</w:t>
            </w:r>
          </w:p>
        </w:tc>
        <w:tc>
          <w:tcPr>
            <w:tcW w:w="954" w:type="dxa"/>
            <w:tcBorders>
              <w:top w:val="single" w:sz="4" w:space="0" w:color="auto"/>
              <w:bottom w:val="nil"/>
            </w:tcBorders>
            <w:vAlign w:val="bottom"/>
          </w:tcPr>
          <w:p w:rsidR="004F6E16" w:rsidRPr="004F6E16" w:rsidRDefault="004F6E16" w:rsidP="00BF6D0B">
            <w:pPr>
              <w:pStyle w:val="Tabletext"/>
              <w:jc w:val="right"/>
              <w:rPr>
                <w:lang w:eastAsia="en-AU"/>
              </w:rPr>
            </w:pPr>
            <w:r w:rsidRPr="004F6E16">
              <w:rPr>
                <w:lang w:eastAsia="en-AU"/>
              </w:rPr>
              <w:t>0.052</w:t>
            </w:r>
          </w:p>
        </w:tc>
        <w:tc>
          <w:tcPr>
            <w:tcW w:w="954" w:type="dxa"/>
            <w:tcBorders>
              <w:top w:val="single" w:sz="4" w:space="0" w:color="auto"/>
              <w:bottom w:val="nil"/>
            </w:tcBorders>
            <w:vAlign w:val="bottom"/>
          </w:tcPr>
          <w:p w:rsidR="004F6E16" w:rsidRPr="004F6E16" w:rsidRDefault="004F6E16" w:rsidP="00BF6D0B">
            <w:pPr>
              <w:pStyle w:val="Tabletext"/>
              <w:jc w:val="right"/>
              <w:rPr>
                <w:lang w:eastAsia="en-AU"/>
              </w:rPr>
            </w:pPr>
            <w:r w:rsidRPr="004F6E16">
              <w:rPr>
                <w:lang w:eastAsia="en-AU"/>
              </w:rPr>
              <w:t>6.22</w:t>
            </w:r>
          </w:p>
        </w:tc>
        <w:tc>
          <w:tcPr>
            <w:tcW w:w="954" w:type="dxa"/>
            <w:tcBorders>
              <w:top w:val="single" w:sz="4" w:space="0" w:color="auto"/>
              <w:bottom w:val="nil"/>
            </w:tcBorders>
            <w:vAlign w:val="bottom"/>
          </w:tcPr>
          <w:p w:rsidR="004F6E16" w:rsidRPr="004F6E16" w:rsidRDefault="004F6E16" w:rsidP="00BF6D0B">
            <w:pPr>
              <w:pStyle w:val="Tabletext"/>
              <w:jc w:val="right"/>
              <w:rPr>
                <w:lang w:eastAsia="en-AU"/>
              </w:rPr>
            </w:pPr>
            <w:r w:rsidRPr="004F6E16">
              <w:rPr>
                <w:lang w:eastAsia="en-AU"/>
              </w:rPr>
              <w:t>0.027</w:t>
            </w:r>
          </w:p>
        </w:tc>
        <w:tc>
          <w:tcPr>
            <w:tcW w:w="954" w:type="dxa"/>
            <w:tcBorders>
              <w:top w:val="single" w:sz="4" w:space="0" w:color="auto"/>
              <w:bottom w:val="nil"/>
            </w:tcBorders>
            <w:vAlign w:val="bottom"/>
          </w:tcPr>
          <w:p w:rsidR="004F6E16" w:rsidRPr="004F6E16" w:rsidRDefault="004F6E16" w:rsidP="00BF6D0B">
            <w:pPr>
              <w:pStyle w:val="Tabletext"/>
              <w:jc w:val="right"/>
              <w:rPr>
                <w:lang w:eastAsia="en-AU"/>
              </w:rPr>
            </w:pPr>
            <w:r w:rsidRPr="004F6E16">
              <w:rPr>
                <w:lang w:eastAsia="en-AU"/>
              </w:rPr>
              <w:t>3.24</w:t>
            </w:r>
          </w:p>
        </w:tc>
      </w:tr>
      <w:tr w:rsidR="004F6E16" w:rsidRPr="004F6E16" w:rsidTr="00BF6D0B">
        <w:trPr>
          <w:trHeight w:val="256"/>
        </w:trPr>
        <w:tc>
          <w:tcPr>
            <w:tcW w:w="2761" w:type="dxa"/>
            <w:tcBorders>
              <w:top w:val="nil"/>
              <w:left w:val="nil"/>
              <w:bottom w:val="nil"/>
              <w:right w:val="nil"/>
            </w:tcBorders>
            <w:shd w:val="clear" w:color="auto" w:fill="auto"/>
            <w:noWrap/>
            <w:vAlign w:val="bottom"/>
          </w:tcPr>
          <w:p w:rsidR="004F6E16" w:rsidRPr="00BF6D0B" w:rsidRDefault="007F10E1" w:rsidP="00BF6D0B">
            <w:pPr>
              <w:pStyle w:val="Tabletext"/>
            </w:pPr>
            <w:r w:rsidRPr="00BF6D0B">
              <w:t xml:space="preserve">Sector </w:t>
            </w:r>
            <w:r w:rsidR="004F6E16" w:rsidRPr="00BF6D0B">
              <w:t>change only</w:t>
            </w:r>
          </w:p>
        </w:tc>
        <w:tc>
          <w:tcPr>
            <w:tcW w:w="954"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0.023</w:t>
            </w:r>
          </w:p>
        </w:tc>
        <w:tc>
          <w:tcPr>
            <w:tcW w:w="954"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3.60</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0.020</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2.22</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0.006</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0.69</w:t>
            </w:r>
          </w:p>
        </w:tc>
      </w:tr>
      <w:tr w:rsidR="004F6E16" w:rsidRPr="004F6E16" w:rsidTr="00BF6D0B">
        <w:trPr>
          <w:trHeight w:val="256"/>
        </w:trPr>
        <w:tc>
          <w:tcPr>
            <w:tcW w:w="2761" w:type="dxa"/>
            <w:tcBorders>
              <w:top w:val="nil"/>
              <w:left w:val="nil"/>
              <w:bottom w:val="nil"/>
              <w:right w:val="nil"/>
            </w:tcBorders>
            <w:shd w:val="clear" w:color="auto" w:fill="auto"/>
            <w:noWrap/>
            <w:vAlign w:val="bottom"/>
          </w:tcPr>
          <w:p w:rsidR="004F6E16" w:rsidRPr="00BF6D0B" w:rsidRDefault="004F6E16" w:rsidP="00BF6D0B">
            <w:pPr>
              <w:pStyle w:val="Tabletext"/>
            </w:pPr>
            <w:r w:rsidRPr="00BF6D0B">
              <w:t>Change in both occupation and sector</w:t>
            </w:r>
          </w:p>
        </w:tc>
        <w:tc>
          <w:tcPr>
            <w:tcW w:w="954"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0.076</w:t>
            </w:r>
          </w:p>
        </w:tc>
        <w:tc>
          <w:tcPr>
            <w:tcW w:w="954"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19.43</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0.055</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9.85</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0.054</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9.72</w:t>
            </w:r>
          </w:p>
        </w:tc>
      </w:tr>
      <w:tr w:rsidR="004F6E16" w:rsidRPr="004F6E16" w:rsidTr="00BF6D0B">
        <w:trPr>
          <w:trHeight w:val="256"/>
        </w:trPr>
        <w:tc>
          <w:tcPr>
            <w:tcW w:w="2761" w:type="dxa"/>
            <w:tcBorders>
              <w:top w:val="nil"/>
              <w:left w:val="nil"/>
              <w:bottom w:val="nil"/>
              <w:right w:val="nil"/>
            </w:tcBorders>
            <w:shd w:val="clear" w:color="auto" w:fill="auto"/>
            <w:noWrap/>
            <w:vAlign w:val="bottom"/>
          </w:tcPr>
          <w:p w:rsidR="004F6E16" w:rsidRPr="00BF6D0B" w:rsidRDefault="004F6E16" w:rsidP="00BF6D0B">
            <w:pPr>
              <w:pStyle w:val="Tabletext"/>
            </w:pPr>
            <w:r w:rsidRPr="00BF6D0B">
              <w:t>Male</w:t>
            </w:r>
          </w:p>
        </w:tc>
        <w:tc>
          <w:tcPr>
            <w:tcW w:w="954"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0.044</w:t>
            </w:r>
          </w:p>
        </w:tc>
        <w:tc>
          <w:tcPr>
            <w:tcW w:w="954"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13.27</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0.037</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7.61</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0.043</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9.40</w:t>
            </w:r>
          </w:p>
        </w:tc>
      </w:tr>
      <w:tr w:rsidR="004F6E16" w:rsidRPr="004F6E16" w:rsidTr="00BF6D0B">
        <w:trPr>
          <w:trHeight w:val="256"/>
        </w:trPr>
        <w:tc>
          <w:tcPr>
            <w:tcW w:w="2761" w:type="dxa"/>
            <w:tcBorders>
              <w:top w:val="nil"/>
              <w:left w:val="nil"/>
              <w:bottom w:val="nil"/>
              <w:right w:val="nil"/>
            </w:tcBorders>
            <w:shd w:val="clear" w:color="auto" w:fill="auto"/>
            <w:noWrap/>
            <w:vAlign w:val="bottom"/>
          </w:tcPr>
          <w:p w:rsidR="004F6E16" w:rsidRPr="00BF6D0B" w:rsidRDefault="004F6E16" w:rsidP="00BF6D0B">
            <w:pPr>
              <w:pStyle w:val="Tabletext"/>
            </w:pPr>
            <w:r w:rsidRPr="00BF6D0B">
              <w:t>Age</w:t>
            </w:r>
          </w:p>
        </w:tc>
        <w:tc>
          <w:tcPr>
            <w:tcW w:w="954"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-0.004</w:t>
            </w:r>
          </w:p>
        </w:tc>
        <w:tc>
          <w:tcPr>
            <w:tcW w:w="954"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-4.32</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-0.002</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-1.98</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-0.003</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-2.97</w:t>
            </w:r>
          </w:p>
        </w:tc>
      </w:tr>
      <w:tr w:rsidR="004F6E16" w:rsidRPr="004F6E16" w:rsidTr="00BF6D0B">
        <w:trPr>
          <w:trHeight w:val="256"/>
        </w:trPr>
        <w:tc>
          <w:tcPr>
            <w:tcW w:w="2761" w:type="dxa"/>
            <w:tcBorders>
              <w:top w:val="nil"/>
              <w:left w:val="nil"/>
              <w:bottom w:val="nil"/>
              <w:right w:val="nil"/>
            </w:tcBorders>
            <w:shd w:val="clear" w:color="auto" w:fill="auto"/>
            <w:noWrap/>
            <w:vAlign w:val="bottom"/>
            <w:hideMark/>
          </w:tcPr>
          <w:p w:rsidR="004F6E16" w:rsidRPr="00BF6D0B" w:rsidRDefault="00FE1717" w:rsidP="00BF6D0B">
            <w:pPr>
              <w:pStyle w:val="Tabletext"/>
            </w:pPr>
            <m:oMathPara>
              <m:oMathParaPr>
                <m:jc m:val="left"/>
              </m:oMathParaPr>
              <m:oMath>
                <m:sSup>
                  <m:sSupPr>
                    <m:ctrlPr>
                      <w:rPr>
                        <w:rFonts w:ascii="Cambria Math" w:hAnsi="Cambria Math"/>
                      </w:rPr>
                    </m:ctrlPr>
                  </m:sSupPr>
                  <m:e>
                    <m:r>
                      <m:rPr>
                        <m:sty m:val="p"/>
                      </m:rPr>
                      <w:rPr>
                        <w:rFonts w:ascii="Cambria Math" w:hAnsi="Cambria Math"/>
                      </w:rPr>
                      <m:t>Age</m:t>
                    </m:r>
                  </m:e>
                  <m:sup>
                    <m:r>
                      <m:rPr>
                        <m:sty m:val="p"/>
                      </m:rPr>
                      <w:rPr>
                        <w:rFonts w:ascii="Cambria Math" w:hAnsi="Cambria Math"/>
                      </w:rPr>
                      <m:t>2</m:t>
                    </m:r>
                  </m:sup>
                </m:sSup>
                <m:r>
                  <m:rPr>
                    <m:sty m:val="p"/>
                  </m:rPr>
                  <w:rPr>
                    <w:rFonts w:ascii="Cambria Math" w:hAnsi="Cambria Math"/>
                  </w:rPr>
                  <m:t>/100</m:t>
                </m:r>
              </m:oMath>
            </m:oMathPara>
          </w:p>
        </w:tc>
        <w:tc>
          <w:tcPr>
            <w:tcW w:w="954"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0.006</w:t>
            </w:r>
          </w:p>
        </w:tc>
        <w:tc>
          <w:tcPr>
            <w:tcW w:w="954"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4.76</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0.004</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2.59</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0.005</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3.53</w:t>
            </w:r>
          </w:p>
        </w:tc>
      </w:tr>
      <w:tr w:rsidR="004F6E16" w:rsidRPr="004F6E16" w:rsidTr="00BF6D0B">
        <w:trPr>
          <w:trHeight w:val="256"/>
        </w:trPr>
        <w:tc>
          <w:tcPr>
            <w:tcW w:w="2761" w:type="dxa"/>
            <w:tcBorders>
              <w:top w:val="nil"/>
              <w:left w:val="nil"/>
              <w:bottom w:val="nil"/>
              <w:right w:val="nil"/>
            </w:tcBorders>
            <w:shd w:val="clear" w:color="auto" w:fill="auto"/>
            <w:noWrap/>
            <w:vAlign w:val="bottom"/>
            <w:hideMark/>
          </w:tcPr>
          <w:p w:rsidR="004F6E16" w:rsidRPr="00BF6D0B" w:rsidRDefault="004F6E16" w:rsidP="00BF6D0B">
            <w:pPr>
              <w:pStyle w:val="Tabletext"/>
            </w:pPr>
            <w:r w:rsidRPr="00BF6D0B">
              <w:t>With disability</w:t>
            </w:r>
          </w:p>
        </w:tc>
        <w:tc>
          <w:tcPr>
            <w:tcW w:w="954"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-0.056</w:t>
            </w:r>
          </w:p>
        </w:tc>
        <w:tc>
          <w:tcPr>
            <w:tcW w:w="954"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-6.68</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-0.042</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-3.71</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-0.061</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-5.64</w:t>
            </w:r>
          </w:p>
        </w:tc>
      </w:tr>
      <w:tr w:rsidR="004F6E16" w:rsidRPr="004F6E16" w:rsidTr="00BF6D0B">
        <w:trPr>
          <w:trHeight w:val="256"/>
        </w:trPr>
        <w:tc>
          <w:tcPr>
            <w:tcW w:w="2761" w:type="dxa"/>
            <w:tcBorders>
              <w:top w:val="nil"/>
              <w:left w:val="nil"/>
              <w:bottom w:val="nil"/>
              <w:right w:val="nil"/>
            </w:tcBorders>
            <w:shd w:val="clear" w:color="auto" w:fill="auto"/>
            <w:noWrap/>
            <w:vAlign w:val="bottom"/>
          </w:tcPr>
          <w:p w:rsidR="004F6E16" w:rsidRPr="00BF6D0B" w:rsidRDefault="00E70B79" w:rsidP="00BF6D0B">
            <w:pPr>
              <w:pStyle w:val="Tabletext"/>
            </w:pPr>
            <w:r w:rsidRPr="00BF6D0B">
              <w:t>Below Y</w:t>
            </w:r>
            <w:r w:rsidR="004F6E16" w:rsidRPr="00BF6D0B">
              <w:t>ear 12</w:t>
            </w:r>
          </w:p>
        </w:tc>
        <w:tc>
          <w:tcPr>
            <w:tcW w:w="954"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0.039</w:t>
            </w:r>
          </w:p>
        </w:tc>
        <w:tc>
          <w:tcPr>
            <w:tcW w:w="954"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11.40</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0.024</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4.98</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0.035</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7.73</w:t>
            </w:r>
          </w:p>
        </w:tc>
      </w:tr>
      <w:tr w:rsidR="004F6E16" w:rsidRPr="004F6E16" w:rsidTr="00BF6D0B">
        <w:trPr>
          <w:trHeight w:val="256"/>
        </w:trPr>
        <w:tc>
          <w:tcPr>
            <w:tcW w:w="2761" w:type="dxa"/>
            <w:tcBorders>
              <w:top w:val="nil"/>
              <w:left w:val="nil"/>
              <w:bottom w:val="nil"/>
              <w:right w:val="nil"/>
            </w:tcBorders>
            <w:shd w:val="clear" w:color="auto" w:fill="auto"/>
            <w:noWrap/>
            <w:vAlign w:val="bottom"/>
            <w:hideMark/>
          </w:tcPr>
          <w:p w:rsidR="004F6E16" w:rsidRPr="00BF6D0B" w:rsidRDefault="004F6E16" w:rsidP="00BF6D0B">
            <w:pPr>
              <w:pStyle w:val="Tabletext"/>
            </w:pPr>
            <w:r w:rsidRPr="00BF6D0B">
              <w:t>Module completer</w:t>
            </w:r>
          </w:p>
        </w:tc>
        <w:tc>
          <w:tcPr>
            <w:tcW w:w="954"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-0.285</w:t>
            </w:r>
          </w:p>
        </w:tc>
        <w:tc>
          <w:tcPr>
            <w:tcW w:w="954"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-41.57</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-0.275</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-29.61</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-0.278</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-28.81</w:t>
            </w:r>
          </w:p>
        </w:tc>
      </w:tr>
      <w:tr w:rsidR="004F6E16" w:rsidRPr="004F6E16" w:rsidTr="00BF6D0B">
        <w:trPr>
          <w:trHeight w:val="256"/>
        </w:trPr>
        <w:tc>
          <w:tcPr>
            <w:tcW w:w="2761" w:type="dxa"/>
            <w:tcBorders>
              <w:top w:val="nil"/>
              <w:left w:val="nil"/>
              <w:bottom w:val="nil"/>
              <w:right w:val="nil"/>
            </w:tcBorders>
            <w:shd w:val="clear" w:color="auto" w:fill="auto"/>
            <w:noWrap/>
            <w:vAlign w:val="bottom"/>
          </w:tcPr>
          <w:p w:rsidR="004F6E16" w:rsidRPr="00BF6D0B" w:rsidRDefault="004F6E16" w:rsidP="00BF6D0B">
            <w:pPr>
              <w:pStyle w:val="Tabletext"/>
            </w:pPr>
            <w:r w:rsidRPr="00BF6D0B">
              <w:t>Further study</w:t>
            </w:r>
          </w:p>
        </w:tc>
        <w:tc>
          <w:tcPr>
            <w:tcW w:w="954"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-0.064</w:t>
            </w:r>
          </w:p>
        </w:tc>
        <w:tc>
          <w:tcPr>
            <w:tcW w:w="954"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-16.80</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-0.029</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-5.12</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-0.036</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-6.77</w:t>
            </w:r>
          </w:p>
        </w:tc>
      </w:tr>
      <w:tr w:rsidR="004F6E16" w:rsidRPr="004F6E16" w:rsidTr="00BF6D0B">
        <w:trPr>
          <w:trHeight w:val="256"/>
        </w:trPr>
        <w:tc>
          <w:tcPr>
            <w:tcW w:w="2761" w:type="dxa"/>
            <w:tcBorders>
              <w:top w:val="nil"/>
              <w:left w:val="nil"/>
              <w:bottom w:val="nil"/>
              <w:right w:val="nil"/>
            </w:tcBorders>
            <w:shd w:val="clear" w:color="auto" w:fill="auto"/>
            <w:noWrap/>
            <w:vAlign w:val="bottom"/>
            <w:hideMark/>
          </w:tcPr>
          <w:p w:rsidR="004F6E16" w:rsidRPr="00BF6D0B" w:rsidRDefault="004F6E16" w:rsidP="00BF6D0B">
            <w:pPr>
              <w:pStyle w:val="Tabletext"/>
            </w:pPr>
            <w:r w:rsidRPr="00BF6D0B">
              <w:t>Non-employment reason</w:t>
            </w:r>
          </w:p>
        </w:tc>
        <w:tc>
          <w:tcPr>
            <w:tcW w:w="954"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0.034</w:t>
            </w:r>
          </w:p>
        </w:tc>
        <w:tc>
          <w:tcPr>
            <w:tcW w:w="954"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7.80</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0.038</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5.65</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0.038</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5.98</w:t>
            </w:r>
          </w:p>
        </w:tc>
      </w:tr>
      <w:tr w:rsidR="004F6E16" w:rsidRPr="004F6E16" w:rsidTr="00BF6D0B">
        <w:trPr>
          <w:trHeight w:val="256"/>
        </w:trPr>
        <w:tc>
          <w:tcPr>
            <w:tcW w:w="2761" w:type="dxa"/>
            <w:tcBorders>
              <w:top w:val="nil"/>
              <w:left w:val="nil"/>
              <w:bottom w:val="nil"/>
              <w:right w:val="nil"/>
            </w:tcBorders>
            <w:shd w:val="clear" w:color="auto" w:fill="auto"/>
            <w:noWrap/>
            <w:vAlign w:val="bottom"/>
          </w:tcPr>
          <w:p w:rsidR="004F6E16" w:rsidRPr="00BF6D0B" w:rsidRDefault="004F6E16" w:rsidP="00BF6D0B">
            <w:pPr>
              <w:pStyle w:val="Tabletext"/>
            </w:pPr>
            <w:r w:rsidRPr="00BF6D0B">
              <w:t>Satisfied with training</w:t>
            </w:r>
          </w:p>
        </w:tc>
        <w:tc>
          <w:tcPr>
            <w:tcW w:w="954"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0.212</w:t>
            </w:r>
          </w:p>
        </w:tc>
        <w:tc>
          <w:tcPr>
            <w:tcW w:w="954"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47.67</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0.246</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29.18</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0.267</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33.76</w:t>
            </w:r>
          </w:p>
        </w:tc>
      </w:tr>
      <w:tr w:rsidR="004F6E16" w:rsidRPr="004F6E16" w:rsidTr="009334CF">
        <w:trPr>
          <w:trHeight w:val="256"/>
        </w:trPr>
        <w:tc>
          <w:tcPr>
            <w:tcW w:w="2761" w:type="dxa"/>
            <w:tcBorders>
              <w:top w:val="nil"/>
              <w:left w:val="nil"/>
              <w:bottom w:val="dashSmallGap" w:sz="4" w:space="0" w:color="auto"/>
              <w:right w:val="nil"/>
            </w:tcBorders>
            <w:shd w:val="clear" w:color="auto" w:fill="auto"/>
            <w:noWrap/>
            <w:vAlign w:val="bottom"/>
            <w:hideMark/>
          </w:tcPr>
          <w:p w:rsidR="004F6E16" w:rsidRPr="00BF6D0B" w:rsidRDefault="004F6E16" w:rsidP="00BF6D0B">
            <w:pPr>
              <w:pStyle w:val="Tabletext"/>
            </w:pPr>
            <w:r w:rsidRPr="00BF6D0B">
              <w:t>Skilled job before training</w:t>
            </w:r>
          </w:p>
        </w:tc>
        <w:tc>
          <w:tcPr>
            <w:tcW w:w="954" w:type="dxa"/>
            <w:tcBorders>
              <w:top w:val="nil"/>
              <w:left w:val="nil"/>
              <w:bottom w:val="dashSmallGap" w:sz="4" w:space="0" w:color="auto"/>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0.045</w:t>
            </w:r>
          </w:p>
        </w:tc>
        <w:tc>
          <w:tcPr>
            <w:tcW w:w="954" w:type="dxa"/>
            <w:tcBorders>
              <w:top w:val="nil"/>
              <w:bottom w:val="dashSmallGap" w:sz="4" w:space="0" w:color="auto"/>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12.22</w:t>
            </w:r>
          </w:p>
        </w:tc>
        <w:tc>
          <w:tcPr>
            <w:tcW w:w="954" w:type="dxa"/>
            <w:tcBorders>
              <w:top w:val="nil"/>
              <w:bottom w:val="dashSmallGap" w:sz="4" w:space="0" w:color="auto"/>
            </w:tcBorders>
            <w:vAlign w:val="bottom"/>
          </w:tcPr>
          <w:p w:rsidR="004F6E16" w:rsidRPr="004F6E16" w:rsidRDefault="004F6E16" w:rsidP="00BF6D0B">
            <w:pPr>
              <w:pStyle w:val="Tabletext"/>
              <w:jc w:val="right"/>
              <w:rPr>
                <w:lang w:eastAsia="en-AU"/>
              </w:rPr>
            </w:pPr>
            <w:r w:rsidRPr="004F6E16">
              <w:rPr>
                <w:lang w:eastAsia="en-AU"/>
              </w:rPr>
              <w:t>0.052</w:t>
            </w:r>
          </w:p>
        </w:tc>
        <w:tc>
          <w:tcPr>
            <w:tcW w:w="954" w:type="dxa"/>
            <w:tcBorders>
              <w:top w:val="nil"/>
              <w:bottom w:val="dashSmallGap" w:sz="4" w:space="0" w:color="auto"/>
            </w:tcBorders>
            <w:vAlign w:val="bottom"/>
          </w:tcPr>
          <w:p w:rsidR="004F6E16" w:rsidRPr="004F6E16" w:rsidRDefault="004F6E16" w:rsidP="00BF6D0B">
            <w:pPr>
              <w:pStyle w:val="Tabletext"/>
              <w:jc w:val="right"/>
              <w:rPr>
                <w:lang w:eastAsia="en-AU"/>
              </w:rPr>
            </w:pPr>
            <w:r w:rsidRPr="004F6E16">
              <w:rPr>
                <w:lang w:eastAsia="en-AU"/>
              </w:rPr>
              <w:t>10.44</w:t>
            </w:r>
          </w:p>
        </w:tc>
        <w:tc>
          <w:tcPr>
            <w:tcW w:w="954" w:type="dxa"/>
            <w:tcBorders>
              <w:top w:val="nil"/>
              <w:bottom w:val="dashSmallGap" w:sz="4" w:space="0" w:color="auto"/>
            </w:tcBorders>
            <w:vAlign w:val="bottom"/>
          </w:tcPr>
          <w:p w:rsidR="004F6E16" w:rsidRPr="004F6E16" w:rsidRDefault="004F6E16" w:rsidP="00BF6D0B">
            <w:pPr>
              <w:pStyle w:val="Tabletext"/>
              <w:jc w:val="right"/>
              <w:rPr>
                <w:lang w:eastAsia="en-AU"/>
              </w:rPr>
            </w:pPr>
            <w:r w:rsidRPr="004F6E16">
              <w:rPr>
                <w:lang w:eastAsia="en-AU"/>
              </w:rPr>
              <w:t>0.056</w:t>
            </w:r>
          </w:p>
        </w:tc>
        <w:tc>
          <w:tcPr>
            <w:tcW w:w="954" w:type="dxa"/>
            <w:tcBorders>
              <w:top w:val="nil"/>
              <w:bottom w:val="dashSmallGap" w:sz="4" w:space="0" w:color="auto"/>
            </w:tcBorders>
            <w:vAlign w:val="bottom"/>
          </w:tcPr>
          <w:p w:rsidR="004F6E16" w:rsidRPr="004F6E16" w:rsidRDefault="004F6E16" w:rsidP="00BF6D0B">
            <w:pPr>
              <w:pStyle w:val="Tabletext"/>
              <w:jc w:val="right"/>
              <w:rPr>
                <w:lang w:eastAsia="en-AU"/>
              </w:rPr>
            </w:pPr>
            <w:r w:rsidRPr="004F6E16">
              <w:rPr>
                <w:lang w:eastAsia="en-AU"/>
              </w:rPr>
              <w:t>11.72</w:t>
            </w:r>
          </w:p>
        </w:tc>
      </w:tr>
      <w:tr w:rsidR="004F6E16" w:rsidRPr="004F6E16" w:rsidTr="009334CF">
        <w:trPr>
          <w:trHeight w:val="256"/>
        </w:trPr>
        <w:tc>
          <w:tcPr>
            <w:tcW w:w="2761" w:type="dxa"/>
            <w:tcBorders>
              <w:top w:val="dashSmallGap" w:sz="4" w:space="0" w:color="auto"/>
              <w:left w:val="nil"/>
              <w:bottom w:val="nil"/>
              <w:right w:val="nil"/>
            </w:tcBorders>
            <w:shd w:val="clear" w:color="auto" w:fill="auto"/>
            <w:noWrap/>
            <w:vAlign w:val="bottom"/>
          </w:tcPr>
          <w:p w:rsidR="004F6E16" w:rsidRPr="00BF6D0B" w:rsidRDefault="004F6E16" w:rsidP="00BF6D0B">
            <w:pPr>
              <w:pStyle w:val="Tabletext"/>
            </w:pPr>
            <w:r w:rsidRPr="00BF6D0B">
              <w:t>No. of observations</w:t>
            </w:r>
          </w:p>
        </w:tc>
        <w:tc>
          <w:tcPr>
            <w:tcW w:w="1908" w:type="dxa"/>
            <w:gridSpan w:val="2"/>
            <w:tcBorders>
              <w:top w:val="dashSmallGap" w:sz="4" w:space="0" w:color="auto"/>
              <w:left w:val="nil"/>
              <w:bottom w:val="nil"/>
            </w:tcBorders>
            <w:shd w:val="clear" w:color="auto" w:fill="auto"/>
            <w:noWrap/>
            <w:vAlign w:val="bottom"/>
          </w:tcPr>
          <w:p w:rsidR="004F6E16" w:rsidRPr="00E21CEA" w:rsidRDefault="00E21CEA" w:rsidP="00E21CEA">
            <w:pPr>
              <w:pStyle w:val="Tabletext"/>
              <w:tabs>
                <w:tab w:val="right" w:pos="1350"/>
              </w:tabs>
            </w:pPr>
            <w:r>
              <w:tab/>
            </w:r>
            <w:r w:rsidR="004F6E16" w:rsidRPr="00E21CEA">
              <w:t>73</w:t>
            </w:r>
            <w:r w:rsidR="0070099A" w:rsidRPr="00E21CEA">
              <w:t xml:space="preserve"> </w:t>
            </w:r>
            <w:r w:rsidR="004F6E16" w:rsidRPr="00E21CEA">
              <w:t>177</w:t>
            </w:r>
          </w:p>
        </w:tc>
        <w:tc>
          <w:tcPr>
            <w:tcW w:w="1908" w:type="dxa"/>
            <w:gridSpan w:val="2"/>
            <w:tcBorders>
              <w:top w:val="dashSmallGap" w:sz="4" w:space="0" w:color="auto"/>
              <w:bottom w:val="nil"/>
            </w:tcBorders>
            <w:vAlign w:val="bottom"/>
          </w:tcPr>
          <w:p w:rsidR="004F6E16" w:rsidRPr="00E21CEA" w:rsidRDefault="00E21CEA" w:rsidP="00E21CEA">
            <w:pPr>
              <w:pStyle w:val="Tabletext"/>
              <w:tabs>
                <w:tab w:val="right" w:pos="1285"/>
              </w:tabs>
            </w:pPr>
            <w:r>
              <w:tab/>
            </w:r>
            <w:r w:rsidR="004F6E16" w:rsidRPr="00E21CEA">
              <w:t>30</w:t>
            </w:r>
            <w:r w:rsidR="0070099A" w:rsidRPr="00E21CEA">
              <w:t xml:space="preserve"> </w:t>
            </w:r>
            <w:r w:rsidR="004F6E16" w:rsidRPr="00E21CEA">
              <w:t>472</w:t>
            </w:r>
          </w:p>
        </w:tc>
        <w:tc>
          <w:tcPr>
            <w:tcW w:w="1908" w:type="dxa"/>
            <w:gridSpan w:val="2"/>
            <w:tcBorders>
              <w:top w:val="dashSmallGap" w:sz="4" w:space="0" w:color="auto"/>
              <w:bottom w:val="nil"/>
            </w:tcBorders>
            <w:vAlign w:val="bottom"/>
          </w:tcPr>
          <w:p w:rsidR="004F6E16" w:rsidRPr="00E21CEA" w:rsidRDefault="00E21CEA" w:rsidP="00E21CEA">
            <w:pPr>
              <w:pStyle w:val="Tabletext"/>
              <w:tabs>
                <w:tab w:val="right" w:pos="1220"/>
              </w:tabs>
            </w:pPr>
            <w:r>
              <w:tab/>
            </w:r>
            <w:r w:rsidR="004F6E16" w:rsidRPr="00E21CEA">
              <w:t>35</w:t>
            </w:r>
            <w:r w:rsidR="0070099A" w:rsidRPr="00E21CEA">
              <w:t xml:space="preserve"> </w:t>
            </w:r>
            <w:r w:rsidR="004F6E16" w:rsidRPr="00E21CEA">
              <w:t>526</w:t>
            </w:r>
          </w:p>
        </w:tc>
      </w:tr>
      <w:tr w:rsidR="004F6E16" w:rsidRPr="004F6E16" w:rsidTr="00BF6D0B">
        <w:trPr>
          <w:trHeight w:val="256"/>
        </w:trPr>
        <w:tc>
          <w:tcPr>
            <w:tcW w:w="2761" w:type="dxa"/>
            <w:tcBorders>
              <w:top w:val="nil"/>
              <w:left w:val="nil"/>
              <w:bottom w:val="nil"/>
              <w:right w:val="nil"/>
            </w:tcBorders>
            <w:shd w:val="clear" w:color="auto" w:fill="auto"/>
            <w:noWrap/>
            <w:vAlign w:val="bottom"/>
          </w:tcPr>
          <w:p w:rsidR="004F6E16" w:rsidRPr="00BF6D0B" w:rsidRDefault="004F6E16" w:rsidP="00BF6D0B">
            <w:pPr>
              <w:pStyle w:val="Tabletext"/>
            </w:pPr>
            <w:r w:rsidRPr="00BF6D0B">
              <w:t xml:space="preserve">Pseudo </w:t>
            </w:r>
            <m:oMath>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oMath>
          </w:p>
        </w:tc>
        <w:tc>
          <w:tcPr>
            <w:tcW w:w="1908" w:type="dxa"/>
            <w:gridSpan w:val="2"/>
            <w:tcBorders>
              <w:top w:val="nil"/>
              <w:left w:val="nil"/>
              <w:bottom w:val="nil"/>
            </w:tcBorders>
            <w:shd w:val="clear" w:color="auto" w:fill="auto"/>
            <w:noWrap/>
            <w:vAlign w:val="bottom"/>
          </w:tcPr>
          <w:p w:rsidR="004F6E16" w:rsidRPr="00E21CEA" w:rsidRDefault="00E21CEA" w:rsidP="00E21CEA">
            <w:pPr>
              <w:pStyle w:val="Tabletext"/>
              <w:tabs>
                <w:tab w:val="right" w:pos="1350"/>
              </w:tabs>
            </w:pPr>
            <w:r>
              <w:tab/>
            </w:r>
            <w:r w:rsidR="004F6E16" w:rsidRPr="00E21CEA">
              <w:t>0.068</w:t>
            </w:r>
          </w:p>
        </w:tc>
        <w:tc>
          <w:tcPr>
            <w:tcW w:w="1908" w:type="dxa"/>
            <w:gridSpan w:val="2"/>
            <w:tcBorders>
              <w:top w:val="nil"/>
              <w:bottom w:val="nil"/>
            </w:tcBorders>
            <w:vAlign w:val="bottom"/>
          </w:tcPr>
          <w:p w:rsidR="004F6E16" w:rsidRPr="00E21CEA" w:rsidRDefault="00E21CEA" w:rsidP="00E21CEA">
            <w:pPr>
              <w:pStyle w:val="Tabletext"/>
              <w:tabs>
                <w:tab w:val="right" w:pos="1285"/>
              </w:tabs>
            </w:pPr>
            <w:r>
              <w:tab/>
            </w:r>
            <w:r w:rsidR="004F6E16" w:rsidRPr="00E21CEA">
              <w:t>0.084</w:t>
            </w:r>
          </w:p>
        </w:tc>
        <w:tc>
          <w:tcPr>
            <w:tcW w:w="1908" w:type="dxa"/>
            <w:gridSpan w:val="2"/>
            <w:tcBorders>
              <w:top w:val="nil"/>
              <w:bottom w:val="nil"/>
            </w:tcBorders>
            <w:vAlign w:val="bottom"/>
          </w:tcPr>
          <w:p w:rsidR="004F6E16" w:rsidRPr="00E21CEA" w:rsidRDefault="00E21CEA" w:rsidP="00E21CEA">
            <w:pPr>
              <w:pStyle w:val="Tabletext"/>
              <w:tabs>
                <w:tab w:val="right" w:pos="1220"/>
              </w:tabs>
            </w:pPr>
            <w:r>
              <w:tab/>
            </w:r>
            <w:r w:rsidR="004F6E16" w:rsidRPr="00E21CEA">
              <w:t>0.082</w:t>
            </w:r>
          </w:p>
        </w:tc>
      </w:tr>
      <w:tr w:rsidR="004F6E16" w:rsidRPr="004F6E16" w:rsidTr="00BF6D0B">
        <w:trPr>
          <w:trHeight w:val="256"/>
        </w:trPr>
        <w:tc>
          <w:tcPr>
            <w:tcW w:w="2761" w:type="dxa"/>
            <w:tcBorders>
              <w:top w:val="nil"/>
              <w:left w:val="nil"/>
              <w:bottom w:val="single" w:sz="4" w:space="0" w:color="auto"/>
              <w:right w:val="nil"/>
            </w:tcBorders>
            <w:shd w:val="clear" w:color="auto" w:fill="auto"/>
            <w:noWrap/>
            <w:vAlign w:val="bottom"/>
          </w:tcPr>
          <w:p w:rsidR="004F6E16" w:rsidRPr="00BF6D0B" w:rsidRDefault="004F6E16" w:rsidP="00BF6D0B">
            <w:pPr>
              <w:pStyle w:val="Tabletext"/>
            </w:pPr>
            <w:r w:rsidRPr="00BF6D0B">
              <w:t>Log likelihood</w:t>
            </w:r>
          </w:p>
        </w:tc>
        <w:tc>
          <w:tcPr>
            <w:tcW w:w="1908" w:type="dxa"/>
            <w:gridSpan w:val="2"/>
            <w:tcBorders>
              <w:top w:val="nil"/>
              <w:left w:val="nil"/>
              <w:bottom w:val="single" w:sz="4" w:space="0" w:color="auto"/>
            </w:tcBorders>
            <w:shd w:val="clear" w:color="auto" w:fill="auto"/>
            <w:noWrap/>
            <w:vAlign w:val="bottom"/>
          </w:tcPr>
          <w:p w:rsidR="004F6E16" w:rsidRPr="00E21CEA" w:rsidRDefault="00E21CEA" w:rsidP="00E21CEA">
            <w:pPr>
              <w:pStyle w:val="Tabletext"/>
              <w:tabs>
                <w:tab w:val="right" w:pos="1350"/>
              </w:tabs>
            </w:pPr>
            <w:r>
              <w:tab/>
            </w:r>
            <w:r w:rsidR="004F6E16" w:rsidRPr="00E21CEA">
              <w:t>-38</w:t>
            </w:r>
            <w:r w:rsidR="0070099A" w:rsidRPr="00E21CEA">
              <w:t xml:space="preserve"> </w:t>
            </w:r>
            <w:r w:rsidR="004F6E16" w:rsidRPr="00E21CEA">
              <w:t>796.4</w:t>
            </w:r>
          </w:p>
        </w:tc>
        <w:tc>
          <w:tcPr>
            <w:tcW w:w="1908" w:type="dxa"/>
            <w:gridSpan w:val="2"/>
            <w:tcBorders>
              <w:top w:val="nil"/>
              <w:bottom w:val="single" w:sz="4" w:space="0" w:color="auto"/>
            </w:tcBorders>
            <w:vAlign w:val="bottom"/>
          </w:tcPr>
          <w:p w:rsidR="004F6E16" w:rsidRPr="00E21CEA" w:rsidRDefault="00E21CEA" w:rsidP="00E21CEA">
            <w:pPr>
              <w:pStyle w:val="Tabletext"/>
              <w:tabs>
                <w:tab w:val="right" w:pos="1285"/>
              </w:tabs>
            </w:pPr>
            <w:r>
              <w:tab/>
            </w:r>
            <w:r w:rsidR="004F6E16" w:rsidRPr="00E21CEA">
              <w:t>-14</w:t>
            </w:r>
            <w:r w:rsidR="0070099A" w:rsidRPr="00E21CEA">
              <w:t xml:space="preserve"> </w:t>
            </w:r>
            <w:r w:rsidR="004F6E16" w:rsidRPr="00E21CEA">
              <w:t>547.5</w:t>
            </w:r>
          </w:p>
        </w:tc>
        <w:tc>
          <w:tcPr>
            <w:tcW w:w="1908" w:type="dxa"/>
            <w:gridSpan w:val="2"/>
            <w:tcBorders>
              <w:top w:val="nil"/>
              <w:bottom w:val="single" w:sz="4" w:space="0" w:color="auto"/>
            </w:tcBorders>
            <w:vAlign w:val="bottom"/>
          </w:tcPr>
          <w:p w:rsidR="004F6E16" w:rsidRPr="00E21CEA" w:rsidRDefault="00E21CEA" w:rsidP="00E21CEA">
            <w:pPr>
              <w:pStyle w:val="Tabletext"/>
              <w:tabs>
                <w:tab w:val="right" w:pos="1220"/>
              </w:tabs>
            </w:pPr>
            <w:r>
              <w:tab/>
            </w:r>
            <w:r w:rsidR="004F6E16" w:rsidRPr="00E21CEA">
              <w:t>-17</w:t>
            </w:r>
            <w:r w:rsidR="0070099A" w:rsidRPr="00E21CEA">
              <w:t xml:space="preserve"> </w:t>
            </w:r>
            <w:r w:rsidR="004F6E16" w:rsidRPr="00E21CEA">
              <w:t>438.1</w:t>
            </w:r>
          </w:p>
        </w:tc>
      </w:tr>
    </w:tbl>
    <w:p w:rsidR="004F6E16" w:rsidRPr="004F6E16" w:rsidRDefault="00E70B79" w:rsidP="009334CF">
      <w:pPr>
        <w:pStyle w:val="tabletitle"/>
      </w:pPr>
      <w:bookmarkStart w:id="96" w:name="_Toc358286860"/>
      <w:r>
        <w:t>Table A16</w:t>
      </w:r>
      <w:r w:rsidR="00BF6D0B">
        <w:tab/>
      </w:r>
      <w:r w:rsidR="007F10E1">
        <w:t>Determinants of the p</w:t>
      </w:r>
      <w:r w:rsidR="004F6E16" w:rsidRPr="004F6E16">
        <w:t xml:space="preserve">robability of main reason for study achieved after training </w:t>
      </w:r>
      <w:r w:rsidR="009334CF">
        <w:br/>
      </w:r>
      <w:r w:rsidR="004F6E16" w:rsidRPr="004F6E16">
        <w:t>(</w:t>
      </w:r>
      <w:r w:rsidR="000F742D">
        <w:t>diploma</w:t>
      </w:r>
      <w:r w:rsidR="004F6E16" w:rsidRPr="004F6E16">
        <w:t xml:space="preserve"> or above)</w:t>
      </w:r>
      <w:bookmarkEnd w:id="96"/>
    </w:p>
    <w:tbl>
      <w:tblPr>
        <w:tblW w:w="8485" w:type="dxa"/>
        <w:tblBorders>
          <w:top w:val="single" w:sz="4" w:space="0" w:color="auto"/>
          <w:bottom w:val="single" w:sz="4" w:space="0" w:color="auto"/>
        </w:tblBorders>
        <w:tblLayout w:type="fixed"/>
        <w:tblLook w:val="04A0"/>
      </w:tblPr>
      <w:tblGrid>
        <w:gridCol w:w="2761"/>
        <w:gridCol w:w="954"/>
        <w:gridCol w:w="954"/>
        <w:gridCol w:w="954"/>
        <w:gridCol w:w="954"/>
        <w:gridCol w:w="954"/>
        <w:gridCol w:w="954"/>
      </w:tblGrid>
      <w:tr w:rsidR="004F6E16" w:rsidRPr="004F6E16" w:rsidTr="00BF6D0B">
        <w:trPr>
          <w:trHeight w:val="256"/>
        </w:trPr>
        <w:tc>
          <w:tcPr>
            <w:tcW w:w="2761" w:type="dxa"/>
            <w:tcBorders>
              <w:top w:val="single" w:sz="4" w:space="0" w:color="auto"/>
              <w:left w:val="nil"/>
              <w:bottom w:val="nil"/>
              <w:right w:val="nil"/>
            </w:tcBorders>
            <w:shd w:val="clear" w:color="auto" w:fill="auto"/>
            <w:noWrap/>
            <w:vAlign w:val="center"/>
            <w:hideMark/>
          </w:tcPr>
          <w:p w:rsidR="004F6E16" w:rsidRPr="00BF6D0B" w:rsidRDefault="004F6E16" w:rsidP="005C4ECE">
            <w:pPr>
              <w:pStyle w:val="Tablehead1"/>
              <w:tabs>
                <w:tab w:val="right" w:pos="1423"/>
              </w:tabs>
              <w:jc w:val="center"/>
              <w:rPr>
                <w:bCs/>
              </w:rPr>
            </w:pPr>
          </w:p>
        </w:tc>
        <w:tc>
          <w:tcPr>
            <w:tcW w:w="1908" w:type="dxa"/>
            <w:gridSpan w:val="2"/>
            <w:tcBorders>
              <w:top w:val="single" w:sz="4" w:space="0" w:color="auto"/>
              <w:left w:val="nil"/>
              <w:bottom w:val="nil"/>
            </w:tcBorders>
            <w:shd w:val="clear" w:color="auto" w:fill="auto"/>
            <w:noWrap/>
            <w:vAlign w:val="bottom"/>
          </w:tcPr>
          <w:p w:rsidR="004F6E16" w:rsidRPr="00BF6D0B" w:rsidRDefault="005C4ECE" w:rsidP="00EE679C">
            <w:pPr>
              <w:pStyle w:val="Tablehead1"/>
              <w:tabs>
                <w:tab w:val="right" w:pos="1350"/>
              </w:tabs>
              <w:rPr>
                <w:bCs/>
              </w:rPr>
            </w:pPr>
            <w:r>
              <w:rPr>
                <w:bCs/>
              </w:rPr>
              <w:tab/>
            </w:r>
            <w:r w:rsidR="004F6E16" w:rsidRPr="00BF6D0B">
              <w:rPr>
                <w:bCs/>
              </w:rPr>
              <w:t>2001</w:t>
            </w:r>
            <w:r w:rsidR="00FF0208" w:rsidRPr="00BF6D0B">
              <w:rPr>
                <w:bCs/>
              </w:rPr>
              <w:t>–</w:t>
            </w:r>
            <w:r w:rsidR="004F6E16" w:rsidRPr="00BF6D0B">
              <w:rPr>
                <w:bCs/>
              </w:rPr>
              <w:t>07</w:t>
            </w:r>
          </w:p>
        </w:tc>
        <w:tc>
          <w:tcPr>
            <w:tcW w:w="1908" w:type="dxa"/>
            <w:gridSpan w:val="2"/>
            <w:tcBorders>
              <w:top w:val="single" w:sz="4" w:space="0" w:color="auto"/>
              <w:bottom w:val="nil"/>
            </w:tcBorders>
            <w:vAlign w:val="bottom"/>
          </w:tcPr>
          <w:p w:rsidR="004F6E16" w:rsidRPr="00BF6D0B" w:rsidRDefault="005C4ECE" w:rsidP="00EE679C">
            <w:pPr>
              <w:pStyle w:val="Tablehead1"/>
              <w:tabs>
                <w:tab w:val="right" w:pos="1285"/>
              </w:tabs>
              <w:rPr>
                <w:bCs/>
              </w:rPr>
            </w:pPr>
            <w:r>
              <w:rPr>
                <w:bCs/>
              </w:rPr>
              <w:tab/>
            </w:r>
            <w:r w:rsidR="004F6E16" w:rsidRPr="00BF6D0B">
              <w:rPr>
                <w:bCs/>
              </w:rPr>
              <w:t>2008</w:t>
            </w:r>
            <w:r w:rsidR="00FF0208" w:rsidRPr="00BF6D0B">
              <w:rPr>
                <w:bCs/>
              </w:rPr>
              <w:t>–</w:t>
            </w:r>
            <w:r w:rsidR="004F6E16" w:rsidRPr="00BF6D0B">
              <w:rPr>
                <w:bCs/>
              </w:rPr>
              <w:t>09</w:t>
            </w:r>
          </w:p>
        </w:tc>
        <w:tc>
          <w:tcPr>
            <w:tcW w:w="1908" w:type="dxa"/>
            <w:gridSpan w:val="2"/>
            <w:tcBorders>
              <w:top w:val="single" w:sz="4" w:space="0" w:color="auto"/>
              <w:bottom w:val="nil"/>
            </w:tcBorders>
            <w:vAlign w:val="bottom"/>
          </w:tcPr>
          <w:p w:rsidR="004F6E16" w:rsidRPr="00BF6D0B" w:rsidRDefault="005C4ECE" w:rsidP="005C6196">
            <w:pPr>
              <w:pStyle w:val="Tablehead1"/>
              <w:tabs>
                <w:tab w:val="right" w:pos="1262"/>
              </w:tabs>
              <w:rPr>
                <w:bCs/>
              </w:rPr>
            </w:pPr>
            <w:r>
              <w:rPr>
                <w:bCs/>
              </w:rPr>
              <w:tab/>
            </w:r>
            <w:r w:rsidR="004F6E16" w:rsidRPr="00BF6D0B">
              <w:rPr>
                <w:bCs/>
              </w:rPr>
              <w:t>2010</w:t>
            </w:r>
            <w:r w:rsidR="00FF0208" w:rsidRPr="00BF6D0B">
              <w:rPr>
                <w:bCs/>
              </w:rPr>
              <w:t>–</w:t>
            </w:r>
            <w:r w:rsidR="004F6E16" w:rsidRPr="00BF6D0B">
              <w:rPr>
                <w:bCs/>
              </w:rPr>
              <w:t>11</w:t>
            </w:r>
          </w:p>
        </w:tc>
      </w:tr>
      <w:tr w:rsidR="004F6E16" w:rsidRPr="004F6E16" w:rsidTr="00BF6D0B">
        <w:trPr>
          <w:trHeight w:val="256"/>
        </w:trPr>
        <w:tc>
          <w:tcPr>
            <w:tcW w:w="2761" w:type="dxa"/>
            <w:tcBorders>
              <w:top w:val="nil"/>
              <w:left w:val="nil"/>
              <w:bottom w:val="single" w:sz="4" w:space="0" w:color="auto"/>
              <w:right w:val="nil"/>
            </w:tcBorders>
            <w:shd w:val="clear" w:color="auto" w:fill="auto"/>
            <w:noWrap/>
            <w:vAlign w:val="center"/>
            <w:hideMark/>
          </w:tcPr>
          <w:p w:rsidR="004F6E16" w:rsidRPr="00BF6D0B" w:rsidRDefault="004F6E16" w:rsidP="009334CF">
            <w:pPr>
              <w:pStyle w:val="Tablehead2"/>
              <w:jc w:val="right"/>
            </w:pPr>
          </w:p>
        </w:tc>
        <w:tc>
          <w:tcPr>
            <w:tcW w:w="954" w:type="dxa"/>
            <w:tcBorders>
              <w:top w:val="nil"/>
              <w:left w:val="nil"/>
              <w:bottom w:val="single" w:sz="4" w:space="0" w:color="auto"/>
            </w:tcBorders>
            <w:shd w:val="clear" w:color="auto" w:fill="auto"/>
            <w:noWrap/>
            <w:hideMark/>
          </w:tcPr>
          <w:p w:rsidR="004F6E16" w:rsidRPr="00BF6D0B" w:rsidRDefault="004F6E16" w:rsidP="009334CF">
            <w:pPr>
              <w:pStyle w:val="Tablehead2"/>
              <w:jc w:val="right"/>
            </w:pPr>
            <w:r w:rsidRPr="00BF6D0B">
              <w:t>Marginal effect</w:t>
            </w:r>
          </w:p>
        </w:tc>
        <w:tc>
          <w:tcPr>
            <w:tcW w:w="954" w:type="dxa"/>
            <w:tcBorders>
              <w:top w:val="nil"/>
              <w:bottom w:val="single" w:sz="4" w:space="0" w:color="auto"/>
            </w:tcBorders>
            <w:shd w:val="clear" w:color="auto" w:fill="auto"/>
            <w:noWrap/>
            <w:hideMark/>
          </w:tcPr>
          <w:p w:rsidR="004F6E16" w:rsidRPr="00BF6D0B" w:rsidRDefault="004F6E16" w:rsidP="009334CF">
            <w:pPr>
              <w:pStyle w:val="Tablehead2"/>
              <w:jc w:val="right"/>
            </w:pPr>
            <w:r w:rsidRPr="00BF6D0B">
              <w:t>t-ratio</w:t>
            </w:r>
          </w:p>
        </w:tc>
        <w:tc>
          <w:tcPr>
            <w:tcW w:w="954" w:type="dxa"/>
            <w:tcBorders>
              <w:top w:val="nil"/>
              <w:bottom w:val="single" w:sz="4" w:space="0" w:color="auto"/>
            </w:tcBorders>
          </w:tcPr>
          <w:p w:rsidR="004F6E16" w:rsidRPr="00BF6D0B" w:rsidRDefault="004F6E16" w:rsidP="009334CF">
            <w:pPr>
              <w:pStyle w:val="Tablehead2"/>
              <w:jc w:val="right"/>
            </w:pPr>
            <w:r w:rsidRPr="00BF6D0B">
              <w:t>Marginal effect</w:t>
            </w:r>
          </w:p>
        </w:tc>
        <w:tc>
          <w:tcPr>
            <w:tcW w:w="954" w:type="dxa"/>
            <w:tcBorders>
              <w:top w:val="nil"/>
              <w:bottom w:val="single" w:sz="4" w:space="0" w:color="auto"/>
            </w:tcBorders>
          </w:tcPr>
          <w:p w:rsidR="004F6E16" w:rsidRPr="00BF6D0B" w:rsidRDefault="004F6E16" w:rsidP="009334CF">
            <w:pPr>
              <w:pStyle w:val="Tablehead2"/>
              <w:jc w:val="right"/>
            </w:pPr>
            <w:r w:rsidRPr="00BF6D0B">
              <w:t>t-ratio</w:t>
            </w:r>
          </w:p>
        </w:tc>
        <w:tc>
          <w:tcPr>
            <w:tcW w:w="954" w:type="dxa"/>
            <w:tcBorders>
              <w:top w:val="nil"/>
              <w:bottom w:val="single" w:sz="4" w:space="0" w:color="auto"/>
            </w:tcBorders>
          </w:tcPr>
          <w:p w:rsidR="004F6E16" w:rsidRPr="00BF6D0B" w:rsidRDefault="004F6E16" w:rsidP="009334CF">
            <w:pPr>
              <w:pStyle w:val="Tablehead2"/>
              <w:jc w:val="right"/>
            </w:pPr>
            <w:r w:rsidRPr="00BF6D0B">
              <w:t>Marginal effect</w:t>
            </w:r>
          </w:p>
        </w:tc>
        <w:tc>
          <w:tcPr>
            <w:tcW w:w="954" w:type="dxa"/>
            <w:tcBorders>
              <w:top w:val="nil"/>
              <w:bottom w:val="single" w:sz="4" w:space="0" w:color="auto"/>
            </w:tcBorders>
          </w:tcPr>
          <w:p w:rsidR="004F6E16" w:rsidRPr="00BF6D0B" w:rsidRDefault="004F6E16" w:rsidP="009334CF">
            <w:pPr>
              <w:pStyle w:val="Tablehead2"/>
              <w:jc w:val="right"/>
            </w:pPr>
            <w:r w:rsidRPr="00BF6D0B">
              <w:t>t-ratio</w:t>
            </w:r>
          </w:p>
        </w:tc>
      </w:tr>
      <w:tr w:rsidR="004F6E16" w:rsidRPr="004F6E16" w:rsidTr="00BF6D0B">
        <w:trPr>
          <w:trHeight w:val="256"/>
        </w:trPr>
        <w:tc>
          <w:tcPr>
            <w:tcW w:w="2761" w:type="dxa"/>
            <w:tcBorders>
              <w:top w:val="single" w:sz="4" w:space="0" w:color="auto"/>
              <w:left w:val="nil"/>
              <w:bottom w:val="nil"/>
              <w:right w:val="nil"/>
            </w:tcBorders>
            <w:shd w:val="clear" w:color="auto" w:fill="auto"/>
            <w:noWrap/>
            <w:vAlign w:val="bottom"/>
          </w:tcPr>
          <w:p w:rsidR="004F6E16" w:rsidRPr="00BF6D0B" w:rsidRDefault="004F6E16" w:rsidP="00BF6D0B">
            <w:pPr>
              <w:pStyle w:val="Tabletext"/>
            </w:pPr>
            <w:r w:rsidRPr="00BF6D0B">
              <w:t>Occupation change only</w:t>
            </w:r>
          </w:p>
        </w:tc>
        <w:tc>
          <w:tcPr>
            <w:tcW w:w="954" w:type="dxa"/>
            <w:tcBorders>
              <w:top w:val="single" w:sz="4" w:space="0" w:color="auto"/>
              <w:left w:val="nil"/>
              <w:bottom w:val="nil"/>
            </w:tcBorders>
            <w:shd w:val="clear" w:color="auto" w:fill="auto"/>
            <w:noWrap/>
            <w:vAlign w:val="bottom"/>
          </w:tcPr>
          <w:p w:rsidR="004F6E16" w:rsidRPr="00BF6D0B" w:rsidRDefault="004F6E16" w:rsidP="00BF6D0B">
            <w:pPr>
              <w:pStyle w:val="Tabletext"/>
              <w:jc w:val="right"/>
            </w:pPr>
            <w:r w:rsidRPr="00BF6D0B">
              <w:t>0.121</w:t>
            </w:r>
          </w:p>
        </w:tc>
        <w:tc>
          <w:tcPr>
            <w:tcW w:w="954" w:type="dxa"/>
            <w:tcBorders>
              <w:top w:val="single" w:sz="4" w:space="0" w:color="auto"/>
              <w:bottom w:val="nil"/>
            </w:tcBorders>
            <w:shd w:val="clear" w:color="auto" w:fill="auto"/>
            <w:noWrap/>
            <w:vAlign w:val="bottom"/>
          </w:tcPr>
          <w:p w:rsidR="004F6E16" w:rsidRPr="00BF6D0B" w:rsidRDefault="004F6E16" w:rsidP="00BF6D0B">
            <w:pPr>
              <w:pStyle w:val="Tabletext"/>
              <w:jc w:val="right"/>
            </w:pPr>
            <w:r w:rsidRPr="00BF6D0B">
              <w:t>12.76</w:t>
            </w:r>
          </w:p>
        </w:tc>
        <w:tc>
          <w:tcPr>
            <w:tcW w:w="954" w:type="dxa"/>
            <w:tcBorders>
              <w:top w:val="single" w:sz="4" w:space="0" w:color="auto"/>
              <w:bottom w:val="nil"/>
            </w:tcBorders>
            <w:vAlign w:val="bottom"/>
          </w:tcPr>
          <w:p w:rsidR="004F6E16" w:rsidRPr="00BF6D0B" w:rsidRDefault="004F6E16" w:rsidP="00BF6D0B">
            <w:pPr>
              <w:pStyle w:val="Tabletext"/>
              <w:jc w:val="right"/>
            </w:pPr>
            <w:r w:rsidRPr="00BF6D0B">
              <w:t>0.048</w:t>
            </w:r>
          </w:p>
        </w:tc>
        <w:tc>
          <w:tcPr>
            <w:tcW w:w="954" w:type="dxa"/>
            <w:tcBorders>
              <w:top w:val="single" w:sz="4" w:space="0" w:color="auto"/>
              <w:bottom w:val="nil"/>
            </w:tcBorders>
            <w:vAlign w:val="bottom"/>
          </w:tcPr>
          <w:p w:rsidR="004F6E16" w:rsidRPr="00BF6D0B" w:rsidRDefault="004F6E16" w:rsidP="00BF6D0B">
            <w:pPr>
              <w:pStyle w:val="Tabletext"/>
              <w:jc w:val="right"/>
            </w:pPr>
            <w:r w:rsidRPr="00BF6D0B">
              <w:t>2.39</w:t>
            </w:r>
          </w:p>
        </w:tc>
        <w:tc>
          <w:tcPr>
            <w:tcW w:w="954" w:type="dxa"/>
            <w:tcBorders>
              <w:top w:val="single" w:sz="4" w:space="0" w:color="auto"/>
              <w:bottom w:val="nil"/>
            </w:tcBorders>
            <w:vAlign w:val="bottom"/>
          </w:tcPr>
          <w:p w:rsidR="004F6E16" w:rsidRPr="00BF6D0B" w:rsidRDefault="004F6E16" w:rsidP="00BF6D0B">
            <w:pPr>
              <w:pStyle w:val="Tabletext"/>
              <w:jc w:val="right"/>
            </w:pPr>
            <w:r w:rsidRPr="00BF6D0B">
              <w:t>0.076</w:t>
            </w:r>
          </w:p>
        </w:tc>
        <w:tc>
          <w:tcPr>
            <w:tcW w:w="954" w:type="dxa"/>
            <w:tcBorders>
              <w:top w:val="single" w:sz="4" w:space="0" w:color="auto"/>
              <w:bottom w:val="nil"/>
            </w:tcBorders>
            <w:vAlign w:val="bottom"/>
          </w:tcPr>
          <w:p w:rsidR="004F6E16" w:rsidRPr="00BF6D0B" w:rsidRDefault="004F6E16" w:rsidP="00BF6D0B">
            <w:pPr>
              <w:pStyle w:val="Tabletext"/>
              <w:jc w:val="right"/>
            </w:pPr>
            <w:r w:rsidRPr="00BF6D0B">
              <w:t>4.68</w:t>
            </w:r>
          </w:p>
        </w:tc>
      </w:tr>
      <w:tr w:rsidR="004F6E16" w:rsidRPr="004F6E16" w:rsidTr="00BF6D0B">
        <w:trPr>
          <w:trHeight w:val="256"/>
        </w:trPr>
        <w:tc>
          <w:tcPr>
            <w:tcW w:w="2761" w:type="dxa"/>
            <w:tcBorders>
              <w:top w:val="nil"/>
              <w:left w:val="nil"/>
              <w:bottom w:val="nil"/>
              <w:right w:val="nil"/>
            </w:tcBorders>
            <w:shd w:val="clear" w:color="auto" w:fill="auto"/>
            <w:noWrap/>
            <w:vAlign w:val="bottom"/>
          </w:tcPr>
          <w:p w:rsidR="004F6E16" w:rsidRPr="00BF6D0B" w:rsidRDefault="007F10E1" w:rsidP="00BF6D0B">
            <w:pPr>
              <w:pStyle w:val="Tabletext"/>
            </w:pPr>
            <w:r w:rsidRPr="00BF6D0B">
              <w:t>S</w:t>
            </w:r>
            <w:r w:rsidR="004F6E16" w:rsidRPr="00BF6D0B">
              <w:t>ector change only</w:t>
            </w:r>
          </w:p>
        </w:tc>
        <w:tc>
          <w:tcPr>
            <w:tcW w:w="954" w:type="dxa"/>
            <w:tcBorders>
              <w:top w:val="nil"/>
              <w:left w:val="nil"/>
              <w:bottom w:val="nil"/>
            </w:tcBorders>
            <w:shd w:val="clear" w:color="auto" w:fill="auto"/>
            <w:noWrap/>
            <w:vAlign w:val="bottom"/>
          </w:tcPr>
          <w:p w:rsidR="004F6E16" w:rsidRPr="00BF6D0B" w:rsidRDefault="004F6E16" w:rsidP="00BF6D0B">
            <w:pPr>
              <w:pStyle w:val="Tabletext"/>
              <w:jc w:val="right"/>
            </w:pPr>
            <w:r w:rsidRPr="00BF6D0B">
              <w:t>0.053</w:t>
            </w:r>
          </w:p>
        </w:tc>
        <w:tc>
          <w:tcPr>
            <w:tcW w:w="954" w:type="dxa"/>
            <w:tcBorders>
              <w:top w:val="nil"/>
              <w:bottom w:val="nil"/>
            </w:tcBorders>
            <w:shd w:val="clear" w:color="auto" w:fill="auto"/>
            <w:noWrap/>
            <w:vAlign w:val="bottom"/>
          </w:tcPr>
          <w:p w:rsidR="004F6E16" w:rsidRPr="00BF6D0B" w:rsidRDefault="004F6E16" w:rsidP="00BF6D0B">
            <w:pPr>
              <w:pStyle w:val="Tabletext"/>
              <w:jc w:val="right"/>
            </w:pPr>
            <w:r w:rsidRPr="00BF6D0B">
              <w:t>4.61</w:t>
            </w:r>
          </w:p>
        </w:tc>
        <w:tc>
          <w:tcPr>
            <w:tcW w:w="954" w:type="dxa"/>
            <w:tcBorders>
              <w:top w:val="nil"/>
              <w:bottom w:val="nil"/>
            </w:tcBorders>
            <w:vAlign w:val="bottom"/>
          </w:tcPr>
          <w:p w:rsidR="004F6E16" w:rsidRPr="00BF6D0B" w:rsidRDefault="004F6E16" w:rsidP="00BF6D0B">
            <w:pPr>
              <w:pStyle w:val="Tabletext"/>
              <w:jc w:val="right"/>
            </w:pPr>
            <w:r w:rsidRPr="00BF6D0B">
              <w:t>0.017</w:t>
            </w:r>
          </w:p>
        </w:tc>
        <w:tc>
          <w:tcPr>
            <w:tcW w:w="954" w:type="dxa"/>
            <w:tcBorders>
              <w:top w:val="nil"/>
              <w:bottom w:val="nil"/>
            </w:tcBorders>
            <w:vAlign w:val="bottom"/>
          </w:tcPr>
          <w:p w:rsidR="004F6E16" w:rsidRPr="00BF6D0B" w:rsidRDefault="004F6E16" w:rsidP="00BF6D0B">
            <w:pPr>
              <w:pStyle w:val="Tabletext"/>
              <w:jc w:val="right"/>
            </w:pPr>
            <w:r w:rsidRPr="00BF6D0B">
              <w:t>0.84</w:t>
            </w:r>
          </w:p>
        </w:tc>
        <w:tc>
          <w:tcPr>
            <w:tcW w:w="954" w:type="dxa"/>
            <w:tcBorders>
              <w:top w:val="nil"/>
              <w:bottom w:val="nil"/>
            </w:tcBorders>
            <w:vAlign w:val="bottom"/>
          </w:tcPr>
          <w:p w:rsidR="004F6E16" w:rsidRPr="00BF6D0B" w:rsidRDefault="004F6E16" w:rsidP="00BF6D0B">
            <w:pPr>
              <w:pStyle w:val="Tabletext"/>
              <w:jc w:val="right"/>
            </w:pPr>
            <w:r w:rsidRPr="00BF6D0B">
              <w:t>0.031</w:t>
            </w:r>
          </w:p>
        </w:tc>
        <w:tc>
          <w:tcPr>
            <w:tcW w:w="954" w:type="dxa"/>
            <w:tcBorders>
              <w:top w:val="nil"/>
              <w:bottom w:val="nil"/>
            </w:tcBorders>
            <w:vAlign w:val="bottom"/>
          </w:tcPr>
          <w:p w:rsidR="004F6E16" w:rsidRPr="00BF6D0B" w:rsidRDefault="004F6E16" w:rsidP="00BF6D0B">
            <w:pPr>
              <w:pStyle w:val="Tabletext"/>
              <w:jc w:val="right"/>
            </w:pPr>
            <w:r w:rsidRPr="00BF6D0B">
              <w:t>1.72</w:t>
            </w:r>
          </w:p>
        </w:tc>
      </w:tr>
      <w:tr w:rsidR="004F6E16" w:rsidRPr="004F6E16" w:rsidTr="00BF6D0B">
        <w:trPr>
          <w:trHeight w:val="256"/>
        </w:trPr>
        <w:tc>
          <w:tcPr>
            <w:tcW w:w="2761" w:type="dxa"/>
            <w:tcBorders>
              <w:top w:val="nil"/>
              <w:left w:val="nil"/>
              <w:bottom w:val="nil"/>
              <w:right w:val="nil"/>
            </w:tcBorders>
            <w:shd w:val="clear" w:color="auto" w:fill="auto"/>
            <w:noWrap/>
            <w:vAlign w:val="bottom"/>
          </w:tcPr>
          <w:p w:rsidR="004F6E16" w:rsidRPr="00BF6D0B" w:rsidRDefault="004F6E16" w:rsidP="00BF6D0B">
            <w:pPr>
              <w:pStyle w:val="Tabletext"/>
            </w:pPr>
            <w:r w:rsidRPr="00BF6D0B">
              <w:t>Change in both occupation and sector</w:t>
            </w:r>
          </w:p>
        </w:tc>
        <w:tc>
          <w:tcPr>
            <w:tcW w:w="954" w:type="dxa"/>
            <w:tcBorders>
              <w:top w:val="nil"/>
              <w:left w:val="nil"/>
              <w:bottom w:val="nil"/>
            </w:tcBorders>
            <w:shd w:val="clear" w:color="auto" w:fill="auto"/>
            <w:noWrap/>
            <w:vAlign w:val="bottom"/>
          </w:tcPr>
          <w:p w:rsidR="004F6E16" w:rsidRPr="00BF6D0B" w:rsidRDefault="004F6E16" w:rsidP="00BF6D0B">
            <w:pPr>
              <w:pStyle w:val="Tabletext"/>
              <w:jc w:val="right"/>
            </w:pPr>
            <w:r w:rsidRPr="00BF6D0B">
              <w:t>0.134</w:t>
            </w:r>
          </w:p>
        </w:tc>
        <w:tc>
          <w:tcPr>
            <w:tcW w:w="954" w:type="dxa"/>
            <w:tcBorders>
              <w:top w:val="nil"/>
              <w:bottom w:val="nil"/>
            </w:tcBorders>
            <w:shd w:val="clear" w:color="auto" w:fill="auto"/>
            <w:noWrap/>
            <w:vAlign w:val="bottom"/>
          </w:tcPr>
          <w:p w:rsidR="004F6E16" w:rsidRPr="00BF6D0B" w:rsidRDefault="004F6E16" w:rsidP="00BF6D0B">
            <w:pPr>
              <w:pStyle w:val="Tabletext"/>
              <w:jc w:val="right"/>
            </w:pPr>
            <w:r w:rsidRPr="00BF6D0B">
              <w:t>19.04</w:t>
            </w:r>
          </w:p>
        </w:tc>
        <w:tc>
          <w:tcPr>
            <w:tcW w:w="954" w:type="dxa"/>
            <w:tcBorders>
              <w:top w:val="nil"/>
              <w:bottom w:val="nil"/>
            </w:tcBorders>
            <w:vAlign w:val="bottom"/>
          </w:tcPr>
          <w:p w:rsidR="004F6E16" w:rsidRPr="00BF6D0B" w:rsidRDefault="004F6E16" w:rsidP="00BF6D0B">
            <w:pPr>
              <w:pStyle w:val="Tabletext"/>
              <w:jc w:val="right"/>
            </w:pPr>
            <w:r w:rsidRPr="00BF6D0B">
              <w:t>0.063</w:t>
            </w:r>
          </w:p>
        </w:tc>
        <w:tc>
          <w:tcPr>
            <w:tcW w:w="954" w:type="dxa"/>
            <w:tcBorders>
              <w:top w:val="nil"/>
              <w:bottom w:val="nil"/>
            </w:tcBorders>
            <w:vAlign w:val="bottom"/>
          </w:tcPr>
          <w:p w:rsidR="004F6E16" w:rsidRPr="00BF6D0B" w:rsidRDefault="004F6E16" w:rsidP="00BF6D0B">
            <w:pPr>
              <w:pStyle w:val="Tabletext"/>
              <w:jc w:val="right"/>
            </w:pPr>
            <w:r w:rsidRPr="00BF6D0B">
              <w:t>4.88</w:t>
            </w:r>
          </w:p>
        </w:tc>
        <w:tc>
          <w:tcPr>
            <w:tcW w:w="954" w:type="dxa"/>
            <w:tcBorders>
              <w:top w:val="nil"/>
              <w:bottom w:val="nil"/>
            </w:tcBorders>
            <w:vAlign w:val="bottom"/>
          </w:tcPr>
          <w:p w:rsidR="004F6E16" w:rsidRPr="00BF6D0B" w:rsidRDefault="004F6E16" w:rsidP="00BF6D0B">
            <w:pPr>
              <w:pStyle w:val="Tabletext"/>
              <w:jc w:val="right"/>
            </w:pPr>
            <w:r w:rsidRPr="00BF6D0B">
              <w:t>0.066</w:t>
            </w:r>
          </w:p>
        </w:tc>
        <w:tc>
          <w:tcPr>
            <w:tcW w:w="954" w:type="dxa"/>
            <w:tcBorders>
              <w:top w:val="nil"/>
              <w:bottom w:val="nil"/>
            </w:tcBorders>
            <w:vAlign w:val="bottom"/>
          </w:tcPr>
          <w:p w:rsidR="004F6E16" w:rsidRPr="00BF6D0B" w:rsidRDefault="004F6E16" w:rsidP="00BF6D0B">
            <w:pPr>
              <w:pStyle w:val="Tabletext"/>
              <w:jc w:val="right"/>
            </w:pPr>
            <w:r w:rsidRPr="00BF6D0B">
              <w:t>5.40</w:t>
            </w:r>
          </w:p>
        </w:tc>
      </w:tr>
      <w:tr w:rsidR="004F6E16" w:rsidRPr="004F6E16" w:rsidTr="00BF6D0B">
        <w:trPr>
          <w:trHeight w:val="256"/>
        </w:trPr>
        <w:tc>
          <w:tcPr>
            <w:tcW w:w="2761" w:type="dxa"/>
            <w:tcBorders>
              <w:top w:val="nil"/>
              <w:left w:val="nil"/>
              <w:bottom w:val="nil"/>
              <w:right w:val="nil"/>
            </w:tcBorders>
            <w:shd w:val="clear" w:color="auto" w:fill="auto"/>
            <w:noWrap/>
            <w:vAlign w:val="bottom"/>
          </w:tcPr>
          <w:p w:rsidR="004F6E16" w:rsidRPr="00BF6D0B" w:rsidRDefault="004F6E16" w:rsidP="00BF6D0B">
            <w:pPr>
              <w:pStyle w:val="Tabletext"/>
            </w:pPr>
            <w:r w:rsidRPr="00BF6D0B">
              <w:t>Male</w:t>
            </w:r>
          </w:p>
        </w:tc>
        <w:tc>
          <w:tcPr>
            <w:tcW w:w="954" w:type="dxa"/>
            <w:tcBorders>
              <w:top w:val="nil"/>
              <w:left w:val="nil"/>
              <w:bottom w:val="nil"/>
            </w:tcBorders>
            <w:shd w:val="clear" w:color="auto" w:fill="auto"/>
            <w:noWrap/>
            <w:vAlign w:val="bottom"/>
          </w:tcPr>
          <w:p w:rsidR="004F6E16" w:rsidRPr="00BF6D0B" w:rsidRDefault="004F6E16" w:rsidP="00BF6D0B">
            <w:pPr>
              <w:pStyle w:val="Tabletext"/>
              <w:jc w:val="right"/>
            </w:pPr>
            <w:r w:rsidRPr="00BF6D0B">
              <w:t>-0.026</w:t>
            </w:r>
          </w:p>
        </w:tc>
        <w:tc>
          <w:tcPr>
            <w:tcW w:w="954" w:type="dxa"/>
            <w:tcBorders>
              <w:top w:val="nil"/>
              <w:bottom w:val="nil"/>
            </w:tcBorders>
            <w:shd w:val="clear" w:color="auto" w:fill="auto"/>
            <w:noWrap/>
            <w:vAlign w:val="bottom"/>
          </w:tcPr>
          <w:p w:rsidR="004F6E16" w:rsidRPr="00BF6D0B" w:rsidRDefault="004F6E16" w:rsidP="00BF6D0B">
            <w:pPr>
              <w:pStyle w:val="Tabletext"/>
              <w:jc w:val="right"/>
            </w:pPr>
            <w:r w:rsidRPr="00BF6D0B">
              <w:t>-4.06</w:t>
            </w:r>
          </w:p>
        </w:tc>
        <w:tc>
          <w:tcPr>
            <w:tcW w:w="954" w:type="dxa"/>
            <w:tcBorders>
              <w:top w:val="nil"/>
              <w:bottom w:val="nil"/>
            </w:tcBorders>
            <w:vAlign w:val="bottom"/>
          </w:tcPr>
          <w:p w:rsidR="004F6E16" w:rsidRPr="00BF6D0B" w:rsidRDefault="004F6E16" w:rsidP="00BF6D0B">
            <w:pPr>
              <w:pStyle w:val="Tabletext"/>
              <w:jc w:val="right"/>
            </w:pPr>
            <w:r w:rsidRPr="00BF6D0B">
              <w:t>-0.017</w:t>
            </w:r>
          </w:p>
        </w:tc>
        <w:tc>
          <w:tcPr>
            <w:tcW w:w="954" w:type="dxa"/>
            <w:tcBorders>
              <w:top w:val="nil"/>
              <w:bottom w:val="nil"/>
            </w:tcBorders>
            <w:vAlign w:val="bottom"/>
          </w:tcPr>
          <w:p w:rsidR="004F6E16" w:rsidRPr="00BF6D0B" w:rsidRDefault="004F6E16" w:rsidP="00BF6D0B">
            <w:pPr>
              <w:pStyle w:val="Tabletext"/>
              <w:jc w:val="right"/>
            </w:pPr>
            <w:r w:rsidRPr="00BF6D0B">
              <w:t>-1.45</w:t>
            </w:r>
          </w:p>
        </w:tc>
        <w:tc>
          <w:tcPr>
            <w:tcW w:w="954" w:type="dxa"/>
            <w:tcBorders>
              <w:top w:val="nil"/>
              <w:bottom w:val="nil"/>
            </w:tcBorders>
            <w:vAlign w:val="bottom"/>
          </w:tcPr>
          <w:p w:rsidR="004F6E16" w:rsidRPr="00BF6D0B" w:rsidRDefault="004F6E16" w:rsidP="00BF6D0B">
            <w:pPr>
              <w:pStyle w:val="Tabletext"/>
              <w:jc w:val="right"/>
            </w:pPr>
            <w:r w:rsidRPr="00BF6D0B">
              <w:t>-0.010</w:t>
            </w:r>
          </w:p>
        </w:tc>
        <w:tc>
          <w:tcPr>
            <w:tcW w:w="954" w:type="dxa"/>
            <w:tcBorders>
              <w:top w:val="nil"/>
              <w:bottom w:val="nil"/>
            </w:tcBorders>
            <w:vAlign w:val="bottom"/>
          </w:tcPr>
          <w:p w:rsidR="004F6E16" w:rsidRPr="00BF6D0B" w:rsidRDefault="004F6E16" w:rsidP="00BF6D0B">
            <w:pPr>
              <w:pStyle w:val="Tabletext"/>
              <w:jc w:val="right"/>
            </w:pPr>
            <w:r w:rsidRPr="00BF6D0B">
              <w:t>-1.03</w:t>
            </w:r>
          </w:p>
        </w:tc>
      </w:tr>
      <w:tr w:rsidR="004F6E16" w:rsidRPr="004F6E16" w:rsidTr="00BF6D0B">
        <w:trPr>
          <w:trHeight w:val="256"/>
        </w:trPr>
        <w:tc>
          <w:tcPr>
            <w:tcW w:w="2761" w:type="dxa"/>
            <w:tcBorders>
              <w:top w:val="nil"/>
              <w:left w:val="nil"/>
              <w:bottom w:val="nil"/>
              <w:right w:val="nil"/>
            </w:tcBorders>
            <w:shd w:val="clear" w:color="auto" w:fill="auto"/>
            <w:noWrap/>
            <w:vAlign w:val="bottom"/>
          </w:tcPr>
          <w:p w:rsidR="004F6E16" w:rsidRPr="00BF6D0B" w:rsidRDefault="004F6E16" w:rsidP="00BF6D0B">
            <w:pPr>
              <w:pStyle w:val="Tabletext"/>
            </w:pPr>
            <w:r w:rsidRPr="00BF6D0B">
              <w:t>Age</w:t>
            </w:r>
          </w:p>
        </w:tc>
        <w:tc>
          <w:tcPr>
            <w:tcW w:w="954" w:type="dxa"/>
            <w:tcBorders>
              <w:top w:val="nil"/>
              <w:left w:val="nil"/>
              <w:bottom w:val="nil"/>
            </w:tcBorders>
            <w:shd w:val="clear" w:color="auto" w:fill="auto"/>
            <w:noWrap/>
            <w:vAlign w:val="bottom"/>
          </w:tcPr>
          <w:p w:rsidR="004F6E16" w:rsidRPr="00BF6D0B" w:rsidRDefault="004F6E16" w:rsidP="00BF6D0B">
            <w:pPr>
              <w:pStyle w:val="Tabletext"/>
              <w:jc w:val="right"/>
            </w:pPr>
            <w:r w:rsidRPr="00BF6D0B">
              <w:t>0.010</w:t>
            </w:r>
          </w:p>
        </w:tc>
        <w:tc>
          <w:tcPr>
            <w:tcW w:w="954" w:type="dxa"/>
            <w:tcBorders>
              <w:top w:val="nil"/>
              <w:bottom w:val="nil"/>
            </w:tcBorders>
            <w:shd w:val="clear" w:color="auto" w:fill="auto"/>
            <w:noWrap/>
            <w:vAlign w:val="bottom"/>
          </w:tcPr>
          <w:p w:rsidR="004F6E16" w:rsidRPr="00BF6D0B" w:rsidRDefault="004F6E16" w:rsidP="00BF6D0B">
            <w:pPr>
              <w:pStyle w:val="Tabletext"/>
              <w:jc w:val="right"/>
            </w:pPr>
            <w:r w:rsidRPr="00BF6D0B">
              <w:t>5.05</w:t>
            </w:r>
          </w:p>
        </w:tc>
        <w:tc>
          <w:tcPr>
            <w:tcW w:w="954" w:type="dxa"/>
            <w:tcBorders>
              <w:top w:val="nil"/>
              <w:bottom w:val="nil"/>
            </w:tcBorders>
            <w:vAlign w:val="bottom"/>
          </w:tcPr>
          <w:p w:rsidR="004F6E16" w:rsidRPr="00BF6D0B" w:rsidRDefault="004F6E16" w:rsidP="00BF6D0B">
            <w:pPr>
              <w:pStyle w:val="Tabletext"/>
              <w:jc w:val="right"/>
            </w:pPr>
            <w:r w:rsidRPr="00BF6D0B">
              <w:t>0.009</w:t>
            </w:r>
          </w:p>
        </w:tc>
        <w:tc>
          <w:tcPr>
            <w:tcW w:w="954" w:type="dxa"/>
            <w:tcBorders>
              <w:top w:val="nil"/>
              <w:bottom w:val="nil"/>
            </w:tcBorders>
            <w:vAlign w:val="bottom"/>
          </w:tcPr>
          <w:p w:rsidR="004F6E16" w:rsidRPr="00BF6D0B" w:rsidRDefault="004F6E16" w:rsidP="00BF6D0B">
            <w:pPr>
              <w:pStyle w:val="Tabletext"/>
              <w:jc w:val="right"/>
            </w:pPr>
            <w:r w:rsidRPr="00BF6D0B">
              <w:t>2.83</w:t>
            </w:r>
          </w:p>
        </w:tc>
        <w:tc>
          <w:tcPr>
            <w:tcW w:w="954" w:type="dxa"/>
            <w:tcBorders>
              <w:top w:val="nil"/>
              <w:bottom w:val="nil"/>
            </w:tcBorders>
            <w:vAlign w:val="bottom"/>
          </w:tcPr>
          <w:p w:rsidR="004F6E16" w:rsidRPr="00BF6D0B" w:rsidRDefault="004F6E16" w:rsidP="00BF6D0B">
            <w:pPr>
              <w:pStyle w:val="Tabletext"/>
              <w:jc w:val="right"/>
            </w:pPr>
            <w:r w:rsidRPr="00BF6D0B">
              <w:t>0.005</w:t>
            </w:r>
          </w:p>
        </w:tc>
        <w:tc>
          <w:tcPr>
            <w:tcW w:w="954" w:type="dxa"/>
            <w:tcBorders>
              <w:top w:val="nil"/>
              <w:bottom w:val="nil"/>
            </w:tcBorders>
            <w:vAlign w:val="bottom"/>
          </w:tcPr>
          <w:p w:rsidR="004F6E16" w:rsidRPr="00BF6D0B" w:rsidRDefault="004F6E16" w:rsidP="00BF6D0B">
            <w:pPr>
              <w:pStyle w:val="Tabletext"/>
              <w:jc w:val="right"/>
            </w:pPr>
            <w:r w:rsidRPr="00BF6D0B">
              <w:t>2.19</w:t>
            </w:r>
          </w:p>
        </w:tc>
      </w:tr>
      <w:tr w:rsidR="004F6E16" w:rsidRPr="004F6E16" w:rsidTr="00BF6D0B">
        <w:trPr>
          <w:trHeight w:val="256"/>
        </w:trPr>
        <w:tc>
          <w:tcPr>
            <w:tcW w:w="2761" w:type="dxa"/>
            <w:tcBorders>
              <w:top w:val="nil"/>
              <w:left w:val="nil"/>
              <w:bottom w:val="nil"/>
              <w:right w:val="nil"/>
            </w:tcBorders>
            <w:shd w:val="clear" w:color="auto" w:fill="auto"/>
            <w:noWrap/>
            <w:vAlign w:val="bottom"/>
            <w:hideMark/>
          </w:tcPr>
          <w:p w:rsidR="004F6E16" w:rsidRPr="00BF6D0B" w:rsidRDefault="00FE1717" w:rsidP="00BF6D0B">
            <w:pPr>
              <w:pStyle w:val="Tabletext"/>
            </w:pPr>
            <m:oMathPara>
              <m:oMathParaPr>
                <m:jc m:val="left"/>
              </m:oMathParaPr>
              <m:oMath>
                <m:sSup>
                  <m:sSupPr>
                    <m:ctrlPr>
                      <w:rPr>
                        <w:rFonts w:ascii="Cambria Math" w:hAnsi="Cambria Math"/>
                      </w:rPr>
                    </m:ctrlPr>
                  </m:sSupPr>
                  <m:e>
                    <m:r>
                      <m:rPr>
                        <m:sty m:val="p"/>
                      </m:rPr>
                      <w:rPr>
                        <w:rFonts w:ascii="Cambria Math" w:hAnsi="Cambria Math"/>
                      </w:rPr>
                      <m:t>Age</m:t>
                    </m:r>
                  </m:e>
                  <m:sup>
                    <m:r>
                      <m:rPr>
                        <m:sty m:val="p"/>
                      </m:rPr>
                      <w:rPr>
                        <w:rFonts w:ascii="Cambria Math" w:hAnsi="Cambria Math"/>
                      </w:rPr>
                      <m:t>2</m:t>
                    </m:r>
                  </m:sup>
                </m:sSup>
                <m:r>
                  <m:rPr>
                    <m:sty m:val="p"/>
                  </m:rPr>
                  <w:rPr>
                    <w:rFonts w:ascii="Cambria Math" w:hAnsi="Cambria Math"/>
                  </w:rPr>
                  <m:t>/100</m:t>
                </m:r>
              </m:oMath>
            </m:oMathPara>
          </w:p>
        </w:tc>
        <w:tc>
          <w:tcPr>
            <w:tcW w:w="954" w:type="dxa"/>
            <w:tcBorders>
              <w:top w:val="nil"/>
              <w:left w:val="nil"/>
              <w:bottom w:val="nil"/>
            </w:tcBorders>
            <w:shd w:val="clear" w:color="auto" w:fill="auto"/>
            <w:noWrap/>
            <w:vAlign w:val="bottom"/>
          </w:tcPr>
          <w:p w:rsidR="004F6E16" w:rsidRPr="00BF6D0B" w:rsidRDefault="004F6E16" w:rsidP="00BF6D0B">
            <w:pPr>
              <w:pStyle w:val="Tabletext"/>
              <w:jc w:val="right"/>
            </w:pPr>
            <w:r w:rsidRPr="00BF6D0B">
              <w:t>-0.006</w:t>
            </w:r>
          </w:p>
        </w:tc>
        <w:tc>
          <w:tcPr>
            <w:tcW w:w="954" w:type="dxa"/>
            <w:tcBorders>
              <w:top w:val="nil"/>
              <w:bottom w:val="nil"/>
            </w:tcBorders>
            <w:shd w:val="clear" w:color="auto" w:fill="auto"/>
            <w:noWrap/>
            <w:vAlign w:val="bottom"/>
          </w:tcPr>
          <w:p w:rsidR="004F6E16" w:rsidRPr="00BF6D0B" w:rsidRDefault="004F6E16" w:rsidP="00BF6D0B">
            <w:pPr>
              <w:pStyle w:val="Tabletext"/>
              <w:jc w:val="right"/>
            </w:pPr>
            <w:r w:rsidRPr="00BF6D0B">
              <w:t>-2.48</w:t>
            </w:r>
          </w:p>
        </w:tc>
        <w:tc>
          <w:tcPr>
            <w:tcW w:w="954" w:type="dxa"/>
            <w:tcBorders>
              <w:top w:val="nil"/>
              <w:bottom w:val="nil"/>
            </w:tcBorders>
            <w:vAlign w:val="bottom"/>
          </w:tcPr>
          <w:p w:rsidR="004F6E16" w:rsidRPr="00BF6D0B" w:rsidRDefault="004F6E16" w:rsidP="00BF6D0B">
            <w:pPr>
              <w:pStyle w:val="Tabletext"/>
              <w:jc w:val="right"/>
            </w:pPr>
            <w:r w:rsidRPr="00BF6D0B">
              <w:t>-0.006</w:t>
            </w:r>
          </w:p>
        </w:tc>
        <w:tc>
          <w:tcPr>
            <w:tcW w:w="954" w:type="dxa"/>
            <w:tcBorders>
              <w:top w:val="nil"/>
              <w:bottom w:val="nil"/>
            </w:tcBorders>
            <w:vAlign w:val="bottom"/>
          </w:tcPr>
          <w:p w:rsidR="004F6E16" w:rsidRPr="00BF6D0B" w:rsidRDefault="004F6E16" w:rsidP="00BF6D0B">
            <w:pPr>
              <w:pStyle w:val="Tabletext"/>
              <w:jc w:val="right"/>
            </w:pPr>
            <w:r w:rsidRPr="00BF6D0B">
              <w:t>-1.39</w:t>
            </w:r>
          </w:p>
        </w:tc>
        <w:tc>
          <w:tcPr>
            <w:tcW w:w="954" w:type="dxa"/>
            <w:tcBorders>
              <w:top w:val="nil"/>
              <w:bottom w:val="nil"/>
            </w:tcBorders>
            <w:vAlign w:val="bottom"/>
          </w:tcPr>
          <w:p w:rsidR="004F6E16" w:rsidRPr="00BF6D0B" w:rsidRDefault="004F6E16" w:rsidP="00BF6D0B">
            <w:pPr>
              <w:pStyle w:val="Tabletext"/>
              <w:jc w:val="right"/>
            </w:pPr>
            <w:r w:rsidRPr="00BF6D0B">
              <w:t>-0.004</w:t>
            </w:r>
          </w:p>
        </w:tc>
        <w:tc>
          <w:tcPr>
            <w:tcW w:w="954" w:type="dxa"/>
            <w:tcBorders>
              <w:top w:val="nil"/>
              <w:bottom w:val="nil"/>
            </w:tcBorders>
            <w:vAlign w:val="bottom"/>
          </w:tcPr>
          <w:p w:rsidR="004F6E16" w:rsidRPr="00BF6D0B" w:rsidRDefault="004F6E16" w:rsidP="00BF6D0B">
            <w:pPr>
              <w:pStyle w:val="Tabletext"/>
              <w:jc w:val="right"/>
            </w:pPr>
            <w:r w:rsidRPr="00BF6D0B">
              <w:t>-1.16</w:t>
            </w:r>
          </w:p>
        </w:tc>
      </w:tr>
      <w:tr w:rsidR="004F6E16" w:rsidRPr="004F6E16" w:rsidTr="00BF6D0B">
        <w:trPr>
          <w:trHeight w:val="256"/>
        </w:trPr>
        <w:tc>
          <w:tcPr>
            <w:tcW w:w="2761" w:type="dxa"/>
            <w:tcBorders>
              <w:top w:val="nil"/>
              <w:left w:val="nil"/>
              <w:bottom w:val="nil"/>
              <w:right w:val="nil"/>
            </w:tcBorders>
            <w:shd w:val="clear" w:color="auto" w:fill="auto"/>
            <w:noWrap/>
            <w:vAlign w:val="bottom"/>
            <w:hideMark/>
          </w:tcPr>
          <w:p w:rsidR="004F6E16" w:rsidRPr="00BF6D0B" w:rsidRDefault="004F6E16" w:rsidP="00BF6D0B">
            <w:pPr>
              <w:pStyle w:val="Tabletext"/>
            </w:pPr>
            <w:r w:rsidRPr="00BF6D0B">
              <w:t>With disability</w:t>
            </w:r>
          </w:p>
        </w:tc>
        <w:tc>
          <w:tcPr>
            <w:tcW w:w="954" w:type="dxa"/>
            <w:tcBorders>
              <w:top w:val="nil"/>
              <w:left w:val="nil"/>
              <w:bottom w:val="nil"/>
            </w:tcBorders>
            <w:shd w:val="clear" w:color="auto" w:fill="auto"/>
            <w:noWrap/>
            <w:vAlign w:val="bottom"/>
          </w:tcPr>
          <w:p w:rsidR="004F6E16" w:rsidRPr="00BF6D0B" w:rsidRDefault="004F6E16" w:rsidP="00BF6D0B">
            <w:pPr>
              <w:pStyle w:val="Tabletext"/>
              <w:jc w:val="right"/>
            </w:pPr>
            <w:r w:rsidRPr="00BF6D0B">
              <w:t>-0.067</w:t>
            </w:r>
          </w:p>
        </w:tc>
        <w:tc>
          <w:tcPr>
            <w:tcW w:w="954" w:type="dxa"/>
            <w:tcBorders>
              <w:top w:val="nil"/>
              <w:bottom w:val="nil"/>
            </w:tcBorders>
            <w:shd w:val="clear" w:color="auto" w:fill="auto"/>
            <w:noWrap/>
            <w:vAlign w:val="bottom"/>
          </w:tcPr>
          <w:p w:rsidR="004F6E16" w:rsidRPr="00BF6D0B" w:rsidRDefault="004F6E16" w:rsidP="00BF6D0B">
            <w:pPr>
              <w:pStyle w:val="Tabletext"/>
              <w:jc w:val="right"/>
            </w:pPr>
            <w:r w:rsidRPr="00BF6D0B">
              <w:t>-3.93</w:t>
            </w:r>
          </w:p>
        </w:tc>
        <w:tc>
          <w:tcPr>
            <w:tcW w:w="954" w:type="dxa"/>
            <w:tcBorders>
              <w:top w:val="nil"/>
              <w:bottom w:val="nil"/>
            </w:tcBorders>
            <w:vAlign w:val="bottom"/>
          </w:tcPr>
          <w:p w:rsidR="004F6E16" w:rsidRPr="00BF6D0B" w:rsidRDefault="004F6E16" w:rsidP="00BF6D0B">
            <w:pPr>
              <w:pStyle w:val="Tabletext"/>
              <w:jc w:val="right"/>
            </w:pPr>
            <w:r w:rsidRPr="00BF6D0B">
              <w:t>-0.041</w:t>
            </w:r>
          </w:p>
        </w:tc>
        <w:tc>
          <w:tcPr>
            <w:tcW w:w="954" w:type="dxa"/>
            <w:tcBorders>
              <w:top w:val="nil"/>
              <w:bottom w:val="nil"/>
            </w:tcBorders>
            <w:vAlign w:val="bottom"/>
          </w:tcPr>
          <w:p w:rsidR="004F6E16" w:rsidRPr="00BF6D0B" w:rsidRDefault="004F6E16" w:rsidP="00BF6D0B">
            <w:pPr>
              <w:pStyle w:val="Tabletext"/>
              <w:jc w:val="right"/>
            </w:pPr>
            <w:r w:rsidRPr="00BF6D0B">
              <w:t>-1.44</w:t>
            </w:r>
          </w:p>
        </w:tc>
        <w:tc>
          <w:tcPr>
            <w:tcW w:w="954" w:type="dxa"/>
            <w:tcBorders>
              <w:top w:val="nil"/>
              <w:bottom w:val="nil"/>
            </w:tcBorders>
            <w:vAlign w:val="bottom"/>
          </w:tcPr>
          <w:p w:rsidR="004F6E16" w:rsidRPr="00BF6D0B" w:rsidRDefault="004F6E16" w:rsidP="00BF6D0B">
            <w:pPr>
              <w:pStyle w:val="Tabletext"/>
              <w:jc w:val="right"/>
            </w:pPr>
            <w:r w:rsidRPr="00BF6D0B">
              <w:t>-0.076</w:t>
            </w:r>
          </w:p>
        </w:tc>
        <w:tc>
          <w:tcPr>
            <w:tcW w:w="954" w:type="dxa"/>
            <w:tcBorders>
              <w:top w:val="nil"/>
              <w:bottom w:val="nil"/>
            </w:tcBorders>
            <w:vAlign w:val="bottom"/>
          </w:tcPr>
          <w:p w:rsidR="004F6E16" w:rsidRPr="00BF6D0B" w:rsidRDefault="004F6E16" w:rsidP="00BF6D0B">
            <w:pPr>
              <w:pStyle w:val="Tabletext"/>
              <w:jc w:val="right"/>
            </w:pPr>
            <w:r w:rsidRPr="00BF6D0B">
              <w:t>-3.38</w:t>
            </w:r>
          </w:p>
        </w:tc>
      </w:tr>
      <w:tr w:rsidR="004F6E16" w:rsidRPr="004F6E16" w:rsidTr="00BF6D0B">
        <w:trPr>
          <w:trHeight w:val="256"/>
        </w:trPr>
        <w:tc>
          <w:tcPr>
            <w:tcW w:w="2761" w:type="dxa"/>
            <w:tcBorders>
              <w:top w:val="nil"/>
              <w:left w:val="nil"/>
              <w:bottom w:val="nil"/>
              <w:right w:val="nil"/>
            </w:tcBorders>
            <w:shd w:val="clear" w:color="auto" w:fill="auto"/>
            <w:noWrap/>
            <w:vAlign w:val="bottom"/>
          </w:tcPr>
          <w:p w:rsidR="004F6E16" w:rsidRPr="00BF6D0B" w:rsidRDefault="00E70B79" w:rsidP="00BF6D0B">
            <w:pPr>
              <w:pStyle w:val="Tabletext"/>
            </w:pPr>
            <w:r w:rsidRPr="00BF6D0B">
              <w:t>Below Y</w:t>
            </w:r>
            <w:r w:rsidR="004F6E16" w:rsidRPr="00BF6D0B">
              <w:t>ear 12</w:t>
            </w:r>
          </w:p>
        </w:tc>
        <w:tc>
          <w:tcPr>
            <w:tcW w:w="954" w:type="dxa"/>
            <w:tcBorders>
              <w:top w:val="nil"/>
              <w:left w:val="nil"/>
              <w:bottom w:val="nil"/>
            </w:tcBorders>
            <w:shd w:val="clear" w:color="auto" w:fill="auto"/>
            <w:noWrap/>
            <w:vAlign w:val="bottom"/>
          </w:tcPr>
          <w:p w:rsidR="004F6E16" w:rsidRPr="00BF6D0B" w:rsidRDefault="004F6E16" w:rsidP="00BF6D0B">
            <w:pPr>
              <w:pStyle w:val="Tabletext"/>
              <w:jc w:val="right"/>
            </w:pPr>
            <w:r w:rsidRPr="00BF6D0B">
              <w:t>0.030</w:t>
            </w:r>
          </w:p>
        </w:tc>
        <w:tc>
          <w:tcPr>
            <w:tcW w:w="954" w:type="dxa"/>
            <w:tcBorders>
              <w:top w:val="nil"/>
              <w:bottom w:val="nil"/>
            </w:tcBorders>
            <w:shd w:val="clear" w:color="auto" w:fill="auto"/>
            <w:noWrap/>
            <w:vAlign w:val="bottom"/>
          </w:tcPr>
          <w:p w:rsidR="004F6E16" w:rsidRPr="00BF6D0B" w:rsidRDefault="004F6E16" w:rsidP="00BF6D0B">
            <w:pPr>
              <w:pStyle w:val="Tabletext"/>
              <w:jc w:val="right"/>
            </w:pPr>
            <w:r w:rsidRPr="00BF6D0B">
              <w:t>3.76</w:t>
            </w:r>
          </w:p>
        </w:tc>
        <w:tc>
          <w:tcPr>
            <w:tcW w:w="954" w:type="dxa"/>
            <w:tcBorders>
              <w:top w:val="nil"/>
              <w:bottom w:val="nil"/>
            </w:tcBorders>
            <w:vAlign w:val="bottom"/>
          </w:tcPr>
          <w:p w:rsidR="004F6E16" w:rsidRPr="00BF6D0B" w:rsidRDefault="004F6E16" w:rsidP="00BF6D0B">
            <w:pPr>
              <w:pStyle w:val="Tabletext"/>
              <w:jc w:val="right"/>
            </w:pPr>
            <w:r w:rsidRPr="00BF6D0B">
              <w:t>0.067</w:t>
            </w:r>
          </w:p>
        </w:tc>
        <w:tc>
          <w:tcPr>
            <w:tcW w:w="954" w:type="dxa"/>
            <w:tcBorders>
              <w:top w:val="nil"/>
              <w:bottom w:val="nil"/>
            </w:tcBorders>
            <w:vAlign w:val="bottom"/>
          </w:tcPr>
          <w:p w:rsidR="004F6E16" w:rsidRPr="00BF6D0B" w:rsidRDefault="004F6E16" w:rsidP="00BF6D0B">
            <w:pPr>
              <w:pStyle w:val="Tabletext"/>
              <w:jc w:val="right"/>
            </w:pPr>
            <w:r w:rsidRPr="00BF6D0B">
              <w:t>5.06</w:t>
            </w:r>
          </w:p>
        </w:tc>
        <w:tc>
          <w:tcPr>
            <w:tcW w:w="954" w:type="dxa"/>
            <w:tcBorders>
              <w:top w:val="nil"/>
              <w:bottom w:val="nil"/>
            </w:tcBorders>
            <w:vAlign w:val="bottom"/>
          </w:tcPr>
          <w:p w:rsidR="004F6E16" w:rsidRPr="00BF6D0B" w:rsidRDefault="004F6E16" w:rsidP="00BF6D0B">
            <w:pPr>
              <w:pStyle w:val="Tabletext"/>
              <w:jc w:val="right"/>
            </w:pPr>
            <w:r w:rsidRPr="00BF6D0B">
              <w:t>0.049</w:t>
            </w:r>
          </w:p>
        </w:tc>
        <w:tc>
          <w:tcPr>
            <w:tcW w:w="954" w:type="dxa"/>
            <w:tcBorders>
              <w:top w:val="nil"/>
              <w:bottom w:val="nil"/>
            </w:tcBorders>
            <w:vAlign w:val="bottom"/>
          </w:tcPr>
          <w:p w:rsidR="004F6E16" w:rsidRPr="00BF6D0B" w:rsidRDefault="004F6E16" w:rsidP="00BF6D0B">
            <w:pPr>
              <w:pStyle w:val="Tabletext"/>
              <w:jc w:val="right"/>
            </w:pPr>
            <w:r w:rsidRPr="00BF6D0B">
              <w:t>4.68</w:t>
            </w:r>
          </w:p>
        </w:tc>
      </w:tr>
      <w:tr w:rsidR="004F6E16" w:rsidRPr="004F6E16" w:rsidTr="00BF6D0B">
        <w:trPr>
          <w:trHeight w:val="256"/>
        </w:trPr>
        <w:tc>
          <w:tcPr>
            <w:tcW w:w="2761" w:type="dxa"/>
            <w:tcBorders>
              <w:top w:val="nil"/>
              <w:left w:val="nil"/>
              <w:bottom w:val="nil"/>
              <w:right w:val="nil"/>
            </w:tcBorders>
            <w:shd w:val="clear" w:color="auto" w:fill="auto"/>
            <w:noWrap/>
            <w:vAlign w:val="bottom"/>
            <w:hideMark/>
          </w:tcPr>
          <w:p w:rsidR="004F6E16" w:rsidRPr="00BF6D0B" w:rsidRDefault="004F6E16" w:rsidP="00BF6D0B">
            <w:pPr>
              <w:pStyle w:val="Tabletext"/>
            </w:pPr>
            <w:r w:rsidRPr="00BF6D0B">
              <w:t>Module completer</w:t>
            </w:r>
          </w:p>
        </w:tc>
        <w:tc>
          <w:tcPr>
            <w:tcW w:w="954" w:type="dxa"/>
            <w:tcBorders>
              <w:top w:val="nil"/>
              <w:left w:val="nil"/>
              <w:bottom w:val="nil"/>
            </w:tcBorders>
            <w:shd w:val="clear" w:color="auto" w:fill="auto"/>
            <w:noWrap/>
            <w:vAlign w:val="bottom"/>
          </w:tcPr>
          <w:p w:rsidR="004F6E16" w:rsidRPr="00BF6D0B" w:rsidRDefault="004F6E16" w:rsidP="00BF6D0B">
            <w:pPr>
              <w:pStyle w:val="Tabletext"/>
              <w:jc w:val="right"/>
            </w:pPr>
            <w:r w:rsidRPr="00BF6D0B">
              <w:t>-0.267</w:t>
            </w:r>
          </w:p>
        </w:tc>
        <w:tc>
          <w:tcPr>
            <w:tcW w:w="954" w:type="dxa"/>
            <w:tcBorders>
              <w:top w:val="nil"/>
              <w:bottom w:val="nil"/>
            </w:tcBorders>
            <w:shd w:val="clear" w:color="auto" w:fill="auto"/>
            <w:noWrap/>
            <w:vAlign w:val="bottom"/>
          </w:tcPr>
          <w:p w:rsidR="004F6E16" w:rsidRPr="00BF6D0B" w:rsidRDefault="004F6E16" w:rsidP="00BF6D0B">
            <w:pPr>
              <w:pStyle w:val="Tabletext"/>
              <w:jc w:val="right"/>
            </w:pPr>
            <w:r w:rsidRPr="00BF6D0B">
              <w:t>-24.18</w:t>
            </w:r>
          </w:p>
        </w:tc>
        <w:tc>
          <w:tcPr>
            <w:tcW w:w="954" w:type="dxa"/>
            <w:tcBorders>
              <w:top w:val="nil"/>
              <w:bottom w:val="nil"/>
            </w:tcBorders>
            <w:vAlign w:val="bottom"/>
          </w:tcPr>
          <w:p w:rsidR="004F6E16" w:rsidRPr="00BF6D0B" w:rsidRDefault="004F6E16" w:rsidP="00BF6D0B">
            <w:pPr>
              <w:pStyle w:val="Tabletext"/>
              <w:jc w:val="right"/>
            </w:pPr>
            <w:r w:rsidRPr="00BF6D0B">
              <w:t>-0.276</w:t>
            </w:r>
          </w:p>
        </w:tc>
        <w:tc>
          <w:tcPr>
            <w:tcW w:w="954" w:type="dxa"/>
            <w:tcBorders>
              <w:top w:val="nil"/>
              <w:bottom w:val="nil"/>
            </w:tcBorders>
            <w:vAlign w:val="bottom"/>
          </w:tcPr>
          <w:p w:rsidR="004F6E16" w:rsidRPr="00BF6D0B" w:rsidRDefault="004F6E16" w:rsidP="00BF6D0B">
            <w:pPr>
              <w:pStyle w:val="Tabletext"/>
              <w:jc w:val="right"/>
            </w:pPr>
            <w:r w:rsidRPr="00BF6D0B">
              <w:t>-15.93</w:t>
            </w:r>
          </w:p>
        </w:tc>
        <w:tc>
          <w:tcPr>
            <w:tcW w:w="954" w:type="dxa"/>
            <w:tcBorders>
              <w:top w:val="nil"/>
              <w:bottom w:val="nil"/>
            </w:tcBorders>
            <w:vAlign w:val="bottom"/>
          </w:tcPr>
          <w:p w:rsidR="004F6E16" w:rsidRPr="00BF6D0B" w:rsidRDefault="004F6E16" w:rsidP="00BF6D0B">
            <w:pPr>
              <w:pStyle w:val="Tabletext"/>
              <w:jc w:val="right"/>
            </w:pPr>
            <w:r w:rsidRPr="00BF6D0B">
              <w:t>-0.283</w:t>
            </w:r>
          </w:p>
        </w:tc>
        <w:tc>
          <w:tcPr>
            <w:tcW w:w="954" w:type="dxa"/>
            <w:tcBorders>
              <w:top w:val="nil"/>
              <w:bottom w:val="nil"/>
            </w:tcBorders>
            <w:vAlign w:val="bottom"/>
          </w:tcPr>
          <w:p w:rsidR="004F6E16" w:rsidRPr="00BF6D0B" w:rsidRDefault="004F6E16" w:rsidP="00BF6D0B">
            <w:pPr>
              <w:pStyle w:val="Tabletext"/>
              <w:jc w:val="right"/>
            </w:pPr>
            <w:r w:rsidRPr="00BF6D0B">
              <w:t>-15.81</w:t>
            </w:r>
          </w:p>
        </w:tc>
      </w:tr>
      <w:tr w:rsidR="004F6E16" w:rsidRPr="004F6E16" w:rsidTr="00BF6D0B">
        <w:trPr>
          <w:trHeight w:val="256"/>
        </w:trPr>
        <w:tc>
          <w:tcPr>
            <w:tcW w:w="2761" w:type="dxa"/>
            <w:tcBorders>
              <w:top w:val="nil"/>
              <w:left w:val="nil"/>
              <w:bottom w:val="nil"/>
              <w:right w:val="nil"/>
            </w:tcBorders>
            <w:shd w:val="clear" w:color="auto" w:fill="auto"/>
            <w:noWrap/>
            <w:vAlign w:val="bottom"/>
          </w:tcPr>
          <w:p w:rsidR="004F6E16" w:rsidRPr="00BF6D0B" w:rsidRDefault="004F6E16" w:rsidP="00BF6D0B">
            <w:pPr>
              <w:pStyle w:val="Tabletext"/>
            </w:pPr>
            <w:r w:rsidRPr="00BF6D0B">
              <w:t>Further study</w:t>
            </w:r>
          </w:p>
        </w:tc>
        <w:tc>
          <w:tcPr>
            <w:tcW w:w="954" w:type="dxa"/>
            <w:tcBorders>
              <w:top w:val="nil"/>
              <w:left w:val="nil"/>
              <w:bottom w:val="nil"/>
            </w:tcBorders>
            <w:shd w:val="clear" w:color="auto" w:fill="auto"/>
            <w:noWrap/>
            <w:vAlign w:val="bottom"/>
          </w:tcPr>
          <w:p w:rsidR="004F6E16" w:rsidRPr="00BF6D0B" w:rsidRDefault="004F6E16" w:rsidP="00BF6D0B">
            <w:pPr>
              <w:pStyle w:val="Tabletext"/>
              <w:jc w:val="right"/>
            </w:pPr>
            <w:r w:rsidRPr="00BF6D0B">
              <w:t>-0.014</w:t>
            </w:r>
          </w:p>
        </w:tc>
        <w:tc>
          <w:tcPr>
            <w:tcW w:w="954" w:type="dxa"/>
            <w:tcBorders>
              <w:top w:val="nil"/>
              <w:bottom w:val="nil"/>
            </w:tcBorders>
            <w:shd w:val="clear" w:color="auto" w:fill="auto"/>
            <w:noWrap/>
            <w:vAlign w:val="bottom"/>
          </w:tcPr>
          <w:p w:rsidR="004F6E16" w:rsidRPr="00BF6D0B" w:rsidRDefault="004F6E16" w:rsidP="00BF6D0B">
            <w:pPr>
              <w:pStyle w:val="Tabletext"/>
              <w:jc w:val="right"/>
            </w:pPr>
            <w:r w:rsidRPr="00BF6D0B">
              <w:t>-1.94</w:t>
            </w:r>
          </w:p>
        </w:tc>
        <w:tc>
          <w:tcPr>
            <w:tcW w:w="954" w:type="dxa"/>
            <w:tcBorders>
              <w:top w:val="nil"/>
              <w:bottom w:val="nil"/>
            </w:tcBorders>
            <w:vAlign w:val="bottom"/>
          </w:tcPr>
          <w:p w:rsidR="004F6E16" w:rsidRPr="00BF6D0B" w:rsidRDefault="004F6E16" w:rsidP="00BF6D0B">
            <w:pPr>
              <w:pStyle w:val="Tabletext"/>
              <w:jc w:val="right"/>
            </w:pPr>
            <w:r w:rsidRPr="00BF6D0B">
              <w:t>0.002</w:t>
            </w:r>
          </w:p>
        </w:tc>
        <w:tc>
          <w:tcPr>
            <w:tcW w:w="954" w:type="dxa"/>
            <w:tcBorders>
              <w:top w:val="nil"/>
              <w:bottom w:val="nil"/>
            </w:tcBorders>
            <w:vAlign w:val="bottom"/>
          </w:tcPr>
          <w:p w:rsidR="004F6E16" w:rsidRPr="00BF6D0B" w:rsidRDefault="004F6E16" w:rsidP="00BF6D0B">
            <w:pPr>
              <w:pStyle w:val="Tabletext"/>
              <w:jc w:val="right"/>
            </w:pPr>
            <w:r w:rsidRPr="00BF6D0B">
              <w:t>0.16</w:t>
            </w:r>
          </w:p>
        </w:tc>
        <w:tc>
          <w:tcPr>
            <w:tcW w:w="954" w:type="dxa"/>
            <w:tcBorders>
              <w:top w:val="nil"/>
              <w:bottom w:val="nil"/>
            </w:tcBorders>
            <w:vAlign w:val="bottom"/>
          </w:tcPr>
          <w:p w:rsidR="004F6E16" w:rsidRPr="00BF6D0B" w:rsidRDefault="004F6E16" w:rsidP="00BF6D0B">
            <w:pPr>
              <w:pStyle w:val="Tabletext"/>
              <w:jc w:val="right"/>
            </w:pPr>
            <w:r w:rsidRPr="00BF6D0B">
              <w:t>0.012</w:t>
            </w:r>
          </w:p>
        </w:tc>
        <w:tc>
          <w:tcPr>
            <w:tcW w:w="954" w:type="dxa"/>
            <w:tcBorders>
              <w:top w:val="nil"/>
              <w:bottom w:val="nil"/>
            </w:tcBorders>
            <w:vAlign w:val="bottom"/>
          </w:tcPr>
          <w:p w:rsidR="004F6E16" w:rsidRPr="00BF6D0B" w:rsidRDefault="004F6E16" w:rsidP="00BF6D0B">
            <w:pPr>
              <w:pStyle w:val="Tabletext"/>
              <w:jc w:val="right"/>
            </w:pPr>
            <w:r w:rsidRPr="00BF6D0B">
              <w:t>1.25</w:t>
            </w:r>
          </w:p>
        </w:tc>
      </w:tr>
      <w:tr w:rsidR="004F6E16" w:rsidRPr="004F6E16" w:rsidTr="00BF6D0B">
        <w:trPr>
          <w:trHeight w:val="256"/>
        </w:trPr>
        <w:tc>
          <w:tcPr>
            <w:tcW w:w="2761" w:type="dxa"/>
            <w:tcBorders>
              <w:top w:val="nil"/>
              <w:left w:val="nil"/>
              <w:bottom w:val="nil"/>
              <w:right w:val="nil"/>
            </w:tcBorders>
            <w:shd w:val="clear" w:color="auto" w:fill="auto"/>
            <w:noWrap/>
            <w:vAlign w:val="bottom"/>
            <w:hideMark/>
          </w:tcPr>
          <w:p w:rsidR="004F6E16" w:rsidRPr="00BF6D0B" w:rsidRDefault="004F6E16" w:rsidP="00BF6D0B">
            <w:pPr>
              <w:pStyle w:val="Tabletext"/>
            </w:pPr>
            <w:r w:rsidRPr="00BF6D0B">
              <w:t>Non-employment reason</w:t>
            </w:r>
          </w:p>
        </w:tc>
        <w:tc>
          <w:tcPr>
            <w:tcW w:w="954" w:type="dxa"/>
            <w:tcBorders>
              <w:top w:val="nil"/>
              <w:left w:val="nil"/>
              <w:bottom w:val="nil"/>
            </w:tcBorders>
            <w:shd w:val="clear" w:color="auto" w:fill="auto"/>
            <w:noWrap/>
            <w:vAlign w:val="bottom"/>
          </w:tcPr>
          <w:p w:rsidR="004F6E16" w:rsidRPr="00BF6D0B" w:rsidRDefault="004F6E16" w:rsidP="00BF6D0B">
            <w:pPr>
              <w:pStyle w:val="Tabletext"/>
              <w:jc w:val="right"/>
            </w:pPr>
            <w:r w:rsidRPr="00BF6D0B">
              <w:t>0.173</w:t>
            </w:r>
          </w:p>
        </w:tc>
        <w:tc>
          <w:tcPr>
            <w:tcW w:w="954" w:type="dxa"/>
            <w:tcBorders>
              <w:top w:val="nil"/>
              <w:bottom w:val="nil"/>
            </w:tcBorders>
            <w:shd w:val="clear" w:color="auto" w:fill="auto"/>
            <w:noWrap/>
            <w:vAlign w:val="bottom"/>
          </w:tcPr>
          <w:p w:rsidR="004F6E16" w:rsidRPr="00BF6D0B" w:rsidRDefault="004F6E16" w:rsidP="00BF6D0B">
            <w:pPr>
              <w:pStyle w:val="Tabletext"/>
              <w:jc w:val="right"/>
            </w:pPr>
            <w:r w:rsidRPr="00BF6D0B">
              <w:t>25.05</w:t>
            </w:r>
          </w:p>
        </w:tc>
        <w:tc>
          <w:tcPr>
            <w:tcW w:w="954" w:type="dxa"/>
            <w:tcBorders>
              <w:top w:val="nil"/>
              <w:bottom w:val="nil"/>
            </w:tcBorders>
            <w:vAlign w:val="bottom"/>
          </w:tcPr>
          <w:p w:rsidR="004F6E16" w:rsidRPr="00BF6D0B" w:rsidRDefault="004F6E16" w:rsidP="00BF6D0B">
            <w:pPr>
              <w:pStyle w:val="Tabletext"/>
              <w:jc w:val="right"/>
            </w:pPr>
            <w:r w:rsidRPr="00BF6D0B">
              <w:t>0.167</w:t>
            </w:r>
          </w:p>
        </w:tc>
        <w:tc>
          <w:tcPr>
            <w:tcW w:w="954" w:type="dxa"/>
            <w:tcBorders>
              <w:top w:val="nil"/>
              <w:bottom w:val="nil"/>
            </w:tcBorders>
            <w:vAlign w:val="bottom"/>
          </w:tcPr>
          <w:p w:rsidR="004F6E16" w:rsidRPr="00BF6D0B" w:rsidRDefault="004F6E16" w:rsidP="00BF6D0B">
            <w:pPr>
              <w:pStyle w:val="Tabletext"/>
              <w:jc w:val="right"/>
            </w:pPr>
            <w:r w:rsidRPr="00BF6D0B">
              <w:t>13.24</w:t>
            </w:r>
          </w:p>
        </w:tc>
        <w:tc>
          <w:tcPr>
            <w:tcW w:w="954" w:type="dxa"/>
            <w:tcBorders>
              <w:top w:val="nil"/>
              <w:bottom w:val="nil"/>
            </w:tcBorders>
            <w:vAlign w:val="bottom"/>
          </w:tcPr>
          <w:p w:rsidR="004F6E16" w:rsidRPr="00BF6D0B" w:rsidRDefault="004F6E16" w:rsidP="00BF6D0B">
            <w:pPr>
              <w:pStyle w:val="Tabletext"/>
              <w:jc w:val="right"/>
            </w:pPr>
            <w:r w:rsidRPr="00BF6D0B">
              <w:t>0.147</w:t>
            </w:r>
          </w:p>
        </w:tc>
        <w:tc>
          <w:tcPr>
            <w:tcW w:w="954" w:type="dxa"/>
            <w:tcBorders>
              <w:top w:val="nil"/>
              <w:bottom w:val="nil"/>
            </w:tcBorders>
            <w:vAlign w:val="bottom"/>
          </w:tcPr>
          <w:p w:rsidR="004F6E16" w:rsidRPr="00BF6D0B" w:rsidRDefault="004F6E16" w:rsidP="00BF6D0B">
            <w:pPr>
              <w:pStyle w:val="Tabletext"/>
              <w:jc w:val="right"/>
            </w:pPr>
            <w:r w:rsidRPr="00BF6D0B">
              <w:t>13.75</w:t>
            </w:r>
          </w:p>
        </w:tc>
      </w:tr>
      <w:tr w:rsidR="004F6E16" w:rsidRPr="004F6E16" w:rsidTr="00BF6D0B">
        <w:trPr>
          <w:trHeight w:val="256"/>
        </w:trPr>
        <w:tc>
          <w:tcPr>
            <w:tcW w:w="2761" w:type="dxa"/>
            <w:tcBorders>
              <w:top w:val="nil"/>
              <w:left w:val="nil"/>
              <w:bottom w:val="nil"/>
              <w:right w:val="nil"/>
            </w:tcBorders>
            <w:shd w:val="clear" w:color="auto" w:fill="auto"/>
            <w:noWrap/>
            <w:vAlign w:val="bottom"/>
          </w:tcPr>
          <w:p w:rsidR="004F6E16" w:rsidRPr="00BF6D0B" w:rsidRDefault="004F6E16" w:rsidP="00BF6D0B">
            <w:pPr>
              <w:pStyle w:val="Tabletext"/>
            </w:pPr>
            <w:r w:rsidRPr="00BF6D0B">
              <w:t>Satisfied with training</w:t>
            </w:r>
          </w:p>
        </w:tc>
        <w:tc>
          <w:tcPr>
            <w:tcW w:w="954" w:type="dxa"/>
            <w:tcBorders>
              <w:top w:val="nil"/>
              <w:left w:val="nil"/>
              <w:bottom w:val="nil"/>
            </w:tcBorders>
            <w:shd w:val="clear" w:color="auto" w:fill="auto"/>
            <w:noWrap/>
            <w:vAlign w:val="bottom"/>
          </w:tcPr>
          <w:p w:rsidR="004F6E16" w:rsidRPr="00BF6D0B" w:rsidRDefault="004F6E16" w:rsidP="00BF6D0B">
            <w:pPr>
              <w:pStyle w:val="Tabletext"/>
              <w:jc w:val="right"/>
            </w:pPr>
            <w:r w:rsidRPr="00BF6D0B">
              <w:t>0.219</w:t>
            </w:r>
          </w:p>
        </w:tc>
        <w:tc>
          <w:tcPr>
            <w:tcW w:w="954" w:type="dxa"/>
            <w:tcBorders>
              <w:top w:val="nil"/>
              <w:bottom w:val="nil"/>
            </w:tcBorders>
            <w:shd w:val="clear" w:color="auto" w:fill="auto"/>
            <w:noWrap/>
            <w:vAlign w:val="bottom"/>
          </w:tcPr>
          <w:p w:rsidR="004F6E16" w:rsidRPr="00BF6D0B" w:rsidRDefault="004F6E16" w:rsidP="00BF6D0B">
            <w:pPr>
              <w:pStyle w:val="Tabletext"/>
              <w:jc w:val="right"/>
            </w:pPr>
            <w:r w:rsidRPr="00BF6D0B">
              <w:t>28.47</w:t>
            </w:r>
          </w:p>
        </w:tc>
        <w:tc>
          <w:tcPr>
            <w:tcW w:w="954" w:type="dxa"/>
            <w:tcBorders>
              <w:top w:val="nil"/>
              <w:bottom w:val="nil"/>
            </w:tcBorders>
            <w:vAlign w:val="bottom"/>
          </w:tcPr>
          <w:p w:rsidR="004F6E16" w:rsidRPr="00BF6D0B" w:rsidRDefault="004F6E16" w:rsidP="00BF6D0B">
            <w:pPr>
              <w:pStyle w:val="Tabletext"/>
              <w:jc w:val="right"/>
            </w:pPr>
            <w:r w:rsidRPr="00BF6D0B">
              <w:t>0.274</w:t>
            </w:r>
          </w:p>
        </w:tc>
        <w:tc>
          <w:tcPr>
            <w:tcW w:w="954" w:type="dxa"/>
            <w:tcBorders>
              <w:top w:val="nil"/>
              <w:bottom w:val="nil"/>
            </w:tcBorders>
            <w:vAlign w:val="bottom"/>
          </w:tcPr>
          <w:p w:rsidR="004F6E16" w:rsidRPr="00BF6D0B" w:rsidRDefault="004F6E16" w:rsidP="00BF6D0B">
            <w:pPr>
              <w:pStyle w:val="Tabletext"/>
              <w:jc w:val="right"/>
            </w:pPr>
            <w:r w:rsidRPr="00BF6D0B">
              <w:t>16.77</w:t>
            </w:r>
          </w:p>
        </w:tc>
        <w:tc>
          <w:tcPr>
            <w:tcW w:w="954" w:type="dxa"/>
            <w:tcBorders>
              <w:top w:val="nil"/>
              <w:bottom w:val="nil"/>
            </w:tcBorders>
            <w:vAlign w:val="bottom"/>
          </w:tcPr>
          <w:p w:rsidR="004F6E16" w:rsidRPr="00BF6D0B" w:rsidRDefault="004F6E16" w:rsidP="00BF6D0B">
            <w:pPr>
              <w:pStyle w:val="Tabletext"/>
              <w:jc w:val="right"/>
            </w:pPr>
            <w:r w:rsidRPr="00BF6D0B">
              <w:t>0.258</w:t>
            </w:r>
          </w:p>
        </w:tc>
        <w:tc>
          <w:tcPr>
            <w:tcW w:w="954" w:type="dxa"/>
            <w:tcBorders>
              <w:top w:val="nil"/>
              <w:bottom w:val="nil"/>
            </w:tcBorders>
            <w:vAlign w:val="bottom"/>
          </w:tcPr>
          <w:p w:rsidR="004F6E16" w:rsidRPr="00BF6D0B" w:rsidRDefault="004F6E16" w:rsidP="00BF6D0B">
            <w:pPr>
              <w:pStyle w:val="Tabletext"/>
              <w:jc w:val="right"/>
            </w:pPr>
            <w:r w:rsidRPr="00BF6D0B">
              <w:t>18.61</w:t>
            </w:r>
          </w:p>
        </w:tc>
      </w:tr>
      <w:tr w:rsidR="004F6E16" w:rsidRPr="004F6E16" w:rsidTr="009334CF">
        <w:trPr>
          <w:trHeight w:val="256"/>
        </w:trPr>
        <w:tc>
          <w:tcPr>
            <w:tcW w:w="2761" w:type="dxa"/>
            <w:tcBorders>
              <w:top w:val="nil"/>
              <w:left w:val="nil"/>
              <w:bottom w:val="dashSmallGap" w:sz="4" w:space="0" w:color="auto"/>
              <w:right w:val="nil"/>
            </w:tcBorders>
            <w:shd w:val="clear" w:color="auto" w:fill="auto"/>
            <w:noWrap/>
            <w:vAlign w:val="bottom"/>
            <w:hideMark/>
          </w:tcPr>
          <w:p w:rsidR="004F6E16" w:rsidRPr="00BF6D0B" w:rsidRDefault="004F6E16" w:rsidP="00BF6D0B">
            <w:pPr>
              <w:pStyle w:val="Tabletext"/>
            </w:pPr>
            <w:r w:rsidRPr="00BF6D0B">
              <w:t>Skilled job before training</w:t>
            </w:r>
          </w:p>
        </w:tc>
        <w:tc>
          <w:tcPr>
            <w:tcW w:w="954" w:type="dxa"/>
            <w:tcBorders>
              <w:top w:val="nil"/>
              <w:left w:val="nil"/>
              <w:bottom w:val="dashSmallGap" w:sz="4" w:space="0" w:color="auto"/>
            </w:tcBorders>
            <w:shd w:val="clear" w:color="auto" w:fill="auto"/>
            <w:noWrap/>
            <w:vAlign w:val="bottom"/>
          </w:tcPr>
          <w:p w:rsidR="004F6E16" w:rsidRPr="00BF6D0B" w:rsidRDefault="004F6E16" w:rsidP="00BF6D0B">
            <w:pPr>
              <w:pStyle w:val="Tabletext"/>
              <w:jc w:val="right"/>
            </w:pPr>
            <w:r w:rsidRPr="00BF6D0B">
              <w:t>0.066</w:t>
            </w:r>
          </w:p>
        </w:tc>
        <w:tc>
          <w:tcPr>
            <w:tcW w:w="954" w:type="dxa"/>
            <w:tcBorders>
              <w:top w:val="nil"/>
              <w:bottom w:val="dashSmallGap" w:sz="4" w:space="0" w:color="auto"/>
            </w:tcBorders>
            <w:shd w:val="clear" w:color="auto" w:fill="auto"/>
            <w:noWrap/>
            <w:vAlign w:val="bottom"/>
          </w:tcPr>
          <w:p w:rsidR="004F6E16" w:rsidRPr="00BF6D0B" w:rsidRDefault="004F6E16" w:rsidP="00BF6D0B">
            <w:pPr>
              <w:pStyle w:val="Tabletext"/>
              <w:jc w:val="right"/>
            </w:pPr>
            <w:r w:rsidRPr="00BF6D0B">
              <w:t>9.21</w:t>
            </w:r>
          </w:p>
        </w:tc>
        <w:tc>
          <w:tcPr>
            <w:tcW w:w="954" w:type="dxa"/>
            <w:tcBorders>
              <w:top w:val="nil"/>
              <w:bottom w:val="dashSmallGap" w:sz="4" w:space="0" w:color="auto"/>
            </w:tcBorders>
            <w:vAlign w:val="bottom"/>
          </w:tcPr>
          <w:p w:rsidR="004F6E16" w:rsidRPr="00BF6D0B" w:rsidRDefault="004F6E16" w:rsidP="00BF6D0B">
            <w:pPr>
              <w:pStyle w:val="Tabletext"/>
              <w:jc w:val="right"/>
            </w:pPr>
            <w:r w:rsidRPr="00BF6D0B">
              <w:t>0.037</w:t>
            </w:r>
          </w:p>
        </w:tc>
        <w:tc>
          <w:tcPr>
            <w:tcW w:w="954" w:type="dxa"/>
            <w:tcBorders>
              <w:top w:val="nil"/>
              <w:bottom w:val="dashSmallGap" w:sz="4" w:space="0" w:color="auto"/>
            </w:tcBorders>
            <w:vAlign w:val="bottom"/>
          </w:tcPr>
          <w:p w:rsidR="004F6E16" w:rsidRPr="00BF6D0B" w:rsidRDefault="004F6E16" w:rsidP="00BF6D0B">
            <w:pPr>
              <w:pStyle w:val="Tabletext"/>
              <w:jc w:val="right"/>
            </w:pPr>
            <w:r w:rsidRPr="00BF6D0B">
              <w:t>3.05</w:t>
            </w:r>
          </w:p>
        </w:tc>
        <w:tc>
          <w:tcPr>
            <w:tcW w:w="954" w:type="dxa"/>
            <w:tcBorders>
              <w:top w:val="nil"/>
              <w:bottom w:val="dashSmallGap" w:sz="4" w:space="0" w:color="auto"/>
            </w:tcBorders>
            <w:vAlign w:val="bottom"/>
          </w:tcPr>
          <w:p w:rsidR="004F6E16" w:rsidRPr="00BF6D0B" w:rsidRDefault="004F6E16" w:rsidP="00BF6D0B">
            <w:pPr>
              <w:pStyle w:val="Tabletext"/>
              <w:jc w:val="right"/>
            </w:pPr>
            <w:r w:rsidRPr="00BF6D0B">
              <w:t>0.026</w:t>
            </w:r>
          </w:p>
        </w:tc>
        <w:tc>
          <w:tcPr>
            <w:tcW w:w="954" w:type="dxa"/>
            <w:tcBorders>
              <w:top w:val="nil"/>
              <w:bottom w:val="dashSmallGap" w:sz="4" w:space="0" w:color="auto"/>
            </w:tcBorders>
            <w:vAlign w:val="bottom"/>
          </w:tcPr>
          <w:p w:rsidR="004F6E16" w:rsidRPr="00BF6D0B" w:rsidRDefault="004F6E16" w:rsidP="00BF6D0B">
            <w:pPr>
              <w:pStyle w:val="Tabletext"/>
              <w:jc w:val="right"/>
            </w:pPr>
            <w:r w:rsidRPr="00BF6D0B">
              <w:t>2.58</w:t>
            </w:r>
          </w:p>
        </w:tc>
      </w:tr>
      <w:tr w:rsidR="004F6E16" w:rsidRPr="004F6E16" w:rsidTr="009334CF">
        <w:trPr>
          <w:trHeight w:val="256"/>
        </w:trPr>
        <w:tc>
          <w:tcPr>
            <w:tcW w:w="2761" w:type="dxa"/>
            <w:tcBorders>
              <w:top w:val="dashSmallGap" w:sz="4" w:space="0" w:color="auto"/>
              <w:left w:val="nil"/>
              <w:bottom w:val="nil"/>
              <w:right w:val="nil"/>
            </w:tcBorders>
            <w:shd w:val="clear" w:color="auto" w:fill="auto"/>
            <w:noWrap/>
            <w:vAlign w:val="bottom"/>
          </w:tcPr>
          <w:p w:rsidR="004F6E16" w:rsidRPr="00BF6D0B" w:rsidRDefault="004F6E16" w:rsidP="00BF6D0B">
            <w:pPr>
              <w:pStyle w:val="Tabletext"/>
            </w:pPr>
            <w:r w:rsidRPr="00BF6D0B">
              <w:t>No. of observations</w:t>
            </w:r>
          </w:p>
        </w:tc>
        <w:tc>
          <w:tcPr>
            <w:tcW w:w="1908" w:type="dxa"/>
            <w:gridSpan w:val="2"/>
            <w:tcBorders>
              <w:top w:val="dashSmallGap" w:sz="4" w:space="0" w:color="auto"/>
              <w:left w:val="nil"/>
              <w:bottom w:val="nil"/>
            </w:tcBorders>
            <w:shd w:val="clear" w:color="auto" w:fill="auto"/>
            <w:noWrap/>
            <w:vAlign w:val="bottom"/>
          </w:tcPr>
          <w:p w:rsidR="004F6E16" w:rsidRPr="00E21CEA" w:rsidRDefault="00E21CEA" w:rsidP="00E21CEA">
            <w:pPr>
              <w:pStyle w:val="Tabletext"/>
              <w:tabs>
                <w:tab w:val="right" w:pos="1350"/>
              </w:tabs>
            </w:pPr>
            <w:r>
              <w:tab/>
            </w:r>
            <w:r w:rsidR="004F6E16" w:rsidRPr="00E21CEA">
              <w:t>23</w:t>
            </w:r>
            <w:r w:rsidR="0070099A" w:rsidRPr="00E21CEA">
              <w:t xml:space="preserve"> </w:t>
            </w:r>
            <w:r w:rsidR="004F6E16" w:rsidRPr="00E21CEA">
              <w:t>553</w:t>
            </w:r>
          </w:p>
        </w:tc>
        <w:tc>
          <w:tcPr>
            <w:tcW w:w="1908" w:type="dxa"/>
            <w:gridSpan w:val="2"/>
            <w:tcBorders>
              <w:top w:val="dashSmallGap" w:sz="4" w:space="0" w:color="auto"/>
              <w:bottom w:val="nil"/>
            </w:tcBorders>
            <w:vAlign w:val="bottom"/>
          </w:tcPr>
          <w:p w:rsidR="004F6E16" w:rsidRPr="00E21CEA" w:rsidRDefault="00E21CEA" w:rsidP="00E21CEA">
            <w:pPr>
              <w:pStyle w:val="Tabletext"/>
              <w:tabs>
                <w:tab w:val="right" w:pos="1285"/>
              </w:tabs>
            </w:pPr>
            <w:r>
              <w:tab/>
            </w:r>
            <w:r w:rsidR="004F6E16" w:rsidRPr="00E21CEA">
              <w:t>7</w:t>
            </w:r>
            <w:r w:rsidR="0070099A" w:rsidRPr="00E21CEA">
              <w:t xml:space="preserve"> </w:t>
            </w:r>
            <w:r w:rsidR="004F6E16" w:rsidRPr="00E21CEA">
              <w:t>681</w:t>
            </w:r>
          </w:p>
        </w:tc>
        <w:tc>
          <w:tcPr>
            <w:tcW w:w="1908" w:type="dxa"/>
            <w:gridSpan w:val="2"/>
            <w:tcBorders>
              <w:top w:val="dashSmallGap" w:sz="4" w:space="0" w:color="auto"/>
              <w:bottom w:val="nil"/>
            </w:tcBorders>
            <w:vAlign w:val="bottom"/>
          </w:tcPr>
          <w:p w:rsidR="004F6E16" w:rsidRPr="00E21CEA" w:rsidRDefault="00E21CEA" w:rsidP="00E21CEA">
            <w:pPr>
              <w:pStyle w:val="Tabletext"/>
              <w:tabs>
                <w:tab w:val="right" w:pos="1220"/>
              </w:tabs>
            </w:pPr>
            <w:r>
              <w:tab/>
            </w:r>
            <w:r w:rsidR="004F6E16" w:rsidRPr="00E21CEA">
              <w:t>10</w:t>
            </w:r>
            <w:r w:rsidR="0070099A" w:rsidRPr="00E21CEA">
              <w:t xml:space="preserve"> </w:t>
            </w:r>
            <w:r w:rsidR="004F6E16" w:rsidRPr="00E21CEA">
              <w:t>764</w:t>
            </w:r>
          </w:p>
        </w:tc>
      </w:tr>
      <w:tr w:rsidR="004F6E16" w:rsidRPr="004F6E16" w:rsidTr="00BF6D0B">
        <w:trPr>
          <w:trHeight w:val="256"/>
        </w:trPr>
        <w:tc>
          <w:tcPr>
            <w:tcW w:w="2761" w:type="dxa"/>
            <w:tcBorders>
              <w:top w:val="nil"/>
              <w:left w:val="nil"/>
              <w:bottom w:val="nil"/>
              <w:right w:val="nil"/>
            </w:tcBorders>
            <w:shd w:val="clear" w:color="auto" w:fill="auto"/>
            <w:noWrap/>
            <w:vAlign w:val="bottom"/>
          </w:tcPr>
          <w:p w:rsidR="004F6E16" w:rsidRPr="00BF6D0B" w:rsidRDefault="004F6E16" w:rsidP="00BF6D0B">
            <w:pPr>
              <w:pStyle w:val="Tabletext"/>
            </w:pPr>
            <w:r w:rsidRPr="00BF6D0B">
              <w:t xml:space="preserve">Pseudo </w:t>
            </w:r>
            <m:oMath>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oMath>
          </w:p>
        </w:tc>
        <w:tc>
          <w:tcPr>
            <w:tcW w:w="1908" w:type="dxa"/>
            <w:gridSpan w:val="2"/>
            <w:tcBorders>
              <w:top w:val="nil"/>
              <w:left w:val="nil"/>
              <w:bottom w:val="nil"/>
            </w:tcBorders>
            <w:shd w:val="clear" w:color="auto" w:fill="auto"/>
            <w:noWrap/>
            <w:vAlign w:val="bottom"/>
          </w:tcPr>
          <w:p w:rsidR="004F6E16" w:rsidRPr="00E21CEA" w:rsidRDefault="00E21CEA" w:rsidP="00E21CEA">
            <w:pPr>
              <w:pStyle w:val="Tabletext"/>
              <w:tabs>
                <w:tab w:val="right" w:pos="1350"/>
              </w:tabs>
            </w:pPr>
            <w:r>
              <w:tab/>
            </w:r>
            <w:r w:rsidR="004F6E16" w:rsidRPr="00E21CEA">
              <w:t>0.088</w:t>
            </w:r>
          </w:p>
        </w:tc>
        <w:tc>
          <w:tcPr>
            <w:tcW w:w="1908" w:type="dxa"/>
            <w:gridSpan w:val="2"/>
            <w:tcBorders>
              <w:top w:val="nil"/>
              <w:bottom w:val="nil"/>
            </w:tcBorders>
            <w:vAlign w:val="bottom"/>
          </w:tcPr>
          <w:p w:rsidR="004F6E16" w:rsidRPr="00E21CEA" w:rsidRDefault="00E21CEA" w:rsidP="00E21CEA">
            <w:pPr>
              <w:pStyle w:val="Tabletext"/>
              <w:tabs>
                <w:tab w:val="right" w:pos="1285"/>
              </w:tabs>
            </w:pPr>
            <w:r>
              <w:tab/>
            </w:r>
            <w:r w:rsidR="004F6E16" w:rsidRPr="00E21CEA">
              <w:t>0.099</w:t>
            </w:r>
          </w:p>
        </w:tc>
        <w:tc>
          <w:tcPr>
            <w:tcW w:w="1908" w:type="dxa"/>
            <w:gridSpan w:val="2"/>
            <w:tcBorders>
              <w:top w:val="nil"/>
              <w:bottom w:val="nil"/>
            </w:tcBorders>
            <w:vAlign w:val="bottom"/>
          </w:tcPr>
          <w:p w:rsidR="004F6E16" w:rsidRPr="00E21CEA" w:rsidRDefault="00E21CEA" w:rsidP="00E21CEA">
            <w:pPr>
              <w:pStyle w:val="Tabletext"/>
              <w:tabs>
                <w:tab w:val="right" w:pos="1220"/>
              </w:tabs>
            </w:pPr>
            <w:r>
              <w:tab/>
            </w:r>
            <w:r w:rsidR="004F6E16" w:rsidRPr="00E21CEA">
              <w:t>0.079</w:t>
            </w:r>
          </w:p>
        </w:tc>
      </w:tr>
      <w:tr w:rsidR="004F6E16" w:rsidRPr="004F6E16" w:rsidTr="00BF6D0B">
        <w:trPr>
          <w:trHeight w:val="256"/>
        </w:trPr>
        <w:tc>
          <w:tcPr>
            <w:tcW w:w="2761" w:type="dxa"/>
            <w:tcBorders>
              <w:top w:val="nil"/>
              <w:left w:val="nil"/>
              <w:bottom w:val="single" w:sz="4" w:space="0" w:color="auto"/>
              <w:right w:val="nil"/>
            </w:tcBorders>
            <w:shd w:val="clear" w:color="auto" w:fill="auto"/>
            <w:noWrap/>
            <w:vAlign w:val="bottom"/>
          </w:tcPr>
          <w:p w:rsidR="004F6E16" w:rsidRPr="00BF6D0B" w:rsidRDefault="004F6E16" w:rsidP="00BF6D0B">
            <w:pPr>
              <w:pStyle w:val="Tabletext"/>
            </w:pPr>
            <w:r w:rsidRPr="00BF6D0B">
              <w:t>Log likelihood</w:t>
            </w:r>
          </w:p>
        </w:tc>
        <w:tc>
          <w:tcPr>
            <w:tcW w:w="1908" w:type="dxa"/>
            <w:gridSpan w:val="2"/>
            <w:tcBorders>
              <w:top w:val="nil"/>
              <w:left w:val="nil"/>
              <w:bottom w:val="single" w:sz="4" w:space="0" w:color="auto"/>
            </w:tcBorders>
            <w:shd w:val="clear" w:color="auto" w:fill="auto"/>
            <w:noWrap/>
            <w:vAlign w:val="bottom"/>
          </w:tcPr>
          <w:p w:rsidR="004F6E16" w:rsidRPr="00E21CEA" w:rsidRDefault="00E21CEA" w:rsidP="00E21CEA">
            <w:pPr>
              <w:pStyle w:val="Tabletext"/>
              <w:tabs>
                <w:tab w:val="right" w:pos="1350"/>
              </w:tabs>
            </w:pPr>
            <w:r>
              <w:tab/>
            </w:r>
            <w:r w:rsidR="004F6E16" w:rsidRPr="00E21CEA">
              <w:t>-13</w:t>
            </w:r>
            <w:r w:rsidR="0070099A" w:rsidRPr="00E21CEA">
              <w:t xml:space="preserve"> </w:t>
            </w:r>
            <w:r w:rsidR="004F6E16" w:rsidRPr="00E21CEA">
              <w:t>647.8</w:t>
            </w:r>
          </w:p>
        </w:tc>
        <w:tc>
          <w:tcPr>
            <w:tcW w:w="1908" w:type="dxa"/>
            <w:gridSpan w:val="2"/>
            <w:tcBorders>
              <w:top w:val="nil"/>
              <w:bottom w:val="single" w:sz="4" w:space="0" w:color="auto"/>
            </w:tcBorders>
            <w:vAlign w:val="bottom"/>
          </w:tcPr>
          <w:p w:rsidR="004F6E16" w:rsidRPr="00E21CEA" w:rsidRDefault="00E21CEA" w:rsidP="00E21CEA">
            <w:pPr>
              <w:pStyle w:val="Tabletext"/>
              <w:tabs>
                <w:tab w:val="right" w:pos="1285"/>
              </w:tabs>
            </w:pPr>
            <w:r>
              <w:tab/>
            </w:r>
            <w:r w:rsidR="004F6E16" w:rsidRPr="00E21CEA">
              <w:t>-4</w:t>
            </w:r>
            <w:r w:rsidR="0070099A" w:rsidRPr="00E21CEA">
              <w:t xml:space="preserve"> </w:t>
            </w:r>
            <w:r w:rsidR="004F6E16" w:rsidRPr="00E21CEA">
              <w:t>308.9</w:t>
            </w:r>
          </w:p>
        </w:tc>
        <w:tc>
          <w:tcPr>
            <w:tcW w:w="1908" w:type="dxa"/>
            <w:gridSpan w:val="2"/>
            <w:tcBorders>
              <w:top w:val="nil"/>
              <w:bottom w:val="single" w:sz="4" w:space="0" w:color="auto"/>
            </w:tcBorders>
            <w:vAlign w:val="bottom"/>
          </w:tcPr>
          <w:p w:rsidR="004F6E16" w:rsidRPr="00E21CEA" w:rsidRDefault="00E21CEA" w:rsidP="00E21CEA">
            <w:pPr>
              <w:pStyle w:val="Tabletext"/>
              <w:tabs>
                <w:tab w:val="right" w:pos="1220"/>
              </w:tabs>
            </w:pPr>
            <w:r>
              <w:tab/>
            </w:r>
            <w:r w:rsidR="004F6E16" w:rsidRPr="00E21CEA">
              <w:t>-6</w:t>
            </w:r>
            <w:r w:rsidR="0070099A" w:rsidRPr="00E21CEA">
              <w:t xml:space="preserve"> </w:t>
            </w:r>
            <w:r w:rsidR="004F6E16" w:rsidRPr="00E21CEA">
              <w:t>048.0</w:t>
            </w:r>
          </w:p>
        </w:tc>
      </w:tr>
    </w:tbl>
    <w:p w:rsidR="00723DAE" w:rsidRDefault="00723DAE" w:rsidP="009334CF">
      <w:pPr>
        <w:pStyle w:val="tabletitle"/>
      </w:pPr>
    </w:p>
    <w:p w:rsidR="00723DAE" w:rsidRDefault="00723DAE" w:rsidP="00723DAE">
      <w:pPr>
        <w:pStyle w:val="Text"/>
        <w:rPr>
          <w:rFonts w:ascii="Tahoma" w:eastAsia="Calibri" w:hAnsi="Tahoma"/>
          <w:sz w:val="17"/>
        </w:rPr>
      </w:pPr>
      <w:r>
        <w:rPr>
          <w:rFonts w:eastAsia="Calibri"/>
        </w:rPr>
        <w:br w:type="page"/>
      </w:r>
    </w:p>
    <w:p w:rsidR="004F6E16" w:rsidRPr="004F6E16" w:rsidRDefault="00E70B79" w:rsidP="009334CF">
      <w:pPr>
        <w:pStyle w:val="tabletitle"/>
      </w:pPr>
      <w:bookmarkStart w:id="97" w:name="_Toc358286861"/>
      <w:r>
        <w:lastRenderedPageBreak/>
        <w:t>Table A17</w:t>
      </w:r>
      <w:r w:rsidR="00BF6D0B">
        <w:tab/>
      </w:r>
      <w:r w:rsidR="007F10E1">
        <w:t>Determinants of the p</w:t>
      </w:r>
      <w:r w:rsidR="004F6E16" w:rsidRPr="004F6E16">
        <w:t xml:space="preserve">robability of job </w:t>
      </w:r>
      <w:r w:rsidR="00EE679C">
        <w:t xml:space="preserve">after training being </w:t>
      </w:r>
      <w:r w:rsidR="004F6E16" w:rsidRPr="004F6E16">
        <w:t>releva</w:t>
      </w:r>
      <w:r>
        <w:t xml:space="preserve">nt to training </w:t>
      </w:r>
      <w:r w:rsidR="00EE679C">
        <w:br/>
      </w:r>
      <w:r>
        <w:t>(b</w:t>
      </w:r>
      <w:r w:rsidR="004F6E16" w:rsidRPr="004F6E16">
        <w:t xml:space="preserve">elow </w:t>
      </w:r>
      <w:r w:rsidR="00602319">
        <w:t>certificate</w:t>
      </w:r>
      <w:r w:rsidR="004F6E16" w:rsidRPr="004F6E16">
        <w:t xml:space="preserve"> III)</w:t>
      </w:r>
      <w:bookmarkEnd w:id="97"/>
    </w:p>
    <w:tbl>
      <w:tblPr>
        <w:tblW w:w="8485" w:type="dxa"/>
        <w:tblBorders>
          <w:top w:val="single" w:sz="4" w:space="0" w:color="auto"/>
          <w:bottom w:val="single" w:sz="4" w:space="0" w:color="auto"/>
        </w:tblBorders>
        <w:tblLayout w:type="fixed"/>
        <w:tblLook w:val="04A0"/>
      </w:tblPr>
      <w:tblGrid>
        <w:gridCol w:w="2761"/>
        <w:gridCol w:w="954"/>
        <w:gridCol w:w="954"/>
        <w:gridCol w:w="954"/>
        <w:gridCol w:w="954"/>
        <w:gridCol w:w="954"/>
        <w:gridCol w:w="954"/>
      </w:tblGrid>
      <w:tr w:rsidR="004F6E16" w:rsidRPr="004F6E16" w:rsidTr="00BF6D0B">
        <w:trPr>
          <w:trHeight w:val="256"/>
        </w:trPr>
        <w:tc>
          <w:tcPr>
            <w:tcW w:w="2761" w:type="dxa"/>
            <w:tcBorders>
              <w:top w:val="single" w:sz="4" w:space="0" w:color="auto"/>
              <w:left w:val="nil"/>
              <w:bottom w:val="nil"/>
              <w:right w:val="nil"/>
            </w:tcBorders>
            <w:shd w:val="clear" w:color="auto" w:fill="auto"/>
            <w:noWrap/>
            <w:vAlign w:val="center"/>
            <w:hideMark/>
          </w:tcPr>
          <w:p w:rsidR="004F6E16" w:rsidRPr="00BF6D0B" w:rsidRDefault="004F6E16" w:rsidP="005C4ECE">
            <w:pPr>
              <w:pStyle w:val="Tablehead1"/>
              <w:tabs>
                <w:tab w:val="right" w:pos="1423"/>
              </w:tabs>
              <w:jc w:val="center"/>
              <w:rPr>
                <w:bCs/>
              </w:rPr>
            </w:pPr>
          </w:p>
        </w:tc>
        <w:tc>
          <w:tcPr>
            <w:tcW w:w="1908" w:type="dxa"/>
            <w:gridSpan w:val="2"/>
            <w:tcBorders>
              <w:top w:val="single" w:sz="4" w:space="0" w:color="auto"/>
              <w:left w:val="nil"/>
              <w:bottom w:val="nil"/>
            </w:tcBorders>
            <w:shd w:val="clear" w:color="auto" w:fill="auto"/>
            <w:noWrap/>
            <w:vAlign w:val="bottom"/>
          </w:tcPr>
          <w:p w:rsidR="004F6E16" w:rsidRPr="00BF6D0B" w:rsidRDefault="005C4ECE" w:rsidP="00EE679C">
            <w:pPr>
              <w:pStyle w:val="Tablehead1"/>
              <w:tabs>
                <w:tab w:val="right" w:pos="1350"/>
              </w:tabs>
              <w:rPr>
                <w:bCs/>
              </w:rPr>
            </w:pPr>
            <w:r>
              <w:rPr>
                <w:bCs/>
              </w:rPr>
              <w:tab/>
            </w:r>
            <w:r w:rsidR="004F6E16" w:rsidRPr="00BF6D0B">
              <w:rPr>
                <w:bCs/>
              </w:rPr>
              <w:t>2001</w:t>
            </w:r>
            <w:r w:rsidR="00FF0208" w:rsidRPr="00BF6D0B">
              <w:rPr>
                <w:bCs/>
              </w:rPr>
              <w:t>–</w:t>
            </w:r>
            <w:r w:rsidR="004F6E16" w:rsidRPr="00BF6D0B">
              <w:rPr>
                <w:bCs/>
              </w:rPr>
              <w:t>07</w:t>
            </w:r>
          </w:p>
        </w:tc>
        <w:tc>
          <w:tcPr>
            <w:tcW w:w="1908" w:type="dxa"/>
            <w:gridSpan w:val="2"/>
            <w:tcBorders>
              <w:top w:val="single" w:sz="4" w:space="0" w:color="auto"/>
              <w:bottom w:val="nil"/>
            </w:tcBorders>
            <w:vAlign w:val="bottom"/>
          </w:tcPr>
          <w:p w:rsidR="004F6E16" w:rsidRPr="00BF6D0B" w:rsidRDefault="005C4ECE" w:rsidP="00EE679C">
            <w:pPr>
              <w:pStyle w:val="Tablehead1"/>
              <w:tabs>
                <w:tab w:val="right" w:pos="1285"/>
              </w:tabs>
              <w:rPr>
                <w:bCs/>
              </w:rPr>
            </w:pPr>
            <w:r>
              <w:rPr>
                <w:bCs/>
              </w:rPr>
              <w:tab/>
            </w:r>
            <w:r w:rsidR="004F6E16" w:rsidRPr="00BF6D0B">
              <w:rPr>
                <w:bCs/>
              </w:rPr>
              <w:t>2008</w:t>
            </w:r>
            <w:r w:rsidR="00FF0208" w:rsidRPr="00BF6D0B">
              <w:rPr>
                <w:bCs/>
              </w:rPr>
              <w:t>–</w:t>
            </w:r>
            <w:r w:rsidR="004F6E16" w:rsidRPr="00BF6D0B">
              <w:rPr>
                <w:bCs/>
              </w:rPr>
              <w:t>09</w:t>
            </w:r>
          </w:p>
        </w:tc>
        <w:tc>
          <w:tcPr>
            <w:tcW w:w="1908" w:type="dxa"/>
            <w:gridSpan w:val="2"/>
            <w:tcBorders>
              <w:top w:val="single" w:sz="4" w:space="0" w:color="auto"/>
              <w:bottom w:val="nil"/>
            </w:tcBorders>
            <w:vAlign w:val="bottom"/>
          </w:tcPr>
          <w:p w:rsidR="004F6E16" w:rsidRPr="00BF6D0B" w:rsidRDefault="005C4ECE" w:rsidP="005C6196">
            <w:pPr>
              <w:pStyle w:val="Tablehead1"/>
              <w:tabs>
                <w:tab w:val="right" w:pos="1275"/>
              </w:tabs>
              <w:rPr>
                <w:bCs/>
              </w:rPr>
            </w:pPr>
            <w:r>
              <w:rPr>
                <w:bCs/>
              </w:rPr>
              <w:tab/>
            </w:r>
            <w:r w:rsidR="004F6E16" w:rsidRPr="00BF6D0B">
              <w:rPr>
                <w:bCs/>
              </w:rPr>
              <w:t>2010</w:t>
            </w:r>
            <w:r w:rsidR="00FF0208" w:rsidRPr="00BF6D0B">
              <w:rPr>
                <w:bCs/>
              </w:rPr>
              <w:t>–</w:t>
            </w:r>
            <w:r w:rsidR="004F6E16" w:rsidRPr="00BF6D0B">
              <w:rPr>
                <w:bCs/>
              </w:rPr>
              <w:t>11</w:t>
            </w:r>
          </w:p>
        </w:tc>
      </w:tr>
      <w:tr w:rsidR="004F6E16" w:rsidRPr="004F6E16" w:rsidTr="00BF6D0B">
        <w:trPr>
          <w:trHeight w:val="256"/>
        </w:trPr>
        <w:tc>
          <w:tcPr>
            <w:tcW w:w="2761" w:type="dxa"/>
            <w:tcBorders>
              <w:top w:val="nil"/>
              <w:left w:val="nil"/>
              <w:bottom w:val="single" w:sz="4" w:space="0" w:color="auto"/>
              <w:right w:val="nil"/>
            </w:tcBorders>
            <w:shd w:val="clear" w:color="auto" w:fill="auto"/>
            <w:noWrap/>
            <w:vAlign w:val="center"/>
            <w:hideMark/>
          </w:tcPr>
          <w:p w:rsidR="004F6E16" w:rsidRPr="00BF6D0B" w:rsidRDefault="004F6E16" w:rsidP="009334CF">
            <w:pPr>
              <w:pStyle w:val="Tablehead2"/>
              <w:jc w:val="right"/>
            </w:pPr>
          </w:p>
        </w:tc>
        <w:tc>
          <w:tcPr>
            <w:tcW w:w="954" w:type="dxa"/>
            <w:tcBorders>
              <w:top w:val="nil"/>
              <w:left w:val="nil"/>
              <w:bottom w:val="single" w:sz="4" w:space="0" w:color="auto"/>
            </w:tcBorders>
            <w:shd w:val="clear" w:color="auto" w:fill="auto"/>
            <w:noWrap/>
            <w:hideMark/>
          </w:tcPr>
          <w:p w:rsidR="004F6E16" w:rsidRPr="00BF6D0B" w:rsidRDefault="004F6E16" w:rsidP="009334CF">
            <w:pPr>
              <w:pStyle w:val="Tablehead2"/>
              <w:jc w:val="right"/>
            </w:pPr>
            <w:r w:rsidRPr="00BF6D0B">
              <w:t>Marginal effect</w:t>
            </w:r>
          </w:p>
        </w:tc>
        <w:tc>
          <w:tcPr>
            <w:tcW w:w="954" w:type="dxa"/>
            <w:tcBorders>
              <w:top w:val="nil"/>
              <w:bottom w:val="single" w:sz="4" w:space="0" w:color="auto"/>
            </w:tcBorders>
            <w:shd w:val="clear" w:color="auto" w:fill="auto"/>
            <w:noWrap/>
            <w:hideMark/>
          </w:tcPr>
          <w:p w:rsidR="004F6E16" w:rsidRPr="00BF6D0B" w:rsidRDefault="004F6E16" w:rsidP="009334CF">
            <w:pPr>
              <w:pStyle w:val="Tablehead2"/>
              <w:jc w:val="right"/>
            </w:pPr>
            <w:r w:rsidRPr="00BF6D0B">
              <w:t>t-ratio</w:t>
            </w:r>
          </w:p>
        </w:tc>
        <w:tc>
          <w:tcPr>
            <w:tcW w:w="954" w:type="dxa"/>
            <w:tcBorders>
              <w:top w:val="nil"/>
              <w:bottom w:val="single" w:sz="4" w:space="0" w:color="auto"/>
            </w:tcBorders>
          </w:tcPr>
          <w:p w:rsidR="004F6E16" w:rsidRPr="00BF6D0B" w:rsidRDefault="004F6E16" w:rsidP="009334CF">
            <w:pPr>
              <w:pStyle w:val="Tablehead2"/>
              <w:jc w:val="right"/>
            </w:pPr>
            <w:r w:rsidRPr="00BF6D0B">
              <w:t>Marginal effect</w:t>
            </w:r>
          </w:p>
        </w:tc>
        <w:tc>
          <w:tcPr>
            <w:tcW w:w="954" w:type="dxa"/>
            <w:tcBorders>
              <w:top w:val="nil"/>
              <w:bottom w:val="single" w:sz="4" w:space="0" w:color="auto"/>
            </w:tcBorders>
          </w:tcPr>
          <w:p w:rsidR="004F6E16" w:rsidRPr="00BF6D0B" w:rsidRDefault="004F6E16" w:rsidP="009334CF">
            <w:pPr>
              <w:pStyle w:val="Tablehead2"/>
              <w:jc w:val="right"/>
            </w:pPr>
            <w:r w:rsidRPr="00BF6D0B">
              <w:t>t-ratio</w:t>
            </w:r>
          </w:p>
        </w:tc>
        <w:tc>
          <w:tcPr>
            <w:tcW w:w="954" w:type="dxa"/>
            <w:tcBorders>
              <w:top w:val="nil"/>
              <w:bottom w:val="single" w:sz="4" w:space="0" w:color="auto"/>
            </w:tcBorders>
          </w:tcPr>
          <w:p w:rsidR="004F6E16" w:rsidRPr="00BF6D0B" w:rsidRDefault="004F6E16" w:rsidP="009334CF">
            <w:pPr>
              <w:pStyle w:val="Tablehead2"/>
              <w:jc w:val="right"/>
            </w:pPr>
            <w:r w:rsidRPr="00BF6D0B">
              <w:t>Marginal effect</w:t>
            </w:r>
          </w:p>
        </w:tc>
        <w:tc>
          <w:tcPr>
            <w:tcW w:w="954" w:type="dxa"/>
            <w:tcBorders>
              <w:top w:val="nil"/>
              <w:bottom w:val="single" w:sz="4" w:space="0" w:color="auto"/>
            </w:tcBorders>
          </w:tcPr>
          <w:p w:rsidR="004F6E16" w:rsidRPr="00BF6D0B" w:rsidRDefault="004F6E16" w:rsidP="009334CF">
            <w:pPr>
              <w:pStyle w:val="Tablehead2"/>
              <w:jc w:val="right"/>
            </w:pPr>
            <w:r w:rsidRPr="00BF6D0B">
              <w:t>t-ratio</w:t>
            </w:r>
          </w:p>
        </w:tc>
      </w:tr>
      <w:tr w:rsidR="004F6E16" w:rsidRPr="004F6E16" w:rsidTr="00BF6D0B">
        <w:trPr>
          <w:trHeight w:val="256"/>
        </w:trPr>
        <w:tc>
          <w:tcPr>
            <w:tcW w:w="2761" w:type="dxa"/>
            <w:tcBorders>
              <w:top w:val="single" w:sz="4" w:space="0" w:color="auto"/>
              <w:left w:val="nil"/>
              <w:bottom w:val="nil"/>
              <w:right w:val="nil"/>
            </w:tcBorders>
            <w:shd w:val="clear" w:color="auto" w:fill="auto"/>
            <w:noWrap/>
            <w:vAlign w:val="bottom"/>
          </w:tcPr>
          <w:p w:rsidR="004F6E16" w:rsidRPr="00BF6D0B" w:rsidRDefault="004F6E16" w:rsidP="00BF6D0B">
            <w:pPr>
              <w:pStyle w:val="Tabletext"/>
            </w:pPr>
            <w:r w:rsidRPr="00BF6D0B">
              <w:t>Occupation change only</w:t>
            </w:r>
          </w:p>
        </w:tc>
        <w:tc>
          <w:tcPr>
            <w:tcW w:w="954" w:type="dxa"/>
            <w:tcBorders>
              <w:top w:val="single" w:sz="4" w:space="0" w:color="auto"/>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0.050</w:t>
            </w:r>
          </w:p>
        </w:tc>
        <w:tc>
          <w:tcPr>
            <w:tcW w:w="954" w:type="dxa"/>
            <w:tcBorders>
              <w:top w:val="single" w:sz="4" w:space="0" w:color="auto"/>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5.29</w:t>
            </w:r>
          </w:p>
        </w:tc>
        <w:tc>
          <w:tcPr>
            <w:tcW w:w="954" w:type="dxa"/>
            <w:tcBorders>
              <w:top w:val="single" w:sz="4" w:space="0" w:color="auto"/>
              <w:bottom w:val="nil"/>
            </w:tcBorders>
            <w:vAlign w:val="bottom"/>
          </w:tcPr>
          <w:p w:rsidR="004F6E16" w:rsidRPr="004F6E16" w:rsidRDefault="004F6E16" w:rsidP="00BF6D0B">
            <w:pPr>
              <w:pStyle w:val="Tabletext"/>
              <w:jc w:val="right"/>
              <w:rPr>
                <w:lang w:eastAsia="en-AU"/>
              </w:rPr>
            </w:pPr>
            <w:r w:rsidRPr="004F6E16">
              <w:rPr>
                <w:lang w:eastAsia="en-AU"/>
              </w:rPr>
              <w:t>0.032</w:t>
            </w:r>
          </w:p>
        </w:tc>
        <w:tc>
          <w:tcPr>
            <w:tcW w:w="954" w:type="dxa"/>
            <w:tcBorders>
              <w:top w:val="single" w:sz="4" w:space="0" w:color="auto"/>
              <w:bottom w:val="nil"/>
            </w:tcBorders>
            <w:vAlign w:val="bottom"/>
          </w:tcPr>
          <w:p w:rsidR="004F6E16" w:rsidRPr="004F6E16" w:rsidRDefault="004F6E16" w:rsidP="00BF6D0B">
            <w:pPr>
              <w:pStyle w:val="Tabletext"/>
              <w:jc w:val="right"/>
              <w:rPr>
                <w:lang w:eastAsia="en-AU"/>
              </w:rPr>
            </w:pPr>
            <w:r w:rsidRPr="004F6E16">
              <w:rPr>
                <w:lang w:eastAsia="en-AU"/>
              </w:rPr>
              <w:t>2.00</w:t>
            </w:r>
          </w:p>
        </w:tc>
        <w:tc>
          <w:tcPr>
            <w:tcW w:w="954" w:type="dxa"/>
            <w:tcBorders>
              <w:top w:val="single" w:sz="4" w:space="0" w:color="auto"/>
              <w:bottom w:val="nil"/>
            </w:tcBorders>
            <w:vAlign w:val="bottom"/>
          </w:tcPr>
          <w:p w:rsidR="004F6E16" w:rsidRPr="004F6E16" w:rsidRDefault="004F6E16" w:rsidP="00BF6D0B">
            <w:pPr>
              <w:pStyle w:val="Tabletext"/>
              <w:jc w:val="right"/>
              <w:rPr>
                <w:lang w:eastAsia="en-AU"/>
              </w:rPr>
            </w:pPr>
            <w:r w:rsidRPr="004F6E16">
              <w:rPr>
                <w:lang w:eastAsia="en-AU"/>
              </w:rPr>
              <w:t>0.024</w:t>
            </w:r>
          </w:p>
        </w:tc>
        <w:tc>
          <w:tcPr>
            <w:tcW w:w="954" w:type="dxa"/>
            <w:tcBorders>
              <w:top w:val="single" w:sz="4" w:space="0" w:color="auto"/>
              <w:bottom w:val="nil"/>
            </w:tcBorders>
            <w:vAlign w:val="bottom"/>
          </w:tcPr>
          <w:p w:rsidR="004F6E16" w:rsidRPr="004F6E16" w:rsidRDefault="004F6E16" w:rsidP="00BF6D0B">
            <w:pPr>
              <w:pStyle w:val="Tabletext"/>
              <w:jc w:val="right"/>
              <w:rPr>
                <w:lang w:eastAsia="en-AU"/>
              </w:rPr>
            </w:pPr>
            <w:r w:rsidRPr="004F6E16">
              <w:rPr>
                <w:lang w:eastAsia="en-AU"/>
              </w:rPr>
              <w:t>1.52</w:t>
            </w:r>
          </w:p>
        </w:tc>
      </w:tr>
      <w:tr w:rsidR="004F6E16" w:rsidRPr="004F6E16" w:rsidTr="00BF6D0B">
        <w:trPr>
          <w:trHeight w:val="256"/>
        </w:trPr>
        <w:tc>
          <w:tcPr>
            <w:tcW w:w="2761" w:type="dxa"/>
            <w:tcBorders>
              <w:top w:val="nil"/>
              <w:left w:val="nil"/>
              <w:bottom w:val="nil"/>
              <w:right w:val="nil"/>
            </w:tcBorders>
            <w:shd w:val="clear" w:color="auto" w:fill="auto"/>
            <w:noWrap/>
            <w:vAlign w:val="bottom"/>
          </w:tcPr>
          <w:p w:rsidR="004F6E16" w:rsidRPr="00BF6D0B" w:rsidRDefault="007F10E1" w:rsidP="00BF6D0B">
            <w:pPr>
              <w:pStyle w:val="Tabletext"/>
            </w:pPr>
            <w:r w:rsidRPr="00BF6D0B">
              <w:t>S</w:t>
            </w:r>
            <w:r w:rsidR="004F6E16" w:rsidRPr="00BF6D0B">
              <w:t>ector change only</w:t>
            </w:r>
          </w:p>
        </w:tc>
        <w:tc>
          <w:tcPr>
            <w:tcW w:w="954"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-0.049</w:t>
            </w:r>
          </w:p>
        </w:tc>
        <w:tc>
          <w:tcPr>
            <w:tcW w:w="954"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-4.94</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-0.027</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-1.79</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-0.061</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-3.50</w:t>
            </w:r>
          </w:p>
        </w:tc>
      </w:tr>
      <w:tr w:rsidR="004F6E16" w:rsidRPr="004F6E16" w:rsidTr="00BF6D0B">
        <w:trPr>
          <w:trHeight w:val="256"/>
        </w:trPr>
        <w:tc>
          <w:tcPr>
            <w:tcW w:w="2761" w:type="dxa"/>
            <w:tcBorders>
              <w:top w:val="nil"/>
              <w:left w:val="nil"/>
              <w:bottom w:val="nil"/>
              <w:right w:val="nil"/>
            </w:tcBorders>
            <w:shd w:val="clear" w:color="auto" w:fill="auto"/>
            <w:noWrap/>
            <w:vAlign w:val="bottom"/>
          </w:tcPr>
          <w:p w:rsidR="004F6E16" w:rsidRPr="00BF6D0B" w:rsidRDefault="004F6E16" w:rsidP="00BF6D0B">
            <w:pPr>
              <w:pStyle w:val="Tabletext"/>
            </w:pPr>
            <w:r w:rsidRPr="00BF6D0B">
              <w:t>Change in both occupation and sector</w:t>
            </w:r>
          </w:p>
        </w:tc>
        <w:tc>
          <w:tcPr>
            <w:tcW w:w="954"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-0.002</w:t>
            </w:r>
          </w:p>
        </w:tc>
        <w:tc>
          <w:tcPr>
            <w:tcW w:w="954"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-0.32</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-0.014</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-1.40</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-0.017</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-1.55</w:t>
            </w:r>
          </w:p>
        </w:tc>
      </w:tr>
      <w:tr w:rsidR="004F6E16" w:rsidRPr="004F6E16" w:rsidTr="00BF6D0B">
        <w:trPr>
          <w:trHeight w:val="256"/>
        </w:trPr>
        <w:tc>
          <w:tcPr>
            <w:tcW w:w="2761" w:type="dxa"/>
            <w:tcBorders>
              <w:top w:val="nil"/>
              <w:left w:val="nil"/>
              <w:bottom w:val="nil"/>
              <w:right w:val="nil"/>
            </w:tcBorders>
            <w:shd w:val="clear" w:color="auto" w:fill="auto"/>
            <w:noWrap/>
            <w:vAlign w:val="bottom"/>
          </w:tcPr>
          <w:p w:rsidR="004F6E16" w:rsidRPr="00BF6D0B" w:rsidRDefault="004F6E16" w:rsidP="00BF6D0B">
            <w:pPr>
              <w:pStyle w:val="Tabletext"/>
            </w:pPr>
            <w:r w:rsidRPr="00BF6D0B">
              <w:t>Male</w:t>
            </w:r>
          </w:p>
        </w:tc>
        <w:tc>
          <w:tcPr>
            <w:tcW w:w="954"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0.038</w:t>
            </w:r>
          </w:p>
        </w:tc>
        <w:tc>
          <w:tcPr>
            <w:tcW w:w="954"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8.66</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0.018</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2.51</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0.004</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0.57</w:t>
            </w:r>
          </w:p>
        </w:tc>
      </w:tr>
      <w:tr w:rsidR="004F6E16" w:rsidRPr="004F6E16" w:rsidTr="00BF6D0B">
        <w:trPr>
          <w:trHeight w:val="256"/>
        </w:trPr>
        <w:tc>
          <w:tcPr>
            <w:tcW w:w="2761" w:type="dxa"/>
            <w:tcBorders>
              <w:top w:val="nil"/>
              <w:left w:val="nil"/>
              <w:bottom w:val="nil"/>
              <w:right w:val="nil"/>
            </w:tcBorders>
            <w:shd w:val="clear" w:color="auto" w:fill="auto"/>
            <w:noWrap/>
            <w:vAlign w:val="bottom"/>
          </w:tcPr>
          <w:p w:rsidR="004F6E16" w:rsidRPr="00BF6D0B" w:rsidRDefault="004F6E16" w:rsidP="00BF6D0B">
            <w:pPr>
              <w:pStyle w:val="Tabletext"/>
            </w:pPr>
            <w:r w:rsidRPr="00BF6D0B">
              <w:t>Age</w:t>
            </w:r>
          </w:p>
        </w:tc>
        <w:tc>
          <w:tcPr>
            <w:tcW w:w="954"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0.007</w:t>
            </w:r>
          </w:p>
        </w:tc>
        <w:tc>
          <w:tcPr>
            <w:tcW w:w="954"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7.80</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0.012</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8.39</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0.014</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9.20</w:t>
            </w:r>
          </w:p>
        </w:tc>
      </w:tr>
      <w:tr w:rsidR="004F6E16" w:rsidRPr="004F6E16" w:rsidTr="00BF6D0B">
        <w:trPr>
          <w:trHeight w:val="256"/>
        </w:trPr>
        <w:tc>
          <w:tcPr>
            <w:tcW w:w="2761" w:type="dxa"/>
            <w:tcBorders>
              <w:top w:val="nil"/>
              <w:left w:val="nil"/>
              <w:bottom w:val="nil"/>
              <w:right w:val="nil"/>
            </w:tcBorders>
            <w:shd w:val="clear" w:color="auto" w:fill="auto"/>
            <w:noWrap/>
            <w:vAlign w:val="bottom"/>
            <w:hideMark/>
          </w:tcPr>
          <w:p w:rsidR="004F6E16" w:rsidRPr="00BF6D0B" w:rsidRDefault="00FE1717" w:rsidP="00BF6D0B">
            <w:pPr>
              <w:pStyle w:val="Tabletext"/>
            </w:pPr>
            <m:oMathPara>
              <m:oMathParaPr>
                <m:jc m:val="left"/>
              </m:oMathParaPr>
              <m:oMath>
                <m:sSup>
                  <m:sSupPr>
                    <m:ctrlPr>
                      <w:rPr>
                        <w:rFonts w:ascii="Cambria Math" w:hAnsi="Cambria Math"/>
                      </w:rPr>
                    </m:ctrlPr>
                  </m:sSupPr>
                  <m:e>
                    <m:r>
                      <m:rPr>
                        <m:sty m:val="p"/>
                      </m:rPr>
                      <w:rPr>
                        <w:rFonts w:ascii="Cambria Math" w:hAnsi="Cambria Math"/>
                      </w:rPr>
                      <m:t>Age</m:t>
                    </m:r>
                  </m:e>
                  <m:sup>
                    <m:r>
                      <m:rPr>
                        <m:sty m:val="p"/>
                      </m:rPr>
                      <w:rPr>
                        <w:rFonts w:ascii="Cambria Math" w:hAnsi="Cambria Math"/>
                      </w:rPr>
                      <m:t>2</m:t>
                    </m:r>
                  </m:sup>
                </m:sSup>
                <m:r>
                  <m:rPr>
                    <m:sty m:val="p"/>
                  </m:rPr>
                  <w:rPr>
                    <w:rFonts w:ascii="Cambria Math" w:hAnsi="Cambria Math"/>
                  </w:rPr>
                  <m:t>/100</m:t>
                </m:r>
              </m:oMath>
            </m:oMathPara>
          </w:p>
        </w:tc>
        <w:tc>
          <w:tcPr>
            <w:tcW w:w="954"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-0.007</w:t>
            </w:r>
          </w:p>
        </w:tc>
        <w:tc>
          <w:tcPr>
            <w:tcW w:w="954"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-5.56</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-0.012</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-6.31</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-0.014</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-7.54</w:t>
            </w:r>
          </w:p>
        </w:tc>
      </w:tr>
      <w:tr w:rsidR="004F6E16" w:rsidRPr="004F6E16" w:rsidTr="00BF6D0B">
        <w:trPr>
          <w:trHeight w:val="256"/>
        </w:trPr>
        <w:tc>
          <w:tcPr>
            <w:tcW w:w="2761" w:type="dxa"/>
            <w:tcBorders>
              <w:top w:val="nil"/>
              <w:left w:val="nil"/>
              <w:bottom w:val="nil"/>
              <w:right w:val="nil"/>
            </w:tcBorders>
            <w:shd w:val="clear" w:color="auto" w:fill="auto"/>
            <w:noWrap/>
            <w:vAlign w:val="bottom"/>
            <w:hideMark/>
          </w:tcPr>
          <w:p w:rsidR="004F6E16" w:rsidRPr="00BF6D0B" w:rsidRDefault="004F6E16" w:rsidP="00BF6D0B">
            <w:pPr>
              <w:pStyle w:val="Tabletext"/>
            </w:pPr>
            <w:r w:rsidRPr="00BF6D0B">
              <w:t>With disability</w:t>
            </w:r>
          </w:p>
        </w:tc>
        <w:tc>
          <w:tcPr>
            <w:tcW w:w="954"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-0.019</w:t>
            </w:r>
          </w:p>
        </w:tc>
        <w:tc>
          <w:tcPr>
            <w:tcW w:w="954"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-2.02</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-0.023</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-1.57</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-0.006</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-0.38</w:t>
            </w:r>
          </w:p>
        </w:tc>
      </w:tr>
      <w:tr w:rsidR="004F6E16" w:rsidRPr="004F6E16" w:rsidTr="00BF6D0B">
        <w:trPr>
          <w:trHeight w:val="256"/>
        </w:trPr>
        <w:tc>
          <w:tcPr>
            <w:tcW w:w="2761" w:type="dxa"/>
            <w:tcBorders>
              <w:top w:val="nil"/>
              <w:left w:val="nil"/>
              <w:bottom w:val="nil"/>
              <w:right w:val="nil"/>
            </w:tcBorders>
            <w:shd w:val="clear" w:color="auto" w:fill="auto"/>
            <w:noWrap/>
            <w:vAlign w:val="bottom"/>
          </w:tcPr>
          <w:p w:rsidR="004F6E16" w:rsidRPr="00BF6D0B" w:rsidRDefault="00E70B79" w:rsidP="00BF6D0B">
            <w:pPr>
              <w:pStyle w:val="Tabletext"/>
            </w:pPr>
            <w:r w:rsidRPr="00BF6D0B">
              <w:t>Below Y</w:t>
            </w:r>
            <w:r w:rsidR="004F6E16" w:rsidRPr="00BF6D0B">
              <w:t>ear 12</w:t>
            </w:r>
          </w:p>
        </w:tc>
        <w:tc>
          <w:tcPr>
            <w:tcW w:w="954"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0.026</w:t>
            </w:r>
          </w:p>
        </w:tc>
        <w:tc>
          <w:tcPr>
            <w:tcW w:w="954"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5.94</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0.028</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3.95</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0.028</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3.97</w:t>
            </w:r>
          </w:p>
        </w:tc>
      </w:tr>
      <w:tr w:rsidR="004F6E16" w:rsidRPr="004F6E16" w:rsidTr="00BF6D0B">
        <w:trPr>
          <w:trHeight w:val="256"/>
        </w:trPr>
        <w:tc>
          <w:tcPr>
            <w:tcW w:w="2761" w:type="dxa"/>
            <w:tcBorders>
              <w:top w:val="nil"/>
              <w:left w:val="nil"/>
              <w:bottom w:val="nil"/>
              <w:right w:val="nil"/>
            </w:tcBorders>
            <w:shd w:val="clear" w:color="auto" w:fill="auto"/>
            <w:noWrap/>
            <w:vAlign w:val="bottom"/>
            <w:hideMark/>
          </w:tcPr>
          <w:p w:rsidR="004F6E16" w:rsidRPr="00BF6D0B" w:rsidRDefault="004F6E16" w:rsidP="00BF6D0B">
            <w:pPr>
              <w:pStyle w:val="Tabletext"/>
            </w:pPr>
            <w:r w:rsidRPr="00BF6D0B">
              <w:t>Module completer</w:t>
            </w:r>
          </w:p>
        </w:tc>
        <w:tc>
          <w:tcPr>
            <w:tcW w:w="954"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-0.096</w:t>
            </w:r>
          </w:p>
        </w:tc>
        <w:tc>
          <w:tcPr>
            <w:tcW w:w="954"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-20.07</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-0.038</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-4.96</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-0.042</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-5.56</w:t>
            </w:r>
          </w:p>
        </w:tc>
      </w:tr>
      <w:tr w:rsidR="004F6E16" w:rsidRPr="004F6E16" w:rsidTr="00BF6D0B">
        <w:trPr>
          <w:trHeight w:val="256"/>
        </w:trPr>
        <w:tc>
          <w:tcPr>
            <w:tcW w:w="2761" w:type="dxa"/>
            <w:tcBorders>
              <w:top w:val="nil"/>
              <w:left w:val="nil"/>
              <w:bottom w:val="nil"/>
              <w:right w:val="nil"/>
            </w:tcBorders>
            <w:shd w:val="clear" w:color="auto" w:fill="auto"/>
            <w:noWrap/>
            <w:vAlign w:val="bottom"/>
          </w:tcPr>
          <w:p w:rsidR="004F6E16" w:rsidRPr="00BF6D0B" w:rsidRDefault="004F6E16" w:rsidP="00BF6D0B">
            <w:pPr>
              <w:pStyle w:val="Tabletext"/>
            </w:pPr>
            <w:r w:rsidRPr="00BF6D0B">
              <w:t>Further study</w:t>
            </w:r>
          </w:p>
        </w:tc>
        <w:tc>
          <w:tcPr>
            <w:tcW w:w="954"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0.024</w:t>
            </w:r>
          </w:p>
        </w:tc>
        <w:tc>
          <w:tcPr>
            <w:tcW w:w="954"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4.62</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0.050</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6.10</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0.021</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2.43</w:t>
            </w:r>
          </w:p>
        </w:tc>
      </w:tr>
      <w:tr w:rsidR="004F6E16" w:rsidRPr="004F6E16" w:rsidTr="00BF6D0B">
        <w:trPr>
          <w:trHeight w:val="256"/>
        </w:trPr>
        <w:tc>
          <w:tcPr>
            <w:tcW w:w="2761" w:type="dxa"/>
            <w:tcBorders>
              <w:top w:val="nil"/>
              <w:left w:val="nil"/>
              <w:bottom w:val="nil"/>
              <w:right w:val="nil"/>
            </w:tcBorders>
            <w:shd w:val="clear" w:color="auto" w:fill="auto"/>
            <w:noWrap/>
            <w:vAlign w:val="bottom"/>
            <w:hideMark/>
          </w:tcPr>
          <w:p w:rsidR="004F6E16" w:rsidRPr="00BF6D0B" w:rsidRDefault="004F6E16" w:rsidP="00BF6D0B">
            <w:pPr>
              <w:pStyle w:val="Tabletext"/>
            </w:pPr>
            <w:r w:rsidRPr="00BF6D0B">
              <w:t>Non-employment reason</w:t>
            </w:r>
          </w:p>
        </w:tc>
        <w:tc>
          <w:tcPr>
            <w:tcW w:w="954"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-0.385</w:t>
            </w:r>
          </w:p>
        </w:tc>
        <w:tc>
          <w:tcPr>
            <w:tcW w:w="954"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-79.07</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-0.401</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-52.54</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-0.363</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-40.88</w:t>
            </w:r>
          </w:p>
        </w:tc>
      </w:tr>
      <w:tr w:rsidR="004F6E16" w:rsidRPr="004F6E16" w:rsidTr="00BF6D0B">
        <w:trPr>
          <w:trHeight w:val="256"/>
        </w:trPr>
        <w:tc>
          <w:tcPr>
            <w:tcW w:w="2761" w:type="dxa"/>
            <w:tcBorders>
              <w:top w:val="nil"/>
              <w:left w:val="nil"/>
              <w:bottom w:val="nil"/>
              <w:right w:val="nil"/>
            </w:tcBorders>
            <w:shd w:val="clear" w:color="auto" w:fill="auto"/>
            <w:noWrap/>
            <w:vAlign w:val="bottom"/>
          </w:tcPr>
          <w:p w:rsidR="004F6E16" w:rsidRPr="00BF6D0B" w:rsidRDefault="004F6E16" w:rsidP="00BF6D0B">
            <w:pPr>
              <w:pStyle w:val="Tabletext"/>
            </w:pPr>
            <w:r w:rsidRPr="00BF6D0B">
              <w:t>Satisfied with training</w:t>
            </w:r>
          </w:p>
        </w:tc>
        <w:tc>
          <w:tcPr>
            <w:tcW w:w="954"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0.125</w:t>
            </w:r>
          </w:p>
        </w:tc>
        <w:tc>
          <w:tcPr>
            <w:tcW w:w="954"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20.51</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0.177</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15.20</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0.199</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16.32</w:t>
            </w:r>
          </w:p>
        </w:tc>
      </w:tr>
      <w:tr w:rsidR="004F6E16" w:rsidRPr="004F6E16" w:rsidTr="009334CF">
        <w:trPr>
          <w:trHeight w:val="256"/>
        </w:trPr>
        <w:tc>
          <w:tcPr>
            <w:tcW w:w="2761" w:type="dxa"/>
            <w:tcBorders>
              <w:top w:val="nil"/>
              <w:left w:val="nil"/>
              <w:bottom w:val="dashSmallGap" w:sz="4" w:space="0" w:color="auto"/>
              <w:right w:val="nil"/>
            </w:tcBorders>
            <w:shd w:val="clear" w:color="auto" w:fill="auto"/>
            <w:noWrap/>
            <w:vAlign w:val="bottom"/>
            <w:hideMark/>
          </w:tcPr>
          <w:p w:rsidR="004F6E16" w:rsidRPr="00BF6D0B" w:rsidRDefault="004F6E16" w:rsidP="00BF6D0B">
            <w:pPr>
              <w:pStyle w:val="Tabletext"/>
            </w:pPr>
            <w:r w:rsidRPr="00BF6D0B">
              <w:t>Skilled job before training</w:t>
            </w:r>
          </w:p>
        </w:tc>
        <w:tc>
          <w:tcPr>
            <w:tcW w:w="954" w:type="dxa"/>
            <w:tcBorders>
              <w:top w:val="nil"/>
              <w:left w:val="nil"/>
              <w:bottom w:val="dashSmallGap" w:sz="4" w:space="0" w:color="auto"/>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0.038</w:t>
            </w:r>
          </w:p>
        </w:tc>
        <w:tc>
          <w:tcPr>
            <w:tcW w:w="954" w:type="dxa"/>
            <w:tcBorders>
              <w:top w:val="nil"/>
              <w:bottom w:val="dashSmallGap" w:sz="4" w:space="0" w:color="auto"/>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7.63</w:t>
            </w:r>
          </w:p>
        </w:tc>
        <w:tc>
          <w:tcPr>
            <w:tcW w:w="954" w:type="dxa"/>
            <w:tcBorders>
              <w:top w:val="nil"/>
              <w:bottom w:val="dashSmallGap" w:sz="4" w:space="0" w:color="auto"/>
            </w:tcBorders>
            <w:vAlign w:val="bottom"/>
          </w:tcPr>
          <w:p w:rsidR="004F6E16" w:rsidRPr="004F6E16" w:rsidRDefault="004F6E16" w:rsidP="00BF6D0B">
            <w:pPr>
              <w:pStyle w:val="Tabletext"/>
              <w:jc w:val="right"/>
              <w:rPr>
                <w:lang w:eastAsia="en-AU"/>
              </w:rPr>
            </w:pPr>
            <w:r w:rsidRPr="004F6E16">
              <w:rPr>
                <w:lang w:eastAsia="en-AU"/>
              </w:rPr>
              <w:t>0.035</w:t>
            </w:r>
          </w:p>
        </w:tc>
        <w:tc>
          <w:tcPr>
            <w:tcW w:w="954" w:type="dxa"/>
            <w:tcBorders>
              <w:top w:val="nil"/>
              <w:bottom w:val="dashSmallGap" w:sz="4" w:space="0" w:color="auto"/>
            </w:tcBorders>
            <w:vAlign w:val="bottom"/>
          </w:tcPr>
          <w:p w:rsidR="004F6E16" w:rsidRPr="004F6E16" w:rsidRDefault="004F6E16" w:rsidP="00BF6D0B">
            <w:pPr>
              <w:pStyle w:val="Tabletext"/>
              <w:jc w:val="right"/>
              <w:rPr>
                <w:lang w:eastAsia="en-AU"/>
              </w:rPr>
            </w:pPr>
            <w:r w:rsidRPr="004F6E16">
              <w:rPr>
                <w:lang w:eastAsia="en-AU"/>
              </w:rPr>
              <w:t>4.50</w:t>
            </w:r>
          </w:p>
        </w:tc>
        <w:tc>
          <w:tcPr>
            <w:tcW w:w="954" w:type="dxa"/>
            <w:tcBorders>
              <w:top w:val="nil"/>
              <w:bottom w:val="dashSmallGap" w:sz="4" w:space="0" w:color="auto"/>
            </w:tcBorders>
            <w:vAlign w:val="bottom"/>
          </w:tcPr>
          <w:p w:rsidR="004F6E16" w:rsidRPr="004F6E16" w:rsidRDefault="004F6E16" w:rsidP="00BF6D0B">
            <w:pPr>
              <w:pStyle w:val="Tabletext"/>
              <w:jc w:val="right"/>
              <w:rPr>
                <w:lang w:eastAsia="en-AU"/>
              </w:rPr>
            </w:pPr>
            <w:r w:rsidRPr="004F6E16">
              <w:rPr>
                <w:lang w:eastAsia="en-AU"/>
              </w:rPr>
              <w:t>0.049</w:t>
            </w:r>
          </w:p>
        </w:tc>
        <w:tc>
          <w:tcPr>
            <w:tcW w:w="954" w:type="dxa"/>
            <w:tcBorders>
              <w:top w:val="nil"/>
              <w:bottom w:val="dashSmallGap" w:sz="4" w:space="0" w:color="auto"/>
            </w:tcBorders>
            <w:vAlign w:val="bottom"/>
          </w:tcPr>
          <w:p w:rsidR="004F6E16" w:rsidRPr="004F6E16" w:rsidRDefault="004F6E16" w:rsidP="00BF6D0B">
            <w:pPr>
              <w:pStyle w:val="Tabletext"/>
              <w:jc w:val="right"/>
              <w:rPr>
                <w:lang w:eastAsia="en-AU"/>
              </w:rPr>
            </w:pPr>
            <w:r w:rsidRPr="004F6E16">
              <w:rPr>
                <w:lang w:eastAsia="en-AU"/>
              </w:rPr>
              <w:t>6.34</w:t>
            </w:r>
          </w:p>
        </w:tc>
      </w:tr>
      <w:tr w:rsidR="004F6E16" w:rsidRPr="004F6E16" w:rsidTr="009334CF">
        <w:trPr>
          <w:trHeight w:val="256"/>
        </w:trPr>
        <w:tc>
          <w:tcPr>
            <w:tcW w:w="2761" w:type="dxa"/>
            <w:tcBorders>
              <w:top w:val="dashSmallGap" w:sz="4" w:space="0" w:color="auto"/>
              <w:left w:val="nil"/>
              <w:bottom w:val="nil"/>
              <w:right w:val="nil"/>
            </w:tcBorders>
            <w:shd w:val="clear" w:color="auto" w:fill="auto"/>
            <w:noWrap/>
            <w:vAlign w:val="bottom"/>
          </w:tcPr>
          <w:p w:rsidR="004F6E16" w:rsidRPr="00BF6D0B" w:rsidRDefault="004F6E16" w:rsidP="00BF6D0B">
            <w:pPr>
              <w:pStyle w:val="Tabletext"/>
            </w:pPr>
            <w:r w:rsidRPr="00BF6D0B">
              <w:t>No. of observations</w:t>
            </w:r>
          </w:p>
        </w:tc>
        <w:tc>
          <w:tcPr>
            <w:tcW w:w="1908" w:type="dxa"/>
            <w:gridSpan w:val="2"/>
            <w:tcBorders>
              <w:top w:val="dashSmallGap" w:sz="4" w:space="0" w:color="auto"/>
              <w:left w:val="nil"/>
              <w:bottom w:val="nil"/>
            </w:tcBorders>
            <w:shd w:val="clear" w:color="auto" w:fill="auto"/>
            <w:noWrap/>
            <w:vAlign w:val="bottom"/>
          </w:tcPr>
          <w:p w:rsidR="004F6E16" w:rsidRPr="00E21CEA" w:rsidRDefault="00E21CEA" w:rsidP="00E21CEA">
            <w:pPr>
              <w:pStyle w:val="Tabletext"/>
              <w:tabs>
                <w:tab w:val="right" w:pos="1289"/>
              </w:tabs>
            </w:pPr>
            <w:r>
              <w:tab/>
            </w:r>
            <w:r w:rsidR="004F6E16" w:rsidRPr="00E21CEA">
              <w:t>53</w:t>
            </w:r>
            <w:r w:rsidR="0070099A" w:rsidRPr="00E21CEA">
              <w:t xml:space="preserve"> </w:t>
            </w:r>
            <w:r w:rsidR="004F6E16" w:rsidRPr="00E21CEA">
              <w:t>398</w:t>
            </w:r>
          </w:p>
        </w:tc>
        <w:tc>
          <w:tcPr>
            <w:tcW w:w="1908" w:type="dxa"/>
            <w:gridSpan w:val="2"/>
            <w:tcBorders>
              <w:top w:val="dashSmallGap" w:sz="4" w:space="0" w:color="auto"/>
              <w:bottom w:val="nil"/>
            </w:tcBorders>
            <w:vAlign w:val="bottom"/>
          </w:tcPr>
          <w:p w:rsidR="004F6E16" w:rsidRPr="00E21CEA" w:rsidRDefault="00E21CEA" w:rsidP="00E21CEA">
            <w:pPr>
              <w:pStyle w:val="Tabletext"/>
              <w:tabs>
                <w:tab w:val="right" w:pos="1256"/>
              </w:tabs>
            </w:pPr>
            <w:r>
              <w:tab/>
            </w:r>
            <w:r w:rsidR="004F6E16" w:rsidRPr="00E21CEA">
              <w:t>21</w:t>
            </w:r>
            <w:r w:rsidR="0070099A" w:rsidRPr="00E21CEA">
              <w:t xml:space="preserve"> </w:t>
            </w:r>
            <w:r w:rsidR="004F6E16" w:rsidRPr="00E21CEA">
              <w:t>403</w:t>
            </w:r>
          </w:p>
        </w:tc>
        <w:tc>
          <w:tcPr>
            <w:tcW w:w="1908" w:type="dxa"/>
            <w:gridSpan w:val="2"/>
            <w:tcBorders>
              <w:top w:val="dashSmallGap" w:sz="4" w:space="0" w:color="auto"/>
              <w:bottom w:val="nil"/>
            </w:tcBorders>
            <w:vAlign w:val="bottom"/>
          </w:tcPr>
          <w:p w:rsidR="004F6E16" w:rsidRPr="00E21CEA" w:rsidRDefault="00E21CEA" w:rsidP="00E21CEA">
            <w:pPr>
              <w:pStyle w:val="Tabletext"/>
              <w:tabs>
                <w:tab w:val="right" w:pos="1268"/>
              </w:tabs>
            </w:pPr>
            <w:r>
              <w:tab/>
            </w:r>
            <w:r w:rsidR="004F6E16" w:rsidRPr="00E21CEA">
              <w:t>19</w:t>
            </w:r>
            <w:r w:rsidR="0070099A" w:rsidRPr="00E21CEA">
              <w:t xml:space="preserve"> </w:t>
            </w:r>
            <w:r w:rsidR="004F6E16" w:rsidRPr="00E21CEA">
              <w:t>137</w:t>
            </w:r>
          </w:p>
        </w:tc>
      </w:tr>
      <w:tr w:rsidR="004F6E16" w:rsidRPr="004F6E16" w:rsidTr="00BF6D0B">
        <w:trPr>
          <w:trHeight w:val="256"/>
        </w:trPr>
        <w:tc>
          <w:tcPr>
            <w:tcW w:w="2761" w:type="dxa"/>
            <w:tcBorders>
              <w:top w:val="nil"/>
              <w:left w:val="nil"/>
              <w:bottom w:val="nil"/>
              <w:right w:val="nil"/>
            </w:tcBorders>
            <w:shd w:val="clear" w:color="auto" w:fill="auto"/>
            <w:noWrap/>
            <w:vAlign w:val="bottom"/>
          </w:tcPr>
          <w:p w:rsidR="004F6E16" w:rsidRPr="00BF6D0B" w:rsidRDefault="004F6E16" w:rsidP="00BF6D0B">
            <w:pPr>
              <w:pStyle w:val="Tabletext"/>
            </w:pPr>
            <w:r w:rsidRPr="00BF6D0B">
              <w:t xml:space="preserve">Pseudo </w:t>
            </w:r>
            <m:oMath>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oMath>
          </w:p>
        </w:tc>
        <w:tc>
          <w:tcPr>
            <w:tcW w:w="1908" w:type="dxa"/>
            <w:gridSpan w:val="2"/>
            <w:tcBorders>
              <w:top w:val="nil"/>
              <w:left w:val="nil"/>
              <w:bottom w:val="nil"/>
            </w:tcBorders>
            <w:shd w:val="clear" w:color="auto" w:fill="auto"/>
            <w:noWrap/>
            <w:vAlign w:val="bottom"/>
          </w:tcPr>
          <w:p w:rsidR="004F6E16" w:rsidRPr="00E21CEA" w:rsidRDefault="00E21CEA" w:rsidP="00E21CEA">
            <w:pPr>
              <w:pStyle w:val="Tabletext"/>
              <w:tabs>
                <w:tab w:val="right" w:pos="1289"/>
              </w:tabs>
            </w:pPr>
            <w:r>
              <w:tab/>
            </w:r>
            <w:r w:rsidR="004F6E16" w:rsidRPr="00E21CEA">
              <w:t>0.107</w:t>
            </w:r>
          </w:p>
        </w:tc>
        <w:tc>
          <w:tcPr>
            <w:tcW w:w="1908" w:type="dxa"/>
            <w:gridSpan w:val="2"/>
            <w:tcBorders>
              <w:top w:val="nil"/>
              <w:bottom w:val="nil"/>
            </w:tcBorders>
            <w:vAlign w:val="bottom"/>
          </w:tcPr>
          <w:p w:rsidR="004F6E16" w:rsidRPr="00E21CEA" w:rsidRDefault="00E21CEA" w:rsidP="00E21CEA">
            <w:pPr>
              <w:pStyle w:val="Tabletext"/>
              <w:tabs>
                <w:tab w:val="right" w:pos="1256"/>
              </w:tabs>
            </w:pPr>
            <w:r>
              <w:tab/>
            </w:r>
            <w:r w:rsidR="004F6E16" w:rsidRPr="00E21CEA">
              <w:t>0.121</w:t>
            </w:r>
          </w:p>
        </w:tc>
        <w:tc>
          <w:tcPr>
            <w:tcW w:w="1908" w:type="dxa"/>
            <w:gridSpan w:val="2"/>
            <w:tcBorders>
              <w:top w:val="nil"/>
              <w:bottom w:val="nil"/>
            </w:tcBorders>
            <w:vAlign w:val="bottom"/>
          </w:tcPr>
          <w:p w:rsidR="004F6E16" w:rsidRPr="00E21CEA" w:rsidRDefault="00E21CEA" w:rsidP="00E21CEA">
            <w:pPr>
              <w:pStyle w:val="Tabletext"/>
              <w:tabs>
                <w:tab w:val="right" w:pos="1268"/>
              </w:tabs>
            </w:pPr>
            <w:r>
              <w:tab/>
            </w:r>
            <w:r w:rsidR="004F6E16" w:rsidRPr="00E21CEA">
              <w:t>0.102</w:t>
            </w:r>
          </w:p>
        </w:tc>
      </w:tr>
      <w:tr w:rsidR="004F6E16" w:rsidRPr="004F6E16" w:rsidTr="00BF6D0B">
        <w:trPr>
          <w:trHeight w:val="256"/>
        </w:trPr>
        <w:tc>
          <w:tcPr>
            <w:tcW w:w="2761" w:type="dxa"/>
            <w:tcBorders>
              <w:top w:val="nil"/>
              <w:left w:val="nil"/>
              <w:bottom w:val="single" w:sz="4" w:space="0" w:color="auto"/>
              <w:right w:val="nil"/>
            </w:tcBorders>
            <w:shd w:val="clear" w:color="auto" w:fill="auto"/>
            <w:noWrap/>
            <w:vAlign w:val="bottom"/>
          </w:tcPr>
          <w:p w:rsidR="004F6E16" w:rsidRPr="00BF6D0B" w:rsidRDefault="004F6E16" w:rsidP="00BF6D0B">
            <w:pPr>
              <w:pStyle w:val="Tabletext"/>
            </w:pPr>
            <w:r w:rsidRPr="00BF6D0B">
              <w:t>Log likelihood</w:t>
            </w:r>
          </w:p>
        </w:tc>
        <w:tc>
          <w:tcPr>
            <w:tcW w:w="1908" w:type="dxa"/>
            <w:gridSpan w:val="2"/>
            <w:tcBorders>
              <w:top w:val="nil"/>
              <w:left w:val="nil"/>
              <w:bottom w:val="single" w:sz="4" w:space="0" w:color="auto"/>
            </w:tcBorders>
            <w:shd w:val="clear" w:color="auto" w:fill="auto"/>
            <w:noWrap/>
            <w:vAlign w:val="bottom"/>
          </w:tcPr>
          <w:p w:rsidR="004F6E16" w:rsidRPr="00E21CEA" w:rsidRDefault="00E21CEA" w:rsidP="00E21CEA">
            <w:pPr>
              <w:pStyle w:val="Tabletext"/>
              <w:tabs>
                <w:tab w:val="right" w:pos="1289"/>
              </w:tabs>
            </w:pPr>
            <w:r>
              <w:tab/>
            </w:r>
            <w:r w:rsidR="004F6E16" w:rsidRPr="00E21CEA">
              <w:t>-30</w:t>
            </w:r>
            <w:r w:rsidR="0070099A" w:rsidRPr="00E21CEA">
              <w:t xml:space="preserve"> </w:t>
            </w:r>
            <w:r w:rsidR="004F6E16" w:rsidRPr="00E21CEA">
              <w:t>848.7</w:t>
            </w:r>
          </w:p>
        </w:tc>
        <w:tc>
          <w:tcPr>
            <w:tcW w:w="1908" w:type="dxa"/>
            <w:gridSpan w:val="2"/>
            <w:tcBorders>
              <w:top w:val="nil"/>
              <w:bottom w:val="single" w:sz="4" w:space="0" w:color="auto"/>
            </w:tcBorders>
            <w:vAlign w:val="bottom"/>
          </w:tcPr>
          <w:p w:rsidR="004F6E16" w:rsidRPr="00E21CEA" w:rsidRDefault="00E21CEA" w:rsidP="00E21CEA">
            <w:pPr>
              <w:pStyle w:val="Tabletext"/>
              <w:tabs>
                <w:tab w:val="right" w:pos="1256"/>
              </w:tabs>
            </w:pPr>
            <w:r>
              <w:tab/>
            </w:r>
            <w:r w:rsidR="004F6E16" w:rsidRPr="00E21CEA">
              <w:t>-12</w:t>
            </w:r>
            <w:r w:rsidR="0070099A" w:rsidRPr="00E21CEA">
              <w:t xml:space="preserve"> </w:t>
            </w:r>
            <w:r w:rsidR="004F6E16" w:rsidRPr="00E21CEA">
              <w:t>181.6</w:t>
            </w:r>
          </w:p>
        </w:tc>
        <w:tc>
          <w:tcPr>
            <w:tcW w:w="1908" w:type="dxa"/>
            <w:gridSpan w:val="2"/>
            <w:tcBorders>
              <w:top w:val="nil"/>
              <w:bottom w:val="single" w:sz="4" w:space="0" w:color="auto"/>
            </w:tcBorders>
            <w:vAlign w:val="bottom"/>
          </w:tcPr>
          <w:p w:rsidR="004F6E16" w:rsidRPr="00E21CEA" w:rsidRDefault="00E21CEA" w:rsidP="00E21CEA">
            <w:pPr>
              <w:pStyle w:val="Tabletext"/>
              <w:tabs>
                <w:tab w:val="right" w:pos="1268"/>
              </w:tabs>
            </w:pPr>
            <w:r>
              <w:tab/>
            </w:r>
            <w:r w:rsidR="004F6E16" w:rsidRPr="00E21CEA">
              <w:t>-10</w:t>
            </w:r>
            <w:r w:rsidR="0070099A" w:rsidRPr="00E21CEA">
              <w:t xml:space="preserve"> </w:t>
            </w:r>
            <w:r w:rsidR="004F6E16" w:rsidRPr="00E21CEA">
              <w:t>761.1</w:t>
            </w:r>
          </w:p>
        </w:tc>
      </w:tr>
    </w:tbl>
    <w:p w:rsidR="004F6E16" w:rsidRPr="004F6E16" w:rsidRDefault="00707B01" w:rsidP="009334CF">
      <w:pPr>
        <w:pStyle w:val="tabletitle"/>
      </w:pPr>
      <w:bookmarkStart w:id="98" w:name="_Toc358286862"/>
      <w:r>
        <w:t>Table A18</w:t>
      </w:r>
      <w:r w:rsidR="00BF6D0B">
        <w:tab/>
      </w:r>
      <w:r w:rsidR="007F10E1">
        <w:t>Determinants of the p</w:t>
      </w:r>
      <w:r w:rsidR="004F6E16" w:rsidRPr="004F6E16">
        <w:t xml:space="preserve">robability of job </w:t>
      </w:r>
      <w:r w:rsidR="00EE679C">
        <w:t xml:space="preserve">after training being </w:t>
      </w:r>
      <w:r w:rsidR="004F6E16" w:rsidRPr="004F6E16">
        <w:t xml:space="preserve">relevant to training </w:t>
      </w:r>
      <w:r w:rsidR="00EE679C">
        <w:br/>
      </w:r>
      <w:r w:rsidR="004F6E16" w:rsidRPr="004F6E16">
        <w:t>(</w:t>
      </w:r>
      <w:r w:rsidR="00602319">
        <w:t>certificate</w:t>
      </w:r>
      <w:r w:rsidR="004F6E16" w:rsidRPr="004F6E16">
        <w:t xml:space="preserve"> III/IV)</w:t>
      </w:r>
      <w:bookmarkEnd w:id="98"/>
    </w:p>
    <w:tbl>
      <w:tblPr>
        <w:tblW w:w="8485" w:type="dxa"/>
        <w:tblBorders>
          <w:top w:val="single" w:sz="4" w:space="0" w:color="auto"/>
          <w:bottom w:val="single" w:sz="4" w:space="0" w:color="auto"/>
        </w:tblBorders>
        <w:tblLayout w:type="fixed"/>
        <w:tblLook w:val="04A0"/>
      </w:tblPr>
      <w:tblGrid>
        <w:gridCol w:w="2761"/>
        <w:gridCol w:w="954"/>
        <w:gridCol w:w="954"/>
        <w:gridCol w:w="954"/>
        <w:gridCol w:w="954"/>
        <w:gridCol w:w="954"/>
        <w:gridCol w:w="954"/>
      </w:tblGrid>
      <w:tr w:rsidR="004F6E16" w:rsidRPr="004F6E16" w:rsidTr="00BF6D0B">
        <w:trPr>
          <w:trHeight w:val="256"/>
        </w:trPr>
        <w:tc>
          <w:tcPr>
            <w:tcW w:w="2761" w:type="dxa"/>
            <w:tcBorders>
              <w:top w:val="single" w:sz="4" w:space="0" w:color="auto"/>
              <w:left w:val="nil"/>
              <w:bottom w:val="nil"/>
              <w:right w:val="nil"/>
            </w:tcBorders>
            <w:shd w:val="clear" w:color="auto" w:fill="auto"/>
            <w:noWrap/>
            <w:vAlign w:val="center"/>
            <w:hideMark/>
          </w:tcPr>
          <w:p w:rsidR="004F6E16" w:rsidRPr="00BF6D0B" w:rsidRDefault="004F6E16" w:rsidP="005C4ECE">
            <w:pPr>
              <w:pStyle w:val="Tablehead1"/>
              <w:tabs>
                <w:tab w:val="right" w:pos="1423"/>
              </w:tabs>
              <w:rPr>
                <w:bCs/>
              </w:rPr>
            </w:pPr>
          </w:p>
        </w:tc>
        <w:tc>
          <w:tcPr>
            <w:tcW w:w="1908" w:type="dxa"/>
            <w:gridSpan w:val="2"/>
            <w:tcBorders>
              <w:top w:val="single" w:sz="4" w:space="0" w:color="auto"/>
              <w:left w:val="nil"/>
              <w:bottom w:val="nil"/>
            </w:tcBorders>
            <w:shd w:val="clear" w:color="auto" w:fill="auto"/>
            <w:noWrap/>
            <w:vAlign w:val="bottom"/>
          </w:tcPr>
          <w:p w:rsidR="004F6E16" w:rsidRPr="00BF6D0B" w:rsidRDefault="005C4ECE" w:rsidP="00EE679C">
            <w:pPr>
              <w:pStyle w:val="Tablehead1"/>
              <w:tabs>
                <w:tab w:val="right" w:pos="1350"/>
              </w:tabs>
              <w:rPr>
                <w:bCs/>
              </w:rPr>
            </w:pPr>
            <w:r>
              <w:rPr>
                <w:bCs/>
              </w:rPr>
              <w:tab/>
            </w:r>
            <w:r w:rsidR="004F6E16" w:rsidRPr="00BF6D0B">
              <w:rPr>
                <w:bCs/>
              </w:rPr>
              <w:t>2001</w:t>
            </w:r>
            <w:r w:rsidR="00FF0208" w:rsidRPr="00BF6D0B">
              <w:rPr>
                <w:bCs/>
              </w:rPr>
              <w:t>–</w:t>
            </w:r>
            <w:r w:rsidR="004F6E16" w:rsidRPr="00BF6D0B">
              <w:rPr>
                <w:bCs/>
              </w:rPr>
              <w:t>07</w:t>
            </w:r>
          </w:p>
        </w:tc>
        <w:tc>
          <w:tcPr>
            <w:tcW w:w="1908" w:type="dxa"/>
            <w:gridSpan w:val="2"/>
            <w:tcBorders>
              <w:top w:val="single" w:sz="4" w:space="0" w:color="auto"/>
              <w:bottom w:val="nil"/>
            </w:tcBorders>
            <w:vAlign w:val="bottom"/>
          </w:tcPr>
          <w:p w:rsidR="004F6E16" w:rsidRPr="00BF6D0B" w:rsidRDefault="005C4ECE" w:rsidP="00EE679C">
            <w:pPr>
              <w:pStyle w:val="Tablehead1"/>
              <w:tabs>
                <w:tab w:val="right" w:pos="1285"/>
              </w:tabs>
              <w:rPr>
                <w:bCs/>
              </w:rPr>
            </w:pPr>
            <w:r>
              <w:rPr>
                <w:bCs/>
              </w:rPr>
              <w:tab/>
            </w:r>
            <w:r w:rsidR="004F6E16" w:rsidRPr="00BF6D0B">
              <w:rPr>
                <w:bCs/>
              </w:rPr>
              <w:t>2008</w:t>
            </w:r>
            <w:r w:rsidR="00FF0208" w:rsidRPr="00BF6D0B">
              <w:rPr>
                <w:bCs/>
              </w:rPr>
              <w:t>–</w:t>
            </w:r>
            <w:r w:rsidR="004F6E16" w:rsidRPr="00BF6D0B">
              <w:rPr>
                <w:bCs/>
              </w:rPr>
              <w:t>09</w:t>
            </w:r>
          </w:p>
        </w:tc>
        <w:tc>
          <w:tcPr>
            <w:tcW w:w="1908" w:type="dxa"/>
            <w:gridSpan w:val="2"/>
            <w:tcBorders>
              <w:top w:val="single" w:sz="4" w:space="0" w:color="auto"/>
              <w:bottom w:val="nil"/>
            </w:tcBorders>
            <w:vAlign w:val="bottom"/>
          </w:tcPr>
          <w:p w:rsidR="004F6E16" w:rsidRPr="00BF6D0B" w:rsidRDefault="005C4ECE" w:rsidP="005C6196">
            <w:pPr>
              <w:pStyle w:val="Tablehead1"/>
              <w:tabs>
                <w:tab w:val="right" w:pos="1275"/>
              </w:tabs>
              <w:rPr>
                <w:bCs/>
              </w:rPr>
            </w:pPr>
            <w:r>
              <w:rPr>
                <w:bCs/>
              </w:rPr>
              <w:tab/>
            </w:r>
            <w:r w:rsidR="004F6E16" w:rsidRPr="00BF6D0B">
              <w:rPr>
                <w:bCs/>
              </w:rPr>
              <w:t>2010</w:t>
            </w:r>
            <w:r w:rsidR="00FF0208" w:rsidRPr="00BF6D0B">
              <w:rPr>
                <w:bCs/>
              </w:rPr>
              <w:t>–</w:t>
            </w:r>
            <w:r w:rsidR="004F6E16" w:rsidRPr="00BF6D0B">
              <w:rPr>
                <w:bCs/>
              </w:rPr>
              <w:t>11</w:t>
            </w:r>
          </w:p>
        </w:tc>
      </w:tr>
      <w:tr w:rsidR="004F6E16" w:rsidRPr="004F6E16" w:rsidTr="00BF6D0B">
        <w:trPr>
          <w:trHeight w:val="256"/>
        </w:trPr>
        <w:tc>
          <w:tcPr>
            <w:tcW w:w="2761" w:type="dxa"/>
            <w:tcBorders>
              <w:top w:val="nil"/>
              <w:left w:val="nil"/>
              <w:bottom w:val="single" w:sz="4" w:space="0" w:color="auto"/>
              <w:right w:val="nil"/>
            </w:tcBorders>
            <w:shd w:val="clear" w:color="auto" w:fill="auto"/>
            <w:noWrap/>
            <w:vAlign w:val="center"/>
            <w:hideMark/>
          </w:tcPr>
          <w:p w:rsidR="004F6E16" w:rsidRPr="00BF6D0B" w:rsidRDefault="004F6E16" w:rsidP="009334CF">
            <w:pPr>
              <w:pStyle w:val="Tablehead2"/>
              <w:jc w:val="right"/>
            </w:pPr>
          </w:p>
        </w:tc>
        <w:tc>
          <w:tcPr>
            <w:tcW w:w="954" w:type="dxa"/>
            <w:tcBorders>
              <w:top w:val="nil"/>
              <w:left w:val="nil"/>
              <w:bottom w:val="single" w:sz="4" w:space="0" w:color="auto"/>
            </w:tcBorders>
            <w:shd w:val="clear" w:color="auto" w:fill="auto"/>
            <w:noWrap/>
            <w:hideMark/>
          </w:tcPr>
          <w:p w:rsidR="004F6E16" w:rsidRPr="00BF6D0B" w:rsidRDefault="004F6E16" w:rsidP="009334CF">
            <w:pPr>
              <w:pStyle w:val="Tablehead2"/>
              <w:jc w:val="right"/>
            </w:pPr>
            <w:r w:rsidRPr="00BF6D0B">
              <w:t>Marginal effect</w:t>
            </w:r>
          </w:p>
        </w:tc>
        <w:tc>
          <w:tcPr>
            <w:tcW w:w="954" w:type="dxa"/>
            <w:tcBorders>
              <w:top w:val="nil"/>
              <w:bottom w:val="single" w:sz="4" w:space="0" w:color="auto"/>
            </w:tcBorders>
            <w:shd w:val="clear" w:color="auto" w:fill="auto"/>
            <w:noWrap/>
            <w:hideMark/>
          </w:tcPr>
          <w:p w:rsidR="004F6E16" w:rsidRPr="00BF6D0B" w:rsidRDefault="004F6E16" w:rsidP="009334CF">
            <w:pPr>
              <w:pStyle w:val="Tablehead2"/>
              <w:jc w:val="right"/>
            </w:pPr>
            <w:r w:rsidRPr="00BF6D0B">
              <w:t>t-ratio</w:t>
            </w:r>
          </w:p>
        </w:tc>
        <w:tc>
          <w:tcPr>
            <w:tcW w:w="954" w:type="dxa"/>
            <w:tcBorders>
              <w:top w:val="nil"/>
              <w:bottom w:val="single" w:sz="4" w:space="0" w:color="auto"/>
            </w:tcBorders>
          </w:tcPr>
          <w:p w:rsidR="004F6E16" w:rsidRPr="00BF6D0B" w:rsidRDefault="004F6E16" w:rsidP="009334CF">
            <w:pPr>
              <w:pStyle w:val="Tablehead2"/>
              <w:jc w:val="right"/>
            </w:pPr>
            <w:r w:rsidRPr="00BF6D0B">
              <w:t>Marginal effect</w:t>
            </w:r>
          </w:p>
        </w:tc>
        <w:tc>
          <w:tcPr>
            <w:tcW w:w="954" w:type="dxa"/>
            <w:tcBorders>
              <w:top w:val="nil"/>
              <w:bottom w:val="single" w:sz="4" w:space="0" w:color="auto"/>
            </w:tcBorders>
          </w:tcPr>
          <w:p w:rsidR="004F6E16" w:rsidRPr="00BF6D0B" w:rsidRDefault="004F6E16" w:rsidP="009334CF">
            <w:pPr>
              <w:pStyle w:val="Tablehead2"/>
              <w:jc w:val="right"/>
            </w:pPr>
            <w:r w:rsidRPr="00BF6D0B">
              <w:t>t-ratio</w:t>
            </w:r>
          </w:p>
        </w:tc>
        <w:tc>
          <w:tcPr>
            <w:tcW w:w="954" w:type="dxa"/>
            <w:tcBorders>
              <w:top w:val="nil"/>
              <w:bottom w:val="single" w:sz="4" w:space="0" w:color="auto"/>
            </w:tcBorders>
          </w:tcPr>
          <w:p w:rsidR="004F6E16" w:rsidRPr="00BF6D0B" w:rsidRDefault="004F6E16" w:rsidP="009334CF">
            <w:pPr>
              <w:pStyle w:val="Tablehead2"/>
              <w:jc w:val="right"/>
            </w:pPr>
            <w:r w:rsidRPr="00BF6D0B">
              <w:t>Marginal effect</w:t>
            </w:r>
          </w:p>
        </w:tc>
        <w:tc>
          <w:tcPr>
            <w:tcW w:w="954" w:type="dxa"/>
            <w:tcBorders>
              <w:top w:val="nil"/>
              <w:bottom w:val="single" w:sz="4" w:space="0" w:color="auto"/>
            </w:tcBorders>
          </w:tcPr>
          <w:p w:rsidR="004F6E16" w:rsidRPr="00BF6D0B" w:rsidRDefault="004F6E16" w:rsidP="009334CF">
            <w:pPr>
              <w:pStyle w:val="Tablehead2"/>
              <w:jc w:val="right"/>
            </w:pPr>
            <w:r w:rsidRPr="00BF6D0B">
              <w:t>t-ratio</w:t>
            </w:r>
          </w:p>
        </w:tc>
      </w:tr>
      <w:tr w:rsidR="004F6E16" w:rsidRPr="004F6E16" w:rsidTr="00BF6D0B">
        <w:trPr>
          <w:trHeight w:val="256"/>
        </w:trPr>
        <w:tc>
          <w:tcPr>
            <w:tcW w:w="2761" w:type="dxa"/>
            <w:tcBorders>
              <w:top w:val="single" w:sz="4" w:space="0" w:color="auto"/>
              <w:left w:val="nil"/>
              <w:bottom w:val="nil"/>
              <w:right w:val="nil"/>
            </w:tcBorders>
            <w:shd w:val="clear" w:color="auto" w:fill="auto"/>
            <w:noWrap/>
            <w:vAlign w:val="bottom"/>
          </w:tcPr>
          <w:p w:rsidR="004F6E16" w:rsidRPr="00BF6D0B" w:rsidRDefault="004F6E16" w:rsidP="00BF6D0B">
            <w:pPr>
              <w:pStyle w:val="Tabletext"/>
            </w:pPr>
            <w:r w:rsidRPr="00BF6D0B">
              <w:t>Occupation change only</w:t>
            </w:r>
          </w:p>
        </w:tc>
        <w:tc>
          <w:tcPr>
            <w:tcW w:w="954" w:type="dxa"/>
            <w:tcBorders>
              <w:top w:val="single" w:sz="4" w:space="0" w:color="auto"/>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0.070</w:t>
            </w:r>
          </w:p>
        </w:tc>
        <w:tc>
          <w:tcPr>
            <w:tcW w:w="954" w:type="dxa"/>
            <w:tcBorders>
              <w:top w:val="single" w:sz="4" w:space="0" w:color="auto"/>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13.78</w:t>
            </w:r>
          </w:p>
        </w:tc>
        <w:tc>
          <w:tcPr>
            <w:tcW w:w="954" w:type="dxa"/>
            <w:tcBorders>
              <w:top w:val="single" w:sz="4" w:space="0" w:color="auto"/>
              <w:bottom w:val="nil"/>
            </w:tcBorders>
            <w:vAlign w:val="bottom"/>
          </w:tcPr>
          <w:p w:rsidR="004F6E16" w:rsidRPr="004F6E16" w:rsidRDefault="004F6E16" w:rsidP="00BF6D0B">
            <w:pPr>
              <w:pStyle w:val="Tabletext"/>
              <w:jc w:val="right"/>
              <w:rPr>
                <w:lang w:eastAsia="en-AU"/>
              </w:rPr>
            </w:pPr>
            <w:r w:rsidRPr="004F6E16">
              <w:rPr>
                <w:lang w:eastAsia="en-AU"/>
              </w:rPr>
              <w:t>0.053</w:t>
            </w:r>
          </w:p>
        </w:tc>
        <w:tc>
          <w:tcPr>
            <w:tcW w:w="954" w:type="dxa"/>
            <w:tcBorders>
              <w:top w:val="single" w:sz="4" w:space="0" w:color="auto"/>
              <w:bottom w:val="nil"/>
            </w:tcBorders>
            <w:vAlign w:val="bottom"/>
          </w:tcPr>
          <w:p w:rsidR="004F6E16" w:rsidRPr="004F6E16" w:rsidRDefault="004F6E16" w:rsidP="00BF6D0B">
            <w:pPr>
              <w:pStyle w:val="Tabletext"/>
              <w:jc w:val="right"/>
              <w:rPr>
                <w:lang w:eastAsia="en-AU"/>
              </w:rPr>
            </w:pPr>
            <w:r w:rsidRPr="004F6E16">
              <w:rPr>
                <w:lang w:eastAsia="en-AU"/>
              </w:rPr>
              <w:t>6.43</w:t>
            </w:r>
          </w:p>
        </w:tc>
        <w:tc>
          <w:tcPr>
            <w:tcW w:w="954" w:type="dxa"/>
            <w:tcBorders>
              <w:top w:val="single" w:sz="4" w:space="0" w:color="auto"/>
              <w:bottom w:val="nil"/>
            </w:tcBorders>
            <w:vAlign w:val="bottom"/>
          </w:tcPr>
          <w:p w:rsidR="004F6E16" w:rsidRPr="004F6E16" w:rsidRDefault="004F6E16" w:rsidP="00BF6D0B">
            <w:pPr>
              <w:pStyle w:val="Tabletext"/>
              <w:jc w:val="right"/>
              <w:rPr>
                <w:lang w:eastAsia="en-AU"/>
              </w:rPr>
            </w:pPr>
            <w:r w:rsidRPr="004F6E16">
              <w:rPr>
                <w:lang w:eastAsia="en-AU"/>
              </w:rPr>
              <w:t>0.039</w:t>
            </w:r>
          </w:p>
        </w:tc>
        <w:tc>
          <w:tcPr>
            <w:tcW w:w="954" w:type="dxa"/>
            <w:tcBorders>
              <w:top w:val="single" w:sz="4" w:space="0" w:color="auto"/>
              <w:bottom w:val="nil"/>
            </w:tcBorders>
            <w:vAlign w:val="bottom"/>
          </w:tcPr>
          <w:p w:rsidR="004F6E16" w:rsidRPr="004F6E16" w:rsidRDefault="004F6E16" w:rsidP="00BF6D0B">
            <w:pPr>
              <w:pStyle w:val="Tabletext"/>
              <w:jc w:val="right"/>
              <w:rPr>
                <w:lang w:eastAsia="en-AU"/>
              </w:rPr>
            </w:pPr>
            <w:r w:rsidRPr="004F6E16">
              <w:rPr>
                <w:lang w:eastAsia="en-AU"/>
              </w:rPr>
              <w:t>5.08</w:t>
            </w:r>
          </w:p>
        </w:tc>
      </w:tr>
      <w:tr w:rsidR="004F6E16" w:rsidRPr="004F6E16" w:rsidTr="00BF6D0B">
        <w:trPr>
          <w:trHeight w:val="256"/>
        </w:trPr>
        <w:tc>
          <w:tcPr>
            <w:tcW w:w="2761" w:type="dxa"/>
            <w:tcBorders>
              <w:top w:val="nil"/>
              <w:left w:val="nil"/>
              <w:bottom w:val="nil"/>
              <w:right w:val="nil"/>
            </w:tcBorders>
            <w:shd w:val="clear" w:color="auto" w:fill="auto"/>
            <w:noWrap/>
            <w:vAlign w:val="bottom"/>
          </w:tcPr>
          <w:p w:rsidR="004F6E16" w:rsidRPr="00BF6D0B" w:rsidRDefault="007F10E1" w:rsidP="00BF6D0B">
            <w:pPr>
              <w:pStyle w:val="Tabletext"/>
            </w:pPr>
            <w:r w:rsidRPr="00BF6D0B">
              <w:t>S</w:t>
            </w:r>
            <w:r w:rsidR="004F6E16" w:rsidRPr="00BF6D0B">
              <w:t>ector change only</w:t>
            </w:r>
          </w:p>
        </w:tc>
        <w:tc>
          <w:tcPr>
            <w:tcW w:w="954"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-0.010</w:t>
            </w:r>
          </w:p>
        </w:tc>
        <w:tc>
          <w:tcPr>
            <w:tcW w:w="954"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-1.55</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-0.026</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-2.77</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-0.020</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-2.17</w:t>
            </w:r>
          </w:p>
        </w:tc>
      </w:tr>
      <w:tr w:rsidR="004F6E16" w:rsidRPr="004F6E16" w:rsidTr="00BF6D0B">
        <w:trPr>
          <w:trHeight w:val="256"/>
        </w:trPr>
        <w:tc>
          <w:tcPr>
            <w:tcW w:w="2761" w:type="dxa"/>
            <w:tcBorders>
              <w:top w:val="nil"/>
              <w:left w:val="nil"/>
              <w:bottom w:val="nil"/>
              <w:right w:val="nil"/>
            </w:tcBorders>
            <w:shd w:val="clear" w:color="auto" w:fill="auto"/>
            <w:noWrap/>
            <w:vAlign w:val="bottom"/>
          </w:tcPr>
          <w:p w:rsidR="004F6E16" w:rsidRPr="00BF6D0B" w:rsidRDefault="004F6E16" w:rsidP="00BF6D0B">
            <w:pPr>
              <w:pStyle w:val="Tabletext"/>
            </w:pPr>
            <w:r w:rsidRPr="00BF6D0B">
              <w:t>Change in both occupation and sector</w:t>
            </w:r>
          </w:p>
        </w:tc>
        <w:tc>
          <w:tcPr>
            <w:tcW w:w="954"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0.028</w:t>
            </w:r>
          </w:p>
        </w:tc>
        <w:tc>
          <w:tcPr>
            <w:tcW w:w="954"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7.24</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0.006</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1.05</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0.005</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0.86</w:t>
            </w:r>
          </w:p>
        </w:tc>
      </w:tr>
      <w:tr w:rsidR="004F6E16" w:rsidRPr="004F6E16" w:rsidTr="00BF6D0B">
        <w:trPr>
          <w:trHeight w:val="256"/>
        </w:trPr>
        <w:tc>
          <w:tcPr>
            <w:tcW w:w="2761" w:type="dxa"/>
            <w:tcBorders>
              <w:top w:val="nil"/>
              <w:left w:val="nil"/>
              <w:bottom w:val="nil"/>
              <w:right w:val="nil"/>
            </w:tcBorders>
            <w:shd w:val="clear" w:color="auto" w:fill="auto"/>
            <w:noWrap/>
            <w:vAlign w:val="bottom"/>
          </w:tcPr>
          <w:p w:rsidR="004F6E16" w:rsidRPr="00BF6D0B" w:rsidRDefault="004F6E16" w:rsidP="00BF6D0B">
            <w:pPr>
              <w:pStyle w:val="Tabletext"/>
            </w:pPr>
            <w:r w:rsidRPr="00BF6D0B">
              <w:t>Male</w:t>
            </w:r>
          </w:p>
        </w:tc>
        <w:tc>
          <w:tcPr>
            <w:tcW w:w="954"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0.043</w:t>
            </w:r>
          </w:p>
        </w:tc>
        <w:tc>
          <w:tcPr>
            <w:tcW w:w="954"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13.67</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0.034</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7.07</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0.030</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6.76</w:t>
            </w:r>
          </w:p>
        </w:tc>
      </w:tr>
      <w:tr w:rsidR="004F6E16" w:rsidRPr="004F6E16" w:rsidTr="00BF6D0B">
        <w:trPr>
          <w:trHeight w:val="256"/>
        </w:trPr>
        <w:tc>
          <w:tcPr>
            <w:tcW w:w="2761" w:type="dxa"/>
            <w:tcBorders>
              <w:top w:val="nil"/>
              <w:left w:val="nil"/>
              <w:bottom w:val="nil"/>
              <w:right w:val="nil"/>
            </w:tcBorders>
            <w:shd w:val="clear" w:color="auto" w:fill="auto"/>
            <w:noWrap/>
            <w:vAlign w:val="bottom"/>
          </w:tcPr>
          <w:p w:rsidR="004F6E16" w:rsidRPr="00BF6D0B" w:rsidRDefault="004F6E16" w:rsidP="00BF6D0B">
            <w:pPr>
              <w:pStyle w:val="Tabletext"/>
            </w:pPr>
            <w:r w:rsidRPr="00BF6D0B">
              <w:t>Age</w:t>
            </w:r>
          </w:p>
        </w:tc>
        <w:tc>
          <w:tcPr>
            <w:tcW w:w="954"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0.012</w:t>
            </w:r>
          </w:p>
        </w:tc>
        <w:tc>
          <w:tcPr>
            <w:tcW w:w="954"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14.46</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0.013</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11.51</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0.015</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15.31</w:t>
            </w:r>
          </w:p>
        </w:tc>
      </w:tr>
      <w:tr w:rsidR="004F6E16" w:rsidRPr="004F6E16" w:rsidTr="00BF6D0B">
        <w:trPr>
          <w:trHeight w:val="256"/>
        </w:trPr>
        <w:tc>
          <w:tcPr>
            <w:tcW w:w="2761" w:type="dxa"/>
            <w:tcBorders>
              <w:top w:val="nil"/>
              <w:left w:val="nil"/>
              <w:bottom w:val="nil"/>
              <w:right w:val="nil"/>
            </w:tcBorders>
            <w:shd w:val="clear" w:color="auto" w:fill="auto"/>
            <w:noWrap/>
            <w:vAlign w:val="bottom"/>
            <w:hideMark/>
          </w:tcPr>
          <w:p w:rsidR="004F6E16" w:rsidRPr="00BF6D0B" w:rsidRDefault="00FE1717" w:rsidP="00BF6D0B">
            <w:pPr>
              <w:pStyle w:val="Tabletext"/>
            </w:pPr>
            <m:oMathPara>
              <m:oMathParaPr>
                <m:jc m:val="left"/>
              </m:oMathParaPr>
              <m:oMath>
                <m:sSup>
                  <m:sSupPr>
                    <m:ctrlPr>
                      <w:rPr>
                        <w:rFonts w:ascii="Cambria Math" w:hAnsi="Cambria Math"/>
                      </w:rPr>
                    </m:ctrlPr>
                  </m:sSupPr>
                  <m:e>
                    <m:r>
                      <m:rPr>
                        <m:sty m:val="p"/>
                      </m:rPr>
                      <w:rPr>
                        <w:rFonts w:ascii="Cambria Math" w:hAnsi="Cambria Math"/>
                      </w:rPr>
                      <m:t>Age</m:t>
                    </m:r>
                  </m:e>
                  <m:sup>
                    <m:r>
                      <m:rPr>
                        <m:sty m:val="p"/>
                      </m:rPr>
                      <w:rPr>
                        <w:rFonts w:ascii="Cambria Math" w:hAnsi="Cambria Math"/>
                      </w:rPr>
                      <m:t>2</m:t>
                    </m:r>
                  </m:sup>
                </m:sSup>
                <m:r>
                  <m:rPr>
                    <m:sty m:val="p"/>
                  </m:rPr>
                  <w:rPr>
                    <w:rFonts w:ascii="Cambria Math" w:hAnsi="Cambria Math"/>
                  </w:rPr>
                  <m:t>/100</m:t>
                </m:r>
              </m:oMath>
            </m:oMathPara>
          </w:p>
        </w:tc>
        <w:tc>
          <w:tcPr>
            <w:tcW w:w="954"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-0.014</w:t>
            </w:r>
          </w:p>
        </w:tc>
        <w:tc>
          <w:tcPr>
            <w:tcW w:w="954"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-13.18</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-0.016</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-10.56</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-0.018</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-13.78</w:t>
            </w:r>
          </w:p>
        </w:tc>
      </w:tr>
      <w:tr w:rsidR="004F6E16" w:rsidRPr="004F6E16" w:rsidTr="00BF6D0B">
        <w:trPr>
          <w:trHeight w:val="256"/>
        </w:trPr>
        <w:tc>
          <w:tcPr>
            <w:tcW w:w="2761" w:type="dxa"/>
            <w:tcBorders>
              <w:top w:val="nil"/>
              <w:left w:val="nil"/>
              <w:bottom w:val="nil"/>
              <w:right w:val="nil"/>
            </w:tcBorders>
            <w:shd w:val="clear" w:color="auto" w:fill="auto"/>
            <w:noWrap/>
            <w:vAlign w:val="bottom"/>
            <w:hideMark/>
          </w:tcPr>
          <w:p w:rsidR="004F6E16" w:rsidRPr="00BF6D0B" w:rsidRDefault="004F6E16" w:rsidP="00BF6D0B">
            <w:pPr>
              <w:pStyle w:val="Tabletext"/>
            </w:pPr>
            <w:r w:rsidRPr="00BF6D0B">
              <w:t>With disability</w:t>
            </w:r>
          </w:p>
        </w:tc>
        <w:tc>
          <w:tcPr>
            <w:tcW w:w="954"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-0.019</w:t>
            </w:r>
          </w:p>
        </w:tc>
        <w:tc>
          <w:tcPr>
            <w:tcW w:w="954"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-2.43</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-0.021</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-1.95</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-0.026</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-2.61</w:t>
            </w:r>
          </w:p>
        </w:tc>
      </w:tr>
      <w:tr w:rsidR="004F6E16" w:rsidRPr="004F6E16" w:rsidTr="00BF6D0B">
        <w:trPr>
          <w:trHeight w:val="256"/>
        </w:trPr>
        <w:tc>
          <w:tcPr>
            <w:tcW w:w="2761" w:type="dxa"/>
            <w:tcBorders>
              <w:top w:val="nil"/>
              <w:left w:val="nil"/>
              <w:bottom w:val="nil"/>
              <w:right w:val="nil"/>
            </w:tcBorders>
            <w:shd w:val="clear" w:color="auto" w:fill="auto"/>
            <w:noWrap/>
            <w:vAlign w:val="bottom"/>
          </w:tcPr>
          <w:p w:rsidR="004F6E16" w:rsidRPr="00BF6D0B" w:rsidRDefault="00707B01" w:rsidP="00BF6D0B">
            <w:pPr>
              <w:pStyle w:val="Tabletext"/>
            </w:pPr>
            <w:r w:rsidRPr="00BF6D0B">
              <w:t>Below Y</w:t>
            </w:r>
            <w:r w:rsidR="004F6E16" w:rsidRPr="00BF6D0B">
              <w:t>ear 12</w:t>
            </w:r>
          </w:p>
        </w:tc>
        <w:tc>
          <w:tcPr>
            <w:tcW w:w="954"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0.044</w:t>
            </w:r>
          </w:p>
        </w:tc>
        <w:tc>
          <w:tcPr>
            <w:tcW w:w="954"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13.59</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0.019</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4.06</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0.030</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6.86</w:t>
            </w:r>
          </w:p>
        </w:tc>
      </w:tr>
      <w:tr w:rsidR="004F6E16" w:rsidRPr="004F6E16" w:rsidTr="00BF6D0B">
        <w:trPr>
          <w:trHeight w:val="256"/>
        </w:trPr>
        <w:tc>
          <w:tcPr>
            <w:tcW w:w="2761" w:type="dxa"/>
            <w:tcBorders>
              <w:top w:val="nil"/>
              <w:left w:val="nil"/>
              <w:bottom w:val="nil"/>
              <w:right w:val="nil"/>
            </w:tcBorders>
            <w:shd w:val="clear" w:color="auto" w:fill="auto"/>
            <w:noWrap/>
            <w:vAlign w:val="bottom"/>
            <w:hideMark/>
          </w:tcPr>
          <w:p w:rsidR="004F6E16" w:rsidRPr="00BF6D0B" w:rsidRDefault="004F6E16" w:rsidP="00BF6D0B">
            <w:pPr>
              <w:pStyle w:val="Tabletext"/>
            </w:pPr>
            <w:r w:rsidRPr="00BF6D0B">
              <w:t>Module completer</w:t>
            </w:r>
          </w:p>
        </w:tc>
        <w:tc>
          <w:tcPr>
            <w:tcW w:w="954"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-0.233</w:t>
            </w:r>
          </w:p>
        </w:tc>
        <w:tc>
          <w:tcPr>
            <w:tcW w:w="954"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-34.27</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-0.201</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-22.40</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-0.218</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-23.28</w:t>
            </w:r>
          </w:p>
        </w:tc>
      </w:tr>
      <w:tr w:rsidR="004F6E16" w:rsidRPr="004F6E16" w:rsidTr="00BF6D0B">
        <w:trPr>
          <w:trHeight w:val="256"/>
        </w:trPr>
        <w:tc>
          <w:tcPr>
            <w:tcW w:w="2761" w:type="dxa"/>
            <w:tcBorders>
              <w:top w:val="nil"/>
              <w:left w:val="nil"/>
              <w:bottom w:val="nil"/>
              <w:right w:val="nil"/>
            </w:tcBorders>
            <w:shd w:val="clear" w:color="auto" w:fill="auto"/>
            <w:noWrap/>
            <w:vAlign w:val="bottom"/>
          </w:tcPr>
          <w:p w:rsidR="004F6E16" w:rsidRPr="00BF6D0B" w:rsidRDefault="004F6E16" w:rsidP="00BF6D0B">
            <w:pPr>
              <w:pStyle w:val="Tabletext"/>
            </w:pPr>
            <w:r w:rsidRPr="00BF6D0B">
              <w:t>Further study</w:t>
            </w:r>
          </w:p>
        </w:tc>
        <w:tc>
          <w:tcPr>
            <w:tcW w:w="954"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-0.058</w:t>
            </w:r>
          </w:p>
        </w:tc>
        <w:tc>
          <w:tcPr>
            <w:tcW w:w="954"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-15.84</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-0.032</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-5.88</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-0.034</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-6.78</w:t>
            </w:r>
          </w:p>
        </w:tc>
      </w:tr>
      <w:tr w:rsidR="004F6E16" w:rsidRPr="004F6E16" w:rsidTr="00BF6D0B">
        <w:trPr>
          <w:trHeight w:val="256"/>
        </w:trPr>
        <w:tc>
          <w:tcPr>
            <w:tcW w:w="2761" w:type="dxa"/>
            <w:tcBorders>
              <w:top w:val="nil"/>
              <w:left w:val="nil"/>
              <w:bottom w:val="nil"/>
              <w:right w:val="nil"/>
            </w:tcBorders>
            <w:shd w:val="clear" w:color="auto" w:fill="auto"/>
            <w:noWrap/>
            <w:vAlign w:val="bottom"/>
            <w:hideMark/>
          </w:tcPr>
          <w:p w:rsidR="004F6E16" w:rsidRPr="00BF6D0B" w:rsidRDefault="004F6E16" w:rsidP="00BF6D0B">
            <w:pPr>
              <w:pStyle w:val="Tabletext"/>
            </w:pPr>
            <w:r w:rsidRPr="00BF6D0B">
              <w:t>Non-employment reason</w:t>
            </w:r>
          </w:p>
        </w:tc>
        <w:tc>
          <w:tcPr>
            <w:tcW w:w="954"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-0.228</w:t>
            </w:r>
          </w:p>
        </w:tc>
        <w:tc>
          <w:tcPr>
            <w:tcW w:w="954"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-44.52</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-0.213</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-24.68</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-0.207</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-26.31</w:t>
            </w:r>
          </w:p>
        </w:tc>
      </w:tr>
      <w:tr w:rsidR="004F6E16" w:rsidRPr="004F6E16" w:rsidTr="00BF6D0B">
        <w:trPr>
          <w:trHeight w:val="256"/>
        </w:trPr>
        <w:tc>
          <w:tcPr>
            <w:tcW w:w="2761" w:type="dxa"/>
            <w:tcBorders>
              <w:top w:val="nil"/>
              <w:left w:val="nil"/>
              <w:bottom w:val="nil"/>
              <w:right w:val="nil"/>
            </w:tcBorders>
            <w:shd w:val="clear" w:color="auto" w:fill="auto"/>
            <w:noWrap/>
            <w:vAlign w:val="bottom"/>
          </w:tcPr>
          <w:p w:rsidR="004F6E16" w:rsidRPr="00BF6D0B" w:rsidRDefault="004F6E16" w:rsidP="00BF6D0B">
            <w:pPr>
              <w:pStyle w:val="Tabletext"/>
            </w:pPr>
            <w:r w:rsidRPr="00BF6D0B">
              <w:t>Satisfied with training</w:t>
            </w:r>
          </w:p>
        </w:tc>
        <w:tc>
          <w:tcPr>
            <w:tcW w:w="954"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0.122</w:t>
            </w:r>
          </w:p>
        </w:tc>
        <w:tc>
          <w:tcPr>
            <w:tcW w:w="954"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28.82</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0.134</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16.92</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0.167</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22.14</w:t>
            </w:r>
          </w:p>
        </w:tc>
      </w:tr>
      <w:tr w:rsidR="004F6E16" w:rsidRPr="004F6E16" w:rsidTr="009334CF">
        <w:trPr>
          <w:trHeight w:val="256"/>
        </w:trPr>
        <w:tc>
          <w:tcPr>
            <w:tcW w:w="2761" w:type="dxa"/>
            <w:tcBorders>
              <w:top w:val="nil"/>
              <w:left w:val="nil"/>
              <w:bottom w:val="dashSmallGap" w:sz="4" w:space="0" w:color="auto"/>
              <w:right w:val="nil"/>
            </w:tcBorders>
            <w:shd w:val="clear" w:color="auto" w:fill="auto"/>
            <w:noWrap/>
            <w:vAlign w:val="bottom"/>
            <w:hideMark/>
          </w:tcPr>
          <w:p w:rsidR="004F6E16" w:rsidRPr="00BF6D0B" w:rsidRDefault="004F6E16" w:rsidP="00BF6D0B">
            <w:pPr>
              <w:pStyle w:val="Tabletext"/>
            </w:pPr>
            <w:r w:rsidRPr="00BF6D0B">
              <w:t>Skilled job before training</w:t>
            </w:r>
          </w:p>
        </w:tc>
        <w:tc>
          <w:tcPr>
            <w:tcW w:w="954" w:type="dxa"/>
            <w:tcBorders>
              <w:top w:val="nil"/>
              <w:left w:val="nil"/>
              <w:bottom w:val="dashSmallGap" w:sz="4" w:space="0" w:color="auto"/>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0.038</w:t>
            </w:r>
          </w:p>
        </w:tc>
        <w:tc>
          <w:tcPr>
            <w:tcW w:w="954" w:type="dxa"/>
            <w:tcBorders>
              <w:top w:val="nil"/>
              <w:bottom w:val="dashSmallGap" w:sz="4" w:space="0" w:color="auto"/>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10.60</w:t>
            </w:r>
          </w:p>
        </w:tc>
        <w:tc>
          <w:tcPr>
            <w:tcW w:w="954" w:type="dxa"/>
            <w:tcBorders>
              <w:top w:val="nil"/>
              <w:bottom w:val="dashSmallGap" w:sz="4" w:space="0" w:color="auto"/>
            </w:tcBorders>
            <w:vAlign w:val="bottom"/>
          </w:tcPr>
          <w:p w:rsidR="004F6E16" w:rsidRPr="004F6E16" w:rsidRDefault="004F6E16" w:rsidP="00BF6D0B">
            <w:pPr>
              <w:pStyle w:val="Tabletext"/>
              <w:jc w:val="right"/>
              <w:rPr>
                <w:lang w:eastAsia="en-AU"/>
              </w:rPr>
            </w:pPr>
            <w:r w:rsidRPr="004F6E16">
              <w:rPr>
                <w:lang w:eastAsia="en-AU"/>
              </w:rPr>
              <w:t>0.039</w:t>
            </w:r>
          </w:p>
        </w:tc>
        <w:tc>
          <w:tcPr>
            <w:tcW w:w="954" w:type="dxa"/>
            <w:tcBorders>
              <w:top w:val="nil"/>
              <w:bottom w:val="dashSmallGap" w:sz="4" w:space="0" w:color="auto"/>
            </w:tcBorders>
            <w:vAlign w:val="bottom"/>
          </w:tcPr>
          <w:p w:rsidR="004F6E16" w:rsidRPr="004F6E16" w:rsidRDefault="004F6E16" w:rsidP="00BF6D0B">
            <w:pPr>
              <w:pStyle w:val="Tabletext"/>
              <w:jc w:val="right"/>
              <w:rPr>
                <w:lang w:eastAsia="en-AU"/>
              </w:rPr>
            </w:pPr>
            <w:r w:rsidRPr="004F6E16">
              <w:rPr>
                <w:lang w:eastAsia="en-AU"/>
              </w:rPr>
              <w:t>7.79</w:t>
            </w:r>
          </w:p>
        </w:tc>
        <w:tc>
          <w:tcPr>
            <w:tcW w:w="954" w:type="dxa"/>
            <w:tcBorders>
              <w:top w:val="nil"/>
              <w:bottom w:val="dashSmallGap" w:sz="4" w:space="0" w:color="auto"/>
            </w:tcBorders>
            <w:vAlign w:val="bottom"/>
          </w:tcPr>
          <w:p w:rsidR="004F6E16" w:rsidRPr="004F6E16" w:rsidRDefault="004F6E16" w:rsidP="00BF6D0B">
            <w:pPr>
              <w:pStyle w:val="Tabletext"/>
              <w:jc w:val="right"/>
              <w:rPr>
                <w:lang w:eastAsia="en-AU"/>
              </w:rPr>
            </w:pPr>
            <w:r w:rsidRPr="004F6E16">
              <w:rPr>
                <w:lang w:eastAsia="en-AU"/>
              </w:rPr>
              <w:t>0.055</w:t>
            </w:r>
          </w:p>
        </w:tc>
        <w:tc>
          <w:tcPr>
            <w:tcW w:w="954" w:type="dxa"/>
            <w:tcBorders>
              <w:top w:val="nil"/>
              <w:bottom w:val="dashSmallGap" w:sz="4" w:space="0" w:color="auto"/>
            </w:tcBorders>
            <w:vAlign w:val="bottom"/>
          </w:tcPr>
          <w:p w:rsidR="004F6E16" w:rsidRPr="004F6E16" w:rsidRDefault="004F6E16" w:rsidP="00BF6D0B">
            <w:pPr>
              <w:pStyle w:val="Tabletext"/>
              <w:jc w:val="right"/>
              <w:rPr>
                <w:lang w:eastAsia="en-AU"/>
              </w:rPr>
            </w:pPr>
            <w:r w:rsidRPr="004F6E16">
              <w:rPr>
                <w:lang w:eastAsia="en-AU"/>
              </w:rPr>
              <w:t>12.01</w:t>
            </w:r>
          </w:p>
        </w:tc>
      </w:tr>
      <w:tr w:rsidR="004F6E16" w:rsidRPr="004F6E16" w:rsidTr="009334CF">
        <w:trPr>
          <w:trHeight w:val="256"/>
        </w:trPr>
        <w:tc>
          <w:tcPr>
            <w:tcW w:w="2761" w:type="dxa"/>
            <w:tcBorders>
              <w:top w:val="dashSmallGap" w:sz="4" w:space="0" w:color="auto"/>
              <w:left w:val="nil"/>
              <w:bottom w:val="nil"/>
              <w:right w:val="nil"/>
            </w:tcBorders>
            <w:shd w:val="clear" w:color="auto" w:fill="auto"/>
            <w:noWrap/>
            <w:vAlign w:val="bottom"/>
          </w:tcPr>
          <w:p w:rsidR="004F6E16" w:rsidRPr="00BF6D0B" w:rsidRDefault="004F6E16" w:rsidP="00BF6D0B">
            <w:pPr>
              <w:pStyle w:val="Tabletext"/>
            </w:pPr>
            <w:r w:rsidRPr="00BF6D0B">
              <w:t>No. of observations</w:t>
            </w:r>
          </w:p>
        </w:tc>
        <w:tc>
          <w:tcPr>
            <w:tcW w:w="1908" w:type="dxa"/>
            <w:gridSpan w:val="2"/>
            <w:tcBorders>
              <w:top w:val="dashSmallGap" w:sz="4" w:space="0" w:color="auto"/>
              <w:left w:val="nil"/>
              <w:bottom w:val="nil"/>
            </w:tcBorders>
            <w:shd w:val="clear" w:color="auto" w:fill="auto"/>
            <w:noWrap/>
            <w:vAlign w:val="bottom"/>
          </w:tcPr>
          <w:p w:rsidR="004F6E16" w:rsidRPr="00E21CEA" w:rsidRDefault="00E21CEA" w:rsidP="00E21CEA">
            <w:pPr>
              <w:pStyle w:val="Tabletext"/>
              <w:tabs>
                <w:tab w:val="right" w:pos="1350"/>
              </w:tabs>
            </w:pPr>
            <w:r>
              <w:tab/>
            </w:r>
            <w:r w:rsidR="004F6E16" w:rsidRPr="00E21CEA">
              <w:t>73</w:t>
            </w:r>
            <w:r w:rsidR="0070099A" w:rsidRPr="00E21CEA">
              <w:t xml:space="preserve"> </w:t>
            </w:r>
            <w:r w:rsidR="004F6E16" w:rsidRPr="00E21CEA">
              <w:t>104</w:t>
            </w:r>
          </w:p>
        </w:tc>
        <w:tc>
          <w:tcPr>
            <w:tcW w:w="1908" w:type="dxa"/>
            <w:gridSpan w:val="2"/>
            <w:tcBorders>
              <w:top w:val="dashSmallGap" w:sz="4" w:space="0" w:color="auto"/>
              <w:bottom w:val="nil"/>
            </w:tcBorders>
            <w:vAlign w:val="bottom"/>
          </w:tcPr>
          <w:p w:rsidR="004F6E16" w:rsidRPr="00E21CEA" w:rsidRDefault="00E21CEA" w:rsidP="00E21CEA">
            <w:pPr>
              <w:pStyle w:val="Tabletext"/>
              <w:tabs>
                <w:tab w:val="right" w:pos="1285"/>
              </w:tabs>
            </w:pPr>
            <w:r>
              <w:tab/>
            </w:r>
            <w:r w:rsidR="004F6E16" w:rsidRPr="00E21CEA">
              <w:t>30</w:t>
            </w:r>
            <w:r w:rsidR="0070099A" w:rsidRPr="00E21CEA">
              <w:t xml:space="preserve"> </w:t>
            </w:r>
            <w:r w:rsidR="004F6E16" w:rsidRPr="00E21CEA">
              <w:t>475</w:t>
            </w:r>
          </w:p>
        </w:tc>
        <w:tc>
          <w:tcPr>
            <w:tcW w:w="1908" w:type="dxa"/>
            <w:gridSpan w:val="2"/>
            <w:tcBorders>
              <w:top w:val="dashSmallGap" w:sz="4" w:space="0" w:color="auto"/>
              <w:bottom w:val="nil"/>
            </w:tcBorders>
            <w:vAlign w:val="bottom"/>
          </w:tcPr>
          <w:p w:rsidR="004F6E16" w:rsidRPr="00E21CEA" w:rsidRDefault="00E21CEA" w:rsidP="00E21CEA">
            <w:pPr>
              <w:pStyle w:val="Tabletext"/>
              <w:tabs>
                <w:tab w:val="right" w:pos="1220"/>
              </w:tabs>
            </w:pPr>
            <w:r>
              <w:tab/>
            </w:r>
            <w:r w:rsidR="004F6E16" w:rsidRPr="00E21CEA">
              <w:t>35</w:t>
            </w:r>
            <w:r w:rsidR="0070099A" w:rsidRPr="00E21CEA">
              <w:t xml:space="preserve"> </w:t>
            </w:r>
            <w:r w:rsidR="004F6E16" w:rsidRPr="00E21CEA">
              <w:t>519</w:t>
            </w:r>
          </w:p>
        </w:tc>
      </w:tr>
      <w:tr w:rsidR="004F6E16" w:rsidRPr="004F6E16" w:rsidTr="00BF6D0B">
        <w:trPr>
          <w:trHeight w:val="256"/>
        </w:trPr>
        <w:tc>
          <w:tcPr>
            <w:tcW w:w="2761" w:type="dxa"/>
            <w:tcBorders>
              <w:top w:val="nil"/>
              <w:left w:val="nil"/>
              <w:bottom w:val="nil"/>
              <w:right w:val="nil"/>
            </w:tcBorders>
            <w:shd w:val="clear" w:color="auto" w:fill="auto"/>
            <w:noWrap/>
            <w:vAlign w:val="bottom"/>
          </w:tcPr>
          <w:p w:rsidR="004F6E16" w:rsidRPr="00BF6D0B" w:rsidRDefault="004F6E16" w:rsidP="00BF6D0B">
            <w:pPr>
              <w:pStyle w:val="Tabletext"/>
            </w:pPr>
            <w:r w:rsidRPr="00BF6D0B">
              <w:t xml:space="preserve">Pseudo </w:t>
            </w:r>
            <m:oMath>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oMath>
          </w:p>
        </w:tc>
        <w:tc>
          <w:tcPr>
            <w:tcW w:w="1908" w:type="dxa"/>
            <w:gridSpan w:val="2"/>
            <w:tcBorders>
              <w:top w:val="nil"/>
              <w:left w:val="nil"/>
              <w:bottom w:val="nil"/>
            </w:tcBorders>
            <w:shd w:val="clear" w:color="auto" w:fill="auto"/>
            <w:noWrap/>
            <w:vAlign w:val="bottom"/>
          </w:tcPr>
          <w:p w:rsidR="004F6E16" w:rsidRPr="00E21CEA" w:rsidRDefault="00E21CEA" w:rsidP="00E21CEA">
            <w:pPr>
              <w:pStyle w:val="Tabletext"/>
              <w:tabs>
                <w:tab w:val="right" w:pos="1350"/>
              </w:tabs>
            </w:pPr>
            <w:r>
              <w:tab/>
            </w:r>
            <w:r w:rsidR="004F6E16" w:rsidRPr="00E21CEA">
              <w:t>0.088</w:t>
            </w:r>
          </w:p>
        </w:tc>
        <w:tc>
          <w:tcPr>
            <w:tcW w:w="1908" w:type="dxa"/>
            <w:gridSpan w:val="2"/>
            <w:tcBorders>
              <w:top w:val="nil"/>
              <w:bottom w:val="nil"/>
            </w:tcBorders>
            <w:vAlign w:val="bottom"/>
          </w:tcPr>
          <w:p w:rsidR="004F6E16" w:rsidRPr="00E21CEA" w:rsidRDefault="00E21CEA" w:rsidP="00E21CEA">
            <w:pPr>
              <w:pStyle w:val="Tabletext"/>
              <w:tabs>
                <w:tab w:val="right" w:pos="1285"/>
              </w:tabs>
            </w:pPr>
            <w:r>
              <w:tab/>
            </w:r>
            <w:r w:rsidR="004F6E16" w:rsidRPr="00E21CEA">
              <w:t>0.082</w:t>
            </w:r>
          </w:p>
        </w:tc>
        <w:tc>
          <w:tcPr>
            <w:tcW w:w="1908" w:type="dxa"/>
            <w:gridSpan w:val="2"/>
            <w:tcBorders>
              <w:top w:val="nil"/>
              <w:bottom w:val="nil"/>
            </w:tcBorders>
            <w:vAlign w:val="bottom"/>
          </w:tcPr>
          <w:p w:rsidR="004F6E16" w:rsidRPr="00E21CEA" w:rsidRDefault="00E21CEA" w:rsidP="00E21CEA">
            <w:pPr>
              <w:pStyle w:val="Tabletext"/>
              <w:tabs>
                <w:tab w:val="right" w:pos="1220"/>
              </w:tabs>
            </w:pPr>
            <w:r>
              <w:tab/>
            </w:r>
            <w:r w:rsidR="004F6E16" w:rsidRPr="00E21CEA">
              <w:t>0.092</w:t>
            </w:r>
          </w:p>
        </w:tc>
      </w:tr>
      <w:tr w:rsidR="004F6E16" w:rsidRPr="004F6E16" w:rsidTr="00BF6D0B">
        <w:trPr>
          <w:trHeight w:val="256"/>
        </w:trPr>
        <w:tc>
          <w:tcPr>
            <w:tcW w:w="2761" w:type="dxa"/>
            <w:tcBorders>
              <w:top w:val="nil"/>
              <w:left w:val="nil"/>
              <w:bottom w:val="single" w:sz="4" w:space="0" w:color="auto"/>
              <w:right w:val="nil"/>
            </w:tcBorders>
            <w:shd w:val="clear" w:color="auto" w:fill="auto"/>
            <w:noWrap/>
            <w:vAlign w:val="bottom"/>
          </w:tcPr>
          <w:p w:rsidR="004F6E16" w:rsidRPr="00BF6D0B" w:rsidRDefault="004F6E16" w:rsidP="00BF6D0B">
            <w:pPr>
              <w:pStyle w:val="Tabletext"/>
            </w:pPr>
            <w:r w:rsidRPr="00BF6D0B">
              <w:t>Log likelihood</w:t>
            </w:r>
          </w:p>
        </w:tc>
        <w:tc>
          <w:tcPr>
            <w:tcW w:w="1908" w:type="dxa"/>
            <w:gridSpan w:val="2"/>
            <w:tcBorders>
              <w:top w:val="nil"/>
              <w:left w:val="nil"/>
              <w:bottom w:val="single" w:sz="4" w:space="0" w:color="auto"/>
            </w:tcBorders>
            <w:shd w:val="clear" w:color="auto" w:fill="auto"/>
            <w:noWrap/>
            <w:vAlign w:val="bottom"/>
          </w:tcPr>
          <w:p w:rsidR="004F6E16" w:rsidRPr="00E21CEA" w:rsidRDefault="00E21CEA" w:rsidP="00E21CEA">
            <w:pPr>
              <w:pStyle w:val="Tabletext"/>
              <w:tabs>
                <w:tab w:val="right" w:pos="1350"/>
              </w:tabs>
            </w:pPr>
            <w:r>
              <w:tab/>
            </w:r>
            <w:r w:rsidR="004F6E16" w:rsidRPr="00E21CEA">
              <w:t>-35</w:t>
            </w:r>
            <w:r w:rsidR="0070099A" w:rsidRPr="00E21CEA">
              <w:t xml:space="preserve"> </w:t>
            </w:r>
            <w:r w:rsidR="004F6E16" w:rsidRPr="00E21CEA">
              <w:t>969.7</w:t>
            </w:r>
          </w:p>
        </w:tc>
        <w:tc>
          <w:tcPr>
            <w:tcW w:w="1908" w:type="dxa"/>
            <w:gridSpan w:val="2"/>
            <w:tcBorders>
              <w:top w:val="nil"/>
              <w:bottom w:val="single" w:sz="4" w:space="0" w:color="auto"/>
            </w:tcBorders>
            <w:vAlign w:val="bottom"/>
          </w:tcPr>
          <w:p w:rsidR="004F6E16" w:rsidRPr="00E21CEA" w:rsidRDefault="00E21CEA" w:rsidP="00E21CEA">
            <w:pPr>
              <w:pStyle w:val="Tabletext"/>
              <w:tabs>
                <w:tab w:val="right" w:pos="1285"/>
              </w:tabs>
            </w:pPr>
            <w:r>
              <w:tab/>
            </w:r>
            <w:r w:rsidR="004F6E16" w:rsidRPr="00E21CEA">
              <w:t>-14</w:t>
            </w:r>
            <w:r w:rsidR="0070099A" w:rsidRPr="00E21CEA">
              <w:t xml:space="preserve"> </w:t>
            </w:r>
            <w:r w:rsidR="004F6E16" w:rsidRPr="00E21CEA">
              <w:t>211.0</w:t>
            </w:r>
          </w:p>
        </w:tc>
        <w:tc>
          <w:tcPr>
            <w:tcW w:w="1908" w:type="dxa"/>
            <w:gridSpan w:val="2"/>
            <w:tcBorders>
              <w:top w:val="nil"/>
              <w:bottom w:val="single" w:sz="4" w:space="0" w:color="auto"/>
            </w:tcBorders>
            <w:vAlign w:val="bottom"/>
          </w:tcPr>
          <w:p w:rsidR="004F6E16" w:rsidRPr="00E21CEA" w:rsidRDefault="00E21CEA" w:rsidP="00E21CEA">
            <w:pPr>
              <w:pStyle w:val="Tabletext"/>
              <w:tabs>
                <w:tab w:val="right" w:pos="1220"/>
              </w:tabs>
            </w:pPr>
            <w:r>
              <w:tab/>
            </w:r>
            <w:r w:rsidR="004F6E16" w:rsidRPr="00E21CEA">
              <w:t>-16</w:t>
            </w:r>
            <w:r w:rsidR="0070099A" w:rsidRPr="00E21CEA">
              <w:t xml:space="preserve"> </w:t>
            </w:r>
            <w:r w:rsidR="004F6E16" w:rsidRPr="00E21CEA">
              <w:t>459.1</w:t>
            </w:r>
          </w:p>
        </w:tc>
      </w:tr>
    </w:tbl>
    <w:p w:rsidR="00723DAE" w:rsidRDefault="00723DAE" w:rsidP="009334CF">
      <w:pPr>
        <w:pStyle w:val="tabletitle"/>
      </w:pPr>
    </w:p>
    <w:p w:rsidR="00723DAE" w:rsidRDefault="00723DAE" w:rsidP="00723DAE">
      <w:pPr>
        <w:pStyle w:val="Text"/>
        <w:rPr>
          <w:rFonts w:ascii="Tahoma" w:eastAsia="Calibri" w:hAnsi="Tahoma"/>
          <w:sz w:val="17"/>
        </w:rPr>
      </w:pPr>
      <w:r>
        <w:rPr>
          <w:rFonts w:eastAsia="Calibri"/>
        </w:rPr>
        <w:br w:type="page"/>
      </w:r>
    </w:p>
    <w:p w:rsidR="004F6E16" w:rsidRPr="004F6E16" w:rsidRDefault="00BF6D0B" w:rsidP="009334CF">
      <w:pPr>
        <w:pStyle w:val="tabletitle"/>
      </w:pPr>
      <w:bookmarkStart w:id="99" w:name="_Toc358286863"/>
      <w:r>
        <w:lastRenderedPageBreak/>
        <w:t>Table A19</w:t>
      </w:r>
      <w:r>
        <w:tab/>
      </w:r>
      <w:r w:rsidR="007F10E1">
        <w:t>Determinants of the p</w:t>
      </w:r>
      <w:r w:rsidR="004F6E16" w:rsidRPr="004F6E16">
        <w:t>robability of job</w:t>
      </w:r>
      <w:r w:rsidR="006C7252" w:rsidRPr="004F6E16">
        <w:t xml:space="preserve"> after training</w:t>
      </w:r>
      <w:r w:rsidR="006C7252">
        <w:t xml:space="preserve"> being</w:t>
      </w:r>
      <w:r w:rsidR="004F6E16" w:rsidRPr="004F6E16">
        <w:t xml:space="preserve"> relevant to training </w:t>
      </w:r>
      <w:r w:rsidR="006C7252">
        <w:br/>
      </w:r>
      <w:r w:rsidR="004F6E16" w:rsidRPr="004F6E16">
        <w:t>(</w:t>
      </w:r>
      <w:r w:rsidR="000F742D">
        <w:t>diploma</w:t>
      </w:r>
      <w:r w:rsidR="004F6E16" w:rsidRPr="004F6E16">
        <w:t xml:space="preserve"> or above)</w:t>
      </w:r>
      <w:bookmarkEnd w:id="99"/>
    </w:p>
    <w:tbl>
      <w:tblPr>
        <w:tblW w:w="8485" w:type="dxa"/>
        <w:tblBorders>
          <w:top w:val="single" w:sz="4" w:space="0" w:color="auto"/>
          <w:bottom w:val="single" w:sz="4" w:space="0" w:color="auto"/>
        </w:tblBorders>
        <w:tblLayout w:type="fixed"/>
        <w:tblLook w:val="04A0"/>
      </w:tblPr>
      <w:tblGrid>
        <w:gridCol w:w="2761"/>
        <w:gridCol w:w="954"/>
        <w:gridCol w:w="954"/>
        <w:gridCol w:w="954"/>
        <w:gridCol w:w="954"/>
        <w:gridCol w:w="954"/>
        <w:gridCol w:w="954"/>
      </w:tblGrid>
      <w:tr w:rsidR="004F6E16" w:rsidRPr="004F6E16" w:rsidTr="00BF6D0B">
        <w:trPr>
          <w:trHeight w:val="256"/>
        </w:trPr>
        <w:tc>
          <w:tcPr>
            <w:tcW w:w="2761" w:type="dxa"/>
            <w:tcBorders>
              <w:top w:val="single" w:sz="4" w:space="0" w:color="auto"/>
              <w:left w:val="nil"/>
              <w:bottom w:val="nil"/>
              <w:right w:val="nil"/>
            </w:tcBorders>
            <w:shd w:val="clear" w:color="auto" w:fill="auto"/>
            <w:noWrap/>
            <w:vAlign w:val="center"/>
            <w:hideMark/>
          </w:tcPr>
          <w:p w:rsidR="004F6E16" w:rsidRPr="00BF6D0B" w:rsidRDefault="004F6E16" w:rsidP="005C4ECE">
            <w:pPr>
              <w:pStyle w:val="Tablehead1"/>
              <w:tabs>
                <w:tab w:val="right" w:pos="1423"/>
              </w:tabs>
              <w:jc w:val="center"/>
              <w:rPr>
                <w:bCs/>
              </w:rPr>
            </w:pPr>
          </w:p>
        </w:tc>
        <w:tc>
          <w:tcPr>
            <w:tcW w:w="1908" w:type="dxa"/>
            <w:gridSpan w:val="2"/>
            <w:tcBorders>
              <w:top w:val="single" w:sz="4" w:space="0" w:color="auto"/>
              <w:left w:val="nil"/>
              <w:bottom w:val="nil"/>
            </w:tcBorders>
            <w:shd w:val="clear" w:color="auto" w:fill="auto"/>
            <w:noWrap/>
            <w:vAlign w:val="bottom"/>
          </w:tcPr>
          <w:p w:rsidR="004F6E16" w:rsidRPr="00BF6D0B" w:rsidRDefault="005C4ECE" w:rsidP="006C7252">
            <w:pPr>
              <w:pStyle w:val="Tablehead1"/>
              <w:tabs>
                <w:tab w:val="right" w:pos="1334"/>
              </w:tabs>
              <w:rPr>
                <w:bCs/>
              </w:rPr>
            </w:pPr>
            <w:r>
              <w:rPr>
                <w:bCs/>
              </w:rPr>
              <w:tab/>
            </w:r>
            <w:r w:rsidR="004F6E16" w:rsidRPr="00BF6D0B">
              <w:rPr>
                <w:bCs/>
              </w:rPr>
              <w:t>2001</w:t>
            </w:r>
            <w:r w:rsidR="00FF0208" w:rsidRPr="00BF6D0B">
              <w:rPr>
                <w:bCs/>
              </w:rPr>
              <w:t>–</w:t>
            </w:r>
            <w:r w:rsidR="004F6E16" w:rsidRPr="00BF6D0B">
              <w:rPr>
                <w:bCs/>
              </w:rPr>
              <w:t>07</w:t>
            </w:r>
          </w:p>
        </w:tc>
        <w:tc>
          <w:tcPr>
            <w:tcW w:w="1908" w:type="dxa"/>
            <w:gridSpan w:val="2"/>
            <w:tcBorders>
              <w:top w:val="single" w:sz="4" w:space="0" w:color="auto"/>
              <w:bottom w:val="nil"/>
            </w:tcBorders>
            <w:vAlign w:val="bottom"/>
          </w:tcPr>
          <w:p w:rsidR="004F6E16" w:rsidRPr="00BF6D0B" w:rsidRDefault="005C4ECE" w:rsidP="006C7252">
            <w:pPr>
              <w:pStyle w:val="Tablehead1"/>
              <w:tabs>
                <w:tab w:val="right" w:pos="1285"/>
              </w:tabs>
              <w:rPr>
                <w:bCs/>
              </w:rPr>
            </w:pPr>
            <w:r>
              <w:rPr>
                <w:bCs/>
              </w:rPr>
              <w:tab/>
            </w:r>
            <w:r w:rsidR="004F6E16" w:rsidRPr="00BF6D0B">
              <w:rPr>
                <w:bCs/>
              </w:rPr>
              <w:t>2008</w:t>
            </w:r>
            <w:r w:rsidR="00FF0208" w:rsidRPr="00BF6D0B">
              <w:rPr>
                <w:bCs/>
              </w:rPr>
              <w:t>–</w:t>
            </w:r>
            <w:r w:rsidR="004F6E16" w:rsidRPr="00BF6D0B">
              <w:rPr>
                <w:bCs/>
              </w:rPr>
              <w:t>09</w:t>
            </w:r>
          </w:p>
        </w:tc>
        <w:tc>
          <w:tcPr>
            <w:tcW w:w="1908" w:type="dxa"/>
            <w:gridSpan w:val="2"/>
            <w:tcBorders>
              <w:top w:val="single" w:sz="4" w:space="0" w:color="auto"/>
              <w:bottom w:val="nil"/>
            </w:tcBorders>
            <w:vAlign w:val="bottom"/>
          </w:tcPr>
          <w:p w:rsidR="004F6E16" w:rsidRPr="00BF6D0B" w:rsidRDefault="005C4ECE" w:rsidP="005C6196">
            <w:pPr>
              <w:pStyle w:val="Tablehead1"/>
              <w:tabs>
                <w:tab w:val="right" w:pos="1316"/>
              </w:tabs>
              <w:rPr>
                <w:bCs/>
              </w:rPr>
            </w:pPr>
            <w:r>
              <w:rPr>
                <w:bCs/>
              </w:rPr>
              <w:tab/>
            </w:r>
            <w:r w:rsidR="004F6E16" w:rsidRPr="00BF6D0B">
              <w:rPr>
                <w:bCs/>
              </w:rPr>
              <w:t>2010</w:t>
            </w:r>
            <w:r w:rsidR="00FF0208" w:rsidRPr="00BF6D0B">
              <w:rPr>
                <w:bCs/>
              </w:rPr>
              <w:t>–</w:t>
            </w:r>
            <w:r w:rsidR="004F6E16" w:rsidRPr="00BF6D0B">
              <w:rPr>
                <w:bCs/>
              </w:rPr>
              <w:t>11</w:t>
            </w:r>
          </w:p>
        </w:tc>
      </w:tr>
      <w:tr w:rsidR="004F6E16" w:rsidRPr="004F6E16" w:rsidTr="00BF6D0B">
        <w:trPr>
          <w:trHeight w:val="256"/>
        </w:trPr>
        <w:tc>
          <w:tcPr>
            <w:tcW w:w="2761" w:type="dxa"/>
            <w:tcBorders>
              <w:top w:val="nil"/>
              <w:left w:val="nil"/>
              <w:bottom w:val="single" w:sz="4" w:space="0" w:color="auto"/>
              <w:right w:val="nil"/>
            </w:tcBorders>
            <w:shd w:val="clear" w:color="auto" w:fill="auto"/>
            <w:noWrap/>
            <w:vAlign w:val="center"/>
            <w:hideMark/>
          </w:tcPr>
          <w:p w:rsidR="004F6E16" w:rsidRPr="00BF6D0B" w:rsidRDefault="004F6E16" w:rsidP="009334CF">
            <w:pPr>
              <w:pStyle w:val="Tablehead2"/>
              <w:jc w:val="right"/>
            </w:pPr>
          </w:p>
        </w:tc>
        <w:tc>
          <w:tcPr>
            <w:tcW w:w="954" w:type="dxa"/>
            <w:tcBorders>
              <w:top w:val="nil"/>
              <w:left w:val="nil"/>
              <w:bottom w:val="single" w:sz="4" w:space="0" w:color="auto"/>
            </w:tcBorders>
            <w:shd w:val="clear" w:color="auto" w:fill="auto"/>
            <w:noWrap/>
            <w:hideMark/>
          </w:tcPr>
          <w:p w:rsidR="004F6E16" w:rsidRPr="00BF6D0B" w:rsidRDefault="004F6E16" w:rsidP="009334CF">
            <w:pPr>
              <w:pStyle w:val="Tablehead2"/>
              <w:jc w:val="right"/>
            </w:pPr>
            <w:r w:rsidRPr="00BF6D0B">
              <w:t>Marginal effect</w:t>
            </w:r>
          </w:p>
        </w:tc>
        <w:tc>
          <w:tcPr>
            <w:tcW w:w="954" w:type="dxa"/>
            <w:tcBorders>
              <w:top w:val="nil"/>
              <w:bottom w:val="single" w:sz="4" w:space="0" w:color="auto"/>
            </w:tcBorders>
            <w:shd w:val="clear" w:color="auto" w:fill="auto"/>
            <w:noWrap/>
            <w:hideMark/>
          </w:tcPr>
          <w:p w:rsidR="004F6E16" w:rsidRPr="00BF6D0B" w:rsidRDefault="004F6E16" w:rsidP="009334CF">
            <w:pPr>
              <w:pStyle w:val="Tablehead2"/>
              <w:jc w:val="right"/>
            </w:pPr>
            <w:r w:rsidRPr="00BF6D0B">
              <w:t>t-ratio</w:t>
            </w:r>
          </w:p>
        </w:tc>
        <w:tc>
          <w:tcPr>
            <w:tcW w:w="954" w:type="dxa"/>
            <w:tcBorders>
              <w:top w:val="nil"/>
              <w:bottom w:val="single" w:sz="4" w:space="0" w:color="auto"/>
            </w:tcBorders>
          </w:tcPr>
          <w:p w:rsidR="004F6E16" w:rsidRPr="00BF6D0B" w:rsidRDefault="004F6E16" w:rsidP="009334CF">
            <w:pPr>
              <w:pStyle w:val="Tablehead2"/>
              <w:jc w:val="right"/>
            </w:pPr>
            <w:r w:rsidRPr="00BF6D0B">
              <w:t>Marginal effect</w:t>
            </w:r>
          </w:p>
        </w:tc>
        <w:tc>
          <w:tcPr>
            <w:tcW w:w="954" w:type="dxa"/>
            <w:tcBorders>
              <w:top w:val="nil"/>
              <w:bottom w:val="single" w:sz="4" w:space="0" w:color="auto"/>
            </w:tcBorders>
          </w:tcPr>
          <w:p w:rsidR="004F6E16" w:rsidRPr="00BF6D0B" w:rsidRDefault="004F6E16" w:rsidP="009334CF">
            <w:pPr>
              <w:pStyle w:val="Tablehead2"/>
              <w:jc w:val="right"/>
            </w:pPr>
            <w:r w:rsidRPr="00BF6D0B">
              <w:t>t-ratio</w:t>
            </w:r>
          </w:p>
        </w:tc>
        <w:tc>
          <w:tcPr>
            <w:tcW w:w="954" w:type="dxa"/>
            <w:tcBorders>
              <w:top w:val="nil"/>
              <w:bottom w:val="single" w:sz="4" w:space="0" w:color="auto"/>
            </w:tcBorders>
          </w:tcPr>
          <w:p w:rsidR="004F6E16" w:rsidRPr="00BF6D0B" w:rsidRDefault="004F6E16" w:rsidP="009334CF">
            <w:pPr>
              <w:pStyle w:val="Tablehead2"/>
              <w:jc w:val="right"/>
            </w:pPr>
            <w:r w:rsidRPr="00BF6D0B">
              <w:t>Marginal effect</w:t>
            </w:r>
          </w:p>
        </w:tc>
        <w:tc>
          <w:tcPr>
            <w:tcW w:w="954" w:type="dxa"/>
            <w:tcBorders>
              <w:top w:val="nil"/>
              <w:bottom w:val="single" w:sz="4" w:space="0" w:color="auto"/>
            </w:tcBorders>
          </w:tcPr>
          <w:p w:rsidR="004F6E16" w:rsidRPr="00BF6D0B" w:rsidRDefault="004F6E16" w:rsidP="009334CF">
            <w:pPr>
              <w:pStyle w:val="Tablehead2"/>
              <w:jc w:val="right"/>
            </w:pPr>
            <w:r w:rsidRPr="00BF6D0B">
              <w:t>t-ratio</w:t>
            </w:r>
          </w:p>
        </w:tc>
      </w:tr>
      <w:tr w:rsidR="004F6E16" w:rsidRPr="004F6E16" w:rsidTr="00BF6D0B">
        <w:trPr>
          <w:trHeight w:val="256"/>
        </w:trPr>
        <w:tc>
          <w:tcPr>
            <w:tcW w:w="2761" w:type="dxa"/>
            <w:tcBorders>
              <w:top w:val="single" w:sz="4" w:space="0" w:color="auto"/>
              <w:left w:val="nil"/>
              <w:bottom w:val="nil"/>
              <w:right w:val="nil"/>
            </w:tcBorders>
            <w:shd w:val="clear" w:color="auto" w:fill="auto"/>
            <w:noWrap/>
            <w:vAlign w:val="bottom"/>
          </w:tcPr>
          <w:p w:rsidR="004F6E16" w:rsidRPr="00BF6D0B" w:rsidRDefault="004F6E16" w:rsidP="00BF6D0B">
            <w:pPr>
              <w:pStyle w:val="Tabletext"/>
            </w:pPr>
            <w:r w:rsidRPr="00BF6D0B">
              <w:t>Occupation change only</w:t>
            </w:r>
          </w:p>
        </w:tc>
        <w:tc>
          <w:tcPr>
            <w:tcW w:w="954" w:type="dxa"/>
            <w:tcBorders>
              <w:top w:val="single" w:sz="4" w:space="0" w:color="auto"/>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0.102</w:t>
            </w:r>
          </w:p>
        </w:tc>
        <w:tc>
          <w:tcPr>
            <w:tcW w:w="954" w:type="dxa"/>
            <w:tcBorders>
              <w:top w:val="single" w:sz="4" w:space="0" w:color="auto"/>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12.08</w:t>
            </w:r>
          </w:p>
        </w:tc>
        <w:tc>
          <w:tcPr>
            <w:tcW w:w="954" w:type="dxa"/>
            <w:tcBorders>
              <w:top w:val="single" w:sz="4" w:space="0" w:color="auto"/>
              <w:bottom w:val="nil"/>
            </w:tcBorders>
            <w:vAlign w:val="bottom"/>
          </w:tcPr>
          <w:p w:rsidR="004F6E16" w:rsidRPr="004F6E16" w:rsidRDefault="004F6E16" w:rsidP="00BF6D0B">
            <w:pPr>
              <w:pStyle w:val="Tabletext"/>
              <w:jc w:val="right"/>
              <w:rPr>
                <w:lang w:eastAsia="en-AU"/>
              </w:rPr>
            </w:pPr>
            <w:r w:rsidRPr="004F6E16">
              <w:rPr>
                <w:lang w:eastAsia="en-AU"/>
              </w:rPr>
              <w:t>0.038</w:t>
            </w:r>
          </w:p>
        </w:tc>
        <w:tc>
          <w:tcPr>
            <w:tcW w:w="954" w:type="dxa"/>
            <w:tcBorders>
              <w:top w:val="single" w:sz="4" w:space="0" w:color="auto"/>
              <w:bottom w:val="nil"/>
            </w:tcBorders>
            <w:vAlign w:val="bottom"/>
          </w:tcPr>
          <w:p w:rsidR="004F6E16" w:rsidRPr="004F6E16" w:rsidRDefault="004F6E16" w:rsidP="00BF6D0B">
            <w:pPr>
              <w:pStyle w:val="Tabletext"/>
              <w:jc w:val="right"/>
              <w:rPr>
                <w:lang w:eastAsia="en-AU"/>
              </w:rPr>
            </w:pPr>
            <w:r w:rsidRPr="004F6E16">
              <w:rPr>
                <w:lang w:eastAsia="en-AU"/>
              </w:rPr>
              <w:t>2.14</w:t>
            </w:r>
          </w:p>
        </w:tc>
        <w:tc>
          <w:tcPr>
            <w:tcW w:w="954" w:type="dxa"/>
            <w:tcBorders>
              <w:top w:val="single" w:sz="4" w:space="0" w:color="auto"/>
              <w:bottom w:val="nil"/>
            </w:tcBorders>
            <w:vAlign w:val="bottom"/>
          </w:tcPr>
          <w:p w:rsidR="004F6E16" w:rsidRPr="004F6E16" w:rsidRDefault="004F6E16" w:rsidP="00BF6D0B">
            <w:pPr>
              <w:pStyle w:val="Tabletext"/>
              <w:jc w:val="right"/>
              <w:rPr>
                <w:lang w:eastAsia="en-AU"/>
              </w:rPr>
            </w:pPr>
            <w:r w:rsidRPr="004F6E16">
              <w:rPr>
                <w:lang w:eastAsia="en-AU"/>
              </w:rPr>
              <w:t>0.053</w:t>
            </w:r>
          </w:p>
        </w:tc>
        <w:tc>
          <w:tcPr>
            <w:tcW w:w="954" w:type="dxa"/>
            <w:tcBorders>
              <w:top w:val="single" w:sz="4" w:space="0" w:color="auto"/>
              <w:bottom w:val="nil"/>
            </w:tcBorders>
            <w:vAlign w:val="bottom"/>
          </w:tcPr>
          <w:p w:rsidR="004F6E16" w:rsidRPr="004F6E16" w:rsidRDefault="004F6E16" w:rsidP="00BF6D0B">
            <w:pPr>
              <w:pStyle w:val="Tabletext"/>
              <w:jc w:val="right"/>
              <w:rPr>
                <w:lang w:eastAsia="en-AU"/>
              </w:rPr>
            </w:pPr>
            <w:r w:rsidRPr="004F6E16">
              <w:rPr>
                <w:lang w:eastAsia="en-AU"/>
              </w:rPr>
              <w:t>4.30</w:t>
            </w:r>
          </w:p>
        </w:tc>
      </w:tr>
      <w:tr w:rsidR="004F6E16" w:rsidRPr="004F6E16" w:rsidTr="00BF6D0B">
        <w:trPr>
          <w:trHeight w:val="256"/>
        </w:trPr>
        <w:tc>
          <w:tcPr>
            <w:tcW w:w="2761" w:type="dxa"/>
            <w:tcBorders>
              <w:top w:val="nil"/>
              <w:left w:val="nil"/>
              <w:bottom w:val="nil"/>
              <w:right w:val="nil"/>
            </w:tcBorders>
            <w:shd w:val="clear" w:color="auto" w:fill="auto"/>
            <w:noWrap/>
            <w:vAlign w:val="bottom"/>
          </w:tcPr>
          <w:p w:rsidR="004F6E16" w:rsidRPr="00BF6D0B" w:rsidRDefault="007F10E1" w:rsidP="00BF6D0B">
            <w:pPr>
              <w:pStyle w:val="Tabletext"/>
            </w:pPr>
            <w:r w:rsidRPr="00BF6D0B">
              <w:t>S</w:t>
            </w:r>
            <w:r w:rsidR="004F6E16" w:rsidRPr="00BF6D0B">
              <w:t>ector change only</w:t>
            </w:r>
          </w:p>
        </w:tc>
        <w:tc>
          <w:tcPr>
            <w:tcW w:w="954"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0.032</w:t>
            </w:r>
          </w:p>
        </w:tc>
        <w:tc>
          <w:tcPr>
            <w:tcW w:w="954"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3.08</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0.041</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2.40</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-0.010</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-0.66</w:t>
            </w:r>
          </w:p>
        </w:tc>
      </w:tr>
      <w:tr w:rsidR="004F6E16" w:rsidRPr="004F6E16" w:rsidTr="00BF6D0B">
        <w:trPr>
          <w:trHeight w:val="256"/>
        </w:trPr>
        <w:tc>
          <w:tcPr>
            <w:tcW w:w="2761" w:type="dxa"/>
            <w:tcBorders>
              <w:top w:val="nil"/>
              <w:left w:val="nil"/>
              <w:bottom w:val="nil"/>
              <w:right w:val="nil"/>
            </w:tcBorders>
            <w:shd w:val="clear" w:color="auto" w:fill="auto"/>
            <w:noWrap/>
            <w:vAlign w:val="bottom"/>
          </w:tcPr>
          <w:p w:rsidR="004F6E16" w:rsidRPr="00BF6D0B" w:rsidRDefault="004F6E16" w:rsidP="00BF6D0B">
            <w:pPr>
              <w:pStyle w:val="Tabletext"/>
            </w:pPr>
            <w:r w:rsidRPr="00BF6D0B">
              <w:t>Change in both occupation and sector</w:t>
            </w:r>
          </w:p>
        </w:tc>
        <w:tc>
          <w:tcPr>
            <w:tcW w:w="954"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0.114</w:t>
            </w:r>
          </w:p>
        </w:tc>
        <w:tc>
          <w:tcPr>
            <w:tcW w:w="954"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18.43</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0.052</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4.70</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0.013</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1.37</w:t>
            </w:r>
          </w:p>
        </w:tc>
      </w:tr>
      <w:tr w:rsidR="004F6E16" w:rsidRPr="004F6E16" w:rsidTr="00BF6D0B">
        <w:trPr>
          <w:trHeight w:val="256"/>
        </w:trPr>
        <w:tc>
          <w:tcPr>
            <w:tcW w:w="2761" w:type="dxa"/>
            <w:tcBorders>
              <w:top w:val="nil"/>
              <w:left w:val="nil"/>
              <w:bottom w:val="nil"/>
              <w:right w:val="nil"/>
            </w:tcBorders>
            <w:shd w:val="clear" w:color="auto" w:fill="auto"/>
            <w:noWrap/>
            <w:vAlign w:val="bottom"/>
          </w:tcPr>
          <w:p w:rsidR="004F6E16" w:rsidRPr="00BF6D0B" w:rsidRDefault="004F6E16" w:rsidP="00BF6D0B">
            <w:pPr>
              <w:pStyle w:val="Tabletext"/>
            </w:pPr>
            <w:r w:rsidRPr="00BF6D0B">
              <w:t>Male</w:t>
            </w:r>
          </w:p>
        </w:tc>
        <w:tc>
          <w:tcPr>
            <w:tcW w:w="954"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-0.016</w:t>
            </w:r>
          </w:p>
        </w:tc>
        <w:tc>
          <w:tcPr>
            <w:tcW w:w="954"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-2.70</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-0.004</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-0.39</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-0.017</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-2.19</w:t>
            </w:r>
          </w:p>
        </w:tc>
      </w:tr>
      <w:tr w:rsidR="004F6E16" w:rsidRPr="004F6E16" w:rsidTr="00BF6D0B">
        <w:trPr>
          <w:trHeight w:val="256"/>
        </w:trPr>
        <w:tc>
          <w:tcPr>
            <w:tcW w:w="2761" w:type="dxa"/>
            <w:tcBorders>
              <w:top w:val="nil"/>
              <w:left w:val="nil"/>
              <w:bottom w:val="nil"/>
              <w:right w:val="nil"/>
            </w:tcBorders>
            <w:shd w:val="clear" w:color="auto" w:fill="auto"/>
            <w:noWrap/>
            <w:vAlign w:val="bottom"/>
          </w:tcPr>
          <w:p w:rsidR="004F6E16" w:rsidRPr="00BF6D0B" w:rsidRDefault="004F6E16" w:rsidP="00BF6D0B">
            <w:pPr>
              <w:pStyle w:val="Tabletext"/>
            </w:pPr>
            <w:r w:rsidRPr="00BF6D0B">
              <w:t>Age</w:t>
            </w:r>
          </w:p>
        </w:tc>
        <w:tc>
          <w:tcPr>
            <w:tcW w:w="954"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0.033</w:t>
            </w:r>
          </w:p>
        </w:tc>
        <w:tc>
          <w:tcPr>
            <w:tcW w:w="954"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18.78</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0.035</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12.50</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0.027</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14.02</w:t>
            </w:r>
          </w:p>
        </w:tc>
      </w:tr>
      <w:tr w:rsidR="004F6E16" w:rsidRPr="004F6E16" w:rsidTr="00BF6D0B">
        <w:trPr>
          <w:trHeight w:val="256"/>
        </w:trPr>
        <w:tc>
          <w:tcPr>
            <w:tcW w:w="2761" w:type="dxa"/>
            <w:tcBorders>
              <w:top w:val="nil"/>
              <w:left w:val="nil"/>
              <w:bottom w:val="nil"/>
              <w:right w:val="nil"/>
            </w:tcBorders>
            <w:shd w:val="clear" w:color="auto" w:fill="auto"/>
            <w:noWrap/>
            <w:vAlign w:val="bottom"/>
            <w:hideMark/>
          </w:tcPr>
          <w:p w:rsidR="004F6E16" w:rsidRPr="00BF6D0B" w:rsidRDefault="00FE1717" w:rsidP="00BF6D0B">
            <w:pPr>
              <w:pStyle w:val="Tabletext"/>
            </w:pPr>
            <m:oMathPara>
              <m:oMathParaPr>
                <m:jc m:val="left"/>
              </m:oMathParaPr>
              <m:oMath>
                <m:sSup>
                  <m:sSupPr>
                    <m:ctrlPr>
                      <w:rPr>
                        <w:rFonts w:ascii="Cambria Math" w:hAnsi="Cambria Math"/>
                      </w:rPr>
                    </m:ctrlPr>
                  </m:sSupPr>
                  <m:e>
                    <m:r>
                      <m:rPr>
                        <m:sty m:val="p"/>
                      </m:rPr>
                      <w:rPr>
                        <w:rFonts w:ascii="Cambria Math" w:hAnsi="Cambria Math"/>
                      </w:rPr>
                      <m:t>Age</m:t>
                    </m:r>
                  </m:e>
                  <m:sup>
                    <m:r>
                      <m:rPr>
                        <m:sty m:val="p"/>
                      </m:rPr>
                      <w:rPr>
                        <w:rFonts w:ascii="Cambria Math" w:hAnsi="Cambria Math"/>
                      </w:rPr>
                      <m:t>2</m:t>
                    </m:r>
                  </m:sup>
                </m:sSup>
                <m:r>
                  <m:rPr>
                    <m:sty m:val="p"/>
                  </m:rPr>
                  <w:rPr>
                    <w:rFonts w:ascii="Cambria Math" w:hAnsi="Cambria Math"/>
                  </w:rPr>
                  <m:t>/100</m:t>
                </m:r>
              </m:oMath>
            </m:oMathPara>
          </w:p>
        </w:tc>
        <w:tc>
          <w:tcPr>
            <w:tcW w:w="954"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-0.037</w:t>
            </w:r>
          </w:p>
        </w:tc>
        <w:tc>
          <w:tcPr>
            <w:tcW w:w="954"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-15.47</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-0.038</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-9.98</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-0.029</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-11.51</w:t>
            </w:r>
          </w:p>
        </w:tc>
      </w:tr>
      <w:tr w:rsidR="004F6E16" w:rsidRPr="004F6E16" w:rsidTr="00BF6D0B">
        <w:trPr>
          <w:trHeight w:val="256"/>
        </w:trPr>
        <w:tc>
          <w:tcPr>
            <w:tcW w:w="2761" w:type="dxa"/>
            <w:tcBorders>
              <w:top w:val="nil"/>
              <w:left w:val="nil"/>
              <w:bottom w:val="nil"/>
              <w:right w:val="nil"/>
            </w:tcBorders>
            <w:shd w:val="clear" w:color="auto" w:fill="auto"/>
            <w:noWrap/>
            <w:vAlign w:val="bottom"/>
            <w:hideMark/>
          </w:tcPr>
          <w:p w:rsidR="004F6E16" w:rsidRPr="00BF6D0B" w:rsidRDefault="004F6E16" w:rsidP="00BF6D0B">
            <w:pPr>
              <w:pStyle w:val="Tabletext"/>
            </w:pPr>
            <w:r w:rsidRPr="00BF6D0B">
              <w:t>With disability</w:t>
            </w:r>
          </w:p>
        </w:tc>
        <w:tc>
          <w:tcPr>
            <w:tcW w:w="954"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-0.031</w:t>
            </w:r>
          </w:p>
        </w:tc>
        <w:tc>
          <w:tcPr>
            <w:tcW w:w="954"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-1.91</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-0.003</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-0.11</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-0.019</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-1.06</w:t>
            </w:r>
          </w:p>
        </w:tc>
      </w:tr>
      <w:tr w:rsidR="004F6E16" w:rsidRPr="004F6E16" w:rsidTr="00BF6D0B">
        <w:trPr>
          <w:trHeight w:val="256"/>
        </w:trPr>
        <w:tc>
          <w:tcPr>
            <w:tcW w:w="2761" w:type="dxa"/>
            <w:tcBorders>
              <w:top w:val="nil"/>
              <w:left w:val="nil"/>
              <w:bottom w:val="nil"/>
              <w:right w:val="nil"/>
            </w:tcBorders>
            <w:shd w:val="clear" w:color="auto" w:fill="auto"/>
            <w:noWrap/>
            <w:vAlign w:val="bottom"/>
          </w:tcPr>
          <w:p w:rsidR="004F6E16" w:rsidRPr="00BF6D0B" w:rsidRDefault="00707B01" w:rsidP="00BF6D0B">
            <w:pPr>
              <w:pStyle w:val="Tabletext"/>
            </w:pPr>
            <w:r w:rsidRPr="00BF6D0B">
              <w:t>Below Y</w:t>
            </w:r>
            <w:r w:rsidR="004F6E16" w:rsidRPr="00BF6D0B">
              <w:t>ear 12</w:t>
            </w:r>
          </w:p>
        </w:tc>
        <w:tc>
          <w:tcPr>
            <w:tcW w:w="954"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0.055</w:t>
            </w:r>
          </w:p>
        </w:tc>
        <w:tc>
          <w:tcPr>
            <w:tcW w:w="954"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7.54</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0.054</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4.34</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0.036</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4.28</w:t>
            </w:r>
          </w:p>
        </w:tc>
      </w:tr>
      <w:tr w:rsidR="004F6E16" w:rsidRPr="004F6E16" w:rsidTr="00BF6D0B">
        <w:trPr>
          <w:trHeight w:val="256"/>
        </w:trPr>
        <w:tc>
          <w:tcPr>
            <w:tcW w:w="2761" w:type="dxa"/>
            <w:tcBorders>
              <w:top w:val="nil"/>
              <w:left w:val="nil"/>
              <w:bottom w:val="nil"/>
              <w:right w:val="nil"/>
            </w:tcBorders>
            <w:shd w:val="clear" w:color="auto" w:fill="auto"/>
            <w:noWrap/>
            <w:vAlign w:val="bottom"/>
            <w:hideMark/>
          </w:tcPr>
          <w:p w:rsidR="004F6E16" w:rsidRPr="00BF6D0B" w:rsidRDefault="004F6E16" w:rsidP="00BF6D0B">
            <w:pPr>
              <w:pStyle w:val="Tabletext"/>
            </w:pPr>
            <w:r w:rsidRPr="00BF6D0B">
              <w:t>Module completer</w:t>
            </w:r>
          </w:p>
        </w:tc>
        <w:tc>
          <w:tcPr>
            <w:tcW w:w="954"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-0.192</w:t>
            </w:r>
          </w:p>
        </w:tc>
        <w:tc>
          <w:tcPr>
            <w:tcW w:w="954"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-17.51</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-0.174</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-10.48</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-0.172</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-10.48</w:t>
            </w:r>
          </w:p>
        </w:tc>
      </w:tr>
      <w:tr w:rsidR="004F6E16" w:rsidRPr="004F6E16" w:rsidTr="00BF6D0B">
        <w:trPr>
          <w:trHeight w:val="256"/>
        </w:trPr>
        <w:tc>
          <w:tcPr>
            <w:tcW w:w="2761" w:type="dxa"/>
            <w:tcBorders>
              <w:top w:val="nil"/>
              <w:left w:val="nil"/>
              <w:bottom w:val="nil"/>
              <w:right w:val="nil"/>
            </w:tcBorders>
            <w:shd w:val="clear" w:color="auto" w:fill="auto"/>
            <w:noWrap/>
            <w:vAlign w:val="bottom"/>
          </w:tcPr>
          <w:p w:rsidR="004F6E16" w:rsidRPr="00BF6D0B" w:rsidRDefault="004F6E16" w:rsidP="00BF6D0B">
            <w:pPr>
              <w:pStyle w:val="Tabletext"/>
            </w:pPr>
            <w:r w:rsidRPr="00BF6D0B">
              <w:t>Further study</w:t>
            </w:r>
          </w:p>
        </w:tc>
        <w:tc>
          <w:tcPr>
            <w:tcW w:w="954"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-0.074</w:t>
            </w:r>
          </w:p>
        </w:tc>
        <w:tc>
          <w:tcPr>
            <w:tcW w:w="954"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-11.15</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-0.044</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-3.83</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-0.040</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-4.82</w:t>
            </w:r>
          </w:p>
        </w:tc>
      </w:tr>
      <w:tr w:rsidR="004F6E16" w:rsidRPr="004F6E16" w:rsidTr="00BF6D0B">
        <w:trPr>
          <w:trHeight w:val="256"/>
        </w:trPr>
        <w:tc>
          <w:tcPr>
            <w:tcW w:w="2761" w:type="dxa"/>
            <w:tcBorders>
              <w:top w:val="nil"/>
              <w:left w:val="nil"/>
              <w:bottom w:val="nil"/>
              <w:right w:val="nil"/>
            </w:tcBorders>
            <w:shd w:val="clear" w:color="auto" w:fill="auto"/>
            <w:noWrap/>
            <w:vAlign w:val="bottom"/>
            <w:hideMark/>
          </w:tcPr>
          <w:p w:rsidR="004F6E16" w:rsidRPr="00BF6D0B" w:rsidRDefault="004F6E16" w:rsidP="00BF6D0B">
            <w:pPr>
              <w:pStyle w:val="Tabletext"/>
            </w:pPr>
            <w:r w:rsidRPr="00BF6D0B">
              <w:t>Non-employment reason</w:t>
            </w:r>
          </w:p>
        </w:tc>
        <w:tc>
          <w:tcPr>
            <w:tcW w:w="954"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-0.148</w:t>
            </w:r>
          </w:p>
        </w:tc>
        <w:tc>
          <w:tcPr>
            <w:tcW w:w="954"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-18.30</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-0.124</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-8.16</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-0.110</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-9.29</w:t>
            </w:r>
          </w:p>
        </w:tc>
      </w:tr>
      <w:tr w:rsidR="004F6E16" w:rsidRPr="004F6E16" w:rsidTr="00BF6D0B">
        <w:trPr>
          <w:trHeight w:val="256"/>
        </w:trPr>
        <w:tc>
          <w:tcPr>
            <w:tcW w:w="2761" w:type="dxa"/>
            <w:tcBorders>
              <w:top w:val="nil"/>
              <w:left w:val="nil"/>
              <w:bottom w:val="nil"/>
              <w:right w:val="nil"/>
            </w:tcBorders>
            <w:shd w:val="clear" w:color="auto" w:fill="auto"/>
            <w:noWrap/>
            <w:vAlign w:val="bottom"/>
          </w:tcPr>
          <w:p w:rsidR="004F6E16" w:rsidRPr="00BF6D0B" w:rsidRDefault="004F6E16" w:rsidP="00BF6D0B">
            <w:pPr>
              <w:pStyle w:val="Tabletext"/>
            </w:pPr>
            <w:r w:rsidRPr="00BF6D0B">
              <w:t>Satisfied with training</w:t>
            </w:r>
          </w:p>
        </w:tc>
        <w:tc>
          <w:tcPr>
            <w:tcW w:w="954" w:type="dxa"/>
            <w:tcBorders>
              <w:top w:val="nil"/>
              <w:left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0.110</w:t>
            </w:r>
          </w:p>
        </w:tc>
        <w:tc>
          <w:tcPr>
            <w:tcW w:w="954" w:type="dxa"/>
            <w:tcBorders>
              <w:top w:val="nil"/>
              <w:bottom w:val="nil"/>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15.04</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0.120</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7.85</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0.146</w:t>
            </w:r>
          </w:p>
        </w:tc>
        <w:tc>
          <w:tcPr>
            <w:tcW w:w="954" w:type="dxa"/>
            <w:tcBorders>
              <w:top w:val="nil"/>
              <w:bottom w:val="nil"/>
            </w:tcBorders>
            <w:vAlign w:val="bottom"/>
          </w:tcPr>
          <w:p w:rsidR="004F6E16" w:rsidRPr="004F6E16" w:rsidRDefault="004F6E16" w:rsidP="00BF6D0B">
            <w:pPr>
              <w:pStyle w:val="Tabletext"/>
              <w:jc w:val="right"/>
              <w:rPr>
                <w:lang w:eastAsia="en-AU"/>
              </w:rPr>
            </w:pPr>
            <w:r w:rsidRPr="004F6E16">
              <w:rPr>
                <w:lang w:eastAsia="en-AU"/>
              </w:rPr>
              <w:t>11.72</w:t>
            </w:r>
          </w:p>
        </w:tc>
      </w:tr>
      <w:tr w:rsidR="004F6E16" w:rsidRPr="004F6E16" w:rsidTr="009334CF">
        <w:trPr>
          <w:trHeight w:val="256"/>
        </w:trPr>
        <w:tc>
          <w:tcPr>
            <w:tcW w:w="2761" w:type="dxa"/>
            <w:tcBorders>
              <w:top w:val="nil"/>
              <w:left w:val="nil"/>
              <w:bottom w:val="dashSmallGap" w:sz="4" w:space="0" w:color="auto"/>
              <w:right w:val="nil"/>
            </w:tcBorders>
            <w:shd w:val="clear" w:color="auto" w:fill="auto"/>
            <w:noWrap/>
            <w:vAlign w:val="bottom"/>
            <w:hideMark/>
          </w:tcPr>
          <w:p w:rsidR="004F6E16" w:rsidRPr="00BF6D0B" w:rsidRDefault="004F6E16" w:rsidP="00BF6D0B">
            <w:pPr>
              <w:pStyle w:val="Tabletext"/>
            </w:pPr>
            <w:r w:rsidRPr="00BF6D0B">
              <w:t>Skilled job before training</w:t>
            </w:r>
          </w:p>
        </w:tc>
        <w:tc>
          <w:tcPr>
            <w:tcW w:w="954" w:type="dxa"/>
            <w:tcBorders>
              <w:top w:val="nil"/>
              <w:left w:val="nil"/>
              <w:bottom w:val="dashSmallGap" w:sz="4" w:space="0" w:color="auto"/>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0.103</w:t>
            </w:r>
          </w:p>
        </w:tc>
        <w:tc>
          <w:tcPr>
            <w:tcW w:w="954" w:type="dxa"/>
            <w:tcBorders>
              <w:top w:val="nil"/>
              <w:bottom w:val="dashSmallGap" w:sz="4" w:space="0" w:color="auto"/>
            </w:tcBorders>
            <w:shd w:val="clear" w:color="auto" w:fill="auto"/>
            <w:noWrap/>
            <w:vAlign w:val="bottom"/>
          </w:tcPr>
          <w:p w:rsidR="004F6E16" w:rsidRPr="004F6E16" w:rsidRDefault="004F6E16" w:rsidP="00BF6D0B">
            <w:pPr>
              <w:pStyle w:val="Tabletext"/>
              <w:jc w:val="right"/>
              <w:rPr>
                <w:lang w:eastAsia="en-AU"/>
              </w:rPr>
            </w:pPr>
            <w:r w:rsidRPr="004F6E16">
              <w:rPr>
                <w:lang w:eastAsia="en-AU"/>
              </w:rPr>
              <w:t>15.82</w:t>
            </w:r>
          </w:p>
        </w:tc>
        <w:tc>
          <w:tcPr>
            <w:tcW w:w="954" w:type="dxa"/>
            <w:tcBorders>
              <w:top w:val="nil"/>
              <w:bottom w:val="dashSmallGap" w:sz="4" w:space="0" w:color="auto"/>
            </w:tcBorders>
            <w:vAlign w:val="bottom"/>
          </w:tcPr>
          <w:p w:rsidR="004F6E16" w:rsidRPr="004F6E16" w:rsidRDefault="004F6E16" w:rsidP="00BF6D0B">
            <w:pPr>
              <w:pStyle w:val="Tabletext"/>
              <w:jc w:val="right"/>
              <w:rPr>
                <w:lang w:eastAsia="en-AU"/>
              </w:rPr>
            </w:pPr>
            <w:r w:rsidRPr="004F6E16">
              <w:rPr>
                <w:lang w:eastAsia="en-AU"/>
              </w:rPr>
              <w:t>0.064</w:t>
            </w:r>
          </w:p>
        </w:tc>
        <w:tc>
          <w:tcPr>
            <w:tcW w:w="954" w:type="dxa"/>
            <w:tcBorders>
              <w:top w:val="nil"/>
              <w:bottom w:val="dashSmallGap" w:sz="4" w:space="0" w:color="auto"/>
            </w:tcBorders>
            <w:vAlign w:val="bottom"/>
          </w:tcPr>
          <w:p w:rsidR="004F6E16" w:rsidRPr="004F6E16" w:rsidRDefault="004F6E16" w:rsidP="00BF6D0B">
            <w:pPr>
              <w:pStyle w:val="Tabletext"/>
              <w:jc w:val="right"/>
              <w:rPr>
                <w:lang w:eastAsia="en-AU"/>
              </w:rPr>
            </w:pPr>
            <w:r w:rsidRPr="004F6E16">
              <w:rPr>
                <w:lang w:eastAsia="en-AU"/>
              </w:rPr>
              <w:t>5.80</w:t>
            </w:r>
          </w:p>
        </w:tc>
        <w:tc>
          <w:tcPr>
            <w:tcW w:w="954" w:type="dxa"/>
            <w:tcBorders>
              <w:top w:val="nil"/>
              <w:bottom w:val="dashSmallGap" w:sz="4" w:space="0" w:color="auto"/>
            </w:tcBorders>
            <w:vAlign w:val="bottom"/>
          </w:tcPr>
          <w:p w:rsidR="004F6E16" w:rsidRPr="004F6E16" w:rsidRDefault="004F6E16" w:rsidP="00BF6D0B">
            <w:pPr>
              <w:pStyle w:val="Tabletext"/>
              <w:jc w:val="right"/>
              <w:rPr>
                <w:lang w:eastAsia="en-AU"/>
              </w:rPr>
            </w:pPr>
            <w:r w:rsidRPr="004F6E16">
              <w:rPr>
                <w:lang w:eastAsia="en-AU"/>
              </w:rPr>
              <w:t>0.074</w:t>
            </w:r>
          </w:p>
        </w:tc>
        <w:tc>
          <w:tcPr>
            <w:tcW w:w="954" w:type="dxa"/>
            <w:tcBorders>
              <w:top w:val="nil"/>
              <w:bottom w:val="dashSmallGap" w:sz="4" w:space="0" w:color="auto"/>
            </w:tcBorders>
            <w:vAlign w:val="bottom"/>
          </w:tcPr>
          <w:p w:rsidR="004F6E16" w:rsidRPr="004F6E16" w:rsidRDefault="004F6E16" w:rsidP="00BF6D0B">
            <w:pPr>
              <w:pStyle w:val="Tabletext"/>
              <w:jc w:val="right"/>
              <w:rPr>
                <w:lang w:eastAsia="en-AU"/>
              </w:rPr>
            </w:pPr>
            <w:r w:rsidRPr="004F6E16">
              <w:rPr>
                <w:lang w:eastAsia="en-AU"/>
              </w:rPr>
              <w:t>9.45</w:t>
            </w:r>
          </w:p>
        </w:tc>
      </w:tr>
      <w:tr w:rsidR="004F6E16" w:rsidRPr="004F6E16" w:rsidTr="009334CF">
        <w:trPr>
          <w:trHeight w:val="256"/>
        </w:trPr>
        <w:tc>
          <w:tcPr>
            <w:tcW w:w="2761" w:type="dxa"/>
            <w:tcBorders>
              <w:top w:val="dashSmallGap" w:sz="4" w:space="0" w:color="auto"/>
              <w:left w:val="nil"/>
              <w:bottom w:val="nil"/>
              <w:right w:val="nil"/>
            </w:tcBorders>
            <w:shd w:val="clear" w:color="auto" w:fill="auto"/>
            <w:noWrap/>
            <w:vAlign w:val="bottom"/>
          </w:tcPr>
          <w:p w:rsidR="004F6E16" w:rsidRPr="00BF6D0B" w:rsidRDefault="004F6E16" w:rsidP="00BF6D0B">
            <w:pPr>
              <w:pStyle w:val="Tabletext"/>
            </w:pPr>
            <w:r w:rsidRPr="00BF6D0B">
              <w:t>No. of observations</w:t>
            </w:r>
          </w:p>
        </w:tc>
        <w:tc>
          <w:tcPr>
            <w:tcW w:w="1908" w:type="dxa"/>
            <w:gridSpan w:val="2"/>
            <w:tcBorders>
              <w:top w:val="dashSmallGap" w:sz="4" w:space="0" w:color="auto"/>
              <w:left w:val="nil"/>
              <w:bottom w:val="nil"/>
            </w:tcBorders>
            <w:shd w:val="clear" w:color="auto" w:fill="auto"/>
            <w:noWrap/>
            <w:vAlign w:val="bottom"/>
          </w:tcPr>
          <w:p w:rsidR="004F6E16" w:rsidRPr="002652FD" w:rsidRDefault="002652FD" w:rsidP="002652FD">
            <w:pPr>
              <w:pStyle w:val="Tabletext"/>
              <w:tabs>
                <w:tab w:val="right" w:pos="1289"/>
              </w:tabs>
            </w:pPr>
            <w:r>
              <w:tab/>
            </w:r>
            <w:r w:rsidR="004F6E16" w:rsidRPr="002652FD">
              <w:t>23</w:t>
            </w:r>
            <w:r w:rsidR="0070099A" w:rsidRPr="002652FD">
              <w:t xml:space="preserve"> </w:t>
            </w:r>
            <w:r w:rsidR="004F6E16" w:rsidRPr="002652FD">
              <w:t>541</w:t>
            </w:r>
          </w:p>
        </w:tc>
        <w:tc>
          <w:tcPr>
            <w:tcW w:w="1908" w:type="dxa"/>
            <w:gridSpan w:val="2"/>
            <w:tcBorders>
              <w:top w:val="dashSmallGap" w:sz="4" w:space="0" w:color="auto"/>
              <w:bottom w:val="nil"/>
            </w:tcBorders>
            <w:vAlign w:val="bottom"/>
          </w:tcPr>
          <w:p w:rsidR="004F6E16" w:rsidRPr="002652FD" w:rsidRDefault="002652FD" w:rsidP="002652FD">
            <w:pPr>
              <w:pStyle w:val="Tabletext"/>
              <w:tabs>
                <w:tab w:val="right" w:pos="1285"/>
              </w:tabs>
            </w:pPr>
            <w:r>
              <w:tab/>
            </w:r>
            <w:r w:rsidR="004F6E16" w:rsidRPr="002652FD">
              <w:t>7</w:t>
            </w:r>
            <w:r w:rsidR="0070099A" w:rsidRPr="002652FD">
              <w:t xml:space="preserve"> </w:t>
            </w:r>
            <w:r w:rsidR="004F6E16" w:rsidRPr="002652FD">
              <w:t>684</w:t>
            </w:r>
          </w:p>
        </w:tc>
        <w:tc>
          <w:tcPr>
            <w:tcW w:w="1908" w:type="dxa"/>
            <w:gridSpan w:val="2"/>
            <w:tcBorders>
              <w:top w:val="dashSmallGap" w:sz="4" w:space="0" w:color="auto"/>
              <w:bottom w:val="nil"/>
            </w:tcBorders>
            <w:vAlign w:val="bottom"/>
          </w:tcPr>
          <w:p w:rsidR="004F6E16" w:rsidRPr="002652FD" w:rsidRDefault="002652FD" w:rsidP="002652FD">
            <w:pPr>
              <w:pStyle w:val="Tabletext"/>
              <w:tabs>
                <w:tab w:val="right" w:pos="1220"/>
              </w:tabs>
            </w:pPr>
            <w:r>
              <w:tab/>
            </w:r>
            <w:r w:rsidR="004F6E16" w:rsidRPr="002652FD">
              <w:t>10</w:t>
            </w:r>
            <w:r w:rsidR="0070099A" w:rsidRPr="002652FD">
              <w:t xml:space="preserve"> </w:t>
            </w:r>
            <w:r w:rsidR="004F6E16" w:rsidRPr="002652FD">
              <w:t>755</w:t>
            </w:r>
          </w:p>
        </w:tc>
      </w:tr>
      <w:tr w:rsidR="004F6E16" w:rsidRPr="004F6E16" w:rsidTr="00BF6D0B">
        <w:trPr>
          <w:trHeight w:val="256"/>
        </w:trPr>
        <w:tc>
          <w:tcPr>
            <w:tcW w:w="2761" w:type="dxa"/>
            <w:tcBorders>
              <w:top w:val="nil"/>
              <w:left w:val="nil"/>
              <w:bottom w:val="nil"/>
              <w:right w:val="nil"/>
            </w:tcBorders>
            <w:shd w:val="clear" w:color="auto" w:fill="auto"/>
            <w:noWrap/>
            <w:vAlign w:val="bottom"/>
          </w:tcPr>
          <w:p w:rsidR="004F6E16" w:rsidRPr="00BF6D0B" w:rsidRDefault="004F6E16" w:rsidP="00BF6D0B">
            <w:pPr>
              <w:pStyle w:val="Tabletext"/>
            </w:pPr>
            <w:r w:rsidRPr="00BF6D0B">
              <w:t xml:space="preserve">Pseudo </w:t>
            </w:r>
            <m:oMath>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oMath>
          </w:p>
        </w:tc>
        <w:tc>
          <w:tcPr>
            <w:tcW w:w="1908" w:type="dxa"/>
            <w:gridSpan w:val="2"/>
            <w:tcBorders>
              <w:top w:val="nil"/>
              <w:left w:val="nil"/>
              <w:bottom w:val="nil"/>
            </w:tcBorders>
            <w:shd w:val="clear" w:color="auto" w:fill="auto"/>
            <w:noWrap/>
            <w:vAlign w:val="bottom"/>
          </w:tcPr>
          <w:p w:rsidR="004F6E16" w:rsidRPr="002652FD" w:rsidRDefault="002652FD" w:rsidP="002652FD">
            <w:pPr>
              <w:pStyle w:val="Tabletext"/>
              <w:tabs>
                <w:tab w:val="right" w:pos="1289"/>
              </w:tabs>
            </w:pPr>
            <w:r>
              <w:tab/>
            </w:r>
            <w:r w:rsidR="004F6E16" w:rsidRPr="002652FD">
              <w:t>0.134</w:t>
            </w:r>
          </w:p>
        </w:tc>
        <w:tc>
          <w:tcPr>
            <w:tcW w:w="1908" w:type="dxa"/>
            <w:gridSpan w:val="2"/>
            <w:tcBorders>
              <w:top w:val="nil"/>
              <w:bottom w:val="nil"/>
            </w:tcBorders>
            <w:vAlign w:val="bottom"/>
          </w:tcPr>
          <w:p w:rsidR="004F6E16" w:rsidRPr="002652FD" w:rsidRDefault="002652FD" w:rsidP="002652FD">
            <w:pPr>
              <w:pStyle w:val="Tabletext"/>
              <w:tabs>
                <w:tab w:val="right" w:pos="1285"/>
              </w:tabs>
            </w:pPr>
            <w:r>
              <w:tab/>
            </w:r>
            <w:r w:rsidR="004F6E16" w:rsidRPr="002652FD">
              <w:t>0.133</w:t>
            </w:r>
          </w:p>
        </w:tc>
        <w:tc>
          <w:tcPr>
            <w:tcW w:w="1908" w:type="dxa"/>
            <w:gridSpan w:val="2"/>
            <w:tcBorders>
              <w:top w:val="nil"/>
              <w:bottom w:val="nil"/>
            </w:tcBorders>
            <w:vAlign w:val="bottom"/>
          </w:tcPr>
          <w:p w:rsidR="004F6E16" w:rsidRPr="002652FD" w:rsidRDefault="002652FD" w:rsidP="002652FD">
            <w:pPr>
              <w:pStyle w:val="Tabletext"/>
              <w:tabs>
                <w:tab w:val="right" w:pos="1220"/>
              </w:tabs>
            </w:pPr>
            <w:r>
              <w:tab/>
            </w:r>
            <w:r w:rsidR="004F6E16" w:rsidRPr="002652FD">
              <w:t>0.143</w:t>
            </w:r>
          </w:p>
        </w:tc>
      </w:tr>
      <w:tr w:rsidR="004F6E16" w:rsidRPr="004F6E16" w:rsidTr="00BF6D0B">
        <w:trPr>
          <w:trHeight w:val="256"/>
        </w:trPr>
        <w:tc>
          <w:tcPr>
            <w:tcW w:w="2761" w:type="dxa"/>
            <w:tcBorders>
              <w:top w:val="nil"/>
              <w:left w:val="nil"/>
              <w:bottom w:val="single" w:sz="4" w:space="0" w:color="auto"/>
              <w:right w:val="nil"/>
            </w:tcBorders>
            <w:shd w:val="clear" w:color="auto" w:fill="auto"/>
            <w:noWrap/>
            <w:vAlign w:val="bottom"/>
          </w:tcPr>
          <w:p w:rsidR="004F6E16" w:rsidRPr="00BF6D0B" w:rsidRDefault="004F6E16" w:rsidP="00BF6D0B">
            <w:pPr>
              <w:pStyle w:val="Tabletext"/>
            </w:pPr>
            <w:r w:rsidRPr="00BF6D0B">
              <w:t>Log likelihood</w:t>
            </w:r>
          </w:p>
        </w:tc>
        <w:tc>
          <w:tcPr>
            <w:tcW w:w="1908" w:type="dxa"/>
            <w:gridSpan w:val="2"/>
            <w:tcBorders>
              <w:top w:val="nil"/>
              <w:left w:val="nil"/>
              <w:bottom w:val="single" w:sz="4" w:space="0" w:color="auto"/>
            </w:tcBorders>
            <w:shd w:val="clear" w:color="auto" w:fill="auto"/>
            <w:noWrap/>
            <w:vAlign w:val="bottom"/>
          </w:tcPr>
          <w:p w:rsidR="004F6E16" w:rsidRPr="002652FD" w:rsidRDefault="002652FD" w:rsidP="002652FD">
            <w:pPr>
              <w:pStyle w:val="Tabletext"/>
              <w:tabs>
                <w:tab w:val="right" w:pos="1289"/>
              </w:tabs>
            </w:pPr>
            <w:r>
              <w:tab/>
            </w:r>
            <w:r w:rsidR="004F6E16" w:rsidRPr="002652FD">
              <w:t>-11</w:t>
            </w:r>
            <w:r w:rsidR="0070099A" w:rsidRPr="002652FD">
              <w:t xml:space="preserve"> </w:t>
            </w:r>
            <w:r w:rsidR="004F6E16" w:rsidRPr="002652FD">
              <w:t>823.1</w:t>
            </w:r>
          </w:p>
        </w:tc>
        <w:tc>
          <w:tcPr>
            <w:tcW w:w="1908" w:type="dxa"/>
            <w:gridSpan w:val="2"/>
            <w:tcBorders>
              <w:top w:val="nil"/>
              <w:bottom w:val="single" w:sz="4" w:space="0" w:color="auto"/>
            </w:tcBorders>
            <w:vAlign w:val="bottom"/>
          </w:tcPr>
          <w:p w:rsidR="004F6E16" w:rsidRPr="002652FD" w:rsidRDefault="002652FD" w:rsidP="002652FD">
            <w:pPr>
              <w:pStyle w:val="Tabletext"/>
              <w:tabs>
                <w:tab w:val="right" w:pos="1285"/>
              </w:tabs>
            </w:pPr>
            <w:r>
              <w:tab/>
            </w:r>
            <w:r w:rsidR="004F6E16" w:rsidRPr="002652FD">
              <w:t>-3</w:t>
            </w:r>
            <w:r w:rsidR="0070099A" w:rsidRPr="002652FD">
              <w:t xml:space="preserve"> </w:t>
            </w:r>
            <w:r w:rsidR="004F6E16" w:rsidRPr="002652FD">
              <w:t>719.2</w:t>
            </w:r>
          </w:p>
        </w:tc>
        <w:tc>
          <w:tcPr>
            <w:tcW w:w="1908" w:type="dxa"/>
            <w:gridSpan w:val="2"/>
            <w:tcBorders>
              <w:top w:val="nil"/>
              <w:bottom w:val="single" w:sz="4" w:space="0" w:color="auto"/>
            </w:tcBorders>
            <w:vAlign w:val="bottom"/>
          </w:tcPr>
          <w:p w:rsidR="004F6E16" w:rsidRPr="002652FD" w:rsidRDefault="002652FD" w:rsidP="002652FD">
            <w:pPr>
              <w:pStyle w:val="Tabletext"/>
              <w:tabs>
                <w:tab w:val="right" w:pos="1220"/>
              </w:tabs>
            </w:pPr>
            <w:r>
              <w:tab/>
            </w:r>
            <w:r w:rsidR="004F6E16" w:rsidRPr="002652FD">
              <w:t>-4</w:t>
            </w:r>
            <w:r w:rsidR="0070099A" w:rsidRPr="002652FD">
              <w:t xml:space="preserve"> </w:t>
            </w:r>
            <w:r w:rsidR="004F6E16" w:rsidRPr="002652FD">
              <w:t>446.4</w:t>
            </w:r>
          </w:p>
        </w:tc>
      </w:tr>
    </w:tbl>
    <w:p w:rsidR="006158E5" w:rsidRPr="00E00DA0" w:rsidRDefault="006158E5" w:rsidP="009334CF">
      <w:pPr>
        <w:pStyle w:val="tabletitle"/>
      </w:pPr>
      <w:bookmarkStart w:id="100" w:name="_Toc358286864"/>
      <w:bookmarkEnd w:id="32"/>
      <w:r w:rsidRPr="00E00DA0">
        <w:t xml:space="preserve">Table </w:t>
      </w:r>
      <w:r>
        <w:t>A</w:t>
      </w:r>
      <w:r w:rsidRPr="00E00DA0">
        <w:t>2</w:t>
      </w:r>
      <w:r w:rsidR="003D1FE3">
        <w:t>0</w:t>
      </w:r>
      <w:r w:rsidR="00BF6D0B">
        <w:tab/>
      </w:r>
      <w:r w:rsidRPr="00E00DA0">
        <w:t>Estimated impact of mobility on weekly earnings after training for those who try for different career</w:t>
      </w:r>
      <w:bookmarkEnd w:id="100"/>
      <w:r w:rsidRPr="00E00DA0">
        <w:t xml:space="preserve"> </w:t>
      </w:r>
    </w:p>
    <w:tbl>
      <w:tblPr>
        <w:tblW w:w="8485" w:type="dxa"/>
        <w:tblBorders>
          <w:top w:val="single" w:sz="4" w:space="0" w:color="auto"/>
          <w:bottom w:val="single" w:sz="4" w:space="0" w:color="auto"/>
        </w:tblBorders>
        <w:tblLayout w:type="fixed"/>
        <w:tblLook w:val="04A0"/>
      </w:tblPr>
      <w:tblGrid>
        <w:gridCol w:w="2761"/>
        <w:gridCol w:w="954"/>
        <w:gridCol w:w="954"/>
        <w:gridCol w:w="954"/>
        <w:gridCol w:w="954"/>
        <w:gridCol w:w="954"/>
        <w:gridCol w:w="954"/>
      </w:tblGrid>
      <w:tr w:rsidR="006158E5" w:rsidRPr="00E00DA0" w:rsidTr="00BF6D0B">
        <w:trPr>
          <w:trHeight w:val="250"/>
        </w:trPr>
        <w:tc>
          <w:tcPr>
            <w:tcW w:w="2761" w:type="dxa"/>
            <w:tcBorders>
              <w:top w:val="single" w:sz="4" w:space="0" w:color="auto"/>
              <w:left w:val="nil"/>
              <w:bottom w:val="nil"/>
              <w:right w:val="nil"/>
            </w:tcBorders>
            <w:shd w:val="clear" w:color="auto" w:fill="auto"/>
            <w:noWrap/>
            <w:vAlign w:val="center"/>
            <w:hideMark/>
          </w:tcPr>
          <w:p w:rsidR="006158E5" w:rsidRPr="00BF6D0B" w:rsidRDefault="006158E5" w:rsidP="00BF6D0B">
            <w:pPr>
              <w:pStyle w:val="Tablehead1"/>
              <w:jc w:val="center"/>
              <w:rPr>
                <w:bCs/>
              </w:rPr>
            </w:pPr>
          </w:p>
        </w:tc>
        <w:tc>
          <w:tcPr>
            <w:tcW w:w="1908" w:type="dxa"/>
            <w:gridSpan w:val="2"/>
            <w:tcBorders>
              <w:top w:val="single" w:sz="4" w:space="0" w:color="auto"/>
              <w:left w:val="nil"/>
              <w:bottom w:val="nil"/>
            </w:tcBorders>
            <w:shd w:val="clear" w:color="auto" w:fill="auto"/>
            <w:noWrap/>
            <w:vAlign w:val="bottom"/>
          </w:tcPr>
          <w:p w:rsidR="006158E5" w:rsidRPr="00BF6D0B" w:rsidRDefault="005C4ECE" w:rsidP="006C7252">
            <w:pPr>
              <w:pStyle w:val="Tablehead1"/>
              <w:tabs>
                <w:tab w:val="right" w:pos="1350"/>
              </w:tabs>
              <w:rPr>
                <w:bCs/>
              </w:rPr>
            </w:pPr>
            <w:r>
              <w:rPr>
                <w:bCs/>
              </w:rPr>
              <w:tab/>
            </w:r>
            <w:r w:rsidR="006158E5" w:rsidRPr="00BF6D0B">
              <w:rPr>
                <w:bCs/>
              </w:rPr>
              <w:t>2001</w:t>
            </w:r>
            <w:r w:rsidR="00FF0208" w:rsidRPr="00BF6D0B">
              <w:rPr>
                <w:bCs/>
              </w:rPr>
              <w:t>–</w:t>
            </w:r>
            <w:r w:rsidR="006158E5" w:rsidRPr="00BF6D0B">
              <w:rPr>
                <w:bCs/>
              </w:rPr>
              <w:t>07</w:t>
            </w:r>
          </w:p>
        </w:tc>
        <w:tc>
          <w:tcPr>
            <w:tcW w:w="1908" w:type="dxa"/>
            <w:gridSpan w:val="2"/>
            <w:tcBorders>
              <w:top w:val="single" w:sz="4" w:space="0" w:color="auto"/>
              <w:bottom w:val="nil"/>
            </w:tcBorders>
            <w:vAlign w:val="bottom"/>
          </w:tcPr>
          <w:p w:rsidR="006158E5" w:rsidRPr="00BF6D0B" w:rsidRDefault="005C4ECE" w:rsidP="006C7252">
            <w:pPr>
              <w:pStyle w:val="Tablehead1"/>
              <w:tabs>
                <w:tab w:val="right" w:pos="1285"/>
              </w:tabs>
              <w:rPr>
                <w:bCs/>
              </w:rPr>
            </w:pPr>
            <w:r>
              <w:rPr>
                <w:bCs/>
              </w:rPr>
              <w:tab/>
            </w:r>
            <w:r w:rsidR="006158E5" w:rsidRPr="00BF6D0B">
              <w:rPr>
                <w:bCs/>
              </w:rPr>
              <w:t>2008</w:t>
            </w:r>
            <w:r w:rsidR="00FF0208" w:rsidRPr="00BF6D0B">
              <w:rPr>
                <w:bCs/>
              </w:rPr>
              <w:t>–</w:t>
            </w:r>
            <w:r w:rsidR="006158E5" w:rsidRPr="00BF6D0B">
              <w:rPr>
                <w:bCs/>
              </w:rPr>
              <w:t>09</w:t>
            </w:r>
          </w:p>
        </w:tc>
        <w:tc>
          <w:tcPr>
            <w:tcW w:w="1908" w:type="dxa"/>
            <w:gridSpan w:val="2"/>
            <w:tcBorders>
              <w:top w:val="single" w:sz="4" w:space="0" w:color="auto"/>
              <w:bottom w:val="nil"/>
            </w:tcBorders>
            <w:vAlign w:val="bottom"/>
          </w:tcPr>
          <w:p w:rsidR="006158E5" w:rsidRPr="00BF6D0B" w:rsidRDefault="005C4ECE" w:rsidP="005C6196">
            <w:pPr>
              <w:pStyle w:val="Tablehead1"/>
              <w:tabs>
                <w:tab w:val="right" w:pos="1316"/>
              </w:tabs>
              <w:rPr>
                <w:bCs/>
              </w:rPr>
            </w:pPr>
            <w:r>
              <w:rPr>
                <w:bCs/>
              </w:rPr>
              <w:tab/>
            </w:r>
            <w:r w:rsidR="006158E5" w:rsidRPr="00BF6D0B">
              <w:rPr>
                <w:bCs/>
              </w:rPr>
              <w:t>2010</w:t>
            </w:r>
            <w:r w:rsidR="00FF0208" w:rsidRPr="00BF6D0B">
              <w:rPr>
                <w:bCs/>
              </w:rPr>
              <w:t>–</w:t>
            </w:r>
            <w:r w:rsidR="006158E5" w:rsidRPr="00BF6D0B">
              <w:rPr>
                <w:bCs/>
              </w:rPr>
              <w:t>11</w:t>
            </w:r>
          </w:p>
        </w:tc>
      </w:tr>
      <w:tr w:rsidR="006158E5" w:rsidRPr="00E00DA0" w:rsidTr="00BF6D0B">
        <w:trPr>
          <w:trHeight w:val="250"/>
        </w:trPr>
        <w:tc>
          <w:tcPr>
            <w:tcW w:w="2761" w:type="dxa"/>
            <w:tcBorders>
              <w:top w:val="nil"/>
              <w:left w:val="nil"/>
              <w:bottom w:val="single" w:sz="4" w:space="0" w:color="auto"/>
              <w:right w:val="nil"/>
            </w:tcBorders>
            <w:shd w:val="clear" w:color="auto" w:fill="auto"/>
            <w:noWrap/>
            <w:vAlign w:val="center"/>
            <w:hideMark/>
          </w:tcPr>
          <w:p w:rsidR="006158E5" w:rsidRPr="00BF6D0B" w:rsidRDefault="006158E5" w:rsidP="009334CF">
            <w:pPr>
              <w:pStyle w:val="Tablehead2"/>
              <w:jc w:val="right"/>
            </w:pPr>
          </w:p>
        </w:tc>
        <w:tc>
          <w:tcPr>
            <w:tcW w:w="954" w:type="dxa"/>
            <w:tcBorders>
              <w:top w:val="nil"/>
              <w:left w:val="nil"/>
              <w:bottom w:val="single" w:sz="4" w:space="0" w:color="auto"/>
            </w:tcBorders>
            <w:shd w:val="clear" w:color="auto" w:fill="auto"/>
            <w:noWrap/>
            <w:vAlign w:val="center"/>
            <w:hideMark/>
          </w:tcPr>
          <w:p w:rsidR="006158E5" w:rsidRPr="00BF6D0B" w:rsidRDefault="006158E5" w:rsidP="009334CF">
            <w:pPr>
              <w:pStyle w:val="Tablehead2"/>
              <w:jc w:val="right"/>
            </w:pPr>
            <w:proofErr w:type="spellStart"/>
            <w:r w:rsidRPr="00BF6D0B">
              <w:t>Coef</w:t>
            </w:r>
            <w:proofErr w:type="spellEnd"/>
            <w:r w:rsidRPr="00BF6D0B">
              <w:t>.</w:t>
            </w:r>
          </w:p>
        </w:tc>
        <w:tc>
          <w:tcPr>
            <w:tcW w:w="954" w:type="dxa"/>
            <w:tcBorders>
              <w:top w:val="nil"/>
              <w:bottom w:val="single" w:sz="4" w:space="0" w:color="auto"/>
            </w:tcBorders>
            <w:shd w:val="clear" w:color="auto" w:fill="auto"/>
            <w:noWrap/>
            <w:vAlign w:val="center"/>
            <w:hideMark/>
          </w:tcPr>
          <w:p w:rsidR="006158E5" w:rsidRPr="00BF6D0B" w:rsidRDefault="006158E5" w:rsidP="009334CF">
            <w:pPr>
              <w:pStyle w:val="Tablehead2"/>
              <w:jc w:val="right"/>
            </w:pPr>
            <w:r w:rsidRPr="00BF6D0B">
              <w:t>t-ratio</w:t>
            </w:r>
          </w:p>
        </w:tc>
        <w:tc>
          <w:tcPr>
            <w:tcW w:w="954" w:type="dxa"/>
            <w:tcBorders>
              <w:top w:val="nil"/>
              <w:bottom w:val="single" w:sz="4" w:space="0" w:color="auto"/>
            </w:tcBorders>
            <w:vAlign w:val="center"/>
          </w:tcPr>
          <w:p w:rsidR="006158E5" w:rsidRPr="00BF6D0B" w:rsidRDefault="006158E5" w:rsidP="009334CF">
            <w:pPr>
              <w:pStyle w:val="Tablehead2"/>
              <w:jc w:val="right"/>
            </w:pPr>
            <w:proofErr w:type="spellStart"/>
            <w:r w:rsidRPr="00BF6D0B">
              <w:t>Coef</w:t>
            </w:r>
            <w:proofErr w:type="spellEnd"/>
            <w:r w:rsidRPr="00BF6D0B">
              <w:t>.</w:t>
            </w:r>
          </w:p>
        </w:tc>
        <w:tc>
          <w:tcPr>
            <w:tcW w:w="954" w:type="dxa"/>
            <w:tcBorders>
              <w:top w:val="nil"/>
              <w:bottom w:val="single" w:sz="4" w:space="0" w:color="auto"/>
            </w:tcBorders>
            <w:vAlign w:val="center"/>
          </w:tcPr>
          <w:p w:rsidR="006158E5" w:rsidRPr="00BF6D0B" w:rsidRDefault="006158E5" w:rsidP="009334CF">
            <w:pPr>
              <w:pStyle w:val="Tablehead2"/>
              <w:jc w:val="right"/>
            </w:pPr>
            <w:r w:rsidRPr="00BF6D0B">
              <w:t>t-ratio</w:t>
            </w:r>
          </w:p>
        </w:tc>
        <w:tc>
          <w:tcPr>
            <w:tcW w:w="954" w:type="dxa"/>
            <w:tcBorders>
              <w:top w:val="nil"/>
              <w:bottom w:val="single" w:sz="4" w:space="0" w:color="auto"/>
            </w:tcBorders>
            <w:vAlign w:val="center"/>
          </w:tcPr>
          <w:p w:rsidR="006158E5" w:rsidRPr="00BF6D0B" w:rsidRDefault="006158E5" w:rsidP="009334CF">
            <w:pPr>
              <w:pStyle w:val="Tablehead2"/>
              <w:jc w:val="right"/>
            </w:pPr>
            <w:proofErr w:type="spellStart"/>
            <w:r w:rsidRPr="00BF6D0B">
              <w:t>Coef</w:t>
            </w:r>
            <w:proofErr w:type="spellEnd"/>
            <w:r w:rsidRPr="00BF6D0B">
              <w:t>.</w:t>
            </w:r>
          </w:p>
        </w:tc>
        <w:tc>
          <w:tcPr>
            <w:tcW w:w="954" w:type="dxa"/>
            <w:tcBorders>
              <w:top w:val="nil"/>
              <w:bottom w:val="single" w:sz="4" w:space="0" w:color="auto"/>
            </w:tcBorders>
            <w:vAlign w:val="center"/>
          </w:tcPr>
          <w:p w:rsidR="006158E5" w:rsidRPr="00BF6D0B" w:rsidRDefault="006158E5" w:rsidP="009334CF">
            <w:pPr>
              <w:pStyle w:val="Tablehead2"/>
              <w:jc w:val="right"/>
            </w:pPr>
            <w:r w:rsidRPr="00BF6D0B">
              <w:t>t-ratio</w:t>
            </w:r>
          </w:p>
        </w:tc>
      </w:tr>
      <w:tr w:rsidR="006158E5" w:rsidRPr="00E00DA0" w:rsidTr="009334CF">
        <w:trPr>
          <w:trHeight w:val="250"/>
        </w:trPr>
        <w:tc>
          <w:tcPr>
            <w:tcW w:w="2761" w:type="dxa"/>
            <w:tcBorders>
              <w:top w:val="nil"/>
              <w:left w:val="nil"/>
              <w:bottom w:val="nil"/>
              <w:right w:val="nil"/>
            </w:tcBorders>
            <w:shd w:val="clear" w:color="auto" w:fill="auto"/>
            <w:noWrap/>
            <w:vAlign w:val="center"/>
          </w:tcPr>
          <w:p w:rsidR="006158E5" w:rsidRPr="00E00DA0" w:rsidRDefault="006158E5" w:rsidP="009C5451">
            <w:pPr>
              <w:pStyle w:val="Tablehead3"/>
            </w:pPr>
            <w:r w:rsidRPr="00E00DA0">
              <w:t xml:space="preserve">Panel 1: Below </w:t>
            </w:r>
            <w:r w:rsidR="00602319">
              <w:t>certificate</w:t>
            </w:r>
            <w:r w:rsidRPr="00E00DA0">
              <w:t xml:space="preserve"> III</w:t>
            </w:r>
          </w:p>
        </w:tc>
        <w:tc>
          <w:tcPr>
            <w:tcW w:w="954" w:type="dxa"/>
            <w:tcBorders>
              <w:top w:val="nil"/>
              <w:left w:val="nil"/>
              <w:bottom w:val="nil"/>
            </w:tcBorders>
            <w:shd w:val="clear" w:color="auto" w:fill="auto"/>
            <w:noWrap/>
            <w:vAlign w:val="center"/>
          </w:tcPr>
          <w:p w:rsidR="006158E5" w:rsidRPr="00BF6D0B" w:rsidRDefault="006158E5" w:rsidP="00BF6D0B">
            <w:pPr>
              <w:pStyle w:val="Tabletext"/>
              <w:jc w:val="right"/>
            </w:pPr>
          </w:p>
        </w:tc>
        <w:tc>
          <w:tcPr>
            <w:tcW w:w="954" w:type="dxa"/>
            <w:tcBorders>
              <w:top w:val="nil"/>
              <w:bottom w:val="nil"/>
            </w:tcBorders>
            <w:shd w:val="clear" w:color="auto" w:fill="auto"/>
            <w:noWrap/>
            <w:vAlign w:val="center"/>
          </w:tcPr>
          <w:p w:rsidR="006158E5" w:rsidRPr="00BF6D0B" w:rsidRDefault="006158E5" w:rsidP="00BF6D0B">
            <w:pPr>
              <w:pStyle w:val="Tabletext"/>
              <w:jc w:val="right"/>
            </w:pPr>
          </w:p>
        </w:tc>
        <w:tc>
          <w:tcPr>
            <w:tcW w:w="954" w:type="dxa"/>
            <w:tcBorders>
              <w:top w:val="nil"/>
              <w:bottom w:val="nil"/>
            </w:tcBorders>
            <w:vAlign w:val="center"/>
          </w:tcPr>
          <w:p w:rsidR="006158E5" w:rsidRPr="00BF6D0B" w:rsidRDefault="006158E5" w:rsidP="00BF6D0B">
            <w:pPr>
              <w:pStyle w:val="Tabletext"/>
              <w:jc w:val="right"/>
            </w:pPr>
          </w:p>
        </w:tc>
        <w:tc>
          <w:tcPr>
            <w:tcW w:w="954" w:type="dxa"/>
            <w:tcBorders>
              <w:top w:val="nil"/>
              <w:bottom w:val="nil"/>
            </w:tcBorders>
            <w:vAlign w:val="center"/>
          </w:tcPr>
          <w:p w:rsidR="006158E5" w:rsidRPr="00BF6D0B" w:rsidRDefault="006158E5" w:rsidP="00BF6D0B">
            <w:pPr>
              <w:pStyle w:val="Tabletext"/>
              <w:jc w:val="right"/>
            </w:pPr>
          </w:p>
        </w:tc>
        <w:tc>
          <w:tcPr>
            <w:tcW w:w="954" w:type="dxa"/>
            <w:tcBorders>
              <w:top w:val="nil"/>
              <w:bottom w:val="nil"/>
            </w:tcBorders>
            <w:vAlign w:val="center"/>
          </w:tcPr>
          <w:p w:rsidR="006158E5" w:rsidRPr="00BF6D0B" w:rsidRDefault="006158E5" w:rsidP="00BF6D0B">
            <w:pPr>
              <w:pStyle w:val="Tabletext"/>
              <w:jc w:val="right"/>
            </w:pPr>
          </w:p>
        </w:tc>
        <w:tc>
          <w:tcPr>
            <w:tcW w:w="954" w:type="dxa"/>
            <w:tcBorders>
              <w:top w:val="nil"/>
              <w:bottom w:val="nil"/>
            </w:tcBorders>
            <w:vAlign w:val="center"/>
          </w:tcPr>
          <w:p w:rsidR="006158E5" w:rsidRPr="00BF6D0B" w:rsidRDefault="006158E5" w:rsidP="00BF6D0B">
            <w:pPr>
              <w:pStyle w:val="Tabletext"/>
              <w:jc w:val="right"/>
            </w:pPr>
          </w:p>
        </w:tc>
      </w:tr>
      <w:tr w:rsidR="006158E5" w:rsidRPr="00E00DA0" w:rsidTr="009334CF">
        <w:trPr>
          <w:trHeight w:val="250"/>
        </w:trPr>
        <w:tc>
          <w:tcPr>
            <w:tcW w:w="2761" w:type="dxa"/>
            <w:tcBorders>
              <w:top w:val="nil"/>
              <w:left w:val="nil"/>
              <w:bottom w:val="nil"/>
              <w:right w:val="nil"/>
            </w:tcBorders>
            <w:shd w:val="clear" w:color="auto" w:fill="auto"/>
            <w:noWrap/>
            <w:vAlign w:val="bottom"/>
          </w:tcPr>
          <w:p w:rsidR="006158E5" w:rsidRPr="00BF6D0B" w:rsidRDefault="006158E5" w:rsidP="00BF6D0B">
            <w:pPr>
              <w:pStyle w:val="Tabletext"/>
            </w:pPr>
            <w:r w:rsidRPr="00BF6D0B">
              <w:t>Occupation change only</w:t>
            </w:r>
          </w:p>
        </w:tc>
        <w:tc>
          <w:tcPr>
            <w:tcW w:w="954" w:type="dxa"/>
            <w:tcBorders>
              <w:top w:val="nil"/>
              <w:left w:val="nil"/>
              <w:bottom w:val="nil"/>
            </w:tcBorders>
            <w:shd w:val="clear" w:color="auto" w:fill="auto"/>
            <w:noWrap/>
            <w:vAlign w:val="bottom"/>
          </w:tcPr>
          <w:p w:rsidR="006158E5" w:rsidRPr="00BF6D0B" w:rsidRDefault="006158E5" w:rsidP="00BF6D0B">
            <w:pPr>
              <w:pStyle w:val="Tabletext"/>
              <w:jc w:val="right"/>
            </w:pPr>
            <w:r w:rsidRPr="00BF6D0B">
              <w:t>0.023</w:t>
            </w:r>
          </w:p>
        </w:tc>
        <w:tc>
          <w:tcPr>
            <w:tcW w:w="954" w:type="dxa"/>
            <w:tcBorders>
              <w:top w:val="nil"/>
              <w:bottom w:val="nil"/>
            </w:tcBorders>
            <w:shd w:val="clear" w:color="auto" w:fill="auto"/>
            <w:noWrap/>
            <w:vAlign w:val="bottom"/>
          </w:tcPr>
          <w:p w:rsidR="006158E5" w:rsidRPr="00BF6D0B" w:rsidRDefault="006158E5" w:rsidP="00BF6D0B">
            <w:pPr>
              <w:pStyle w:val="Tabletext"/>
              <w:jc w:val="right"/>
            </w:pPr>
            <w:r w:rsidRPr="00BF6D0B">
              <w:t>0.47</w:t>
            </w:r>
          </w:p>
        </w:tc>
        <w:tc>
          <w:tcPr>
            <w:tcW w:w="954" w:type="dxa"/>
            <w:tcBorders>
              <w:top w:val="nil"/>
              <w:bottom w:val="nil"/>
            </w:tcBorders>
            <w:vAlign w:val="bottom"/>
          </w:tcPr>
          <w:p w:rsidR="006158E5" w:rsidRPr="00BF6D0B" w:rsidRDefault="006158E5" w:rsidP="00BF6D0B">
            <w:pPr>
              <w:pStyle w:val="Tabletext"/>
              <w:jc w:val="right"/>
            </w:pPr>
            <w:r w:rsidRPr="00BF6D0B">
              <w:t>0.155</w:t>
            </w:r>
          </w:p>
        </w:tc>
        <w:tc>
          <w:tcPr>
            <w:tcW w:w="954" w:type="dxa"/>
            <w:tcBorders>
              <w:top w:val="nil"/>
              <w:bottom w:val="nil"/>
            </w:tcBorders>
            <w:vAlign w:val="bottom"/>
          </w:tcPr>
          <w:p w:rsidR="006158E5" w:rsidRPr="00BF6D0B" w:rsidRDefault="006158E5" w:rsidP="00BF6D0B">
            <w:pPr>
              <w:pStyle w:val="Tabletext"/>
              <w:jc w:val="right"/>
            </w:pPr>
            <w:r w:rsidRPr="00BF6D0B">
              <w:t>1.68</w:t>
            </w:r>
          </w:p>
        </w:tc>
        <w:tc>
          <w:tcPr>
            <w:tcW w:w="954" w:type="dxa"/>
            <w:tcBorders>
              <w:top w:val="nil"/>
              <w:bottom w:val="nil"/>
            </w:tcBorders>
            <w:vAlign w:val="bottom"/>
          </w:tcPr>
          <w:p w:rsidR="006158E5" w:rsidRPr="00BF6D0B" w:rsidRDefault="006158E5" w:rsidP="00BF6D0B">
            <w:pPr>
              <w:pStyle w:val="Tabletext"/>
              <w:jc w:val="right"/>
            </w:pPr>
            <w:r w:rsidRPr="00BF6D0B">
              <w:t>0.173</w:t>
            </w:r>
          </w:p>
        </w:tc>
        <w:tc>
          <w:tcPr>
            <w:tcW w:w="954" w:type="dxa"/>
            <w:tcBorders>
              <w:top w:val="nil"/>
              <w:bottom w:val="nil"/>
            </w:tcBorders>
            <w:vAlign w:val="bottom"/>
          </w:tcPr>
          <w:p w:rsidR="006158E5" w:rsidRPr="00BF6D0B" w:rsidRDefault="006158E5" w:rsidP="00BF6D0B">
            <w:pPr>
              <w:pStyle w:val="Tabletext"/>
              <w:jc w:val="right"/>
            </w:pPr>
            <w:r w:rsidRPr="00BF6D0B">
              <w:t>1.84</w:t>
            </w:r>
          </w:p>
        </w:tc>
      </w:tr>
      <w:tr w:rsidR="006158E5" w:rsidRPr="00E00DA0" w:rsidTr="00BF6D0B">
        <w:trPr>
          <w:trHeight w:val="250"/>
        </w:trPr>
        <w:tc>
          <w:tcPr>
            <w:tcW w:w="2761" w:type="dxa"/>
            <w:tcBorders>
              <w:top w:val="nil"/>
              <w:left w:val="nil"/>
              <w:bottom w:val="nil"/>
              <w:right w:val="nil"/>
            </w:tcBorders>
            <w:shd w:val="clear" w:color="auto" w:fill="auto"/>
            <w:noWrap/>
            <w:vAlign w:val="bottom"/>
          </w:tcPr>
          <w:p w:rsidR="006158E5" w:rsidRPr="00BF6D0B" w:rsidRDefault="006158E5" w:rsidP="00BF6D0B">
            <w:pPr>
              <w:pStyle w:val="Tabletext"/>
            </w:pPr>
            <w:r w:rsidRPr="00BF6D0B">
              <w:t>Sector change only</w:t>
            </w:r>
          </w:p>
        </w:tc>
        <w:tc>
          <w:tcPr>
            <w:tcW w:w="954" w:type="dxa"/>
            <w:tcBorders>
              <w:top w:val="nil"/>
              <w:left w:val="nil"/>
              <w:bottom w:val="nil"/>
            </w:tcBorders>
            <w:shd w:val="clear" w:color="auto" w:fill="auto"/>
            <w:noWrap/>
            <w:vAlign w:val="bottom"/>
          </w:tcPr>
          <w:p w:rsidR="006158E5" w:rsidRPr="00BF6D0B" w:rsidRDefault="006158E5" w:rsidP="00BF6D0B">
            <w:pPr>
              <w:pStyle w:val="Tabletext"/>
              <w:jc w:val="right"/>
            </w:pPr>
            <w:r w:rsidRPr="00BF6D0B">
              <w:t>0.120</w:t>
            </w:r>
          </w:p>
        </w:tc>
        <w:tc>
          <w:tcPr>
            <w:tcW w:w="954" w:type="dxa"/>
            <w:tcBorders>
              <w:top w:val="nil"/>
              <w:bottom w:val="nil"/>
            </w:tcBorders>
            <w:shd w:val="clear" w:color="auto" w:fill="auto"/>
            <w:noWrap/>
            <w:vAlign w:val="bottom"/>
          </w:tcPr>
          <w:p w:rsidR="006158E5" w:rsidRPr="00BF6D0B" w:rsidRDefault="006158E5" w:rsidP="00BF6D0B">
            <w:pPr>
              <w:pStyle w:val="Tabletext"/>
              <w:jc w:val="right"/>
            </w:pPr>
            <w:r w:rsidRPr="00BF6D0B">
              <w:t>2.85</w:t>
            </w:r>
          </w:p>
        </w:tc>
        <w:tc>
          <w:tcPr>
            <w:tcW w:w="954" w:type="dxa"/>
            <w:tcBorders>
              <w:top w:val="nil"/>
              <w:bottom w:val="nil"/>
            </w:tcBorders>
            <w:vAlign w:val="bottom"/>
          </w:tcPr>
          <w:p w:rsidR="006158E5" w:rsidRPr="00BF6D0B" w:rsidRDefault="006158E5" w:rsidP="00BF6D0B">
            <w:pPr>
              <w:pStyle w:val="Tabletext"/>
              <w:jc w:val="right"/>
            </w:pPr>
            <w:r w:rsidRPr="00BF6D0B">
              <w:t>0.091</w:t>
            </w:r>
          </w:p>
        </w:tc>
        <w:tc>
          <w:tcPr>
            <w:tcW w:w="954" w:type="dxa"/>
            <w:tcBorders>
              <w:top w:val="nil"/>
              <w:bottom w:val="nil"/>
            </w:tcBorders>
            <w:vAlign w:val="bottom"/>
          </w:tcPr>
          <w:p w:rsidR="006158E5" w:rsidRPr="00BF6D0B" w:rsidRDefault="006158E5" w:rsidP="00BF6D0B">
            <w:pPr>
              <w:pStyle w:val="Tabletext"/>
              <w:jc w:val="right"/>
            </w:pPr>
            <w:r w:rsidRPr="00BF6D0B">
              <w:t>1.22</w:t>
            </w:r>
          </w:p>
        </w:tc>
        <w:tc>
          <w:tcPr>
            <w:tcW w:w="954" w:type="dxa"/>
            <w:tcBorders>
              <w:top w:val="nil"/>
              <w:bottom w:val="nil"/>
            </w:tcBorders>
            <w:vAlign w:val="bottom"/>
          </w:tcPr>
          <w:p w:rsidR="006158E5" w:rsidRPr="00BF6D0B" w:rsidRDefault="006158E5" w:rsidP="00BF6D0B">
            <w:pPr>
              <w:pStyle w:val="Tabletext"/>
              <w:jc w:val="right"/>
            </w:pPr>
            <w:r w:rsidRPr="00BF6D0B">
              <w:t>0.303</w:t>
            </w:r>
          </w:p>
        </w:tc>
        <w:tc>
          <w:tcPr>
            <w:tcW w:w="954" w:type="dxa"/>
            <w:tcBorders>
              <w:top w:val="nil"/>
              <w:bottom w:val="nil"/>
            </w:tcBorders>
            <w:vAlign w:val="bottom"/>
          </w:tcPr>
          <w:p w:rsidR="006158E5" w:rsidRPr="00BF6D0B" w:rsidRDefault="006158E5" w:rsidP="00BF6D0B">
            <w:pPr>
              <w:pStyle w:val="Tabletext"/>
              <w:jc w:val="right"/>
            </w:pPr>
            <w:r w:rsidRPr="00BF6D0B">
              <w:t>3.52</w:t>
            </w:r>
          </w:p>
        </w:tc>
      </w:tr>
      <w:tr w:rsidR="006158E5" w:rsidRPr="00E00DA0" w:rsidTr="009334CF">
        <w:trPr>
          <w:trHeight w:val="250"/>
        </w:trPr>
        <w:tc>
          <w:tcPr>
            <w:tcW w:w="2761" w:type="dxa"/>
            <w:tcBorders>
              <w:top w:val="nil"/>
              <w:left w:val="nil"/>
              <w:bottom w:val="dashSmallGap" w:sz="4" w:space="0" w:color="auto"/>
              <w:right w:val="nil"/>
            </w:tcBorders>
            <w:shd w:val="clear" w:color="auto" w:fill="auto"/>
            <w:noWrap/>
            <w:vAlign w:val="bottom"/>
          </w:tcPr>
          <w:p w:rsidR="006158E5" w:rsidRPr="00BF6D0B" w:rsidRDefault="006158E5" w:rsidP="00BF6D0B">
            <w:pPr>
              <w:pStyle w:val="Tabletext"/>
            </w:pPr>
            <w:r w:rsidRPr="00BF6D0B">
              <w:t>Change in both occupation and sector</w:t>
            </w:r>
          </w:p>
        </w:tc>
        <w:tc>
          <w:tcPr>
            <w:tcW w:w="954" w:type="dxa"/>
            <w:tcBorders>
              <w:top w:val="nil"/>
              <w:left w:val="nil"/>
              <w:bottom w:val="dashSmallGap" w:sz="4" w:space="0" w:color="auto"/>
            </w:tcBorders>
            <w:shd w:val="clear" w:color="auto" w:fill="auto"/>
            <w:noWrap/>
            <w:vAlign w:val="bottom"/>
          </w:tcPr>
          <w:p w:rsidR="006158E5" w:rsidRPr="00BF6D0B" w:rsidRDefault="006158E5" w:rsidP="00BF6D0B">
            <w:pPr>
              <w:pStyle w:val="Tabletext"/>
              <w:jc w:val="right"/>
            </w:pPr>
            <w:r w:rsidRPr="00BF6D0B">
              <w:t>0.054</w:t>
            </w:r>
          </w:p>
        </w:tc>
        <w:tc>
          <w:tcPr>
            <w:tcW w:w="954" w:type="dxa"/>
            <w:tcBorders>
              <w:top w:val="nil"/>
              <w:bottom w:val="dashSmallGap" w:sz="4" w:space="0" w:color="auto"/>
            </w:tcBorders>
            <w:shd w:val="clear" w:color="auto" w:fill="auto"/>
            <w:noWrap/>
            <w:vAlign w:val="bottom"/>
          </w:tcPr>
          <w:p w:rsidR="006158E5" w:rsidRPr="00BF6D0B" w:rsidRDefault="006158E5" w:rsidP="00BF6D0B">
            <w:pPr>
              <w:pStyle w:val="Tabletext"/>
              <w:jc w:val="right"/>
            </w:pPr>
            <w:r w:rsidRPr="00BF6D0B">
              <w:t>1.95</w:t>
            </w:r>
          </w:p>
        </w:tc>
        <w:tc>
          <w:tcPr>
            <w:tcW w:w="954" w:type="dxa"/>
            <w:tcBorders>
              <w:top w:val="nil"/>
              <w:bottom w:val="dashSmallGap" w:sz="4" w:space="0" w:color="auto"/>
            </w:tcBorders>
            <w:vAlign w:val="bottom"/>
          </w:tcPr>
          <w:p w:rsidR="006158E5" w:rsidRPr="00BF6D0B" w:rsidRDefault="006158E5" w:rsidP="00BF6D0B">
            <w:pPr>
              <w:pStyle w:val="Tabletext"/>
              <w:jc w:val="right"/>
            </w:pPr>
            <w:r w:rsidRPr="00BF6D0B">
              <w:t>0.192</w:t>
            </w:r>
          </w:p>
        </w:tc>
        <w:tc>
          <w:tcPr>
            <w:tcW w:w="954" w:type="dxa"/>
            <w:tcBorders>
              <w:top w:val="nil"/>
              <w:bottom w:val="dashSmallGap" w:sz="4" w:space="0" w:color="auto"/>
            </w:tcBorders>
            <w:vAlign w:val="bottom"/>
          </w:tcPr>
          <w:p w:rsidR="006158E5" w:rsidRPr="00BF6D0B" w:rsidRDefault="006158E5" w:rsidP="00BF6D0B">
            <w:pPr>
              <w:pStyle w:val="Tabletext"/>
              <w:jc w:val="right"/>
            </w:pPr>
            <w:r w:rsidRPr="00BF6D0B">
              <w:t>4.03</w:t>
            </w:r>
          </w:p>
        </w:tc>
        <w:tc>
          <w:tcPr>
            <w:tcW w:w="954" w:type="dxa"/>
            <w:tcBorders>
              <w:top w:val="nil"/>
              <w:bottom w:val="dashSmallGap" w:sz="4" w:space="0" w:color="auto"/>
            </w:tcBorders>
            <w:vAlign w:val="bottom"/>
          </w:tcPr>
          <w:p w:rsidR="006158E5" w:rsidRPr="00BF6D0B" w:rsidRDefault="006158E5" w:rsidP="00BF6D0B">
            <w:pPr>
              <w:pStyle w:val="Tabletext"/>
              <w:jc w:val="right"/>
            </w:pPr>
            <w:r w:rsidRPr="00BF6D0B">
              <w:t>0.218</w:t>
            </w:r>
          </w:p>
        </w:tc>
        <w:tc>
          <w:tcPr>
            <w:tcW w:w="954" w:type="dxa"/>
            <w:tcBorders>
              <w:top w:val="nil"/>
              <w:bottom w:val="dashSmallGap" w:sz="4" w:space="0" w:color="auto"/>
            </w:tcBorders>
            <w:vAlign w:val="bottom"/>
          </w:tcPr>
          <w:p w:rsidR="006158E5" w:rsidRPr="00BF6D0B" w:rsidRDefault="006158E5" w:rsidP="00BF6D0B">
            <w:pPr>
              <w:pStyle w:val="Tabletext"/>
              <w:jc w:val="right"/>
            </w:pPr>
            <w:r w:rsidRPr="00BF6D0B">
              <w:t>4.35</w:t>
            </w:r>
          </w:p>
        </w:tc>
      </w:tr>
      <w:tr w:rsidR="006158E5" w:rsidRPr="00E00DA0" w:rsidTr="00CF2BD3">
        <w:trPr>
          <w:trHeight w:val="250"/>
        </w:trPr>
        <w:tc>
          <w:tcPr>
            <w:tcW w:w="2761" w:type="dxa"/>
            <w:tcBorders>
              <w:top w:val="dashSmallGap" w:sz="4" w:space="0" w:color="auto"/>
              <w:left w:val="nil"/>
              <w:bottom w:val="nil"/>
              <w:right w:val="nil"/>
            </w:tcBorders>
            <w:shd w:val="clear" w:color="auto" w:fill="auto"/>
            <w:noWrap/>
            <w:vAlign w:val="bottom"/>
          </w:tcPr>
          <w:p w:rsidR="006158E5" w:rsidRPr="00BF6D0B" w:rsidRDefault="006158E5" w:rsidP="00BF6D0B">
            <w:pPr>
              <w:pStyle w:val="Tabletext"/>
            </w:pPr>
            <w:r w:rsidRPr="00BF6D0B">
              <w:t>No. of observations</w:t>
            </w:r>
          </w:p>
        </w:tc>
        <w:tc>
          <w:tcPr>
            <w:tcW w:w="1908" w:type="dxa"/>
            <w:gridSpan w:val="2"/>
            <w:tcBorders>
              <w:top w:val="dashSmallGap" w:sz="4" w:space="0" w:color="auto"/>
              <w:left w:val="nil"/>
              <w:bottom w:val="nil"/>
            </w:tcBorders>
            <w:shd w:val="clear" w:color="auto" w:fill="auto"/>
            <w:noWrap/>
            <w:vAlign w:val="bottom"/>
          </w:tcPr>
          <w:p w:rsidR="006158E5" w:rsidRPr="00CF2BD3" w:rsidRDefault="00CF2BD3" w:rsidP="00CF2BD3">
            <w:pPr>
              <w:pStyle w:val="Tabletext"/>
              <w:tabs>
                <w:tab w:val="right" w:pos="1229"/>
              </w:tabs>
            </w:pPr>
            <w:r>
              <w:tab/>
            </w:r>
            <w:r w:rsidR="006158E5" w:rsidRPr="00CF2BD3">
              <w:t>3</w:t>
            </w:r>
            <w:r w:rsidR="0070099A" w:rsidRPr="00CF2BD3">
              <w:t xml:space="preserve"> </w:t>
            </w:r>
            <w:r w:rsidR="006158E5" w:rsidRPr="00CF2BD3">
              <w:t>765</w:t>
            </w:r>
          </w:p>
        </w:tc>
        <w:tc>
          <w:tcPr>
            <w:tcW w:w="1908" w:type="dxa"/>
            <w:gridSpan w:val="2"/>
            <w:tcBorders>
              <w:top w:val="dashSmallGap" w:sz="4" w:space="0" w:color="auto"/>
              <w:bottom w:val="nil"/>
            </w:tcBorders>
            <w:vAlign w:val="bottom"/>
          </w:tcPr>
          <w:p w:rsidR="006158E5" w:rsidRPr="00CF2BD3" w:rsidRDefault="00CF2BD3" w:rsidP="00CF2BD3">
            <w:pPr>
              <w:pStyle w:val="Tabletext"/>
              <w:tabs>
                <w:tab w:val="right" w:pos="1241"/>
              </w:tabs>
            </w:pPr>
            <w:r>
              <w:tab/>
            </w:r>
            <w:r w:rsidR="006158E5" w:rsidRPr="00CF2BD3">
              <w:t>1</w:t>
            </w:r>
            <w:r w:rsidR="0070099A" w:rsidRPr="00CF2BD3">
              <w:t xml:space="preserve"> </w:t>
            </w:r>
            <w:r w:rsidR="006158E5" w:rsidRPr="00CF2BD3">
              <w:t>349</w:t>
            </w:r>
          </w:p>
        </w:tc>
        <w:tc>
          <w:tcPr>
            <w:tcW w:w="1908" w:type="dxa"/>
            <w:gridSpan w:val="2"/>
            <w:tcBorders>
              <w:top w:val="dashSmallGap" w:sz="4" w:space="0" w:color="auto"/>
              <w:bottom w:val="nil"/>
            </w:tcBorders>
            <w:vAlign w:val="bottom"/>
          </w:tcPr>
          <w:p w:rsidR="006158E5" w:rsidRPr="00CF2BD3" w:rsidRDefault="00CF2BD3" w:rsidP="00CF2BD3">
            <w:pPr>
              <w:pStyle w:val="Tabletext"/>
              <w:tabs>
                <w:tab w:val="right" w:pos="1220"/>
              </w:tabs>
            </w:pPr>
            <w:r>
              <w:tab/>
            </w:r>
            <w:r w:rsidR="006158E5" w:rsidRPr="00CF2BD3">
              <w:t>1</w:t>
            </w:r>
            <w:r w:rsidR="0070099A" w:rsidRPr="00CF2BD3">
              <w:t xml:space="preserve"> </w:t>
            </w:r>
            <w:r w:rsidR="006158E5" w:rsidRPr="00CF2BD3">
              <w:t>110</w:t>
            </w:r>
          </w:p>
        </w:tc>
      </w:tr>
      <w:tr w:rsidR="006158E5" w:rsidRPr="00E00DA0" w:rsidTr="00CF2BD3">
        <w:trPr>
          <w:trHeight w:val="250"/>
        </w:trPr>
        <w:tc>
          <w:tcPr>
            <w:tcW w:w="2761" w:type="dxa"/>
            <w:tcBorders>
              <w:top w:val="nil"/>
              <w:left w:val="nil"/>
              <w:bottom w:val="single" w:sz="4" w:space="0" w:color="auto"/>
              <w:right w:val="nil"/>
            </w:tcBorders>
            <w:shd w:val="clear" w:color="auto" w:fill="auto"/>
            <w:noWrap/>
            <w:vAlign w:val="bottom"/>
          </w:tcPr>
          <w:p w:rsidR="006158E5" w:rsidRPr="00BF6D0B" w:rsidRDefault="00FE1717" w:rsidP="00BF6D0B">
            <w:pPr>
              <w:pStyle w:val="Tabletext"/>
            </w:pPr>
            <m:oMathPara>
              <m:oMathParaPr>
                <m:jc m:val="left"/>
              </m:oMathParaPr>
              <m:oMath>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oMath>
            </m:oMathPara>
          </w:p>
        </w:tc>
        <w:tc>
          <w:tcPr>
            <w:tcW w:w="1908" w:type="dxa"/>
            <w:gridSpan w:val="2"/>
            <w:tcBorders>
              <w:top w:val="nil"/>
              <w:left w:val="nil"/>
              <w:bottom w:val="single" w:sz="4" w:space="0" w:color="auto"/>
              <w:right w:val="nil"/>
            </w:tcBorders>
            <w:shd w:val="clear" w:color="auto" w:fill="auto"/>
            <w:noWrap/>
            <w:vAlign w:val="bottom"/>
          </w:tcPr>
          <w:p w:rsidR="006158E5" w:rsidRPr="00CF2BD3" w:rsidRDefault="00CF2BD3" w:rsidP="00CF2BD3">
            <w:pPr>
              <w:pStyle w:val="Tabletext"/>
              <w:tabs>
                <w:tab w:val="right" w:pos="1229"/>
              </w:tabs>
            </w:pPr>
            <w:r>
              <w:tab/>
            </w:r>
            <w:r w:rsidR="006158E5" w:rsidRPr="00CF2BD3">
              <w:t>0.19</w:t>
            </w:r>
          </w:p>
        </w:tc>
        <w:tc>
          <w:tcPr>
            <w:tcW w:w="1908" w:type="dxa"/>
            <w:gridSpan w:val="2"/>
            <w:tcBorders>
              <w:top w:val="nil"/>
              <w:left w:val="nil"/>
              <w:bottom w:val="single" w:sz="4" w:space="0" w:color="auto"/>
              <w:right w:val="nil"/>
            </w:tcBorders>
            <w:vAlign w:val="bottom"/>
          </w:tcPr>
          <w:p w:rsidR="006158E5" w:rsidRPr="00CF2BD3" w:rsidRDefault="00CF2BD3" w:rsidP="00CF2BD3">
            <w:pPr>
              <w:pStyle w:val="Tabletext"/>
              <w:tabs>
                <w:tab w:val="right" w:pos="1241"/>
              </w:tabs>
            </w:pPr>
            <w:r>
              <w:tab/>
            </w:r>
            <w:r w:rsidR="006158E5" w:rsidRPr="00CF2BD3">
              <w:t>0.31</w:t>
            </w:r>
          </w:p>
        </w:tc>
        <w:tc>
          <w:tcPr>
            <w:tcW w:w="1908" w:type="dxa"/>
            <w:gridSpan w:val="2"/>
            <w:tcBorders>
              <w:top w:val="nil"/>
              <w:left w:val="nil"/>
              <w:bottom w:val="single" w:sz="4" w:space="0" w:color="auto"/>
              <w:right w:val="nil"/>
            </w:tcBorders>
            <w:vAlign w:val="bottom"/>
          </w:tcPr>
          <w:p w:rsidR="006158E5" w:rsidRPr="00CF2BD3" w:rsidRDefault="00CF2BD3" w:rsidP="00CF2BD3">
            <w:pPr>
              <w:pStyle w:val="Tabletext"/>
              <w:tabs>
                <w:tab w:val="right" w:pos="1220"/>
              </w:tabs>
            </w:pPr>
            <w:r>
              <w:tab/>
            </w:r>
            <w:r w:rsidR="006158E5" w:rsidRPr="00CF2BD3">
              <w:t>0.35</w:t>
            </w:r>
          </w:p>
        </w:tc>
      </w:tr>
      <w:tr w:rsidR="006158E5" w:rsidRPr="00E00DA0" w:rsidTr="00CF2BD3">
        <w:trPr>
          <w:trHeight w:val="250"/>
        </w:trPr>
        <w:tc>
          <w:tcPr>
            <w:tcW w:w="2761" w:type="dxa"/>
            <w:tcBorders>
              <w:top w:val="single" w:sz="4" w:space="0" w:color="auto"/>
              <w:left w:val="nil"/>
              <w:bottom w:val="nil"/>
              <w:right w:val="nil"/>
            </w:tcBorders>
            <w:shd w:val="clear" w:color="auto" w:fill="auto"/>
            <w:noWrap/>
            <w:vAlign w:val="center"/>
          </w:tcPr>
          <w:p w:rsidR="006158E5" w:rsidRPr="00E00DA0" w:rsidRDefault="006158E5" w:rsidP="009C5451">
            <w:pPr>
              <w:pStyle w:val="Tablehead3"/>
            </w:pPr>
            <w:r w:rsidRPr="00E00DA0">
              <w:t xml:space="preserve">Panel 2: </w:t>
            </w:r>
            <w:r w:rsidR="00707B01">
              <w:t>C</w:t>
            </w:r>
            <w:r w:rsidR="00602319">
              <w:t>ertificate</w:t>
            </w:r>
            <w:r w:rsidRPr="00E00DA0">
              <w:t xml:space="preserve"> III/IV</w:t>
            </w:r>
          </w:p>
        </w:tc>
        <w:tc>
          <w:tcPr>
            <w:tcW w:w="1908" w:type="dxa"/>
            <w:gridSpan w:val="2"/>
            <w:tcBorders>
              <w:top w:val="single" w:sz="4" w:space="0" w:color="auto"/>
              <w:left w:val="nil"/>
              <w:bottom w:val="nil"/>
              <w:right w:val="nil"/>
            </w:tcBorders>
            <w:shd w:val="clear" w:color="auto" w:fill="auto"/>
            <w:noWrap/>
            <w:vAlign w:val="center"/>
          </w:tcPr>
          <w:p w:rsidR="006158E5" w:rsidRPr="00BF6D0B" w:rsidRDefault="006158E5" w:rsidP="00BF6D0B">
            <w:pPr>
              <w:pStyle w:val="Tabletext"/>
              <w:jc w:val="right"/>
            </w:pPr>
          </w:p>
        </w:tc>
        <w:tc>
          <w:tcPr>
            <w:tcW w:w="1908" w:type="dxa"/>
            <w:gridSpan w:val="2"/>
            <w:tcBorders>
              <w:top w:val="single" w:sz="4" w:space="0" w:color="auto"/>
              <w:left w:val="nil"/>
              <w:bottom w:val="nil"/>
              <w:right w:val="nil"/>
            </w:tcBorders>
            <w:vAlign w:val="center"/>
          </w:tcPr>
          <w:p w:rsidR="006158E5" w:rsidRPr="00BF6D0B" w:rsidRDefault="006158E5" w:rsidP="00BF6D0B">
            <w:pPr>
              <w:pStyle w:val="Tabletext"/>
              <w:jc w:val="right"/>
            </w:pPr>
          </w:p>
        </w:tc>
        <w:tc>
          <w:tcPr>
            <w:tcW w:w="1908" w:type="dxa"/>
            <w:gridSpan w:val="2"/>
            <w:tcBorders>
              <w:top w:val="single" w:sz="4" w:space="0" w:color="auto"/>
              <w:left w:val="nil"/>
              <w:bottom w:val="nil"/>
              <w:right w:val="nil"/>
            </w:tcBorders>
            <w:vAlign w:val="center"/>
          </w:tcPr>
          <w:p w:rsidR="006158E5" w:rsidRPr="00BF6D0B" w:rsidRDefault="006158E5" w:rsidP="00BF6D0B">
            <w:pPr>
              <w:pStyle w:val="Tabletext"/>
              <w:jc w:val="right"/>
            </w:pPr>
          </w:p>
        </w:tc>
      </w:tr>
      <w:tr w:rsidR="006158E5" w:rsidRPr="00E00DA0" w:rsidTr="009334CF">
        <w:trPr>
          <w:trHeight w:val="250"/>
        </w:trPr>
        <w:tc>
          <w:tcPr>
            <w:tcW w:w="2761" w:type="dxa"/>
            <w:tcBorders>
              <w:top w:val="nil"/>
              <w:left w:val="nil"/>
              <w:bottom w:val="nil"/>
              <w:right w:val="nil"/>
            </w:tcBorders>
            <w:shd w:val="clear" w:color="auto" w:fill="auto"/>
            <w:noWrap/>
            <w:vAlign w:val="bottom"/>
          </w:tcPr>
          <w:p w:rsidR="006158E5" w:rsidRPr="00BF6D0B" w:rsidRDefault="006158E5" w:rsidP="00BF6D0B">
            <w:pPr>
              <w:pStyle w:val="Tabletext"/>
            </w:pPr>
            <w:r w:rsidRPr="00BF6D0B">
              <w:t>Occupation change only</w:t>
            </w:r>
          </w:p>
        </w:tc>
        <w:tc>
          <w:tcPr>
            <w:tcW w:w="954" w:type="dxa"/>
            <w:tcBorders>
              <w:top w:val="nil"/>
              <w:left w:val="nil"/>
              <w:bottom w:val="nil"/>
            </w:tcBorders>
            <w:shd w:val="clear" w:color="auto" w:fill="auto"/>
            <w:noWrap/>
            <w:vAlign w:val="bottom"/>
          </w:tcPr>
          <w:p w:rsidR="006158E5" w:rsidRPr="00BF6D0B" w:rsidRDefault="006158E5" w:rsidP="00BF6D0B">
            <w:pPr>
              <w:pStyle w:val="Tabletext"/>
              <w:jc w:val="right"/>
            </w:pPr>
            <w:r w:rsidRPr="00BF6D0B">
              <w:t>0.123</w:t>
            </w:r>
          </w:p>
        </w:tc>
        <w:tc>
          <w:tcPr>
            <w:tcW w:w="954" w:type="dxa"/>
            <w:tcBorders>
              <w:top w:val="nil"/>
              <w:bottom w:val="nil"/>
            </w:tcBorders>
            <w:shd w:val="clear" w:color="auto" w:fill="auto"/>
            <w:noWrap/>
            <w:vAlign w:val="bottom"/>
          </w:tcPr>
          <w:p w:rsidR="006158E5" w:rsidRPr="00BF6D0B" w:rsidRDefault="006158E5" w:rsidP="00BF6D0B">
            <w:pPr>
              <w:pStyle w:val="Tabletext"/>
              <w:jc w:val="right"/>
            </w:pPr>
            <w:r w:rsidRPr="00BF6D0B">
              <w:t>4.52</w:t>
            </w:r>
          </w:p>
        </w:tc>
        <w:tc>
          <w:tcPr>
            <w:tcW w:w="954" w:type="dxa"/>
            <w:tcBorders>
              <w:top w:val="nil"/>
              <w:bottom w:val="nil"/>
            </w:tcBorders>
            <w:vAlign w:val="bottom"/>
          </w:tcPr>
          <w:p w:rsidR="006158E5" w:rsidRPr="00BF6D0B" w:rsidRDefault="006158E5" w:rsidP="00BF6D0B">
            <w:pPr>
              <w:pStyle w:val="Tabletext"/>
              <w:jc w:val="right"/>
            </w:pPr>
            <w:r w:rsidRPr="00BF6D0B">
              <w:t>0.046</w:t>
            </w:r>
          </w:p>
        </w:tc>
        <w:tc>
          <w:tcPr>
            <w:tcW w:w="954" w:type="dxa"/>
            <w:tcBorders>
              <w:top w:val="nil"/>
              <w:bottom w:val="nil"/>
            </w:tcBorders>
            <w:vAlign w:val="bottom"/>
          </w:tcPr>
          <w:p w:rsidR="006158E5" w:rsidRPr="00BF6D0B" w:rsidRDefault="006158E5" w:rsidP="00BF6D0B">
            <w:pPr>
              <w:pStyle w:val="Tabletext"/>
              <w:jc w:val="right"/>
            </w:pPr>
            <w:r w:rsidRPr="00BF6D0B">
              <w:t>1.00</w:t>
            </w:r>
          </w:p>
        </w:tc>
        <w:tc>
          <w:tcPr>
            <w:tcW w:w="954" w:type="dxa"/>
            <w:tcBorders>
              <w:top w:val="nil"/>
              <w:bottom w:val="nil"/>
            </w:tcBorders>
            <w:vAlign w:val="bottom"/>
          </w:tcPr>
          <w:p w:rsidR="006158E5" w:rsidRPr="00BF6D0B" w:rsidRDefault="006158E5" w:rsidP="00BF6D0B">
            <w:pPr>
              <w:pStyle w:val="Tabletext"/>
              <w:jc w:val="right"/>
            </w:pPr>
            <w:r w:rsidRPr="00BF6D0B">
              <w:t>0.133</w:t>
            </w:r>
          </w:p>
        </w:tc>
        <w:tc>
          <w:tcPr>
            <w:tcW w:w="954" w:type="dxa"/>
            <w:tcBorders>
              <w:top w:val="nil"/>
              <w:bottom w:val="nil"/>
            </w:tcBorders>
            <w:vAlign w:val="bottom"/>
          </w:tcPr>
          <w:p w:rsidR="006158E5" w:rsidRPr="00BF6D0B" w:rsidRDefault="006158E5" w:rsidP="00BF6D0B">
            <w:pPr>
              <w:pStyle w:val="Tabletext"/>
              <w:jc w:val="right"/>
            </w:pPr>
            <w:r w:rsidRPr="00BF6D0B">
              <w:t>3.23</w:t>
            </w:r>
          </w:p>
        </w:tc>
      </w:tr>
      <w:tr w:rsidR="006158E5" w:rsidRPr="00E00DA0" w:rsidTr="00BF6D0B">
        <w:trPr>
          <w:trHeight w:val="250"/>
        </w:trPr>
        <w:tc>
          <w:tcPr>
            <w:tcW w:w="2761" w:type="dxa"/>
            <w:tcBorders>
              <w:top w:val="nil"/>
              <w:left w:val="nil"/>
              <w:bottom w:val="nil"/>
              <w:right w:val="nil"/>
            </w:tcBorders>
            <w:shd w:val="clear" w:color="auto" w:fill="auto"/>
            <w:noWrap/>
            <w:vAlign w:val="bottom"/>
          </w:tcPr>
          <w:p w:rsidR="006158E5" w:rsidRPr="00BF6D0B" w:rsidRDefault="006158E5" w:rsidP="00BF6D0B">
            <w:pPr>
              <w:pStyle w:val="Tabletext"/>
            </w:pPr>
            <w:r w:rsidRPr="00BF6D0B">
              <w:t>Sector change only</w:t>
            </w:r>
          </w:p>
        </w:tc>
        <w:tc>
          <w:tcPr>
            <w:tcW w:w="954" w:type="dxa"/>
            <w:tcBorders>
              <w:top w:val="nil"/>
              <w:left w:val="nil"/>
              <w:bottom w:val="nil"/>
            </w:tcBorders>
            <w:shd w:val="clear" w:color="auto" w:fill="auto"/>
            <w:noWrap/>
            <w:vAlign w:val="bottom"/>
          </w:tcPr>
          <w:p w:rsidR="006158E5" w:rsidRPr="00BF6D0B" w:rsidRDefault="006158E5" w:rsidP="00BF6D0B">
            <w:pPr>
              <w:pStyle w:val="Tabletext"/>
              <w:jc w:val="right"/>
            </w:pPr>
            <w:r w:rsidRPr="00BF6D0B">
              <w:t>0.030</w:t>
            </w:r>
          </w:p>
        </w:tc>
        <w:tc>
          <w:tcPr>
            <w:tcW w:w="954" w:type="dxa"/>
            <w:tcBorders>
              <w:top w:val="nil"/>
              <w:bottom w:val="nil"/>
            </w:tcBorders>
            <w:shd w:val="clear" w:color="auto" w:fill="auto"/>
            <w:noWrap/>
            <w:vAlign w:val="bottom"/>
          </w:tcPr>
          <w:p w:rsidR="006158E5" w:rsidRPr="00BF6D0B" w:rsidRDefault="006158E5" w:rsidP="00BF6D0B">
            <w:pPr>
              <w:pStyle w:val="Tabletext"/>
              <w:jc w:val="right"/>
            </w:pPr>
            <w:r w:rsidRPr="00BF6D0B">
              <w:t>1.13</w:t>
            </w:r>
          </w:p>
        </w:tc>
        <w:tc>
          <w:tcPr>
            <w:tcW w:w="954" w:type="dxa"/>
            <w:tcBorders>
              <w:top w:val="nil"/>
              <w:bottom w:val="nil"/>
            </w:tcBorders>
            <w:vAlign w:val="bottom"/>
          </w:tcPr>
          <w:p w:rsidR="006158E5" w:rsidRPr="00BF6D0B" w:rsidRDefault="006158E5" w:rsidP="00BF6D0B">
            <w:pPr>
              <w:pStyle w:val="Tabletext"/>
              <w:jc w:val="right"/>
            </w:pPr>
            <w:r w:rsidRPr="00BF6D0B">
              <w:t>0.076</w:t>
            </w:r>
          </w:p>
        </w:tc>
        <w:tc>
          <w:tcPr>
            <w:tcW w:w="954" w:type="dxa"/>
            <w:tcBorders>
              <w:top w:val="nil"/>
              <w:bottom w:val="nil"/>
            </w:tcBorders>
            <w:vAlign w:val="bottom"/>
          </w:tcPr>
          <w:p w:rsidR="006158E5" w:rsidRPr="00BF6D0B" w:rsidRDefault="006158E5" w:rsidP="00BF6D0B">
            <w:pPr>
              <w:pStyle w:val="Tabletext"/>
              <w:jc w:val="right"/>
            </w:pPr>
            <w:r w:rsidRPr="00BF6D0B">
              <w:t>1.83</w:t>
            </w:r>
          </w:p>
        </w:tc>
        <w:tc>
          <w:tcPr>
            <w:tcW w:w="954" w:type="dxa"/>
            <w:tcBorders>
              <w:top w:val="nil"/>
              <w:bottom w:val="nil"/>
            </w:tcBorders>
            <w:vAlign w:val="bottom"/>
          </w:tcPr>
          <w:p w:rsidR="006158E5" w:rsidRPr="00BF6D0B" w:rsidRDefault="006158E5" w:rsidP="00BF6D0B">
            <w:pPr>
              <w:pStyle w:val="Tabletext"/>
              <w:jc w:val="right"/>
            </w:pPr>
            <w:r w:rsidRPr="00BF6D0B">
              <w:t>0.032</w:t>
            </w:r>
          </w:p>
        </w:tc>
        <w:tc>
          <w:tcPr>
            <w:tcW w:w="954" w:type="dxa"/>
            <w:tcBorders>
              <w:top w:val="nil"/>
              <w:bottom w:val="nil"/>
            </w:tcBorders>
            <w:vAlign w:val="bottom"/>
          </w:tcPr>
          <w:p w:rsidR="006158E5" w:rsidRPr="00BF6D0B" w:rsidRDefault="006158E5" w:rsidP="00BF6D0B">
            <w:pPr>
              <w:pStyle w:val="Tabletext"/>
              <w:jc w:val="right"/>
            </w:pPr>
            <w:r w:rsidRPr="00BF6D0B">
              <w:t>0.78</w:t>
            </w:r>
          </w:p>
        </w:tc>
      </w:tr>
      <w:tr w:rsidR="006158E5" w:rsidRPr="00E00DA0" w:rsidTr="009334CF">
        <w:trPr>
          <w:trHeight w:val="250"/>
        </w:trPr>
        <w:tc>
          <w:tcPr>
            <w:tcW w:w="2761" w:type="dxa"/>
            <w:tcBorders>
              <w:top w:val="nil"/>
              <w:left w:val="nil"/>
              <w:bottom w:val="dashSmallGap" w:sz="4" w:space="0" w:color="auto"/>
              <w:right w:val="nil"/>
            </w:tcBorders>
            <w:shd w:val="clear" w:color="auto" w:fill="auto"/>
            <w:noWrap/>
            <w:vAlign w:val="bottom"/>
          </w:tcPr>
          <w:p w:rsidR="006158E5" w:rsidRPr="00BF6D0B" w:rsidRDefault="006158E5" w:rsidP="00BF6D0B">
            <w:pPr>
              <w:pStyle w:val="Tabletext"/>
            </w:pPr>
            <w:r w:rsidRPr="00BF6D0B">
              <w:t>Change in both occupation and sector</w:t>
            </w:r>
          </w:p>
        </w:tc>
        <w:tc>
          <w:tcPr>
            <w:tcW w:w="954" w:type="dxa"/>
            <w:tcBorders>
              <w:top w:val="nil"/>
              <w:left w:val="nil"/>
              <w:bottom w:val="dashSmallGap" w:sz="4" w:space="0" w:color="auto"/>
            </w:tcBorders>
            <w:shd w:val="clear" w:color="auto" w:fill="auto"/>
            <w:noWrap/>
            <w:vAlign w:val="bottom"/>
          </w:tcPr>
          <w:p w:rsidR="006158E5" w:rsidRPr="00BF6D0B" w:rsidRDefault="006158E5" w:rsidP="00BF6D0B">
            <w:pPr>
              <w:pStyle w:val="Tabletext"/>
              <w:jc w:val="right"/>
            </w:pPr>
            <w:r w:rsidRPr="00BF6D0B">
              <w:t>0.008</w:t>
            </w:r>
          </w:p>
        </w:tc>
        <w:tc>
          <w:tcPr>
            <w:tcW w:w="954" w:type="dxa"/>
            <w:tcBorders>
              <w:top w:val="nil"/>
              <w:bottom w:val="dashSmallGap" w:sz="4" w:space="0" w:color="auto"/>
            </w:tcBorders>
            <w:shd w:val="clear" w:color="auto" w:fill="auto"/>
            <w:noWrap/>
            <w:vAlign w:val="bottom"/>
          </w:tcPr>
          <w:p w:rsidR="006158E5" w:rsidRPr="00BF6D0B" w:rsidRDefault="006158E5" w:rsidP="00BF6D0B">
            <w:pPr>
              <w:pStyle w:val="Tabletext"/>
              <w:jc w:val="right"/>
            </w:pPr>
            <w:r w:rsidRPr="00BF6D0B">
              <w:t>0.47</w:t>
            </w:r>
          </w:p>
        </w:tc>
        <w:tc>
          <w:tcPr>
            <w:tcW w:w="954" w:type="dxa"/>
            <w:tcBorders>
              <w:top w:val="nil"/>
              <w:bottom w:val="dashSmallGap" w:sz="4" w:space="0" w:color="auto"/>
            </w:tcBorders>
            <w:vAlign w:val="bottom"/>
          </w:tcPr>
          <w:p w:rsidR="006158E5" w:rsidRPr="00BF6D0B" w:rsidRDefault="006158E5" w:rsidP="00BF6D0B">
            <w:pPr>
              <w:pStyle w:val="Tabletext"/>
              <w:jc w:val="right"/>
            </w:pPr>
            <w:r w:rsidRPr="00BF6D0B">
              <w:t>0.023</w:t>
            </w:r>
          </w:p>
        </w:tc>
        <w:tc>
          <w:tcPr>
            <w:tcW w:w="954" w:type="dxa"/>
            <w:tcBorders>
              <w:top w:val="nil"/>
              <w:bottom w:val="dashSmallGap" w:sz="4" w:space="0" w:color="auto"/>
            </w:tcBorders>
            <w:vAlign w:val="bottom"/>
          </w:tcPr>
          <w:p w:rsidR="006158E5" w:rsidRPr="00BF6D0B" w:rsidRDefault="006158E5" w:rsidP="00BF6D0B">
            <w:pPr>
              <w:pStyle w:val="Tabletext"/>
              <w:jc w:val="right"/>
            </w:pPr>
            <w:r w:rsidRPr="00BF6D0B">
              <w:t>0.88</w:t>
            </w:r>
          </w:p>
        </w:tc>
        <w:tc>
          <w:tcPr>
            <w:tcW w:w="954" w:type="dxa"/>
            <w:tcBorders>
              <w:top w:val="nil"/>
              <w:bottom w:val="dashSmallGap" w:sz="4" w:space="0" w:color="auto"/>
            </w:tcBorders>
            <w:vAlign w:val="bottom"/>
          </w:tcPr>
          <w:p w:rsidR="006158E5" w:rsidRPr="00BF6D0B" w:rsidRDefault="006158E5" w:rsidP="00BF6D0B">
            <w:pPr>
              <w:pStyle w:val="Tabletext"/>
              <w:jc w:val="right"/>
            </w:pPr>
            <w:r w:rsidRPr="00BF6D0B">
              <w:t>-0.005</w:t>
            </w:r>
          </w:p>
        </w:tc>
        <w:tc>
          <w:tcPr>
            <w:tcW w:w="954" w:type="dxa"/>
            <w:tcBorders>
              <w:top w:val="nil"/>
              <w:bottom w:val="dashSmallGap" w:sz="4" w:space="0" w:color="auto"/>
            </w:tcBorders>
            <w:vAlign w:val="bottom"/>
          </w:tcPr>
          <w:p w:rsidR="006158E5" w:rsidRPr="00BF6D0B" w:rsidRDefault="006158E5" w:rsidP="00BF6D0B">
            <w:pPr>
              <w:pStyle w:val="Tabletext"/>
              <w:jc w:val="right"/>
            </w:pPr>
            <w:r w:rsidRPr="00BF6D0B">
              <w:t>-0.21</w:t>
            </w:r>
          </w:p>
        </w:tc>
      </w:tr>
      <w:tr w:rsidR="006158E5" w:rsidRPr="00E00DA0" w:rsidTr="00CF2BD3">
        <w:trPr>
          <w:trHeight w:val="250"/>
        </w:trPr>
        <w:tc>
          <w:tcPr>
            <w:tcW w:w="2761" w:type="dxa"/>
            <w:tcBorders>
              <w:top w:val="dashSmallGap" w:sz="4" w:space="0" w:color="auto"/>
              <w:left w:val="nil"/>
              <w:bottom w:val="nil"/>
              <w:right w:val="nil"/>
            </w:tcBorders>
            <w:shd w:val="clear" w:color="auto" w:fill="auto"/>
            <w:noWrap/>
            <w:vAlign w:val="bottom"/>
          </w:tcPr>
          <w:p w:rsidR="006158E5" w:rsidRPr="00BF6D0B" w:rsidRDefault="006158E5" w:rsidP="00BF6D0B">
            <w:pPr>
              <w:pStyle w:val="Tabletext"/>
            </w:pPr>
            <w:r w:rsidRPr="00BF6D0B">
              <w:t>No. of observations</w:t>
            </w:r>
          </w:p>
        </w:tc>
        <w:tc>
          <w:tcPr>
            <w:tcW w:w="1908" w:type="dxa"/>
            <w:gridSpan w:val="2"/>
            <w:tcBorders>
              <w:top w:val="dashSmallGap" w:sz="4" w:space="0" w:color="auto"/>
              <w:left w:val="nil"/>
              <w:bottom w:val="nil"/>
            </w:tcBorders>
            <w:shd w:val="clear" w:color="auto" w:fill="auto"/>
            <w:noWrap/>
            <w:vAlign w:val="bottom"/>
          </w:tcPr>
          <w:p w:rsidR="006158E5" w:rsidRPr="00CF2BD3" w:rsidRDefault="00CF2BD3" w:rsidP="00CF2BD3">
            <w:pPr>
              <w:pStyle w:val="Tabletext"/>
              <w:tabs>
                <w:tab w:val="right" w:pos="1244"/>
              </w:tabs>
            </w:pPr>
            <w:r>
              <w:tab/>
            </w:r>
            <w:r w:rsidR="006158E5" w:rsidRPr="00CF2BD3">
              <w:t>8</w:t>
            </w:r>
            <w:r w:rsidR="0070099A" w:rsidRPr="00CF2BD3">
              <w:t xml:space="preserve"> </w:t>
            </w:r>
            <w:r w:rsidR="006158E5" w:rsidRPr="00CF2BD3">
              <w:t>067</w:t>
            </w:r>
          </w:p>
        </w:tc>
        <w:tc>
          <w:tcPr>
            <w:tcW w:w="1908" w:type="dxa"/>
            <w:gridSpan w:val="2"/>
            <w:tcBorders>
              <w:top w:val="dashSmallGap" w:sz="4" w:space="0" w:color="auto"/>
              <w:bottom w:val="nil"/>
            </w:tcBorders>
            <w:vAlign w:val="bottom"/>
          </w:tcPr>
          <w:p w:rsidR="006158E5" w:rsidRPr="00CF2BD3" w:rsidRDefault="00CF2BD3" w:rsidP="00CF2BD3">
            <w:pPr>
              <w:pStyle w:val="Tabletext"/>
              <w:tabs>
                <w:tab w:val="right" w:pos="1285"/>
              </w:tabs>
            </w:pPr>
            <w:r>
              <w:tab/>
            </w:r>
            <w:r w:rsidR="006158E5" w:rsidRPr="00CF2BD3">
              <w:t>3</w:t>
            </w:r>
            <w:r w:rsidR="0070099A" w:rsidRPr="00CF2BD3">
              <w:t xml:space="preserve"> </w:t>
            </w:r>
            <w:r w:rsidR="006158E5" w:rsidRPr="00CF2BD3">
              <w:t>200</w:t>
            </w:r>
          </w:p>
        </w:tc>
        <w:tc>
          <w:tcPr>
            <w:tcW w:w="1908" w:type="dxa"/>
            <w:gridSpan w:val="2"/>
            <w:tcBorders>
              <w:top w:val="dashSmallGap" w:sz="4" w:space="0" w:color="auto"/>
              <w:bottom w:val="nil"/>
            </w:tcBorders>
            <w:vAlign w:val="bottom"/>
          </w:tcPr>
          <w:p w:rsidR="006158E5" w:rsidRPr="00CF2BD3" w:rsidRDefault="00CF2BD3" w:rsidP="00CF2BD3">
            <w:pPr>
              <w:pStyle w:val="Tabletext"/>
              <w:tabs>
                <w:tab w:val="right" w:pos="1220"/>
              </w:tabs>
            </w:pPr>
            <w:r>
              <w:tab/>
            </w:r>
            <w:r w:rsidR="006158E5" w:rsidRPr="00CF2BD3">
              <w:t>3</w:t>
            </w:r>
            <w:r w:rsidR="0070099A" w:rsidRPr="00CF2BD3">
              <w:t xml:space="preserve"> </w:t>
            </w:r>
            <w:r w:rsidR="006158E5" w:rsidRPr="00CF2BD3">
              <w:t>684</w:t>
            </w:r>
          </w:p>
        </w:tc>
      </w:tr>
      <w:tr w:rsidR="006158E5" w:rsidRPr="00E00DA0" w:rsidTr="00CF2BD3">
        <w:trPr>
          <w:trHeight w:val="250"/>
        </w:trPr>
        <w:tc>
          <w:tcPr>
            <w:tcW w:w="2761" w:type="dxa"/>
            <w:tcBorders>
              <w:top w:val="nil"/>
              <w:left w:val="nil"/>
              <w:bottom w:val="single" w:sz="4" w:space="0" w:color="auto"/>
              <w:right w:val="nil"/>
            </w:tcBorders>
            <w:shd w:val="clear" w:color="auto" w:fill="auto"/>
            <w:noWrap/>
            <w:vAlign w:val="bottom"/>
          </w:tcPr>
          <w:p w:rsidR="006158E5" w:rsidRPr="00BF6D0B" w:rsidRDefault="00FE1717" w:rsidP="00BF6D0B">
            <w:pPr>
              <w:pStyle w:val="Tabletext"/>
            </w:pPr>
            <m:oMathPara>
              <m:oMathParaPr>
                <m:jc m:val="left"/>
              </m:oMathParaPr>
              <m:oMath>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oMath>
            </m:oMathPara>
          </w:p>
        </w:tc>
        <w:tc>
          <w:tcPr>
            <w:tcW w:w="1908" w:type="dxa"/>
            <w:gridSpan w:val="2"/>
            <w:tcBorders>
              <w:top w:val="nil"/>
              <w:left w:val="nil"/>
              <w:bottom w:val="single" w:sz="4" w:space="0" w:color="auto"/>
            </w:tcBorders>
            <w:shd w:val="clear" w:color="auto" w:fill="auto"/>
            <w:noWrap/>
            <w:vAlign w:val="bottom"/>
          </w:tcPr>
          <w:p w:rsidR="006158E5" w:rsidRPr="00CF2BD3" w:rsidRDefault="00CF2BD3" w:rsidP="00CF2BD3">
            <w:pPr>
              <w:pStyle w:val="Tabletext"/>
              <w:tabs>
                <w:tab w:val="right" w:pos="1244"/>
              </w:tabs>
            </w:pPr>
            <w:r>
              <w:tab/>
            </w:r>
            <w:r w:rsidR="006158E5" w:rsidRPr="00CF2BD3">
              <w:t>0.12</w:t>
            </w:r>
          </w:p>
        </w:tc>
        <w:tc>
          <w:tcPr>
            <w:tcW w:w="1908" w:type="dxa"/>
            <w:gridSpan w:val="2"/>
            <w:tcBorders>
              <w:top w:val="nil"/>
              <w:bottom w:val="single" w:sz="4" w:space="0" w:color="auto"/>
            </w:tcBorders>
            <w:vAlign w:val="bottom"/>
          </w:tcPr>
          <w:p w:rsidR="006158E5" w:rsidRPr="00CF2BD3" w:rsidRDefault="00CF2BD3" w:rsidP="00CF2BD3">
            <w:pPr>
              <w:pStyle w:val="Tabletext"/>
              <w:tabs>
                <w:tab w:val="right" w:pos="1285"/>
              </w:tabs>
            </w:pPr>
            <w:r>
              <w:tab/>
            </w:r>
            <w:r w:rsidR="006158E5" w:rsidRPr="00CF2BD3">
              <w:t>0.16</w:t>
            </w:r>
          </w:p>
        </w:tc>
        <w:tc>
          <w:tcPr>
            <w:tcW w:w="1908" w:type="dxa"/>
            <w:gridSpan w:val="2"/>
            <w:tcBorders>
              <w:top w:val="nil"/>
              <w:bottom w:val="single" w:sz="4" w:space="0" w:color="auto"/>
            </w:tcBorders>
            <w:vAlign w:val="bottom"/>
          </w:tcPr>
          <w:p w:rsidR="006158E5" w:rsidRPr="00CF2BD3" w:rsidRDefault="00CF2BD3" w:rsidP="00CF2BD3">
            <w:pPr>
              <w:pStyle w:val="Tabletext"/>
              <w:tabs>
                <w:tab w:val="right" w:pos="1220"/>
              </w:tabs>
            </w:pPr>
            <w:r>
              <w:tab/>
            </w:r>
            <w:r w:rsidR="006158E5" w:rsidRPr="00CF2BD3">
              <w:t>0.17</w:t>
            </w:r>
          </w:p>
        </w:tc>
      </w:tr>
      <w:tr w:rsidR="006158E5" w:rsidRPr="00E00DA0" w:rsidTr="00CF2BD3">
        <w:trPr>
          <w:trHeight w:val="250"/>
        </w:trPr>
        <w:tc>
          <w:tcPr>
            <w:tcW w:w="2761" w:type="dxa"/>
            <w:tcBorders>
              <w:top w:val="single" w:sz="4" w:space="0" w:color="auto"/>
              <w:left w:val="nil"/>
              <w:bottom w:val="nil"/>
              <w:right w:val="nil"/>
            </w:tcBorders>
            <w:shd w:val="clear" w:color="auto" w:fill="auto"/>
            <w:noWrap/>
            <w:vAlign w:val="center"/>
          </w:tcPr>
          <w:p w:rsidR="006158E5" w:rsidRPr="00E00DA0" w:rsidRDefault="006158E5" w:rsidP="009C5451">
            <w:pPr>
              <w:pStyle w:val="Tablehead3"/>
            </w:pPr>
            <w:r w:rsidRPr="00E00DA0">
              <w:t>Panel 3: Diploma or above</w:t>
            </w:r>
          </w:p>
        </w:tc>
        <w:tc>
          <w:tcPr>
            <w:tcW w:w="1908" w:type="dxa"/>
            <w:gridSpan w:val="2"/>
            <w:tcBorders>
              <w:top w:val="single" w:sz="4" w:space="0" w:color="auto"/>
              <w:left w:val="nil"/>
              <w:bottom w:val="nil"/>
            </w:tcBorders>
            <w:shd w:val="clear" w:color="auto" w:fill="auto"/>
            <w:noWrap/>
            <w:vAlign w:val="center"/>
          </w:tcPr>
          <w:p w:rsidR="006158E5" w:rsidRPr="00BF6D0B" w:rsidRDefault="006158E5" w:rsidP="00BF6D0B">
            <w:pPr>
              <w:pStyle w:val="Tabletext"/>
              <w:jc w:val="right"/>
            </w:pPr>
          </w:p>
        </w:tc>
        <w:tc>
          <w:tcPr>
            <w:tcW w:w="1908" w:type="dxa"/>
            <w:gridSpan w:val="2"/>
            <w:tcBorders>
              <w:top w:val="single" w:sz="4" w:space="0" w:color="auto"/>
              <w:bottom w:val="nil"/>
            </w:tcBorders>
            <w:vAlign w:val="center"/>
          </w:tcPr>
          <w:p w:rsidR="006158E5" w:rsidRPr="00BF6D0B" w:rsidRDefault="006158E5" w:rsidP="00BF6D0B">
            <w:pPr>
              <w:pStyle w:val="Tabletext"/>
              <w:jc w:val="right"/>
            </w:pPr>
          </w:p>
        </w:tc>
        <w:tc>
          <w:tcPr>
            <w:tcW w:w="1908" w:type="dxa"/>
            <w:gridSpan w:val="2"/>
            <w:tcBorders>
              <w:top w:val="single" w:sz="4" w:space="0" w:color="auto"/>
              <w:bottom w:val="nil"/>
            </w:tcBorders>
            <w:vAlign w:val="center"/>
          </w:tcPr>
          <w:p w:rsidR="006158E5" w:rsidRPr="00BF6D0B" w:rsidRDefault="006158E5" w:rsidP="00BF6D0B">
            <w:pPr>
              <w:pStyle w:val="Tabletext"/>
              <w:jc w:val="right"/>
            </w:pPr>
          </w:p>
        </w:tc>
      </w:tr>
      <w:tr w:rsidR="006158E5" w:rsidRPr="00E00DA0" w:rsidTr="009334CF">
        <w:trPr>
          <w:trHeight w:val="250"/>
        </w:trPr>
        <w:tc>
          <w:tcPr>
            <w:tcW w:w="2761" w:type="dxa"/>
            <w:tcBorders>
              <w:top w:val="nil"/>
              <w:left w:val="nil"/>
              <w:bottom w:val="nil"/>
              <w:right w:val="nil"/>
            </w:tcBorders>
            <w:shd w:val="clear" w:color="auto" w:fill="auto"/>
            <w:noWrap/>
            <w:vAlign w:val="bottom"/>
          </w:tcPr>
          <w:p w:rsidR="006158E5" w:rsidRPr="009C5451" w:rsidRDefault="006158E5" w:rsidP="00BF6D0B">
            <w:pPr>
              <w:pStyle w:val="Tabletext"/>
            </w:pPr>
            <w:r w:rsidRPr="009C5451">
              <w:t>Occupation change only</w:t>
            </w:r>
          </w:p>
        </w:tc>
        <w:tc>
          <w:tcPr>
            <w:tcW w:w="954" w:type="dxa"/>
            <w:tcBorders>
              <w:top w:val="nil"/>
              <w:left w:val="nil"/>
              <w:bottom w:val="nil"/>
            </w:tcBorders>
            <w:shd w:val="clear" w:color="auto" w:fill="auto"/>
            <w:noWrap/>
            <w:vAlign w:val="bottom"/>
          </w:tcPr>
          <w:p w:rsidR="006158E5" w:rsidRPr="00BF6D0B" w:rsidRDefault="006158E5" w:rsidP="00BF6D0B">
            <w:pPr>
              <w:pStyle w:val="Tabletext"/>
              <w:jc w:val="right"/>
            </w:pPr>
            <w:r w:rsidRPr="00BF6D0B">
              <w:t>0.114</w:t>
            </w:r>
          </w:p>
        </w:tc>
        <w:tc>
          <w:tcPr>
            <w:tcW w:w="954" w:type="dxa"/>
            <w:tcBorders>
              <w:top w:val="nil"/>
              <w:bottom w:val="nil"/>
            </w:tcBorders>
            <w:shd w:val="clear" w:color="auto" w:fill="auto"/>
            <w:noWrap/>
            <w:vAlign w:val="bottom"/>
          </w:tcPr>
          <w:p w:rsidR="006158E5" w:rsidRPr="00BF6D0B" w:rsidRDefault="006158E5" w:rsidP="00BF6D0B">
            <w:pPr>
              <w:pStyle w:val="Tabletext"/>
              <w:jc w:val="right"/>
            </w:pPr>
            <w:r w:rsidRPr="00BF6D0B">
              <w:t>2.59</w:t>
            </w:r>
          </w:p>
        </w:tc>
        <w:tc>
          <w:tcPr>
            <w:tcW w:w="954" w:type="dxa"/>
            <w:tcBorders>
              <w:top w:val="nil"/>
              <w:bottom w:val="nil"/>
            </w:tcBorders>
            <w:vAlign w:val="bottom"/>
          </w:tcPr>
          <w:p w:rsidR="006158E5" w:rsidRPr="00BF6D0B" w:rsidRDefault="006158E5" w:rsidP="00BF6D0B">
            <w:pPr>
              <w:pStyle w:val="Tabletext"/>
              <w:jc w:val="right"/>
            </w:pPr>
            <w:r w:rsidRPr="00BF6D0B">
              <w:t>0.154</w:t>
            </w:r>
          </w:p>
        </w:tc>
        <w:tc>
          <w:tcPr>
            <w:tcW w:w="954" w:type="dxa"/>
            <w:tcBorders>
              <w:top w:val="nil"/>
              <w:bottom w:val="nil"/>
            </w:tcBorders>
            <w:vAlign w:val="bottom"/>
          </w:tcPr>
          <w:p w:rsidR="006158E5" w:rsidRPr="00BF6D0B" w:rsidRDefault="006158E5" w:rsidP="00BF6D0B">
            <w:pPr>
              <w:pStyle w:val="Tabletext"/>
              <w:jc w:val="right"/>
            </w:pPr>
            <w:r w:rsidRPr="00BF6D0B">
              <w:t>2.00</w:t>
            </w:r>
          </w:p>
        </w:tc>
        <w:tc>
          <w:tcPr>
            <w:tcW w:w="954" w:type="dxa"/>
            <w:tcBorders>
              <w:top w:val="nil"/>
              <w:bottom w:val="nil"/>
            </w:tcBorders>
            <w:vAlign w:val="bottom"/>
          </w:tcPr>
          <w:p w:rsidR="006158E5" w:rsidRPr="00BF6D0B" w:rsidRDefault="006158E5" w:rsidP="00BF6D0B">
            <w:pPr>
              <w:pStyle w:val="Tabletext"/>
              <w:jc w:val="right"/>
            </w:pPr>
            <w:r w:rsidRPr="00BF6D0B">
              <w:t>0.111</w:t>
            </w:r>
          </w:p>
        </w:tc>
        <w:tc>
          <w:tcPr>
            <w:tcW w:w="954" w:type="dxa"/>
            <w:tcBorders>
              <w:top w:val="nil"/>
              <w:bottom w:val="nil"/>
            </w:tcBorders>
            <w:vAlign w:val="bottom"/>
          </w:tcPr>
          <w:p w:rsidR="006158E5" w:rsidRPr="00BF6D0B" w:rsidRDefault="006158E5" w:rsidP="00BF6D0B">
            <w:pPr>
              <w:pStyle w:val="Tabletext"/>
              <w:jc w:val="right"/>
            </w:pPr>
            <w:r w:rsidRPr="00BF6D0B">
              <w:t>1.37</w:t>
            </w:r>
          </w:p>
        </w:tc>
      </w:tr>
      <w:tr w:rsidR="006158E5" w:rsidRPr="00E00DA0" w:rsidTr="00BF6D0B">
        <w:trPr>
          <w:trHeight w:val="250"/>
        </w:trPr>
        <w:tc>
          <w:tcPr>
            <w:tcW w:w="2761" w:type="dxa"/>
            <w:tcBorders>
              <w:top w:val="nil"/>
              <w:left w:val="nil"/>
              <w:bottom w:val="nil"/>
              <w:right w:val="nil"/>
            </w:tcBorders>
            <w:shd w:val="clear" w:color="auto" w:fill="auto"/>
            <w:noWrap/>
            <w:vAlign w:val="bottom"/>
          </w:tcPr>
          <w:p w:rsidR="006158E5" w:rsidRPr="009C5451" w:rsidRDefault="006158E5" w:rsidP="00BF6D0B">
            <w:pPr>
              <w:pStyle w:val="Tabletext"/>
            </w:pPr>
            <w:r w:rsidRPr="009C5451">
              <w:t>Sector change only</w:t>
            </w:r>
          </w:p>
        </w:tc>
        <w:tc>
          <w:tcPr>
            <w:tcW w:w="954" w:type="dxa"/>
            <w:tcBorders>
              <w:top w:val="nil"/>
              <w:left w:val="nil"/>
              <w:bottom w:val="nil"/>
            </w:tcBorders>
            <w:shd w:val="clear" w:color="auto" w:fill="auto"/>
            <w:noWrap/>
            <w:vAlign w:val="bottom"/>
          </w:tcPr>
          <w:p w:rsidR="006158E5" w:rsidRPr="00BF6D0B" w:rsidRDefault="006158E5" w:rsidP="00BF6D0B">
            <w:pPr>
              <w:pStyle w:val="Tabletext"/>
              <w:jc w:val="right"/>
            </w:pPr>
            <w:r w:rsidRPr="00BF6D0B">
              <w:t>-0.054</w:t>
            </w:r>
          </w:p>
        </w:tc>
        <w:tc>
          <w:tcPr>
            <w:tcW w:w="954" w:type="dxa"/>
            <w:tcBorders>
              <w:top w:val="nil"/>
              <w:bottom w:val="nil"/>
            </w:tcBorders>
            <w:shd w:val="clear" w:color="auto" w:fill="auto"/>
            <w:noWrap/>
            <w:vAlign w:val="bottom"/>
          </w:tcPr>
          <w:p w:rsidR="006158E5" w:rsidRPr="00BF6D0B" w:rsidRDefault="006158E5" w:rsidP="00BF6D0B">
            <w:pPr>
              <w:pStyle w:val="Tabletext"/>
              <w:jc w:val="right"/>
            </w:pPr>
            <w:r w:rsidRPr="00BF6D0B">
              <w:t>-1.32</w:t>
            </w:r>
          </w:p>
        </w:tc>
        <w:tc>
          <w:tcPr>
            <w:tcW w:w="954" w:type="dxa"/>
            <w:tcBorders>
              <w:top w:val="nil"/>
              <w:bottom w:val="nil"/>
            </w:tcBorders>
            <w:vAlign w:val="bottom"/>
          </w:tcPr>
          <w:p w:rsidR="006158E5" w:rsidRPr="00BF6D0B" w:rsidRDefault="006158E5" w:rsidP="00BF6D0B">
            <w:pPr>
              <w:pStyle w:val="Tabletext"/>
              <w:jc w:val="right"/>
            </w:pPr>
            <w:r w:rsidRPr="00BF6D0B">
              <w:t>0.055</w:t>
            </w:r>
          </w:p>
        </w:tc>
        <w:tc>
          <w:tcPr>
            <w:tcW w:w="954" w:type="dxa"/>
            <w:tcBorders>
              <w:top w:val="nil"/>
              <w:bottom w:val="nil"/>
            </w:tcBorders>
            <w:vAlign w:val="bottom"/>
          </w:tcPr>
          <w:p w:rsidR="006158E5" w:rsidRPr="00BF6D0B" w:rsidRDefault="006158E5" w:rsidP="00BF6D0B">
            <w:pPr>
              <w:pStyle w:val="Tabletext"/>
              <w:jc w:val="right"/>
            </w:pPr>
            <w:r w:rsidRPr="00BF6D0B">
              <w:t>0.80</w:t>
            </w:r>
          </w:p>
        </w:tc>
        <w:tc>
          <w:tcPr>
            <w:tcW w:w="954" w:type="dxa"/>
            <w:tcBorders>
              <w:top w:val="nil"/>
              <w:bottom w:val="nil"/>
            </w:tcBorders>
            <w:vAlign w:val="bottom"/>
          </w:tcPr>
          <w:p w:rsidR="006158E5" w:rsidRPr="00BF6D0B" w:rsidRDefault="006158E5" w:rsidP="00BF6D0B">
            <w:pPr>
              <w:pStyle w:val="Tabletext"/>
              <w:jc w:val="right"/>
            </w:pPr>
            <w:r w:rsidRPr="00BF6D0B">
              <w:t>0.052</w:t>
            </w:r>
          </w:p>
        </w:tc>
        <w:tc>
          <w:tcPr>
            <w:tcW w:w="954" w:type="dxa"/>
            <w:tcBorders>
              <w:top w:val="nil"/>
              <w:bottom w:val="nil"/>
            </w:tcBorders>
            <w:vAlign w:val="bottom"/>
          </w:tcPr>
          <w:p w:rsidR="006158E5" w:rsidRPr="00BF6D0B" w:rsidRDefault="006158E5" w:rsidP="00BF6D0B">
            <w:pPr>
              <w:pStyle w:val="Tabletext"/>
              <w:jc w:val="right"/>
            </w:pPr>
            <w:r w:rsidRPr="00BF6D0B">
              <w:t>0.72</w:t>
            </w:r>
          </w:p>
        </w:tc>
      </w:tr>
      <w:tr w:rsidR="006158E5" w:rsidRPr="00E00DA0" w:rsidTr="009334CF">
        <w:trPr>
          <w:trHeight w:val="250"/>
        </w:trPr>
        <w:tc>
          <w:tcPr>
            <w:tcW w:w="2761" w:type="dxa"/>
            <w:tcBorders>
              <w:top w:val="nil"/>
              <w:left w:val="nil"/>
              <w:bottom w:val="dashSmallGap" w:sz="4" w:space="0" w:color="auto"/>
              <w:right w:val="nil"/>
            </w:tcBorders>
            <w:shd w:val="clear" w:color="auto" w:fill="auto"/>
            <w:noWrap/>
            <w:vAlign w:val="bottom"/>
          </w:tcPr>
          <w:p w:rsidR="006158E5" w:rsidRPr="009C5451" w:rsidRDefault="006158E5" w:rsidP="00BF6D0B">
            <w:pPr>
              <w:pStyle w:val="Tabletext"/>
            </w:pPr>
            <w:r w:rsidRPr="009C5451">
              <w:t>Change in both occupation and sector</w:t>
            </w:r>
          </w:p>
        </w:tc>
        <w:tc>
          <w:tcPr>
            <w:tcW w:w="954" w:type="dxa"/>
            <w:tcBorders>
              <w:top w:val="nil"/>
              <w:left w:val="nil"/>
              <w:bottom w:val="dashSmallGap" w:sz="4" w:space="0" w:color="auto"/>
            </w:tcBorders>
            <w:shd w:val="clear" w:color="auto" w:fill="auto"/>
            <w:noWrap/>
            <w:vAlign w:val="bottom"/>
          </w:tcPr>
          <w:p w:rsidR="006158E5" w:rsidRPr="00BF6D0B" w:rsidRDefault="006158E5" w:rsidP="00BF6D0B">
            <w:pPr>
              <w:pStyle w:val="Tabletext"/>
              <w:jc w:val="right"/>
            </w:pPr>
            <w:r w:rsidRPr="00BF6D0B">
              <w:t>0.006</w:t>
            </w:r>
          </w:p>
        </w:tc>
        <w:tc>
          <w:tcPr>
            <w:tcW w:w="954" w:type="dxa"/>
            <w:tcBorders>
              <w:top w:val="nil"/>
              <w:bottom w:val="dashSmallGap" w:sz="4" w:space="0" w:color="auto"/>
            </w:tcBorders>
            <w:shd w:val="clear" w:color="auto" w:fill="auto"/>
            <w:noWrap/>
            <w:vAlign w:val="bottom"/>
          </w:tcPr>
          <w:p w:rsidR="006158E5" w:rsidRPr="00BF6D0B" w:rsidRDefault="006158E5" w:rsidP="00BF6D0B">
            <w:pPr>
              <w:pStyle w:val="Tabletext"/>
              <w:jc w:val="right"/>
            </w:pPr>
            <w:r w:rsidRPr="00BF6D0B">
              <w:t>0.21</w:t>
            </w:r>
          </w:p>
        </w:tc>
        <w:tc>
          <w:tcPr>
            <w:tcW w:w="954" w:type="dxa"/>
            <w:tcBorders>
              <w:top w:val="nil"/>
              <w:bottom w:val="dashSmallGap" w:sz="4" w:space="0" w:color="auto"/>
            </w:tcBorders>
            <w:vAlign w:val="bottom"/>
          </w:tcPr>
          <w:p w:rsidR="006158E5" w:rsidRPr="00BF6D0B" w:rsidRDefault="006158E5" w:rsidP="00BF6D0B">
            <w:pPr>
              <w:pStyle w:val="Tabletext"/>
              <w:jc w:val="right"/>
            </w:pPr>
            <w:r w:rsidRPr="00BF6D0B">
              <w:t>0.003</w:t>
            </w:r>
          </w:p>
        </w:tc>
        <w:tc>
          <w:tcPr>
            <w:tcW w:w="954" w:type="dxa"/>
            <w:tcBorders>
              <w:top w:val="nil"/>
              <w:bottom w:val="dashSmallGap" w:sz="4" w:space="0" w:color="auto"/>
            </w:tcBorders>
            <w:vAlign w:val="bottom"/>
          </w:tcPr>
          <w:p w:rsidR="006158E5" w:rsidRPr="00BF6D0B" w:rsidRDefault="006158E5" w:rsidP="00BF6D0B">
            <w:pPr>
              <w:pStyle w:val="Tabletext"/>
              <w:jc w:val="right"/>
            </w:pPr>
            <w:r w:rsidRPr="00BF6D0B">
              <w:t>0.08</w:t>
            </w:r>
          </w:p>
        </w:tc>
        <w:tc>
          <w:tcPr>
            <w:tcW w:w="954" w:type="dxa"/>
            <w:tcBorders>
              <w:top w:val="nil"/>
              <w:bottom w:val="dashSmallGap" w:sz="4" w:space="0" w:color="auto"/>
            </w:tcBorders>
            <w:vAlign w:val="bottom"/>
          </w:tcPr>
          <w:p w:rsidR="006158E5" w:rsidRPr="00BF6D0B" w:rsidRDefault="006158E5" w:rsidP="00BF6D0B">
            <w:pPr>
              <w:pStyle w:val="Tabletext"/>
              <w:jc w:val="right"/>
            </w:pPr>
            <w:r w:rsidRPr="00BF6D0B">
              <w:t>-0.035</w:t>
            </w:r>
          </w:p>
        </w:tc>
        <w:tc>
          <w:tcPr>
            <w:tcW w:w="954" w:type="dxa"/>
            <w:tcBorders>
              <w:top w:val="nil"/>
              <w:bottom w:val="dashSmallGap" w:sz="4" w:space="0" w:color="auto"/>
            </w:tcBorders>
            <w:vAlign w:val="bottom"/>
          </w:tcPr>
          <w:p w:rsidR="006158E5" w:rsidRPr="00BF6D0B" w:rsidRDefault="006158E5" w:rsidP="00BF6D0B">
            <w:pPr>
              <w:pStyle w:val="Tabletext"/>
              <w:jc w:val="right"/>
            </w:pPr>
            <w:r w:rsidRPr="00BF6D0B">
              <w:t>-0.75</w:t>
            </w:r>
          </w:p>
        </w:tc>
      </w:tr>
      <w:tr w:rsidR="006158E5" w:rsidRPr="00E00DA0" w:rsidTr="009334CF">
        <w:trPr>
          <w:trHeight w:val="250"/>
        </w:trPr>
        <w:tc>
          <w:tcPr>
            <w:tcW w:w="2761" w:type="dxa"/>
            <w:tcBorders>
              <w:top w:val="dashSmallGap" w:sz="4" w:space="0" w:color="auto"/>
              <w:left w:val="nil"/>
              <w:bottom w:val="nil"/>
              <w:right w:val="nil"/>
            </w:tcBorders>
            <w:shd w:val="clear" w:color="auto" w:fill="auto"/>
            <w:noWrap/>
            <w:vAlign w:val="bottom"/>
          </w:tcPr>
          <w:p w:rsidR="006158E5" w:rsidRPr="009C5451" w:rsidRDefault="006158E5" w:rsidP="00BF6D0B">
            <w:pPr>
              <w:pStyle w:val="Tabletext"/>
            </w:pPr>
            <w:r w:rsidRPr="009C5451">
              <w:t>No. of observations</w:t>
            </w:r>
          </w:p>
        </w:tc>
        <w:tc>
          <w:tcPr>
            <w:tcW w:w="1908" w:type="dxa"/>
            <w:gridSpan w:val="2"/>
            <w:tcBorders>
              <w:top w:val="dashSmallGap" w:sz="4" w:space="0" w:color="auto"/>
              <w:left w:val="nil"/>
              <w:bottom w:val="nil"/>
            </w:tcBorders>
            <w:shd w:val="clear" w:color="auto" w:fill="auto"/>
            <w:noWrap/>
            <w:vAlign w:val="bottom"/>
          </w:tcPr>
          <w:p w:rsidR="006158E5" w:rsidRPr="00CF2BD3" w:rsidRDefault="00CF2BD3" w:rsidP="00CF2BD3">
            <w:pPr>
              <w:pStyle w:val="Tabletext"/>
              <w:tabs>
                <w:tab w:val="right" w:pos="1208"/>
              </w:tabs>
            </w:pPr>
            <w:r>
              <w:tab/>
            </w:r>
            <w:r w:rsidR="006158E5" w:rsidRPr="00CF2BD3">
              <w:t>3</w:t>
            </w:r>
            <w:r w:rsidR="0070099A" w:rsidRPr="00CF2BD3">
              <w:t xml:space="preserve"> </w:t>
            </w:r>
            <w:r w:rsidR="006158E5" w:rsidRPr="00CF2BD3">
              <w:t>175</w:t>
            </w:r>
          </w:p>
        </w:tc>
        <w:tc>
          <w:tcPr>
            <w:tcW w:w="1908" w:type="dxa"/>
            <w:gridSpan w:val="2"/>
            <w:tcBorders>
              <w:top w:val="dashSmallGap" w:sz="4" w:space="0" w:color="auto"/>
              <w:bottom w:val="nil"/>
            </w:tcBorders>
            <w:vAlign w:val="bottom"/>
          </w:tcPr>
          <w:p w:rsidR="006158E5" w:rsidRPr="00CF2BD3" w:rsidRDefault="00CF2BD3" w:rsidP="00CF2BD3">
            <w:pPr>
              <w:pStyle w:val="Tabletext"/>
              <w:tabs>
                <w:tab w:val="right" w:pos="1285"/>
              </w:tabs>
            </w:pPr>
            <w:r>
              <w:tab/>
            </w:r>
            <w:r w:rsidR="006158E5" w:rsidRPr="00CF2BD3">
              <w:t>962</w:t>
            </w:r>
          </w:p>
        </w:tc>
        <w:tc>
          <w:tcPr>
            <w:tcW w:w="1908" w:type="dxa"/>
            <w:gridSpan w:val="2"/>
            <w:tcBorders>
              <w:top w:val="dashSmallGap" w:sz="4" w:space="0" w:color="auto"/>
              <w:bottom w:val="nil"/>
            </w:tcBorders>
            <w:vAlign w:val="bottom"/>
          </w:tcPr>
          <w:p w:rsidR="006158E5" w:rsidRPr="00CF2BD3" w:rsidRDefault="00CF2BD3" w:rsidP="00CF2BD3">
            <w:pPr>
              <w:pStyle w:val="Tabletext"/>
              <w:tabs>
                <w:tab w:val="right" w:pos="1220"/>
              </w:tabs>
            </w:pPr>
            <w:r>
              <w:tab/>
            </w:r>
            <w:r w:rsidR="006158E5" w:rsidRPr="00CF2BD3">
              <w:t>1</w:t>
            </w:r>
            <w:r w:rsidR="0070099A" w:rsidRPr="00CF2BD3">
              <w:t xml:space="preserve"> </w:t>
            </w:r>
            <w:r w:rsidR="006158E5" w:rsidRPr="00CF2BD3">
              <w:t>094</w:t>
            </w:r>
          </w:p>
        </w:tc>
      </w:tr>
      <w:tr w:rsidR="006158E5" w:rsidRPr="00E00DA0" w:rsidTr="00BF6D0B">
        <w:trPr>
          <w:trHeight w:val="250"/>
        </w:trPr>
        <w:tc>
          <w:tcPr>
            <w:tcW w:w="2761" w:type="dxa"/>
            <w:tcBorders>
              <w:top w:val="nil"/>
              <w:left w:val="nil"/>
              <w:bottom w:val="single" w:sz="4" w:space="0" w:color="auto"/>
              <w:right w:val="nil"/>
            </w:tcBorders>
            <w:shd w:val="clear" w:color="auto" w:fill="auto"/>
            <w:noWrap/>
            <w:vAlign w:val="bottom"/>
          </w:tcPr>
          <w:p w:rsidR="006158E5" w:rsidRPr="00E00DA0" w:rsidRDefault="00FE1717" w:rsidP="00BF6D0B">
            <w:pPr>
              <w:pStyle w:val="Tabletext"/>
            </w:pPr>
            <m:oMathPara>
              <m:oMathParaPr>
                <m:jc m:val="left"/>
              </m:oMathParaPr>
              <m:oMath>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oMath>
            </m:oMathPara>
          </w:p>
        </w:tc>
        <w:tc>
          <w:tcPr>
            <w:tcW w:w="1908" w:type="dxa"/>
            <w:gridSpan w:val="2"/>
            <w:tcBorders>
              <w:top w:val="nil"/>
              <w:left w:val="nil"/>
              <w:bottom w:val="single" w:sz="4" w:space="0" w:color="auto"/>
            </w:tcBorders>
            <w:shd w:val="clear" w:color="auto" w:fill="auto"/>
            <w:noWrap/>
            <w:vAlign w:val="bottom"/>
          </w:tcPr>
          <w:p w:rsidR="006158E5" w:rsidRPr="00CF2BD3" w:rsidRDefault="00CF2BD3" w:rsidP="00CF2BD3">
            <w:pPr>
              <w:pStyle w:val="Tabletext"/>
              <w:tabs>
                <w:tab w:val="right" w:pos="1208"/>
              </w:tabs>
            </w:pPr>
            <w:r>
              <w:tab/>
            </w:r>
            <w:r w:rsidR="006158E5" w:rsidRPr="00CF2BD3">
              <w:t>0.10</w:t>
            </w:r>
          </w:p>
        </w:tc>
        <w:tc>
          <w:tcPr>
            <w:tcW w:w="1908" w:type="dxa"/>
            <w:gridSpan w:val="2"/>
            <w:tcBorders>
              <w:top w:val="nil"/>
              <w:bottom w:val="single" w:sz="4" w:space="0" w:color="auto"/>
            </w:tcBorders>
            <w:vAlign w:val="bottom"/>
          </w:tcPr>
          <w:p w:rsidR="006158E5" w:rsidRPr="00CF2BD3" w:rsidRDefault="00CF2BD3" w:rsidP="00CF2BD3">
            <w:pPr>
              <w:pStyle w:val="Tabletext"/>
              <w:tabs>
                <w:tab w:val="right" w:pos="1285"/>
              </w:tabs>
            </w:pPr>
            <w:r>
              <w:tab/>
            </w:r>
            <w:r w:rsidR="006158E5" w:rsidRPr="00CF2BD3">
              <w:t>0.10</w:t>
            </w:r>
          </w:p>
        </w:tc>
        <w:tc>
          <w:tcPr>
            <w:tcW w:w="1908" w:type="dxa"/>
            <w:gridSpan w:val="2"/>
            <w:tcBorders>
              <w:top w:val="nil"/>
              <w:bottom w:val="single" w:sz="4" w:space="0" w:color="auto"/>
            </w:tcBorders>
            <w:vAlign w:val="bottom"/>
          </w:tcPr>
          <w:p w:rsidR="006158E5" w:rsidRPr="00CF2BD3" w:rsidRDefault="00CF2BD3" w:rsidP="00CF2BD3">
            <w:pPr>
              <w:pStyle w:val="Tabletext"/>
              <w:tabs>
                <w:tab w:val="right" w:pos="1220"/>
              </w:tabs>
            </w:pPr>
            <w:r>
              <w:tab/>
            </w:r>
            <w:r w:rsidR="006158E5" w:rsidRPr="00CF2BD3">
              <w:t>0.11</w:t>
            </w:r>
          </w:p>
        </w:tc>
      </w:tr>
    </w:tbl>
    <w:p w:rsidR="006158E5" w:rsidRPr="009C5451" w:rsidRDefault="00BF6D0B" w:rsidP="009C5451">
      <w:pPr>
        <w:pStyle w:val="Source"/>
      </w:pPr>
      <w:r>
        <w:t>Note:</w:t>
      </w:r>
      <w:r>
        <w:tab/>
      </w:r>
      <w:r w:rsidR="006158E5" w:rsidRPr="009C5451">
        <w:t xml:space="preserve">We use nominal wages. The estimation equation contains variables on age, gender, disability, pre-VET course qualifications and skill level at work, module completion, whether further study was attempted after completion, </w:t>
      </w:r>
      <w:proofErr w:type="gramStart"/>
      <w:r w:rsidR="006158E5" w:rsidRPr="009C5451">
        <w:t>the</w:t>
      </w:r>
      <w:proofErr w:type="gramEnd"/>
      <w:r w:rsidR="006158E5" w:rsidRPr="009C5451">
        <w:t xml:space="preserve"> presence of employment reasons for studying </w:t>
      </w:r>
      <w:r w:rsidR="00C53581" w:rsidRPr="009C5451">
        <w:t>vocational education and training</w:t>
      </w:r>
      <w:r w:rsidR="006158E5" w:rsidRPr="009C5451">
        <w:t>, and satisfaction with the VET training. The O</w:t>
      </w:r>
      <w:r w:rsidR="005C6196">
        <w:t xml:space="preserve">rdinary </w:t>
      </w:r>
      <w:r w:rsidR="006158E5" w:rsidRPr="009C5451">
        <w:t>L</w:t>
      </w:r>
      <w:r w:rsidR="005C6196">
        <w:t xml:space="preserve">east </w:t>
      </w:r>
      <w:r w:rsidR="006158E5" w:rsidRPr="009C5451">
        <w:t>S</w:t>
      </w:r>
      <w:r w:rsidR="005C6196">
        <w:t xml:space="preserve">quares </w:t>
      </w:r>
      <w:r w:rsidR="006158E5" w:rsidRPr="009C5451">
        <w:t>model is used for estimation.</w:t>
      </w:r>
    </w:p>
    <w:p w:rsidR="00723DAE" w:rsidRPr="00AF4763" w:rsidRDefault="00723DAE" w:rsidP="00AF4763">
      <w:pPr>
        <w:pStyle w:val="Text"/>
      </w:pPr>
      <w:r>
        <w:br w:type="page"/>
      </w:r>
    </w:p>
    <w:p w:rsidR="00E00DA0" w:rsidRPr="00885BF3" w:rsidRDefault="006158E5" w:rsidP="009334CF">
      <w:pPr>
        <w:pStyle w:val="tabletitle"/>
      </w:pPr>
      <w:bookmarkStart w:id="101" w:name="_Toc358286865"/>
      <w:r>
        <w:lastRenderedPageBreak/>
        <w:t>Table A2</w:t>
      </w:r>
      <w:r w:rsidR="003D1FE3">
        <w:t>1</w:t>
      </w:r>
      <w:r w:rsidR="00BF6D0B">
        <w:tab/>
      </w:r>
      <w:proofErr w:type="gramStart"/>
      <w:r w:rsidR="00E00DA0" w:rsidRPr="00885BF3">
        <w:t>The</w:t>
      </w:r>
      <w:proofErr w:type="gramEnd"/>
      <w:r w:rsidR="00E00DA0" w:rsidRPr="00885BF3">
        <w:t xml:space="preserve"> </w:t>
      </w:r>
      <w:r w:rsidR="006C7252">
        <w:t>joint impact of mobility and fi</w:t>
      </w:r>
      <w:r w:rsidR="00E00DA0" w:rsidRPr="00885BF3">
        <w:t>e</w:t>
      </w:r>
      <w:r w:rsidR="006C7252">
        <w:t>l</w:t>
      </w:r>
      <w:r w:rsidR="00E00DA0" w:rsidRPr="00885BF3">
        <w:t>d of education on weekly earnings after training</w:t>
      </w:r>
      <w:bookmarkEnd w:id="101"/>
      <w:r w:rsidR="00E00DA0" w:rsidRPr="00885BF3">
        <w:t xml:space="preserve"> </w:t>
      </w:r>
    </w:p>
    <w:tbl>
      <w:tblPr>
        <w:tblW w:w="9780" w:type="dxa"/>
        <w:tblBorders>
          <w:top w:val="single" w:sz="18" w:space="0" w:color="548DD4" w:themeColor="text2" w:themeTint="99"/>
          <w:bottom w:val="single" w:sz="18" w:space="0" w:color="548DD4" w:themeColor="text2" w:themeTint="99"/>
        </w:tblBorders>
        <w:tblLayout w:type="fixed"/>
        <w:tblLook w:val="04A0"/>
      </w:tblPr>
      <w:tblGrid>
        <w:gridCol w:w="3618"/>
        <w:gridCol w:w="1594"/>
        <w:gridCol w:w="1562"/>
        <w:gridCol w:w="1503"/>
        <w:gridCol w:w="1503"/>
      </w:tblGrid>
      <w:tr w:rsidR="00567770" w:rsidRPr="000D1D2E" w:rsidTr="009334CF">
        <w:trPr>
          <w:trHeight w:val="243"/>
        </w:trPr>
        <w:tc>
          <w:tcPr>
            <w:tcW w:w="3618" w:type="dxa"/>
            <w:tcBorders>
              <w:top w:val="single" w:sz="4" w:space="0" w:color="auto"/>
              <w:bottom w:val="single" w:sz="4" w:space="0" w:color="auto"/>
            </w:tcBorders>
            <w:shd w:val="clear" w:color="auto" w:fill="auto"/>
            <w:noWrap/>
            <w:hideMark/>
          </w:tcPr>
          <w:p w:rsidR="00567770" w:rsidRPr="009334CF" w:rsidRDefault="00567770" w:rsidP="009334CF">
            <w:pPr>
              <w:pStyle w:val="Tablehead1"/>
              <w:jc w:val="right"/>
              <w:rPr>
                <w:bCs/>
              </w:rPr>
            </w:pPr>
          </w:p>
        </w:tc>
        <w:tc>
          <w:tcPr>
            <w:tcW w:w="1594" w:type="dxa"/>
            <w:tcBorders>
              <w:top w:val="single" w:sz="4" w:space="0" w:color="auto"/>
              <w:bottom w:val="single" w:sz="4" w:space="0" w:color="auto"/>
            </w:tcBorders>
            <w:shd w:val="clear" w:color="auto" w:fill="auto"/>
            <w:noWrap/>
            <w:hideMark/>
          </w:tcPr>
          <w:p w:rsidR="00567770" w:rsidRPr="009334CF" w:rsidRDefault="00567770" w:rsidP="009334CF">
            <w:pPr>
              <w:pStyle w:val="Tablehead1"/>
              <w:jc w:val="right"/>
              <w:rPr>
                <w:bCs/>
              </w:rPr>
            </w:pPr>
            <w:r w:rsidRPr="009334CF">
              <w:rPr>
                <w:bCs/>
              </w:rPr>
              <w:t>No change</w:t>
            </w:r>
            <w:r w:rsidR="00BF6D0B" w:rsidRPr="009334CF">
              <w:rPr>
                <w:bCs/>
              </w:rPr>
              <w:t xml:space="preserve"> </w:t>
            </w:r>
            <w:r w:rsidR="00707B01" w:rsidRPr="009334CF">
              <w:rPr>
                <w:bCs/>
              </w:rPr>
              <w:t>(r</w:t>
            </w:r>
            <w:r w:rsidRPr="009334CF">
              <w:rPr>
                <w:bCs/>
              </w:rPr>
              <w:t>ef.)</w:t>
            </w:r>
          </w:p>
        </w:tc>
        <w:tc>
          <w:tcPr>
            <w:tcW w:w="1562" w:type="dxa"/>
            <w:tcBorders>
              <w:top w:val="single" w:sz="4" w:space="0" w:color="auto"/>
              <w:bottom w:val="single" w:sz="4" w:space="0" w:color="auto"/>
            </w:tcBorders>
            <w:shd w:val="clear" w:color="auto" w:fill="auto"/>
            <w:noWrap/>
            <w:hideMark/>
          </w:tcPr>
          <w:p w:rsidR="00567770" w:rsidRPr="009334CF" w:rsidRDefault="00567770" w:rsidP="009334CF">
            <w:pPr>
              <w:pStyle w:val="Tablehead1"/>
              <w:jc w:val="right"/>
              <w:rPr>
                <w:bCs/>
              </w:rPr>
            </w:pPr>
            <w:r w:rsidRPr="009334CF">
              <w:rPr>
                <w:bCs/>
              </w:rPr>
              <w:t>Change in</w:t>
            </w:r>
            <w:r w:rsidR="00BF6D0B" w:rsidRPr="009334CF">
              <w:rPr>
                <w:bCs/>
              </w:rPr>
              <w:t xml:space="preserve"> </w:t>
            </w:r>
            <w:r w:rsidRPr="009334CF">
              <w:rPr>
                <w:bCs/>
              </w:rPr>
              <w:t>occupation only</w:t>
            </w:r>
          </w:p>
        </w:tc>
        <w:tc>
          <w:tcPr>
            <w:tcW w:w="1503" w:type="dxa"/>
            <w:tcBorders>
              <w:top w:val="single" w:sz="4" w:space="0" w:color="auto"/>
              <w:bottom w:val="single" w:sz="4" w:space="0" w:color="auto"/>
            </w:tcBorders>
            <w:shd w:val="clear" w:color="auto" w:fill="auto"/>
          </w:tcPr>
          <w:p w:rsidR="00567770" w:rsidRPr="009334CF" w:rsidRDefault="00567770" w:rsidP="009334CF">
            <w:pPr>
              <w:pStyle w:val="Tablehead1"/>
              <w:jc w:val="right"/>
              <w:rPr>
                <w:bCs/>
              </w:rPr>
            </w:pPr>
            <w:r w:rsidRPr="009334CF">
              <w:rPr>
                <w:bCs/>
              </w:rPr>
              <w:t>Change in</w:t>
            </w:r>
            <w:r w:rsidR="00BF6D0B" w:rsidRPr="009334CF">
              <w:rPr>
                <w:bCs/>
              </w:rPr>
              <w:t xml:space="preserve"> </w:t>
            </w:r>
            <w:r w:rsidRPr="009334CF">
              <w:rPr>
                <w:bCs/>
              </w:rPr>
              <w:t>sector only</w:t>
            </w:r>
          </w:p>
        </w:tc>
        <w:tc>
          <w:tcPr>
            <w:tcW w:w="1503" w:type="dxa"/>
            <w:tcBorders>
              <w:top w:val="single" w:sz="4" w:space="0" w:color="auto"/>
              <w:bottom w:val="single" w:sz="4" w:space="0" w:color="auto"/>
            </w:tcBorders>
            <w:shd w:val="clear" w:color="auto" w:fill="auto"/>
          </w:tcPr>
          <w:p w:rsidR="00567770" w:rsidRPr="009334CF" w:rsidRDefault="00567770" w:rsidP="009334CF">
            <w:pPr>
              <w:pStyle w:val="Tablehead1"/>
              <w:jc w:val="right"/>
              <w:rPr>
                <w:bCs/>
              </w:rPr>
            </w:pPr>
            <w:r w:rsidRPr="009334CF">
              <w:rPr>
                <w:bCs/>
              </w:rPr>
              <w:t>Change in</w:t>
            </w:r>
            <w:r w:rsidR="00BF6D0B" w:rsidRPr="009334CF">
              <w:rPr>
                <w:bCs/>
              </w:rPr>
              <w:t xml:space="preserve"> </w:t>
            </w:r>
            <w:r w:rsidRPr="009334CF">
              <w:rPr>
                <w:bCs/>
              </w:rPr>
              <w:t>occupation</w:t>
            </w:r>
            <w:r w:rsidR="00BF6D0B" w:rsidRPr="009334CF">
              <w:rPr>
                <w:bCs/>
              </w:rPr>
              <w:t xml:space="preserve"> </w:t>
            </w:r>
            <w:r w:rsidRPr="009334CF">
              <w:rPr>
                <w:bCs/>
              </w:rPr>
              <w:t>&amp; sector</w:t>
            </w:r>
          </w:p>
        </w:tc>
      </w:tr>
      <w:tr w:rsidR="00567770" w:rsidRPr="000D1D2E" w:rsidTr="00CF2BD3">
        <w:trPr>
          <w:trHeight w:val="243"/>
        </w:trPr>
        <w:tc>
          <w:tcPr>
            <w:tcW w:w="3618" w:type="dxa"/>
            <w:tcBorders>
              <w:top w:val="single" w:sz="4" w:space="0" w:color="auto"/>
              <w:bottom w:val="single" w:sz="4" w:space="0" w:color="auto"/>
            </w:tcBorders>
            <w:shd w:val="clear" w:color="auto" w:fill="auto"/>
            <w:noWrap/>
            <w:vAlign w:val="bottom"/>
          </w:tcPr>
          <w:p w:rsidR="00567770" w:rsidRPr="00BF6D0B" w:rsidRDefault="00567770" w:rsidP="009334CF">
            <w:pPr>
              <w:pStyle w:val="Tablehead2"/>
              <w:jc w:val="right"/>
            </w:pPr>
          </w:p>
        </w:tc>
        <w:tc>
          <w:tcPr>
            <w:tcW w:w="1594" w:type="dxa"/>
            <w:tcBorders>
              <w:top w:val="single" w:sz="4" w:space="0" w:color="auto"/>
              <w:bottom w:val="single" w:sz="4" w:space="0" w:color="auto"/>
            </w:tcBorders>
            <w:shd w:val="clear" w:color="auto" w:fill="auto"/>
            <w:noWrap/>
            <w:vAlign w:val="bottom"/>
          </w:tcPr>
          <w:p w:rsidR="00567770" w:rsidRPr="00BF6D0B" w:rsidRDefault="00567770" w:rsidP="009334CF">
            <w:pPr>
              <w:pStyle w:val="Tablehead2"/>
              <w:jc w:val="right"/>
            </w:pPr>
            <w:proofErr w:type="spellStart"/>
            <w:r w:rsidRPr="00BF6D0B">
              <w:t>Coef</w:t>
            </w:r>
            <w:proofErr w:type="spellEnd"/>
            <w:r w:rsidRPr="00BF6D0B">
              <w:t>.</w:t>
            </w:r>
          </w:p>
        </w:tc>
        <w:tc>
          <w:tcPr>
            <w:tcW w:w="1562" w:type="dxa"/>
            <w:tcBorders>
              <w:top w:val="single" w:sz="4" w:space="0" w:color="auto"/>
              <w:bottom w:val="single" w:sz="4" w:space="0" w:color="auto"/>
            </w:tcBorders>
            <w:shd w:val="clear" w:color="auto" w:fill="auto"/>
            <w:noWrap/>
            <w:vAlign w:val="bottom"/>
          </w:tcPr>
          <w:p w:rsidR="00567770" w:rsidRPr="00BF6D0B" w:rsidRDefault="00567770" w:rsidP="009334CF">
            <w:pPr>
              <w:pStyle w:val="Tablehead2"/>
              <w:jc w:val="right"/>
            </w:pPr>
            <w:proofErr w:type="spellStart"/>
            <w:r w:rsidRPr="00BF6D0B">
              <w:t>Coef</w:t>
            </w:r>
            <w:proofErr w:type="spellEnd"/>
            <w:r w:rsidRPr="00BF6D0B">
              <w:t>.</w:t>
            </w:r>
          </w:p>
        </w:tc>
        <w:tc>
          <w:tcPr>
            <w:tcW w:w="1503" w:type="dxa"/>
            <w:tcBorders>
              <w:top w:val="single" w:sz="4" w:space="0" w:color="auto"/>
              <w:bottom w:val="single" w:sz="4" w:space="0" w:color="auto"/>
            </w:tcBorders>
            <w:shd w:val="clear" w:color="auto" w:fill="auto"/>
            <w:vAlign w:val="bottom"/>
          </w:tcPr>
          <w:p w:rsidR="00567770" w:rsidRPr="00BF6D0B" w:rsidRDefault="00567770" w:rsidP="009334CF">
            <w:pPr>
              <w:pStyle w:val="Tablehead2"/>
              <w:jc w:val="right"/>
            </w:pPr>
            <w:proofErr w:type="spellStart"/>
            <w:r w:rsidRPr="00BF6D0B">
              <w:t>Coef</w:t>
            </w:r>
            <w:proofErr w:type="spellEnd"/>
            <w:r w:rsidRPr="00BF6D0B">
              <w:t>.</w:t>
            </w:r>
          </w:p>
        </w:tc>
        <w:tc>
          <w:tcPr>
            <w:tcW w:w="1503" w:type="dxa"/>
            <w:tcBorders>
              <w:top w:val="single" w:sz="4" w:space="0" w:color="auto"/>
              <w:bottom w:val="single" w:sz="4" w:space="0" w:color="auto"/>
            </w:tcBorders>
            <w:shd w:val="clear" w:color="auto" w:fill="auto"/>
            <w:vAlign w:val="bottom"/>
          </w:tcPr>
          <w:p w:rsidR="00567770" w:rsidRPr="00BF6D0B" w:rsidRDefault="00567770" w:rsidP="009334CF">
            <w:pPr>
              <w:pStyle w:val="Tablehead2"/>
              <w:jc w:val="right"/>
            </w:pPr>
            <w:proofErr w:type="spellStart"/>
            <w:r w:rsidRPr="00BF6D0B">
              <w:t>Coef</w:t>
            </w:r>
            <w:proofErr w:type="spellEnd"/>
            <w:r w:rsidRPr="00BF6D0B">
              <w:t>.</w:t>
            </w:r>
          </w:p>
        </w:tc>
      </w:tr>
      <w:tr w:rsidR="00567770" w:rsidRPr="000D1D2E" w:rsidTr="00CF2BD3">
        <w:trPr>
          <w:trHeight w:val="243"/>
        </w:trPr>
        <w:tc>
          <w:tcPr>
            <w:tcW w:w="3618" w:type="dxa"/>
            <w:tcBorders>
              <w:top w:val="single" w:sz="4" w:space="0" w:color="auto"/>
              <w:bottom w:val="nil"/>
              <w:right w:val="nil"/>
            </w:tcBorders>
            <w:shd w:val="clear" w:color="auto" w:fill="auto"/>
            <w:noWrap/>
            <w:vAlign w:val="bottom"/>
          </w:tcPr>
          <w:p w:rsidR="00567770" w:rsidRPr="00415189" w:rsidRDefault="00707B01" w:rsidP="00415189">
            <w:pPr>
              <w:pStyle w:val="Tabletext"/>
            </w:pPr>
            <w:r w:rsidRPr="00415189">
              <w:t>Management and c</w:t>
            </w:r>
            <w:r w:rsidR="00567770" w:rsidRPr="00415189">
              <w:t xml:space="preserve">ommerce </w:t>
            </w:r>
          </w:p>
          <w:p w:rsidR="00567770" w:rsidRPr="00415189" w:rsidRDefault="00707B01" w:rsidP="00415189">
            <w:pPr>
              <w:pStyle w:val="Tabletext"/>
            </w:pPr>
            <w:r w:rsidRPr="00415189">
              <w:t>And b</w:t>
            </w:r>
            <w:r w:rsidR="00567770" w:rsidRPr="00415189">
              <w:t xml:space="preserve">elow </w:t>
            </w:r>
            <w:r w:rsidR="00602319" w:rsidRPr="00415189">
              <w:t>certificate</w:t>
            </w:r>
            <w:r w:rsidRPr="00415189">
              <w:t xml:space="preserve"> III (r</w:t>
            </w:r>
            <w:r w:rsidR="00567770" w:rsidRPr="00415189">
              <w:t>ef.)</w:t>
            </w:r>
          </w:p>
        </w:tc>
        <w:tc>
          <w:tcPr>
            <w:tcW w:w="1594" w:type="dxa"/>
            <w:tcBorders>
              <w:top w:val="single" w:sz="4" w:space="0" w:color="auto"/>
              <w:left w:val="nil"/>
              <w:bottom w:val="nil"/>
              <w:right w:val="nil"/>
            </w:tcBorders>
            <w:shd w:val="clear" w:color="auto" w:fill="D9D9D9" w:themeFill="background1" w:themeFillShade="D9"/>
            <w:noWrap/>
            <w:vAlign w:val="bottom"/>
          </w:tcPr>
          <w:p w:rsidR="00567770" w:rsidRPr="000D1D2E" w:rsidRDefault="00567770" w:rsidP="00415189">
            <w:pPr>
              <w:pStyle w:val="Tabletext"/>
              <w:jc w:val="right"/>
            </w:pPr>
            <w:r>
              <w:t>-</w:t>
            </w:r>
          </w:p>
        </w:tc>
        <w:tc>
          <w:tcPr>
            <w:tcW w:w="1562" w:type="dxa"/>
            <w:tcBorders>
              <w:top w:val="single" w:sz="4" w:space="0" w:color="auto"/>
              <w:left w:val="nil"/>
              <w:bottom w:val="nil"/>
              <w:right w:val="nil"/>
            </w:tcBorders>
            <w:shd w:val="clear" w:color="auto" w:fill="D9D9D9" w:themeFill="background1" w:themeFillShade="D9"/>
            <w:noWrap/>
            <w:vAlign w:val="bottom"/>
          </w:tcPr>
          <w:p w:rsidR="00567770" w:rsidRPr="007058E8" w:rsidRDefault="00567770" w:rsidP="002853DE">
            <w:pPr>
              <w:pStyle w:val="Tabletext"/>
              <w:tabs>
                <w:tab w:val="decimal" w:pos="765"/>
              </w:tabs>
            </w:pPr>
            <w:r w:rsidRPr="007058E8">
              <w:t>0.082***</w:t>
            </w:r>
          </w:p>
        </w:tc>
        <w:tc>
          <w:tcPr>
            <w:tcW w:w="1503" w:type="dxa"/>
            <w:tcBorders>
              <w:top w:val="single" w:sz="4" w:space="0" w:color="auto"/>
              <w:left w:val="nil"/>
              <w:bottom w:val="nil"/>
              <w:right w:val="nil"/>
            </w:tcBorders>
            <w:shd w:val="clear" w:color="auto" w:fill="D9D9D9" w:themeFill="background1" w:themeFillShade="D9"/>
            <w:vAlign w:val="bottom"/>
          </w:tcPr>
          <w:p w:rsidR="00567770" w:rsidRPr="007058E8" w:rsidRDefault="00567770" w:rsidP="002853DE">
            <w:pPr>
              <w:pStyle w:val="Tabletext"/>
              <w:tabs>
                <w:tab w:val="decimal" w:pos="738"/>
              </w:tabs>
            </w:pPr>
            <w:r w:rsidRPr="007058E8">
              <w:t>0.128***</w:t>
            </w:r>
          </w:p>
        </w:tc>
        <w:tc>
          <w:tcPr>
            <w:tcW w:w="1503" w:type="dxa"/>
            <w:tcBorders>
              <w:top w:val="single" w:sz="4" w:space="0" w:color="auto"/>
              <w:left w:val="nil"/>
              <w:bottom w:val="nil"/>
              <w:right w:val="nil"/>
            </w:tcBorders>
            <w:shd w:val="clear" w:color="auto" w:fill="D9D9D9" w:themeFill="background1" w:themeFillShade="D9"/>
            <w:vAlign w:val="bottom"/>
          </w:tcPr>
          <w:p w:rsidR="00567770" w:rsidRPr="007058E8" w:rsidRDefault="00567770" w:rsidP="002853DE">
            <w:pPr>
              <w:pStyle w:val="Tabletext"/>
              <w:tabs>
                <w:tab w:val="decimal" w:pos="730"/>
              </w:tabs>
            </w:pPr>
            <w:r w:rsidRPr="007058E8">
              <w:t>0.074***</w:t>
            </w:r>
          </w:p>
        </w:tc>
      </w:tr>
      <w:tr w:rsidR="00567770" w:rsidRPr="000D1D2E" w:rsidTr="00CF2BD3">
        <w:trPr>
          <w:trHeight w:val="243"/>
        </w:trPr>
        <w:tc>
          <w:tcPr>
            <w:tcW w:w="3618" w:type="dxa"/>
            <w:tcBorders>
              <w:top w:val="nil"/>
              <w:bottom w:val="nil"/>
              <w:right w:val="nil"/>
            </w:tcBorders>
            <w:shd w:val="clear" w:color="auto" w:fill="auto"/>
            <w:noWrap/>
            <w:vAlign w:val="bottom"/>
          </w:tcPr>
          <w:p w:rsidR="00567770" w:rsidRPr="00415189" w:rsidRDefault="00707B01" w:rsidP="00415189">
            <w:pPr>
              <w:pStyle w:val="Tabletext"/>
            </w:pPr>
            <w:r w:rsidRPr="00415189">
              <w:t>C</w:t>
            </w:r>
            <w:r w:rsidR="00602319" w:rsidRPr="00415189">
              <w:t>ertificate</w:t>
            </w:r>
            <w:r w:rsidR="00567770" w:rsidRPr="00415189">
              <w:t xml:space="preserve"> III/IV</w:t>
            </w:r>
          </w:p>
        </w:tc>
        <w:tc>
          <w:tcPr>
            <w:tcW w:w="1594" w:type="dxa"/>
            <w:tcBorders>
              <w:top w:val="nil"/>
              <w:left w:val="nil"/>
              <w:bottom w:val="nil"/>
              <w:right w:val="nil"/>
            </w:tcBorders>
            <w:shd w:val="clear" w:color="auto" w:fill="D9D9D9" w:themeFill="background1" w:themeFillShade="D9"/>
            <w:noWrap/>
            <w:vAlign w:val="bottom"/>
          </w:tcPr>
          <w:p w:rsidR="00567770" w:rsidRPr="007058E8" w:rsidRDefault="00567770" w:rsidP="002853DE">
            <w:pPr>
              <w:pStyle w:val="Tabletext"/>
              <w:tabs>
                <w:tab w:val="decimal" w:pos="865"/>
              </w:tabs>
            </w:pPr>
            <w:r w:rsidRPr="007058E8">
              <w:t>0.110***</w:t>
            </w:r>
          </w:p>
        </w:tc>
        <w:tc>
          <w:tcPr>
            <w:tcW w:w="1562" w:type="dxa"/>
            <w:tcBorders>
              <w:top w:val="nil"/>
              <w:left w:val="nil"/>
              <w:bottom w:val="nil"/>
              <w:right w:val="nil"/>
            </w:tcBorders>
            <w:shd w:val="clear" w:color="auto" w:fill="auto"/>
            <w:noWrap/>
            <w:vAlign w:val="bottom"/>
          </w:tcPr>
          <w:p w:rsidR="00567770" w:rsidRPr="007058E8" w:rsidRDefault="00567770" w:rsidP="002853DE">
            <w:pPr>
              <w:pStyle w:val="Tabletext"/>
              <w:tabs>
                <w:tab w:val="decimal" w:pos="765"/>
              </w:tabs>
            </w:pPr>
            <w:r w:rsidRPr="007058E8">
              <w:t>0.070***</w:t>
            </w:r>
          </w:p>
        </w:tc>
        <w:tc>
          <w:tcPr>
            <w:tcW w:w="1503" w:type="dxa"/>
            <w:tcBorders>
              <w:top w:val="nil"/>
              <w:left w:val="nil"/>
              <w:bottom w:val="nil"/>
              <w:right w:val="nil"/>
            </w:tcBorders>
            <w:shd w:val="clear" w:color="auto" w:fill="auto"/>
            <w:vAlign w:val="bottom"/>
          </w:tcPr>
          <w:p w:rsidR="00567770" w:rsidRPr="007058E8" w:rsidRDefault="00567770" w:rsidP="002853DE">
            <w:pPr>
              <w:pStyle w:val="Tabletext"/>
              <w:tabs>
                <w:tab w:val="decimal" w:pos="738"/>
              </w:tabs>
            </w:pPr>
            <w:r w:rsidRPr="007058E8">
              <w:t>-0.009</w:t>
            </w:r>
          </w:p>
        </w:tc>
        <w:tc>
          <w:tcPr>
            <w:tcW w:w="1503" w:type="dxa"/>
            <w:tcBorders>
              <w:top w:val="nil"/>
              <w:left w:val="nil"/>
              <w:bottom w:val="nil"/>
            </w:tcBorders>
            <w:shd w:val="clear" w:color="auto" w:fill="auto"/>
            <w:vAlign w:val="bottom"/>
          </w:tcPr>
          <w:p w:rsidR="00567770" w:rsidRPr="007058E8" w:rsidRDefault="00567770" w:rsidP="002853DE">
            <w:pPr>
              <w:pStyle w:val="Tabletext"/>
              <w:tabs>
                <w:tab w:val="decimal" w:pos="730"/>
              </w:tabs>
            </w:pPr>
            <w:r w:rsidRPr="007058E8">
              <w:t>0.034***</w:t>
            </w:r>
          </w:p>
        </w:tc>
      </w:tr>
      <w:tr w:rsidR="00567770" w:rsidRPr="000D1D2E" w:rsidTr="00CF2BD3">
        <w:trPr>
          <w:trHeight w:val="243"/>
        </w:trPr>
        <w:tc>
          <w:tcPr>
            <w:tcW w:w="3618" w:type="dxa"/>
            <w:tcBorders>
              <w:top w:val="nil"/>
              <w:bottom w:val="nil"/>
              <w:right w:val="nil"/>
            </w:tcBorders>
            <w:shd w:val="clear" w:color="auto" w:fill="auto"/>
            <w:noWrap/>
            <w:vAlign w:val="bottom"/>
          </w:tcPr>
          <w:p w:rsidR="00567770" w:rsidRPr="00415189" w:rsidRDefault="00567770" w:rsidP="00415189">
            <w:pPr>
              <w:pStyle w:val="Tabletext"/>
            </w:pPr>
            <w:r w:rsidRPr="00415189">
              <w:t>Diploma or above</w:t>
            </w:r>
          </w:p>
        </w:tc>
        <w:tc>
          <w:tcPr>
            <w:tcW w:w="1594" w:type="dxa"/>
            <w:tcBorders>
              <w:top w:val="nil"/>
              <w:left w:val="nil"/>
              <w:bottom w:val="nil"/>
              <w:right w:val="nil"/>
            </w:tcBorders>
            <w:shd w:val="clear" w:color="auto" w:fill="D9D9D9" w:themeFill="background1" w:themeFillShade="D9"/>
            <w:noWrap/>
            <w:vAlign w:val="bottom"/>
          </w:tcPr>
          <w:p w:rsidR="00567770" w:rsidRPr="007058E8" w:rsidRDefault="00567770" w:rsidP="002853DE">
            <w:pPr>
              <w:pStyle w:val="Tabletext"/>
              <w:tabs>
                <w:tab w:val="decimal" w:pos="865"/>
              </w:tabs>
            </w:pPr>
            <w:r w:rsidRPr="007058E8">
              <w:t>0.187***</w:t>
            </w:r>
          </w:p>
        </w:tc>
        <w:tc>
          <w:tcPr>
            <w:tcW w:w="1562" w:type="dxa"/>
            <w:tcBorders>
              <w:top w:val="nil"/>
              <w:left w:val="nil"/>
              <w:bottom w:val="nil"/>
              <w:right w:val="nil"/>
            </w:tcBorders>
            <w:shd w:val="clear" w:color="auto" w:fill="auto"/>
            <w:noWrap/>
            <w:vAlign w:val="bottom"/>
          </w:tcPr>
          <w:p w:rsidR="00567770" w:rsidRPr="007058E8" w:rsidRDefault="00567770" w:rsidP="002853DE">
            <w:pPr>
              <w:pStyle w:val="Tabletext"/>
              <w:tabs>
                <w:tab w:val="decimal" w:pos="765"/>
              </w:tabs>
            </w:pPr>
            <w:r w:rsidRPr="007058E8">
              <w:t>0.060***</w:t>
            </w:r>
          </w:p>
        </w:tc>
        <w:tc>
          <w:tcPr>
            <w:tcW w:w="1503" w:type="dxa"/>
            <w:tcBorders>
              <w:top w:val="nil"/>
              <w:left w:val="nil"/>
              <w:bottom w:val="nil"/>
              <w:right w:val="nil"/>
            </w:tcBorders>
            <w:shd w:val="clear" w:color="auto" w:fill="auto"/>
            <w:vAlign w:val="bottom"/>
          </w:tcPr>
          <w:p w:rsidR="00567770" w:rsidRPr="007058E8" w:rsidRDefault="00567770" w:rsidP="002853DE">
            <w:pPr>
              <w:pStyle w:val="Tabletext"/>
              <w:tabs>
                <w:tab w:val="decimal" w:pos="738"/>
              </w:tabs>
            </w:pPr>
            <w:r w:rsidRPr="007058E8">
              <w:t>-0.054***</w:t>
            </w:r>
          </w:p>
        </w:tc>
        <w:tc>
          <w:tcPr>
            <w:tcW w:w="1503" w:type="dxa"/>
            <w:tcBorders>
              <w:top w:val="nil"/>
              <w:left w:val="nil"/>
              <w:bottom w:val="nil"/>
            </w:tcBorders>
            <w:shd w:val="clear" w:color="auto" w:fill="auto"/>
            <w:vAlign w:val="bottom"/>
          </w:tcPr>
          <w:p w:rsidR="00567770" w:rsidRPr="007058E8" w:rsidRDefault="00567770" w:rsidP="002853DE">
            <w:pPr>
              <w:pStyle w:val="Tabletext"/>
              <w:tabs>
                <w:tab w:val="decimal" w:pos="730"/>
              </w:tabs>
            </w:pPr>
            <w:r w:rsidRPr="007058E8">
              <w:t>-0.046***</w:t>
            </w:r>
          </w:p>
        </w:tc>
      </w:tr>
      <w:tr w:rsidR="00567770" w:rsidRPr="000D1D2E" w:rsidTr="00CF2BD3">
        <w:trPr>
          <w:trHeight w:val="243"/>
        </w:trPr>
        <w:tc>
          <w:tcPr>
            <w:tcW w:w="3618" w:type="dxa"/>
            <w:tcBorders>
              <w:top w:val="nil"/>
              <w:bottom w:val="nil"/>
              <w:right w:val="nil"/>
            </w:tcBorders>
            <w:shd w:val="clear" w:color="auto" w:fill="auto"/>
            <w:noWrap/>
            <w:vAlign w:val="bottom"/>
          </w:tcPr>
          <w:p w:rsidR="00567770" w:rsidRPr="00415189" w:rsidRDefault="00567770" w:rsidP="00415189">
            <w:pPr>
              <w:pStyle w:val="Tabletext"/>
            </w:pPr>
            <w:r w:rsidRPr="00415189">
              <w:t xml:space="preserve">Natural and </w:t>
            </w:r>
            <w:r w:rsidR="00707B01" w:rsidRPr="00415189">
              <w:t>physical sciences</w:t>
            </w:r>
          </w:p>
        </w:tc>
        <w:tc>
          <w:tcPr>
            <w:tcW w:w="1594" w:type="dxa"/>
            <w:tcBorders>
              <w:top w:val="nil"/>
              <w:left w:val="nil"/>
              <w:bottom w:val="nil"/>
              <w:right w:val="nil"/>
            </w:tcBorders>
            <w:shd w:val="clear" w:color="auto" w:fill="D9D9D9" w:themeFill="background1" w:themeFillShade="D9"/>
            <w:noWrap/>
            <w:vAlign w:val="bottom"/>
          </w:tcPr>
          <w:p w:rsidR="00567770" w:rsidRPr="007058E8" w:rsidRDefault="00567770" w:rsidP="002853DE">
            <w:pPr>
              <w:pStyle w:val="Tabletext"/>
              <w:tabs>
                <w:tab w:val="decimal" w:pos="865"/>
              </w:tabs>
            </w:pPr>
            <w:r w:rsidRPr="007058E8">
              <w:t>-0.151***</w:t>
            </w:r>
          </w:p>
        </w:tc>
        <w:tc>
          <w:tcPr>
            <w:tcW w:w="1562" w:type="dxa"/>
            <w:tcBorders>
              <w:top w:val="nil"/>
              <w:left w:val="nil"/>
              <w:bottom w:val="nil"/>
              <w:right w:val="nil"/>
            </w:tcBorders>
            <w:shd w:val="clear" w:color="auto" w:fill="auto"/>
            <w:noWrap/>
            <w:vAlign w:val="bottom"/>
          </w:tcPr>
          <w:p w:rsidR="00567770" w:rsidRPr="007058E8" w:rsidRDefault="00567770" w:rsidP="002853DE">
            <w:pPr>
              <w:pStyle w:val="Tabletext"/>
              <w:tabs>
                <w:tab w:val="decimal" w:pos="765"/>
              </w:tabs>
            </w:pPr>
            <w:r w:rsidRPr="007058E8">
              <w:t>-0.088</w:t>
            </w:r>
          </w:p>
        </w:tc>
        <w:tc>
          <w:tcPr>
            <w:tcW w:w="1503" w:type="dxa"/>
            <w:tcBorders>
              <w:top w:val="nil"/>
              <w:left w:val="nil"/>
              <w:bottom w:val="nil"/>
              <w:right w:val="nil"/>
            </w:tcBorders>
            <w:shd w:val="clear" w:color="auto" w:fill="auto"/>
            <w:vAlign w:val="bottom"/>
          </w:tcPr>
          <w:p w:rsidR="00567770" w:rsidRPr="007058E8" w:rsidRDefault="00567770" w:rsidP="002853DE">
            <w:pPr>
              <w:pStyle w:val="Tabletext"/>
              <w:tabs>
                <w:tab w:val="decimal" w:pos="738"/>
              </w:tabs>
            </w:pPr>
            <w:r w:rsidRPr="007058E8">
              <w:t>-0.171*</w:t>
            </w:r>
          </w:p>
        </w:tc>
        <w:tc>
          <w:tcPr>
            <w:tcW w:w="1503" w:type="dxa"/>
            <w:tcBorders>
              <w:top w:val="nil"/>
              <w:left w:val="nil"/>
              <w:bottom w:val="nil"/>
            </w:tcBorders>
            <w:shd w:val="clear" w:color="auto" w:fill="auto"/>
            <w:vAlign w:val="bottom"/>
          </w:tcPr>
          <w:p w:rsidR="00567770" w:rsidRPr="007058E8" w:rsidRDefault="00567770" w:rsidP="002853DE">
            <w:pPr>
              <w:pStyle w:val="Tabletext"/>
              <w:tabs>
                <w:tab w:val="decimal" w:pos="730"/>
              </w:tabs>
            </w:pPr>
            <w:r w:rsidRPr="007058E8">
              <w:t>0.028</w:t>
            </w:r>
          </w:p>
        </w:tc>
      </w:tr>
      <w:tr w:rsidR="00567770" w:rsidRPr="000D1D2E" w:rsidTr="00CF2BD3">
        <w:trPr>
          <w:trHeight w:val="243"/>
        </w:trPr>
        <w:tc>
          <w:tcPr>
            <w:tcW w:w="3618" w:type="dxa"/>
            <w:tcBorders>
              <w:top w:val="nil"/>
              <w:bottom w:val="nil"/>
              <w:right w:val="nil"/>
            </w:tcBorders>
            <w:shd w:val="clear" w:color="auto" w:fill="auto"/>
            <w:noWrap/>
            <w:vAlign w:val="bottom"/>
          </w:tcPr>
          <w:p w:rsidR="00567770" w:rsidRPr="00415189" w:rsidRDefault="00567770" w:rsidP="00415189">
            <w:pPr>
              <w:pStyle w:val="Tabletext"/>
            </w:pPr>
            <w:r w:rsidRPr="00415189">
              <w:t xml:space="preserve">Information </w:t>
            </w:r>
            <w:r w:rsidR="00707B01" w:rsidRPr="00415189">
              <w:t>technology</w:t>
            </w:r>
          </w:p>
        </w:tc>
        <w:tc>
          <w:tcPr>
            <w:tcW w:w="1594" w:type="dxa"/>
            <w:tcBorders>
              <w:top w:val="nil"/>
              <w:left w:val="nil"/>
              <w:bottom w:val="nil"/>
              <w:right w:val="nil"/>
            </w:tcBorders>
            <w:shd w:val="clear" w:color="auto" w:fill="D9D9D9" w:themeFill="background1" w:themeFillShade="D9"/>
            <w:noWrap/>
            <w:vAlign w:val="bottom"/>
          </w:tcPr>
          <w:p w:rsidR="00567770" w:rsidRPr="007058E8" w:rsidRDefault="00567770" w:rsidP="002853DE">
            <w:pPr>
              <w:pStyle w:val="Tabletext"/>
              <w:tabs>
                <w:tab w:val="decimal" w:pos="865"/>
              </w:tabs>
            </w:pPr>
            <w:r w:rsidRPr="007058E8">
              <w:t>-0.155***</w:t>
            </w:r>
          </w:p>
        </w:tc>
        <w:tc>
          <w:tcPr>
            <w:tcW w:w="1562" w:type="dxa"/>
            <w:tcBorders>
              <w:top w:val="nil"/>
              <w:left w:val="nil"/>
              <w:bottom w:val="nil"/>
            </w:tcBorders>
            <w:shd w:val="clear" w:color="auto" w:fill="auto"/>
            <w:noWrap/>
            <w:vAlign w:val="bottom"/>
          </w:tcPr>
          <w:p w:rsidR="00567770" w:rsidRPr="007058E8" w:rsidRDefault="00567770" w:rsidP="002853DE">
            <w:pPr>
              <w:pStyle w:val="Tabletext"/>
              <w:tabs>
                <w:tab w:val="decimal" w:pos="765"/>
              </w:tabs>
            </w:pPr>
            <w:r w:rsidRPr="007058E8">
              <w:t>0.014</w:t>
            </w:r>
          </w:p>
        </w:tc>
        <w:tc>
          <w:tcPr>
            <w:tcW w:w="1503" w:type="dxa"/>
            <w:tcBorders>
              <w:top w:val="nil"/>
              <w:bottom w:val="nil"/>
            </w:tcBorders>
            <w:shd w:val="clear" w:color="auto" w:fill="auto"/>
            <w:vAlign w:val="bottom"/>
          </w:tcPr>
          <w:p w:rsidR="00567770" w:rsidRPr="007058E8" w:rsidRDefault="00567770" w:rsidP="002853DE">
            <w:pPr>
              <w:pStyle w:val="Tabletext"/>
              <w:tabs>
                <w:tab w:val="decimal" w:pos="738"/>
              </w:tabs>
            </w:pPr>
            <w:r w:rsidRPr="007058E8">
              <w:t>-0.147***</w:t>
            </w:r>
          </w:p>
        </w:tc>
        <w:tc>
          <w:tcPr>
            <w:tcW w:w="1503" w:type="dxa"/>
            <w:tcBorders>
              <w:top w:val="nil"/>
              <w:bottom w:val="nil"/>
            </w:tcBorders>
            <w:shd w:val="clear" w:color="auto" w:fill="auto"/>
            <w:vAlign w:val="bottom"/>
          </w:tcPr>
          <w:p w:rsidR="00567770" w:rsidRPr="007058E8" w:rsidRDefault="00567770" w:rsidP="002853DE">
            <w:pPr>
              <w:pStyle w:val="Tabletext"/>
              <w:tabs>
                <w:tab w:val="decimal" w:pos="730"/>
              </w:tabs>
            </w:pPr>
            <w:r w:rsidRPr="007058E8">
              <w:t>-0.043*</w:t>
            </w:r>
          </w:p>
        </w:tc>
      </w:tr>
      <w:tr w:rsidR="00567770" w:rsidRPr="000D1D2E" w:rsidTr="00CF2BD3">
        <w:trPr>
          <w:trHeight w:val="243"/>
        </w:trPr>
        <w:tc>
          <w:tcPr>
            <w:tcW w:w="3618" w:type="dxa"/>
            <w:tcBorders>
              <w:top w:val="nil"/>
              <w:bottom w:val="nil"/>
              <w:right w:val="nil"/>
            </w:tcBorders>
            <w:shd w:val="clear" w:color="auto" w:fill="auto"/>
            <w:noWrap/>
            <w:vAlign w:val="bottom"/>
          </w:tcPr>
          <w:p w:rsidR="00567770" w:rsidRPr="00415189" w:rsidRDefault="00567770" w:rsidP="00415189">
            <w:pPr>
              <w:pStyle w:val="Tabletext"/>
            </w:pPr>
            <w:r w:rsidRPr="00415189">
              <w:t xml:space="preserve">Engineering and </w:t>
            </w:r>
            <w:r w:rsidR="00707B01" w:rsidRPr="00415189">
              <w:t>related technologies</w:t>
            </w:r>
          </w:p>
        </w:tc>
        <w:tc>
          <w:tcPr>
            <w:tcW w:w="1594" w:type="dxa"/>
            <w:tcBorders>
              <w:top w:val="nil"/>
              <w:left w:val="nil"/>
              <w:bottom w:val="nil"/>
              <w:right w:val="nil"/>
            </w:tcBorders>
            <w:shd w:val="clear" w:color="auto" w:fill="D9D9D9" w:themeFill="background1" w:themeFillShade="D9"/>
            <w:noWrap/>
            <w:vAlign w:val="bottom"/>
          </w:tcPr>
          <w:p w:rsidR="00567770" w:rsidRPr="007058E8" w:rsidRDefault="00567770" w:rsidP="002853DE">
            <w:pPr>
              <w:pStyle w:val="Tabletext"/>
              <w:tabs>
                <w:tab w:val="decimal" w:pos="865"/>
              </w:tabs>
            </w:pPr>
            <w:r w:rsidRPr="007058E8">
              <w:t>0.113***</w:t>
            </w:r>
          </w:p>
        </w:tc>
        <w:tc>
          <w:tcPr>
            <w:tcW w:w="1562" w:type="dxa"/>
            <w:tcBorders>
              <w:top w:val="nil"/>
              <w:left w:val="nil"/>
              <w:bottom w:val="nil"/>
              <w:right w:val="nil"/>
            </w:tcBorders>
            <w:shd w:val="clear" w:color="auto" w:fill="auto"/>
            <w:noWrap/>
            <w:vAlign w:val="bottom"/>
          </w:tcPr>
          <w:p w:rsidR="00567770" w:rsidRPr="007058E8" w:rsidRDefault="00567770" w:rsidP="002853DE">
            <w:pPr>
              <w:pStyle w:val="Tabletext"/>
              <w:tabs>
                <w:tab w:val="decimal" w:pos="765"/>
              </w:tabs>
            </w:pPr>
            <w:r w:rsidRPr="007058E8">
              <w:t>-0.055***</w:t>
            </w:r>
          </w:p>
        </w:tc>
        <w:tc>
          <w:tcPr>
            <w:tcW w:w="1503" w:type="dxa"/>
            <w:tcBorders>
              <w:top w:val="nil"/>
              <w:left w:val="nil"/>
              <w:bottom w:val="nil"/>
              <w:right w:val="nil"/>
            </w:tcBorders>
            <w:shd w:val="clear" w:color="auto" w:fill="auto"/>
            <w:vAlign w:val="bottom"/>
          </w:tcPr>
          <w:p w:rsidR="00567770" w:rsidRPr="007058E8" w:rsidRDefault="00567770" w:rsidP="002853DE">
            <w:pPr>
              <w:pStyle w:val="Tabletext"/>
              <w:tabs>
                <w:tab w:val="decimal" w:pos="738"/>
              </w:tabs>
            </w:pPr>
            <w:r w:rsidRPr="007058E8">
              <w:t>-0.098***</w:t>
            </w:r>
          </w:p>
        </w:tc>
        <w:tc>
          <w:tcPr>
            <w:tcW w:w="1503" w:type="dxa"/>
            <w:tcBorders>
              <w:top w:val="nil"/>
              <w:left w:val="nil"/>
              <w:bottom w:val="nil"/>
            </w:tcBorders>
            <w:shd w:val="clear" w:color="auto" w:fill="auto"/>
            <w:vAlign w:val="bottom"/>
          </w:tcPr>
          <w:p w:rsidR="00567770" w:rsidRPr="007058E8" w:rsidRDefault="00567770" w:rsidP="002853DE">
            <w:pPr>
              <w:pStyle w:val="Tabletext"/>
              <w:tabs>
                <w:tab w:val="decimal" w:pos="730"/>
              </w:tabs>
            </w:pPr>
            <w:r w:rsidRPr="007058E8">
              <w:t>-0.024**</w:t>
            </w:r>
          </w:p>
        </w:tc>
      </w:tr>
      <w:tr w:rsidR="00567770" w:rsidRPr="000D1D2E" w:rsidTr="00CF2BD3">
        <w:trPr>
          <w:trHeight w:val="243"/>
        </w:trPr>
        <w:tc>
          <w:tcPr>
            <w:tcW w:w="3618" w:type="dxa"/>
            <w:tcBorders>
              <w:top w:val="nil"/>
              <w:bottom w:val="nil"/>
              <w:right w:val="nil"/>
            </w:tcBorders>
            <w:shd w:val="clear" w:color="auto" w:fill="auto"/>
            <w:noWrap/>
            <w:vAlign w:val="bottom"/>
          </w:tcPr>
          <w:p w:rsidR="00567770" w:rsidRPr="00415189" w:rsidRDefault="00567770" w:rsidP="00415189">
            <w:pPr>
              <w:pStyle w:val="Tabletext"/>
            </w:pPr>
            <w:r w:rsidRPr="00415189">
              <w:t xml:space="preserve">Architecture and </w:t>
            </w:r>
            <w:r w:rsidR="00707B01" w:rsidRPr="00415189">
              <w:t>building</w:t>
            </w:r>
          </w:p>
        </w:tc>
        <w:tc>
          <w:tcPr>
            <w:tcW w:w="1594" w:type="dxa"/>
            <w:tcBorders>
              <w:top w:val="nil"/>
              <w:left w:val="nil"/>
              <w:bottom w:val="nil"/>
              <w:right w:val="nil"/>
            </w:tcBorders>
            <w:shd w:val="clear" w:color="auto" w:fill="D9D9D9" w:themeFill="background1" w:themeFillShade="D9"/>
            <w:noWrap/>
            <w:vAlign w:val="bottom"/>
          </w:tcPr>
          <w:p w:rsidR="00567770" w:rsidRPr="007058E8" w:rsidRDefault="00567770" w:rsidP="002853DE">
            <w:pPr>
              <w:pStyle w:val="Tabletext"/>
              <w:tabs>
                <w:tab w:val="decimal" w:pos="865"/>
              </w:tabs>
            </w:pPr>
            <w:r w:rsidRPr="007058E8">
              <w:t>0.075***</w:t>
            </w:r>
          </w:p>
        </w:tc>
        <w:tc>
          <w:tcPr>
            <w:tcW w:w="1562" w:type="dxa"/>
            <w:tcBorders>
              <w:top w:val="nil"/>
              <w:left w:val="nil"/>
              <w:bottom w:val="nil"/>
            </w:tcBorders>
            <w:shd w:val="clear" w:color="auto" w:fill="auto"/>
            <w:noWrap/>
            <w:vAlign w:val="bottom"/>
          </w:tcPr>
          <w:p w:rsidR="00567770" w:rsidRPr="007058E8" w:rsidRDefault="00567770" w:rsidP="002853DE">
            <w:pPr>
              <w:pStyle w:val="Tabletext"/>
              <w:tabs>
                <w:tab w:val="decimal" w:pos="765"/>
              </w:tabs>
            </w:pPr>
            <w:r w:rsidRPr="007058E8">
              <w:t>0.005</w:t>
            </w:r>
          </w:p>
        </w:tc>
        <w:tc>
          <w:tcPr>
            <w:tcW w:w="1503" w:type="dxa"/>
            <w:tcBorders>
              <w:top w:val="nil"/>
              <w:bottom w:val="nil"/>
            </w:tcBorders>
            <w:shd w:val="clear" w:color="auto" w:fill="auto"/>
            <w:vAlign w:val="bottom"/>
          </w:tcPr>
          <w:p w:rsidR="00567770" w:rsidRPr="007058E8" w:rsidRDefault="00567770" w:rsidP="002853DE">
            <w:pPr>
              <w:pStyle w:val="Tabletext"/>
              <w:tabs>
                <w:tab w:val="decimal" w:pos="738"/>
              </w:tabs>
            </w:pPr>
            <w:r w:rsidRPr="007058E8">
              <w:t>-0.107***</w:t>
            </w:r>
          </w:p>
        </w:tc>
        <w:tc>
          <w:tcPr>
            <w:tcW w:w="1503" w:type="dxa"/>
            <w:tcBorders>
              <w:top w:val="nil"/>
              <w:bottom w:val="nil"/>
            </w:tcBorders>
            <w:shd w:val="clear" w:color="auto" w:fill="auto"/>
            <w:vAlign w:val="bottom"/>
          </w:tcPr>
          <w:p w:rsidR="00567770" w:rsidRPr="007058E8" w:rsidRDefault="00567770" w:rsidP="002853DE">
            <w:pPr>
              <w:pStyle w:val="Tabletext"/>
              <w:tabs>
                <w:tab w:val="decimal" w:pos="730"/>
              </w:tabs>
            </w:pPr>
            <w:r w:rsidRPr="007058E8">
              <w:t>-0.051***</w:t>
            </w:r>
          </w:p>
        </w:tc>
      </w:tr>
      <w:tr w:rsidR="00567770" w:rsidRPr="000D1D2E" w:rsidTr="00CF2BD3">
        <w:trPr>
          <w:trHeight w:val="243"/>
        </w:trPr>
        <w:tc>
          <w:tcPr>
            <w:tcW w:w="3618" w:type="dxa"/>
            <w:tcBorders>
              <w:top w:val="nil"/>
              <w:bottom w:val="nil"/>
              <w:right w:val="nil"/>
            </w:tcBorders>
            <w:shd w:val="clear" w:color="auto" w:fill="auto"/>
            <w:noWrap/>
            <w:vAlign w:val="bottom"/>
          </w:tcPr>
          <w:p w:rsidR="00567770" w:rsidRPr="00415189" w:rsidRDefault="00567770" w:rsidP="00415189">
            <w:pPr>
              <w:pStyle w:val="Tabletext"/>
            </w:pPr>
            <w:r w:rsidRPr="00415189">
              <w:t xml:space="preserve">Agriculture, </w:t>
            </w:r>
            <w:r w:rsidR="00707B01" w:rsidRPr="00415189">
              <w:t>environmental and related studies</w:t>
            </w:r>
          </w:p>
        </w:tc>
        <w:tc>
          <w:tcPr>
            <w:tcW w:w="1594" w:type="dxa"/>
            <w:tcBorders>
              <w:top w:val="nil"/>
              <w:left w:val="nil"/>
              <w:bottom w:val="nil"/>
              <w:right w:val="nil"/>
            </w:tcBorders>
            <w:shd w:val="clear" w:color="auto" w:fill="D9D9D9" w:themeFill="background1" w:themeFillShade="D9"/>
            <w:noWrap/>
            <w:vAlign w:val="bottom"/>
          </w:tcPr>
          <w:p w:rsidR="00567770" w:rsidRPr="007058E8" w:rsidRDefault="00567770" w:rsidP="002853DE">
            <w:pPr>
              <w:pStyle w:val="Tabletext"/>
              <w:tabs>
                <w:tab w:val="decimal" w:pos="865"/>
              </w:tabs>
            </w:pPr>
            <w:r w:rsidRPr="007058E8">
              <w:t>-0.065***</w:t>
            </w:r>
          </w:p>
        </w:tc>
        <w:tc>
          <w:tcPr>
            <w:tcW w:w="1562" w:type="dxa"/>
            <w:tcBorders>
              <w:top w:val="nil"/>
              <w:left w:val="nil"/>
              <w:bottom w:val="nil"/>
              <w:right w:val="nil"/>
            </w:tcBorders>
            <w:shd w:val="clear" w:color="auto" w:fill="auto"/>
            <w:noWrap/>
            <w:vAlign w:val="bottom"/>
          </w:tcPr>
          <w:p w:rsidR="00567770" w:rsidRPr="007058E8" w:rsidRDefault="00567770" w:rsidP="002853DE">
            <w:pPr>
              <w:pStyle w:val="Tabletext"/>
              <w:tabs>
                <w:tab w:val="decimal" w:pos="765"/>
              </w:tabs>
            </w:pPr>
            <w:r w:rsidRPr="007058E8">
              <w:t>0.011</w:t>
            </w:r>
          </w:p>
        </w:tc>
        <w:tc>
          <w:tcPr>
            <w:tcW w:w="1503" w:type="dxa"/>
            <w:tcBorders>
              <w:top w:val="nil"/>
              <w:left w:val="nil"/>
              <w:bottom w:val="nil"/>
              <w:right w:val="nil"/>
            </w:tcBorders>
            <w:shd w:val="clear" w:color="auto" w:fill="auto"/>
            <w:vAlign w:val="bottom"/>
          </w:tcPr>
          <w:p w:rsidR="00567770" w:rsidRPr="007058E8" w:rsidRDefault="00567770" w:rsidP="002853DE">
            <w:pPr>
              <w:pStyle w:val="Tabletext"/>
              <w:tabs>
                <w:tab w:val="decimal" w:pos="738"/>
              </w:tabs>
            </w:pPr>
            <w:r w:rsidRPr="007058E8">
              <w:t>-0.083***</w:t>
            </w:r>
          </w:p>
        </w:tc>
        <w:tc>
          <w:tcPr>
            <w:tcW w:w="1503" w:type="dxa"/>
            <w:tcBorders>
              <w:top w:val="nil"/>
              <w:left w:val="nil"/>
              <w:bottom w:val="nil"/>
            </w:tcBorders>
            <w:shd w:val="clear" w:color="auto" w:fill="auto"/>
            <w:vAlign w:val="bottom"/>
          </w:tcPr>
          <w:p w:rsidR="00567770" w:rsidRPr="007058E8" w:rsidRDefault="00567770" w:rsidP="002853DE">
            <w:pPr>
              <w:pStyle w:val="Tabletext"/>
              <w:tabs>
                <w:tab w:val="decimal" w:pos="730"/>
              </w:tabs>
            </w:pPr>
            <w:r w:rsidRPr="007058E8">
              <w:t>-0.083***</w:t>
            </w:r>
          </w:p>
        </w:tc>
      </w:tr>
      <w:tr w:rsidR="00567770" w:rsidRPr="000D1D2E" w:rsidTr="00CF2BD3">
        <w:trPr>
          <w:trHeight w:val="243"/>
        </w:trPr>
        <w:tc>
          <w:tcPr>
            <w:tcW w:w="3618" w:type="dxa"/>
            <w:tcBorders>
              <w:top w:val="nil"/>
              <w:bottom w:val="nil"/>
              <w:right w:val="nil"/>
            </w:tcBorders>
            <w:shd w:val="clear" w:color="auto" w:fill="auto"/>
            <w:noWrap/>
            <w:vAlign w:val="bottom"/>
          </w:tcPr>
          <w:p w:rsidR="00567770" w:rsidRPr="00415189" w:rsidRDefault="00567770" w:rsidP="00415189">
            <w:pPr>
              <w:pStyle w:val="Tabletext"/>
            </w:pPr>
            <w:r w:rsidRPr="00415189">
              <w:t>Health</w:t>
            </w:r>
            <w:r w:rsidRPr="00415189">
              <w:tab/>
            </w:r>
          </w:p>
        </w:tc>
        <w:tc>
          <w:tcPr>
            <w:tcW w:w="1594" w:type="dxa"/>
            <w:tcBorders>
              <w:top w:val="nil"/>
              <w:left w:val="nil"/>
              <w:bottom w:val="nil"/>
              <w:right w:val="nil"/>
            </w:tcBorders>
            <w:shd w:val="clear" w:color="auto" w:fill="D9D9D9" w:themeFill="background1" w:themeFillShade="D9"/>
            <w:noWrap/>
            <w:vAlign w:val="bottom"/>
          </w:tcPr>
          <w:p w:rsidR="00567770" w:rsidRPr="007058E8" w:rsidRDefault="00567770" w:rsidP="002853DE">
            <w:pPr>
              <w:pStyle w:val="Tabletext"/>
              <w:tabs>
                <w:tab w:val="decimal" w:pos="865"/>
              </w:tabs>
            </w:pPr>
            <w:r w:rsidRPr="007058E8">
              <w:t>0.035***</w:t>
            </w:r>
          </w:p>
        </w:tc>
        <w:tc>
          <w:tcPr>
            <w:tcW w:w="1562" w:type="dxa"/>
            <w:tcBorders>
              <w:top w:val="nil"/>
              <w:left w:val="nil"/>
              <w:bottom w:val="nil"/>
            </w:tcBorders>
            <w:shd w:val="clear" w:color="auto" w:fill="auto"/>
            <w:noWrap/>
            <w:vAlign w:val="bottom"/>
          </w:tcPr>
          <w:p w:rsidR="00567770" w:rsidRPr="007058E8" w:rsidRDefault="00567770" w:rsidP="002853DE">
            <w:pPr>
              <w:pStyle w:val="Tabletext"/>
              <w:tabs>
                <w:tab w:val="decimal" w:pos="765"/>
              </w:tabs>
            </w:pPr>
            <w:r w:rsidRPr="007058E8">
              <w:t>-0.136***</w:t>
            </w:r>
          </w:p>
        </w:tc>
        <w:tc>
          <w:tcPr>
            <w:tcW w:w="1503" w:type="dxa"/>
            <w:tcBorders>
              <w:top w:val="nil"/>
              <w:bottom w:val="nil"/>
            </w:tcBorders>
            <w:shd w:val="clear" w:color="auto" w:fill="auto"/>
            <w:vAlign w:val="bottom"/>
          </w:tcPr>
          <w:p w:rsidR="00567770" w:rsidRPr="007058E8" w:rsidRDefault="00567770" w:rsidP="002853DE">
            <w:pPr>
              <w:pStyle w:val="Tabletext"/>
              <w:tabs>
                <w:tab w:val="decimal" w:pos="738"/>
              </w:tabs>
            </w:pPr>
            <w:r w:rsidRPr="007058E8">
              <w:t>-0.122***</w:t>
            </w:r>
          </w:p>
        </w:tc>
        <w:tc>
          <w:tcPr>
            <w:tcW w:w="1503" w:type="dxa"/>
            <w:tcBorders>
              <w:top w:val="nil"/>
              <w:bottom w:val="nil"/>
            </w:tcBorders>
            <w:shd w:val="clear" w:color="auto" w:fill="auto"/>
            <w:vAlign w:val="bottom"/>
          </w:tcPr>
          <w:p w:rsidR="00567770" w:rsidRPr="007058E8" w:rsidRDefault="00567770" w:rsidP="002853DE">
            <w:pPr>
              <w:pStyle w:val="Tabletext"/>
              <w:tabs>
                <w:tab w:val="decimal" w:pos="730"/>
              </w:tabs>
            </w:pPr>
            <w:r w:rsidRPr="007058E8">
              <w:t>-0.146***</w:t>
            </w:r>
          </w:p>
        </w:tc>
      </w:tr>
      <w:tr w:rsidR="00567770" w:rsidRPr="000D1D2E" w:rsidTr="00CF2BD3">
        <w:trPr>
          <w:trHeight w:val="243"/>
        </w:trPr>
        <w:tc>
          <w:tcPr>
            <w:tcW w:w="3618" w:type="dxa"/>
            <w:tcBorders>
              <w:top w:val="nil"/>
              <w:bottom w:val="nil"/>
              <w:right w:val="nil"/>
            </w:tcBorders>
            <w:shd w:val="clear" w:color="auto" w:fill="auto"/>
            <w:noWrap/>
            <w:vAlign w:val="bottom"/>
          </w:tcPr>
          <w:p w:rsidR="00567770" w:rsidRPr="00415189" w:rsidRDefault="00567770" w:rsidP="00415189">
            <w:pPr>
              <w:pStyle w:val="Tabletext"/>
            </w:pPr>
            <w:r w:rsidRPr="00415189">
              <w:t>Education</w:t>
            </w:r>
          </w:p>
        </w:tc>
        <w:tc>
          <w:tcPr>
            <w:tcW w:w="1594" w:type="dxa"/>
            <w:tcBorders>
              <w:top w:val="nil"/>
              <w:left w:val="nil"/>
              <w:bottom w:val="nil"/>
              <w:right w:val="nil"/>
            </w:tcBorders>
            <w:shd w:val="clear" w:color="auto" w:fill="D9D9D9" w:themeFill="background1" w:themeFillShade="D9"/>
            <w:noWrap/>
            <w:vAlign w:val="bottom"/>
          </w:tcPr>
          <w:p w:rsidR="00567770" w:rsidRPr="007058E8" w:rsidRDefault="00567770" w:rsidP="002853DE">
            <w:pPr>
              <w:pStyle w:val="Tabletext"/>
              <w:tabs>
                <w:tab w:val="decimal" w:pos="865"/>
              </w:tabs>
            </w:pPr>
            <w:r w:rsidRPr="007058E8">
              <w:t>0.074***</w:t>
            </w:r>
          </w:p>
        </w:tc>
        <w:tc>
          <w:tcPr>
            <w:tcW w:w="1562" w:type="dxa"/>
            <w:tcBorders>
              <w:top w:val="nil"/>
              <w:left w:val="nil"/>
              <w:bottom w:val="nil"/>
              <w:right w:val="nil"/>
            </w:tcBorders>
            <w:shd w:val="clear" w:color="auto" w:fill="auto"/>
            <w:noWrap/>
            <w:vAlign w:val="bottom"/>
          </w:tcPr>
          <w:p w:rsidR="00567770" w:rsidRPr="007058E8" w:rsidRDefault="00567770" w:rsidP="002853DE">
            <w:pPr>
              <w:pStyle w:val="Tabletext"/>
              <w:tabs>
                <w:tab w:val="decimal" w:pos="765"/>
              </w:tabs>
            </w:pPr>
            <w:r w:rsidRPr="007058E8">
              <w:t>-0.102***</w:t>
            </w:r>
          </w:p>
        </w:tc>
        <w:tc>
          <w:tcPr>
            <w:tcW w:w="1503" w:type="dxa"/>
            <w:tcBorders>
              <w:top w:val="nil"/>
              <w:left w:val="nil"/>
              <w:bottom w:val="nil"/>
              <w:right w:val="nil"/>
            </w:tcBorders>
            <w:shd w:val="clear" w:color="auto" w:fill="auto"/>
            <w:vAlign w:val="bottom"/>
          </w:tcPr>
          <w:p w:rsidR="00567770" w:rsidRPr="007058E8" w:rsidRDefault="00567770" w:rsidP="002853DE">
            <w:pPr>
              <w:pStyle w:val="Tabletext"/>
              <w:tabs>
                <w:tab w:val="decimal" w:pos="738"/>
              </w:tabs>
            </w:pPr>
            <w:r w:rsidRPr="007058E8">
              <w:t>-0.251***</w:t>
            </w:r>
          </w:p>
        </w:tc>
        <w:tc>
          <w:tcPr>
            <w:tcW w:w="1503" w:type="dxa"/>
            <w:tcBorders>
              <w:top w:val="nil"/>
              <w:left w:val="nil"/>
              <w:bottom w:val="nil"/>
            </w:tcBorders>
            <w:shd w:val="clear" w:color="auto" w:fill="auto"/>
            <w:vAlign w:val="bottom"/>
          </w:tcPr>
          <w:p w:rsidR="00567770" w:rsidRPr="007058E8" w:rsidRDefault="00567770" w:rsidP="002853DE">
            <w:pPr>
              <w:pStyle w:val="Tabletext"/>
              <w:tabs>
                <w:tab w:val="decimal" w:pos="730"/>
              </w:tabs>
            </w:pPr>
            <w:r w:rsidRPr="007058E8">
              <w:t>-0.359***</w:t>
            </w:r>
          </w:p>
        </w:tc>
      </w:tr>
      <w:tr w:rsidR="00567770" w:rsidRPr="000D1D2E" w:rsidTr="00CF2BD3">
        <w:trPr>
          <w:trHeight w:val="243"/>
        </w:trPr>
        <w:tc>
          <w:tcPr>
            <w:tcW w:w="3618" w:type="dxa"/>
            <w:tcBorders>
              <w:top w:val="nil"/>
              <w:bottom w:val="nil"/>
              <w:right w:val="nil"/>
            </w:tcBorders>
            <w:shd w:val="clear" w:color="auto" w:fill="auto"/>
            <w:noWrap/>
            <w:vAlign w:val="bottom"/>
          </w:tcPr>
          <w:p w:rsidR="00567770" w:rsidRPr="00415189" w:rsidRDefault="00567770" w:rsidP="00415189">
            <w:pPr>
              <w:pStyle w:val="Tabletext"/>
            </w:pPr>
            <w:r w:rsidRPr="00415189">
              <w:t xml:space="preserve">Society and </w:t>
            </w:r>
            <w:r w:rsidR="00707B01" w:rsidRPr="00415189">
              <w:t>culture</w:t>
            </w:r>
          </w:p>
        </w:tc>
        <w:tc>
          <w:tcPr>
            <w:tcW w:w="1594" w:type="dxa"/>
            <w:tcBorders>
              <w:top w:val="nil"/>
              <w:left w:val="nil"/>
              <w:bottom w:val="nil"/>
              <w:right w:val="nil"/>
            </w:tcBorders>
            <w:shd w:val="clear" w:color="auto" w:fill="D9D9D9" w:themeFill="background1" w:themeFillShade="D9"/>
            <w:noWrap/>
            <w:vAlign w:val="bottom"/>
          </w:tcPr>
          <w:p w:rsidR="00567770" w:rsidRPr="007058E8" w:rsidRDefault="00567770" w:rsidP="002853DE">
            <w:pPr>
              <w:pStyle w:val="Tabletext"/>
              <w:tabs>
                <w:tab w:val="decimal" w:pos="865"/>
              </w:tabs>
            </w:pPr>
            <w:r w:rsidRPr="007058E8">
              <w:t>-0.099***</w:t>
            </w:r>
          </w:p>
        </w:tc>
        <w:tc>
          <w:tcPr>
            <w:tcW w:w="1562" w:type="dxa"/>
            <w:tcBorders>
              <w:top w:val="nil"/>
              <w:left w:val="nil"/>
              <w:bottom w:val="nil"/>
            </w:tcBorders>
            <w:shd w:val="clear" w:color="auto" w:fill="auto"/>
            <w:noWrap/>
            <w:vAlign w:val="bottom"/>
          </w:tcPr>
          <w:p w:rsidR="00567770" w:rsidRPr="007058E8" w:rsidRDefault="00567770" w:rsidP="002853DE">
            <w:pPr>
              <w:pStyle w:val="Tabletext"/>
              <w:tabs>
                <w:tab w:val="decimal" w:pos="765"/>
              </w:tabs>
            </w:pPr>
            <w:r w:rsidRPr="007058E8">
              <w:t>-0.086***</w:t>
            </w:r>
          </w:p>
        </w:tc>
        <w:tc>
          <w:tcPr>
            <w:tcW w:w="1503" w:type="dxa"/>
            <w:tcBorders>
              <w:top w:val="nil"/>
              <w:bottom w:val="nil"/>
            </w:tcBorders>
            <w:shd w:val="clear" w:color="auto" w:fill="auto"/>
            <w:vAlign w:val="bottom"/>
          </w:tcPr>
          <w:p w:rsidR="00567770" w:rsidRPr="007058E8" w:rsidRDefault="00567770" w:rsidP="002853DE">
            <w:pPr>
              <w:pStyle w:val="Tabletext"/>
              <w:tabs>
                <w:tab w:val="decimal" w:pos="738"/>
              </w:tabs>
            </w:pPr>
            <w:r w:rsidRPr="007058E8">
              <w:t>-0.112***</w:t>
            </w:r>
          </w:p>
        </w:tc>
        <w:tc>
          <w:tcPr>
            <w:tcW w:w="1503" w:type="dxa"/>
            <w:tcBorders>
              <w:top w:val="nil"/>
              <w:bottom w:val="nil"/>
            </w:tcBorders>
            <w:shd w:val="clear" w:color="auto" w:fill="auto"/>
            <w:vAlign w:val="bottom"/>
          </w:tcPr>
          <w:p w:rsidR="00567770" w:rsidRPr="007058E8" w:rsidRDefault="00567770" w:rsidP="002853DE">
            <w:pPr>
              <w:pStyle w:val="Tabletext"/>
              <w:tabs>
                <w:tab w:val="decimal" w:pos="730"/>
              </w:tabs>
            </w:pPr>
            <w:r w:rsidRPr="007058E8">
              <w:t>-0.108***</w:t>
            </w:r>
          </w:p>
        </w:tc>
      </w:tr>
      <w:tr w:rsidR="00567770" w:rsidRPr="000D1D2E" w:rsidTr="00CF2BD3">
        <w:trPr>
          <w:trHeight w:val="243"/>
        </w:trPr>
        <w:tc>
          <w:tcPr>
            <w:tcW w:w="3618" w:type="dxa"/>
            <w:tcBorders>
              <w:top w:val="nil"/>
              <w:bottom w:val="nil"/>
              <w:right w:val="nil"/>
            </w:tcBorders>
            <w:shd w:val="clear" w:color="auto" w:fill="auto"/>
            <w:noWrap/>
            <w:vAlign w:val="bottom"/>
          </w:tcPr>
          <w:p w:rsidR="00567770" w:rsidRPr="00415189" w:rsidRDefault="00567770" w:rsidP="00415189">
            <w:pPr>
              <w:pStyle w:val="Tabletext"/>
            </w:pPr>
            <w:r w:rsidRPr="00415189">
              <w:t xml:space="preserve">Creative </w:t>
            </w:r>
            <w:r w:rsidR="00707B01" w:rsidRPr="00415189">
              <w:t>arts</w:t>
            </w:r>
          </w:p>
        </w:tc>
        <w:tc>
          <w:tcPr>
            <w:tcW w:w="1594" w:type="dxa"/>
            <w:tcBorders>
              <w:top w:val="nil"/>
              <w:left w:val="nil"/>
              <w:bottom w:val="nil"/>
              <w:right w:val="nil"/>
            </w:tcBorders>
            <w:shd w:val="clear" w:color="auto" w:fill="D9D9D9" w:themeFill="background1" w:themeFillShade="D9"/>
            <w:noWrap/>
            <w:vAlign w:val="bottom"/>
          </w:tcPr>
          <w:p w:rsidR="00567770" w:rsidRPr="007058E8" w:rsidRDefault="00567770" w:rsidP="002853DE">
            <w:pPr>
              <w:pStyle w:val="Tabletext"/>
              <w:tabs>
                <w:tab w:val="decimal" w:pos="865"/>
              </w:tabs>
            </w:pPr>
            <w:r w:rsidRPr="007058E8">
              <w:t>-0.410***</w:t>
            </w:r>
          </w:p>
        </w:tc>
        <w:tc>
          <w:tcPr>
            <w:tcW w:w="1562" w:type="dxa"/>
            <w:tcBorders>
              <w:top w:val="nil"/>
              <w:left w:val="nil"/>
              <w:bottom w:val="nil"/>
              <w:right w:val="nil"/>
            </w:tcBorders>
            <w:shd w:val="clear" w:color="auto" w:fill="auto"/>
            <w:noWrap/>
            <w:vAlign w:val="bottom"/>
          </w:tcPr>
          <w:p w:rsidR="00567770" w:rsidRPr="007058E8" w:rsidRDefault="00567770" w:rsidP="002853DE">
            <w:pPr>
              <w:pStyle w:val="Tabletext"/>
              <w:tabs>
                <w:tab w:val="decimal" w:pos="765"/>
              </w:tabs>
            </w:pPr>
            <w:r w:rsidRPr="007058E8">
              <w:t>-0.001</w:t>
            </w:r>
          </w:p>
        </w:tc>
        <w:tc>
          <w:tcPr>
            <w:tcW w:w="1503" w:type="dxa"/>
            <w:tcBorders>
              <w:top w:val="nil"/>
              <w:left w:val="nil"/>
              <w:bottom w:val="nil"/>
              <w:right w:val="nil"/>
            </w:tcBorders>
            <w:shd w:val="clear" w:color="auto" w:fill="auto"/>
            <w:vAlign w:val="bottom"/>
          </w:tcPr>
          <w:p w:rsidR="00567770" w:rsidRPr="007058E8" w:rsidRDefault="00567770" w:rsidP="002853DE">
            <w:pPr>
              <w:pStyle w:val="Tabletext"/>
              <w:tabs>
                <w:tab w:val="decimal" w:pos="738"/>
              </w:tabs>
            </w:pPr>
            <w:r w:rsidRPr="007058E8">
              <w:t>-0.078**</w:t>
            </w:r>
          </w:p>
        </w:tc>
        <w:tc>
          <w:tcPr>
            <w:tcW w:w="1503" w:type="dxa"/>
            <w:tcBorders>
              <w:top w:val="nil"/>
              <w:left w:val="nil"/>
              <w:bottom w:val="nil"/>
            </w:tcBorders>
            <w:shd w:val="clear" w:color="auto" w:fill="auto"/>
            <w:vAlign w:val="bottom"/>
          </w:tcPr>
          <w:p w:rsidR="00567770" w:rsidRPr="007058E8" w:rsidRDefault="00567770" w:rsidP="002853DE">
            <w:pPr>
              <w:pStyle w:val="Tabletext"/>
              <w:tabs>
                <w:tab w:val="decimal" w:pos="730"/>
              </w:tabs>
            </w:pPr>
            <w:r w:rsidRPr="007058E8">
              <w:t>0.082***</w:t>
            </w:r>
          </w:p>
        </w:tc>
      </w:tr>
      <w:tr w:rsidR="00567770" w:rsidRPr="000D1D2E" w:rsidTr="00CF2BD3">
        <w:trPr>
          <w:trHeight w:val="243"/>
        </w:trPr>
        <w:tc>
          <w:tcPr>
            <w:tcW w:w="3618" w:type="dxa"/>
            <w:tcBorders>
              <w:top w:val="nil"/>
              <w:bottom w:val="nil"/>
              <w:right w:val="nil"/>
            </w:tcBorders>
            <w:shd w:val="clear" w:color="auto" w:fill="auto"/>
            <w:noWrap/>
            <w:vAlign w:val="bottom"/>
          </w:tcPr>
          <w:p w:rsidR="00567770" w:rsidRPr="00415189" w:rsidRDefault="00567770" w:rsidP="00415189">
            <w:pPr>
              <w:pStyle w:val="Tabletext"/>
            </w:pPr>
            <w:r w:rsidRPr="00415189">
              <w:t xml:space="preserve">Food, </w:t>
            </w:r>
            <w:r w:rsidR="00707B01" w:rsidRPr="00415189">
              <w:t>hospitality and personal services</w:t>
            </w:r>
          </w:p>
        </w:tc>
        <w:tc>
          <w:tcPr>
            <w:tcW w:w="1594" w:type="dxa"/>
            <w:tcBorders>
              <w:top w:val="nil"/>
              <w:left w:val="nil"/>
              <w:bottom w:val="nil"/>
              <w:right w:val="nil"/>
            </w:tcBorders>
            <w:shd w:val="clear" w:color="auto" w:fill="D9D9D9" w:themeFill="background1" w:themeFillShade="D9"/>
            <w:noWrap/>
            <w:vAlign w:val="bottom"/>
          </w:tcPr>
          <w:p w:rsidR="00567770" w:rsidRPr="007058E8" w:rsidRDefault="00567770" w:rsidP="002853DE">
            <w:pPr>
              <w:pStyle w:val="Tabletext"/>
              <w:tabs>
                <w:tab w:val="decimal" w:pos="865"/>
              </w:tabs>
            </w:pPr>
            <w:r w:rsidRPr="007058E8">
              <w:t>-0.189***</w:t>
            </w:r>
          </w:p>
        </w:tc>
        <w:tc>
          <w:tcPr>
            <w:tcW w:w="1562" w:type="dxa"/>
            <w:tcBorders>
              <w:top w:val="nil"/>
              <w:left w:val="nil"/>
              <w:bottom w:val="nil"/>
            </w:tcBorders>
            <w:shd w:val="clear" w:color="auto" w:fill="auto"/>
            <w:noWrap/>
            <w:vAlign w:val="bottom"/>
          </w:tcPr>
          <w:p w:rsidR="00567770" w:rsidRPr="007058E8" w:rsidRDefault="00567770" w:rsidP="002853DE">
            <w:pPr>
              <w:pStyle w:val="Tabletext"/>
              <w:tabs>
                <w:tab w:val="decimal" w:pos="765"/>
              </w:tabs>
            </w:pPr>
            <w:r w:rsidRPr="007058E8">
              <w:t>0.045**</w:t>
            </w:r>
          </w:p>
        </w:tc>
        <w:tc>
          <w:tcPr>
            <w:tcW w:w="1503" w:type="dxa"/>
            <w:tcBorders>
              <w:top w:val="nil"/>
              <w:bottom w:val="nil"/>
            </w:tcBorders>
            <w:shd w:val="clear" w:color="auto" w:fill="auto"/>
            <w:vAlign w:val="bottom"/>
          </w:tcPr>
          <w:p w:rsidR="00567770" w:rsidRPr="007058E8" w:rsidRDefault="00567770" w:rsidP="002853DE">
            <w:pPr>
              <w:pStyle w:val="Tabletext"/>
              <w:tabs>
                <w:tab w:val="decimal" w:pos="738"/>
              </w:tabs>
            </w:pPr>
            <w:r w:rsidRPr="007058E8">
              <w:t>-0.049**</w:t>
            </w:r>
          </w:p>
        </w:tc>
        <w:tc>
          <w:tcPr>
            <w:tcW w:w="1503" w:type="dxa"/>
            <w:tcBorders>
              <w:top w:val="nil"/>
              <w:bottom w:val="nil"/>
            </w:tcBorders>
            <w:shd w:val="clear" w:color="auto" w:fill="auto"/>
            <w:vAlign w:val="bottom"/>
          </w:tcPr>
          <w:p w:rsidR="00567770" w:rsidRPr="007058E8" w:rsidRDefault="00567770" w:rsidP="002853DE">
            <w:pPr>
              <w:pStyle w:val="Tabletext"/>
              <w:tabs>
                <w:tab w:val="decimal" w:pos="730"/>
              </w:tabs>
            </w:pPr>
            <w:r w:rsidRPr="007058E8">
              <w:t>0.058***</w:t>
            </w:r>
          </w:p>
        </w:tc>
      </w:tr>
      <w:tr w:rsidR="00567770" w:rsidRPr="000D1D2E" w:rsidTr="00CF2BD3">
        <w:trPr>
          <w:trHeight w:val="243"/>
        </w:trPr>
        <w:tc>
          <w:tcPr>
            <w:tcW w:w="3618" w:type="dxa"/>
            <w:tcBorders>
              <w:top w:val="nil"/>
              <w:bottom w:val="nil"/>
              <w:right w:val="nil"/>
            </w:tcBorders>
            <w:shd w:val="clear" w:color="auto" w:fill="auto"/>
            <w:noWrap/>
            <w:vAlign w:val="bottom"/>
          </w:tcPr>
          <w:p w:rsidR="00567770" w:rsidRPr="00415189" w:rsidRDefault="00567770" w:rsidP="00415189">
            <w:pPr>
              <w:pStyle w:val="Tabletext"/>
            </w:pPr>
            <w:r w:rsidRPr="00415189">
              <w:t>Mixed field programs</w:t>
            </w:r>
          </w:p>
        </w:tc>
        <w:tc>
          <w:tcPr>
            <w:tcW w:w="1594" w:type="dxa"/>
            <w:tcBorders>
              <w:top w:val="nil"/>
              <w:left w:val="nil"/>
              <w:bottom w:val="nil"/>
              <w:right w:val="nil"/>
            </w:tcBorders>
            <w:shd w:val="clear" w:color="auto" w:fill="D9D9D9" w:themeFill="background1" w:themeFillShade="D9"/>
            <w:noWrap/>
            <w:vAlign w:val="bottom"/>
          </w:tcPr>
          <w:p w:rsidR="00567770" w:rsidRPr="007058E8" w:rsidRDefault="00567770" w:rsidP="002853DE">
            <w:pPr>
              <w:pStyle w:val="Tabletext"/>
              <w:tabs>
                <w:tab w:val="decimal" w:pos="865"/>
              </w:tabs>
            </w:pPr>
            <w:r w:rsidRPr="007058E8">
              <w:t>-0.053***</w:t>
            </w:r>
          </w:p>
        </w:tc>
        <w:tc>
          <w:tcPr>
            <w:tcW w:w="1562" w:type="dxa"/>
            <w:tcBorders>
              <w:top w:val="nil"/>
              <w:left w:val="nil"/>
              <w:bottom w:val="nil"/>
              <w:right w:val="nil"/>
            </w:tcBorders>
            <w:shd w:val="clear" w:color="auto" w:fill="auto"/>
            <w:noWrap/>
            <w:vAlign w:val="bottom"/>
          </w:tcPr>
          <w:p w:rsidR="00567770" w:rsidRPr="007058E8" w:rsidRDefault="00567770" w:rsidP="002853DE">
            <w:pPr>
              <w:pStyle w:val="Tabletext"/>
              <w:tabs>
                <w:tab w:val="decimal" w:pos="765"/>
              </w:tabs>
            </w:pPr>
            <w:r w:rsidRPr="007058E8">
              <w:t>-0.131***</w:t>
            </w:r>
          </w:p>
        </w:tc>
        <w:tc>
          <w:tcPr>
            <w:tcW w:w="1503" w:type="dxa"/>
            <w:tcBorders>
              <w:top w:val="nil"/>
              <w:left w:val="nil"/>
              <w:bottom w:val="nil"/>
              <w:right w:val="nil"/>
            </w:tcBorders>
            <w:shd w:val="clear" w:color="auto" w:fill="auto"/>
            <w:vAlign w:val="bottom"/>
          </w:tcPr>
          <w:p w:rsidR="00567770" w:rsidRPr="007058E8" w:rsidRDefault="00567770" w:rsidP="002853DE">
            <w:pPr>
              <w:pStyle w:val="Tabletext"/>
              <w:tabs>
                <w:tab w:val="decimal" w:pos="738"/>
              </w:tabs>
            </w:pPr>
            <w:r w:rsidRPr="007058E8">
              <w:t>-0.129***</w:t>
            </w:r>
          </w:p>
        </w:tc>
        <w:tc>
          <w:tcPr>
            <w:tcW w:w="1503" w:type="dxa"/>
            <w:tcBorders>
              <w:top w:val="nil"/>
              <w:left w:val="nil"/>
              <w:bottom w:val="nil"/>
            </w:tcBorders>
            <w:shd w:val="clear" w:color="auto" w:fill="auto"/>
            <w:vAlign w:val="bottom"/>
          </w:tcPr>
          <w:p w:rsidR="00567770" w:rsidRPr="007058E8" w:rsidRDefault="00567770" w:rsidP="002853DE">
            <w:pPr>
              <w:pStyle w:val="Tabletext"/>
              <w:tabs>
                <w:tab w:val="decimal" w:pos="730"/>
              </w:tabs>
            </w:pPr>
            <w:r w:rsidRPr="007058E8">
              <w:t>-0.173***</w:t>
            </w:r>
          </w:p>
        </w:tc>
      </w:tr>
      <w:tr w:rsidR="00567770" w:rsidRPr="000D1D2E" w:rsidTr="00CF2BD3">
        <w:trPr>
          <w:trHeight w:val="243"/>
        </w:trPr>
        <w:tc>
          <w:tcPr>
            <w:tcW w:w="3618" w:type="dxa"/>
            <w:tcBorders>
              <w:top w:val="nil"/>
              <w:bottom w:val="dashSmallGap" w:sz="4" w:space="0" w:color="auto"/>
              <w:right w:val="nil"/>
            </w:tcBorders>
            <w:shd w:val="clear" w:color="auto" w:fill="auto"/>
            <w:noWrap/>
            <w:vAlign w:val="bottom"/>
          </w:tcPr>
          <w:p w:rsidR="00567770" w:rsidRPr="00415189" w:rsidRDefault="00707B01" w:rsidP="00415189">
            <w:pPr>
              <w:pStyle w:val="Tabletext"/>
            </w:pPr>
            <w:r w:rsidRPr="00415189">
              <w:t>Subject-</w:t>
            </w:r>
            <w:r w:rsidR="00567770" w:rsidRPr="00415189">
              <w:t xml:space="preserve">only enrolment </w:t>
            </w:r>
          </w:p>
        </w:tc>
        <w:tc>
          <w:tcPr>
            <w:tcW w:w="1594" w:type="dxa"/>
            <w:tcBorders>
              <w:top w:val="nil"/>
              <w:left w:val="nil"/>
              <w:bottom w:val="dashSmallGap" w:sz="4" w:space="0" w:color="auto"/>
              <w:right w:val="nil"/>
            </w:tcBorders>
            <w:shd w:val="clear" w:color="auto" w:fill="D9D9D9" w:themeFill="background1" w:themeFillShade="D9"/>
            <w:noWrap/>
            <w:vAlign w:val="bottom"/>
          </w:tcPr>
          <w:p w:rsidR="00567770" w:rsidRPr="007058E8" w:rsidRDefault="00567770" w:rsidP="002853DE">
            <w:pPr>
              <w:pStyle w:val="Tabletext"/>
              <w:tabs>
                <w:tab w:val="decimal" w:pos="865"/>
              </w:tabs>
            </w:pPr>
            <w:r w:rsidRPr="007058E8">
              <w:t>0.059***</w:t>
            </w:r>
          </w:p>
        </w:tc>
        <w:tc>
          <w:tcPr>
            <w:tcW w:w="1562" w:type="dxa"/>
            <w:tcBorders>
              <w:top w:val="nil"/>
              <w:left w:val="nil"/>
              <w:bottom w:val="dashSmallGap" w:sz="4" w:space="0" w:color="auto"/>
            </w:tcBorders>
            <w:shd w:val="clear" w:color="auto" w:fill="auto"/>
            <w:noWrap/>
            <w:vAlign w:val="bottom"/>
          </w:tcPr>
          <w:p w:rsidR="00567770" w:rsidRPr="007058E8" w:rsidRDefault="00567770" w:rsidP="002853DE">
            <w:pPr>
              <w:pStyle w:val="Tabletext"/>
              <w:tabs>
                <w:tab w:val="decimal" w:pos="765"/>
              </w:tabs>
            </w:pPr>
            <w:r w:rsidRPr="007058E8">
              <w:t>-0.078</w:t>
            </w:r>
          </w:p>
        </w:tc>
        <w:tc>
          <w:tcPr>
            <w:tcW w:w="1503" w:type="dxa"/>
            <w:tcBorders>
              <w:top w:val="nil"/>
              <w:bottom w:val="dashSmallGap" w:sz="4" w:space="0" w:color="auto"/>
            </w:tcBorders>
            <w:shd w:val="clear" w:color="auto" w:fill="auto"/>
            <w:vAlign w:val="bottom"/>
          </w:tcPr>
          <w:p w:rsidR="00567770" w:rsidRPr="007058E8" w:rsidRDefault="00567770" w:rsidP="002853DE">
            <w:pPr>
              <w:pStyle w:val="Tabletext"/>
              <w:tabs>
                <w:tab w:val="decimal" w:pos="738"/>
              </w:tabs>
            </w:pPr>
            <w:r w:rsidRPr="007058E8">
              <w:t>-0.226***</w:t>
            </w:r>
          </w:p>
        </w:tc>
        <w:tc>
          <w:tcPr>
            <w:tcW w:w="1503" w:type="dxa"/>
            <w:tcBorders>
              <w:top w:val="nil"/>
              <w:bottom w:val="dashSmallGap" w:sz="4" w:space="0" w:color="auto"/>
            </w:tcBorders>
            <w:shd w:val="clear" w:color="auto" w:fill="auto"/>
            <w:vAlign w:val="bottom"/>
          </w:tcPr>
          <w:p w:rsidR="00567770" w:rsidRPr="007058E8" w:rsidRDefault="00567770" w:rsidP="002853DE">
            <w:pPr>
              <w:pStyle w:val="Tabletext"/>
              <w:tabs>
                <w:tab w:val="decimal" w:pos="730"/>
              </w:tabs>
            </w:pPr>
            <w:r w:rsidRPr="007058E8">
              <w:t>-0.274***</w:t>
            </w:r>
          </w:p>
        </w:tc>
      </w:tr>
      <w:tr w:rsidR="00567770" w:rsidRPr="000D1D2E" w:rsidTr="009334CF">
        <w:trPr>
          <w:trHeight w:val="243"/>
        </w:trPr>
        <w:tc>
          <w:tcPr>
            <w:tcW w:w="3618" w:type="dxa"/>
            <w:tcBorders>
              <w:top w:val="dashSmallGap" w:sz="4" w:space="0" w:color="auto"/>
              <w:bottom w:val="nil"/>
            </w:tcBorders>
            <w:shd w:val="clear" w:color="auto" w:fill="auto"/>
            <w:noWrap/>
            <w:vAlign w:val="bottom"/>
          </w:tcPr>
          <w:p w:rsidR="00567770" w:rsidRPr="00415189" w:rsidRDefault="00567770" w:rsidP="00415189">
            <w:pPr>
              <w:pStyle w:val="Tabletext"/>
            </w:pPr>
            <w:r w:rsidRPr="00415189">
              <w:t>No. of observations</w:t>
            </w:r>
          </w:p>
        </w:tc>
        <w:tc>
          <w:tcPr>
            <w:tcW w:w="6161" w:type="dxa"/>
            <w:gridSpan w:val="4"/>
            <w:tcBorders>
              <w:top w:val="dashSmallGap" w:sz="4" w:space="0" w:color="auto"/>
              <w:bottom w:val="nil"/>
            </w:tcBorders>
            <w:shd w:val="clear" w:color="auto" w:fill="auto"/>
            <w:noWrap/>
            <w:vAlign w:val="bottom"/>
          </w:tcPr>
          <w:p w:rsidR="00567770" w:rsidRPr="00CF2BD3" w:rsidRDefault="006C0834" w:rsidP="006C0834">
            <w:pPr>
              <w:pStyle w:val="Tabletext"/>
              <w:tabs>
                <w:tab w:val="right" w:pos="3827"/>
              </w:tabs>
            </w:pPr>
            <w:r>
              <w:tab/>
            </w:r>
            <w:r w:rsidR="00567770" w:rsidRPr="00CF2BD3">
              <w:t>224</w:t>
            </w:r>
            <w:r w:rsidR="0070099A" w:rsidRPr="00CF2BD3">
              <w:t xml:space="preserve"> </w:t>
            </w:r>
            <w:r w:rsidR="00567770" w:rsidRPr="00CF2BD3">
              <w:t>851</w:t>
            </w:r>
          </w:p>
        </w:tc>
      </w:tr>
      <w:tr w:rsidR="00567770" w:rsidRPr="000D1D2E" w:rsidTr="00415189">
        <w:trPr>
          <w:trHeight w:val="243"/>
        </w:trPr>
        <w:tc>
          <w:tcPr>
            <w:tcW w:w="3618" w:type="dxa"/>
            <w:tcBorders>
              <w:top w:val="nil"/>
              <w:bottom w:val="single" w:sz="4" w:space="0" w:color="auto"/>
            </w:tcBorders>
            <w:shd w:val="clear" w:color="auto" w:fill="auto"/>
            <w:noWrap/>
            <w:vAlign w:val="bottom"/>
          </w:tcPr>
          <w:p w:rsidR="00567770" w:rsidRPr="00415189" w:rsidRDefault="00FE1717" w:rsidP="00415189">
            <w:pPr>
              <w:pStyle w:val="Tabletext"/>
            </w:pPr>
            <m:oMathPara>
              <m:oMathParaPr>
                <m:jc m:val="left"/>
              </m:oMathParaPr>
              <m:oMath>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oMath>
            </m:oMathPara>
          </w:p>
        </w:tc>
        <w:tc>
          <w:tcPr>
            <w:tcW w:w="6161" w:type="dxa"/>
            <w:gridSpan w:val="4"/>
            <w:tcBorders>
              <w:top w:val="nil"/>
              <w:bottom w:val="single" w:sz="4" w:space="0" w:color="auto"/>
            </w:tcBorders>
            <w:shd w:val="clear" w:color="auto" w:fill="auto"/>
            <w:noWrap/>
            <w:vAlign w:val="bottom"/>
          </w:tcPr>
          <w:p w:rsidR="00567770" w:rsidRPr="00CF2BD3" w:rsidRDefault="00CF2BD3" w:rsidP="006C0834">
            <w:pPr>
              <w:pStyle w:val="Tabletext"/>
              <w:tabs>
                <w:tab w:val="right" w:pos="3827"/>
              </w:tabs>
            </w:pPr>
            <w:r>
              <w:tab/>
            </w:r>
            <w:r w:rsidR="00567770" w:rsidRPr="00CF2BD3">
              <w:t>0.32</w:t>
            </w:r>
          </w:p>
        </w:tc>
      </w:tr>
    </w:tbl>
    <w:p w:rsidR="00E97341" w:rsidRPr="009C5451" w:rsidRDefault="00415189" w:rsidP="009C5451">
      <w:pPr>
        <w:pStyle w:val="Source"/>
      </w:pPr>
      <w:r>
        <w:t>Note:</w:t>
      </w:r>
      <w:r>
        <w:tab/>
      </w:r>
      <w:r w:rsidR="00E00DA0" w:rsidRPr="009C5451">
        <w:t>Data from the S</w:t>
      </w:r>
      <w:r w:rsidR="00707B01" w:rsidRPr="009C5451">
        <w:t>tudent Outcomes Survey 2003–</w:t>
      </w:r>
      <w:r w:rsidR="00E00DA0" w:rsidRPr="009C5451">
        <w:t xml:space="preserve">11 only. </w:t>
      </w:r>
      <w:r w:rsidR="00E97341" w:rsidRPr="009C5451">
        <w:t xml:space="preserve">We use nominal wages. The estimation equation contains variables on age, gender, disability, pre-VET course qualifications and skill level at work, module completion, whether further study was attempted after completion, the presence of employment reasons for studying </w:t>
      </w:r>
      <w:r w:rsidR="00C53581" w:rsidRPr="009C5451">
        <w:t>vocational education and training</w:t>
      </w:r>
      <w:r w:rsidR="00E97341" w:rsidRPr="009C5451">
        <w:t>, and satis</w:t>
      </w:r>
      <w:r w:rsidR="00707B01" w:rsidRPr="009C5451">
        <w:t>faction with VET</w:t>
      </w:r>
      <w:r w:rsidR="00E97341" w:rsidRPr="009C5451">
        <w:t>. The O</w:t>
      </w:r>
      <w:r w:rsidR="00707B01" w:rsidRPr="009C5451">
        <w:t>rdinary Least Squares</w:t>
      </w:r>
      <w:r w:rsidR="00E97341" w:rsidRPr="009C5451">
        <w:t xml:space="preserve"> model is used for estimation. *** p&lt;0.01, ** p&lt;0.05, * p&lt;0.1</w:t>
      </w:r>
    </w:p>
    <w:p w:rsidR="00E00DA0" w:rsidRPr="00E00DA0" w:rsidRDefault="00E00DA0" w:rsidP="009334CF">
      <w:pPr>
        <w:pStyle w:val="tabletitle"/>
      </w:pPr>
      <w:bookmarkStart w:id="102" w:name="_Toc358286866"/>
      <w:r w:rsidRPr="00E00DA0">
        <w:t xml:space="preserve">Table </w:t>
      </w:r>
      <w:r w:rsidR="006158E5">
        <w:t>A2</w:t>
      </w:r>
      <w:r w:rsidR="003D1FE3">
        <w:t>2</w:t>
      </w:r>
      <w:r w:rsidR="00415189">
        <w:tab/>
      </w:r>
      <w:proofErr w:type="gramStart"/>
      <w:r w:rsidRPr="00E00DA0">
        <w:t>The</w:t>
      </w:r>
      <w:proofErr w:type="gramEnd"/>
      <w:r w:rsidRPr="00E00DA0">
        <w:t xml:space="preserve"> joint impact of mobility, level and field of education on ANU index after training</w:t>
      </w:r>
      <w:bookmarkEnd w:id="102"/>
      <w:r w:rsidRPr="00E00DA0">
        <w:t xml:space="preserve"> </w:t>
      </w:r>
    </w:p>
    <w:tbl>
      <w:tblPr>
        <w:tblW w:w="9747" w:type="dxa"/>
        <w:tblBorders>
          <w:top w:val="single" w:sz="18" w:space="0" w:color="548DD4" w:themeColor="text2" w:themeTint="99"/>
          <w:bottom w:val="single" w:sz="18" w:space="0" w:color="548DD4" w:themeColor="text2" w:themeTint="99"/>
        </w:tblBorders>
        <w:tblLayout w:type="fixed"/>
        <w:tblLook w:val="04A0"/>
      </w:tblPr>
      <w:tblGrid>
        <w:gridCol w:w="3652"/>
        <w:gridCol w:w="1701"/>
        <w:gridCol w:w="1559"/>
        <w:gridCol w:w="1418"/>
        <w:gridCol w:w="1417"/>
      </w:tblGrid>
      <w:tr w:rsidR="00E00DA0" w:rsidRPr="00E00DA0" w:rsidTr="00557ABE">
        <w:trPr>
          <w:trHeight w:val="244"/>
        </w:trPr>
        <w:tc>
          <w:tcPr>
            <w:tcW w:w="3652" w:type="dxa"/>
            <w:tcBorders>
              <w:top w:val="single" w:sz="4" w:space="0" w:color="auto"/>
              <w:bottom w:val="single" w:sz="4" w:space="0" w:color="auto"/>
            </w:tcBorders>
            <w:shd w:val="clear" w:color="auto" w:fill="auto"/>
            <w:noWrap/>
            <w:hideMark/>
          </w:tcPr>
          <w:p w:rsidR="00E00DA0" w:rsidRPr="009334CF" w:rsidRDefault="00E00DA0" w:rsidP="009334CF">
            <w:pPr>
              <w:pStyle w:val="Tablehead1"/>
              <w:jc w:val="right"/>
              <w:rPr>
                <w:bCs/>
              </w:rPr>
            </w:pPr>
          </w:p>
        </w:tc>
        <w:tc>
          <w:tcPr>
            <w:tcW w:w="1701" w:type="dxa"/>
            <w:tcBorders>
              <w:top w:val="single" w:sz="4" w:space="0" w:color="auto"/>
              <w:bottom w:val="single" w:sz="4" w:space="0" w:color="auto"/>
            </w:tcBorders>
            <w:shd w:val="clear" w:color="auto" w:fill="auto"/>
            <w:noWrap/>
            <w:hideMark/>
          </w:tcPr>
          <w:p w:rsidR="00E00DA0" w:rsidRPr="009334CF" w:rsidRDefault="00E00DA0" w:rsidP="009334CF">
            <w:pPr>
              <w:pStyle w:val="Tablehead1"/>
              <w:jc w:val="right"/>
              <w:rPr>
                <w:bCs/>
              </w:rPr>
            </w:pPr>
            <w:r w:rsidRPr="009334CF">
              <w:rPr>
                <w:bCs/>
              </w:rPr>
              <w:t>No change</w:t>
            </w:r>
            <w:r w:rsidR="00415189" w:rsidRPr="009334CF">
              <w:rPr>
                <w:bCs/>
              </w:rPr>
              <w:t xml:space="preserve"> </w:t>
            </w:r>
            <w:r w:rsidR="00707B01" w:rsidRPr="009334CF">
              <w:rPr>
                <w:bCs/>
              </w:rPr>
              <w:t>(r</w:t>
            </w:r>
            <w:r w:rsidRPr="009334CF">
              <w:rPr>
                <w:bCs/>
              </w:rPr>
              <w:t>ef.)</w:t>
            </w:r>
          </w:p>
        </w:tc>
        <w:tc>
          <w:tcPr>
            <w:tcW w:w="1559" w:type="dxa"/>
            <w:tcBorders>
              <w:top w:val="single" w:sz="4" w:space="0" w:color="auto"/>
              <w:bottom w:val="single" w:sz="4" w:space="0" w:color="auto"/>
            </w:tcBorders>
            <w:shd w:val="clear" w:color="auto" w:fill="auto"/>
            <w:noWrap/>
            <w:hideMark/>
          </w:tcPr>
          <w:p w:rsidR="00E00DA0" w:rsidRPr="009334CF" w:rsidRDefault="00E00DA0" w:rsidP="009334CF">
            <w:pPr>
              <w:pStyle w:val="Tablehead1"/>
              <w:jc w:val="right"/>
              <w:rPr>
                <w:bCs/>
              </w:rPr>
            </w:pPr>
            <w:r w:rsidRPr="009334CF">
              <w:rPr>
                <w:bCs/>
              </w:rPr>
              <w:t>Change in</w:t>
            </w:r>
            <w:r w:rsidR="00415189" w:rsidRPr="009334CF">
              <w:rPr>
                <w:bCs/>
              </w:rPr>
              <w:t xml:space="preserve"> </w:t>
            </w:r>
            <w:r w:rsidRPr="009334CF">
              <w:rPr>
                <w:bCs/>
              </w:rPr>
              <w:t>occupation only</w:t>
            </w:r>
          </w:p>
        </w:tc>
        <w:tc>
          <w:tcPr>
            <w:tcW w:w="1418" w:type="dxa"/>
            <w:tcBorders>
              <w:top w:val="single" w:sz="4" w:space="0" w:color="auto"/>
              <w:bottom w:val="single" w:sz="4" w:space="0" w:color="auto"/>
            </w:tcBorders>
          </w:tcPr>
          <w:p w:rsidR="00E00DA0" w:rsidRPr="009334CF" w:rsidRDefault="00E00DA0" w:rsidP="009334CF">
            <w:pPr>
              <w:pStyle w:val="Tablehead1"/>
              <w:jc w:val="right"/>
              <w:rPr>
                <w:bCs/>
              </w:rPr>
            </w:pPr>
            <w:r w:rsidRPr="009334CF">
              <w:rPr>
                <w:bCs/>
              </w:rPr>
              <w:t>Change in</w:t>
            </w:r>
            <w:r w:rsidR="00415189" w:rsidRPr="009334CF">
              <w:rPr>
                <w:bCs/>
              </w:rPr>
              <w:t xml:space="preserve"> </w:t>
            </w:r>
            <w:r w:rsidRPr="009334CF">
              <w:rPr>
                <w:bCs/>
              </w:rPr>
              <w:t>sector only</w:t>
            </w:r>
          </w:p>
        </w:tc>
        <w:tc>
          <w:tcPr>
            <w:tcW w:w="1417" w:type="dxa"/>
            <w:tcBorders>
              <w:top w:val="single" w:sz="4" w:space="0" w:color="auto"/>
              <w:bottom w:val="single" w:sz="4" w:space="0" w:color="auto"/>
            </w:tcBorders>
          </w:tcPr>
          <w:p w:rsidR="00E00DA0" w:rsidRPr="009334CF" w:rsidRDefault="00E00DA0" w:rsidP="009334CF">
            <w:pPr>
              <w:pStyle w:val="Tablehead1"/>
              <w:jc w:val="right"/>
              <w:rPr>
                <w:bCs/>
              </w:rPr>
            </w:pPr>
            <w:r w:rsidRPr="009334CF">
              <w:rPr>
                <w:bCs/>
              </w:rPr>
              <w:t>Change in</w:t>
            </w:r>
            <w:r w:rsidR="00415189" w:rsidRPr="009334CF">
              <w:rPr>
                <w:bCs/>
              </w:rPr>
              <w:t xml:space="preserve"> O</w:t>
            </w:r>
            <w:r w:rsidRPr="009334CF">
              <w:rPr>
                <w:bCs/>
              </w:rPr>
              <w:t>ccupation</w:t>
            </w:r>
            <w:r w:rsidR="00415189" w:rsidRPr="009334CF">
              <w:rPr>
                <w:bCs/>
              </w:rPr>
              <w:t xml:space="preserve"> </w:t>
            </w:r>
            <w:r w:rsidRPr="009334CF">
              <w:rPr>
                <w:bCs/>
              </w:rPr>
              <w:t>&amp; sector</w:t>
            </w:r>
          </w:p>
        </w:tc>
      </w:tr>
      <w:tr w:rsidR="00E00DA0" w:rsidRPr="00E00DA0" w:rsidTr="00557ABE">
        <w:trPr>
          <w:trHeight w:val="244"/>
        </w:trPr>
        <w:tc>
          <w:tcPr>
            <w:tcW w:w="3652" w:type="dxa"/>
            <w:tcBorders>
              <w:top w:val="single" w:sz="4" w:space="0" w:color="auto"/>
              <w:bottom w:val="single" w:sz="4" w:space="0" w:color="auto"/>
            </w:tcBorders>
            <w:shd w:val="clear" w:color="auto" w:fill="auto"/>
            <w:noWrap/>
            <w:vAlign w:val="bottom"/>
          </w:tcPr>
          <w:p w:rsidR="00E00DA0" w:rsidRPr="00415189" w:rsidRDefault="00E00DA0" w:rsidP="009334CF">
            <w:pPr>
              <w:pStyle w:val="Tablehead2"/>
              <w:jc w:val="right"/>
            </w:pPr>
          </w:p>
        </w:tc>
        <w:tc>
          <w:tcPr>
            <w:tcW w:w="1701" w:type="dxa"/>
            <w:tcBorders>
              <w:top w:val="single" w:sz="4" w:space="0" w:color="auto"/>
              <w:bottom w:val="single" w:sz="4" w:space="0" w:color="auto"/>
            </w:tcBorders>
            <w:shd w:val="clear" w:color="auto" w:fill="auto"/>
            <w:noWrap/>
            <w:vAlign w:val="bottom"/>
          </w:tcPr>
          <w:p w:rsidR="00E00DA0" w:rsidRPr="00415189" w:rsidRDefault="00E00DA0" w:rsidP="009334CF">
            <w:pPr>
              <w:pStyle w:val="Tablehead2"/>
              <w:jc w:val="right"/>
            </w:pPr>
            <w:proofErr w:type="spellStart"/>
            <w:r w:rsidRPr="00415189">
              <w:t>Coef</w:t>
            </w:r>
            <w:proofErr w:type="spellEnd"/>
            <w:r w:rsidRPr="00415189">
              <w:t>.</w:t>
            </w:r>
          </w:p>
        </w:tc>
        <w:tc>
          <w:tcPr>
            <w:tcW w:w="1559" w:type="dxa"/>
            <w:tcBorders>
              <w:top w:val="single" w:sz="4" w:space="0" w:color="auto"/>
              <w:bottom w:val="single" w:sz="4" w:space="0" w:color="auto"/>
            </w:tcBorders>
            <w:shd w:val="clear" w:color="auto" w:fill="auto"/>
            <w:noWrap/>
            <w:vAlign w:val="bottom"/>
          </w:tcPr>
          <w:p w:rsidR="00E00DA0" w:rsidRPr="00415189" w:rsidRDefault="00E00DA0" w:rsidP="009334CF">
            <w:pPr>
              <w:pStyle w:val="Tablehead2"/>
              <w:jc w:val="right"/>
            </w:pPr>
            <w:proofErr w:type="spellStart"/>
            <w:r w:rsidRPr="00415189">
              <w:t>Coef</w:t>
            </w:r>
            <w:proofErr w:type="spellEnd"/>
            <w:r w:rsidRPr="00415189">
              <w:t>.</w:t>
            </w:r>
          </w:p>
        </w:tc>
        <w:tc>
          <w:tcPr>
            <w:tcW w:w="1418" w:type="dxa"/>
            <w:tcBorders>
              <w:top w:val="single" w:sz="4" w:space="0" w:color="auto"/>
              <w:bottom w:val="single" w:sz="4" w:space="0" w:color="auto"/>
            </w:tcBorders>
            <w:vAlign w:val="bottom"/>
          </w:tcPr>
          <w:p w:rsidR="00E00DA0" w:rsidRPr="00415189" w:rsidRDefault="00E00DA0" w:rsidP="009334CF">
            <w:pPr>
              <w:pStyle w:val="Tablehead2"/>
              <w:jc w:val="right"/>
            </w:pPr>
            <w:proofErr w:type="spellStart"/>
            <w:r w:rsidRPr="00415189">
              <w:t>Coef</w:t>
            </w:r>
            <w:proofErr w:type="spellEnd"/>
            <w:r w:rsidRPr="00415189">
              <w:t>.</w:t>
            </w:r>
          </w:p>
        </w:tc>
        <w:tc>
          <w:tcPr>
            <w:tcW w:w="1417" w:type="dxa"/>
            <w:tcBorders>
              <w:top w:val="single" w:sz="4" w:space="0" w:color="auto"/>
              <w:bottom w:val="single" w:sz="4" w:space="0" w:color="auto"/>
            </w:tcBorders>
            <w:vAlign w:val="bottom"/>
          </w:tcPr>
          <w:p w:rsidR="00E00DA0" w:rsidRPr="00415189" w:rsidRDefault="00E00DA0" w:rsidP="009334CF">
            <w:pPr>
              <w:pStyle w:val="Tablehead2"/>
              <w:jc w:val="right"/>
            </w:pPr>
            <w:proofErr w:type="spellStart"/>
            <w:r w:rsidRPr="00415189">
              <w:t>Coef</w:t>
            </w:r>
            <w:proofErr w:type="spellEnd"/>
            <w:r w:rsidRPr="00415189">
              <w:t>.</w:t>
            </w:r>
          </w:p>
        </w:tc>
      </w:tr>
      <w:tr w:rsidR="00E00DA0" w:rsidRPr="00E00DA0" w:rsidTr="00557ABE">
        <w:trPr>
          <w:trHeight w:val="244"/>
        </w:trPr>
        <w:tc>
          <w:tcPr>
            <w:tcW w:w="3652" w:type="dxa"/>
            <w:tcBorders>
              <w:top w:val="single" w:sz="4" w:space="0" w:color="auto"/>
              <w:bottom w:val="nil"/>
              <w:right w:val="nil"/>
            </w:tcBorders>
            <w:shd w:val="clear" w:color="auto" w:fill="auto"/>
            <w:noWrap/>
            <w:vAlign w:val="bottom"/>
          </w:tcPr>
          <w:p w:rsidR="00E00DA0" w:rsidRPr="00415189" w:rsidRDefault="00E00DA0" w:rsidP="00415189">
            <w:pPr>
              <w:pStyle w:val="Tabletext"/>
            </w:pPr>
            <w:r w:rsidRPr="00415189">
              <w:t xml:space="preserve">Management and Commerce </w:t>
            </w:r>
          </w:p>
          <w:p w:rsidR="00E00DA0" w:rsidRPr="00415189" w:rsidRDefault="00707B01" w:rsidP="00415189">
            <w:pPr>
              <w:pStyle w:val="Tabletext"/>
            </w:pPr>
            <w:r w:rsidRPr="00415189">
              <w:t>and b</w:t>
            </w:r>
            <w:r w:rsidR="00E00DA0" w:rsidRPr="00415189">
              <w:t xml:space="preserve">elow </w:t>
            </w:r>
            <w:r w:rsidR="00602319" w:rsidRPr="00415189">
              <w:t>certificate</w:t>
            </w:r>
            <w:r w:rsidRPr="00415189">
              <w:t xml:space="preserve"> III (r</w:t>
            </w:r>
            <w:r w:rsidR="00E00DA0" w:rsidRPr="00415189">
              <w:t>ef.)</w:t>
            </w:r>
          </w:p>
        </w:tc>
        <w:tc>
          <w:tcPr>
            <w:tcW w:w="1701" w:type="dxa"/>
            <w:tcBorders>
              <w:top w:val="single" w:sz="4" w:space="0" w:color="auto"/>
              <w:left w:val="nil"/>
              <w:bottom w:val="nil"/>
              <w:right w:val="nil"/>
            </w:tcBorders>
            <w:shd w:val="clear" w:color="auto" w:fill="D9D9D9" w:themeFill="background1" w:themeFillShade="D9"/>
            <w:noWrap/>
            <w:vAlign w:val="bottom"/>
          </w:tcPr>
          <w:p w:rsidR="00E00DA0" w:rsidRPr="00415189" w:rsidRDefault="00E00DA0" w:rsidP="00415189">
            <w:pPr>
              <w:pStyle w:val="Tabletext"/>
              <w:jc w:val="right"/>
            </w:pPr>
          </w:p>
        </w:tc>
        <w:tc>
          <w:tcPr>
            <w:tcW w:w="1559" w:type="dxa"/>
            <w:tcBorders>
              <w:top w:val="single" w:sz="4" w:space="0" w:color="auto"/>
              <w:left w:val="nil"/>
              <w:bottom w:val="nil"/>
              <w:right w:val="nil"/>
            </w:tcBorders>
            <w:shd w:val="clear" w:color="auto" w:fill="D9D9D9" w:themeFill="background1" w:themeFillShade="D9"/>
            <w:noWrap/>
            <w:vAlign w:val="bottom"/>
          </w:tcPr>
          <w:p w:rsidR="00E00DA0" w:rsidRPr="00415189" w:rsidRDefault="00E00DA0" w:rsidP="002853DE">
            <w:pPr>
              <w:pStyle w:val="Tabletext"/>
              <w:tabs>
                <w:tab w:val="decimal" w:pos="625"/>
              </w:tabs>
            </w:pPr>
            <w:r w:rsidRPr="00415189">
              <w:t>1.003**</w:t>
            </w:r>
          </w:p>
        </w:tc>
        <w:tc>
          <w:tcPr>
            <w:tcW w:w="1418" w:type="dxa"/>
            <w:tcBorders>
              <w:top w:val="single" w:sz="4" w:space="0" w:color="auto"/>
              <w:left w:val="nil"/>
              <w:bottom w:val="nil"/>
              <w:right w:val="nil"/>
            </w:tcBorders>
            <w:shd w:val="clear" w:color="auto" w:fill="D9D9D9" w:themeFill="background1" w:themeFillShade="D9"/>
            <w:vAlign w:val="bottom"/>
          </w:tcPr>
          <w:p w:rsidR="00E00DA0" w:rsidRPr="00415189" w:rsidRDefault="00E00DA0" w:rsidP="002853DE">
            <w:pPr>
              <w:pStyle w:val="Tabletext"/>
              <w:tabs>
                <w:tab w:val="decimal" w:pos="657"/>
              </w:tabs>
            </w:pPr>
            <w:r w:rsidRPr="00415189">
              <w:t>0.063</w:t>
            </w:r>
          </w:p>
        </w:tc>
        <w:tc>
          <w:tcPr>
            <w:tcW w:w="1417" w:type="dxa"/>
            <w:tcBorders>
              <w:top w:val="single" w:sz="4" w:space="0" w:color="auto"/>
              <w:left w:val="nil"/>
              <w:bottom w:val="nil"/>
              <w:right w:val="nil"/>
            </w:tcBorders>
            <w:shd w:val="clear" w:color="auto" w:fill="D9D9D9" w:themeFill="background1" w:themeFillShade="D9"/>
            <w:vAlign w:val="bottom"/>
          </w:tcPr>
          <w:p w:rsidR="00E00DA0" w:rsidRPr="00415189" w:rsidRDefault="00E00DA0" w:rsidP="002853DE">
            <w:pPr>
              <w:pStyle w:val="Tabletext"/>
              <w:tabs>
                <w:tab w:val="decimal" w:pos="677"/>
              </w:tabs>
            </w:pPr>
            <w:r w:rsidRPr="00415189">
              <w:t>0.604**</w:t>
            </w:r>
          </w:p>
        </w:tc>
      </w:tr>
      <w:tr w:rsidR="00E00DA0" w:rsidRPr="00E00DA0" w:rsidTr="00557ABE">
        <w:trPr>
          <w:trHeight w:val="244"/>
        </w:trPr>
        <w:tc>
          <w:tcPr>
            <w:tcW w:w="3652" w:type="dxa"/>
            <w:tcBorders>
              <w:top w:val="nil"/>
              <w:bottom w:val="nil"/>
              <w:right w:val="nil"/>
            </w:tcBorders>
            <w:shd w:val="clear" w:color="auto" w:fill="auto"/>
            <w:noWrap/>
            <w:vAlign w:val="bottom"/>
          </w:tcPr>
          <w:p w:rsidR="00E00DA0" w:rsidRPr="00415189" w:rsidRDefault="00E00DA0" w:rsidP="00415189">
            <w:pPr>
              <w:pStyle w:val="Tabletext"/>
            </w:pPr>
            <w:r w:rsidRPr="00415189">
              <w:t>Certificate III/IV</w:t>
            </w:r>
          </w:p>
        </w:tc>
        <w:tc>
          <w:tcPr>
            <w:tcW w:w="1701" w:type="dxa"/>
            <w:tcBorders>
              <w:top w:val="nil"/>
              <w:left w:val="nil"/>
              <w:bottom w:val="nil"/>
              <w:right w:val="nil"/>
            </w:tcBorders>
            <w:shd w:val="clear" w:color="auto" w:fill="D9D9D9" w:themeFill="background1" w:themeFillShade="D9"/>
            <w:noWrap/>
            <w:vAlign w:val="bottom"/>
          </w:tcPr>
          <w:p w:rsidR="00E00DA0" w:rsidRPr="00415189" w:rsidRDefault="00E00DA0" w:rsidP="002853DE">
            <w:pPr>
              <w:pStyle w:val="Tabletext"/>
              <w:tabs>
                <w:tab w:val="decimal" w:pos="836"/>
              </w:tabs>
            </w:pPr>
            <w:r w:rsidRPr="00415189">
              <w:t>-0.980***</w:t>
            </w:r>
          </w:p>
        </w:tc>
        <w:tc>
          <w:tcPr>
            <w:tcW w:w="1559" w:type="dxa"/>
            <w:tcBorders>
              <w:top w:val="nil"/>
              <w:left w:val="nil"/>
              <w:bottom w:val="nil"/>
              <w:right w:val="nil"/>
            </w:tcBorders>
            <w:shd w:val="clear" w:color="auto" w:fill="auto"/>
            <w:noWrap/>
            <w:vAlign w:val="bottom"/>
          </w:tcPr>
          <w:p w:rsidR="00E00DA0" w:rsidRPr="00415189" w:rsidRDefault="00E00DA0" w:rsidP="002853DE">
            <w:pPr>
              <w:pStyle w:val="Tabletext"/>
              <w:tabs>
                <w:tab w:val="decimal" w:pos="625"/>
              </w:tabs>
            </w:pPr>
            <w:r w:rsidRPr="00415189">
              <w:t>3.619***</w:t>
            </w:r>
          </w:p>
        </w:tc>
        <w:tc>
          <w:tcPr>
            <w:tcW w:w="1418" w:type="dxa"/>
            <w:tcBorders>
              <w:top w:val="nil"/>
              <w:left w:val="nil"/>
              <w:bottom w:val="nil"/>
              <w:right w:val="nil"/>
            </w:tcBorders>
            <w:shd w:val="clear" w:color="auto" w:fill="auto"/>
            <w:vAlign w:val="bottom"/>
          </w:tcPr>
          <w:p w:rsidR="00E00DA0" w:rsidRPr="00415189" w:rsidRDefault="00E00DA0" w:rsidP="002853DE">
            <w:pPr>
              <w:pStyle w:val="Tabletext"/>
              <w:tabs>
                <w:tab w:val="decimal" w:pos="657"/>
              </w:tabs>
            </w:pPr>
            <w:r w:rsidRPr="00415189">
              <w:t>1.964***</w:t>
            </w:r>
          </w:p>
        </w:tc>
        <w:tc>
          <w:tcPr>
            <w:tcW w:w="1417" w:type="dxa"/>
            <w:tcBorders>
              <w:top w:val="nil"/>
              <w:left w:val="nil"/>
              <w:bottom w:val="nil"/>
            </w:tcBorders>
            <w:shd w:val="clear" w:color="auto" w:fill="auto"/>
            <w:vAlign w:val="bottom"/>
          </w:tcPr>
          <w:p w:rsidR="00E00DA0" w:rsidRPr="00415189" w:rsidRDefault="00E00DA0" w:rsidP="002853DE">
            <w:pPr>
              <w:pStyle w:val="Tabletext"/>
              <w:tabs>
                <w:tab w:val="decimal" w:pos="677"/>
              </w:tabs>
            </w:pPr>
            <w:r w:rsidRPr="00415189">
              <w:t>2.255***</w:t>
            </w:r>
          </w:p>
        </w:tc>
      </w:tr>
      <w:tr w:rsidR="00E00DA0" w:rsidRPr="00E00DA0" w:rsidTr="00557ABE">
        <w:trPr>
          <w:trHeight w:val="244"/>
        </w:trPr>
        <w:tc>
          <w:tcPr>
            <w:tcW w:w="3652" w:type="dxa"/>
            <w:tcBorders>
              <w:top w:val="nil"/>
              <w:bottom w:val="nil"/>
              <w:right w:val="nil"/>
            </w:tcBorders>
            <w:shd w:val="clear" w:color="auto" w:fill="auto"/>
            <w:noWrap/>
            <w:vAlign w:val="bottom"/>
          </w:tcPr>
          <w:p w:rsidR="00E00DA0" w:rsidRPr="00415189" w:rsidRDefault="00E00DA0" w:rsidP="00415189">
            <w:pPr>
              <w:pStyle w:val="Tabletext"/>
            </w:pPr>
            <w:r w:rsidRPr="00415189">
              <w:t>Diploma or above</w:t>
            </w:r>
          </w:p>
        </w:tc>
        <w:tc>
          <w:tcPr>
            <w:tcW w:w="1701" w:type="dxa"/>
            <w:tcBorders>
              <w:top w:val="nil"/>
              <w:left w:val="nil"/>
              <w:bottom w:val="nil"/>
              <w:right w:val="nil"/>
            </w:tcBorders>
            <w:shd w:val="clear" w:color="auto" w:fill="D9D9D9" w:themeFill="background1" w:themeFillShade="D9"/>
            <w:noWrap/>
            <w:vAlign w:val="bottom"/>
          </w:tcPr>
          <w:p w:rsidR="00E00DA0" w:rsidRPr="00415189" w:rsidRDefault="00E00DA0" w:rsidP="002853DE">
            <w:pPr>
              <w:pStyle w:val="Tabletext"/>
              <w:tabs>
                <w:tab w:val="decimal" w:pos="836"/>
              </w:tabs>
            </w:pPr>
            <w:r w:rsidRPr="00415189">
              <w:t>4.245***</w:t>
            </w:r>
          </w:p>
        </w:tc>
        <w:tc>
          <w:tcPr>
            <w:tcW w:w="1559" w:type="dxa"/>
            <w:tcBorders>
              <w:top w:val="nil"/>
              <w:left w:val="nil"/>
              <w:bottom w:val="nil"/>
              <w:right w:val="nil"/>
            </w:tcBorders>
            <w:shd w:val="clear" w:color="auto" w:fill="auto"/>
            <w:noWrap/>
            <w:vAlign w:val="bottom"/>
          </w:tcPr>
          <w:p w:rsidR="00E00DA0" w:rsidRPr="00415189" w:rsidRDefault="00E00DA0" w:rsidP="002853DE">
            <w:pPr>
              <w:pStyle w:val="Tabletext"/>
              <w:tabs>
                <w:tab w:val="decimal" w:pos="625"/>
              </w:tabs>
            </w:pPr>
            <w:r w:rsidRPr="00415189">
              <w:t>4.428***</w:t>
            </w:r>
          </w:p>
        </w:tc>
        <w:tc>
          <w:tcPr>
            <w:tcW w:w="1418" w:type="dxa"/>
            <w:tcBorders>
              <w:top w:val="nil"/>
              <w:left w:val="nil"/>
              <w:bottom w:val="nil"/>
              <w:right w:val="nil"/>
            </w:tcBorders>
            <w:shd w:val="clear" w:color="auto" w:fill="auto"/>
            <w:vAlign w:val="bottom"/>
          </w:tcPr>
          <w:p w:rsidR="00E00DA0" w:rsidRPr="00415189" w:rsidRDefault="00E00DA0" w:rsidP="002853DE">
            <w:pPr>
              <w:pStyle w:val="Tabletext"/>
              <w:tabs>
                <w:tab w:val="decimal" w:pos="657"/>
              </w:tabs>
            </w:pPr>
            <w:r w:rsidRPr="00415189">
              <w:t>1.106**</w:t>
            </w:r>
          </w:p>
        </w:tc>
        <w:tc>
          <w:tcPr>
            <w:tcW w:w="1417" w:type="dxa"/>
            <w:tcBorders>
              <w:top w:val="nil"/>
              <w:left w:val="nil"/>
              <w:bottom w:val="nil"/>
            </w:tcBorders>
            <w:shd w:val="clear" w:color="auto" w:fill="auto"/>
            <w:vAlign w:val="bottom"/>
          </w:tcPr>
          <w:p w:rsidR="00E00DA0" w:rsidRPr="00415189" w:rsidRDefault="00E00DA0" w:rsidP="002853DE">
            <w:pPr>
              <w:pStyle w:val="Tabletext"/>
              <w:tabs>
                <w:tab w:val="decimal" w:pos="677"/>
              </w:tabs>
            </w:pPr>
            <w:r w:rsidRPr="00415189">
              <w:t>3.683***</w:t>
            </w:r>
          </w:p>
        </w:tc>
      </w:tr>
      <w:tr w:rsidR="00E00DA0" w:rsidRPr="00E00DA0" w:rsidTr="00557ABE">
        <w:trPr>
          <w:trHeight w:val="244"/>
        </w:trPr>
        <w:tc>
          <w:tcPr>
            <w:tcW w:w="3652" w:type="dxa"/>
            <w:tcBorders>
              <w:top w:val="nil"/>
              <w:bottom w:val="nil"/>
              <w:right w:val="nil"/>
            </w:tcBorders>
            <w:shd w:val="clear" w:color="auto" w:fill="auto"/>
            <w:noWrap/>
            <w:vAlign w:val="bottom"/>
          </w:tcPr>
          <w:p w:rsidR="00E00DA0" w:rsidRPr="00415189" w:rsidRDefault="00E00DA0" w:rsidP="00415189">
            <w:pPr>
              <w:pStyle w:val="Tabletext"/>
            </w:pPr>
            <w:r w:rsidRPr="00415189">
              <w:t xml:space="preserve">Natural and </w:t>
            </w:r>
            <w:r w:rsidR="00707B01" w:rsidRPr="00415189">
              <w:t>physical sciences</w:t>
            </w:r>
          </w:p>
        </w:tc>
        <w:tc>
          <w:tcPr>
            <w:tcW w:w="1701" w:type="dxa"/>
            <w:tcBorders>
              <w:top w:val="nil"/>
              <w:left w:val="nil"/>
              <w:bottom w:val="nil"/>
              <w:right w:val="nil"/>
            </w:tcBorders>
            <w:shd w:val="clear" w:color="auto" w:fill="D9D9D9" w:themeFill="background1" w:themeFillShade="D9"/>
            <w:noWrap/>
            <w:vAlign w:val="bottom"/>
          </w:tcPr>
          <w:p w:rsidR="00E00DA0" w:rsidRPr="00415189" w:rsidRDefault="00E00DA0" w:rsidP="002853DE">
            <w:pPr>
              <w:pStyle w:val="Tabletext"/>
              <w:tabs>
                <w:tab w:val="decimal" w:pos="836"/>
              </w:tabs>
            </w:pPr>
            <w:r w:rsidRPr="00415189">
              <w:t>-4.763***</w:t>
            </w:r>
          </w:p>
        </w:tc>
        <w:tc>
          <w:tcPr>
            <w:tcW w:w="1559" w:type="dxa"/>
            <w:tcBorders>
              <w:top w:val="nil"/>
              <w:left w:val="nil"/>
              <w:bottom w:val="nil"/>
              <w:right w:val="nil"/>
            </w:tcBorders>
            <w:shd w:val="clear" w:color="auto" w:fill="auto"/>
            <w:noWrap/>
            <w:vAlign w:val="bottom"/>
          </w:tcPr>
          <w:p w:rsidR="00E00DA0" w:rsidRPr="00415189" w:rsidRDefault="00E00DA0" w:rsidP="002853DE">
            <w:pPr>
              <w:pStyle w:val="Tabletext"/>
              <w:tabs>
                <w:tab w:val="decimal" w:pos="625"/>
              </w:tabs>
            </w:pPr>
            <w:r w:rsidRPr="00415189">
              <w:t>5.045***</w:t>
            </w:r>
          </w:p>
        </w:tc>
        <w:tc>
          <w:tcPr>
            <w:tcW w:w="1418" w:type="dxa"/>
            <w:tcBorders>
              <w:top w:val="nil"/>
              <w:left w:val="nil"/>
              <w:bottom w:val="nil"/>
              <w:right w:val="nil"/>
            </w:tcBorders>
            <w:shd w:val="clear" w:color="auto" w:fill="auto"/>
            <w:vAlign w:val="bottom"/>
          </w:tcPr>
          <w:p w:rsidR="00E00DA0" w:rsidRPr="00415189" w:rsidRDefault="00E00DA0" w:rsidP="002853DE">
            <w:pPr>
              <w:pStyle w:val="Tabletext"/>
              <w:tabs>
                <w:tab w:val="decimal" w:pos="657"/>
              </w:tabs>
            </w:pPr>
            <w:r w:rsidRPr="00415189">
              <w:t>-3.281</w:t>
            </w:r>
          </w:p>
        </w:tc>
        <w:tc>
          <w:tcPr>
            <w:tcW w:w="1417" w:type="dxa"/>
            <w:tcBorders>
              <w:top w:val="nil"/>
              <w:left w:val="nil"/>
              <w:bottom w:val="nil"/>
            </w:tcBorders>
            <w:shd w:val="clear" w:color="auto" w:fill="auto"/>
            <w:vAlign w:val="bottom"/>
          </w:tcPr>
          <w:p w:rsidR="00E00DA0" w:rsidRPr="00415189" w:rsidRDefault="00E00DA0" w:rsidP="002853DE">
            <w:pPr>
              <w:pStyle w:val="Tabletext"/>
              <w:tabs>
                <w:tab w:val="decimal" w:pos="677"/>
              </w:tabs>
            </w:pPr>
            <w:r w:rsidRPr="00415189">
              <w:t>9.212***</w:t>
            </w:r>
          </w:p>
        </w:tc>
      </w:tr>
      <w:tr w:rsidR="00E00DA0" w:rsidRPr="00E00DA0" w:rsidTr="00557ABE">
        <w:trPr>
          <w:trHeight w:val="244"/>
        </w:trPr>
        <w:tc>
          <w:tcPr>
            <w:tcW w:w="3652" w:type="dxa"/>
            <w:tcBorders>
              <w:top w:val="nil"/>
              <w:bottom w:val="nil"/>
              <w:right w:val="nil"/>
            </w:tcBorders>
            <w:shd w:val="clear" w:color="auto" w:fill="auto"/>
            <w:noWrap/>
            <w:vAlign w:val="bottom"/>
          </w:tcPr>
          <w:p w:rsidR="00E00DA0" w:rsidRPr="00415189" w:rsidRDefault="00E00DA0" w:rsidP="00415189">
            <w:pPr>
              <w:pStyle w:val="Tabletext"/>
            </w:pPr>
            <w:r w:rsidRPr="00415189">
              <w:t>Information</w:t>
            </w:r>
            <w:r w:rsidR="00707B01" w:rsidRPr="00415189">
              <w:t xml:space="preserve"> technology</w:t>
            </w:r>
          </w:p>
        </w:tc>
        <w:tc>
          <w:tcPr>
            <w:tcW w:w="1701" w:type="dxa"/>
            <w:tcBorders>
              <w:top w:val="nil"/>
              <w:left w:val="nil"/>
              <w:bottom w:val="nil"/>
              <w:right w:val="nil"/>
            </w:tcBorders>
            <w:shd w:val="clear" w:color="auto" w:fill="D9D9D9" w:themeFill="background1" w:themeFillShade="D9"/>
            <w:noWrap/>
            <w:vAlign w:val="bottom"/>
          </w:tcPr>
          <w:p w:rsidR="00E00DA0" w:rsidRPr="00415189" w:rsidRDefault="00E00DA0" w:rsidP="002853DE">
            <w:pPr>
              <w:pStyle w:val="Tabletext"/>
              <w:tabs>
                <w:tab w:val="decimal" w:pos="836"/>
              </w:tabs>
            </w:pPr>
            <w:r w:rsidRPr="00415189">
              <w:t>1.564***</w:t>
            </w:r>
          </w:p>
        </w:tc>
        <w:tc>
          <w:tcPr>
            <w:tcW w:w="1559" w:type="dxa"/>
            <w:tcBorders>
              <w:top w:val="nil"/>
              <w:left w:val="nil"/>
              <w:bottom w:val="nil"/>
              <w:right w:val="nil"/>
            </w:tcBorders>
            <w:shd w:val="clear" w:color="auto" w:fill="auto"/>
            <w:noWrap/>
            <w:vAlign w:val="bottom"/>
          </w:tcPr>
          <w:p w:rsidR="00E00DA0" w:rsidRPr="00415189" w:rsidRDefault="00E00DA0" w:rsidP="002853DE">
            <w:pPr>
              <w:pStyle w:val="Tabletext"/>
              <w:tabs>
                <w:tab w:val="decimal" w:pos="625"/>
              </w:tabs>
            </w:pPr>
            <w:r w:rsidRPr="00415189">
              <w:t>3.471***</w:t>
            </w:r>
          </w:p>
        </w:tc>
        <w:tc>
          <w:tcPr>
            <w:tcW w:w="1418" w:type="dxa"/>
            <w:tcBorders>
              <w:top w:val="nil"/>
              <w:left w:val="nil"/>
              <w:bottom w:val="nil"/>
              <w:right w:val="nil"/>
            </w:tcBorders>
            <w:shd w:val="clear" w:color="auto" w:fill="auto"/>
            <w:vAlign w:val="bottom"/>
          </w:tcPr>
          <w:p w:rsidR="00E00DA0" w:rsidRPr="00415189" w:rsidRDefault="00E00DA0" w:rsidP="002853DE">
            <w:pPr>
              <w:pStyle w:val="Tabletext"/>
              <w:tabs>
                <w:tab w:val="decimal" w:pos="657"/>
              </w:tabs>
            </w:pPr>
            <w:r w:rsidRPr="00415189">
              <w:t>-1.634*</w:t>
            </w:r>
          </w:p>
        </w:tc>
        <w:tc>
          <w:tcPr>
            <w:tcW w:w="1417" w:type="dxa"/>
            <w:tcBorders>
              <w:top w:val="nil"/>
              <w:left w:val="nil"/>
              <w:bottom w:val="nil"/>
            </w:tcBorders>
            <w:shd w:val="clear" w:color="auto" w:fill="auto"/>
            <w:vAlign w:val="bottom"/>
          </w:tcPr>
          <w:p w:rsidR="00E00DA0" w:rsidRPr="00415189" w:rsidRDefault="00E00DA0" w:rsidP="002853DE">
            <w:pPr>
              <w:pStyle w:val="Tabletext"/>
              <w:tabs>
                <w:tab w:val="decimal" w:pos="677"/>
              </w:tabs>
            </w:pPr>
            <w:r w:rsidRPr="00415189">
              <w:t>8.041***</w:t>
            </w:r>
          </w:p>
        </w:tc>
      </w:tr>
      <w:tr w:rsidR="00E00DA0" w:rsidRPr="00E00DA0" w:rsidTr="00557ABE">
        <w:trPr>
          <w:trHeight w:val="244"/>
        </w:trPr>
        <w:tc>
          <w:tcPr>
            <w:tcW w:w="3652" w:type="dxa"/>
            <w:tcBorders>
              <w:top w:val="nil"/>
              <w:bottom w:val="nil"/>
              <w:right w:val="nil"/>
            </w:tcBorders>
            <w:shd w:val="clear" w:color="auto" w:fill="auto"/>
            <w:noWrap/>
            <w:vAlign w:val="bottom"/>
          </w:tcPr>
          <w:p w:rsidR="00E00DA0" w:rsidRPr="00415189" w:rsidRDefault="00E00DA0" w:rsidP="00415189">
            <w:pPr>
              <w:pStyle w:val="Tabletext"/>
            </w:pPr>
            <w:r w:rsidRPr="00415189">
              <w:t xml:space="preserve">Engineering and </w:t>
            </w:r>
            <w:r w:rsidR="00707B01" w:rsidRPr="00415189">
              <w:t>related technologies</w:t>
            </w:r>
          </w:p>
        </w:tc>
        <w:tc>
          <w:tcPr>
            <w:tcW w:w="1701" w:type="dxa"/>
            <w:tcBorders>
              <w:top w:val="nil"/>
              <w:left w:val="nil"/>
              <w:bottom w:val="nil"/>
              <w:right w:val="nil"/>
            </w:tcBorders>
            <w:shd w:val="clear" w:color="auto" w:fill="D9D9D9" w:themeFill="background1" w:themeFillShade="D9"/>
            <w:noWrap/>
            <w:vAlign w:val="bottom"/>
          </w:tcPr>
          <w:p w:rsidR="00E00DA0" w:rsidRPr="00415189" w:rsidRDefault="00E00DA0" w:rsidP="002853DE">
            <w:pPr>
              <w:pStyle w:val="Tabletext"/>
              <w:tabs>
                <w:tab w:val="decimal" w:pos="836"/>
              </w:tabs>
            </w:pPr>
            <w:r w:rsidRPr="00415189">
              <w:t>-8.158***</w:t>
            </w:r>
          </w:p>
        </w:tc>
        <w:tc>
          <w:tcPr>
            <w:tcW w:w="1559" w:type="dxa"/>
            <w:tcBorders>
              <w:top w:val="nil"/>
              <w:left w:val="nil"/>
              <w:bottom w:val="nil"/>
              <w:right w:val="nil"/>
            </w:tcBorders>
            <w:shd w:val="clear" w:color="auto" w:fill="auto"/>
            <w:noWrap/>
            <w:vAlign w:val="bottom"/>
          </w:tcPr>
          <w:p w:rsidR="00E00DA0" w:rsidRPr="00415189" w:rsidRDefault="00E00DA0" w:rsidP="002853DE">
            <w:pPr>
              <w:pStyle w:val="Tabletext"/>
              <w:tabs>
                <w:tab w:val="decimal" w:pos="625"/>
              </w:tabs>
            </w:pPr>
            <w:r w:rsidRPr="00415189">
              <w:t>3.670***</w:t>
            </w:r>
          </w:p>
        </w:tc>
        <w:tc>
          <w:tcPr>
            <w:tcW w:w="1418" w:type="dxa"/>
            <w:tcBorders>
              <w:top w:val="nil"/>
              <w:left w:val="nil"/>
              <w:bottom w:val="nil"/>
              <w:right w:val="nil"/>
            </w:tcBorders>
            <w:shd w:val="clear" w:color="auto" w:fill="auto"/>
            <w:vAlign w:val="bottom"/>
          </w:tcPr>
          <w:p w:rsidR="00E00DA0" w:rsidRPr="00415189" w:rsidRDefault="00E00DA0" w:rsidP="002853DE">
            <w:pPr>
              <w:pStyle w:val="Tabletext"/>
              <w:tabs>
                <w:tab w:val="decimal" w:pos="657"/>
              </w:tabs>
            </w:pPr>
            <w:r w:rsidRPr="00415189">
              <w:t>-4.013***</w:t>
            </w:r>
          </w:p>
        </w:tc>
        <w:tc>
          <w:tcPr>
            <w:tcW w:w="1417" w:type="dxa"/>
            <w:tcBorders>
              <w:top w:val="nil"/>
              <w:left w:val="nil"/>
              <w:bottom w:val="nil"/>
            </w:tcBorders>
            <w:shd w:val="clear" w:color="auto" w:fill="auto"/>
            <w:vAlign w:val="bottom"/>
          </w:tcPr>
          <w:p w:rsidR="00E00DA0" w:rsidRPr="00415189" w:rsidRDefault="00E00DA0" w:rsidP="002853DE">
            <w:pPr>
              <w:pStyle w:val="Tabletext"/>
              <w:tabs>
                <w:tab w:val="decimal" w:pos="677"/>
              </w:tabs>
            </w:pPr>
            <w:r w:rsidRPr="00415189">
              <w:t>5.495***</w:t>
            </w:r>
          </w:p>
        </w:tc>
      </w:tr>
      <w:tr w:rsidR="00E00DA0" w:rsidRPr="00E00DA0" w:rsidTr="00557ABE">
        <w:trPr>
          <w:trHeight w:val="244"/>
        </w:trPr>
        <w:tc>
          <w:tcPr>
            <w:tcW w:w="3652" w:type="dxa"/>
            <w:tcBorders>
              <w:top w:val="nil"/>
              <w:bottom w:val="nil"/>
              <w:right w:val="nil"/>
            </w:tcBorders>
            <w:shd w:val="clear" w:color="auto" w:fill="auto"/>
            <w:noWrap/>
            <w:vAlign w:val="bottom"/>
          </w:tcPr>
          <w:p w:rsidR="00E00DA0" w:rsidRPr="00415189" w:rsidRDefault="00E00DA0" w:rsidP="00415189">
            <w:pPr>
              <w:pStyle w:val="Tabletext"/>
            </w:pPr>
            <w:r w:rsidRPr="00415189">
              <w:t>Architecture and</w:t>
            </w:r>
            <w:r w:rsidR="00707B01" w:rsidRPr="00415189">
              <w:t xml:space="preserve"> building</w:t>
            </w:r>
          </w:p>
        </w:tc>
        <w:tc>
          <w:tcPr>
            <w:tcW w:w="1701" w:type="dxa"/>
            <w:tcBorders>
              <w:top w:val="nil"/>
              <w:left w:val="nil"/>
              <w:bottom w:val="nil"/>
              <w:right w:val="nil"/>
            </w:tcBorders>
            <w:shd w:val="clear" w:color="auto" w:fill="D9D9D9" w:themeFill="background1" w:themeFillShade="D9"/>
            <w:noWrap/>
            <w:vAlign w:val="bottom"/>
          </w:tcPr>
          <w:p w:rsidR="00E00DA0" w:rsidRPr="00415189" w:rsidRDefault="00E00DA0" w:rsidP="002853DE">
            <w:pPr>
              <w:pStyle w:val="Tabletext"/>
              <w:tabs>
                <w:tab w:val="decimal" w:pos="836"/>
              </w:tabs>
            </w:pPr>
            <w:r w:rsidRPr="00415189">
              <w:t>-6.901***</w:t>
            </w:r>
          </w:p>
        </w:tc>
        <w:tc>
          <w:tcPr>
            <w:tcW w:w="1559" w:type="dxa"/>
            <w:tcBorders>
              <w:top w:val="nil"/>
              <w:left w:val="nil"/>
              <w:bottom w:val="nil"/>
              <w:right w:val="nil"/>
            </w:tcBorders>
            <w:shd w:val="clear" w:color="auto" w:fill="auto"/>
            <w:noWrap/>
            <w:vAlign w:val="bottom"/>
          </w:tcPr>
          <w:p w:rsidR="00E00DA0" w:rsidRPr="00415189" w:rsidRDefault="00E00DA0" w:rsidP="002853DE">
            <w:pPr>
              <w:pStyle w:val="Tabletext"/>
              <w:tabs>
                <w:tab w:val="decimal" w:pos="625"/>
              </w:tabs>
            </w:pPr>
            <w:r w:rsidRPr="00415189">
              <w:t>5.356***</w:t>
            </w:r>
          </w:p>
        </w:tc>
        <w:tc>
          <w:tcPr>
            <w:tcW w:w="1418" w:type="dxa"/>
            <w:tcBorders>
              <w:top w:val="nil"/>
              <w:left w:val="nil"/>
              <w:bottom w:val="nil"/>
              <w:right w:val="nil"/>
            </w:tcBorders>
            <w:shd w:val="clear" w:color="auto" w:fill="auto"/>
            <w:vAlign w:val="bottom"/>
          </w:tcPr>
          <w:p w:rsidR="00E00DA0" w:rsidRPr="00415189" w:rsidRDefault="00E00DA0" w:rsidP="002853DE">
            <w:pPr>
              <w:pStyle w:val="Tabletext"/>
              <w:tabs>
                <w:tab w:val="decimal" w:pos="657"/>
              </w:tabs>
            </w:pPr>
            <w:r w:rsidRPr="00415189">
              <w:t>-2.415***</w:t>
            </w:r>
          </w:p>
        </w:tc>
        <w:tc>
          <w:tcPr>
            <w:tcW w:w="1417" w:type="dxa"/>
            <w:tcBorders>
              <w:top w:val="nil"/>
              <w:left w:val="nil"/>
              <w:bottom w:val="nil"/>
            </w:tcBorders>
            <w:shd w:val="clear" w:color="auto" w:fill="auto"/>
            <w:vAlign w:val="bottom"/>
          </w:tcPr>
          <w:p w:rsidR="00E00DA0" w:rsidRPr="00415189" w:rsidRDefault="00E00DA0" w:rsidP="002853DE">
            <w:pPr>
              <w:pStyle w:val="Tabletext"/>
              <w:tabs>
                <w:tab w:val="decimal" w:pos="677"/>
              </w:tabs>
            </w:pPr>
            <w:r w:rsidRPr="00415189">
              <w:t>7.233***</w:t>
            </w:r>
          </w:p>
        </w:tc>
      </w:tr>
      <w:tr w:rsidR="00E00DA0" w:rsidRPr="00E00DA0" w:rsidTr="00557ABE">
        <w:trPr>
          <w:trHeight w:val="244"/>
        </w:trPr>
        <w:tc>
          <w:tcPr>
            <w:tcW w:w="3652" w:type="dxa"/>
            <w:tcBorders>
              <w:top w:val="nil"/>
              <w:bottom w:val="nil"/>
              <w:right w:val="nil"/>
            </w:tcBorders>
            <w:shd w:val="clear" w:color="auto" w:fill="auto"/>
            <w:noWrap/>
            <w:vAlign w:val="bottom"/>
          </w:tcPr>
          <w:p w:rsidR="00E00DA0" w:rsidRPr="00415189" w:rsidRDefault="00E00DA0" w:rsidP="00415189">
            <w:pPr>
              <w:pStyle w:val="Tabletext"/>
            </w:pPr>
            <w:r w:rsidRPr="00415189">
              <w:t xml:space="preserve">Agriculture, </w:t>
            </w:r>
            <w:r w:rsidR="00707B01" w:rsidRPr="00415189">
              <w:t>environmental and related studies</w:t>
            </w:r>
          </w:p>
        </w:tc>
        <w:tc>
          <w:tcPr>
            <w:tcW w:w="1701" w:type="dxa"/>
            <w:tcBorders>
              <w:top w:val="nil"/>
              <w:left w:val="nil"/>
              <w:bottom w:val="nil"/>
              <w:right w:val="nil"/>
            </w:tcBorders>
            <w:shd w:val="clear" w:color="auto" w:fill="D9D9D9" w:themeFill="background1" w:themeFillShade="D9"/>
            <w:noWrap/>
            <w:vAlign w:val="bottom"/>
          </w:tcPr>
          <w:p w:rsidR="00E00DA0" w:rsidRPr="00415189" w:rsidRDefault="00E00DA0" w:rsidP="002853DE">
            <w:pPr>
              <w:pStyle w:val="Tabletext"/>
              <w:tabs>
                <w:tab w:val="decimal" w:pos="836"/>
              </w:tabs>
            </w:pPr>
            <w:r w:rsidRPr="00415189">
              <w:t>-10.093***</w:t>
            </w:r>
          </w:p>
        </w:tc>
        <w:tc>
          <w:tcPr>
            <w:tcW w:w="1559" w:type="dxa"/>
            <w:tcBorders>
              <w:top w:val="nil"/>
              <w:left w:val="nil"/>
              <w:bottom w:val="nil"/>
              <w:right w:val="nil"/>
            </w:tcBorders>
            <w:shd w:val="clear" w:color="auto" w:fill="auto"/>
            <w:noWrap/>
            <w:vAlign w:val="bottom"/>
          </w:tcPr>
          <w:p w:rsidR="00E00DA0" w:rsidRPr="00415189" w:rsidRDefault="00E00DA0" w:rsidP="002853DE">
            <w:pPr>
              <w:pStyle w:val="Tabletext"/>
              <w:tabs>
                <w:tab w:val="decimal" w:pos="625"/>
              </w:tabs>
            </w:pPr>
            <w:r w:rsidRPr="00415189">
              <w:t>2.591***</w:t>
            </w:r>
          </w:p>
        </w:tc>
        <w:tc>
          <w:tcPr>
            <w:tcW w:w="1418" w:type="dxa"/>
            <w:tcBorders>
              <w:top w:val="nil"/>
              <w:left w:val="nil"/>
              <w:bottom w:val="nil"/>
              <w:right w:val="nil"/>
            </w:tcBorders>
            <w:shd w:val="clear" w:color="auto" w:fill="auto"/>
            <w:vAlign w:val="bottom"/>
          </w:tcPr>
          <w:p w:rsidR="00E00DA0" w:rsidRPr="00415189" w:rsidRDefault="00E00DA0" w:rsidP="002853DE">
            <w:pPr>
              <w:pStyle w:val="Tabletext"/>
              <w:tabs>
                <w:tab w:val="decimal" w:pos="657"/>
              </w:tabs>
            </w:pPr>
            <w:r w:rsidRPr="00415189">
              <w:t>-2.873***</w:t>
            </w:r>
          </w:p>
        </w:tc>
        <w:tc>
          <w:tcPr>
            <w:tcW w:w="1417" w:type="dxa"/>
            <w:tcBorders>
              <w:top w:val="nil"/>
              <w:left w:val="nil"/>
              <w:bottom w:val="nil"/>
            </w:tcBorders>
            <w:shd w:val="clear" w:color="auto" w:fill="auto"/>
            <w:vAlign w:val="bottom"/>
          </w:tcPr>
          <w:p w:rsidR="00E00DA0" w:rsidRPr="00415189" w:rsidRDefault="00E00DA0" w:rsidP="002853DE">
            <w:pPr>
              <w:pStyle w:val="Tabletext"/>
              <w:tabs>
                <w:tab w:val="decimal" w:pos="677"/>
              </w:tabs>
            </w:pPr>
            <w:r w:rsidRPr="00415189">
              <w:t>0.885**</w:t>
            </w:r>
          </w:p>
        </w:tc>
      </w:tr>
      <w:tr w:rsidR="00E00DA0" w:rsidRPr="00E00DA0" w:rsidTr="00557ABE">
        <w:trPr>
          <w:trHeight w:val="244"/>
        </w:trPr>
        <w:tc>
          <w:tcPr>
            <w:tcW w:w="3652" w:type="dxa"/>
            <w:tcBorders>
              <w:top w:val="nil"/>
              <w:bottom w:val="nil"/>
              <w:right w:val="nil"/>
            </w:tcBorders>
            <w:shd w:val="clear" w:color="auto" w:fill="auto"/>
            <w:noWrap/>
            <w:vAlign w:val="bottom"/>
          </w:tcPr>
          <w:p w:rsidR="00E00DA0" w:rsidRPr="00415189" w:rsidRDefault="00E00DA0" w:rsidP="00415189">
            <w:pPr>
              <w:pStyle w:val="Tabletext"/>
            </w:pPr>
            <w:r w:rsidRPr="00415189">
              <w:t>Health</w:t>
            </w:r>
            <w:r w:rsidRPr="00415189">
              <w:tab/>
            </w:r>
          </w:p>
        </w:tc>
        <w:tc>
          <w:tcPr>
            <w:tcW w:w="1701" w:type="dxa"/>
            <w:tcBorders>
              <w:top w:val="nil"/>
              <w:left w:val="nil"/>
              <w:bottom w:val="nil"/>
              <w:right w:val="nil"/>
            </w:tcBorders>
            <w:shd w:val="clear" w:color="auto" w:fill="D9D9D9" w:themeFill="background1" w:themeFillShade="D9"/>
            <w:noWrap/>
            <w:vAlign w:val="bottom"/>
          </w:tcPr>
          <w:p w:rsidR="00E00DA0" w:rsidRPr="00415189" w:rsidRDefault="00E00DA0" w:rsidP="002853DE">
            <w:pPr>
              <w:pStyle w:val="Tabletext"/>
              <w:tabs>
                <w:tab w:val="decimal" w:pos="836"/>
              </w:tabs>
            </w:pPr>
            <w:r w:rsidRPr="00415189">
              <w:t>1.187***</w:t>
            </w:r>
          </w:p>
        </w:tc>
        <w:tc>
          <w:tcPr>
            <w:tcW w:w="1559" w:type="dxa"/>
            <w:tcBorders>
              <w:top w:val="nil"/>
              <w:left w:val="nil"/>
              <w:bottom w:val="nil"/>
              <w:right w:val="nil"/>
            </w:tcBorders>
            <w:shd w:val="clear" w:color="auto" w:fill="auto"/>
            <w:noWrap/>
            <w:vAlign w:val="bottom"/>
          </w:tcPr>
          <w:p w:rsidR="00E00DA0" w:rsidRPr="00415189" w:rsidRDefault="00E00DA0" w:rsidP="002853DE">
            <w:pPr>
              <w:pStyle w:val="Tabletext"/>
              <w:tabs>
                <w:tab w:val="decimal" w:pos="625"/>
              </w:tabs>
            </w:pPr>
            <w:r w:rsidRPr="00415189">
              <w:t>7.526***</w:t>
            </w:r>
          </w:p>
        </w:tc>
        <w:tc>
          <w:tcPr>
            <w:tcW w:w="1418" w:type="dxa"/>
            <w:tcBorders>
              <w:top w:val="nil"/>
              <w:left w:val="nil"/>
              <w:bottom w:val="nil"/>
              <w:right w:val="nil"/>
            </w:tcBorders>
            <w:shd w:val="clear" w:color="auto" w:fill="auto"/>
            <w:vAlign w:val="bottom"/>
          </w:tcPr>
          <w:p w:rsidR="00E00DA0" w:rsidRPr="00415189" w:rsidRDefault="00E00DA0" w:rsidP="002853DE">
            <w:pPr>
              <w:pStyle w:val="Tabletext"/>
              <w:tabs>
                <w:tab w:val="decimal" w:pos="657"/>
              </w:tabs>
            </w:pPr>
            <w:r w:rsidRPr="00415189">
              <w:t>-1.828***</w:t>
            </w:r>
          </w:p>
        </w:tc>
        <w:tc>
          <w:tcPr>
            <w:tcW w:w="1417" w:type="dxa"/>
            <w:tcBorders>
              <w:top w:val="nil"/>
              <w:left w:val="nil"/>
              <w:bottom w:val="nil"/>
            </w:tcBorders>
            <w:shd w:val="clear" w:color="auto" w:fill="auto"/>
            <w:vAlign w:val="bottom"/>
          </w:tcPr>
          <w:p w:rsidR="00E00DA0" w:rsidRPr="00415189" w:rsidRDefault="00E00DA0" w:rsidP="002853DE">
            <w:pPr>
              <w:pStyle w:val="Tabletext"/>
              <w:tabs>
                <w:tab w:val="decimal" w:pos="677"/>
              </w:tabs>
            </w:pPr>
            <w:r w:rsidRPr="00415189">
              <w:t>1.851***</w:t>
            </w:r>
          </w:p>
        </w:tc>
      </w:tr>
      <w:tr w:rsidR="00E00DA0" w:rsidRPr="00E00DA0" w:rsidTr="00557ABE">
        <w:trPr>
          <w:trHeight w:val="244"/>
        </w:trPr>
        <w:tc>
          <w:tcPr>
            <w:tcW w:w="3652" w:type="dxa"/>
            <w:tcBorders>
              <w:top w:val="nil"/>
              <w:bottom w:val="nil"/>
              <w:right w:val="nil"/>
            </w:tcBorders>
            <w:shd w:val="clear" w:color="auto" w:fill="auto"/>
            <w:noWrap/>
            <w:vAlign w:val="bottom"/>
          </w:tcPr>
          <w:p w:rsidR="00E00DA0" w:rsidRPr="00415189" w:rsidRDefault="00E00DA0" w:rsidP="00415189">
            <w:pPr>
              <w:pStyle w:val="Tabletext"/>
            </w:pPr>
            <w:r w:rsidRPr="00415189">
              <w:t>Education</w:t>
            </w:r>
          </w:p>
        </w:tc>
        <w:tc>
          <w:tcPr>
            <w:tcW w:w="1701" w:type="dxa"/>
            <w:tcBorders>
              <w:top w:val="nil"/>
              <w:left w:val="nil"/>
              <w:bottom w:val="nil"/>
              <w:right w:val="nil"/>
            </w:tcBorders>
            <w:shd w:val="clear" w:color="auto" w:fill="D9D9D9" w:themeFill="background1" w:themeFillShade="D9"/>
            <w:noWrap/>
            <w:vAlign w:val="bottom"/>
          </w:tcPr>
          <w:p w:rsidR="00E00DA0" w:rsidRPr="00415189" w:rsidRDefault="00E00DA0" w:rsidP="002853DE">
            <w:pPr>
              <w:pStyle w:val="Tabletext"/>
              <w:tabs>
                <w:tab w:val="decimal" w:pos="836"/>
              </w:tabs>
            </w:pPr>
            <w:r w:rsidRPr="00415189">
              <w:t>7.858***</w:t>
            </w:r>
          </w:p>
        </w:tc>
        <w:tc>
          <w:tcPr>
            <w:tcW w:w="1559" w:type="dxa"/>
            <w:tcBorders>
              <w:top w:val="nil"/>
              <w:left w:val="nil"/>
              <w:bottom w:val="nil"/>
              <w:right w:val="nil"/>
            </w:tcBorders>
            <w:shd w:val="clear" w:color="auto" w:fill="auto"/>
            <w:noWrap/>
            <w:vAlign w:val="bottom"/>
          </w:tcPr>
          <w:p w:rsidR="00E00DA0" w:rsidRPr="00415189" w:rsidRDefault="00E00DA0" w:rsidP="002853DE">
            <w:pPr>
              <w:pStyle w:val="Tabletext"/>
              <w:tabs>
                <w:tab w:val="decimal" w:pos="625"/>
              </w:tabs>
            </w:pPr>
            <w:r w:rsidRPr="00415189">
              <w:t>-3.555***</w:t>
            </w:r>
          </w:p>
        </w:tc>
        <w:tc>
          <w:tcPr>
            <w:tcW w:w="1418" w:type="dxa"/>
            <w:tcBorders>
              <w:top w:val="nil"/>
              <w:left w:val="nil"/>
              <w:bottom w:val="nil"/>
              <w:right w:val="nil"/>
            </w:tcBorders>
            <w:shd w:val="clear" w:color="auto" w:fill="auto"/>
            <w:vAlign w:val="bottom"/>
          </w:tcPr>
          <w:p w:rsidR="00E00DA0" w:rsidRPr="00415189" w:rsidRDefault="00E00DA0" w:rsidP="002853DE">
            <w:pPr>
              <w:pStyle w:val="Tabletext"/>
              <w:tabs>
                <w:tab w:val="decimal" w:pos="657"/>
              </w:tabs>
            </w:pPr>
            <w:r w:rsidRPr="00415189">
              <w:t>-4.596***</w:t>
            </w:r>
          </w:p>
        </w:tc>
        <w:tc>
          <w:tcPr>
            <w:tcW w:w="1417" w:type="dxa"/>
            <w:tcBorders>
              <w:top w:val="nil"/>
              <w:left w:val="nil"/>
              <w:bottom w:val="nil"/>
            </w:tcBorders>
            <w:shd w:val="clear" w:color="auto" w:fill="auto"/>
            <w:vAlign w:val="bottom"/>
          </w:tcPr>
          <w:p w:rsidR="00E00DA0" w:rsidRPr="00415189" w:rsidRDefault="00E00DA0" w:rsidP="002853DE">
            <w:pPr>
              <w:pStyle w:val="Tabletext"/>
              <w:tabs>
                <w:tab w:val="decimal" w:pos="677"/>
              </w:tabs>
            </w:pPr>
            <w:r w:rsidRPr="00415189">
              <w:t>-3.652***</w:t>
            </w:r>
          </w:p>
        </w:tc>
      </w:tr>
      <w:tr w:rsidR="00E00DA0" w:rsidRPr="00E00DA0" w:rsidTr="00557ABE">
        <w:trPr>
          <w:trHeight w:val="244"/>
        </w:trPr>
        <w:tc>
          <w:tcPr>
            <w:tcW w:w="3652" w:type="dxa"/>
            <w:tcBorders>
              <w:top w:val="nil"/>
              <w:bottom w:val="nil"/>
              <w:right w:val="nil"/>
            </w:tcBorders>
            <w:shd w:val="clear" w:color="auto" w:fill="auto"/>
            <w:noWrap/>
            <w:vAlign w:val="bottom"/>
          </w:tcPr>
          <w:p w:rsidR="00E00DA0" w:rsidRPr="00415189" w:rsidRDefault="00E00DA0" w:rsidP="00415189">
            <w:pPr>
              <w:pStyle w:val="Tabletext"/>
            </w:pPr>
            <w:r w:rsidRPr="00415189">
              <w:t>Society and</w:t>
            </w:r>
            <w:r w:rsidR="00707B01" w:rsidRPr="00415189">
              <w:t xml:space="preserve"> culture</w:t>
            </w:r>
          </w:p>
        </w:tc>
        <w:tc>
          <w:tcPr>
            <w:tcW w:w="1701" w:type="dxa"/>
            <w:tcBorders>
              <w:top w:val="nil"/>
              <w:left w:val="nil"/>
              <w:bottom w:val="nil"/>
              <w:right w:val="nil"/>
            </w:tcBorders>
            <w:shd w:val="clear" w:color="auto" w:fill="D9D9D9" w:themeFill="background1" w:themeFillShade="D9"/>
            <w:noWrap/>
            <w:vAlign w:val="bottom"/>
          </w:tcPr>
          <w:p w:rsidR="00E00DA0" w:rsidRPr="00415189" w:rsidRDefault="00E00DA0" w:rsidP="002853DE">
            <w:pPr>
              <w:pStyle w:val="Tabletext"/>
              <w:tabs>
                <w:tab w:val="decimal" w:pos="836"/>
              </w:tabs>
            </w:pPr>
            <w:r w:rsidRPr="00415189">
              <w:t>0.587***</w:t>
            </w:r>
          </w:p>
        </w:tc>
        <w:tc>
          <w:tcPr>
            <w:tcW w:w="1559" w:type="dxa"/>
            <w:tcBorders>
              <w:top w:val="nil"/>
              <w:left w:val="nil"/>
              <w:bottom w:val="nil"/>
              <w:right w:val="nil"/>
            </w:tcBorders>
            <w:shd w:val="clear" w:color="auto" w:fill="auto"/>
            <w:noWrap/>
            <w:vAlign w:val="bottom"/>
          </w:tcPr>
          <w:p w:rsidR="00E00DA0" w:rsidRPr="00415189" w:rsidRDefault="00E00DA0" w:rsidP="002853DE">
            <w:pPr>
              <w:pStyle w:val="Tabletext"/>
              <w:tabs>
                <w:tab w:val="decimal" w:pos="625"/>
              </w:tabs>
            </w:pPr>
            <w:r w:rsidRPr="00415189">
              <w:t>2.018***</w:t>
            </w:r>
          </w:p>
        </w:tc>
        <w:tc>
          <w:tcPr>
            <w:tcW w:w="1418" w:type="dxa"/>
            <w:tcBorders>
              <w:top w:val="nil"/>
              <w:left w:val="nil"/>
              <w:bottom w:val="nil"/>
              <w:right w:val="nil"/>
            </w:tcBorders>
            <w:shd w:val="clear" w:color="auto" w:fill="auto"/>
            <w:vAlign w:val="bottom"/>
          </w:tcPr>
          <w:p w:rsidR="00E00DA0" w:rsidRPr="00415189" w:rsidRDefault="00E00DA0" w:rsidP="002853DE">
            <w:pPr>
              <w:pStyle w:val="Tabletext"/>
              <w:tabs>
                <w:tab w:val="decimal" w:pos="657"/>
              </w:tabs>
            </w:pPr>
            <w:r w:rsidRPr="00415189">
              <w:t>-2.420***</w:t>
            </w:r>
          </w:p>
        </w:tc>
        <w:tc>
          <w:tcPr>
            <w:tcW w:w="1417" w:type="dxa"/>
            <w:tcBorders>
              <w:top w:val="nil"/>
              <w:left w:val="nil"/>
              <w:bottom w:val="nil"/>
            </w:tcBorders>
            <w:shd w:val="clear" w:color="auto" w:fill="auto"/>
            <w:vAlign w:val="bottom"/>
          </w:tcPr>
          <w:p w:rsidR="00E00DA0" w:rsidRPr="00415189" w:rsidRDefault="00E00DA0" w:rsidP="002853DE">
            <w:pPr>
              <w:pStyle w:val="Tabletext"/>
              <w:tabs>
                <w:tab w:val="decimal" w:pos="677"/>
              </w:tabs>
            </w:pPr>
            <w:r w:rsidRPr="00415189">
              <w:t>-2.967***</w:t>
            </w:r>
          </w:p>
        </w:tc>
      </w:tr>
      <w:tr w:rsidR="00E00DA0" w:rsidRPr="00E00DA0" w:rsidTr="00557ABE">
        <w:trPr>
          <w:trHeight w:val="244"/>
        </w:trPr>
        <w:tc>
          <w:tcPr>
            <w:tcW w:w="3652" w:type="dxa"/>
            <w:tcBorders>
              <w:top w:val="nil"/>
              <w:bottom w:val="nil"/>
              <w:right w:val="nil"/>
            </w:tcBorders>
            <w:shd w:val="clear" w:color="auto" w:fill="auto"/>
            <w:noWrap/>
            <w:vAlign w:val="bottom"/>
          </w:tcPr>
          <w:p w:rsidR="00E00DA0" w:rsidRPr="00415189" w:rsidRDefault="00E00DA0" w:rsidP="00415189">
            <w:pPr>
              <w:pStyle w:val="Tabletext"/>
            </w:pPr>
            <w:r w:rsidRPr="00415189">
              <w:t xml:space="preserve">Creative </w:t>
            </w:r>
            <w:r w:rsidR="00707B01" w:rsidRPr="00415189">
              <w:t>arts</w:t>
            </w:r>
          </w:p>
        </w:tc>
        <w:tc>
          <w:tcPr>
            <w:tcW w:w="1701" w:type="dxa"/>
            <w:tcBorders>
              <w:top w:val="nil"/>
              <w:left w:val="nil"/>
              <w:bottom w:val="nil"/>
              <w:right w:val="nil"/>
            </w:tcBorders>
            <w:shd w:val="clear" w:color="auto" w:fill="D9D9D9" w:themeFill="background1" w:themeFillShade="D9"/>
            <w:noWrap/>
            <w:vAlign w:val="bottom"/>
          </w:tcPr>
          <w:p w:rsidR="00E00DA0" w:rsidRPr="00415189" w:rsidRDefault="00E00DA0" w:rsidP="002853DE">
            <w:pPr>
              <w:pStyle w:val="Tabletext"/>
              <w:tabs>
                <w:tab w:val="decimal" w:pos="836"/>
              </w:tabs>
            </w:pPr>
            <w:r w:rsidRPr="00415189">
              <w:t>-2.188***</w:t>
            </w:r>
          </w:p>
        </w:tc>
        <w:tc>
          <w:tcPr>
            <w:tcW w:w="1559" w:type="dxa"/>
            <w:tcBorders>
              <w:top w:val="nil"/>
              <w:left w:val="nil"/>
              <w:bottom w:val="nil"/>
              <w:right w:val="nil"/>
            </w:tcBorders>
            <w:shd w:val="clear" w:color="auto" w:fill="auto"/>
            <w:noWrap/>
            <w:vAlign w:val="bottom"/>
          </w:tcPr>
          <w:p w:rsidR="00E00DA0" w:rsidRPr="00415189" w:rsidRDefault="00E00DA0" w:rsidP="002853DE">
            <w:pPr>
              <w:pStyle w:val="Tabletext"/>
              <w:tabs>
                <w:tab w:val="decimal" w:pos="625"/>
              </w:tabs>
            </w:pPr>
            <w:r w:rsidRPr="00415189">
              <w:t>-2.334**</w:t>
            </w:r>
          </w:p>
        </w:tc>
        <w:tc>
          <w:tcPr>
            <w:tcW w:w="1418" w:type="dxa"/>
            <w:tcBorders>
              <w:top w:val="nil"/>
              <w:left w:val="nil"/>
              <w:bottom w:val="nil"/>
              <w:right w:val="nil"/>
            </w:tcBorders>
            <w:shd w:val="clear" w:color="auto" w:fill="auto"/>
            <w:vAlign w:val="bottom"/>
          </w:tcPr>
          <w:p w:rsidR="00E00DA0" w:rsidRPr="00415189" w:rsidRDefault="00E00DA0" w:rsidP="002853DE">
            <w:pPr>
              <w:pStyle w:val="Tabletext"/>
              <w:tabs>
                <w:tab w:val="decimal" w:pos="657"/>
              </w:tabs>
            </w:pPr>
            <w:r w:rsidRPr="00415189">
              <w:t>-1.406</w:t>
            </w:r>
          </w:p>
        </w:tc>
        <w:tc>
          <w:tcPr>
            <w:tcW w:w="1417" w:type="dxa"/>
            <w:tcBorders>
              <w:top w:val="nil"/>
              <w:left w:val="nil"/>
              <w:bottom w:val="nil"/>
            </w:tcBorders>
            <w:shd w:val="clear" w:color="auto" w:fill="auto"/>
            <w:vAlign w:val="bottom"/>
          </w:tcPr>
          <w:p w:rsidR="00E00DA0" w:rsidRPr="00415189" w:rsidRDefault="00E00DA0" w:rsidP="002853DE">
            <w:pPr>
              <w:pStyle w:val="Tabletext"/>
              <w:tabs>
                <w:tab w:val="decimal" w:pos="677"/>
              </w:tabs>
            </w:pPr>
            <w:r w:rsidRPr="00415189">
              <w:t>2.893***</w:t>
            </w:r>
          </w:p>
        </w:tc>
      </w:tr>
      <w:tr w:rsidR="00E00DA0" w:rsidRPr="00E00DA0" w:rsidTr="00557ABE">
        <w:trPr>
          <w:trHeight w:val="244"/>
        </w:trPr>
        <w:tc>
          <w:tcPr>
            <w:tcW w:w="3652" w:type="dxa"/>
            <w:tcBorders>
              <w:top w:val="nil"/>
              <w:bottom w:val="nil"/>
              <w:right w:val="nil"/>
            </w:tcBorders>
            <w:shd w:val="clear" w:color="auto" w:fill="auto"/>
            <w:noWrap/>
            <w:vAlign w:val="bottom"/>
          </w:tcPr>
          <w:p w:rsidR="00E00DA0" w:rsidRPr="00415189" w:rsidRDefault="00E00DA0" w:rsidP="00415189">
            <w:pPr>
              <w:pStyle w:val="Tabletext"/>
            </w:pPr>
            <w:r w:rsidRPr="00415189">
              <w:t xml:space="preserve">Food, </w:t>
            </w:r>
            <w:r w:rsidR="00707B01" w:rsidRPr="00415189">
              <w:t>hospitality and personal services</w:t>
            </w:r>
          </w:p>
        </w:tc>
        <w:tc>
          <w:tcPr>
            <w:tcW w:w="1701" w:type="dxa"/>
            <w:tcBorders>
              <w:top w:val="nil"/>
              <w:left w:val="nil"/>
              <w:bottom w:val="nil"/>
              <w:right w:val="nil"/>
            </w:tcBorders>
            <w:shd w:val="clear" w:color="auto" w:fill="D9D9D9" w:themeFill="background1" w:themeFillShade="D9"/>
            <w:noWrap/>
            <w:vAlign w:val="bottom"/>
          </w:tcPr>
          <w:p w:rsidR="00E00DA0" w:rsidRPr="00415189" w:rsidRDefault="00E00DA0" w:rsidP="002853DE">
            <w:pPr>
              <w:pStyle w:val="Tabletext"/>
              <w:tabs>
                <w:tab w:val="decimal" w:pos="836"/>
              </w:tabs>
            </w:pPr>
            <w:r w:rsidRPr="00415189">
              <w:t>-8.209***</w:t>
            </w:r>
          </w:p>
        </w:tc>
        <w:tc>
          <w:tcPr>
            <w:tcW w:w="1559" w:type="dxa"/>
            <w:tcBorders>
              <w:top w:val="nil"/>
              <w:left w:val="nil"/>
              <w:bottom w:val="nil"/>
              <w:right w:val="nil"/>
            </w:tcBorders>
            <w:shd w:val="clear" w:color="auto" w:fill="auto"/>
            <w:noWrap/>
            <w:vAlign w:val="bottom"/>
          </w:tcPr>
          <w:p w:rsidR="00E00DA0" w:rsidRPr="00415189" w:rsidRDefault="00E00DA0" w:rsidP="002853DE">
            <w:pPr>
              <w:pStyle w:val="Tabletext"/>
              <w:tabs>
                <w:tab w:val="decimal" w:pos="625"/>
              </w:tabs>
            </w:pPr>
            <w:r w:rsidRPr="00415189">
              <w:t>-1.647***</w:t>
            </w:r>
          </w:p>
        </w:tc>
        <w:tc>
          <w:tcPr>
            <w:tcW w:w="1418" w:type="dxa"/>
            <w:tcBorders>
              <w:top w:val="nil"/>
              <w:left w:val="nil"/>
              <w:bottom w:val="nil"/>
              <w:right w:val="nil"/>
            </w:tcBorders>
            <w:shd w:val="clear" w:color="auto" w:fill="auto"/>
            <w:vAlign w:val="bottom"/>
          </w:tcPr>
          <w:p w:rsidR="00E00DA0" w:rsidRPr="00415189" w:rsidRDefault="00E00DA0" w:rsidP="002853DE">
            <w:pPr>
              <w:pStyle w:val="Tabletext"/>
              <w:tabs>
                <w:tab w:val="decimal" w:pos="657"/>
              </w:tabs>
            </w:pPr>
            <w:r w:rsidRPr="00415189">
              <w:t>0.356</w:t>
            </w:r>
          </w:p>
        </w:tc>
        <w:tc>
          <w:tcPr>
            <w:tcW w:w="1417" w:type="dxa"/>
            <w:tcBorders>
              <w:top w:val="nil"/>
              <w:left w:val="nil"/>
              <w:bottom w:val="nil"/>
            </w:tcBorders>
            <w:shd w:val="clear" w:color="auto" w:fill="auto"/>
            <w:vAlign w:val="bottom"/>
          </w:tcPr>
          <w:p w:rsidR="00E00DA0" w:rsidRPr="00415189" w:rsidRDefault="00E00DA0" w:rsidP="002853DE">
            <w:pPr>
              <w:pStyle w:val="Tabletext"/>
              <w:tabs>
                <w:tab w:val="decimal" w:pos="677"/>
              </w:tabs>
            </w:pPr>
            <w:r w:rsidRPr="00415189">
              <w:t>2.560***</w:t>
            </w:r>
          </w:p>
        </w:tc>
      </w:tr>
      <w:tr w:rsidR="00E00DA0" w:rsidRPr="00E00DA0" w:rsidTr="00557ABE">
        <w:trPr>
          <w:trHeight w:val="244"/>
        </w:trPr>
        <w:tc>
          <w:tcPr>
            <w:tcW w:w="3652" w:type="dxa"/>
            <w:tcBorders>
              <w:top w:val="nil"/>
              <w:bottom w:val="nil"/>
              <w:right w:val="nil"/>
            </w:tcBorders>
            <w:shd w:val="clear" w:color="auto" w:fill="auto"/>
            <w:noWrap/>
            <w:vAlign w:val="bottom"/>
          </w:tcPr>
          <w:p w:rsidR="00E00DA0" w:rsidRPr="00415189" w:rsidRDefault="00E00DA0" w:rsidP="00415189">
            <w:pPr>
              <w:pStyle w:val="Tabletext"/>
            </w:pPr>
            <w:r w:rsidRPr="00415189">
              <w:t>Mixed field programs</w:t>
            </w:r>
          </w:p>
        </w:tc>
        <w:tc>
          <w:tcPr>
            <w:tcW w:w="1701" w:type="dxa"/>
            <w:tcBorders>
              <w:top w:val="nil"/>
              <w:left w:val="nil"/>
              <w:bottom w:val="nil"/>
              <w:right w:val="nil"/>
            </w:tcBorders>
            <w:shd w:val="clear" w:color="auto" w:fill="D9D9D9" w:themeFill="background1" w:themeFillShade="D9"/>
            <w:noWrap/>
            <w:vAlign w:val="bottom"/>
          </w:tcPr>
          <w:p w:rsidR="00E00DA0" w:rsidRPr="00415189" w:rsidRDefault="00E00DA0" w:rsidP="002853DE">
            <w:pPr>
              <w:pStyle w:val="Tabletext"/>
              <w:tabs>
                <w:tab w:val="decimal" w:pos="836"/>
              </w:tabs>
            </w:pPr>
            <w:r w:rsidRPr="00415189">
              <w:t>-2.000***</w:t>
            </w:r>
          </w:p>
        </w:tc>
        <w:tc>
          <w:tcPr>
            <w:tcW w:w="1559" w:type="dxa"/>
            <w:tcBorders>
              <w:top w:val="nil"/>
              <w:left w:val="nil"/>
              <w:bottom w:val="nil"/>
              <w:right w:val="nil"/>
            </w:tcBorders>
            <w:shd w:val="clear" w:color="auto" w:fill="auto"/>
            <w:noWrap/>
            <w:vAlign w:val="bottom"/>
          </w:tcPr>
          <w:p w:rsidR="00E00DA0" w:rsidRPr="00415189" w:rsidRDefault="00E00DA0" w:rsidP="002853DE">
            <w:pPr>
              <w:pStyle w:val="Tabletext"/>
              <w:tabs>
                <w:tab w:val="decimal" w:pos="625"/>
              </w:tabs>
            </w:pPr>
            <w:r w:rsidRPr="00415189">
              <w:t>0.906</w:t>
            </w:r>
          </w:p>
        </w:tc>
        <w:tc>
          <w:tcPr>
            <w:tcW w:w="1418" w:type="dxa"/>
            <w:tcBorders>
              <w:top w:val="nil"/>
              <w:left w:val="nil"/>
              <w:bottom w:val="nil"/>
              <w:right w:val="nil"/>
            </w:tcBorders>
            <w:shd w:val="clear" w:color="auto" w:fill="auto"/>
            <w:vAlign w:val="bottom"/>
          </w:tcPr>
          <w:p w:rsidR="00E00DA0" w:rsidRPr="00415189" w:rsidRDefault="00E00DA0" w:rsidP="002853DE">
            <w:pPr>
              <w:pStyle w:val="Tabletext"/>
              <w:tabs>
                <w:tab w:val="decimal" w:pos="657"/>
              </w:tabs>
            </w:pPr>
            <w:r w:rsidRPr="00415189">
              <w:t>-1.884**</w:t>
            </w:r>
          </w:p>
        </w:tc>
        <w:tc>
          <w:tcPr>
            <w:tcW w:w="1417" w:type="dxa"/>
            <w:tcBorders>
              <w:top w:val="nil"/>
              <w:left w:val="nil"/>
              <w:bottom w:val="nil"/>
            </w:tcBorders>
            <w:shd w:val="clear" w:color="auto" w:fill="auto"/>
            <w:vAlign w:val="bottom"/>
          </w:tcPr>
          <w:p w:rsidR="00E00DA0" w:rsidRPr="00415189" w:rsidRDefault="00E00DA0" w:rsidP="002853DE">
            <w:pPr>
              <w:pStyle w:val="Tabletext"/>
              <w:tabs>
                <w:tab w:val="decimal" w:pos="677"/>
              </w:tabs>
            </w:pPr>
            <w:r w:rsidRPr="00415189">
              <w:t>-1.271**</w:t>
            </w:r>
          </w:p>
        </w:tc>
      </w:tr>
      <w:tr w:rsidR="00E00DA0" w:rsidRPr="00E00DA0" w:rsidTr="00557ABE">
        <w:trPr>
          <w:trHeight w:val="244"/>
        </w:trPr>
        <w:tc>
          <w:tcPr>
            <w:tcW w:w="3652" w:type="dxa"/>
            <w:tcBorders>
              <w:top w:val="nil"/>
              <w:bottom w:val="dashSmallGap" w:sz="4" w:space="0" w:color="auto"/>
              <w:right w:val="nil"/>
            </w:tcBorders>
            <w:shd w:val="clear" w:color="auto" w:fill="auto"/>
            <w:noWrap/>
            <w:vAlign w:val="bottom"/>
          </w:tcPr>
          <w:p w:rsidR="00E00DA0" w:rsidRPr="00415189" w:rsidRDefault="00707B01" w:rsidP="00415189">
            <w:pPr>
              <w:pStyle w:val="Tabletext"/>
            </w:pPr>
            <w:r w:rsidRPr="00415189">
              <w:t>Subject-</w:t>
            </w:r>
            <w:r w:rsidR="00E00DA0" w:rsidRPr="00415189">
              <w:t xml:space="preserve">only enrolment </w:t>
            </w:r>
          </w:p>
        </w:tc>
        <w:tc>
          <w:tcPr>
            <w:tcW w:w="1701" w:type="dxa"/>
            <w:tcBorders>
              <w:top w:val="nil"/>
              <w:left w:val="nil"/>
              <w:bottom w:val="dashSmallGap" w:sz="4" w:space="0" w:color="auto"/>
              <w:right w:val="nil"/>
            </w:tcBorders>
            <w:shd w:val="clear" w:color="auto" w:fill="D9D9D9" w:themeFill="background1" w:themeFillShade="D9"/>
            <w:noWrap/>
            <w:vAlign w:val="bottom"/>
          </w:tcPr>
          <w:p w:rsidR="00E00DA0" w:rsidRPr="00415189" w:rsidRDefault="00E00DA0" w:rsidP="002853DE">
            <w:pPr>
              <w:pStyle w:val="Tabletext"/>
              <w:tabs>
                <w:tab w:val="decimal" w:pos="836"/>
              </w:tabs>
            </w:pPr>
            <w:r w:rsidRPr="00415189">
              <w:t>-3.138***</w:t>
            </w:r>
          </w:p>
        </w:tc>
        <w:tc>
          <w:tcPr>
            <w:tcW w:w="1559" w:type="dxa"/>
            <w:tcBorders>
              <w:top w:val="nil"/>
              <w:left w:val="nil"/>
              <w:bottom w:val="dashSmallGap" w:sz="4" w:space="0" w:color="auto"/>
              <w:right w:val="nil"/>
            </w:tcBorders>
            <w:shd w:val="clear" w:color="auto" w:fill="auto"/>
            <w:noWrap/>
            <w:vAlign w:val="bottom"/>
          </w:tcPr>
          <w:p w:rsidR="00E00DA0" w:rsidRPr="00415189" w:rsidRDefault="00E00DA0" w:rsidP="002853DE">
            <w:pPr>
              <w:pStyle w:val="Tabletext"/>
              <w:tabs>
                <w:tab w:val="decimal" w:pos="625"/>
              </w:tabs>
            </w:pPr>
            <w:r w:rsidRPr="00415189">
              <w:t>1.251</w:t>
            </w:r>
          </w:p>
        </w:tc>
        <w:tc>
          <w:tcPr>
            <w:tcW w:w="1418" w:type="dxa"/>
            <w:tcBorders>
              <w:top w:val="nil"/>
              <w:left w:val="nil"/>
              <w:bottom w:val="dashSmallGap" w:sz="4" w:space="0" w:color="auto"/>
              <w:right w:val="nil"/>
            </w:tcBorders>
            <w:shd w:val="clear" w:color="auto" w:fill="auto"/>
            <w:vAlign w:val="bottom"/>
          </w:tcPr>
          <w:p w:rsidR="00E00DA0" w:rsidRPr="00415189" w:rsidRDefault="00E00DA0" w:rsidP="002853DE">
            <w:pPr>
              <w:pStyle w:val="Tabletext"/>
              <w:tabs>
                <w:tab w:val="decimal" w:pos="657"/>
              </w:tabs>
            </w:pPr>
            <w:r w:rsidRPr="00415189">
              <w:t>-3.956***</w:t>
            </w:r>
          </w:p>
        </w:tc>
        <w:tc>
          <w:tcPr>
            <w:tcW w:w="1417" w:type="dxa"/>
            <w:tcBorders>
              <w:top w:val="nil"/>
              <w:left w:val="nil"/>
              <w:bottom w:val="dashSmallGap" w:sz="4" w:space="0" w:color="auto"/>
            </w:tcBorders>
            <w:shd w:val="clear" w:color="auto" w:fill="auto"/>
            <w:vAlign w:val="bottom"/>
          </w:tcPr>
          <w:p w:rsidR="00E00DA0" w:rsidRPr="00415189" w:rsidRDefault="00E00DA0" w:rsidP="002853DE">
            <w:pPr>
              <w:pStyle w:val="Tabletext"/>
              <w:tabs>
                <w:tab w:val="decimal" w:pos="677"/>
              </w:tabs>
            </w:pPr>
            <w:r w:rsidRPr="00415189">
              <w:t>-4.550***</w:t>
            </w:r>
          </w:p>
        </w:tc>
      </w:tr>
      <w:tr w:rsidR="00E00DA0" w:rsidRPr="00E00DA0" w:rsidTr="00557ABE">
        <w:trPr>
          <w:trHeight w:val="244"/>
        </w:trPr>
        <w:tc>
          <w:tcPr>
            <w:tcW w:w="3652" w:type="dxa"/>
            <w:tcBorders>
              <w:top w:val="dashSmallGap" w:sz="4" w:space="0" w:color="auto"/>
              <w:bottom w:val="nil"/>
            </w:tcBorders>
            <w:shd w:val="clear" w:color="auto" w:fill="auto"/>
            <w:noWrap/>
            <w:vAlign w:val="bottom"/>
          </w:tcPr>
          <w:p w:rsidR="00E00DA0" w:rsidRPr="00415189" w:rsidRDefault="00E00DA0" w:rsidP="00415189">
            <w:pPr>
              <w:pStyle w:val="Tabletext"/>
            </w:pPr>
            <w:r w:rsidRPr="00415189">
              <w:t>No. of observations</w:t>
            </w:r>
          </w:p>
        </w:tc>
        <w:tc>
          <w:tcPr>
            <w:tcW w:w="6095" w:type="dxa"/>
            <w:gridSpan w:val="4"/>
            <w:tcBorders>
              <w:top w:val="dashSmallGap" w:sz="4" w:space="0" w:color="auto"/>
              <w:bottom w:val="nil"/>
            </w:tcBorders>
            <w:shd w:val="clear" w:color="auto" w:fill="auto"/>
            <w:noWrap/>
            <w:vAlign w:val="bottom"/>
          </w:tcPr>
          <w:p w:rsidR="00E00DA0" w:rsidRPr="00CF2BD3" w:rsidRDefault="00CF2BD3" w:rsidP="006C0834">
            <w:pPr>
              <w:pStyle w:val="Tabletext"/>
              <w:tabs>
                <w:tab w:val="right" w:pos="3827"/>
              </w:tabs>
            </w:pPr>
            <w:r>
              <w:tab/>
            </w:r>
            <w:r w:rsidR="00E00DA0" w:rsidRPr="00CF2BD3">
              <w:t>227</w:t>
            </w:r>
            <w:r w:rsidR="0070099A" w:rsidRPr="00CF2BD3">
              <w:t xml:space="preserve"> </w:t>
            </w:r>
            <w:r w:rsidR="00E00DA0" w:rsidRPr="00CF2BD3">
              <w:t>775</w:t>
            </w:r>
          </w:p>
        </w:tc>
      </w:tr>
      <w:tr w:rsidR="00E00DA0" w:rsidRPr="00E00DA0" w:rsidTr="00557ABE">
        <w:trPr>
          <w:trHeight w:val="244"/>
        </w:trPr>
        <w:tc>
          <w:tcPr>
            <w:tcW w:w="3652" w:type="dxa"/>
            <w:tcBorders>
              <w:top w:val="nil"/>
              <w:bottom w:val="single" w:sz="4" w:space="0" w:color="auto"/>
            </w:tcBorders>
            <w:shd w:val="clear" w:color="auto" w:fill="auto"/>
            <w:noWrap/>
            <w:vAlign w:val="bottom"/>
          </w:tcPr>
          <w:p w:rsidR="00E00DA0" w:rsidRPr="00415189" w:rsidRDefault="00FE1717" w:rsidP="00415189">
            <w:pPr>
              <w:pStyle w:val="Tabletext"/>
            </w:pPr>
            <m:oMathPara>
              <m:oMathParaPr>
                <m:jc m:val="left"/>
              </m:oMathParaPr>
              <m:oMath>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oMath>
            </m:oMathPara>
          </w:p>
        </w:tc>
        <w:tc>
          <w:tcPr>
            <w:tcW w:w="6095" w:type="dxa"/>
            <w:gridSpan w:val="4"/>
            <w:tcBorders>
              <w:top w:val="nil"/>
              <w:bottom w:val="single" w:sz="4" w:space="0" w:color="auto"/>
            </w:tcBorders>
            <w:shd w:val="clear" w:color="auto" w:fill="auto"/>
            <w:noWrap/>
            <w:vAlign w:val="bottom"/>
          </w:tcPr>
          <w:p w:rsidR="00E00DA0" w:rsidRPr="00CF2BD3" w:rsidRDefault="00CF2BD3" w:rsidP="006C0834">
            <w:pPr>
              <w:pStyle w:val="Tabletext"/>
              <w:tabs>
                <w:tab w:val="right" w:pos="3827"/>
              </w:tabs>
            </w:pPr>
            <w:r>
              <w:tab/>
            </w:r>
            <w:r w:rsidR="00E00DA0" w:rsidRPr="00CF2BD3">
              <w:t>0.40</w:t>
            </w:r>
          </w:p>
        </w:tc>
      </w:tr>
    </w:tbl>
    <w:p w:rsidR="00723DAE" w:rsidRPr="00723DAE" w:rsidRDefault="00415189" w:rsidP="00723DAE">
      <w:pPr>
        <w:pStyle w:val="Source"/>
      </w:pPr>
      <w:r>
        <w:t>Note:</w:t>
      </w:r>
      <w:r>
        <w:tab/>
      </w:r>
      <w:r w:rsidR="00E00DA0" w:rsidRPr="009C5451">
        <w:t>Data from the S</w:t>
      </w:r>
      <w:r w:rsidR="00707B01" w:rsidRPr="009C5451">
        <w:t>tudent Outcomes Survey 2003–</w:t>
      </w:r>
      <w:r w:rsidR="00E00DA0" w:rsidRPr="009C5451">
        <w:t xml:space="preserve">11 only. </w:t>
      </w:r>
      <w:r w:rsidR="00E97341" w:rsidRPr="009C5451">
        <w:t xml:space="preserve">The estimation equation contains variables on age, gender, disability, pre-VET course qualifications and skill level at work, module completion, whether further study was attempted after completion, the presence of employment reasons for studying </w:t>
      </w:r>
      <w:r w:rsidR="00C53581" w:rsidRPr="009C5451">
        <w:t>vocational education and training</w:t>
      </w:r>
      <w:r w:rsidR="00707B01" w:rsidRPr="009C5451">
        <w:t>, and satisfaction with VET</w:t>
      </w:r>
      <w:r w:rsidR="00E97341" w:rsidRPr="009C5451">
        <w:t xml:space="preserve">. The </w:t>
      </w:r>
      <w:r w:rsidR="006C7252">
        <w:t>O</w:t>
      </w:r>
      <w:r w:rsidR="00707B01" w:rsidRPr="009C5451">
        <w:t xml:space="preserve">rdinary </w:t>
      </w:r>
      <w:r w:rsidR="006C7252">
        <w:t>L</w:t>
      </w:r>
      <w:r w:rsidR="00707B01" w:rsidRPr="009C5451">
        <w:t xml:space="preserve">east </w:t>
      </w:r>
      <w:r w:rsidR="006C7252">
        <w:t>S</w:t>
      </w:r>
      <w:r w:rsidR="00707B01" w:rsidRPr="009C5451">
        <w:t xml:space="preserve">quares </w:t>
      </w:r>
      <w:r w:rsidR="00E97341" w:rsidRPr="009C5451">
        <w:t>model is used for estimation. *** p&lt;0.01, ** p&lt;0.05, * p&lt;0.1</w:t>
      </w:r>
      <w:bookmarkStart w:id="103" w:name="_Toc350259321"/>
    </w:p>
    <w:p w:rsidR="00E9762B" w:rsidRPr="00180F3D" w:rsidRDefault="00E9762B" w:rsidP="00E9762B">
      <w:pPr>
        <w:pStyle w:val="Heading1"/>
      </w:pPr>
      <w:bookmarkStart w:id="104" w:name="_Toc358277404"/>
      <w:r w:rsidRPr="00180F3D">
        <w:lastRenderedPageBreak/>
        <w:t>N</w:t>
      </w:r>
      <w:r>
        <w:t>VETR</w:t>
      </w:r>
      <w:r w:rsidRPr="00180F3D">
        <w:t xml:space="preserve"> Program funding</w:t>
      </w:r>
      <w:bookmarkEnd w:id="103"/>
      <w:bookmarkEnd w:id="104"/>
    </w:p>
    <w:p w:rsidR="00E9762B" w:rsidRPr="00CA661F" w:rsidRDefault="00E9762B" w:rsidP="00E9762B">
      <w:pPr>
        <w:pStyle w:val="Text"/>
      </w:pPr>
      <w:r w:rsidRPr="00CA661F">
        <w:t>This work has been produced by NCVER under the National Vocational Education and Training Research (NVETR) Program, which is coordinated and managed by NCVER on behalf of the Australian Government and state and territory governments. Funding is provided through the Dep</w:t>
      </w:r>
      <w:r>
        <w:t>artment of Industry, Innovation, Climate Change,</w:t>
      </w:r>
      <w:r w:rsidRPr="00CA661F">
        <w:t xml:space="preserve"> Science, Research and Tertiary Education. </w:t>
      </w:r>
    </w:p>
    <w:p w:rsidR="00E9762B" w:rsidRPr="00CA661F" w:rsidRDefault="00E9762B" w:rsidP="00E9762B">
      <w:pPr>
        <w:pStyle w:val="Text"/>
      </w:pPr>
      <w:r w:rsidRPr="00CA661F">
        <w:t xml:space="preserve">The NVETR Program is based on national research priorities approved by ministers with responsibility for vocational education and training. </w:t>
      </w:r>
    </w:p>
    <w:p w:rsidR="00E9762B" w:rsidRPr="00CA661F" w:rsidRDefault="00E9762B" w:rsidP="00E9762B">
      <w:pPr>
        <w:pStyle w:val="Text"/>
      </w:pPr>
      <w:r w:rsidRPr="00CA661F">
        <w:t>The author</w:t>
      </w:r>
      <w:r>
        <w:t>s</w:t>
      </w:r>
      <w:r w:rsidRPr="00CA661F">
        <w:t xml:space="preserve">/project team </w:t>
      </w:r>
      <w:r>
        <w:t>were</w:t>
      </w:r>
      <w:r w:rsidRPr="00CA661F">
        <w:t xml:space="preserve"> funded to undertake this research via a grant under the NVETR Program. The research grants are awarded to organisation</w:t>
      </w:r>
      <w:r w:rsidR="008A18D7">
        <w:t>s through a competitive process,</w:t>
      </w:r>
      <w:r w:rsidRPr="00CA661F">
        <w:t xml:space="preserve"> in which NCVER does not participate. To ensure the quality and relevance of the research, projects are selected using an independent and transparent process and research reports are peer-reviewed.</w:t>
      </w:r>
    </w:p>
    <w:p w:rsidR="00E9762B" w:rsidRPr="00CA661F" w:rsidRDefault="00E9762B" w:rsidP="00E9762B">
      <w:pPr>
        <w:pStyle w:val="Text"/>
      </w:pPr>
      <w:r w:rsidRPr="00CA661F">
        <w:t>The NVETR Program aims to improve policy and practice in the VET sector. The research effort itself is collaborative and requires strong relationships with the research community in Australia’s universities and beyond. NCVER may also involve various stakeholders, including state and territory governments, industry and practitioners, to inform the commissioned research and us</w:t>
      </w:r>
      <w:r w:rsidR="008A18D7">
        <w:t>e</w:t>
      </w:r>
      <w:r w:rsidRPr="00CA661F">
        <w:t xml:space="preserve"> a variety of mechanisms such as project roundtables and forums. </w:t>
      </w:r>
    </w:p>
    <w:p w:rsidR="00E9762B" w:rsidRPr="00CA661F" w:rsidRDefault="00E9762B" w:rsidP="00E9762B">
      <w:pPr>
        <w:pStyle w:val="Text"/>
      </w:pPr>
      <w:proofErr w:type="gramStart"/>
      <w:r w:rsidRPr="00CA661F">
        <w:t>For further information about the program go to the NCVER website &lt;www.ncver.edu.au&gt;.</w:t>
      </w:r>
      <w:proofErr w:type="gramEnd"/>
    </w:p>
    <w:p w:rsidR="00FF41C9" w:rsidRPr="00FF41C9" w:rsidRDefault="00FF41C9" w:rsidP="00FF41C9">
      <w:pPr>
        <w:pStyle w:val="Text"/>
      </w:pPr>
    </w:p>
    <w:sectPr w:rsidR="00FF41C9" w:rsidRPr="00FF41C9" w:rsidSect="00915A27">
      <w:footerReference w:type="even" r:id="rId17"/>
      <w:footerReference w:type="default" r:id="rId18"/>
      <w:pgSz w:w="11907" w:h="16840" w:code="9"/>
      <w:pgMar w:top="1276" w:right="1701" w:bottom="1276" w:left="1418" w:header="709" w:footer="5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D22" w:rsidRDefault="00805D22">
      <w:r>
        <w:separator/>
      </w:r>
    </w:p>
  </w:endnote>
  <w:endnote w:type="continuationSeparator" w:id="0">
    <w:p w:rsidR="00805D22" w:rsidRDefault="00805D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D22" w:rsidRPr="008C0A74" w:rsidRDefault="00FE1717" w:rsidP="00FF5931">
    <w:pPr>
      <w:pStyle w:val="Footer"/>
      <w:tabs>
        <w:tab w:val="clear" w:pos="8505"/>
        <w:tab w:val="right" w:pos="8789"/>
      </w:tabs>
      <w:rPr>
        <w:b/>
      </w:rPr>
    </w:pPr>
    <w:r w:rsidRPr="00FE1717">
      <w:rPr>
        <w:b/>
        <w:noProof/>
        <w:color w:val="FFFFFF" w:themeColor="background1"/>
        <w:lang w:eastAsia="en-AU"/>
      </w:rPr>
      <w:pict>
        <v:rect id="Rectangle 3" o:spid="_x0000_s4100" style="position:absolute;margin-left:-85.05pt;margin-top:-2.45pt;width:99pt;height:18.7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" fillcolor="black [3213]" stroked="f" strokecolor="#bfbfbf [2412]"/>
      </w:pict>
    </w:r>
    <w:r w:rsidRPr="008C0A74">
      <w:rPr>
        <w:b/>
        <w:color w:val="FFFFFF" w:themeColor="background1"/>
      </w:rPr>
      <w:fldChar w:fldCharType="begin"/>
    </w:r>
    <w:r w:rsidR="00805D22" w:rsidRPr="008C0A74">
      <w:rPr>
        <w:b/>
        <w:color w:val="FFFFFF" w:themeColor="background1"/>
      </w:rPr>
      <w:instrText xml:space="preserve"> PAGE </w:instrText>
    </w:r>
    <w:r w:rsidRPr="008C0A74">
      <w:rPr>
        <w:b/>
        <w:color w:val="FFFFFF" w:themeColor="background1"/>
      </w:rPr>
      <w:fldChar w:fldCharType="separate"/>
    </w:r>
    <w:r w:rsidR="001464A4">
      <w:rPr>
        <w:b/>
        <w:noProof/>
        <w:color w:val="FFFFFF" w:themeColor="background1"/>
      </w:rPr>
      <w:t>60</w:t>
    </w:r>
    <w:r w:rsidRPr="008C0A74">
      <w:rPr>
        <w:b/>
        <w:color w:val="FFFFFF" w:themeColor="background1"/>
      </w:rPr>
      <w:fldChar w:fldCharType="end"/>
    </w:r>
    <w:r w:rsidR="00805D22" w:rsidRPr="008C0A74">
      <w:rPr>
        <w:b/>
        <w:color w:val="FFFFFF" w:themeColor="background1"/>
      </w:rPr>
      <w:tab/>
    </w:r>
    <w:r w:rsidR="00805D22">
      <w:rPr>
        <w:b/>
      </w:rPr>
      <w:t>Labour mobility and vocational education and training in Australia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D22" w:rsidRPr="009775C7" w:rsidRDefault="00FE1717" w:rsidP="008C0A74">
    <w:pPr>
      <w:pStyle w:val="Footer"/>
      <w:tabs>
        <w:tab w:val="clear" w:pos="8505"/>
        <w:tab w:val="right" w:pos="8789"/>
      </w:tabs>
      <w:rPr>
        <w:color w:val="FFFFFF" w:themeColor="background1"/>
      </w:rPr>
    </w:pPr>
    <w:r w:rsidRPr="00FE1717">
      <w:rPr>
        <w:b/>
        <w:noProof/>
        <w:lang w:eastAsia="en-AU"/>
      </w:rPr>
      <w:pict>
        <v:rect id="Rectangle 4" o:spid="_x0000_s4099" style="position:absolute;margin-left:425.6pt;margin-top:-2.45pt;width:99pt;height:18.7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" fillcolor="black [3213]" stroked="f" strokecolor="#bfbfbf [2412]"/>
      </w:pict>
    </w:r>
    <w:r w:rsidR="00805D22" w:rsidRPr="009775C7">
      <w:rPr>
        <w:b/>
      </w:rPr>
      <w:t>NCVER</w:t>
    </w:r>
    <w:r w:rsidR="00805D22" w:rsidRPr="009775C7">
      <w:tab/>
    </w:r>
    <w:r w:rsidRPr="009775C7">
      <w:rPr>
        <w:rStyle w:val="PageNumber"/>
        <w:rFonts w:cs="Tahoma"/>
        <w:b/>
        <w:color w:val="FFFFFF" w:themeColor="background1"/>
        <w:sz w:val="17"/>
      </w:rPr>
      <w:fldChar w:fldCharType="begin"/>
    </w:r>
    <w:r w:rsidR="00805D22"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1464A4">
      <w:rPr>
        <w:rStyle w:val="PageNumber"/>
        <w:rFonts w:cs="Tahoma"/>
        <w:b/>
        <w:noProof/>
        <w:color w:val="FFFFFF" w:themeColor="background1"/>
        <w:sz w:val="17"/>
      </w:rPr>
      <w:t>59</w:t>
    </w:r>
    <w:r w:rsidRPr="009775C7">
      <w:rPr>
        <w:rStyle w:val="PageNumber"/>
        <w:rFonts w:cs="Tahoma"/>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D22" w:rsidRDefault="00805D22">
      <w:r>
        <w:separator/>
      </w:r>
    </w:p>
  </w:footnote>
  <w:footnote w:type="continuationSeparator" w:id="0">
    <w:p w:rsidR="00805D22" w:rsidRDefault="00805D22">
      <w:r>
        <w:continuationSeparator/>
      </w:r>
    </w:p>
  </w:footnote>
  <w:footnote w:id="1">
    <w:p w:rsidR="00805D22" w:rsidRDefault="00805D22" w:rsidP="001F42CA">
      <w:pPr>
        <w:pStyle w:val="FootnoteText"/>
      </w:pPr>
      <w:r>
        <w:rPr>
          <w:rStyle w:val="FootnoteReference"/>
        </w:rPr>
        <w:footnoteRef/>
      </w:r>
      <w:r>
        <w:tab/>
        <w:t>T</w:t>
      </w:r>
      <w:r w:rsidRPr="000D1D2E">
        <w:t xml:space="preserve">he </w:t>
      </w:r>
      <w:r>
        <w:t>‘</w:t>
      </w:r>
      <w:r w:rsidRPr="000D1D2E">
        <w:t>Hicks-Marshall rules of derived demand</w:t>
      </w:r>
      <w:r>
        <w:t>’</w:t>
      </w:r>
      <w:r w:rsidRPr="000D1D2E">
        <w:t xml:space="preserve"> explain how the demand for end goods can be translated into the demand for labour that helps produce these end goods. Accessible explanations are provided by many standard </w:t>
      </w:r>
      <w:r>
        <w:t>l</w:t>
      </w:r>
      <w:r w:rsidRPr="000D1D2E">
        <w:t xml:space="preserve">abour </w:t>
      </w:r>
      <w:r>
        <w:t>e</w:t>
      </w:r>
      <w:r w:rsidRPr="000D1D2E">
        <w:t>conomics textbooks, Elliott (1991) being a good example.</w:t>
      </w:r>
    </w:p>
  </w:footnote>
  <w:footnote w:id="2">
    <w:p w:rsidR="00805D22" w:rsidRDefault="00805D22" w:rsidP="001F42CA">
      <w:pPr>
        <w:pStyle w:val="FootnoteText"/>
      </w:pPr>
      <w:r>
        <w:rPr>
          <w:rStyle w:val="FootnoteReference"/>
        </w:rPr>
        <w:footnoteRef/>
      </w:r>
      <w:r>
        <w:t xml:space="preserve"> </w:t>
      </w:r>
      <w:r>
        <w:tab/>
        <w:t>T</w:t>
      </w:r>
      <w:r w:rsidRPr="00860BDC">
        <w:t xml:space="preserve">he </w:t>
      </w:r>
      <w:r>
        <w:t>ANU occupational status indices (</w:t>
      </w:r>
      <w:r w:rsidRPr="00860BDC">
        <w:t>ANU4 and AUSEI06</w:t>
      </w:r>
      <w:r>
        <w:t xml:space="preserve">) are explained in detail in the data section. </w:t>
      </w:r>
      <w:r w:rsidRPr="00860BDC">
        <w:t xml:space="preserve">Further information </w:t>
      </w:r>
      <w:r>
        <w:t xml:space="preserve">on these scales </w:t>
      </w:r>
      <w:r w:rsidRPr="00860BDC">
        <w:t xml:space="preserve">can be found in </w:t>
      </w:r>
      <w:r>
        <w:t>&lt;</w:t>
      </w:r>
      <w:hyperlink r:id="rId1" w:history="1">
        <w:r w:rsidRPr="00860BDC">
          <w:t>http://ipumsi.anu.edu.au/SiteTools/index.php</w:t>
        </w:r>
      </w:hyperlink>
      <w:r>
        <w:t>&gt;.</w:t>
      </w:r>
    </w:p>
  </w:footnote>
  <w:footnote w:id="3">
    <w:p w:rsidR="00805D22" w:rsidRDefault="00805D22">
      <w:pPr>
        <w:pStyle w:val="FootnoteText"/>
      </w:pPr>
      <w:r>
        <w:rPr>
          <w:rStyle w:val="FootnoteReference"/>
        </w:rPr>
        <w:footnoteRef/>
      </w:r>
      <w:r>
        <w:t xml:space="preserve"> </w:t>
      </w:r>
      <w:r>
        <w:tab/>
        <w:t>ASCO = Australian Standard Classification of Occupations; ANZSIC = Australian and New Zealand Standard Industrial Classification.</w:t>
      </w:r>
    </w:p>
  </w:footnote>
  <w:footnote w:id="4">
    <w:p w:rsidR="00805D22" w:rsidRDefault="00805D22" w:rsidP="00AA3821">
      <w:pPr>
        <w:pStyle w:val="FootnoteText"/>
      </w:pPr>
      <w:r>
        <w:rPr>
          <w:rStyle w:val="FootnoteReference"/>
        </w:rPr>
        <w:footnoteRef/>
      </w:r>
      <w:r>
        <w:tab/>
        <w:t xml:space="preserve">We also ask whether the estimated associations </w:t>
      </w:r>
      <w:r w:rsidRPr="009662C0">
        <w:t>differ</w:t>
      </w:r>
      <w:r>
        <w:t xml:space="preserve"> </w:t>
      </w:r>
      <w:r w:rsidRPr="009662C0">
        <w:t xml:space="preserve">at </w:t>
      </w:r>
      <w:r>
        <w:t xml:space="preserve">the two selected </w:t>
      </w:r>
      <w:r w:rsidRPr="009662C0">
        <w:t>different times in the business cycle</w:t>
      </w:r>
      <w:r>
        <w:t>, but this is not central to our research questions.</w:t>
      </w:r>
    </w:p>
  </w:footnote>
  <w:footnote w:id="5">
    <w:p w:rsidR="00805D22" w:rsidRDefault="00805D22" w:rsidP="00FD6E44">
      <w:pPr>
        <w:pStyle w:val="FootnoteText"/>
      </w:pPr>
      <w:r>
        <w:rPr>
          <w:rStyle w:val="FootnoteReference"/>
        </w:rPr>
        <w:footnoteRef/>
      </w:r>
      <w:r>
        <w:tab/>
        <w:t>We attempted to model non-random selection into employment for all VET completers using a Heckman correction model and a propensity score matching (PSM) model. Neither method could be implemented because of</w:t>
      </w:r>
      <w:r w:rsidRPr="00AB0DA6">
        <w:t xml:space="preserve"> data limitations.</w:t>
      </w:r>
      <w:r>
        <w:t xml:space="preserve"> The Heckman method requires data on some determinants of employment choice that are independent of VET completion and </w:t>
      </w:r>
      <w:r w:rsidRPr="00F63ED3">
        <w:t>vice versa.</w:t>
      </w:r>
      <w:r>
        <w:t xml:space="preserve"> Such data are not available. The propensity score matching method requires sufficient information to find close matches between the groups of VET completers who are employed and those who are not. Again, information that could satisfy the appropriate statistic</w:t>
      </w:r>
      <w:r w:rsidR="00E13117">
        <w:t>al</w:t>
      </w:r>
      <w:r>
        <w:t xml:space="preserve"> requirements is not available in the data.</w:t>
      </w:r>
    </w:p>
  </w:footnote>
  <w:footnote w:id="6">
    <w:p w:rsidR="00805D22" w:rsidRDefault="00805D22">
      <w:pPr>
        <w:pStyle w:val="FootnoteText"/>
      </w:pPr>
      <w:r>
        <w:rPr>
          <w:rStyle w:val="FootnoteReference"/>
        </w:rPr>
        <w:footnoteRef/>
      </w:r>
      <w:r>
        <w:tab/>
      </w:r>
      <w:r w:rsidRPr="00E2078F">
        <w:t>These numbers are based on additional estimations carried out to examine any differences in mobility ty</w:t>
      </w:r>
      <w:r>
        <w:t>pes within the period of 2001—</w:t>
      </w:r>
      <w:r w:rsidRPr="00E2078F">
        <w:t>07. We split the pre-G</w:t>
      </w:r>
      <w:r>
        <w:t>FC period into two sub-periods, 2001—04 and 2005—07. We found that in 2001—</w:t>
      </w:r>
      <w:r w:rsidRPr="00E2078F">
        <w:t>04 all types of mobi</w:t>
      </w:r>
      <w:r>
        <w:t>lity were higher than in 2005—07;</w:t>
      </w:r>
      <w:r w:rsidRPr="00E2078F">
        <w:t xml:space="preserve"> that </w:t>
      </w:r>
      <w:proofErr w:type="gramStart"/>
      <w:r w:rsidRPr="00E2078F">
        <w:t>is</w:t>
      </w:r>
      <w:r>
        <w:t>,</w:t>
      </w:r>
      <w:proofErr w:type="gramEnd"/>
      <w:r w:rsidRPr="00E2078F">
        <w:t xml:space="preserve"> mobility was reducing in the years approaching the GFC. The specific numbers for each </w:t>
      </w:r>
      <w:r>
        <w:t>type of mobility are for 2001—</w:t>
      </w:r>
      <w:r w:rsidRPr="00E2078F">
        <w:t>04</w:t>
      </w:r>
      <w:r>
        <w:t xml:space="preserve"> and 2005—</w:t>
      </w:r>
      <w:r w:rsidRPr="00E2078F">
        <w:t xml:space="preserve">07 respectively: </w:t>
      </w:r>
      <w:r>
        <w:t xml:space="preserve">for occupation-only change, 8.2 </w:t>
      </w:r>
      <w:r w:rsidRPr="00E2078F">
        <w:t>and 5.5</w:t>
      </w:r>
      <w:r>
        <w:t>%; for sector-</w:t>
      </w:r>
      <w:r w:rsidRPr="00E2078F">
        <w:t>only change</w:t>
      </w:r>
      <w:r>
        <w:t>,</w:t>
      </w:r>
      <w:r w:rsidRPr="00E2078F">
        <w:t xml:space="preserve"> 6.5 and 5.4</w:t>
      </w:r>
      <w:r>
        <w:t>%</w:t>
      </w:r>
      <w:r w:rsidRPr="00E2078F">
        <w:t>; for both occupation and sector change</w:t>
      </w:r>
      <w:r>
        <w:t>,</w:t>
      </w:r>
      <w:r w:rsidRPr="00E2078F">
        <w:t xml:space="preserve"> 18.2 and 14.3</w:t>
      </w:r>
      <w:r>
        <w:t>%</w:t>
      </w:r>
      <w:r w:rsidRPr="00E2078F">
        <w:t>; for no change at all</w:t>
      </w:r>
      <w:r>
        <w:t>,</w:t>
      </w:r>
      <w:r w:rsidRPr="00E2078F">
        <w:t xml:space="preserve"> 67.1 and 74.8</w:t>
      </w:r>
      <w:r>
        <w:t>%</w:t>
      </w:r>
      <w:r w:rsidRPr="00E2078F">
        <w:t>.</w:t>
      </w:r>
    </w:p>
  </w:footnote>
  <w:footnote w:id="7">
    <w:p w:rsidR="00805D22" w:rsidRDefault="00805D22" w:rsidP="00FD6E44">
      <w:pPr>
        <w:pStyle w:val="FootnoteText"/>
      </w:pPr>
      <w:r>
        <w:rPr>
          <w:rStyle w:val="FootnoteReference"/>
        </w:rPr>
        <w:footnoteRef/>
      </w:r>
      <w:r>
        <w:t xml:space="preserve"> </w:t>
      </w:r>
      <w:r>
        <w:tab/>
      </w:r>
      <w:r w:rsidRPr="005A715A">
        <w:t xml:space="preserve">In this section, the term </w:t>
      </w:r>
      <w:r>
        <w:t>‘certificate</w:t>
      </w:r>
      <w:r w:rsidRPr="005A715A">
        <w:t>s I</w:t>
      </w:r>
      <w:r>
        <w:t xml:space="preserve"> and </w:t>
      </w:r>
      <w:r w:rsidRPr="005A715A">
        <w:t>II</w:t>
      </w:r>
      <w:r>
        <w:t>’</w:t>
      </w:r>
      <w:r w:rsidRPr="005A715A">
        <w:t xml:space="preserve"> also include other non-AQF certificates.</w:t>
      </w:r>
    </w:p>
  </w:footnote>
  <w:footnote w:id="8">
    <w:p w:rsidR="00805D22" w:rsidRDefault="00805D22" w:rsidP="00FD6E44">
      <w:pPr>
        <w:pStyle w:val="FootnoteText"/>
      </w:pPr>
      <w:r w:rsidRPr="002E3AFA">
        <w:rPr>
          <w:rStyle w:val="FootnoteReference"/>
          <w:sz w:val="18"/>
          <w:szCs w:val="18"/>
        </w:rPr>
        <w:footnoteRef/>
      </w:r>
      <w:r>
        <w:rPr>
          <w:sz w:val="18"/>
          <w:szCs w:val="18"/>
        </w:rPr>
        <w:tab/>
      </w:r>
      <w:r w:rsidRPr="005A715A">
        <w:t xml:space="preserve">For example, the coefficient at the </w:t>
      </w:r>
      <w:r>
        <w:t>top left of the first panel in t</w:t>
      </w:r>
      <w:r w:rsidRPr="005A715A">
        <w:t xml:space="preserve">able </w:t>
      </w:r>
      <w:r>
        <w:t>21,</w:t>
      </w:r>
      <w:r w:rsidRPr="005A715A">
        <w:t xml:space="preserve"> taking the value of 0.093, implies that those who changed only occupation after their VET completion have on average a wage that is 9.3</w:t>
      </w:r>
      <w:r>
        <w:t>%</w:t>
      </w:r>
      <w:r w:rsidRPr="005A715A">
        <w:t xml:space="preserve"> higher than the reference category</w:t>
      </w:r>
      <w:r>
        <w:t>,</w:t>
      </w:r>
      <w:r w:rsidRPr="005A715A">
        <w:t xml:space="preserve"> which is those </w:t>
      </w:r>
      <w:r>
        <w:t>who</w:t>
      </w:r>
      <w:r w:rsidRPr="005A715A">
        <w:t xml:space="preserve"> changed neither occupation nor sector.</w:t>
      </w:r>
    </w:p>
  </w:footnote>
  <w:footnote w:id="9">
    <w:p w:rsidR="00805D22" w:rsidRPr="009662C0" w:rsidRDefault="00805D22" w:rsidP="003A05EB">
      <w:pPr>
        <w:pStyle w:val="Text"/>
        <w:spacing w:line="220" w:lineRule="exact"/>
        <w:ind w:left="168" w:right="0" w:hanging="168"/>
      </w:pPr>
      <w:r>
        <w:rPr>
          <w:rStyle w:val="FootnoteReference"/>
        </w:rPr>
        <w:footnoteRef/>
      </w:r>
      <w:r>
        <w:tab/>
      </w:r>
      <w:r w:rsidRPr="00FD6E44">
        <w:rPr>
          <w:rStyle w:val="FootnoteTextChar"/>
        </w:rPr>
        <w:t>We have</w:t>
      </w:r>
      <w:r>
        <w:rPr>
          <w:rStyle w:val="FootnoteTextChar"/>
        </w:rPr>
        <w:t xml:space="preserve"> replicated the estimations in t</w:t>
      </w:r>
      <w:r w:rsidRPr="00FD6E44">
        <w:rPr>
          <w:rStyle w:val="FootnoteTextChar"/>
        </w:rPr>
        <w:t xml:space="preserve">able 21 by carrying out additional regressions to establish the mobility and earnings patterns among the more tightly defined subsample of those VET participants who reported </w:t>
      </w:r>
      <w:r>
        <w:rPr>
          <w:rStyle w:val="FootnoteTextChar"/>
        </w:rPr>
        <w:t>‘</w:t>
      </w:r>
      <w:r w:rsidRPr="00FD6E44">
        <w:rPr>
          <w:rStyle w:val="FootnoteTextChar"/>
        </w:rPr>
        <w:t>a career move</w:t>
      </w:r>
      <w:r>
        <w:rPr>
          <w:rStyle w:val="FootnoteTextChar"/>
        </w:rPr>
        <w:t>’</w:t>
      </w:r>
      <w:r w:rsidRPr="00FD6E44">
        <w:rPr>
          <w:rStyle w:val="FootnoteTextChar"/>
        </w:rPr>
        <w:t xml:space="preserve"> as the prime reason for VET participation. We found that restricting the sample in this manner produced no significant qualitative differences in the results, in that there were no statistically significant sign reversals in the estimated associations. However, many of the estimated coeffic</w:t>
      </w:r>
      <w:r>
        <w:rPr>
          <w:rStyle w:val="FootnoteTextChar"/>
        </w:rPr>
        <w:t>ients that were significant in t</w:t>
      </w:r>
      <w:r w:rsidRPr="00FD6E44">
        <w:rPr>
          <w:rStyle w:val="FootnoteTextChar"/>
        </w:rPr>
        <w:t>able 21 lost their statistical significance. We suggest that the reduction of the sample to a size of less than 10</w:t>
      </w:r>
      <w:r>
        <w:rPr>
          <w:rStyle w:val="FootnoteTextChar"/>
        </w:rPr>
        <w:t>% of the original one used in t</w:t>
      </w:r>
      <w:r w:rsidRPr="00FD6E44">
        <w:rPr>
          <w:rStyle w:val="FootnoteTextChar"/>
        </w:rPr>
        <w:t>able 21 has rendered estimation results too imprecise for use. De</w:t>
      </w:r>
      <w:r>
        <w:rPr>
          <w:rStyle w:val="FootnoteTextChar"/>
        </w:rPr>
        <w:t>tailed results can be found in t</w:t>
      </w:r>
      <w:r w:rsidRPr="00FD6E44">
        <w:rPr>
          <w:rStyle w:val="FootnoteTextChar"/>
        </w:rPr>
        <w:t xml:space="preserve">able </w:t>
      </w:r>
      <w:r>
        <w:rPr>
          <w:rStyle w:val="FootnoteTextChar"/>
        </w:rPr>
        <w:t>A20 in a</w:t>
      </w:r>
      <w:r w:rsidRPr="00FD6E44">
        <w:rPr>
          <w:rStyle w:val="FootnoteTextChar"/>
        </w:rPr>
        <w:t>ppendix</w:t>
      </w:r>
      <w:r>
        <w:rPr>
          <w:rStyle w:val="FootnoteTextChar"/>
        </w:rPr>
        <w:t xml:space="preserve"> B</w:t>
      </w:r>
      <w:r w:rsidRPr="00FD6E44">
        <w:rPr>
          <w:rStyle w:val="FootnoteTextChar"/>
        </w:rPr>
        <w:t>.</w:t>
      </w:r>
    </w:p>
    <w:p w:rsidR="00805D22" w:rsidRDefault="00805D22" w:rsidP="00FD6E44">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04C080C2"/>
    <w:lvl w:ilvl="0" w:tplc="24BA3DD4">
      <w:start w:val="1"/>
      <w:numFmt w:val="decimal"/>
      <w:pStyle w:val="NumberedListContinuing"/>
      <w:lvlText w:val="%1"/>
      <w:lvlJc w:val="left"/>
      <w:pPr>
        <w:tabs>
          <w:tab w:val="num" w:pos="284"/>
        </w:tabs>
        <w:ind w:left="0" w:firstLine="0"/>
      </w:pPr>
      <w:rPr>
        <w:rFonts w:hint="default"/>
      </w:rPr>
    </w:lvl>
    <w:lvl w:ilvl="1" w:tplc="0994B9E0">
      <w:start w:val="1"/>
      <w:numFmt w:val="lowerLetter"/>
      <w:pStyle w:val="NumberedAlphaLevel2"/>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2AD45BF"/>
    <w:multiLevelType w:val="hybridMultilevel"/>
    <w:tmpl w:val="DE3E75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3">
    <w:nsid w:val="07016F2C"/>
    <w:multiLevelType w:val="hybridMultilevel"/>
    <w:tmpl w:val="96EEBB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128F2041"/>
    <w:multiLevelType w:val="hybridMultilevel"/>
    <w:tmpl w:val="CDD2940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7">
    <w:nsid w:val="22321189"/>
    <w:multiLevelType w:val="hybridMultilevel"/>
    <w:tmpl w:val="70F6EF3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23C22E4"/>
    <w:multiLevelType w:val="hybridMultilevel"/>
    <w:tmpl w:val="A776E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3FD49D9"/>
    <w:multiLevelType w:val="hybridMultilevel"/>
    <w:tmpl w:val="CD34BE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1">
    <w:nsid w:val="2D2348E0"/>
    <w:multiLevelType w:val="hybridMultilevel"/>
    <w:tmpl w:val="6492D0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3B155B0B"/>
    <w:multiLevelType w:val="hybridMultilevel"/>
    <w:tmpl w:val="2332A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6241D46"/>
    <w:multiLevelType w:val="hybridMultilevel"/>
    <w:tmpl w:val="6492D0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50F34415"/>
    <w:multiLevelType w:val="hybridMultilevel"/>
    <w:tmpl w:val="C10EE3EA"/>
    <w:lvl w:ilvl="0" w:tplc="73C6EB0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3">
    <w:nsid w:val="53146B3D"/>
    <w:multiLevelType w:val="hybridMultilevel"/>
    <w:tmpl w:val="BDF03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8">
    <w:nsid w:val="663B2280"/>
    <w:multiLevelType w:val="hybridMultilevel"/>
    <w:tmpl w:val="18FCD2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92F7595"/>
    <w:multiLevelType w:val="hybridMultilevel"/>
    <w:tmpl w:val="0E44CB4E"/>
    <w:lvl w:ilvl="0" w:tplc="1E7601C6">
      <w:start w:val="1"/>
      <w:numFmt w:val="decimal"/>
      <w:lvlText w:val="%1."/>
      <w:lvlJc w:val="left"/>
      <w:pPr>
        <w:ind w:left="1069" w:hanging="360"/>
      </w:pPr>
      <w:rPr>
        <w:rFonts w:hint="default"/>
        <w:color w:val="365F91" w:themeColor="accent1" w:themeShade="BF"/>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0">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0"/>
  </w:num>
  <w:num w:numId="4">
    <w:abstractNumId w:val="26"/>
  </w:num>
  <w:num w:numId="5">
    <w:abstractNumId w:val="14"/>
  </w:num>
  <w:num w:numId="6">
    <w:abstractNumId w:val="32"/>
  </w:num>
  <w:num w:numId="7">
    <w:abstractNumId w:val="35"/>
  </w:num>
  <w:num w:numId="8">
    <w:abstractNumId w:val="34"/>
  </w:num>
  <w:num w:numId="9">
    <w:abstractNumId w:val="40"/>
  </w:num>
  <w:num w:numId="10">
    <w:abstractNumId w:val="28"/>
  </w:num>
  <w:num w:numId="11">
    <w:abstractNumId w:val="23"/>
  </w:num>
  <w:num w:numId="12">
    <w:abstractNumId w:val="29"/>
  </w:num>
  <w:num w:numId="13">
    <w:abstractNumId w:val="30"/>
  </w:num>
  <w:num w:numId="14">
    <w:abstractNumId w:val="20"/>
  </w:num>
  <w:num w:numId="15">
    <w:abstractNumId w:val="25"/>
  </w:num>
  <w:num w:numId="16">
    <w:abstractNumId w:val="22"/>
  </w:num>
  <w:num w:numId="17">
    <w:abstractNumId w:val="9"/>
  </w:num>
  <w:num w:numId="18">
    <w:abstractNumId w:val="7"/>
  </w:num>
  <w:num w:numId="19">
    <w:abstractNumId w:val="6"/>
  </w:num>
  <w:num w:numId="20">
    <w:abstractNumId w:val="5"/>
  </w:num>
  <w:num w:numId="21">
    <w:abstractNumId w:val="4"/>
  </w:num>
  <w:num w:numId="22">
    <w:abstractNumId w:val="12"/>
  </w:num>
  <w:num w:numId="23">
    <w:abstractNumId w:val="16"/>
  </w:num>
  <w:num w:numId="24">
    <w:abstractNumId w:val="12"/>
  </w:num>
  <w:num w:numId="25">
    <w:abstractNumId w:val="16"/>
  </w:num>
  <w:num w:numId="26">
    <w:abstractNumId w:val="41"/>
  </w:num>
  <w:num w:numId="27">
    <w:abstractNumId w:val="37"/>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36"/>
  </w:num>
  <w:num w:numId="35">
    <w:abstractNumId w:val="17"/>
  </w:num>
  <w:num w:numId="36">
    <w:abstractNumId w:val="27"/>
  </w:num>
  <w:num w:numId="37">
    <w:abstractNumId w:val="13"/>
  </w:num>
  <w:num w:numId="38">
    <w:abstractNumId w:val="19"/>
  </w:num>
  <w:num w:numId="39">
    <w:abstractNumId w:val="31"/>
  </w:num>
  <w:num w:numId="40">
    <w:abstractNumId w:val="18"/>
  </w:num>
  <w:num w:numId="41">
    <w:abstractNumId w:val="11"/>
  </w:num>
  <w:num w:numId="42">
    <w:abstractNumId w:val="38"/>
  </w:num>
  <w:num w:numId="43">
    <w:abstractNumId w:val="39"/>
  </w:num>
  <w:num w:numId="44">
    <w:abstractNumId w:val="15"/>
  </w:num>
  <w:num w:numId="45">
    <w:abstractNumId w:val="21"/>
  </w:num>
  <w:num w:numId="46">
    <w:abstractNumId w:val="24"/>
  </w:num>
  <w:num w:numId="4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F08"/>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rsids>
    <w:rsidRoot w:val="00455120"/>
    <w:rsid w:val="00005BD7"/>
    <w:rsid w:val="000108B2"/>
    <w:rsid w:val="00011154"/>
    <w:rsid w:val="00012B64"/>
    <w:rsid w:val="00013265"/>
    <w:rsid w:val="00013AEB"/>
    <w:rsid w:val="00013AF5"/>
    <w:rsid w:val="00022290"/>
    <w:rsid w:val="000262F6"/>
    <w:rsid w:val="000315D7"/>
    <w:rsid w:val="00043075"/>
    <w:rsid w:val="00051E1C"/>
    <w:rsid w:val="0006036C"/>
    <w:rsid w:val="0006125F"/>
    <w:rsid w:val="00064283"/>
    <w:rsid w:val="000659FA"/>
    <w:rsid w:val="000662A5"/>
    <w:rsid w:val="00066A01"/>
    <w:rsid w:val="00074BD4"/>
    <w:rsid w:val="00091940"/>
    <w:rsid w:val="0009302E"/>
    <w:rsid w:val="000A0745"/>
    <w:rsid w:val="000A44EA"/>
    <w:rsid w:val="000D1B51"/>
    <w:rsid w:val="000D1D2E"/>
    <w:rsid w:val="000E35C7"/>
    <w:rsid w:val="000E38ED"/>
    <w:rsid w:val="000F641C"/>
    <w:rsid w:val="000F742D"/>
    <w:rsid w:val="000F7E56"/>
    <w:rsid w:val="0010761A"/>
    <w:rsid w:val="00110884"/>
    <w:rsid w:val="00111657"/>
    <w:rsid w:val="00123B5C"/>
    <w:rsid w:val="00134214"/>
    <w:rsid w:val="00135C75"/>
    <w:rsid w:val="00136A50"/>
    <w:rsid w:val="001464A4"/>
    <w:rsid w:val="00150874"/>
    <w:rsid w:val="001509F3"/>
    <w:rsid w:val="00155839"/>
    <w:rsid w:val="001610A4"/>
    <w:rsid w:val="0016133C"/>
    <w:rsid w:val="00163ADF"/>
    <w:rsid w:val="001660E3"/>
    <w:rsid w:val="00166EF6"/>
    <w:rsid w:val="00170452"/>
    <w:rsid w:val="001704D3"/>
    <w:rsid w:val="001752FB"/>
    <w:rsid w:val="00177827"/>
    <w:rsid w:val="00184504"/>
    <w:rsid w:val="001A2BAE"/>
    <w:rsid w:val="001B43CF"/>
    <w:rsid w:val="001D1225"/>
    <w:rsid w:val="001D17E6"/>
    <w:rsid w:val="001D2C41"/>
    <w:rsid w:val="001E1744"/>
    <w:rsid w:val="001F42CA"/>
    <w:rsid w:val="001F78EB"/>
    <w:rsid w:val="001F7D84"/>
    <w:rsid w:val="00221969"/>
    <w:rsid w:val="00221BE2"/>
    <w:rsid w:val="002277A9"/>
    <w:rsid w:val="00233BFA"/>
    <w:rsid w:val="002371E4"/>
    <w:rsid w:val="002572A1"/>
    <w:rsid w:val="00264855"/>
    <w:rsid w:val="002652FD"/>
    <w:rsid w:val="002657A3"/>
    <w:rsid w:val="00267BA7"/>
    <w:rsid w:val="00284F72"/>
    <w:rsid w:val="00284FCB"/>
    <w:rsid w:val="002853DE"/>
    <w:rsid w:val="0028749C"/>
    <w:rsid w:val="0028760C"/>
    <w:rsid w:val="00293D9F"/>
    <w:rsid w:val="00296A92"/>
    <w:rsid w:val="002A10E0"/>
    <w:rsid w:val="002A2177"/>
    <w:rsid w:val="002A4680"/>
    <w:rsid w:val="002B272F"/>
    <w:rsid w:val="002B577F"/>
    <w:rsid w:val="002D5DED"/>
    <w:rsid w:val="002E196B"/>
    <w:rsid w:val="002E2AF6"/>
    <w:rsid w:val="002F0EA2"/>
    <w:rsid w:val="00300637"/>
    <w:rsid w:val="003011FB"/>
    <w:rsid w:val="003030ED"/>
    <w:rsid w:val="00316D26"/>
    <w:rsid w:val="00325525"/>
    <w:rsid w:val="00334CE3"/>
    <w:rsid w:val="00340B4D"/>
    <w:rsid w:val="00342A9F"/>
    <w:rsid w:val="003507CD"/>
    <w:rsid w:val="00370AB8"/>
    <w:rsid w:val="0038105E"/>
    <w:rsid w:val="003818A7"/>
    <w:rsid w:val="0038352F"/>
    <w:rsid w:val="00383784"/>
    <w:rsid w:val="00395E6C"/>
    <w:rsid w:val="00395FAB"/>
    <w:rsid w:val="00397C94"/>
    <w:rsid w:val="003A05EB"/>
    <w:rsid w:val="003A3169"/>
    <w:rsid w:val="003A3B53"/>
    <w:rsid w:val="003A3C64"/>
    <w:rsid w:val="003A5F22"/>
    <w:rsid w:val="003B16DA"/>
    <w:rsid w:val="003B483E"/>
    <w:rsid w:val="003C1505"/>
    <w:rsid w:val="003C602E"/>
    <w:rsid w:val="003D1E16"/>
    <w:rsid w:val="003D1FE3"/>
    <w:rsid w:val="003D5EB0"/>
    <w:rsid w:val="003E0933"/>
    <w:rsid w:val="003E1184"/>
    <w:rsid w:val="003E13B4"/>
    <w:rsid w:val="003E6048"/>
    <w:rsid w:val="003E67CB"/>
    <w:rsid w:val="003F2556"/>
    <w:rsid w:val="003F64DB"/>
    <w:rsid w:val="00411719"/>
    <w:rsid w:val="00413AE3"/>
    <w:rsid w:val="00415189"/>
    <w:rsid w:val="00430FD7"/>
    <w:rsid w:val="004366C8"/>
    <w:rsid w:val="00436B33"/>
    <w:rsid w:val="00451A11"/>
    <w:rsid w:val="0045267F"/>
    <w:rsid w:val="00455120"/>
    <w:rsid w:val="00455E31"/>
    <w:rsid w:val="00456488"/>
    <w:rsid w:val="004702C7"/>
    <w:rsid w:val="00470767"/>
    <w:rsid w:val="00473A3E"/>
    <w:rsid w:val="0048643A"/>
    <w:rsid w:val="0048663C"/>
    <w:rsid w:val="004900B7"/>
    <w:rsid w:val="0049453B"/>
    <w:rsid w:val="00494E7C"/>
    <w:rsid w:val="004C2563"/>
    <w:rsid w:val="004C4063"/>
    <w:rsid w:val="004D4802"/>
    <w:rsid w:val="004D58DE"/>
    <w:rsid w:val="004D5B5D"/>
    <w:rsid w:val="004E5EE3"/>
    <w:rsid w:val="004E7227"/>
    <w:rsid w:val="004F1557"/>
    <w:rsid w:val="004F6E16"/>
    <w:rsid w:val="004F7B59"/>
    <w:rsid w:val="00500306"/>
    <w:rsid w:val="005036F5"/>
    <w:rsid w:val="00503A3E"/>
    <w:rsid w:val="00520315"/>
    <w:rsid w:val="005220F2"/>
    <w:rsid w:val="0052276C"/>
    <w:rsid w:val="005249FE"/>
    <w:rsid w:val="00526B65"/>
    <w:rsid w:val="00530D6D"/>
    <w:rsid w:val="00540F73"/>
    <w:rsid w:val="00541B94"/>
    <w:rsid w:val="00541F76"/>
    <w:rsid w:val="00546624"/>
    <w:rsid w:val="00547BCF"/>
    <w:rsid w:val="00550CB0"/>
    <w:rsid w:val="00554529"/>
    <w:rsid w:val="00557ABE"/>
    <w:rsid w:val="005640D3"/>
    <w:rsid w:val="00567770"/>
    <w:rsid w:val="00570758"/>
    <w:rsid w:val="00571E5F"/>
    <w:rsid w:val="005728BB"/>
    <w:rsid w:val="00572A0D"/>
    <w:rsid w:val="00576446"/>
    <w:rsid w:val="00582889"/>
    <w:rsid w:val="00593860"/>
    <w:rsid w:val="005A3149"/>
    <w:rsid w:val="005A5B06"/>
    <w:rsid w:val="005A715A"/>
    <w:rsid w:val="005B1EAA"/>
    <w:rsid w:val="005C23DD"/>
    <w:rsid w:val="005C277E"/>
    <w:rsid w:val="005C4210"/>
    <w:rsid w:val="005C4ECE"/>
    <w:rsid w:val="005C6196"/>
    <w:rsid w:val="005C61F8"/>
    <w:rsid w:val="005D7D3B"/>
    <w:rsid w:val="005E2A58"/>
    <w:rsid w:val="005E4764"/>
    <w:rsid w:val="005F00B3"/>
    <w:rsid w:val="005F37ED"/>
    <w:rsid w:val="005F55DB"/>
    <w:rsid w:val="005F7FB2"/>
    <w:rsid w:val="006008F5"/>
    <w:rsid w:val="00602319"/>
    <w:rsid w:val="006058AE"/>
    <w:rsid w:val="006158E5"/>
    <w:rsid w:val="00624BCF"/>
    <w:rsid w:val="00626F5D"/>
    <w:rsid w:val="00636290"/>
    <w:rsid w:val="0064724F"/>
    <w:rsid w:val="00652973"/>
    <w:rsid w:val="00656679"/>
    <w:rsid w:val="00660034"/>
    <w:rsid w:val="00665864"/>
    <w:rsid w:val="00671330"/>
    <w:rsid w:val="0067712D"/>
    <w:rsid w:val="00681B7D"/>
    <w:rsid w:val="00682A97"/>
    <w:rsid w:val="006878B9"/>
    <w:rsid w:val="00696A48"/>
    <w:rsid w:val="006A1CE4"/>
    <w:rsid w:val="006A2DEF"/>
    <w:rsid w:val="006A301B"/>
    <w:rsid w:val="006A60BA"/>
    <w:rsid w:val="006C0834"/>
    <w:rsid w:val="006C0980"/>
    <w:rsid w:val="006C5DA9"/>
    <w:rsid w:val="006C7252"/>
    <w:rsid w:val="006E6942"/>
    <w:rsid w:val="0070099A"/>
    <w:rsid w:val="007037A4"/>
    <w:rsid w:val="00707B01"/>
    <w:rsid w:val="00707F68"/>
    <w:rsid w:val="0071589C"/>
    <w:rsid w:val="00720DB3"/>
    <w:rsid w:val="00722C54"/>
    <w:rsid w:val="00723DAE"/>
    <w:rsid w:val="00731C65"/>
    <w:rsid w:val="00731EC8"/>
    <w:rsid w:val="00732C90"/>
    <w:rsid w:val="00745439"/>
    <w:rsid w:val="007673FE"/>
    <w:rsid w:val="007707AB"/>
    <w:rsid w:val="00777D48"/>
    <w:rsid w:val="00783F44"/>
    <w:rsid w:val="00784F4E"/>
    <w:rsid w:val="00787494"/>
    <w:rsid w:val="00791693"/>
    <w:rsid w:val="007A2079"/>
    <w:rsid w:val="007A6873"/>
    <w:rsid w:val="007B6C4A"/>
    <w:rsid w:val="007C0F4B"/>
    <w:rsid w:val="007C3281"/>
    <w:rsid w:val="007C50A7"/>
    <w:rsid w:val="007C75D3"/>
    <w:rsid w:val="007E298F"/>
    <w:rsid w:val="007E2D8C"/>
    <w:rsid w:val="007E5101"/>
    <w:rsid w:val="007E5AF8"/>
    <w:rsid w:val="007F10E1"/>
    <w:rsid w:val="007F3D21"/>
    <w:rsid w:val="00800A2B"/>
    <w:rsid w:val="008036BA"/>
    <w:rsid w:val="008056ED"/>
    <w:rsid w:val="00805D22"/>
    <w:rsid w:val="00806C1C"/>
    <w:rsid w:val="008128CA"/>
    <w:rsid w:val="00815B88"/>
    <w:rsid w:val="00823C69"/>
    <w:rsid w:val="00826757"/>
    <w:rsid w:val="00834100"/>
    <w:rsid w:val="00834170"/>
    <w:rsid w:val="00842044"/>
    <w:rsid w:val="00846CD3"/>
    <w:rsid w:val="0084738C"/>
    <w:rsid w:val="008476F2"/>
    <w:rsid w:val="00852661"/>
    <w:rsid w:val="00853914"/>
    <w:rsid w:val="00860BDC"/>
    <w:rsid w:val="008642FD"/>
    <w:rsid w:val="008660EA"/>
    <w:rsid w:val="00874DA5"/>
    <w:rsid w:val="00876DA3"/>
    <w:rsid w:val="00884C81"/>
    <w:rsid w:val="00885BF3"/>
    <w:rsid w:val="008923B6"/>
    <w:rsid w:val="00894271"/>
    <w:rsid w:val="008A18D7"/>
    <w:rsid w:val="008A569A"/>
    <w:rsid w:val="008B1B62"/>
    <w:rsid w:val="008B22E2"/>
    <w:rsid w:val="008B4B8A"/>
    <w:rsid w:val="008C0A74"/>
    <w:rsid w:val="008C1DCD"/>
    <w:rsid w:val="008C2283"/>
    <w:rsid w:val="008D0FBB"/>
    <w:rsid w:val="008D63B7"/>
    <w:rsid w:val="008E5ADF"/>
    <w:rsid w:val="008F20BA"/>
    <w:rsid w:val="008F3B98"/>
    <w:rsid w:val="008F650E"/>
    <w:rsid w:val="008F7FA4"/>
    <w:rsid w:val="0090266D"/>
    <w:rsid w:val="009058B5"/>
    <w:rsid w:val="00912849"/>
    <w:rsid w:val="00915A27"/>
    <w:rsid w:val="00923640"/>
    <w:rsid w:val="00933317"/>
    <w:rsid w:val="009334CF"/>
    <w:rsid w:val="00943935"/>
    <w:rsid w:val="00945ABF"/>
    <w:rsid w:val="009461ED"/>
    <w:rsid w:val="0095200E"/>
    <w:rsid w:val="00952169"/>
    <w:rsid w:val="009538E6"/>
    <w:rsid w:val="009662C0"/>
    <w:rsid w:val="009704E4"/>
    <w:rsid w:val="009737EE"/>
    <w:rsid w:val="009767FB"/>
    <w:rsid w:val="009775C7"/>
    <w:rsid w:val="009A47C4"/>
    <w:rsid w:val="009A6324"/>
    <w:rsid w:val="009B1841"/>
    <w:rsid w:val="009B3903"/>
    <w:rsid w:val="009C22BE"/>
    <w:rsid w:val="009C5451"/>
    <w:rsid w:val="009D2836"/>
    <w:rsid w:val="009E231A"/>
    <w:rsid w:val="009E2F64"/>
    <w:rsid w:val="009E7220"/>
    <w:rsid w:val="009F09D2"/>
    <w:rsid w:val="00A01F16"/>
    <w:rsid w:val="00A10A6B"/>
    <w:rsid w:val="00A10E2B"/>
    <w:rsid w:val="00A1149B"/>
    <w:rsid w:val="00A12F70"/>
    <w:rsid w:val="00A30084"/>
    <w:rsid w:val="00A3127F"/>
    <w:rsid w:val="00A33B12"/>
    <w:rsid w:val="00A34BC5"/>
    <w:rsid w:val="00A34E45"/>
    <w:rsid w:val="00A477AC"/>
    <w:rsid w:val="00A50895"/>
    <w:rsid w:val="00A50901"/>
    <w:rsid w:val="00A567A3"/>
    <w:rsid w:val="00A56A4A"/>
    <w:rsid w:val="00A60DC8"/>
    <w:rsid w:val="00A6397E"/>
    <w:rsid w:val="00A71249"/>
    <w:rsid w:val="00A73318"/>
    <w:rsid w:val="00A75B95"/>
    <w:rsid w:val="00A76186"/>
    <w:rsid w:val="00A769A4"/>
    <w:rsid w:val="00A7732C"/>
    <w:rsid w:val="00A7764F"/>
    <w:rsid w:val="00A93867"/>
    <w:rsid w:val="00A9788B"/>
    <w:rsid w:val="00AA19D6"/>
    <w:rsid w:val="00AA1ED2"/>
    <w:rsid w:val="00AA3821"/>
    <w:rsid w:val="00AA44D4"/>
    <w:rsid w:val="00AA64D2"/>
    <w:rsid w:val="00AB7C9D"/>
    <w:rsid w:val="00AC688A"/>
    <w:rsid w:val="00AC77B5"/>
    <w:rsid w:val="00AE7C77"/>
    <w:rsid w:val="00AF1005"/>
    <w:rsid w:val="00AF4763"/>
    <w:rsid w:val="00B05F5C"/>
    <w:rsid w:val="00B24348"/>
    <w:rsid w:val="00B41272"/>
    <w:rsid w:val="00B426FE"/>
    <w:rsid w:val="00B46C1F"/>
    <w:rsid w:val="00B545A4"/>
    <w:rsid w:val="00B638C8"/>
    <w:rsid w:val="00B718A3"/>
    <w:rsid w:val="00B73D98"/>
    <w:rsid w:val="00B77043"/>
    <w:rsid w:val="00B82F08"/>
    <w:rsid w:val="00B83D92"/>
    <w:rsid w:val="00B86D06"/>
    <w:rsid w:val="00B92DE8"/>
    <w:rsid w:val="00B97801"/>
    <w:rsid w:val="00BA01B5"/>
    <w:rsid w:val="00BB113D"/>
    <w:rsid w:val="00BC371C"/>
    <w:rsid w:val="00BC48FC"/>
    <w:rsid w:val="00BC770A"/>
    <w:rsid w:val="00BC7C47"/>
    <w:rsid w:val="00BD3AAD"/>
    <w:rsid w:val="00BE1B9C"/>
    <w:rsid w:val="00BE290C"/>
    <w:rsid w:val="00BE35C1"/>
    <w:rsid w:val="00BE66CC"/>
    <w:rsid w:val="00BF690E"/>
    <w:rsid w:val="00BF6D0B"/>
    <w:rsid w:val="00C053D5"/>
    <w:rsid w:val="00C1662C"/>
    <w:rsid w:val="00C27AA2"/>
    <w:rsid w:val="00C37003"/>
    <w:rsid w:val="00C435CE"/>
    <w:rsid w:val="00C43B58"/>
    <w:rsid w:val="00C466D1"/>
    <w:rsid w:val="00C47891"/>
    <w:rsid w:val="00C53581"/>
    <w:rsid w:val="00C54125"/>
    <w:rsid w:val="00C63294"/>
    <w:rsid w:val="00C65245"/>
    <w:rsid w:val="00C77733"/>
    <w:rsid w:val="00C77DC6"/>
    <w:rsid w:val="00C801DA"/>
    <w:rsid w:val="00C822B1"/>
    <w:rsid w:val="00C82622"/>
    <w:rsid w:val="00C92032"/>
    <w:rsid w:val="00C926F0"/>
    <w:rsid w:val="00C9656D"/>
    <w:rsid w:val="00CA4AFC"/>
    <w:rsid w:val="00CB7160"/>
    <w:rsid w:val="00CC35A5"/>
    <w:rsid w:val="00CD5F32"/>
    <w:rsid w:val="00CE108B"/>
    <w:rsid w:val="00CE4A40"/>
    <w:rsid w:val="00CF2BD3"/>
    <w:rsid w:val="00CF3CED"/>
    <w:rsid w:val="00D150F7"/>
    <w:rsid w:val="00D247AD"/>
    <w:rsid w:val="00D32209"/>
    <w:rsid w:val="00D43B5F"/>
    <w:rsid w:val="00D671ED"/>
    <w:rsid w:val="00D673AE"/>
    <w:rsid w:val="00D70BCA"/>
    <w:rsid w:val="00D806B0"/>
    <w:rsid w:val="00D83C60"/>
    <w:rsid w:val="00D91E91"/>
    <w:rsid w:val="00D91F51"/>
    <w:rsid w:val="00D96A46"/>
    <w:rsid w:val="00D97B04"/>
    <w:rsid w:val="00D97B8A"/>
    <w:rsid w:val="00DA62C3"/>
    <w:rsid w:val="00DB0414"/>
    <w:rsid w:val="00DB599C"/>
    <w:rsid w:val="00DB6CE5"/>
    <w:rsid w:val="00DC5F5C"/>
    <w:rsid w:val="00DE2C71"/>
    <w:rsid w:val="00DE306A"/>
    <w:rsid w:val="00DE6029"/>
    <w:rsid w:val="00DF0D91"/>
    <w:rsid w:val="00DF193E"/>
    <w:rsid w:val="00DF2E72"/>
    <w:rsid w:val="00DF6BBC"/>
    <w:rsid w:val="00E00612"/>
    <w:rsid w:val="00E00DA0"/>
    <w:rsid w:val="00E06B95"/>
    <w:rsid w:val="00E07843"/>
    <w:rsid w:val="00E11AA4"/>
    <w:rsid w:val="00E123CB"/>
    <w:rsid w:val="00E13117"/>
    <w:rsid w:val="00E13D72"/>
    <w:rsid w:val="00E147C0"/>
    <w:rsid w:val="00E14FA9"/>
    <w:rsid w:val="00E176BA"/>
    <w:rsid w:val="00E2078F"/>
    <w:rsid w:val="00E21CEA"/>
    <w:rsid w:val="00E236D0"/>
    <w:rsid w:val="00E365F8"/>
    <w:rsid w:val="00E379C9"/>
    <w:rsid w:val="00E40D9D"/>
    <w:rsid w:val="00E45A10"/>
    <w:rsid w:val="00E52313"/>
    <w:rsid w:val="00E56EC1"/>
    <w:rsid w:val="00E57478"/>
    <w:rsid w:val="00E70B79"/>
    <w:rsid w:val="00E70B9C"/>
    <w:rsid w:val="00E70F36"/>
    <w:rsid w:val="00E765E8"/>
    <w:rsid w:val="00E81A91"/>
    <w:rsid w:val="00E86376"/>
    <w:rsid w:val="00E87136"/>
    <w:rsid w:val="00E920BE"/>
    <w:rsid w:val="00E933CB"/>
    <w:rsid w:val="00E95812"/>
    <w:rsid w:val="00E95948"/>
    <w:rsid w:val="00E97341"/>
    <w:rsid w:val="00E9762B"/>
    <w:rsid w:val="00EA5DB2"/>
    <w:rsid w:val="00EB24AD"/>
    <w:rsid w:val="00EC0CAE"/>
    <w:rsid w:val="00EC29E3"/>
    <w:rsid w:val="00EC322A"/>
    <w:rsid w:val="00EC3B91"/>
    <w:rsid w:val="00ED188E"/>
    <w:rsid w:val="00ED24F6"/>
    <w:rsid w:val="00ED4D6D"/>
    <w:rsid w:val="00ED5DD0"/>
    <w:rsid w:val="00ED64DF"/>
    <w:rsid w:val="00EE1677"/>
    <w:rsid w:val="00EE42D9"/>
    <w:rsid w:val="00EE679C"/>
    <w:rsid w:val="00EE67B3"/>
    <w:rsid w:val="00EF04C8"/>
    <w:rsid w:val="00EF44A2"/>
    <w:rsid w:val="00F02C39"/>
    <w:rsid w:val="00F02F5A"/>
    <w:rsid w:val="00F03091"/>
    <w:rsid w:val="00F44039"/>
    <w:rsid w:val="00F50412"/>
    <w:rsid w:val="00F57F7C"/>
    <w:rsid w:val="00F60BA5"/>
    <w:rsid w:val="00F63ED3"/>
    <w:rsid w:val="00F7234D"/>
    <w:rsid w:val="00F81722"/>
    <w:rsid w:val="00F83C5A"/>
    <w:rsid w:val="00F848DC"/>
    <w:rsid w:val="00F8762F"/>
    <w:rsid w:val="00F92ED0"/>
    <w:rsid w:val="00F93048"/>
    <w:rsid w:val="00FA5C01"/>
    <w:rsid w:val="00FA79F7"/>
    <w:rsid w:val="00FB2E43"/>
    <w:rsid w:val="00FC1356"/>
    <w:rsid w:val="00FD6E44"/>
    <w:rsid w:val="00FE1717"/>
    <w:rsid w:val="00FE3F74"/>
    <w:rsid w:val="00FE4A2D"/>
    <w:rsid w:val="00FE7655"/>
    <w:rsid w:val="00FF0208"/>
    <w:rsid w:val="00FF410D"/>
    <w:rsid w:val="00FF41C9"/>
    <w:rsid w:val="00FF5931"/>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1"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uiPriority="9"/>
    <w:lsdException w:name="toc 1" w:uiPriority="39" w:unhideWhenUsed="1"/>
    <w:lsdException w:name="toc 2" w:uiPriority="39" w:unhideWhenUsed="1"/>
    <w:lsdException w:name="toc 3" w:unhideWhenUsed="1"/>
    <w:lsdException w:name="toc 4"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qFormat="1"/>
    <w:lsdException w:name="Default Paragraph Font" w:uiPriority="1" w:unhideWhenUsed="1"/>
    <w:lsdException w:name="Subtitle" w:uiPriority="11" w:qFormat="1"/>
    <w:lsdException w:name="Hyperlink"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uiPriority="37"/>
    <w:lsdException w:name="TOC Heading" w:uiPriority="39" w:unhideWhenUsed="1" w:qFormat="1"/>
  </w:latentStyles>
  <w:style w:type="paragraph" w:default="1" w:styleId="Normal">
    <w:name w:val="Normal"/>
    <w:uiPriority w:val="1"/>
    <w:qFormat/>
    <w:rsid w:val="00A75B95"/>
    <w:pPr>
      <w:spacing w:before="160" w:line="260" w:lineRule="exact"/>
    </w:pPr>
    <w:rPr>
      <w:rFonts w:ascii="Trebuchet MS" w:hAnsi="Trebuchet MS"/>
      <w:sz w:val="19"/>
      <w:lang w:val="en-AU"/>
    </w:rPr>
  </w:style>
  <w:style w:type="paragraph" w:styleId="Heading1">
    <w:name w:val="heading 1"/>
    <w:next w:val="Text"/>
    <w:link w:val="Heading1Char"/>
    <w:uiPriority w:val="99"/>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uiPriority w:val="99"/>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uiPriority w:val="99"/>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link w:val="Heading4Char"/>
    <w:uiPriority w:val="99"/>
    <w:qFormat/>
    <w:rsid w:val="007037A4"/>
    <w:pPr>
      <w:spacing w:before="240"/>
      <w:outlineLvl w:val="3"/>
    </w:pPr>
    <w:rPr>
      <w:rFonts w:ascii="Tahoma" w:hAnsi="Tahoma"/>
      <w:i/>
      <w:sz w:val="24"/>
      <w:lang w:val="en-AU"/>
    </w:rPr>
  </w:style>
  <w:style w:type="paragraph" w:styleId="Heading5">
    <w:name w:val="heading 5"/>
    <w:basedOn w:val="Normal"/>
    <w:next w:val="Normal"/>
    <w:link w:val="Heading5Char"/>
    <w:uiPriority w:val="99"/>
    <w:qFormat/>
    <w:rsid w:val="007037A4"/>
    <w:pPr>
      <w:keepNext/>
      <w:outlineLvl w:val="4"/>
    </w:pPr>
    <w:rPr>
      <w:rFonts w:ascii="Tahoma" w:hAnsi="Tahoma"/>
      <w:b/>
    </w:rPr>
  </w:style>
  <w:style w:type="paragraph" w:styleId="Heading6">
    <w:name w:val="heading 6"/>
    <w:basedOn w:val="Normal"/>
    <w:next w:val="Normal"/>
    <w:link w:val="Heading6Char"/>
    <w:uiPriority w:val="99"/>
    <w:qFormat/>
    <w:rsid w:val="007037A4"/>
    <w:pPr>
      <w:keepNext/>
      <w:ind w:left="2977"/>
      <w:outlineLvl w:val="5"/>
    </w:pPr>
    <w:rPr>
      <w:rFonts w:ascii="Tahoma" w:hAnsi="Tahoma"/>
      <w:sz w:val="20"/>
    </w:rPr>
  </w:style>
  <w:style w:type="paragraph" w:styleId="Heading7">
    <w:name w:val="heading 7"/>
    <w:basedOn w:val="Normal"/>
    <w:next w:val="Normal"/>
    <w:link w:val="Heading7Char"/>
    <w:uiPriority w:val="99"/>
    <w:qFormat/>
    <w:rsid w:val="007037A4"/>
    <w:pPr>
      <w:keepNext/>
      <w:jc w:val="center"/>
      <w:outlineLvl w:val="6"/>
    </w:pPr>
    <w:rPr>
      <w:rFonts w:ascii="Tahoma" w:hAnsi="Tahoma"/>
      <w:spacing w:val="20"/>
      <w:sz w:val="20"/>
    </w:rPr>
  </w:style>
  <w:style w:type="paragraph" w:styleId="Heading8">
    <w:name w:val="heading 8"/>
    <w:basedOn w:val="Normal"/>
    <w:next w:val="Normal"/>
    <w:link w:val="Heading8Char"/>
    <w:uiPriority w:val="99"/>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uiPriority w:val="99"/>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uiPriority w:val="99"/>
    <w:rsid w:val="0048643A"/>
    <w:rPr>
      <w:rFonts w:ascii="Trebuchet MS" w:hAnsi="Trebuchet MS"/>
      <w:sz w:val="19"/>
      <w:lang w:val="en-AU"/>
    </w:rPr>
  </w:style>
  <w:style w:type="character" w:customStyle="1" w:styleId="Heading2Char">
    <w:name w:val="Heading 2 Char"/>
    <w:basedOn w:val="DefaultParagraphFont"/>
    <w:link w:val="Heading2"/>
    <w:uiPriority w:val="99"/>
    <w:rsid w:val="000D1D2E"/>
    <w:rPr>
      <w:rFonts w:ascii="Tahoma" w:hAnsi="Tahoma" w:cs="Tahoma"/>
      <w:sz w:val="28"/>
      <w:lang w:val="en-AU"/>
    </w:rPr>
  </w:style>
  <w:style w:type="character" w:customStyle="1" w:styleId="Heading3Char">
    <w:name w:val="Heading 3 Char"/>
    <w:basedOn w:val="DefaultParagraphFont"/>
    <w:link w:val="Heading3"/>
    <w:uiPriority w:val="99"/>
    <w:rsid w:val="00800A2B"/>
    <w:rPr>
      <w:rFonts w:ascii="Tahoma" w:hAnsi="Tahoma" w:cs="Tahoma"/>
      <w:color w:val="000000"/>
      <w:sz w:val="24"/>
      <w:lang w:val="en-AU"/>
    </w:rPr>
  </w:style>
  <w:style w:type="character" w:customStyle="1" w:styleId="Heading4Char">
    <w:name w:val="Heading 4 Char"/>
    <w:basedOn w:val="DefaultParagraphFont"/>
    <w:link w:val="Heading4"/>
    <w:uiPriority w:val="99"/>
    <w:rsid w:val="000D1D2E"/>
    <w:rPr>
      <w:rFonts w:ascii="Tahoma" w:hAnsi="Tahoma"/>
      <w:i/>
      <w:sz w:val="24"/>
      <w:lang w:val="en-AU"/>
    </w:rPr>
  </w:style>
  <w:style w:type="character" w:styleId="PageNumber">
    <w:name w:val="page number"/>
    <w:basedOn w:val="DefaultParagraphFont"/>
    <w:uiPriority w:val="99"/>
    <w:rsid w:val="007037A4"/>
    <w:rPr>
      <w:rFonts w:ascii="Tahoma" w:hAnsi="Tahoma"/>
      <w:sz w:val="18"/>
    </w:rPr>
  </w:style>
  <w:style w:type="paragraph" w:styleId="Footer">
    <w:name w:val="footer"/>
    <w:basedOn w:val="Normal"/>
    <w:link w:val="FooterChar"/>
    <w:uiPriority w:val="99"/>
    <w:rsid w:val="00AA44D4"/>
    <w:pPr>
      <w:tabs>
        <w:tab w:val="right" w:pos="8505"/>
      </w:tabs>
      <w:spacing w:before="0"/>
    </w:pPr>
    <w:rPr>
      <w:rFonts w:ascii="Tahoma" w:hAnsi="Tahoma"/>
      <w:sz w:val="17"/>
      <w:szCs w:val="17"/>
    </w:rPr>
  </w:style>
  <w:style w:type="character" w:customStyle="1" w:styleId="FooterChar">
    <w:name w:val="Footer Char"/>
    <w:basedOn w:val="DefaultParagraphFont"/>
    <w:link w:val="Footer"/>
    <w:uiPriority w:val="99"/>
    <w:rsid w:val="000D1D2E"/>
    <w:rPr>
      <w:rFonts w:ascii="Tahoma" w:hAnsi="Tahoma"/>
      <w:sz w:val="17"/>
      <w:szCs w:val="17"/>
      <w:lang w:val="en-AU"/>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uiPriority w:val="99"/>
    <w:rsid w:val="009334CF"/>
    <w:pPr>
      <w:spacing w:before="360" w:after="80"/>
      <w:ind w:left="993" w:hanging="993"/>
    </w:pPr>
    <w:rPr>
      <w:rFonts w:ascii="Tahoma" w:eastAsia="Calibri" w:hAnsi="Tahoma"/>
      <w:b/>
      <w:sz w:val="17"/>
      <w:lang w:val="en-AU"/>
    </w:rPr>
  </w:style>
  <w:style w:type="paragraph" w:customStyle="1" w:styleId="Tabletext">
    <w:name w:val="Table text"/>
    <w:next w:val="Text"/>
    <w:uiPriority w:val="99"/>
    <w:rsid w:val="003C602E"/>
    <w:pPr>
      <w:spacing w:before="40" w:after="40"/>
    </w:pPr>
    <w:rPr>
      <w:rFonts w:ascii="Arial" w:hAnsi="Arial"/>
      <w:sz w:val="16"/>
      <w:lang w:val="en-AU"/>
    </w:rPr>
  </w:style>
  <w:style w:type="paragraph" w:customStyle="1" w:styleId="Tablehead1">
    <w:name w:val="Tablehead1"/>
    <w:uiPriority w:val="99"/>
    <w:rsid w:val="005C2FCF"/>
    <w:pPr>
      <w:spacing w:before="80" w:after="80"/>
    </w:pPr>
    <w:rPr>
      <w:rFonts w:ascii="Arial" w:hAnsi="Arial"/>
      <w:b/>
      <w:sz w:val="17"/>
      <w:lang w:val="en-AU"/>
    </w:rPr>
  </w:style>
  <w:style w:type="paragraph" w:styleId="Quote">
    <w:name w:val="Quote"/>
    <w:basedOn w:val="Text"/>
    <w:link w:val="QuoteChar"/>
    <w:uiPriority w:val="99"/>
    <w:qFormat/>
    <w:rsid w:val="009C22BE"/>
    <w:pPr>
      <w:tabs>
        <w:tab w:val="right" w:pos="7853"/>
      </w:tabs>
      <w:spacing w:before="80"/>
      <w:ind w:left="567" w:right="652"/>
    </w:pPr>
    <w:rPr>
      <w:sz w:val="17"/>
    </w:rPr>
  </w:style>
  <w:style w:type="paragraph" w:customStyle="1" w:styleId="References">
    <w:name w:val="References"/>
    <w:uiPriority w:val="99"/>
    <w:rsid w:val="00123B5C"/>
    <w:pPr>
      <w:spacing w:before="80"/>
      <w:ind w:left="284" w:right="-369" w:hanging="284"/>
    </w:pPr>
    <w:rPr>
      <w:rFonts w:ascii="Trebuchet MS" w:hAnsi="Trebuchet MS"/>
      <w:sz w:val="18"/>
      <w:lang w:val="en-AU"/>
    </w:rPr>
  </w:style>
  <w:style w:type="paragraph" w:customStyle="1" w:styleId="Tablehead2">
    <w:name w:val="Tablehead2"/>
    <w:basedOn w:val="Tablehead1"/>
    <w:uiPriority w:val="99"/>
    <w:rsid w:val="00A10A6B"/>
    <w:pPr>
      <w:tabs>
        <w:tab w:val="left" w:pos="992"/>
      </w:tabs>
      <w:spacing w:before="20" w:after="20"/>
    </w:pPr>
    <w:rPr>
      <w:b w:val="0"/>
    </w:rPr>
  </w:style>
  <w:style w:type="paragraph" w:customStyle="1" w:styleId="Tablehead3">
    <w:name w:val="Tablehead3"/>
    <w:basedOn w:val="Tablehead2"/>
    <w:uiPriority w:val="99"/>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uiPriority w:val="99"/>
    <w:rsid w:val="005C2FCF"/>
  </w:style>
  <w:style w:type="paragraph" w:customStyle="1" w:styleId="Dotpoint1">
    <w:name w:val="Dotpoint1"/>
    <w:uiPriority w:val="99"/>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uiPriority w:val="99"/>
    <w:rsid w:val="005C277E"/>
    <w:pPr>
      <w:numPr>
        <w:numId w:val="27"/>
      </w:numPr>
      <w:tabs>
        <w:tab w:val="clear" w:pos="284"/>
        <w:tab w:val="left" w:pos="567"/>
      </w:tabs>
      <w:ind w:left="568" w:hanging="284"/>
    </w:pPr>
  </w:style>
  <w:style w:type="paragraph" w:customStyle="1" w:styleId="NumberedListContinuing">
    <w:name w:val="NumberedListContinuing"/>
    <w:uiPriority w:val="99"/>
    <w:rsid w:val="00520315"/>
    <w:pPr>
      <w:numPr>
        <w:numId w:val="33"/>
      </w:numPr>
      <w:spacing w:before="120" w:line="300" w:lineRule="exact"/>
    </w:pPr>
    <w:rPr>
      <w:rFonts w:ascii="Trebuchet MS" w:hAnsi="Trebuchet MS"/>
      <w:sz w:val="19"/>
      <w:lang w:val="en-AU" w:eastAsia="en-AU"/>
    </w:rPr>
  </w:style>
  <w:style w:type="paragraph" w:customStyle="1" w:styleId="Source">
    <w:name w:val="Source"/>
    <w:uiPriority w:val="99"/>
    <w:rsid w:val="00AC688A"/>
    <w:pPr>
      <w:spacing w:before="40"/>
      <w:ind w:left="567" w:hanging="567"/>
    </w:pPr>
    <w:rPr>
      <w:rFonts w:ascii="Arial" w:hAnsi="Arial"/>
      <w:sz w:val="15"/>
      <w:lang w:val="en-AU"/>
    </w:rPr>
  </w:style>
  <w:style w:type="paragraph" w:styleId="FootnoteText">
    <w:name w:val="footnote text"/>
    <w:basedOn w:val="Text"/>
    <w:link w:val="FootnoteTextChar"/>
    <w:uiPriority w:val="99"/>
    <w:rsid w:val="00A50895"/>
    <w:pPr>
      <w:tabs>
        <w:tab w:val="left" w:pos="1418"/>
      </w:tabs>
      <w:spacing w:before="0" w:line="220" w:lineRule="exact"/>
      <w:ind w:left="170" w:hanging="170"/>
    </w:pPr>
    <w:rPr>
      <w:sz w:val="16"/>
    </w:rPr>
  </w:style>
  <w:style w:type="character" w:customStyle="1" w:styleId="FootnoteTextChar">
    <w:name w:val="Footnote Text Char"/>
    <w:basedOn w:val="DefaultParagraphFont"/>
    <w:link w:val="FootnoteText"/>
    <w:uiPriority w:val="99"/>
    <w:rsid w:val="000D1D2E"/>
    <w:rPr>
      <w:rFonts w:ascii="Trebuchet MS" w:hAnsi="Trebuchet MS"/>
      <w:sz w:val="16"/>
      <w:lang w:val="en-AU"/>
    </w:rPr>
  </w:style>
  <w:style w:type="paragraph" w:styleId="NormalWeb">
    <w:name w:val="Normal (Web)"/>
    <w:basedOn w:val="Normal"/>
    <w:uiPriority w:val="99"/>
    <w:semiHidden/>
    <w:rsid w:val="009058B5"/>
    <w:pPr>
      <w:spacing w:before="100" w:beforeAutospacing="1" w:after="240"/>
    </w:pPr>
    <w:rPr>
      <w:sz w:val="18"/>
      <w:szCs w:val="18"/>
    </w:rPr>
  </w:style>
  <w:style w:type="paragraph" w:customStyle="1" w:styleId="PublicationTitle">
    <w:name w:val="Publication Title"/>
    <w:uiPriority w:val="99"/>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uiPriority w:val="99"/>
    <w:semiHidden/>
    <w:unhideWhenUsed/>
    <w:rsid w:val="00FA79F7"/>
    <w:pPr>
      <w:ind w:left="440"/>
    </w:pPr>
  </w:style>
  <w:style w:type="paragraph" w:styleId="TOC4">
    <w:name w:val="toc 4"/>
    <w:basedOn w:val="TOC3"/>
    <w:next w:val="Normal"/>
    <w:autoRedefine/>
    <w:uiPriority w:val="99"/>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9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037A4"/>
    <w:rPr>
      <w:rFonts w:ascii="Trebuchet MS" w:hAnsi="Trebuchet MS"/>
      <w:sz w:val="19"/>
      <w:lang w:val="en-AU"/>
    </w:rPr>
  </w:style>
  <w:style w:type="character" w:styleId="Hyperlink">
    <w:name w:val="Hyperlink"/>
    <w:basedOn w:val="DefaultParagraphFont"/>
    <w:uiPriority w:val="99"/>
    <w:unhideWhenUsed/>
    <w:rsid w:val="007037A4"/>
    <w:rPr>
      <w:rFonts w:ascii="Trebuchet MS" w:hAnsi="Trebuchet MS"/>
      <w:color w:val="auto"/>
      <w:sz w:val="19"/>
      <w:u w:val="none"/>
    </w:rPr>
  </w:style>
  <w:style w:type="paragraph" w:styleId="ListParagraph">
    <w:name w:val="List Paragraph"/>
    <w:basedOn w:val="Normal"/>
    <w:uiPriority w:val="99"/>
    <w:qFormat/>
    <w:rsid w:val="007037A4"/>
    <w:pPr>
      <w:ind w:left="720"/>
      <w:contextualSpacing/>
    </w:pPr>
  </w:style>
  <w:style w:type="paragraph" w:styleId="BodyText">
    <w:name w:val="Body Text"/>
    <w:basedOn w:val="Normal"/>
    <w:link w:val="BodyTextChar"/>
    <w:uiPriority w:val="99"/>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uiPriority w:val="99"/>
    <w:rsid w:val="00FE3F74"/>
    <w:rPr>
      <w:b/>
      <w:lang w:eastAsia="ko-KR"/>
    </w:rPr>
  </w:style>
  <w:style w:type="paragraph" w:styleId="BodyText2">
    <w:name w:val="Body Text 2"/>
    <w:basedOn w:val="Normal"/>
    <w:link w:val="BodyText2Char"/>
    <w:uiPriority w:val="99"/>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uiPriority w:val="99"/>
    <w:rsid w:val="00FE3F74"/>
    <w:rPr>
      <w:sz w:val="22"/>
      <w:lang w:eastAsia="ko-KR"/>
    </w:rPr>
  </w:style>
  <w:style w:type="paragraph" w:styleId="BodyTextIndent">
    <w:name w:val="Body Text Indent"/>
    <w:basedOn w:val="Normal"/>
    <w:link w:val="BodyTextIndentChar"/>
    <w:uiPriority w:val="99"/>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uiPriority w:val="99"/>
    <w:rsid w:val="00C77DC6"/>
    <w:rPr>
      <w:sz w:val="22"/>
      <w:lang w:val="en-AU" w:eastAsia="en-AU"/>
    </w:rPr>
  </w:style>
  <w:style w:type="paragraph" w:customStyle="1" w:styleId="Authors">
    <w:name w:val="Authors"/>
    <w:uiPriority w:val="99"/>
    <w:qFormat/>
    <w:rsid w:val="0049453B"/>
    <w:pPr>
      <w:ind w:left="1701" w:right="-1"/>
    </w:pPr>
    <w:rPr>
      <w:rFonts w:ascii="Tahoma" w:hAnsi="Tahoma" w:cs="Tahoma"/>
      <w:sz w:val="28"/>
      <w:lang w:val="en-AU"/>
    </w:rPr>
  </w:style>
  <w:style w:type="paragraph" w:customStyle="1" w:styleId="Contents">
    <w:name w:val="Contents"/>
    <w:uiPriority w:val="99"/>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uiPriority w:val="99"/>
    <w:qFormat/>
    <w:rsid w:val="00F93048"/>
    <w:pPr>
      <w:spacing w:before="360"/>
    </w:pPr>
    <w:rPr>
      <w:rFonts w:ascii="Tahoma" w:hAnsi="Tahoma" w:cs="Tahoma"/>
      <w:i/>
      <w:sz w:val="28"/>
      <w:lang w:val="en-AU"/>
    </w:rPr>
  </w:style>
  <w:style w:type="paragraph" w:customStyle="1" w:styleId="Abouttheresearch">
    <w:name w:val="About the research"/>
    <w:uiPriority w:val="99"/>
    <w:qFormat/>
    <w:rsid w:val="0049453B"/>
    <w:rPr>
      <w:rFonts w:ascii="Tahoma" w:hAnsi="Tahoma" w:cs="Tahoma"/>
      <w:color w:val="000000"/>
      <w:kern w:val="28"/>
      <w:sz w:val="56"/>
      <w:szCs w:val="56"/>
      <w:lang w:val="en-AU"/>
    </w:rPr>
  </w:style>
  <w:style w:type="paragraph" w:customStyle="1" w:styleId="Keymessages">
    <w:name w:val="Key messages"/>
    <w:uiPriority w:val="99"/>
    <w:qFormat/>
    <w:rsid w:val="0049453B"/>
    <w:pPr>
      <w:spacing w:before="360"/>
    </w:pPr>
    <w:rPr>
      <w:rFonts w:ascii="Tahoma" w:hAnsi="Tahoma" w:cs="Tahoma"/>
      <w:sz w:val="28"/>
      <w:lang w:val="en-AU"/>
    </w:rPr>
  </w:style>
  <w:style w:type="paragraph" w:customStyle="1" w:styleId="Organisation">
    <w:name w:val="Organisation"/>
    <w:basedOn w:val="Authors"/>
    <w:uiPriority w:val="99"/>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customStyle="1" w:styleId="NumberedAlphaLevel2">
    <w:name w:val="NumberedAlphaLevel2"/>
    <w:basedOn w:val="NumberedListContinuing"/>
    <w:uiPriority w:val="99"/>
    <w:qFormat/>
    <w:rsid w:val="00ED24F6"/>
    <w:pPr>
      <w:numPr>
        <w:ilvl w:val="1"/>
      </w:numPr>
      <w:tabs>
        <w:tab w:val="clear" w:pos="1440"/>
        <w:tab w:val="num" w:pos="567"/>
      </w:tabs>
      <w:ind w:left="567" w:hanging="283"/>
    </w:pPr>
  </w:style>
  <w:style w:type="character" w:styleId="FootnoteReference">
    <w:name w:val="footnote reference"/>
    <w:basedOn w:val="DefaultParagraphFont"/>
    <w:uiPriority w:val="99"/>
    <w:semiHidden/>
    <w:rsid w:val="000D1D2E"/>
    <w:rPr>
      <w:vertAlign w:val="superscript"/>
    </w:rPr>
  </w:style>
  <w:style w:type="paragraph" w:customStyle="1" w:styleId="Tablevaluetext">
    <w:name w:val="Table_value_text"/>
    <w:uiPriority w:val="99"/>
    <w:rsid w:val="000D1D2E"/>
    <w:pPr>
      <w:jc w:val="center"/>
    </w:pPr>
    <w:rPr>
      <w:rFonts w:ascii="Arial" w:hAnsi="Arial"/>
      <w:snapToGrid w:val="0"/>
      <w:lang w:val="en-AU" w:eastAsia="en-AU"/>
    </w:rPr>
  </w:style>
  <w:style w:type="character" w:customStyle="1" w:styleId="CommentTextChar">
    <w:name w:val="Comment Text Char"/>
    <w:basedOn w:val="DefaultParagraphFont"/>
    <w:link w:val="CommentText"/>
    <w:uiPriority w:val="99"/>
    <w:semiHidden/>
    <w:rsid w:val="000D1D2E"/>
    <w:rPr>
      <w:rFonts w:eastAsiaTheme="minorHAnsi"/>
      <w:lang w:val="en-AU"/>
    </w:rPr>
  </w:style>
  <w:style w:type="paragraph" w:styleId="CommentText">
    <w:name w:val="annotation text"/>
    <w:basedOn w:val="Normal"/>
    <w:link w:val="CommentTextChar"/>
    <w:uiPriority w:val="99"/>
    <w:semiHidden/>
    <w:unhideWhenUsed/>
    <w:rsid w:val="000D1D2E"/>
    <w:pPr>
      <w:spacing w:before="0" w:line="240" w:lineRule="auto"/>
    </w:pPr>
    <w:rPr>
      <w:rFonts w:ascii="Times New Roman" w:eastAsiaTheme="minorHAnsi" w:hAnsi="Times New Roman"/>
      <w:sz w:val="20"/>
    </w:rPr>
  </w:style>
  <w:style w:type="character" w:customStyle="1" w:styleId="CommentSubjectChar">
    <w:name w:val="Comment Subject Char"/>
    <w:basedOn w:val="CommentTextChar"/>
    <w:link w:val="CommentSubject"/>
    <w:uiPriority w:val="99"/>
    <w:semiHidden/>
    <w:rsid w:val="000D1D2E"/>
    <w:rPr>
      <w:rFonts w:eastAsiaTheme="minorHAnsi"/>
      <w:b/>
      <w:bCs/>
      <w:lang w:val="en-AU"/>
    </w:rPr>
  </w:style>
  <w:style w:type="paragraph" w:styleId="CommentSubject">
    <w:name w:val="annotation subject"/>
    <w:basedOn w:val="CommentText"/>
    <w:next w:val="CommentText"/>
    <w:link w:val="CommentSubjectChar"/>
    <w:uiPriority w:val="99"/>
    <w:semiHidden/>
    <w:unhideWhenUsed/>
    <w:rsid w:val="000D1D2E"/>
    <w:rPr>
      <w:b/>
      <w:bCs/>
    </w:rPr>
  </w:style>
  <w:style w:type="paragraph" w:styleId="Title">
    <w:name w:val="Title"/>
    <w:aliases w:val="NILS Title"/>
    <w:basedOn w:val="Normal"/>
    <w:link w:val="TitleChar"/>
    <w:uiPriority w:val="99"/>
    <w:qFormat/>
    <w:rsid w:val="000D1D2E"/>
    <w:pPr>
      <w:spacing w:before="240" w:after="60" w:line="280" w:lineRule="atLeast"/>
      <w:jc w:val="center"/>
      <w:outlineLvl w:val="0"/>
    </w:pPr>
    <w:rPr>
      <w:rFonts w:ascii="Arial" w:eastAsia="Times" w:hAnsi="Arial"/>
      <w:b/>
      <w:color w:val="000080"/>
      <w:kern w:val="28"/>
      <w:sz w:val="56"/>
      <w:szCs w:val="32"/>
    </w:rPr>
  </w:style>
  <w:style w:type="character" w:customStyle="1" w:styleId="TitleChar">
    <w:name w:val="Title Char"/>
    <w:aliases w:val="NILS Title Char"/>
    <w:basedOn w:val="DefaultParagraphFont"/>
    <w:link w:val="Title"/>
    <w:uiPriority w:val="99"/>
    <w:rsid w:val="000D1D2E"/>
    <w:rPr>
      <w:rFonts w:ascii="Arial" w:eastAsia="Times" w:hAnsi="Arial"/>
      <w:b/>
      <w:color w:val="000080"/>
      <w:kern w:val="28"/>
      <w:sz w:val="56"/>
      <w:szCs w:val="32"/>
      <w:lang w:val="en-AU"/>
    </w:rPr>
  </w:style>
  <w:style w:type="paragraph" w:customStyle="1" w:styleId="NILSSubTitle">
    <w:name w:val="NILS Sub Title"/>
    <w:basedOn w:val="Normal"/>
    <w:link w:val="NILSSubTitleChar"/>
    <w:uiPriority w:val="99"/>
    <w:rsid w:val="000D1D2E"/>
    <w:pPr>
      <w:spacing w:before="0" w:line="280" w:lineRule="atLeast"/>
      <w:jc w:val="center"/>
    </w:pPr>
    <w:rPr>
      <w:rFonts w:ascii="Arial" w:eastAsia="Times" w:hAnsi="Arial"/>
      <w:b/>
      <w:color w:val="000080"/>
      <w:sz w:val="48"/>
    </w:rPr>
  </w:style>
  <w:style w:type="character" w:customStyle="1" w:styleId="NILSSubTitleChar">
    <w:name w:val="NILS Sub Title Char"/>
    <w:basedOn w:val="DefaultParagraphFont"/>
    <w:link w:val="NILSSubTitle"/>
    <w:uiPriority w:val="99"/>
    <w:rsid w:val="000D1D2E"/>
    <w:rPr>
      <w:rFonts w:ascii="Arial" w:eastAsia="Times" w:hAnsi="Arial"/>
      <w:b/>
      <w:color w:val="000080"/>
      <w:sz w:val="48"/>
      <w:lang w:val="en-AU"/>
    </w:rPr>
  </w:style>
  <w:style w:type="paragraph" w:customStyle="1" w:styleId="NILSAuthorDate">
    <w:name w:val="NILS Author/Date"/>
    <w:basedOn w:val="Normal"/>
    <w:uiPriority w:val="99"/>
    <w:rsid w:val="000D1D2E"/>
    <w:pPr>
      <w:spacing w:before="0" w:line="280" w:lineRule="atLeast"/>
      <w:jc w:val="both"/>
    </w:pPr>
    <w:rPr>
      <w:rFonts w:ascii="Arial" w:eastAsia="Times" w:hAnsi="Arial"/>
      <w:b/>
      <w:color w:val="333399"/>
      <w:sz w:val="32"/>
    </w:rPr>
  </w:style>
  <w:style w:type="character" w:styleId="BookTitle">
    <w:name w:val="Book Title"/>
    <w:basedOn w:val="DefaultParagraphFont"/>
    <w:uiPriority w:val="99"/>
    <w:qFormat/>
    <w:rsid w:val="000D1D2E"/>
    <w:rPr>
      <w:b/>
      <w:bCs/>
      <w:smallCaps/>
      <w:spacing w:val="5"/>
    </w:rPr>
  </w:style>
  <w:style w:type="paragraph" w:customStyle="1" w:styleId="xmsonormal">
    <w:name w:val="x_msonormal"/>
    <w:basedOn w:val="Normal"/>
    <w:uiPriority w:val="99"/>
    <w:rsid w:val="000D1D2E"/>
    <w:pPr>
      <w:spacing w:before="100" w:beforeAutospacing="1" w:after="100" w:afterAutospacing="1" w:line="240" w:lineRule="auto"/>
    </w:pPr>
    <w:rPr>
      <w:rFonts w:ascii="Times New Roman" w:hAnsi="Times New Roman"/>
      <w:sz w:val="24"/>
      <w:szCs w:val="24"/>
      <w:lang w:eastAsia="en-AU"/>
    </w:rPr>
  </w:style>
  <w:style w:type="numbering" w:customStyle="1" w:styleId="NoList1">
    <w:name w:val="No List1"/>
    <w:next w:val="NoList"/>
    <w:uiPriority w:val="99"/>
    <w:semiHidden/>
    <w:unhideWhenUsed/>
    <w:rsid w:val="004F6E16"/>
  </w:style>
  <w:style w:type="character" w:styleId="CommentReference">
    <w:name w:val="annotation reference"/>
    <w:basedOn w:val="DefaultParagraphFont"/>
    <w:uiPriority w:val="99"/>
    <w:semiHidden/>
    <w:unhideWhenUsed/>
    <w:rsid w:val="004F6E16"/>
    <w:rPr>
      <w:sz w:val="16"/>
      <w:szCs w:val="16"/>
    </w:rPr>
  </w:style>
  <w:style w:type="character" w:customStyle="1" w:styleId="Heading1Char">
    <w:name w:val="Heading 1 Char"/>
    <w:basedOn w:val="DefaultParagraphFont"/>
    <w:link w:val="Heading1"/>
    <w:uiPriority w:val="99"/>
    <w:rsid w:val="00413AE3"/>
    <w:rPr>
      <w:rFonts w:ascii="Tahoma" w:hAnsi="Tahoma" w:cs="Tahoma"/>
      <w:color w:val="000000"/>
      <w:kern w:val="28"/>
      <w:sz w:val="56"/>
      <w:szCs w:val="56"/>
      <w:lang w:val="en-AU"/>
    </w:rPr>
  </w:style>
  <w:style w:type="character" w:customStyle="1" w:styleId="Heading5Char">
    <w:name w:val="Heading 5 Char"/>
    <w:basedOn w:val="DefaultParagraphFont"/>
    <w:link w:val="Heading5"/>
    <w:uiPriority w:val="99"/>
    <w:rsid w:val="00413AE3"/>
    <w:rPr>
      <w:rFonts w:ascii="Tahoma" w:hAnsi="Tahoma"/>
      <w:b/>
      <w:sz w:val="19"/>
      <w:lang w:val="en-AU"/>
    </w:rPr>
  </w:style>
  <w:style w:type="character" w:customStyle="1" w:styleId="Heading6Char">
    <w:name w:val="Heading 6 Char"/>
    <w:basedOn w:val="DefaultParagraphFont"/>
    <w:link w:val="Heading6"/>
    <w:uiPriority w:val="99"/>
    <w:rsid w:val="00413AE3"/>
    <w:rPr>
      <w:rFonts w:ascii="Tahoma" w:hAnsi="Tahoma"/>
      <w:lang w:val="en-AU"/>
    </w:rPr>
  </w:style>
  <w:style w:type="character" w:customStyle="1" w:styleId="Heading7Char">
    <w:name w:val="Heading 7 Char"/>
    <w:basedOn w:val="DefaultParagraphFont"/>
    <w:link w:val="Heading7"/>
    <w:uiPriority w:val="99"/>
    <w:rsid w:val="00413AE3"/>
    <w:rPr>
      <w:rFonts w:ascii="Tahoma" w:hAnsi="Tahoma"/>
      <w:spacing w:val="20"/>
      <w:lang w:val="en-AU"/>
    </w:rPr>
  </w:style>
  <w:style w:type="character" w:customStyle="1" w:styleId="Heading8Char">
    <w:name w:val="Heading 8 Char"/>
    <w:basedOn w:val="DefaultParagraphFont"/>
    <w:link w:val="Heading8"/>
    <w:uiPriority w:val="99"/>
    <w:rsid w:val="00413AE3"/>
    <w:rPr>
      <w:rFonts w:ascii="Tahoma" w:hAnsi="Tahoma"/>
      <w:color w:val="C0C0C0"/>
      <w:spacing w:val="60"/>
      <w:lang w:val="en-AU"/>
    </w:rPr>
  </w:style>
  <w:style w:type="character" w:customStyle="1" w:styleId="QuoteChar">
    <w:name w:val="Quote Char"/>
    <w:basedOn w:val="DefaultParagraphFont"/>
    <w:link w:val="Quote"/>
    <w:uiPriority w:val="99"/>
    <w:rsid w:val="00413AE3"/>
    <w:rPr>
      <w:rFonts w:ascii="Trebuchet MS" w:hAnsi="Trebuchet MS"/>
      <w:sz w:val="17"/>
      <w:lang w:val="en-AU"/>
    </w:rPr>
  </w:style>
  <w:style w:type="character" w:customStyle="1" w:styleId="CommentTextChar1">
    <w:name w:val="Comment Text Char1"/>
    <w:basedOn w:val="DefaultParagraphFont"/>
    <w:uiPriority w:val="99"/>
    <w:semiHidden/>
    <w:rsid w:val="00413AE3"/>
    <w:rPr>
      <w:rFonts w:ascii="Trebuchet MS" w:hAnsi="Trebuchet MS"/>
      <w:sz w:val="20"/>
      <w:szCs w:val="20"/>
      <w:lang w:eastAsia="en-US"/>
    </w:rPr>
  </w:style>
  <w:style w:type="character" w:customStyle="1" w:styleId="CommentSubjectChar1">
    <w:name w:val="Comment Subject Char1"/>
    <w:basedOn w:val="CommentTextChar1"/>
    <w:uiPriority w:val="99"/>
    <w:semiHidden/>
    <w:rsid w:val="00413AE3"/>
    <w:rPr>
      <w:rFonts w:ascii="Trebuchet MS" w:hAnsi="Trebuchet MS"/>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1"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uiPriority="9"/>
    <w:lsdException w:name="toc 1" w:uiPriority="39" w:unhideWhenUsed="1"/>
    <w:lsdException w:name="toc 2" w:uiPriority="39" w:unhideWhenUsed="1"/>
    <w:lsdException w:name="toc 3" w:unhideWhenUsed="1"/>
    <w:lsdException w:name="toc 4"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qFormat="1"/>
    <w:lsdException w:name="Default Paragraph Font" w:uiPriority="1" w:unhideWhenUsed="1"/>
    <w:lsdException w:name="Subtitle" w:uiPriority="11" w:qFormat="1"/>
    <w:lsdException w:name="Hyperlink"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uiPriority="37"/>
    <w:lsdException w:name="TOC Heading" w:uiPriority="39" w:unhideWhenUsed="1" w:qFormat="1"/>
  </w:latentStyles>
  <w:style w:type="paragraph" w:default="1" w:styleId="Normal">
    <w:name w:val="Normal"/>
    <w:uiPriority w:val="1"/>
    <w:qFormat/>
    <w:rsid w:val="00A75B95"/>
    <w:pPr>
      <w:spacing w:before="160" w:line="260" w:lineRule="exact"/>
    </w:pPr>
    <w:rPr>
      <w:rFonts w:ascii="Trebuchet MS" w:hAnsi="Trebuchet MS"/>
      <w:sz w:val="19"/>
      <w:lang w:val="en-AU"/>
    </w:rPr>
  </w:style>
  <w:style w:type="paragraph" w:styleId="Heading1">
    <w:name w:val="heading 1"/>
    <w:next w:val="Text"/>
    <w:link w:val="Heading1Char"/>
    <w:uiPriority w:val="99"/>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uiPriority w:val="99"/>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uiPriority w:val="99"/>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link w:val="Heading4Char"/>
    <w:uiPriority w:val="99"/>
    <w:qFormat/>
    <w:rsid w:val="007037A4"/>
    <w:pPr>
      <w:spacing w:before="240"/>
      <w:outlineLvl w:val="3"/>
    </w:pPr>
    <w:rPr>
      <w:rFonts w:ascii="Tahoma" w:hAnsi="Tahoma"/>
      <w:i/>
      <w:sz w:val="24"/>
      <w:lang w:val="en-AU"/>
    </w:rPr>
  </w:style>
  <w:style w:type="paragraph" w:styleId="Heading5">
    <w:name w:val="heading 5"/>
    <w:basedOn w:val="Normal"/>
    <w:next w:val="Normal"/>
    <w:link w:val="Heading5Char"/>
    <w:uiPriority w:val="99"/>
    <w:qFormat/>
    <w:rsid w:val="007037A4"/>
    <w:pPr>
      <w:keepNext/>
      <w:outlineLvl w:val="4"/>
    </w:pPr>
    <w:rPr>
      <w:rFonts w:ascii="Tahoma" w:hAnsi="Tahoma"/>
      <w:b/>
    </w:rPr>
  </w:style>
  <w:style w:type="paragraph" w:styleId="Heading6">
    <w:name w:val="heading 6"/>
    <w:basedOn w:val="Normal"/>
    <w:next w:val="Normal"/>
    <w:link w:val="Heading6Char"/>
    <w:uiPriority w:val="99"/>
    <w:qFormat/>
    <w:rsid w:val="007037A4"/>
    <w:pPr>
      <w:keepNext/>
      <w:ind w:left="2977"/>
      <w:outlineLvl w:val="5"/>
    </w:pPr>
    <w:rPr>
      <w:rFonts w:ascii="Tahoma" w:hAnsi="Tahoma"/>
      <w:sz w:val="20"/>
    </w:rPr>
  </w:style>
  <w:style w:type="paragraph" w:styleId="Heading7">
    <w:name w:val="heading 7"/>
    <w:basedOn w:val="Normal"/>
    <w:next w:val="Normal"/>
    <w:link w:val="Heading7Char"/>
    <w:uiPriority w:val="99"/>
    <w:qFormat/>
    <w:rsid w:val="007037A4"/>
    <w:pPr>
      <w:keepNext/>
      <w:jc w:val="center"/>
      <w:outlineLvl w:val="6"/>
    </w:pPr>
    <w:rPr>
      <w:rFonts w:ascii="Tahoma" w:hAnsi="Tahoma"/>
      <w:spacing w:val="20"/>
      <w:sz w:val="20"/>
    </w:rPr>
  </w:style>
  <w:style w:type="paragraph" w:styleId="Heading8">
    <w:name w:val="heading 8"/>
    <w:basedOn w:val="Normal"/>
    <w:next w:val="Normal"/>
    <w:link w:val="Heading8Char"/>
    <w:uiPriority w:val="99"/>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uiPriority w:val="99"/>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uiPriority w:val="99"/>
    <w:rsid w:val="0048643A"/>
    <w:rPr>
      <w:rFonts w:ascii="Trebuchet MS" w:hAnsi="Trebuchet MS"/>
      <w:sz w:val="19"/>
      <w:lang w:val="en-AU"/>
    </w:rPr>
  </w:style>
  <w:style w:type="character" w:customStyle="1" w:styleId="Heading2Char">
    <w:name w:val="Heading 2 Char"/>
    <w:basedOn w:val="DefaultParagraphFont"/>
    <w:link w:val="Heading2"/>
    <w:uiPriority w:val="99"/>
    <w:rsid w:val="000D1D2E"/>
    <w:rPr>
      <w:rFonts w:ascii="Tahoma" w:hAnsi="Tahoma" w:cs="Tahoma"/>
      <w:sz w:val="28"/>
      <w:lang w:val="en-AU"/>
    </w:rPr>
  </w:style>
  <w:style w:type="character" w:customStyle="1" w:styleId="Heading3Char">
    <w:name w:val="Heading 3 Char"/>
    <w:basedOn w:val="DefaultParagraphFont"/>
    <w:link w:val="Heading3"/>
    <w:uiPriority w:val="99"/>
    <w:rsid w:val="00800A2B"/>
    <w:rPr>
      <w:rFonts w:ascii="Tahoma" w:hAnsi="Tahoma" w:cs="Tahoma"/>
      <w:color w:val="000000"/>
      <w:sz w:val="24"/>
      <w:lang w:val="en-AU"/>
    </w:rPr>
  </w:style>
  <w:style w:type="character" w:customStyle="1" w:styleId="Heading4Char">
    <w:name w:val="Heading 4 Char"/>
    <w:basedOn w:val="DefaultParagraphFont"/>
    <w:link w:val="Heading4"/>
    <w:uiPriority w:val="99"/>
    <w:rsid w:val="000D1D2E"/>
    <w:rPr>
      <w:rFonts w:ascii="Tahoma" w:hAnsi="Tahoma"/>
      <w:i/>
      <w:sz w:val="24"/>
      <w:lang w:val="en-AU"/>
    </w:rPr>
  </w:style>
  <w:style w:type="character" w:styleId="PageNumber">
    <w:name w:val="page number"/>
    <w:basedOn w:val="DefaultParagraphFont"/>
    <w:uiPriority w:val="99"/>
    <w:rsid w:val="007037A4"/>
    <w:rPr>
      <w:rFonts w:ascii="Tahoma" w:hAnsi="Tahoma"/>
      <w:sz w:val="18"/>
    </w:rPr>
  </w:style>
  <w:style w:type="paragraph" w:styleId="Footer">
    <w:name w:val="footer"/>
    <w:basedOn w:val="Normal"/>
    <w:link w:val="FooterChar"/>
    <w:uiPriority w:val="99"/>
    <w:rsid w:val="00AA44D4"/>
    <w:pPr>
      <w:tabs>
        <w:tab w:val="right" w:pos="8505"/>
      </w:tabs>
      <w:spacing w:before="0"/>
    </w:pPr>
    <w:rPr>
      <w:rFonts w:ascii="Tahoma" w:hAnsi="Tahoma"/>
      <w:sz w:val="17"/>
      <w:szCs w:val="17"/>
    </w:rPr>
  </w:style>
  <w:style w:type="character" w:customStyle="1" w:styleId="FooterChar">
    <w:name w:val="Footer Char"/>
    <w:basedOn w:val="DefaultParagraphFont"/>
    <w:link w:val="Footer"/>
    <w:uiPriority w:val="99"/>
    <w:rsid w:val="000D1D2E"/>
    <w:rPr>
      <w:rFonts w:ascii="Tahoma" w:hAnsi="Tahoma"/>
      <w:sz w:val="17"/>
      <w:szCs w:val="17"/>
      <w:lang w:val="en-AU"/>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uiPriority w:val="99"/>
    <w:rsid w:val="00150874"/>
    <w:pPr>
      <w:spacing w:before="360" w:after="80"/>
      <w:ind w:left="851" w:hanging="851"/>
    </w:pPr>
    <w:rPr>
      <w:rFonts w:ascii="Tahoma" w:hAnsi="Tahoma"/>
      <w:b/>
      <w:sz w:val="17"/>
      <w:lang w:val="en-AU"/>
    </w:rPr>
  </w:style>
  <w:style w:type="paragraph" w:customStyle="1" w:styleId="Tabletext">
    <w:name w:val="Table text"/>
    <w:next w:val="Text"/>
    <w:uiPriority w:val="99"/>
    <w:rsid w:val="00A10A6B"/>
    <w:pPr>
      <w:spacing w:before="40" w:after="40"/>
    </w:pPr>
    <w:rPr>
      <w:rFonts w:ascii="Arial" w:hAnsi="Arial"/>
      <w:sz w:val="16"/>
      <w:lang w:val="en-AU"/>
    </w:rPr>
  </w:style>
  <w:style w:type="paragraph" w:customStyle="1" w:styleId="Tablehead1">
    <w:name w:val="Tablehead1"/>
    <w:uiPriority w:val="99"/>
    <w:rsid w:val="005C2FCF"/>
    <w:pPr>
      <w:spacing w:before="80" w:after="80"/>
    </w:pPr>
    <w:rPr>
      <w:rFonts w:ascii="Arial" w:hAnsi="Arial"/>
      <w:b/>
      <w:sz w:val="17"/>
      <w:lang w:val="en-AU"/>
    </w:rPr>
  </w:style>
  <w:style w:type="paragraph" w:styleId="Quote">
    <w:name w:val="Quote"/>
    <w:basedOn w:val="Text"/>
    <w:link w:val="QuoteChar"/>
    <w:uiPriority w:val="99"/>
    <w:qFormat/>
    <w:rsid w:val="009C22BE"/>
    <w:pPr>
      <w:tabs>
        <w:tab w:val="right" w:pos="7853"/>
      </w:tabs>
      <w:spacing w:before="80"/>
      <w:ind w:left="567" w:right="652"/>
    </w:pPr>
    <w:rPr>
      <w:sz w:val="17"/>
    </w:rPr>
  </w:style>
  <w:style w:type="paragraph" w:customStyle="1" w:styleId="References">
    <w:name w:val="References"/>
    <w:uiPriority w:val="99"/>
    <w:rsid w:val="00123B5C"/>
    <w:pPr>
      <w:spacing w:before="80"/>
      <w:ind w:left="284" w:right="-369" w:hanging="284"/>
    </w:pPr>
    <w:rPr>
      <w:rFonts w:ascii="Trebuchet MS" w:hAnsi="Trebuchet MS"/>
      <w:sz w:val="18"/>
      <w:lang w:val="en-AU"/>
    </w:rPr>
  </w:style>
  <w:style w:type="paragraph" w:customStyle="1" w:styleId="Tablehead2">
    <w:name w:val="Tablehead2"/>
    <w:basedOn w:val="Tablehead1"/>
    <w:uiPriority w:val="99"/>
    <w:rsid w:val="00A10A6B"/>
    <w:pPr>
      <w:tabs>
        <w:tab w:val="left" w:pos="992"/>
      </w:tabs>
      <w:spacing w:before="20" w:after="20"/>
    </w:pPr>
    <w:rPr>
      <w:b w:val="0"/>
    </w:rPr>
  </w:style>
  <w:style w:type="paragraph" w:customStyle="1" w:styleId="Tablehead3">
    <w:name w:val="Tablehead3"/>
    <w:basedOn w:val="Tablehead2"/>
    <w:uiPriority w:val="99"/>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uiPriority w:val="99"/>
    <w:rsid w:val="009E231A"/>
    <w:pPr>
      <w:spacing w:line="260" w:lineRule="atLeast"/>
    </w:pPr>
    <w:rPr>
      <w:sz w:val="16"/>
    </w:rPr>
  </w:style>
  <w:style w:type="paragraph" w:customStyle="1" w:styleId="Figuretitle">
    <w:name w:val="Figuretitle"/>
    <w:basedOn w:val="tabletitle"/>
    <w:uiPriority w:val="99"/>
    <w:rsid w:val="005C2FCF"/>
  </w:style>
  <w:style w:type="paragraph" w:customStyle="1" w:styleId="Dotpoint1">
    <w:name w:val="Dotpoint1"/>
    <w:uiPriority w:val="99"/>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uiPriority w:val="99"/>
    <w:rsid w:val="005C277E"/>
    <w:pPr>
      <w:numPr>
        <w:numId w:val="27"/>
      </w:numPr>
      <w:tabs>
        <w:tab w:val="clear" w:pos="284"/>
        <w:tab w:val="left" w:pos="567"/>
      </w:tabs>
      <w:ind w:left="568" w:hanging="284"/>
    </w:pPr>
  </w:style>
  <w:style w:type="paragraph" w:customStyle="1" w:styleId="NumberedListContinuing">
    <w:name w:val="NumberedListContinuing"/>
    <w:uiPriority w:val="99"/>
    <w:rsid w:val="00520315"/>
    <w:pPr>
      <w:numPr>
        <w:numId w:val="33"/>
      </w:numPr>
      <w:spacing w:before="120" w:line="300" w:lineRule="exact"/>
    </w:pPr>
    <w:rPr>
      <w:rFonts w:ascii="Trebuchet MS" w:hAnsi="Trebuchet MS"/>
      <w:sz w:val="19"/>
      <w:lang w:val="en-AU" w:eastAsia="en-AU"/>
    </w:rPr>
  </w:style>
  <w:style w:type="paragraph" w:customStyle="1" w:styleId="Source">
    <w:name w:val="Source"/>
    <w:uiPriority w:val="99"/>
    <w:rsid w:val="00AC688A"/>
    <w:pPr>
      <w:spacing w:before="40"/>
      <w:ind w:left="567" w:hanging="567"/>
    </w:pPr>
    <w:rPr>
      <w:rFonts w:ascii="Arial" w:hAnsi="Arial"/>
      <w:sz w:val="15"/>
      <w:lang w:val="en-AU"/>
    </w:rPr>
  </w:style>
  <w:style w:type="paragraph" w:styleId="FootnoteText">
    <w:name w:val="footnote text"/>
    <w:basedOn w:val="Text"/>
    <w:link w:val="FootnoteTextChar"/>
    <w:uiPriority w:val="99"/>
    <w:rsid w:val="00A50895"/>
    <w:pPr>
      <w:tabs>
        <w:tab w:val="left" w:pos="1418"/>
      </w:tabs>
      <w:spacing w:before="0" w:line="220" w:lineRule="exact"/>
      <w:ind w:left="170" w:hanging="170"/>
    </w:pPr>
    <w:rPr>
      <w:sz w:val="16"/>
    </w:rPr>
  </w:style>
  <w:style w:type="character" w:customStyle="1" w:styleId="FootnoteTextChar">
    <w:name w:val="Footnote Text Char"/>
    <w:basedOn w:val="DefaultParagraphFont"/>
    <w:link w:val="FootnoteText"/>
    <w:uiPriority w:val="99"/>
    <w:rsid w:val="000D1D2E"/>
    <w:rPr>
      <w:rFonts w:ascii="Trebuchet MS" w:hAnsi="Trebuchet MS"/>
      <w:sz w:val="16"/>
      <w:lang w:val="en-AU"/>
    </w:rPr>
  </w:style>
  <w:style w:type="paragraph" w:styleId="NormalWeb">
    <w:name w:val="Normal (Web)"/>
    <w:basedOn w:val="Normal"/>
    <w:uiPriority w:val="99"/>
    <w:semiHidden/>
    <w:rsid w:val="009058B5"/>
    <w:pPr>
      <w:spacing w:before="100" w:beforeAutospacing="1" w:after="240"/>
    </w:pPr>
    <w:rPr>
      <w:sz w:val="18"/>
      <w:szCs w:val="18"/>
    </w:rPr>
  </w:style>
  <w:style w:type="paragraph" w:customStyle="1" w:styleId="PublicationTitle">
    <w:name w:val="Publication Title"/>
    <w:uiPriority w:val="99"/>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uiPriority w:val="99"/>
    <w:semiHidden/>
    <w:unhideWhenUsed/>
    <w:rsid w:val="00FA79F7"/>
    <w:pPr>
      <w:ind w:left="440"/>
    </w:pPr>
  </w:style>
  <w:style w:type="paragraph" w:styleId="TOC4">
    <w:name w:val="toc 4"/>
    <w:basedOn w:val="TOC3"/>
    <w:next w:val="Normal"/>
    <w:autoRedefine/>
    <w:uiPriority w:val="99"/>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9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037A4"/>
    <w:rPr>
      <w:rFonts w:ascii="Trebuchet MS" w:hAnsi="Trebuchet MS"/>
      <w:sz w:val="19"/>
      <w:lang w:val="en-AU"/>
    </w:rPr>
  </w:style>
  <w:style w:type="character" w:styleId="Hyperlink">
    <w:name w:val="Hyperlink"/>
    <w:basedOn w:val="DefaultParagraphFont"/>
    <w:uiPriority w:val="99"/>
    <w:unhideWhenUsed/>
    <w:rsid w:val="007037A4"/>
    <w:rPr>
      <w:rFonts w:ascii="Trebuchet MS" w:hAnsi="Trebuchet MS"/>
      <w:color w:val="auto"/>
      <w:sz w:val="19"/>
      <w:u w:val="none"/>
    </w:rPr>
  </w:style>
  <w:style w:type="paragraph" w:styleId="ListParagraph">
    <w:name w:val="List Paragraph"/>
    <w:basedOn w:val="Normal"/>
    <w:uiPriority w:val="99"/>
    <w:qFormat/>
    <w:rsid w:val="007037A4"/>
    <w:pPr>
      <w:ind w:left="720"/>
      <w:contextualSpacing/>
    </w:pPr>
  </w:style>
  <w:style w:type="paragraph" w:styleId="BodyText">
    <w:name w:val="Body Text"/>
    <w:basedOn w:val="Normal"/>
    <w:link w:val="BodyTextChar"/>
    <w:uiPriority w:val="99"/>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uiPriority w:val="99"/>
    <w:rsid w:val="00FE3F74"/>
    <w:rPr>
      <w:b/>
      <w:lang w:eastAsia="ko-KR"/>
    </w:rPr>
  </w:style>
  <w:style w:type="paragraph" w:styleId="BodyText2">
    <w:name w:val="Body Text 2"/>
    <w:basedOn w:val="Normal"/>
    <w:link w:val="BodyText2Char"/>
    <w:uiPriority w:val="99"/>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uiPriority w:val="99"/>
    <w:rsid w:val="00FE3F74"/>
    <w:rPr>
      <w:sz w:val="22"/>
      <w:lang w:eastAsia="ko-KR"/>
    </w:rPr>
  </w:style>
  <w:style w:type="paragraph" w:styleId="BodyTextIndent">
    <w:name w:val="Body Text Indent"/>
    <w:basedOn w:val="Normal"/>
    <w:link w:val="BodyTextIndentChar"/>
    <w:uiPriority w:val="99"/>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uiPriority w:val="99"/>
    <w:rsid w:val="00C77DC6"/>
    <w:rPr>
      <w:sz w:val="22"/>
      <w:lang w:val="en-AU" w:eastAsia="en-AU"/>
    </w:rPr>
  </w:style>
  <w:style w:type="paragraph" w:customStyle="1" w:styleId="Authors">
    <w:name w:val="Authors"/>
    <w:uiPriority w:val="99"/>
    <w:qFormat/>
    <w:rsid w:val="0049453B"/>
    <w:pPr>
      <w:ind w:left="1701" w:right="-1"/>
    </w:pPr>
    <w:rPr>
      <w:rFonts w:ascii="Tahoma" w:hAnsi="Tahoma" w:cs="Tahoma"/>
      <w:sz w:val="28"/>
      <w:lang w:val="en-AU"/>
    </w:rPr>
  </w:style>
  <w:style w:type="paragraph" w:customStyle="1" w:styleId="Contents">
    <w:name w:val="Contents"/>
    <w:uiPriority w:val="99"/>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uiPriority w:val="99"/>
    <w:qFormat/>
    <w:rsid w:val="00F93048"/>
    <w:pPr>
      <w:spacing w:before="360"/>
    </w:pPr>
    <w:rPr>
      <w:rFonts w:ascii="Tahoma" w:hAnsi="Tahoma" w:cs="Tahoma"/>
      <w:i/>
      <w:sz w:val="28"/>
      <w:lang w:val="en-AU"/>
    </w:rPr>
  </w:style>
  <w:style w:type="paragraph" w:customStyle="1" w:styleId="Abouttheresearch">
    <w:name w:val="About the research"/>
    <w:uiPriority w:val="99"/>
    <w:qFormat/>
    <w:rsid w:val="0049453B"/>
    <w:rPr>
      <w:rFonts w:ascii="Tahoma" w:hAnsi="Tahoma" w:cs="Tahoma"/>
      <w:color w:val="000000"/>
      <w:kern w:val="28"/>
      <w:sz w:val="56"/>
      <w:szCs w:val="56"/>
      <w:lang w:val="en-AU"/>
    </w:rPr>
  </w:style>
  <w:style w:type="paragraph" w:customStyle="1" w:styleId="Keymessages">
    <w:name w:val="Key messages"/>
    <w:uiPriority w:val="99"/>
    <w:qFormat/>
    <w:rsid w:val="0049453B"/>
    <w:pPr>
      <w:spacing w:before="360"/>
    </w:pPr>
    <w:rPr>
      <w:rFonts w:ascii="Tahoma" w:hAnsi="Tahoma" w:cs="Tahoma"/>
      <w:sz w:val="28"/>
      <w:lang w:val="en-AU"/>
    </w:rPr>
  </w:style>
  <w:style w:type="paragraph" w:customStyle="1" w:styleId="Organisation">
    <w:name w:val="Organisation"/>
    <w:basedOn w:val="Authors"/>
    <w:uiPriority w:val="99"/>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customStyle="1" w:styleId="NumberedAlphaLevel2">
    <w:name w:val="NumberedAlphaLevel2"/>
    <w:basedOn w:val="NumberedListContinuing"/>
    <w:uiPriority w:val="99"/>
    <w:qFormat/>
    <w:rsid w:val="00ED24F6"/>
    <w:pPr>
      <w:numPr>
        <w:ilvl w:val="1"/>
      </w:numPr>
      <w:tabs>
        <w:tab w:val="clear" w:pos="1440"/>
        <w:tab w:val="num" w:pos="567"/>
      </w:tabs>
      <w:ind w:left="567" w:hanging="283"/>
    </w:pPr>
  </w:style>
  <w:style w:type="character" w:styleId="FootnoteReference">
    <w:name w:val="footnote reference"/>
    <w:basedOn w:val="DefaultParagraphFont"/>
    <w:uiPriority w:val="99"/>
    <w:semiHidden/>
    <w:rsid w:val="000D1D2E"/>
    <w:rPr>
      <w:vertAlign w:val="superscript"/>
    </w:rPr>
  </w:style>
  <w:style w:type="paragraph" w:customStyle="1" w:styleId="Tablevaluetext">
    <w:name w:val="Table_value_text"/>
    <w:uiPriority w:val="99"/>
    <w:rsid w:val="000D1D2E"/>
    <w:pPr>
      <w:jc w:val="center"/>
    </w:pPr>
    <w:rPr>
      <w:rFonts w:ascii="Arial" w:hAnsi="Arial"/>
      <w:snapToGrid w:val="0"/>
      <w:lang w:val="en-AU" w:eastAsia="en-AU"/>
    </w:rPr>
  </w:style>
  <w:style w:type="character" w:customStyle="1" w:styleId="CommentTextChar">
    <w:name w:val="Comment Text Char"/>
    <w:basedOn w:val="DefaultParagraphFont"/>
    <w:link w:val="CommentText"/>
    <w:uiPriority w:val="99"/>
    <w:semiHidden/>
    <w:rsid w:val="000D1D2E"/>
    <w:rPr>
      <w:rFonts w:eastAsiaTheme="minorHAnsi"/>
      <w:lang w:val="en-AU"/>
    </w:rPr>
  </w:style>
  <w:style w:type="paragraph" w:styleId="CommentText">
    <w:name w:val="annotation text"/>
    <w:basedOn w:val="Normal"/>
    <w:link w:val="CommentTextChar"/>
    <w:uiPriority w:val="99"/>
    <w:semiHidden/>
    <w:unhideWhenUsed/>
    <w:rsid w:val="000D1D2E"/>
    <w:pPr>
      <w:spacing w:before="0" w:line="240" w:lineRule="auto"/>
    </w:pPr>
    <w:rPr>
      <w:rFonts w:ascii="Times New Roman" w:eastAsiaTheme="minorHAnsi" w:hAnsi="Times New Roman"/>
      <w:sz w:val="20"/>
    </w:rPr>
  </w:style>
  <w:style w:type="character" w:customStyle="1" w:styleId="CommentSubjectChar">
    <w:name w:val="Comment Subject Char"/>
    <w:basedOn w:val="CommentTextChar"/>
    <w:link w:val="CommentSubject"/>
    <w:uiPriority w:val="99"/>
    <w:semiHidden/>
    <w:rsid w:val="000D1D2E"/>
    <w:rPr>
      <w:rFonts w:eastAsiaTheme="minorHAnsi"/>
      <w:b/>
      <w:bCs/>
      <w:lang w:val="en-AU"/>
    </w:rPr>
  </w:style>
  <w:style w:type="paragraph" w:styleId="CommentSubject">
    <w:name w:val="annotation subject"/>
    <w:basedOn w:val="CommentText"/>
    <w:next w:val="CommentText"/>
    <w:link w:val="CommentSubjectChar"/>
    <w:uiPriority w:val="99"/>
    <w:semiHidden/>
    <w:unhideWhenUsed/>
    <w:rsid w:val="000D1D2E"/>
    <w:rPr>
      <w:b/>
      <w:bCs/>
    </w:rPr>
  </w:style>
  <w:style w:type="paragraph" w:styleId="Title">
    <w:name w:val="Title"/>
    <w:aliases w:val="NILS Title"/>
    <w:basedOn w:val="Normal"/>
    <w:link w:val="TitleChar"/>
    <w:uiPriority w:val="99"/>
    <w:qFormat/>
    <w:rsid w:val="000D1D2E"/>
    <w:pPr>
      <w:spacing w:before="240" w:after="60" w:line="280" w:lineRule="atLeast"/>
      <w:jc w:val="center"/>
      <w:outlineLvl w:val="0"/>
    </w:pPr>
    <w:rPr>
      <w:rFonts w:ascii="Arial" w:eastAsia="Times" w:hAnsi="Arial"/>
      <w:b/>
      <w:color w:val="000080"/>
      <w:kern w:val="28"/>
      <w:sz w:val="56"/>
      <w:szCs w:val="32"/>
    </w:rPr>
  </w:style>
  <w:style w:type="character" w:customStyle="1" w:styleId="TitleChar">
    <w:name w:val="Title Char"/>
    <w:aliases w:val="NILS Title Char"/>
    <w:basedOn w:val="DefaultParagraphFont"/>
    <w:link w:val="Title"/>
    <w:uiPriority w:val="99"/>
    <w:rsid w:val="000D1D2E"/>
    <w:rPr>
      <w:rFonts w:ascii="Arial" w:eastAsia="Times" w:hAnsi="Arial"/>
      <w:b/>
      <w:color w:val="000080"/>
      <w:kern w:val="28"/>
      <w:sz w:val="56"/>
      <w:szCs w:val="32"/>
      <w:lang w:val="en-AU"/>
    </w:rPr>
  </w:style>
  <w:style w:type="paragraph" w:customStyle="1" w:styleId="NILSSubTitle">
    <w:name w:val="NILS Sub Title"/>
    <w:basedOn w:val="Normal"/>
    <w:link w:val="NILSSubTitleChar"/>
    <w:uiPriority w:val="99"/>
    <w:rsid w:val="000D1D2E"/>
    <w:pPr>
      <w:spacing w:before="0" w:line="280" w:lineRule="atLeast"/>
      <w:jc w:val="center"/>
    </w:pPr>
    <w:rPr>
      <w:rFonts w:ascii="Arial" w:eastAsia="Times" w:hAnsi="Arial"/>
      <w:b/>
      <w:color w:val="000080"/>
      <w:sz w:val="48"/>
    </w:rPr>
  </w:style>
  <w:style w:type="character" w:customStyle="1" w:styleId="NILSSubTitleChar">
    <w:name w:val="NILS Sub Title Char"/>
    <w:basedOn w:val="DefaultParagraphFont"/>
    <w:link w:val="NILSSubTitle"/>
    <w:uiPriority w:val="99"/>
    <w:rsid w:val="000D1D2E"/>
    <w:rPr>
      <w:rFonts w:ascii="Arial" w:eastAsia="Times" w:hAnsi="Arial"/>
      <w:b/>
      <w:color w:val="000080"/>
      <w:sz w:val="48"/>
      <w:lang w:val="en-AU"/>
    </w:rPr>
  </w:style>
  <w:style w:type="paragraph" w:customStyle="1" w:styleId="NILSAuthorDate">
    <w:name w:val="NILS Author/Date"/>
    <w:basedOn w:val="Normal"/>
    <w:uiPriority w:val="99"/>
    <w:rsid w:val="000D1D2E"/>
    <w:pPr>
      <w:spacing w:before="0" w:line="280" w:lineRule="atLeast"/>
      <w:jc w:val="both"/>
    </w:pPr>
    <w:rPr>
      <w:rFonts w:ascii="Arial" w:eastAsia="Times" w:hAnsi="Arial"/>
      <w:b/>
      <w:color w:val="333399"/>
      <w:sz w:val="32"/>
    </w:rPr>
  </w:style>
  <w:style w:type="character" w:styleId="BookTitle">
    <w:name w:val="Book Title"/>
    <w:basedOn w:val="DefaultParagraphFont"/>
    <w:uiPriority w:val="99"/>
    <w:qFormat/>
    <w:rsid w:val="000D1D2E"/>
    <w:rPr>
      <w:b/>
      <w:bCs/>
      <w:smallCaps/>
      <w:spacing w:val="5"/>
    </w:rPr>
  </w:style>
  <w:style w:type="paragraph" w:customStyle="1" w:styleId="xmsonormal">
    <w:name w:val="x_msonormal"/>
    <w:basedOn w:val="Normal"/>
    <w:uiPriority w:val="99"/>
    <w:rsid w:val="000D1D2E"/>
    <w:pPr>
      <w:spacing w:before="100" w:beforeAutospacing="1" w:after="100" w:afterAutospacing="1" w:line="240" w:lineRule="auto"/>
    </w:pPr>
    <w:rPr>
      <w:rFonts w:ascii="Times New Roman" w:hAnsi="Times New Roman"/>
      <w:sz w:val="24"/>
      <w:szCs w:val="24"/>
      <w:lang w:eastAsia="en-AU"/>
    </w:rPr>
  </w:style>
  <w:style w:type="numbering" w:customStyle="1" w:styleId="NoList1">
    <w:name w:val="No List1"/>
    <w:next w:val="NoList"/>
    <w:uiPriority w:val="99"/>
    <w:semiHidden/>
    <w:unhideWhenUsed/>
    <w:rsid w:val="004F6E16"/>
  </w:style>
  <w:style w:type="character" w:styleId="CommentReference">
    <w:name w:val="annotation reference"/>
    <w:basedOn w:val="DefaultParagraphFont"/>
    <w:uiPriority w:val="99"/>
    <w:semiHidden/>
    <w:unhideWhenUsed/>
    <w:rsid w:val="004F6E16"/>
    <w:rPr>
      <w:sz w:val="16"/>
      <w:szCs w:val="16"/>
    </w:rPr>
  </w:style>
  <w:style w:type="character" w:customStyle="1" w:styleId="Heading1Char">
    <w:name w:val="Heading 1 Char"/>
    <w:basedOn w:val="DefaultParagraphFont"/>
    <w:link w:val="Heading1"/>
    <w:uiPriority w:val="99"/>
    <w:rsid w:val="00413AE3"/>
    <w:rPr>
      <w:rFonts w:ascii="Tahoma" w:hAnsi="Tahoma" w:cs="Tahoma"/>
      <w:color w:val="000000"/>
      <w:kern w:val="28"/>
      <w:sz w:val="56"/>
      <w:szCs w:val="56"/>
      <w:lang w:val="en-AU"/>
    </w:rPr>
  </w:style>
  <w:style w:type="character" w:customStyle="1" w:styleId="Heading5Char">
    <w:name w:val="Heading 5 Char"/>
    <w:basedOn w:val="DefaultParagraphFont"/>
    <w:link w:val="Heading5"/>
    <w:uiPriority w:val="99"/>
    <w:rsid w:val="00413AE3"/>
    <w:rPr>
      <w:rFonts w:ascii="Tahoma" w:hAnsi="Tahoma"/>
      <w:b/>
      <w:sz w:val="19"/>
      <w:lang w:val="en-AU"/>
    </w:rPr>
  </w:style>
  <w:style w:type="character" w:customStyle="1" w:styleId="Heading6Char">
    <w:name w:val="Heading 6 Char"/>
    <w:basedOn w:val="DefaultParagraphFont"/>
    <w:link w:val="Heading6"/>
    <w:uiPriority w:val="99"/>
    <w:rsid w:val="00413AE3"/>
    <w:rPr>
      <w:rFonts w:ascii="Tahoma" w:hAnsi="Tahoma"/>
      <w:lang w:val="en-AU"/>
    </w:rPr>
  </w:style>
  <w:style w:type="character" w:customStyle="1" w:styleId="Heading7Char">
    <w:name w:val="Heading 7 Char"/>
    <w:basedOn w:val="DefaultParagraphFont"/>
    <w:link w:val="Heading7"/>
    <w:uiPriority w:val="99"/>
    <w:rsid w:val="00413AE3"/>
    <w:rPr>
      <w:rFonts w:ascii="Tahoma" w:hAnsi="Tahoma"/>
      <w:spacing w:val="20"/>
      <w:lang w:val="en-AU"/>
    </w:rPr>
  </w:style>
  <w:style w:type="character" w:customStyle="1" w:styleId="Heading8Char">
    <w:name w:val="Heading 8 Char"/>
    <w:basedOn w:val="DefaultParagraphFont"/>
    <w:link w:val="Heading8"/>
    <w:uiPriority w:val="99"/>
    <w:rsid w:val="00413AE3"/>
    <w:rPr>
      <w:rFonts w:ascii="Tahoma" w:hAnsi="Tahoma"/>
      <w:color w:val="C0C0C0"/>
      <w:spacing w:val="60"/>
      <w:lang w:val="en-AU"/>
    </w:rPr>
  </w:style>
  <w:style w:type="character" w:customStyle="1" w:styleId="QuoteChar">
    <w:name w:val="Quote Char"/>
    <w:basedOn w:val="DefaultParagraphFont"/>
    <w:link w:val="Quote"/>
    <w:uiPriority w:val="99"/>
    <w:rsid w:val="00413AE3"/>
    <w:rPr>
      <w:rFonts w:ascii="Trebuchet MS" w:hAnsi="Trebuchet MS"/>
      <w:sz w:val="17"/>
      <w:lang w:val="en-AU"/>
    </w:rPr>
  </w:style>
  <w:style w:type="character" w:customStyle="1" w:styleId="CommentTextChar1">
    <w:name w:val="Comment Text Char1"/>
    <w:basedOn w:val="DefaultParagraphFont"/>
    <w:uiPriority w:val="99"/>
    <w:semiHidden/>
    <w:rsid w:val="00413AE3"/>
    <w:rPr>
      <w:rFonts w:ascii="Trebuchet MS" w:hAnsi="Trebuchet MS"/>
      <w:sz w:val="20"/>
      <w:szCs w:val="20"/>
      <w:lang w:eastAsia="en-US"/>
    </w:rPr>
  </w:style>
  <w:style w:type="character" w:customStyle="1" w:styleId="CommentSubjectChar1">
    <w:name w:val="Comment Subject Char1"/>
    <w:basedOn w:val="CommentTextChar1"/>
    <w:uiPriority w:val="99"/>
    <w:semiHidden/>
    <w:rsid w:val="00413AE3"/>
    <w:rPr>
      <w:rFonts w:ascii="Trebuchet MS" w:hAnsi="Trebuchet MS"/>
      <w:b/>
      <w:bCs/>
      <w:sz w:val="20"/>
      <w:szCs w:val="20"/>
      <w:lang w:eastAsia="en-US"/>
    </w:rPr>
  </w:style>
</w:styles>
</file>

<file path=word/webSettings.xml><?xml version="1.0" encoding="utf-8"?>
<w:webSettings xmlns:r="http://schemas.openxmlformats.org/officeDocument/2006/relationships" xmlns:w="http://schemas.openxmlformats.org/wordprocessingml/2006/main">
  <w:divs>
    <w:div w:id="76900865">
      <w:bodyDiv w:val="1"/>
      <w:marLeft w:val="0"/>
      <w:marRight w:val="0"/>
      <w:marTop w:val="0"/>
      <w:marBottom w:val="0"/>
      <w:divBdr>
        <w:top w:val="none" w:sz="0" w:space="0" w:color="auto"/>
        <w:left w:val="none" w:sz="0" w:space="0" w:color="auto"/>
        <w:bottom w:val="none" w:sz="0" w:space="0" w:color="auto"/>
        <w:right w:val="none" w:sz="0" w:space="0" w:color="auto"/>
      </w:divBdr>
    </w:div>
    <w:div w:id="278337045">
      <w:bodyDiv w:val="1"/>
      <w:marLeft w:val="0"/>
      <w:marRight w:val="0"/>
      <w:marTop w:val="0"/>
      <w:marBottom w:val="0"/>
      <w:divBdr>
        <w:top w:val="none" w:sz="0" w:space="0" w:color="auto"/>
        <w:left w:val="none" w:sz="0" w:space="0" w:color="auto"/>
        <w:bottom w:val="none" w:sz="0" w:space="0" w:color="auto"/>
        <w:right w:val="none" w:sz="0" w:space="0" w:color="auto"/>
      </w:divBdr>
    </w:div>
    <w:div w:id="776102825">
      <w:bodyDiv w:val="1"/>
      <w:marLeft w:val="0"/>
      <w:marRight w:val="0"/>
      <w:marTop w:val="0"/>
      <w:marBottom w:val="0"/>
      <w:divBdr>
        <w:top w:val="none" w:sz="0" w:space="0" w:color="auto"/>
        <w:left w:val="none" w:sz="0" w:space="0" w:color="auto"/>
        <w:bottom w:val="none" w:sz="0" w:space="0" w:color="auto"/>
        <w:right w:val="none" w:sz="0" w:space="0" w:color="auto"/>
      </w:divBdr>
    </w:div>
    <w:div w:id="1223716154">
      <w:bodyDiv w:val="1"/>
      <w:marLeft w:val="0"/>
      <w:marRight w:val="0"/>
      <w:marTop w:val="0"/>
      <w:marBottom w:val="0"/>
      <w:divBdr>
        <w:top w:val="none" w:sz="0" w:space="0" w:color="auto"/>
        <w:left w:val="none" w:sz="0" w:space="0" w:color="auto"/>
        <w:bottom w:val="none" w:sz="0" w:space="0" w:color="auto"/>
        <w:right w:val="none" w:sz="0" w:space="0" w:color="auto"/>
      </w:divBdr>
    </w:div>
    <w:div w:id="1440222789">
      <w:bodyDiv w:val="1"/>
      <w:marLeft w:val="0"/>
      <w:marRight w:val="0"/>
      <w:marTop w:val="0"/>
      <w:marBottom w:val="0"/>
      <w:divBdr>
        <w:top w:val="none" w:sz="0" w:space="0" w:color="auto"/>
        <w:left w:val="none" w:sz="0" w:space="0" w:color="auto"/>
        <w:bottom w:val="none" w:sz="0" w:space="0" w:color="auto"/>
        <w:right w:val="none" w:sz="0" w:space="0" w:color="auto"/>
      </w:divBdr>
    </w:div>
    <w:div w:id="2043944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abs.gov.au/AUSSTATS/abs@.nsf/allprimarymainfeatures/0B1B41488C6625B3CA2568A900139397?opendocumen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cver@ncver.edu.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deas.repec.org/s/ier/iecrev.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ideas.repec.org/a/ier/iecrev/v50y2009i1p63-115.html" TargetMode="External"/><Relationship Id="rId23" Type="http://schemas.microsoft.com/office/2007/relationships/stylesWithEffects" Target="stylesWithEffects.xml"/><Relationship Id="rId10" Type="http://schemas.openxmlformats.org/officeDocument/2006/relationships/hyperlink" Target="http://www.voced.edu.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onlinelibrary.wiley.com/doi/10.1111/boer.1998.50.issue-4/issueto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pumsi.anu.edu.au/SiteTool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63FC1-3A45-4ACD-8BB5-4B46CA23E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22553</Words>
  <Characters>128553</Characters>
  <Application>Microsoft Office Word</Application>
  <DocSecurity>0</DocSecurity>
  <Lines>1071</Lines>
  <Paragraphs>301</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150805</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mobility</dc:title>
  <dc:creator>Mavromaras et al.</dc:creator>
  <cp:lastModifiedBy>Alex Cook</cp:lastModifiedBy>
  <cp:revision>2</cp:revision>
  <cp:lastPrinted>2013-06-06T03:47:00Z</cp:lastPrinted>
  <dcterms:created xsi:type="dcterms:W3CDTF">2013-07-16T00:24:00Z</dcterms:created>
  <dcterms:modified xsi:type="dcterms:W3CDTF">2013-07-16T00:24:00Z</dcterms:modified>
</cp:coreProperties>
</file>