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827" w:rsidRDefault="007C75D3" w:rsidP="00177827">
      <w:pPr>
        <w:pStyle w:val="PublicationTitle"/>
        <w:spacing w:before="0"/>
      </w:pPr>
      <w:bookmarkStart w:id="0" w:name="_Toc296423677"/>
      <w:bookmarkStart w:id="1" w:name="_Toc296497508"/>
      <w:r>
        <w:rPr>
          <w:noProof/>
          <w:lang w:eastAsia="en-AU"/>
        </w:rPr>
        <w:drawing>
          <wp:anchor distT="0" distB="0" distL="114300" distR="114300" simplePos="0" relativeHeight="251669504" behindDoc="1" locked="0" layoutInCell="1" allowOverlap="1">
            <wp:simplePos x="0" y="0"/>
            <wp:positionH relativeFrom="column">
              <wp:posOffset>-2839720</wp:posOffset>
            </wp:positionH>
            <wp:positionV relativeFrom="paragraph">
              <wp:posOffset>358775</wp:posOffset>
            </wp:positionV>
            <wp:extent cx="4237355" cy="2009140"/>
            <wp:effectExtent l="19050" t="0" r="0" b="0"/>
            <wp:wrapNone/>
            <wp:docPr id="8"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sidR="0048663C">
        <w:rPr>
          <w:noProof/>
          <w:lang w:eastAsia="en-AU"/>
        </w:rPr>
        <w:drawing>
          <wp:anchor distT="0" distB="0" distL="114300" distR="114300" simplePos="0" relativeHeight="251667456"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5"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177827" w:rsidRDefault="00177827" w:rsidP="00A56A4A">
      <w:pPr>
        <w:pStyle w:val="PublicationTitle"/>
        <w:spacing w:before="0" w:after="0"/>
      </w:pPr>
    </w:p>
    <w:p w:rsidR="00A56A4A" w:rsidRDefault="00A56A4A" w:rsidP="00A56A4A">
      <w:pPr>
        <w:pStyle w:val="PublicationTitle"/>
        <w:spacing w:before="0" w:after="0"/>
        <w:rPr>
          <w:noProof/>
          <w:lang w:eastAsia="en-AU"/>
        </w:rPr>
      </w:pPr>
    </w:p>
    <w:p w:rsidR="007C75D3" w:rsidRDefault="007C75D3" w:rsidP="00177827">
      <w:pPr>
        <w:pStyle w:val="PublicationTitle"/>
        <w:spacing w:before="0"/>
      </w:pPr>
    </w:p>
    <w:p w:rsidR="00B40BD1" w:rsidRPr="00B40BD1" w:rsidRDefault="00B40BD1" w:rsidP="00C05B6B">
      <w:pPr>
        <w:pStyle w:val="PublicationTitle"/>
        <w:spacing w:before="0"/>
        <w:ind w:right="-710"/>
      </w:pPr>
      <w:bookmarkStart w:id="2" w:name="_Toc98394874"/>
      <w:bookmarkStart w:id="3" w:name="_Toc296423678"/>
      <w:bookmarkStart w:id="4" w:name="_Toc296497509"/>
      <w:bookmarkEnd w:id="0"/>
      <w:bookmarkEnd w:id="1"/>
      <w:r w:rsidRPr="00B40BD1">
        <w:t>Older Australians and the</w:t>
      </w:r>
      <w:r w:rsidR="00C05B6B">
        <w:t xml:space="preserve"> </w:t>
      </w:r>
      <w:r w:rsidR="00F16530">
        <w:t>take-up of new technologies</w:t>
      </w:r>
    </w:p>
    <w:p w:rsidR="00B40BD1" w:rsidRPr="00B40BD1" w:rsidRDefault="00B40BD1" w:rsidP="00C05B6B">
      <w:pPr>
        <w:pStyle w:val="Authors"/>
      </w:pPr>
      <w:bookmarkStart w:id="5" w:name="_Toc107218690"/>
      <w:bookmarkStart w:id="6" w:name="_Toc108328011"/>
      <w:bookmarkEnd w:id="2"/>
      <w:r w:rsidRPr="00B40BD1">
        <w:t xml:space="preserve">Jenny </w:t>
      </w:r>
      <w:proofErr w:type="spellStart"/>
      <w:r w:rsidRPr="00B40BD1">
        <w:t>Chesters</w:t>
      </w:r>
      <w:proofErr w:type="spellEnd"/>
      <w:r>
        <w:br/>
      </w:r>
      <w:r w:rsidRPr="00B40BD1">
        <w:t>Chris Ryan</w:t>
      </w:r>
      <w:r>
        <w:br/>
      </w:r>
      <w:r w:rsidRPr="00B40BD1">
        <w:t>Mathias Sinning</w:t>
      </w:r>
      <w:bookmarkEnd w:id="5"/>
      <w:bookmarkEnd w:id="6"/>
    </w:p>
    <w:bookmarkEnd w:id="3"/>
    <w:bookmarkEnd w:id="4"/>
    <w:p w:rsidR="00B40BD1" w:rsidRPr="00B40BD1" w:rsidRDefault="00B40BD1" w:rsidP="00C05B6B">
      <w:pPr>
        <w:pStyle w:val="Organisation"/>
      </w:pPr>
      <w:r w:rsidRPr="00C05B6B">
        <w:t>Australian</w:t>
      </w:r>
      <w:r w:rsidRPr="00B40BD1">
        <w:t xml:space="preserve"> National University</w:t>
      </w:r>
    </w:p>
    <w:p w:rsidR="00DB599C" w:rsidRDefault="00DC48C4" w:rsidP="0006125F">
      <w:pPr>
        <w:pStyle w:val="Heading3"/>
        <w:ind w:right="-1"/>
      </w:pPr>
      <w:r>
        <w:rPr>
          <w:noProof/>
          <w:lang w:eastAsia="en-AU"/>
        </w:rPr>
        <w:pict>
          <v:shapetype id="_x0000_t202" coordsize="21600,21600" o:spt="202" path="m,l,21600r21600,l21600,xe">
            <v:stroke joinstyle="miter"/>
            <v:path gradientshapeok="t" o:connecttype="rect"/>
          </v:shapetype>
          <v:shape id="_x0000_s1036" type="#_x0000_t202" style="position:absolute;margin-left:79.95pt;margin-top:555.35pt;width:264.8pt;height:83pt;z-index:251660288;mso-position-vertical-relative:margin" filled="f" stroked="f">
            <v:textbox style="mso-next-textbox:#_x0000_s1036">
              <w:txbxContent>
                <w:p w:rsidR="00686F60" w:rsidRPr="00574007" w:rsidRDefault="00686F60" w:rsidP="00574007">
                  <w:pPr>
                    <w:rPr>
                      <w:rFonts w:ascii="Tahoma" w:hAnsi="Tahoma" w:cs="Tahoma"/>
                      <w:color w:val="000000"/>
                      <w:sz w:val="24"/>
                    </w:rPr>
                  </w:pPr>
                  <w:r w:rsidRPr="00574007">
                    <w:rPr>
                      <w:rFonts w:ascii="Tahoma" w:hAnsi="Tahoma" w:cs="Tahoma"/>
                      <w:color w:val="000000"/>
                      <w:sz w:val="24"/>
                    </w:rPr>
                    <w:t xml:space="preserve">NATIONAL VOCATIONAL EDUCATION AND TRAINING RESEARCH PROGRAM </w:t>
                  </w:r>
                </w:p>
                <w:p w:rsidR="00686F60" w:rsidRPr="00574007" w:rsidRDefault="00686F60" w:rsidP="00574007">
                  <w:pPr>
                    <w:rPr>
                      <w:b/>
                    </w:rPr>
                  </w:pPr>
                  <w:r w:rsidRPr="00574007">
                    <w:rPr>
                      <w:rFonts w:ascii="Tahoma" w:hAnsi="Tahoma" w:cs="Tahoma"/>
                      <w:b/>
                      <w:color w:val="000000"/>
                      <w:sz w:val="24"/>
                    </w:rPr>
                    <w:t>RESEARCH REPORT</w:t>
                  </w:r>
                </w:p>
              </w:txbxContent>
            </v:textbox>
            <w10:wrap anchory="margin"/>
          </v:shape>
        </w:pict>
      </w:r>
      <w:r>
        <w:rPr>
          <w:noProof/>
          <w:lang w:eastAsia="en-AU"/>
        </w:rPr>
        <w:pict>
          <v:shape id="_x0000_s1034" type="#_x0000_t202" style="position:absolute;margin-left:73.1pt;margin-top:659.7pt;width:357pt;height:83pt;z-index:251658240;mso-position-vertical-relative:margin" filled="f" stroked="f">
            <v:textbox style="mso-next-textbox:#_x0000_s1034">
              <w:txbxContent>
                <w:p w:rsidR="00686F60" w:rsidRDefault="00686F60"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686F60" w:rsidRDefault="00686F60" w:rsidP="00C05B6B">
                  <w:pPr>
                    <w:pStyle w:val="Imprint"/>
                    <w:spacing w:before="120"/>
                    <w:ind w:left="142" w:right="10"/>
                  </w:pPr>
                  <w:r w:rsidRPr="005C2FCF">
                    <w:rPr>
                      <w:color w:val="000000"/>
                    </w:rPr>
                    <w:t>Any interpretation of data is the responsibility of the author/project team.</w:t>
                  </w:r>
                </w:p>
              </w:txbxContent>
            </v:textbox>
            <w10:wrap anchory="margin"/>
          </v:shape>
        </w:pict>
      </w:r>
    </w:p>
    <w:p w:rsidR="008B22E2" w:rsidRDefault="00FE4A2D" w:rsidP="00E57478">
      <w:pPr>
        <w:pStyle w:val="Heading3"/>
        <w:ind w:right="-1"/>
      </w:pPr>
      <w:r w:rsidRPr="005C2FCF">
        <w:br w:type="page"/>
      </w:r>
    </w:p>
    <w:p w:rsidR="009E231A" w:rsidRPr="005C2FCF" w:rsidRDefault="00FE4A2D" w:rsidP="00E57478">
      <w:pPr>
        <w:pStyle w:val="Heading3"/>
        <w:ind w:right="-1"/>
      </w:pPr>
      <w:r w:rsidRPr="005C2FCF">
        <w:lastRenderedPageBreak/>
        <w:t>Publisher’s note</w:t>
      </w:r>
    </w:p>
    <w:p w:rsidR="001F739F" w:rsidRPr="001F739F" w:rsidRDefault="00233BFA" w:rsidP="001F739F">
      <w:pPr>
        <w:pStyle w:val="Text"/>
        <w:rPr>
          <w:szCs w:val="19"/>
        </w:rPr>
      </w:pPr>
      <w:r>
        <w:t xml:space="preserve">To find other material of interest, search </w:t>
      </w:r>
      <w:proofErr w:type="spellStart"/>
      <w:r>
        <w:t>VOCED</w:t>
      </w:r>
      <w:r w:rsidR="00341603">
        <w:t>plus</w:t>
      </w:r>
      <w:proofErr w:type="spellEnd"/>
      <w:r>
        <w:t xml:space="preserve"> (the UNESCO/NCVER international database &lt;</w:t>
      </w:r>
      <w:hyperlink r:id="rId10" w:history="1">
        <w:r>
          <w:t>http://www.voced.edu.au</w:t>
        </w:r>
      </w:hyperlink>
      <w:r>
        <w:t xml:space="preserve">&gt;) using the following keywords: </w:t>
      </w:r>
      <w:r w:rsidR="001F739F" w:rsidRPr="001F739F">
        <w:rPr>
          <w:szCs w:val="19"/>
        </w:rPr>
        <w:t>technology: internet; computer literacy; older people; gender; occupation; educational level; language.</w:t>
      </w:r>
    </w:p>
    <w:p w:rsidR="00FF5931" w:rsidRDefault="00FF5931" w:rsidP="00233BFA">
      <w:pPr>
        <w:pStyle w:val="Imprint"/>
        <w:rPr>
          <w:sz w:val="19"/>
          <w:szCs w:val="19"/>
        </w:rPr>
      </w:pPr>
    </w:p>
    <w:p w:rsidR="00B40BD1" w:rsidRDefault="00DC48C4" w:rsidP="00B40BD1">
      <w:r>
        <w:pict>
          <v:shape id="_x0000_s1038" type="#_x0000_t202" style="position:absolute;margin-left:0;margin-top:48.35pt;width:380.75pt;height:551.15pt;z-index:251661312;v-text-anchor:bottom" filled="f" stroked="f">
            <v:textbox style="mso-next-textbox:#_x0000_s1038" inset="0,,0">
              <w:txbxContent>
                <w:p w:rsidR="00686F60" w:rsidRPr="00574007" w:rsidRDefault="00686F60" w:rsidP="00574007">
                  <w:pPr>
                    <w:pStyle w:val="Imprint"/>
                    <w:rPr>
                      <w:b/>
                    </w:rPr>
                  </w:pPr>
                  <w:r w:rsidRPr="00574007">
                    <w:rPr>
                      <w:b/>
                    </w:rPr>
                    <w:t>© Commonwealth of Australia, 2013</w:t>
                  </w:r>
                </w:p>
                <w:p w:rsidR="00686F60" w:rsidRPr="00574007" w:rsidRDefault="00686F60" w:rsidP="00574007">
                  <w:pPr>
                    <w:pStyle w:val="Imprint"/>
                    <w:ind w:right="1700"/>
                    <w:rPr>
                      <w:sz w:val="22"/>
                      <w:szCs w:val="22"/>
                    </w:rPr>
                  </w:pPr>
                  <w:r>
                    <w:rPr>
                      <w:rFonts w:ascii="Arial" w:hAnsi="Arial" w:cs="Arial"/>
                      <w:noProof/>
                      <w:color w:val="000000"/>
                      <w:szCs w:val="16"/>
                      <w:lang w:eastAsia="en-AU"/>
                    </w:rPr>
                    <w:drawing>
                      <wp:inline distT="0" distB="0" distL="0" distR="0">
                        <wp:extent cx="838200" cy="295275"/>
                        <wp:effectExtent l="19050" t="0" r="0" b="0"/>
                        <wp:docPr id="16" name="licensebutton"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1"/>
                                </pic:cNvPr>
                                <pic:cNvPicPr>
                                  <a:picLocks noChangeAspect="1" noChangeArrowheads="1"/>
                                </pic:cNvPicPr>
                              </pic:nvPicPr>
                              <pic:blipFill>
                                <a:blip r:embed="rId12"/>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686F60" w:rsidRPr="00574007" w:rsidRDefault="00686F60" w:rsidP="00574007">
                  <w:pPr>
                    <w:pStyle w:val="Imprint"/>
                  </w:pPr>
                  <w:r w:rsidRPr="00574007">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686F60" w:rsidRPr="00574007" w:rsidRDefault="00686F60" w:rsidP="00574007">
                  <w:pPr>
                    <w:pStyle w:val="Imprint"/>
                  </w:pPr>
                  <w:r w:rsidRPr="00574007">
                    <w:t>The details of the relevant licence conditions are available on the Creative Commons website (accessible</w:t>
                  </w:r>
                  <w:r>
                    <w:t> </w:t>
                  </w:r>
                  <w:r w:rsidRPr="00574007">
                    <w:t>using the links provided) as is the full legal code for the CC BY 3.0 AU licence &lt;http://creativecommons.org/licenses/by/3.0/legalcode&gt;.</w:t>
                  </w:r>
                </w:p>
                <w:p w:rsidR="00686F60" w:rsidRPr="00574007" w:rsidRDefault="00686F60" w:rsidP="00574007">
                  <w:pPr>
                    <w:pStyle w:val="Imprint"/>
                  </w:pPr>
                  <w:r w:rsidRPr="00574007">
                    <w:t>The Creative Commons licence conditions do not apply to all logos, graphic design, artwork and photographs. Requests and enquiries concerning other reproduction and rights should be directed to the National Centre for Vocational Education Research (NCVER).</w:t>
                  </w:r>
                </w:p>
                <w:p w:rsidR="00686F60" w:rsidRPr="00574007" w:rsidRDefault="00686F60" w:rsidP="00574007">
                  <w:pPr>
                    <w:pStyle w:val="Imprint"/>
                  </w:pPr>
                  <w:r w:rsidRPr="00574007">
                    <w:t xml:space="preserve">This document should be attributed as </w:t>
                  </w:r>
                  <w:proofErr w:type="spellStart"/>
                  <w:r>
                    <w:t>Chesters</w:t>
                  </w:r>
                  <w:proofErr w:type="spellEnd"/>
                  <w:r>
                    <w:t>, J, Ryan, C &amp; Sinning, M 2013</w:t>
                  </w:r>
                  <w:r w:rsidRPr="00574007">
                    <w:t xml:space="preserve">, </w:t>
                  </w:r>
                  <w:r w:rsidRPr="00574007">
                    <w:rPr>
                      <w:i/>
                    </w:rPr>
                    <w:t xml:space="preserve">Older Australians and the </w:t>
                  </w:r>
                  <w:r>
                    <w:rPr>
                      <w:i/>
                    </w:rPr>
                    <w:t>take-up of new technologies</w:t>
                  </w:r>
                  <w:r w:rsidRPr="00574007">
                    <w:t>, NCVER, Adelaide.</w:t>
                  </w:r>
                </w:p>
                <w:p w:rsidR="00686F60" w:rsidRPr="00EC29E3" w:rsidRDefault="00686F60" w:rsidP="00574007">
                  <w:pPr>
                    <w:pStyle w:val="Imprint"/>
                    <w:ind w:right="1700"/>
                    <w:rPr>
                      <w:smallCaps/>
                      <w:color w:val="000000"/>
                    </w:rPr>
                  </w:pPr>
                  <w:r>
                    <w:rPr>
                      <w:smallCaps/>
                      <w:color w:val="000000"/>
                    </w:rPr>
                    <w:t>COVER IMAGE: GETTY IMAGES/THINKSTOCK</w:t>
                  </w:r>
                </w:p>
                <w:p w:rsidR="00686F60" w:rsidRPr="005C2FCF" w:rsidRDefault="00686F60" w:rsidP="00A30084">
                  <w:pPr>
                    <w:pStyle w:val="Imprint"/>
                    <w:rPr>
                      <w:color w:val="000000"/>
                    </w:rPr>
                  </w:pPr>
                  <w:r w:rsidRPr="005C2FCF">
                    <w:rPr>
                      <w:color w:val="000000"/>
                    </w:rPr>
                    <w:t>ISBN</w:t>
                  </w:r>
                  <w:r w:rsidRPr="005C2FCF">
                    <w:rPr>
                      <w:color w:val="000000"/>
                    </w:rPr>
                    <w:tab/>
                  </w:r>
                  <w:r w:rsidRPr="00F16530">
                    <w:rPr>
                      <w:color w:val="000000"/>
                    </w:rPr>
                    <w:t>978 1 922056 44 3</w:t>
                  </w:r>
                  <w:r w:rsidRPr="005C2FCF">
                    <w:rPr>
                      <w:color w:val="000000"/>
                    </w:rPr>
                    <w:tab/>
                  </w:r>
                  <w:r>
                    <w:rPr>
                      <w:color w:val="000000"/>
                    </w:rPr>
                    <w:br/>
                  </w:r>
                  <w:r w:rsidRPr="005C2FCF">
                    <w:rPr>
                      <w:color w:val="000000"/>
                    </w:rPr>
                    <w:t>TD/TNC</w:t>
                  </w:r>
                  <w:r w:rsidRPr="005C2FCF">
                    <w:rPr>
                      <w:color w:val="000000"/>
                    </w:rPr>
                    <w:tab/>
                  </w:r>
                  <w:r>
                    <w:rPr>
                      <w:color w:val="000000"/>
                    </w:rPr>
                    <w:t>111.03</w:t>
                  </w:r>
                </w:p>
                <w:p w:rsidR="00686F60" w:rsidRPr="005C2FCF" w:rsidRDefault="00686F60" w:rsidP="0067712D">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686F60" w:rsidRPr="005C2FCF" w:rsidRDefault="00686F60" w:rsidP="0067712D">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686F60" w:rsidRPr="00541B94" w:rsidRDefault="00686F60" w:rsidP="00C05B6B">
                  <w:pPr>
                    <w:pStyle w:val="Imprint"/>
                    <w:rPr>
                      <w:color w:val="000000"/>
                    </w:rPr>
                  </w:pPr>
                  <w:r w:rsidRPr="00C05B6B">
                    <w:rPr>
                      <w:b/>
                      <w:color w:val="000000"/>
                    </w:rPr>
                    <w:t>P</w:t>
                  </w:r>
                  <w:r w:rsidRPr="005C2FCF">
                    <w:rPr>
                      <w:color w:val="000000"/>
                    </w:rPr>
                    <w:t xml:space="preserve"> +61 8 8230 8400 </w:t>
                  </w:r>
                  <w:r>
                    <w:rPr>
                      <w:color w:val="000000"/>
                    </w:rPr>
                    <w:t xml:space="preserve">  </w:t>
                  </w:r>
                  <w:r w:rsidRPr="00C05B6B">
                    <w:rPr>
                      <w:b/>
                      <w:color w:val="000000"/>
                    </w:rPr>
                    <w:t>F</w:t>
                  </w:r>
                  <w:r w:rsidRPr="005C2FCF">
                    <w:rPr>
                      <w:color w:val="000000"/>
                    </w:rPr>
                    <w:t xml:space="preserve"> +61 8 8212 3436</w:t>
                  </w:r>
                  <w:r>
                    <w:rPr>
                      <w:color w:val="000000"/>
                    </w:rPr>
                    <w:t xml:space="preserve">   </w:t>
                  </w:r>
                  <w:r w:rsidRPr="00C05B6B">
                    <w:rPr>
                      <w:b/>
                      <w:color w:val="000000"/>
                    </w:rPr>
                    <w:t>E</w:t>
                  </w:r>
                  <w:r w:rsidRPr="005C2FCF">
                    <w:rPr>
                      <w:color w:val="000000"/>
                    </w:rPr>
                    <w:t xml:space="preserve"> </w:t>
                  </w:r>
                  <w:hyperlink r:id="rId13" w:history="1">
                    <w:r w:rsidRPr="00441898">
                      <w:rPr>
                        <w:rStyle w:val="Hyperlink"/>
                        <w:sz w:val="16"/>
                      </w:rPr>
                      <w:t>ncver@ncver.edu.au</w:t>
                    </w:r>
                  </w:hyperlink>
                  <w:r>
                    <w:rPr>
                      <w:color w:val="000000"/>
                    </w:rPr>
                    <w:t xml:space="preserve">   </w:t>
                  </w:r>
                  <w:r w:rsidRPr="00C05B6B">
                    <w:rPr>
                      <w:b/>
                      <w:color w:val="000000"/>
                    </w:rPr>
                    <w:t>W</w:t>
                  </w:r>
                  <w:r>
                    <w:rPr>
                      <w:color w:val="000000"/>
                    </w:rPr>
                    <w:t xml:space="preserve"> </w:t>
                  </w:r>
                  <w:r w:rsidRPr="005C2FCF">
                    <w:rPr>
                      <w:color w:val="000000"/>
                    </w:rPr>
                    <w:t>&lt;http://www.ncver.edu.au&gt;</w:t>
                  </w:r>
                  <w:r>
                    <w:rPr>
                      <w:color w:val="000000"/>
                    </w:rPr>
                    <w:t xml:space="preserve"> </w:t>
                  </w:r>
                </w:p>
              </w:txbxContent>
            </v:textbox>
          </v:shape>
        </w:pict>
      </w:r>
      <w:r w:rsidR="00FE4A2D" w:rsidRPr="005C2FCF">
        <w:br w:type="page"/>
      </w:r>
    </w:p>
    <w:p w:rsidR="00B40BD1" w:rsidRDefault="00B40BD1" w:rsidP="001F739F">
      <w:pPr>
        <w:pStyle w:val="Abouttheresearch"/>
      </w:pPr>
      <w:bookmarkStart w:id="7" w:name="_Toc495748330"/>
      <w:bookmarkStart w:id="8" w:name="_Toc495810630"/>
      <w:bookmarkStart w:id="9" w:name="_Toc6031787"/>
      <w:bookmarkStart w:id="10" w:name="_Toc6031844"/>
      <w:r>
        <w:lastRenderedPageBreak/>
        <w:t>About the research</w:t>
      </w:r>
    </w:p>
    <w:p w:rsidR="00F16F69" w:rsidRDefault="00B40BD1" w:rsidP="001F739F">
      <w:pPr>
        <w:pStyle w:val="Abouttheresearchpubtitle"/>
      </w:pPr>
      <w:r>
        <w:t xml:space="preserve">Older Australians and the </w:t>
      </w:r>
      <w:r w:rsidR="00F16530">
        <w:t>take-up of new technologies</w:t>
      </w:r>
      <w:r w:rsidR="00F16F69">
        <w:t xml:space="preserve"> </w:t>
      </w:r>
    </w:p>
    <w:p w:rsidR="00B40BD1" w:rsidRPr="00F16F69" w:rsidRDefault="00B40BD1" w:rsidP="001F739F">
      <w:pPr>
        <w:pStyle w:val="Heading3"/>
        <w:ind w:right="-1"/>
        <w:rPr>
          <w:i/>
        </w:rPr>
      </w:pPr>
      <w:r w:rsidRPr="00F16F69">
        <w:t xml:space="preserve">Jenny </w:t>
      </w:r>
      <w:proofErr w:type="spellStart"/>
      <w:r w:rsidRPr="00F16F69">
        <w:t>Chesters</w:t>
      </w:r>
      <w:proofErr w:type="spellEnd"/>
      <w:r w:rsidRPr="00F16F69">
        <w:t xml:space="preserve">, Chris Ryan </w:t>
      </w:r>
      <w:r w:rsidR="00F16F69">
        <w:t>and</w:t>
      </w:r>
      <w:r w:rsidRPr="00F16F69">
        <w:t xml:space="preserve"> Mathias Sinning</w:t>
      </w:r>
      <w:r w:rsidR="00F16F69">
        <w:t xml:space="preserve">, </w:t>
      </w:r>
      <w:r w:rsidR="001F739F">
        <w:br/>
      </w:r>
      <w:r w:rsidR="00F16F69">
        <w:t>Australian National University</w:t>
      </w:r>
      <w:r w:rsidRPr="00F16F69">
        <w:t xml:space="preserve"> </w:t>
      </w:r>
    </w:p>
    <w:p w:rsidR="00B40BD1" w:rsidRPr="001F739F" w:rsidRDefault="00B40BD1" w:rsidP="00923B89">
      <w:pPr>
        <w:pStyle w:val="Text"/>
        <w:ind w:right="-285"/>
      </w:pPr>
      <w:r>
        <w:t>The increasing availability of high-speed broadband telecommunications</w:t>
      </w:r>
      <w:r w:rsidRPr="00EC2DA8">
        <w:t xml:space="preserve"> provides </w:t>
      </w:r>
      <w:r>
        <w:t xml:space="preserve">all people with </w:t>
      </w:r>
      <w:r w:rsidRPr="00EC2DA8">
        <w:t>the opportunity to access the same level of information and online services</w:t>
      </w:r>
      <w:r w:rsidR="00686F60">
        <w:t>,</w:t>
      </w:r>
      <w:r w:rsidRPr="00EC2DA8">
        <w:t xml:space="preserve"> regardless of their location, age and level of mobility. But this opportunity </w:t>
      </w:r>
      <w:r>
        <w:t xml:space="preserve">is only available to </w:t>
      </w:r>
      <w:r w:rsidRPr="00EC2DA8">
        <w:t>those individuals who</w:t>
      </w:r>
      <w:r w:rsidR="001F739F">
        <w:t> </w:t>
      </w:r>
      <w:r w:rsidRPr="00EC2DA8">
        <w:t xml:space="preserve">have the technical skills </w:t>
      </w:r>
      <w:r>
        <w:t xml:space="preserve">that </w:t>
      </w:r>
      <w:r w:rsidRPr="001F739F">
        <w:t xml:space="preserve">enable them to access computers and the internet. </w:t>
      </w:r>
    </w:p>
    <w:p w:rsidR="00B40BD1" w:rsidRPr="00EC2DA8" w:rsidRDefault="00B40BD1" w:rsidP="001F739F">
      <w:pPr>
        <w:pStyle w:val="Text"/>
      </w:pPr>
      <w:r w:rsidRPr="001F739F">
        <w:t>This research uses data from the Adult Literacy</w:t>
      </w:r>
      <w:r w:rsidRPr="00EC2DA8">
        <w:t xml:space="preserve"> and Life Skills (</w:t>
      </w:r>
      <w:r>
        <w:t>ALLS) S</w:t>
      </w:r>
      <w:r w:rsidRPr="00EC2DA8">
        <w:t xml:space="preserve">urvey to investigate </w:t>
      </w:r>
      <w:r>
        <w:t>computer</w:t>
      </w:r>
      <w:r w:rsidRPr="00EC2DA8">
        <w:t xml:space="preserve"> and internet use by </w:t>
      </w:r>
      <w:r>
        <w:t>older</w:t>
      </w:r>
      <w:r w:rsidRPr="00EC2DA8">
        <w:t xml:space="preserve"> Australians </w:t>
      </w:r>
      <w:r>
        <w:t>by</w:t>
      </w:r>
      <w:r w:rsidRPr="00EC2DA8">
        <w:t xml:space="preserve"> comparison </w:t>
      </w:r>
      <w:r>
        <w:t>with</w:t>
      </w:r>
      <w:r w:rsidRPr="00EC2DA8">
        <w:t xml:space="preserve"> younger people.</w:t>
      </w:r>
    </w:p>
    <w:p w:rsidR="00B40BD1" w:rsidRDefault="00B40BD1" w:rsidP="00B40BD1">
      <w:pPr>
        <w:pStyle w:val="Heading3"/>
      </w:pPr>
      <w:r>
        <w:t>Key messages</w:t>
      </w:r>
    </w:p>
    <w:p w:rsidR="00B40BD1" w:rsidRPr="001F739F" w:rsidRDefault="00B40BD1" w:rsidP="001F739F">
      <w:pPr>
        <w:pStyle w:val="Dotpoint1"/>
      </w:pPr>
      <w:r>
        <w:t xml:space="preserve">Not surprisingly, technology and internet use is negatively associated with age. People over the age of 65 years are much </w:t>
      </w:r>
      <w:r w:rsidRPr="001F739F">
        <w:t>less likely to use the internet than younger people.</w:t>
      </w:r>
    </w:p>
    <w:p w:rsidR="00B40BD1" w:rsidRPr="001F739F" w:rsidRDefault="00B40BD1" w:rsidP="00923B89">
      <w:pPr>
        <w:pStyle w:val="Dotpoint1"/>
        <w:ind w:right="-285"/>
      </w:pPr>
      <w:r w:rsidRPr="001F739F">
        <w:t>Men show higher levels of computer use than women, and this gender gap increases with age.</w:t>
      </w:r>
    </w:p>
    <w:p w:rsidR="00B40BD1" w:rsidRPr="001F739F" w:rsidRDefault="00B40BD1" w:rsidP="001F739F">
      <w:pPr>
        <w:pStyle w:val="Dotpoint1"/>
      </w:pPr>
      <w:r w:rsidRPr="001F739F">
        <w:t>The levels of computer use increase as educational attainment increases. Moreover, the gap in usage due to educational attainment increases with age.</w:t>
      </w:r>
    </w:p>
    <w:p w:rsidR="00B40BD1" w:rsidRDefault="00B40BD1" w:rsidP="001F739F">
      <w:pPr>
        <w:pStyle w:val="Dotpoint1"/>
      </w:pPr>
      <w:r w:rsidRPr="001F739F">
        <w:t>Older Australians who undertoo</w:t>
      </w:r>
      <w:r>
        <w:t>k some form of formal study in the preceding 12 months reported higher levels of computer use. Also, the difference in computer use between those who stud</w:t>
      </w:r>
      <w:r w:rsidR="008A2047">
        <w:t>y</w:t>
      </w:r>
      <w:r>
        <w:t xml:space="preserve"> and those who d</w:t>
      </w:r>
      <w:r w:rsidR="008A2047">
        <w:t>o</w:t>
      </w:r>
      <w:r>
        <w:t>n’t increase</w:t>
      </w:r>
      <w:r w:rsidR="008A2047">
        <w:t>s</w:t>
      </w:r>
      <w:r>
        <w:t xml:space="preserve"> with age. </w:t>
      </w:r>
    </w:p>
    <w:p w:rsidR="00B40BD1" w:rsidRPr="00F16F69" w:rsidRDefault="00B40BD1" w:rsidP="00F16F69">
      <w:pPr>
        <w:pStyle w:val="Text"/>
      </w:pPr>
      <w:r w:rsidRPr="00F16F69">
        <w:t xml:space="preserve">While computer and internet usage is shown to be lower in older age groups, this is likely to be partly a cohort effect. As the birth cohorts currently exposed to computers get older, the proportion of people of a specific age who have never used a computer will decline. </w:t>
      </w:r>
    </w:p>
    <w:p w:rsidR="00B40BD1" w:rsidRPr="00F16F69" w:rsidRDefault="00B40BD1" w:rsidP="008A2047">
      <w:pPr>
        <w:pStyle w:val="Text"/>
      </w:pPr>
      <w:r w:rsidRPr="00F16F69">
        <w:t>It should also be noted that this report is based on survey data collected in 2006−07. Much has</w:t>
      </w:r>
      <w:r w:rsidR="008A2047">
        <w:t xml:space="preserve"> </w:t>
      </w:r>
      <w:r w:rsidRPr="00F16F69">
        <w:t>changed that could affect computer and internet use since then, especially with the growth of</w:t>
      </w:r>
      <w:r w:rsidR="008A2047">
        <w:t> </w:t>
      </w:r>
      <w:r w:rsidRPr="00F16F69">
        <w:t>the social media. Whether or not this has altered the use of internet by older Australians is</w:t>
      </w:r>
      <w:r w:rsidR="008A2047">
        <w:t xml:space="preserve"> </w:t>
      </w:r>
      <w:r w:rsidRPr="00F16F69">
        <w:t>uncertain.</w:t>
      </w:r>
    </w:p>
    <w:p w:rsidR="00B40BD1" w:rsidRPr="00F16F69" w:rsidRDefault="00B40BD1" w:rsidP="00F16F69">
      <w:pPr>
        <w:pStyle w:val="Text"/>
      </w:pPr>
    </w:p>
    <w:p w:rsidR="00B40BD1" w:rsidRPr="00F16F69" w:rsidRDefault="00F16F69" w:rsidP="00F16F69">
      <w:pPr>
        <w:pStyle w:val="Text"/>
      </w:pPr>
      <w:r>
        <w:t>Tom Karmel</w:t>
      </w:r>
      <w:r>
        <w:br/>
      </w:r>
      <w:r w:rsidR="00B40BD1" w:rsidRPr="00F16F69">
        <w:t xml:space="preserve">Managing Director, NCVER </w:t>
      </w:r>
    </w:p>
    <w:p w:rsidR="00B40BD1" w:rsidRDefault="00B40BD1">
      <w:pPr>
        <w:spacing w:before="0" w:line="240" w:lineRule="auto"/>
        <w:rPr>
          <w:sz w:val="22"/>
          <w:szCs w:val="22"/>
        </w:rPr>
      </w:pPr>
      <w:r>
        <w:rPr>
          <w:sz w:val="22"/>
          <w:szCs w:val="22"/>
        </w:rPr>
        <w:br w:type="page"/>
      </w:r>
    </w:p>
    <w:p w:rsidR="00B40BD1" w:rsidRDefault="00B40BD1" w:rsidP="00B40BD1">
      <w:pPr>
        <w:pStyle w:val="Text"/>
        <w:rPr>
          <w:sz w:val="22"/>
          <w:szCs w:val="22"/>
        </w:rPr>
      </w:pPr>
    </w:p>
    <w:p w:rsidR="00B40BD1" w:rsidRDefault="00B40BD1">
      <w:pPr>
        <w:spacing w:before="0" w:line="240" w:lineRule="auto"/>
      </w:pPr>
      <w:r>
        <w:br w:type="page"/>
      </w:r>
    </w:p>
    <w:p w:rsidR="00B40BD1" w:rsidRPr="004C7FCB" w:rsidRDefault="00B40BD1" w:rsidP="00B40BD1">
      <w:pPr>
        <w:pStyle w:val="Text"/>
        <w:sectPr w:rsidR="00B40BD1" w:rsidRPr="004C7FCB">
          <w:pgSz w:w="11907" w:h="16840" w:code="9"/>
          <w:pgMar w:top="1440" w:right="1985" w:bottom="567" w:left="1418" w:header="720" w:footer="720" w:gutter="0"/>
          <w:cols w:space="720" w:equalWidth="0">
            <w:col w:w="8121"/>
          </w:cols>
        </w:sectPr>
      </w:pPr>
    </w:p>
    <w:p w:rsidR="00B40BD1" w:rsidRPr="00FA4E2D" w:rsidRDefault="00B40BD1" w:rsidP="00B40BD1">
      <w:pPr>
        <w:pStyle w:val="Contents"/>
      </w:pPr>
      <w:bookmarkStart w:id="11" w:name="_Toc47346280"/>
      <w:bookmarkStart w:id="12" w:name="_Toc47951941"/>
      <w:bookmarkStart w:id="13" w:name="_Toc107393567"/>
      <w:r>
        <w:lastRenderedPageBreak/>
        <w:t>Contents</w:t>
      </w:r>
      <w:bookmarkEnd w:id="7"/>
      <w:bookmarkEnd w:id="8"/>
      <w:bookmarkEnd w:id="9"/>
      <w:bookmarkEnd w:id="10"/>
      <w:bookmarkEnd w:id="11"/>
      <w:bookmarkEnd w:id="12"/>
      <w:bookmarkEnd w:id="13"/>
    </w:p>
    <w:p w:rsidR="003555E7" w:rsidRDefault="00DC48C4">
      <w:pPr>
        <w:pStyle w:val="TOC1"/>
        <w:rPr>
          <w:rFonts w:asciiTheme="minorHAnsi" w:eastAsiaTheme="minorEastAsia" w:hAnsiTheme="minorHAnsi" w:cstheme="minorBidi"/>
          <w:color w:val="auto"/>
          <w:sz w:val="22"/>
          <w:szCs w:val="22"/>
          <w:lang w:eastAsia="en-AU"/>
        </w:rPr>
      </w:pPr>
      <w:r w:rsidRPr="00DC48C4">
        <w:rPr>
          <w:rFonts w:ascii="Avant Garde" w:hAnsi="Avant Garde"/>
          <w:highlight w:val="yellow"/>
        </w:rPr>
        <w:fldChar w:fldCharType="begin"/>
      </w:r>
      <w:r w:rsidR="00B40BD1" w:rsidRPr="00D95A5E">
        <w:rPr>
          <w:rFonts w:ascii="Avant Garde" w:hAnsi="Avant Garde"/>
          <w:highlight w:val="yellow"/>
        </w:rPr>
        <w:instrText xml:space="preserve"> TOC \o "1-2" </w:instrText>
      </w:r>
      <w:r w:rsidRPr="00DC48C4">
        <w:rPr>
          <w:rFonts w:ascii="Avant Garde" w:hAnsi="Avant Garde"/>
          <w:highlight w:val="yellow"/>
        </w:rPr>
        <w:fldChar w:fldCharType="separate"/>
      </w:r>
      <w:r w:rsidR="003555E7">
        <w:t>Tables and figures</w:t>
      </w:r>
      <w:r w:rsidR="003555E7">
        <w:tab/>
      </w:r>
      <w:r>
        <w:fldChar w:fldCharType="begin"/>
      </w:r>
      <w:r w:rsidR="003555E7">
        <w:instrText xml:space="preserve"> PAGEREF _Toc348959839 \h </w:instrText>
      </w:r>
      <w:r>
        <w:fldChar w:fldCharType="separate"/>
      </w:r>
      <w:r w:rsidR="003555E7">
        <w:t>6</w:t>
      </w:r>
      <w:r>
        <w:fldChar w:fldCharType="end"/>
      </w:r>
    </w:p>
    <w:p w:rsidR="003555E7" w:rsidRDefault="003555E7">
      <w:pPr>
        <w:pStyle w:val="TOC1"/>
        <w:rPr>
          <w:rFonts w:asciiTheme="minorHAnsi" w:eastAsiaTheme="minorEastAsia" w:hAnsiTheme="minorHAnsi" w:cstheme="minorBidi"/>
          <w:color w:val="auto"/>
          <w:sz w:val="22"/>
          <w:szCs w:val="22"/>
          <w:lang w:eastAsia="en-AU"/>
        </w:rPr>
      </w:pPr>
      <w:r>
        <w:t>Executive summary</w:t>
      </w:r>
      <w:r>
        <w:tab/>
      </w:r>
      <w:r w:rsidR="00DC48C4">
        <w:fldChar w:fldCharType="begin"/>
      </w:r>
      <w:r>
        <w:instrText xml:space="preserve"> PAGEREF _Toc348959842 \h </w:instrText>
      </w:r>
      <w:r w:rsidR="00DC48C4">
        <w:fldChar w:fldCharType="separate"/>
      </w:r>
      <w:r>
        <w:t>8</w:t>
      </w:r>
      <w:r w:rsidR="00DC48C4">
        <w:fldChar w:fldCharType="end"/>
      </w:r>
    </w:p>
    <w:p w:rsidR="003555E7" w:rsidRDefault="003555E7">
      <w:pPr>
        <w:pStyle w:val="TOC1"/>
        <w:rPr>
          <w:rFonts w:asciiTheme="minorHAnsi" w:eastAsiaTheme="minorEastAsia" w:hAnsiTheme="minorHAnsi" w:cstheme="minorBidi"/>
          <w:color w:val="auto"/>
          <w:sz w:val="22"/>
          <w:szCs w:val="22"/>
          <w:lang w:eastAsia="en-AU"/>
        </w:rPr>
      </w:pPr>
      <w:r>
        <w:t>Introduction</w:t>
      </w:r>
      <w:r>
        <w:tab/>
      </w:r>
      <w:r w:rsidR="00DC48C4">
        <w:fldChar w:fldCharType="begin"/>
      </w:r>
      <w:r>
        <w:instrText xml:space="preserve"> PAGEREF _Toc348959843 \h </w:instrText>
      </w:r>
      <w:r w:rsidR="00DC48C4">
        <w:fldChar w:fldCharType="separate"/>
      </w:r>
      <w:r>
        <w:t>10</w:t>
      </w:r>
      <w:r w:rsidR="00DC48C4">
        <w:fldChar w:fldCharType="end"/>
      </w:r>
    </w:p>
    <w:p w:rsidR="003555E7" w:rsidRDefault="003555E7">
      <w:pPr>
        <w:pStyle w:val="TOC1"/>
        <w:rPr>
          <w:rFonts w:asciiTheme="minorHAnsi" w:eastAsiaTheme="minorEastAsia" w:hAnsiTheme="minorHAnsi" w:cstheme="minorBidi"/>
          <w:color w:val="auto"/>
          <w:sz w:val="22"/>
          <w:szCs w:val="22"/>
          <w:lang w:eastAsia="en-AU"/>
        </w:rPr>
      </w:pPr>
      <w:r>
        <w:t>Variation in types of computer use across the population</w:t>
      </w:r>
      <w:r>
        <w:tab/>
      </w:r>
      <w:r w:rsidR="00DC48C4">
        <w:fldChar w:fldCharType="begin"/>
      </w:r>
      <w:r>
        <w:instrText xml:space="preserve"> PAGEREF _Toc348959844 \h </w:instrText>
      </w:r>
      <w:r w:rsidR="00DC48C4">
        <w:fldChar w:fldCharType="separate"/>
      </w:r>
      <w:r>
        <w:t>12</w:t>
      </w:r>
      <w:r w:rsidR="00DC48C4">
        <w:fldChar w:fldCharType="end"/>
      </w:r>
    </w:p>
    <w:p w:rsidR="003555E7" w:rsidRDefault="003555E7">
      <w:pPr>
        <w:pStyle w:val="TOC2"/>
        <w:rPr>
          <w:rFonts w:asciiTheme="minorHAnsi" w:eastAsiaTheme="minorEastAsia" w:hAnsiTheme="minorHAnsi" w:cstheme="minorBidi"/>
          <w:color w:val="auto"/>
          <w:sz w:val="22"/>
          <w:szCs w:val="22"/>
          <w:lang w:eastAsia="en-AU"/>
        </w:rPr>
      </w:pPr>
      <w:r>
        <w:t>Summary</w:t>
      </w:r>
      <w:r>
        <w:tab/>
      </w:r>
      <w:r w:rsidR="00DC48C4">
        <w:fldChar w:fldCharType="begin"/>
      </w:r>
      <w:r>
        <w:instrText xml:space="preserve"> PAGEREF _Toc348959845 \h </w:instrText>
      </w:r>
      <w:r w:rsidR="00DC48C4">
        <w:fldChar w:fldCharType="separate"/>
      </w:r>
      <w:r>
        <w:t>17</w:t>
      </w:r>
      <w:r w:rsidR="00DC48C4">
        <w:fldChar w:fldCharType="end"/>
      </w:r>
    </w:p>
    <w:p w:rsidR="003555E7" w:rsidRDefault="003555E7">
      <w:pPr>
        <w:pStyle w:val="TOC1"/>
        <w:rPr>
          <w:rFonts w:asciiTheme="minorHAnsi" w:eastAsiaTheme="minorEastAsia" w:hAnsiTheme="minorHAnsi" w:cstheme="minorBidi"/>
          <w:color w:val="auto"/>
          <w:sz w:val="22"/>
          <w:szCs w:val="22"/>
          <w:lang w:eastAsia="en-AU"/>
        </w:rPr>
      </w:pPr>
      <w:r>
        <w:t>Description of the data and the computer use scale</w:t>
      </w:r>
      <w:r>
        <w:tab/>
      </w:r>
      <w:r w:rsidR="00DC48C4">
        <w:fldChar w:fldCharType="begin"/>
      </w:r>
      <w:r>
        <w:instrText xml:space="preserve"> PAGEREF _Toc348959846 \h </w:instrText>
      </w:r>
      <w:r w:rsidR="00DC48C4">
        <w:fldChar w:fldCharType="separate"/>
      </w:r>
      <w:r>
        <w:t>18</w:t>
      </w:r>
      <w:r w:rsidR="00DC48C4">
        <w:fldChar w:fldCharType="end"/>
      </w:r>
    </w:p>
    <w:p w:rsidR="003555E7" w:rsidRDefault="003555E7">
      <w:pPr>
        <w:pStyle w:val="TOC2"/>
        <w:rPr>
          <w:rFonts w:asciiTheme="minorHAnsi" w:eastAsiaTheme="minorEastAsia" w:hAnsiTheme="minorHAnsi" w:cstheme="minorBidi"/>
          <w:color w:val="auto"/>
          <w:sz w:val="22"/>
          <w:szCs w:val="22"/>
          <w:lang w:eastAsia="en-AU"/>
        </w:rPr>
      </w:pPr>
      <w:r>
        <w:t>Age and computer use</w:t>
      </w:r>
      <w:r>
        <w:tab/>
      </w:r>
      <w:r w:rsidR="00DC48C4">
        <w:fldChar w:fldCharType="begin"/>
      </w:r>
      <w:r>
        <w:instrText xml:space="preserve"> PAGEREF _Toc348959847 \h </w:instrText>
      </w:r>
      <w:r w:rsidR="00DC48C4">
        <w:fldChar w:fldCharType="separate"/>
      </w:r>
      <w:r>
        <w:t>19</w:t>
      </w:r>
      <w:r w:rsidR="00DC48C4">
        <w:fldChar w:fldCharType="end"/>
      </w:r>
    </w:p>
    <w:p w:rsidR="003555E7" w:rsidRDefault="003555E7">
      <w:pPr>
        <w:pStyle w:val="TOC2"/>
        <w:rPr>
          <w:rFonts w:asciiTheme="minorHAnsi" w:eastAsiaTheme="minorEastAsia" w:hAnsiTheme="minorHAnsi" w:cstheme="minorBidi"/>
          <w:color w:val="auto"/>
          <w:sz w:val="22"/>
          <w:szCs w:val="22"/>
          <w:lang w:eastAsia="en-AU"/>
        </w:rPr>
      </w:pPr>
      <w:r>
        <w:t>Educational attainment and computer use</w:t>
      </w:r>
      <w:r>
        <w:tab/>
      </w:r>
      <w:r w:rsidR="00DC48C4">
        <w:fldChar w:fldCharType="begin"/>
      </w:r>
      <w:r>
        <w:instrText xml:space="preserve"> PAGEREF _Toc348959848 \h </w:instrText>
      </w:r>
      <w:r w:rsidR="00DC48C4">
        <w:fldChar w:fldCharType="separate"/>
      </w:r>
      <w:r>
        <w:t>20</w:t>
      </w:r>
      <w:r w:rsidR="00DC48C4">
        <w:fldChar w:fldCharType="end"/>
      </w:r>
    </w:p>
    <w:p w:rsidR="003555E7" w:rsidRDefault="003555E7">
      <w:pPr>
        <w:pStyle w:val="TOC2"/>
        <w:rPr>
          <w:rFonts w:asciiTheme="minorHAnsi" w:eastAsiaTheme="minorEastAsia" w:hAnsiTheme="minorHAnsi" w:cstheme="minorBidi"/>
          <w:color w:val="auto"/>
          <w:sz w:val="22"/>
          <w:szCs w:val="22"/>
          <w:lang w:eastAsia="en-AU"/>
        </w:rPr>
      </w:pPr>
      <w:r>
        <w:t>Occupation and computer use</w:t>
      </w:r>
      <w:r>
        <w:tab/>
      </w:r>
      <w:r w:rsidR="00DC48C4">
        <w:fldChar w:fldCharType="begin"/>
      </w:r>
      <w:r>
        <w:instrText xml:space="preserve"> PAGEREF _Toc348959849 \h </w:instrText>
      </w:r>
      <w:r w:rsidR="00DC48C4">
        <w:fldChar w:fldCharType="separate"/>
      </w:r>
      <w:r>
        <w:t>20</w:t>
      </w:r>
      <w:r w:rsidR="00DC48C4">
        <w:fldChar w:fldCharType="end"/>
      </w:r>
    </w:p>
    <w:p w:rsidR="003555E7" w:rsidRDefault="003555E7">
      <w:pPr>
        <w:pStyle w:val="TOC2"/>
        <w:rPr>
          <w:rFonts w:asciiTheme="minorHAnsi" w:eastAsiaTheme="minorEastAsia" w:hAnsiTheme="minorHAnsi" w:cstheme="minorBidi"/>
          <w:color w:val="auto"/>
          <w:sz w:val="22"/>
          <w:szCs w:val="22"/>
          <w:lang w:eastAsia="en-AU"/>
        </w:rPr>
      </w:pPr>
      <w:r>
        <w:t>Summary</w:t>
      </w:r>
      <w:r>
        <w:tab/>
      </w:r>
      <w:r w:rsidR="00DC48C4">
        <w:fldChar w:fldCharType="begin"/>
      </w:r>
      <w:r>
        <w:instrText xml:space="preserve"> PAGEREF _Toc348959850 \h </w:instrText>
      </w:r>
      <w:r w:rsidR="00DC48C4">
        <w:fldChar w:fldCharType="separate"/>
      </w:r>
      <w:r>
        <w:t>24</w:t>
      </w:r>
      <w:r w:rsidR="00DC48C4">
        <w:fldChar w:fldCharType="end"/>
      </w:r>
    </w:p>
    <w:p w:rsidR="003555E7" w:rsidRDefault="003555E7">
      <w:pPr>
        <w:pStyle w:val="TOC1"/>
        <w:rPr>
          <w:rFonts w:asciiTheme="minorHAnsi" w:eastAsiaTheme="minorEastAsia" w:hAnsiTheme="minorHAnsi" w:cstheme="minorBidi"/>
          <w:color w:val="auto"/>
          <w:sz w:val="22"/>
          <w:szCs w:val="22"/>
          <w:lang w:eastAsia="en-AU"/>
        </w:rPr>
      </w:pPr>
      <w:r>
        <w:t>Computer use among older people</w:t>
      </w:r>
      <w:r>
        <w:tab/>
      </w:r>
      <w:r w:rsidR="00DC48C4">
        <w:fldChar w:fldCharType="begin"/>
      </w:r>
      <w:r>
        <w:instrText xml:space="preserve"> PAGEREF _Toc348959851 \h </w:instrText>
      </w:r>
      <w:r w:rsidR="00DC48C4">
        <w:fldChar w:fldCharType="separate"/>
      </w:r>
      <w:r>
        <w:t>25</w:t>
      </w:r>
      <w:r w:rsidR="00DC48C4">
        <w:fldChar w:fldCharType="end"/>
      </w:r>
    </w:p>
    <w:p w:rsidR="003555E7" w:rsidRDefault="003555E7">
      <w:pPr>
        <w:pStyle w:val="TOC2"/>
        <w:rPr>
          <w:rFonts w:asciiTheme="minorHAnsi" w:eastAsiaTheme="minorEastAsia" w:hAnsiTheme="minorHAnsi" w:cstheme="minorBidi"/>
          <w:color w:val="auto"/>
          <w:sz w:val="22"/>
          <w:szCs w:val="22"/>
          <w:lang w:eastAsia="en-AU"/>
        </w:rPr>
      </w:pPr>
      <w:r>
        <w:t>Access to a computer</w:t>
      </w:r>
      <w:r>
        <w:tab/>
      </w:r>
      <w:r w:rsidR="00DC48C4">
        <w:fldChar w:fldCharType="begin"/>
      </w:r>
      <w:r>
        <w:instrText xml:space="preserve"> PAGEREF _Toc348959852 \h </w:instrText>
      </w:r>
      <w:r w:rsidR="00DC48C4">
        <w:fldChar w:fldCharType="separate"/>
      </w:r>
      <w:r>
        <w:t>28</w:t>
      </w:r>
      <w:r w:rsidR="00DC48C4">
        <w:fldChar w:fldCharType="end"/>
      </w:r>
    </w:p>
    <w:p w:rsidR="003555E7" w:rsidRDefault="003555E7">
      <w:pPr>
        <w:pStyle w:val="TOC2"/>
        <w:rPr>
          <w:rFonts w:asciiTheme="minorHAnsi" w:eastAsiaTheme="minorEastAsia" w:hAnsiTheme="minorHAnsi" w:cstheme="minorBidi"/>
          <w:color w:val="auto"/>
          <w:sz w:val="22"/>
          <w:szCs w:val="22"/>
          <w:lang w:eastAsia="en-AU"/>
        </w:rPr>
      </w:pPr>
      <w:r>
        <w:t>Interest in using a computer</w:t>
      </w:r>
      <w:r>
        <w:tab/>
      </w:r>
      <w:r w:rsidR="00DC48C4">
        <w:fldChar w:fldCharType="begin"/>
      </w:r>
      <w:r>
        <w:instrText xml:space="preserve"> PAGEREF _Toc348959853 \h </w:instrText>
      </w:r>
      <w:r w:rsidR="00DC48C4">
        <w:fldChar w:fldCharType="separate"/>
      </w:r>
      <w:r>
        <w:t>29</w:t>
      </w:r>
      <w:r w:rsidR="00DC48C4">
        <w:fldChar w:fldCharType="end"/>
      </w:r>
    </w:p>
    <w:p w:rsidR="003555E7" w:rsidRDefault="003555E7">
      <w:pPr>
        <w:pStyle w:val="TOC2"/>
        <w:rPr>
          <w:rFonts w:asciiTheme="minorHAnsi" w:eastAsiaTheme="minorEastAsia" w:hAnsiTheme="minorHAnsi" w:cstheme="minorBidi"/>
          <w:color w:val="auto"/>
          <w:sz w:val="22"/>
          <w:szCs w:val="22"/>
          <w:lang w:eastAsia="en-AU"/>
        </w:rPr>
      </w:pPr>
      <w:r>
        <w:t>Summary</w:t>
      </w:r>
      <w:r>
        <w:tab/>
      </w:r>
      <w:r w:rsidR="00DC48C4">
        <w:fldChar w:fldCharType="begin"/>
      </w:r>
      <w:r>
        <w:instrText xml:space="preserve"> PAGEREF _Toc348959854 \h </w:instrText>
      </w:r>
      <w:r w:rsidR="00DC48C4">
        <w:fldChar w:fldCharType="separate"/>
      </w:r>
      <w:r>
        <w:t>29</w:t>
      </w:r>
      <w:r w:rsidR="00DC48C4">
        <w:fldChar w:fldCharType="end"/>
      </w:r>
    </w:p>
    <w:p w:rsidR="003555E7" w:rsidRDefault="003555E7">
      <w:pPr>
        <w:pStyle w:val="TOC1"/>
        <w:rPr>
          <w:rFonts w:asciiTheme="minorHAnsi" w:eastAsiaTheme="minorEastAsia" w:hAnsiTheme="minorHAnsi" w:cstheme="minorBidi"/>
          <w:color w:val="auto"/>
          <w:sz w:val="22"/>
          <w:szCs w:val="22"/>
          <w:lang w:eastAsia="en-AU"/>
        </w:rPr>
      </w:pPr>
      <w:r>
        <w:t>Skills and computer use among older people</w:t>
      </w:r>
      <w:r>
        <w:tab/>
      </w:r>
      <w:r w:rsidR="00DC48C4">
        <w:fldChar w:fldCharType="begin"/>
      </w:r>
      <w:r>
        <w:instrText xml:space="preserve"> PAGEREF _Toc348959855 \h </w:instrText>
      </w:r>
      <w:r w:rsidR="00DC48C4">
        <w:fldChar w:fldCharType="separate"/>
      </w:r>
      <w:r>
        <w:t>30</w:t>
      </w:r>
      <w:r w:rsidR="00DC48C4">
        <w:fldChar w:fldCharType="end"/>
      </w:r>
    </w:p>
    <w:p w:rsidR="003555E7" w:rsidRDefault="003555E7">
      <w:pPr>
        <w:pStyle w:val="TOC2"/>
        <w:rPr>
          <w:rFonts w:asciiTheme="minorHAnsi" w:eastAsiaTheme="minorEastAsia" w:hAnsiTheme="minorHAnsi" w:cstheme="minorBidi"/>
          <w:color w:val="auto"/>
          <w:sz w:val="22"/>
          <w:szCs w:val="22"/>
          <w:lang w:eastAsia="en-AU"/>
        </w:rPr>
      </w:pPr>
      <w:r>
        <w:t>Summary</w:t>
      </w:r>
      <w:r>
        <w:tab/>
      </w:r>
      <w:r w:rsidR="00DC48C4">
        <w:fldChar w:fldCharType="begin"/>
      </w:r>
      <w:r>
        <w:instrText xml:space="preserve"> PAGEREF _Toc348959856 \h </w:instrText>
      </w:r>
      <w:r w:rsidR="00DC48C4">
        <w:fldChar w:fldCharType="separate"/>
      </w:r>
      <w:r>
        <w:t>32</w:t>
      </w:r>
      <w:r w:rsidR="00DC48C4">
        <w:fldChar w:fldCharType="end"/>
      </w:r>
    </w:p>
    <w:p w:rsidR="003555E7" w:rsidRDefault="003555E7">
      <w:pPr>
        <w:pStyle w:val="TOC1"/>
        <w:rPr>
          <w:rFonts w:asciiTheme="minorHAnsi" w:eastAsiaTheme="minorEastAsia" w:hAnsiTheme="minorHAnsi" w:cstheme="minorBidi"/>
          <w:color w:val="auto"/>
          <w:sz w:val="22"/>
          <w:szCs w:val="22"/>
          <w:lang w:eastAsia="en-AU"/>
        </w:rPr>
      </w:pPr>
      <w:r>
        <w:t>Education, training and computer use among older people</w:t>
      </w:r>
      <w:r>
        <w:tab/>
      </w:r>
      <w:r w:rsidR="00DC48C4">
        <w:fldChar w:fldCharType="begin"/>
      </w:r>
      <w:r>
        <w:instrText xml:space="preserve"> PAGEREF _Toc348959857 \h </w:instrText>
      </w:r>
      <w:r w:rsidR="00DC48C4">
        <w:fldChar w:fldCharType="separate"/>
      </w:r>
      <w:r>
        <w:t>33</w:t>
      </w:r>
      <w:r w:rsidR="00DC48C4">
        <w:fldChar w:fldCharType="end"/>
      </w:r>
    </w:p>
    <w:p w:rsidR="003555E7" w:rsidRDefault="003555E7">
      <w:pPr>
        <w:pStyle w:val="TOC2"/>
        <w:rPr>
          <w:rFonts w:asciiTheme="minorHAnsi" w:eastAsiaTheme="minorEastAsia" w:hAnsiTheme="minorHAnsi" w:cstheme="minorBidi"/>
          <w:color w:val="auto"/>
          <w:sz w:val="22"/>
          <w:szCs w:val="22"/>
          <w:lang w:eastAsia="en-AU"/>
        </w:rPr>
      </w:pPr>
      <w:r>
        <w:t>Reasons for not undertaking study</w:t>
      </w:r>
      <w:r>
        <w:tab/>
      </w:r>
      <w:r w:rsidR="00DC48C4">
        <w:fldChar w:fldCharType="begin"/>
      </w:r>
      <w:r>
        <w:instrText xml:space="preserve"> PAGEREF _Toc348959858 \h </w:instrText>
      </w:r>
      <w:r w:rsidR="00DC48C4">
        <w:fldChar w:fldCharType="separate"/>
      </w:r>
      <w:r>
        <w:t>36</w:t>
      </w:r>
      <w:r w:rsidR="00DC48C4">
        <w:fldChar w:fldCharType="end"/>
      </w:r>
    </w:p>
    <w:p w:rsidR="003555E7" w:rsidRDefault="003555E7">
      <w:pPr>
        <w:pStyle w:val="TOC2"/>
        <w:rPr>
          <w:rFonts w:asciiTheme="minorHAnsi" w:eastAsiaTheme="minorEastAsia" w:hAnsiTheme="minorHAnsi" w:cstheme="minorBidi"/>
          <w:color w:val="auto"/>
          <w:sz w:val="22"/>
          <w:szCs w:val="22"/>
          <w:lang w:eastAsia="en-AU"/>
        </w:rPr>
      </w:pPr>
      <w:r>
        <w:t>Summary</w:t>
      </w:r>
      <w:r>
        <w:tab/>
      </w:r>
      <w:r w:rsidR="00DC48C4">
        <w:fldChar w:fldCharType="begin"/>
      </w:r>
      <w:r>
        <w:instrText xml:space="preserve"> PAGEREF _Toc348959859 \h </w:instrText>
      </w:r>
      <w:r w:rsidR="00DC48C4">
        <w:fldChar w:fldCharType="separate"/>
      </w:r>
      <w:r>
        <w:t>37</w:t>
      </w:r>
      <w:r w:rsidR="00DC48C4">
        <w:fldChar w:fldCharType="end"/>
      </w:r>
    </w:p>
    <w:p w:rsidR="003555E7" w:rsidRDefault="003555E7">
      <w:pPr>
        <w:pStyle w:val="TOC1"/>
        <w:rPr>
          <w:rFonts w:asciiTheme="minorHAnsi" w:eastAsiaTheme="minorEastAsia" w:hAnsiTheme="minorHAnsi" w:cstheme="minorBidi"/>
          <w:color w:val="auto"/>
          <w:sz w:val="22"/>
          <w:szCs w:val="22"/>
          <w:lang w:eastAsia="en-AU"/>
        </w:rPr>
      </w:pPr>
      <w:r>
        <w:t>Implications</w:t>
      </w:r>
      <w:r>
        <w:tab/>
      </w:r>
      <w:r w:rsidR="00DC48C4">
        <w:fldChar w:fldCharType="begin"/>
      </w:r>
      <w:r>
        <w:instrText xml:space="preserve"> PAGEREF _Toc348959860 \h </w:instrText>
      </w:r>
      <w:r w:rsidR="00DC48C4">
        <w:fldChar w:fldCharType="separate"/>
      </w:r>
      <w:r>
        <w:t>38</w:t>
      </w:r>
      <w:r w:rsidR="00DC48C4">
        <w:fldChar w:fldCharType="end"/>
      </w:r>
    </w:p>
    <w:p w:rsidR="003555E7" w:rsidRDefault="003555E7">
      <w:pPr>
        <w:pStyle w:val="TOC1"/>
        <w:rPr>
          <w:rFonts w:asciiTheme="minorHAnsi" w:eastAsiaTheme="minorEastAsia" w:hAnsiTheme="minorHAnsi" w:cstheme="minorBidi"/>
          <w:color w:val="auto"/>
          <w:sz w:val="22"/>
          <w:szCs w:val="22"/>
          <w:lang w:eastAsia="en-AU"/>
        </w:rPr>
      </w:pPr>
      <w:r>
        <w:t>References</w:t>
      </w:r>
      <w:r>
        <w:tab/>
      </w:r>
      <w:r w:rsidR="00DC48C4">
        <w:fldChar w:fldCharType="begin"/>
      </w:r>
      <w:r>
        <w:instrText xml:space="preserve"> PAGEREF _Toc348959861 \h </w:instrText>
      </w:r>
      <w:r w:rsidR="00DC48C4">
        <w:fldChar w:fldCharType="separate"/>
      </w:r>
      <w:r>
        <w:t>40</w:t>
      </w:r>
      <w:r w:rsidR="00DC48C4">
        <w:fldChar w:fldCharType="end"/>
      </w:r>
    </w:p>
    <w:p w:rsidR="003555E7" w:rsidRDefault="003555E7">
      <w:pPr>
        <w:pStyle w:val="TOC1"/>
        <w:rPr>
          <w:rFonts w:asciiTheme="minorHAnsi" w:eastAsiaTheme="minorEastAsia" w:hAnsiTheme="minorHAnsi" w:cstheme="minorBidi"/>
          <w:color w:val="auto"/>
          <w:sz w:val="22"/>
          <w:szCs w:val="22"/>
          <w:lang w:eastAsia="en-AU"/>
        </w:rPr>
      </w:pPr>
      <w:r>
        <w:t>Appendix</w:t>
      </w:r>
      <w:r>
        <w:tab/>
      </w:r>
      <w:r w:rsidR="00DC48C4">
        <w:fldChar w:fldCharType="begin"/>
      </w:r>
      <w:r>
        <w:instrText xml:space="preserve"> PAGEREF _Toc348959862 \h </w:instrText>
      </w:r>
      <w:r w:rsidR="00DC48C4">
        <w:fldChar w:fldCharType="separate"/>
      </w:r>
      <w:r>
        <w:t>41</w:t>
      </w:r>
      <w:r w:rsidR="00DC48C4">
        <w:fldChar w:fldCharType="end"/>
      </w:r>
    </w:p>
    <w:p w:rsidR="003555E7" w:rsidRDefault="003555E7">
      <w:pPr>
        <w:pStyle w:val="TOC1"/>
        <w:rPr>
          <w:rFonts w:asciiTheme="minorHAnsi" w:eastAsiaTheme="minorEastAsia" w:hAnsiTheme="minorHAnsi" w:cstheme="minorBidi"/>
          <w:color w:val="auto"/>
          <w:sz w:val="22"/>
          <w:szCs w:val="22"/>
          <w:lang w:eastAsia="en-AU"/>
        </w:rPr>
      </w:pPr>
      <w:r>
        <w:t>NVETR Program funding</w:t>
      </w:r>
      <w:r>
        <w:tab/>
      </w:r>
      <w:r w:rsidR="00DC48C4">
        <w:fldChar w:fldCharType="begin"/>
      </w:r>
      <w:r>
        <w:instrText xml:space="preserve"> PAGEREF _Toc348959863 \h </w:instrText>
      </w:r>
      <w:r w:rsidR="00DC48C4">
        <w:fldChar w:fldCharType="separate"/>
      </w:r>
      <w:r>
        <w:t>48</w:t>
      </w:r>
      <w:r w:rsidR="00DC48C4">
        <w:fldChar w:fldCharType="end"/>
      </w:r>
    </w:p>
    <w:p w:rsidR="00B40BD1" w:rsidRDefault="00DC48C4" w:rsidP="00B40BD1">
      <w:pPr>
        <w:pStyle w:val="TOC1"/>
      </w:pPr>
      <w:r w:rsidRPr="00D95A5E">
        <w:rPr>
          <w:highlight w:val="yellow"/>
        </w:rPr>
        <w:fldChar w:fldCharType="end"/>
      </w:r>
      <w:r w:rsidR="00B40BD1">
        <w:br w:type="page"/>
      </w:r>
      <w:bookmarkStart w:id="14" w:name="_Toc457122463"/>
    </w:p>
    <w:p w:rsidR="00B40BD1" w:rsidRDefault="00B40BD1" w:rsidP="00B40BD1">
      <w:pPr>
        <w:pStyle w:val="Heading1"/>
      </w:pPr>
      <w:bookmarkStart w:id="15" w:name="_Toc348959839"/>
      <w:r>
        <w:lastRenderedPageBreak/>
        <w:t>Tables and figures</w:t>
      </w:r>
      <w:bookmarkEnd w:id="15"/>
    </w:p>
    <w:p w:rsidR="00572E3E" w:rsidRPr="00572E3E" w:rsidRDefault="00572E3E" w:rsidP="00572E3E">
      <w:pPr>
        <w:pStyle w:val="Heading2"/>
      </w:pPr>
      <w:bookmarkStart w:id="16" w:name="_Toc347316242"/>
      <w:bookmarkStart w:id="17" w:name="_Toc348959840"/>
      <w:r>
        <w:t>Tables</w:t>
      </w:r>
      <w:bookmarkEnd w:id="16"/>
      <w:bookmarkEnd w:id="17"/>
    </w:p>
    <w:p w:rsidR="00887120" w:rsidRDefault="00DC48C4">
      <w:pPr>
        <w:pStyle w:val="TableofFigures"/>
        <w:tabs>
          <w:tab w:val="left" w:pos="880"/>
        </w:tabs>
        <w:rPr>
          <w:rFonts w:asciiTheme="minorHAnsi" w:eastAsiaTheme="minorEastAsia" w:hAnsiTheme="minorHAnsi" w:cstheme="minorBidi"/>
          <w:color w:val="auto"/>
          <w:sz w:val="22"/>
          <w:szCs w:val="22"/>
          <w:lang w:eastAsia="en-AU"/>
        </w:rPr>
      </w:pPr>
      <w:r w:rsidRPr="00DC48C4">
        <w:rPr>
          <w:highlight w:val="yellow"/>
        </w:rPr>
        <w:fldChar w:fldCharType="begin"/>
      </w:r>
      <w:r w:rsidR="00B40BD1" w:rsidRPr="0085681C">
        <w:rPr>
          <w:highlight w:val="yellow"/>
        </w:rPr>
        <w:instrText xml:space="preserve"> TOC \f F \t "tabletitle" \c </w:instrText>
      </w:r>
      <w:r w:rsidRPr="00DC48C4">
        <w:rPr>
          <w:highlight w:val="yellow"/>
        </w:rPr>
        <w:fldChar w:fldCharType="separate"/>
      </w:r>
      <w:r w:rsidR="00887120">
        <w:t>1</w:t>
      </w:r>
      <w:r w:rsidR="00887120">
        <w:rPr>
          <w:rFonts w:asciiTheme="minorHAnsi" w:eastAsiaTheme="minorEastAsia" w:hAnsiTheme="minorHAnsi" w:cstheme="minorBidi"/>
          <w:color w:val="auto"/>
          <w:sz w:val="22"/>
          <w:szCs w:val="22"/>
          <w:lang w:eastAsia="en-AU"/>
        </w:rPr>
        <w:tab/>
      </w:r>
      <w:r w:rsidR="00887120">
        <w:t>Computer and internet use</w:t>
      </w:r>
      <w:r w:rsidR="008A2047">
        <w:t>,</w:t>
      </w:r>
      <w:r w:rsidR="00887120">
        <w:t xml:space="preserve"> by gender and age</w:t>
      </w:r>
      <w:r w:rsidR="00887120">
        <w:tab/>
      </w:r>
      <w:r>
        <w:fldChar w:fldCharType="begin"/>
      </w:r>
      <w:r w:rsidR="00887120">
        <w:instrText xml:space="preserve"> PAGEREF _Toc347316271 \h </w:instrText>
      </w:r>
      <w:r>
        <w:fldChar w:fldCharType="separate"/>
      </w:r>
      <w:r w:rsidR="00783717">
        <w:t>12</w:t>
      </w:r>
      <w:r>
        <w:fldChar w:fldCharType="end"/>
      </w:r>
    </w:p>
    <w:p w:rsidR="00887120" w:rsidRDefault="00887120">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Percentage of men and women in each age group who used a </w:t>
      </w:r>
      <w:r>
        <w:br/>
        <w:t>computer for various tasks</w:t>
      </w:r>
      <w:r>
        <w:tab/>
      </w:r>
      <w:r w:rsidR="00DC48C4">
        <w:fldChar w:fldCharType="begin"/>
      </w:r>
      <w:r>
        <w:instrText xml:space="preserve"> PAGEREF _Toc347316272 \h </w:instrText>
      </w:r>
      <w:r w:rsidR="00DC48C4">
        <w:fldChar w:fldCharType="separate"/>
      </w:r>
      <w:r w:rsidR="00783717">
        <w:t>13</w:t>
      </w:r>
      <w:r w:rsidR="00DC48C4">
        <w:fldChar w:fldCharType="end"/>
      </w:r>
    </w:p>
    <w:p w:rsidR="00887120" w:rsidRDefault="00887120">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Percentage of men and women in each age group who used the </w:t>
      </w:r>
      <w:r>
        <w:br/>
        <w:t>internet for each of the 13 tasks</w:t>
      </w:r>
      <w:r>
        <w:tab/>
      </w:r>
      <w:r w:rsidR="00DC48C4">
        <w:fldChar w:fldCharType="begin"/>
      </w:r>
      <w:r>
        <w:instrText xml:space="preserve"> PAGEREF _Toc347316273 \h </w:instrText>
      </w:r>
      <w:r w:rsidR="00DC48C4">
        <w:fldChar w:fldCharType="separate"/>
      </w:r>
      <w:r w:rsidR="00783717">
        <w:t>14</w:t>
      </w:r>
      <w:r w:rsidR="00DC48C4">
        <w:fldChar w:fldCharType="end"/>
      </w:r>
    </w:p>
    <w:p w:rsidR="00887120" w:rsidRDefault="00887120">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Frequency of use of the internet for email</w:t>
      </w:r>
      <w:r w:rsidR="008A2047">
        <w:t>,</w:t>
      </w:r>
      <w:r>
        <w:t xml:space="preserve"> by gender and age</w:t>
      </w:r>
      <w:r>
        <w:tab/>
      </w:r>
      <w:r w:rsidR="00DC48C4">
        <w:fldChar w:fldCharType="begin"/>
      </w:r>
      <w:r>
        <w:instrText xml:space="preserve"> PAGEREF _Toc347316274 \h </w:instrText>
      </w:r>
      <w:r w:rsidR="00DC48C4">
        <w:fldChar w:fldCharType="separate"/>
      </w:r>
      <w:r w:rsidR="00783717">
        <w:t>14</w:t>
      </w:r>
      <w:r w:rsidR="00DC48C4">
        <w:fldChar w:fldCharType="end"/>
      </w:r>
    </w:p>
    <w:p w:rsidR="00887120" w:rsidRDefault="00887120">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Frequency of use of the internet for general browsing</w:t>
      </w:r>
      <w:r w:rsidR="008A2047">
        <w:t>,</w:t>
      </w:r>
      <w:r>
        <w:t xml:space="preserve"> by gender </w:t>
      </w:r>
      <w:r>
        <w:br/>
        <w:t>and age</w:t>
      </w:r>
      <w:r>
        <w:tab/>
      </w:r>
      <w:r w:rsidR="00DC48C4">
        <w:fldChar w:fldCharType="begin"/>
      </w:r>
      <w:r>
        <w:instrText xml:space="preserve"> PAGEREF _Toc347316275 \h </w:instrText>
      </w:r>
      <w:r w:rsidR="00DC48C4">
        <w:fldChar w:fldCharType="separate"/>
      </w:r>
      <w:r w:rsidR="00783717">
        <w:t>15</w:t>
      </w:r>
      <w:r w:rsidR="00DC48C4">
        <w:fldChar w:fldCharType="end"/>
      </w:r>
    </w:p>
    <w:p w:rsidR="00887120" w:rsidRDefault="00887120">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Frequency of use of the internet for reading the news</w:t>
      </w:r>
      <w:r w:rsidR="008A2047">
        <w:t>,</w:t>
      </w:r>
      <w:r>
        <w:t xml:space="preserve"> by gender </w:t>
      </w:r>
      <w:r>
        <w:br/>
        <w:t>and age</w:t>
      </w:r>
      <w:r>
        <w:tab/>
      </w:r>
      <w:r w:rsidR="00DC48C4">
        <w:fldChar w:fldCharType="begin"/>
      </w:r>
      <w:r>
        <w:instrText xml:space="preserve"> PAGEREF _Toc347316276 \h </w:instrText>
      </w:r>
      <w:r w:rsidR="00DC48C4">
        <w:fldChar w:fldCharType="separate"/>
      </w:r>
      <w:r w:rsidR="00783717">
        <w:t>15</w:t>
      </w:r>
      <w:r w:rsidR="00DC48C4">
        <w:fldChar w:fldCharType="end"/>
      </w:r>
    </w:p>
    <w:p w:rsidR="00887120" w:rsidRDefault="00887120">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Frequency of use of the internet for shopping</w:t>
      </w:r>
      <w:r w:rsidR="008A2047">
        <w:t>,</w:t>
      </w:r>
      <w:r>
        <w:t xml:space="preserve"> by gender and age</w:t>
      </w:r>
      <w:r>
        <w:tab/>
      </w:r>
      <w:r w:rsidR="00DC48C4">
        <w:fldChar w:fldCharType="begin"/>
      </w:r>
      <w:r>
        <w:instrText xml:space="preserve"> PAGEREF _Toc347316277 \h </w:instrText>
      </w:r>
      <w:r w:rsidR="00DC48C4">
        <w:fldChar w:fldCharType="separate"/>
      </w:r>
      <w:r w:rsidR="00783717">
        <w:t>16</w:t>
      </w:r>
      <w:r w:rsidR="00DC48C4">
        <w:fldChar w:fldCharType="end"/>
      </w:r>
    </w:p>
    <w:p w:rsidR="00887120" w:rsidRDefault="00887120">
      <w:pPr>
        <w:pStyle w:val="TableofFigures"/>
        <w:tabs>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Frequency of use of the internet for government information</w:t>
      </w:r>
      <w:r w:rsidR="008A2047">
        <w:t>,</w:t>
      </w:r>
      <w:r>
        <w:t xml:space="preserve"> by </w:t>
      </w:r>
      <w:r>
        <w:br/>
        <w:t>gender and age</w:t>
      </w:r>
      <w:r>
        <w:tab/>
      </w:r>
      <w:r w:rsidR="00DC48C4">
        <w:fldChar w:fldCharType="begin"/>
      </w:r>
      <w:r>
        <w:instrText xml:space="preserve"> PAGEREF _Toc347316278 \h </w:instrText>
      </w:r>
      <w:r w:rsidR="00DC48C4">
        <w:fldChar w:fldCharType="separate"/>
      </w:r>
      <w:r w:rsidR="00783717">
        <w:t>16</w:t>
      </w:r>
      <w:r w:rsidR="00DC48C4">
        <w:fldChar w:fldCharType="end"/>
      </w:r>
    </w:p>
    <w:p w:rsidR="00887120" w:rsidRDefault="00887120">
      <w:pPr>
        <w:pStyle w:val="TableofFigures"/>
        <w:tabs>
          <w:tab w:val="left" w:pos="88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Frequency of use of the internet for health information</w:t>
      </w:r>
      <w:r w:rsidR="008A2047">
        <w:t>,</w:t>
      </w:r>
      <w:r>
        <w:t xml:space="preserve"> by gender </w:t>
      </w:r>
      <w:r>
        <w:br/>
        <w:t>and age</w:t>
      </w:r>
      <w:r>
        <w:tab/>
      </w:r>
      <w:r w:rsidR="00DC48C4">
        <w:fldChar w:fldCharType="begin"/>
      </w:r>
      <w:r>
        <w:instrText xml:space="preserve"> PAGEREF _Toc347316279 \h </w:instrText>
      </w:r>
      <w:r w:rsidR="00DC48C4">
        <w:fldChar w:fldCharType="separate"/>
      </w:r>
      <w:r w:rsidR="00783717">
        <w:t>17</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Descriptive statistics</w:t>
      </w:r>
      <w:r>
        <w:tab/>
      </w:r>
      <w:r w:rsidR="00DC48C4">
        <w:fldChar w:fldCharType="begin"/>
      </w:r>
      <w:r>
        <w:instrText xml:space="preserve"> PAGEREF _Toc347316280 \h </w:instrText>
      </w:r>
      <w:r w:rsidR="00DC48C4">
        <w:fldChar w:fldCharType="separate"/>
      </w:r>
      <w:r w:rsidR="00783717">
        <w:t>23</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 xml:space="preserve">Computer and internet use </w:t>
      </w:r>
      <w:r w:rsidR="008A2047">
        <w:t>by older people,</w:t>
      </w:r>
      <w:r>
        <w:t xml:space="preserve"> by gender</w:t>
      </w:r>
      <w:r>
        <w:tab/>
      </w:r>
      <w:r w:rsidR="00DC48C4">
        <w:fldChar w:fldCharType="begin"/>
      </w:r>
      <w:r>
        <w:instrText xml:space="preserve"> PAGEREF _Toc347316281 \h </w:instrText>
      </w:r>
      <w:r w:rsidR="00DC48C4">
        <w:fldChar w:fldCharType="separate"/>
      </w:r>
      <w:r w:rsidR="00783717">
        <w:t>25</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 xml:space="preserve">Access to computer and internet: </w:t>
      </w:r>
      <w:r w:rsidR="008A2047">
        <w:t xml:space="preserve">older people, </w:t>
      </w:r>
      <w:r>
        <w:t>by age and gender</w:t>
      </w:r>
      <w:r>
        <w:tab/>
      </w:r>
      <w:r w:rsidR="00DC48C4">
        <w:fldChar w:fldCharType="begin"/>
      </w:r>
      <w:r>
        <w:instrText xml:space="preserve"> PAGEREF _Toc347316282 \h </w:instrText>
      </w:r>
      <w:r w:rsidR="00DC48C4">
        <w:fldChar w:fldCharType="separate"/>
      </w:r>
      <w:r w:rsidR="00783717">
        <w:t>28</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Percentages of older people</w:t>
      </w:r>
      <w:r w:rsidR="00686F60">
        <w:t xml:space="preserve"> who are i</w:t>
      </w:r>
      <w:r>
        <w:t>nterested in using a computer</w:t>
      </w:r>
      <w:r w:rsidR="008A2047">
        <w:t>,</w:t>
      </w:r>
      <w:r>
        <w:t xml:space="preserve"> </w:t>
      </w:r>
      <w:r>
        <w:br/>
        <w:t>by gender and age</w:t>
      </w:r>
      <w:r>
        <w:tab/>
      </w:r>
      <w:r w:rsidR="00DC48C4">
        <w:fldChar w:fldCharType="begin"/>
      </w:r>
      <w:r>
        <w:instrText xml:space="preserve"> PAGEREF _Toc347316283 \h </w:instrText>
      </w:r>
      <w:r w:rsidR="00DC48C4">
        <w:fldChar w:fldCharType="separate"/>
      </w:r>
      <w:r w:rsidR="00783717">
        <w:t>29</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 xml:space="preserve">Percentage of </w:t>
      </w:r>
      <w:r w:rsidR="008A2047">
        <w:t xml:space="preserve">older people </w:t>
      </w:r>
      <w:r>
        <w:t xml:space="preserve">undertaking formal education, </w:t>
      </w:r>
      <w:r w:rsidR="008A2047">
        <w:t>VET</w:t>
      </w:r>
      <w:r>
        <w:t xml:space="preserve"> or </w:t>
      </w:r>
      <w:r w:rsidR="008A2047">
        <w:br/>
      </w:r>
      <w:r>
        <w:t>informal study in previous 12 months</w:t>
      </w:r>
      <w:r>
        <w:tab/>
      </w:r>
      <w:r w:rsidR="00DC48C4">
        <w:fldChar w:fldCharType="begin"/>
      </w:r>
      <w:r>
        <w:instrText xml:space="preserve"> PAGEREF _Toc347316284 \h </w:instrText>
      </w:r>
      <w:r w:rsidR="00DC48C4">
        <w:fldChar w:fldCharType="separate"/>
      </w:r>
      <w:r w:rsidR="00783717">
        <w:t>33</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Reasons why older people do not undertake education and training</w:t>
      </w:r>
      <w:r>
        <w:tab/>
      </w:r>
      <w:r w:rsidR="00DC48C4">
        <w:fldChar w:fldCharType="begin"/>
      </w:r>
      <w:r>
        <w:instrText xml:space="preserve"> PAGEREF _Toc347316285 \h </w:instrText>
      </w:r>
      <w:r w:rsidR="00DC48C4">
        <w:fldChar w:fldCharType="separate"/>
      </w:r>
      <w:r w:rsidR="00783717">
        <w:t>37</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Mean computer use</w:t>
      </w:r>
      <w:r w:rsidR="008A2047">
        <w:t>,</w:t>
      </w:r>
      <w:r>
        <w:t xml:space="preserve"> by sex and age for figure 1</w:t>
      </w:r>
      <w:r>
        <w:tab/>
      </w:r>
      <w:r w:rsidR="00DC48C4">
        <w:fldChar w:fldCharType="begin"/>
      </w:r>
      <w:r>
        <w:instrText xml:space="preserve"> PAGEREF _Toc347316286 \h </w:instrText>
      </w:r>
      <w:r w:rsidR="00DC48C4">
        <w:fldChar w:fldCharType="separate"/>
      </w:r>
      <w:r w:rsidR="00783717">
        <w:t>41</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Mean computer use</w:t>
      </w:r>
      <w:r w:rsidR="008A2047">
        <w:t>,</w:t>
      </w:r>
      <w:r>
        <w:t xml:space="preserve"> by sex and education for figure 2</w:t>
      </w:r>
      <w:r>
        <w:tab/>
      </w:r>
      <w:r w:rsidR="00DC48C4">
        <w:fldChar w:fldCharType="begin"/>
      </w:r>
      <w:r>
        <w:instrText xml:space="preserve"> PAGEREF _Toc347316287 \h </w:instrText>
      </w:r>
      <w:r w:rsidR="00DC48C4">
        <w:fldChar w:fldCharType="separate"/>
      </w:r>
      <w:r w:rsidR="00783717">
        <w:t>41</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Mean computer use</w:t>
      </w:r>
      <w:r w:rsidR="008A2047">
        <w:t>,</w:t>
      </w:r>
      <w:r>
        <w:t xml:space="preserve"> by sex and occupation for figure 3</w:t>
      </w:r>
      <w:r>
        <w:tab/>
      </w:r>
      <w:r w:rsidR="00DC48C4">
        <w:fldChar w:fldCharType="begin"/>
      </w:r>
      <w:r>
        <w:instrText xml:space="preserve"> PAGEREF _Toc347316288 \h </w:instrText>
      </w:r>
      <w:r w:rsidR="00DC48C4">
        <w:fldChar w:fldCharType="separate"/>
      </w:r>
      <w:r w:rsidR="00783717">
        <w:t>41</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A4</w:t>
      </w:r>
      <w:r>
        <w:rPr>
          <w:rFonts w:asciiTheme="minorHAnsi" w:eastAsiaTheme="minorEastAsia" w:hAnsiTheme="minorHAnsi" w:cstheme="minorBidi"/>
          <w:color w:val="auto"/>
          <w:sz w:val="22"/>
          <w:szCs w:val="22"/>
          <w:lang w:eastAsia="en-AU"/>
        </w:rPr>
        <w:tab/>
      </w:r>
      <w:r>
        <w:t>Regression coefficients for figure 4</w:t>
      </w:r>
      <w:r>
        <w:tab/>
      </w:r>
      <w:r w:rsidR="00DC48C4">
        <w:fldChar w:fldCharType="begin"/>
      </w:r>
      <w:r>
        <w:instrText xml:space="preserve"> PAGEREF _Toc347316289 \h </w:instrText>
      </w:r>
      <w:r w:rsidR="00DC48C4">
        <w:fldChar w:fldCharType="separate"/>
      </w:r>
      <w:r w:rsidR="00783717">
        <w:t>42</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A5</w:t>
      </w:r>
      <w:r>
        <w:rPr>
          <w:rFonts w:asciiTheme="minorHAnsi" w:eastAsiaTheme="minorEastAsia" w:hAnsiTheme="minorHAnsi" w:cstheme="minorBidi"/>
          <w:color w:val="auto"/>
          <w:sz w:val="22"/>
          <w:szCs w:val="22"/>
          <w:lang w:eastAsia="en-AU"/>
        </w:rPr>
        <w:tab/>
      </w:r>
      <w:r>
        <w:t xml:space="preserve">Mean computer use </w:t>
      </w:r>
      <w:r w:rsidR="008A2047">
        <w:t xml:space="preserve">by older people, </w:t>
      </w:r>
      <w:r>
        <w:t>by sex and age for figure 5</w:t>
      </w:r>
      <w:r>
        <w:tab/>
      </w:r>
      <w:r w:rsidR="00DC48C4">
        <w:fldChar w:fldCharType="begin"/>
      </w:r>
      <w:r>
        <w:instrText xml:space="preserve"> PAGEREF _Toc347316290 \h </w:instrText>
      </w:r>
      <w:r w:rsidR="00DC48C4">
        <w:fldChar w:fldCharType="separate"/>
      </w:r>
      <w:r w:rsidR="00783717">
        <w:t>42</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A6</w:t>
      </w:r>
      <w:r>
        <w:rPr>
          <w:rFonts w:asciiTheme="minorHAnsi" w:eastAsiaTheme="minorEastAsia" w:hAnsiTheme="minorHAnsi" w:cstheme="minorBidi"/>
          <w:color w:val="auto"/>
          <w:sz w:val="22"/>
          <w:szCs w:val="22"/>
          <w:lang w:eastAsia="en-AU"/>
        </w:rPr>
        <w:tab/>
      </w:r>
      <w:r>
        <w:t>Regression coefficients for figure 6</w:t>
      </w:r>
      <w:r>
        <w:tab/>
      </w:r>
      <w:r w:rsidR="00DC48C4">
        <w:fldChar w:fldCharType="begin"/>
      </w:r>
      <w:r>
        <w:instrText xml:space="preserve"> PAGEREF _Toc347316291 \h </w:instrText>
      </w:r>
      <w:r w:rsidR="00DC48C4">
        <w:fldChar w:fldCharType="separate"/>
      </w:r>
      <w:r w:rsidR="00783717">
        <w:t>43</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A7</w:t>
      </w:r>
      <w:r>
        <w:rPr>
          <w:rFonts w:asciiTheme="minorHAnsi" w:eastAsiaTheme="minorEastAsia" w:hAnsiTheme="minorHAnsi" w:cstheme="minorBidi"/>
          <w:color w:val="auto"/>
          <w:sz w:val="22"/>
          <w:szCs w:val="22"/>
          <w:lang w:eastAsia="en-AU"/>
        </w:rPr>
        <w:tab/>
      </w:r>
      <w:r>
        <w:t xml:space="preserve">Mean computer use </w:t>
      </w:r>
      <w:r w:rsidR="008A2047">
        <w:t>by older people</w:t>
      </w:r>
      <w:r w:rsidR="007F7DAA">
        <w:t>,</w:t>
      </w:r>
      <w:r w:rsidR="008A2047">
        <w:t xml:space="preserve"> </w:t>
      </w:r>
      <w:r>
        <w:t xml:space="preserve">by employment status, sex and </w:t>
      </w:r>
      <w:r w:rsidR="008A2047">
        <w:br/>
      </w:r>
      <w:r>
        <w:t>age for figure 7</w:t>
      </w:r>
      <w:r>
        <w:tab/>
      </w:r>
      <w:r w:rsidR="00DC48C4">
        <w:fldChar w:fldCharType="begin"/>
      </w:r>
      <w:r>
        <w:instrText xml:space="preserve"> PAGEREF _Toc347316292 \h </w:instrText>
      </w:r>
      <w:r w:rsidR="00DC48C4">
        <w:fldChar w:fldCharType="separate"/>
      </w:r>
      <w:r w:rsidR="00783717">
        <w:t>43</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A8</w:t>
      </w:r>
      <w:r>
        <w:rPr>
          <w:rFonts w:asciiTheme="minorHAnsi" w:eastAsiaTheme="minorEastAsia" w:hAnsiTheme="minorHAnsi" w:cstheme="minorBidi"/>
          <w:color w:val="auto"/>
          <w:sz w:val="22"/>
          <w:szCs w:val="22"/>
          <w:lang w:eastAsia="en-AU"/>
        </w:rPr>
        <w:tab/>
      </w:r>
      <w:r>
        <w:t xml:space="preserve">Regression coefficients for computer use controlling for sex, age </w:t>
      </w:r>
      <w:r>
        <w:br/>
        <w:t>and education for non-employed older people</w:t>
      </w:r>
      <w:r>
        <w:tab/>
      </w:r>
      <w:r w:rsidR="00DC48C4">
        <w:fldChar w:fldCharType="begin"/>
      </w:r>
      <w:r>
        <w:instrText xml:space="preserve"> PAGEREF _Toc347316293 \h </w:instrText>
      </w:r>
      <w:r w:rsidR="00DC48C4">
        <w:fldChar w:fldCharType="separate"/>
      </w:r>
      <w:r w:rsidR="00783717">
        <w:t>44</w:t>
      </w:r>
      <w:r w:rsidR="00DC48C4">
        <w:fldChar w:fldCharType="end"/>
      </w:r>
    </w:p>
    <w:p w:rsidR="00887120" w:rsidRDefault="00887120">
      <w:pPr>
        <w:spacing w:before="0" w:line="240" w:lineRule="auto"/>
        <w:rPr>
          <w:noProof/>
          <w:color w:val="000000"/>
          <w:szCs w:val="19"/>
        </w:rPr>
      </w:pPr>
      <w:r>
        <w:br w:type="page"/>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lastRenderedPageBreak/>
        <w:t>A9</w:t>
      </w:r>
      <w:r>
        <w:rPr>
          <w:rFonts w:asciiTheme="minorHAnsi" w:eastAsiaTheme="minorEastAsia" w:hAnsiTheme="minorHAnsi" w:cstheme="minorBidi"/>
          <w:color w:val="auto"/>
          <w:sz w:val="22"/>
          <w:szCs w:val="22"/>
          <w:lang w:eastAsia="en-AU"/>
        </w:rPr>
        <w:tab/>
      </w:r>
      <w:r>
        <w:t>Mean English skills of older people</w:t>
      </w:r>
      <w:r w:rsidR="008A2047">
        <w:t>,</w:t>
      </w:r>
      <w:r>
        <w:t xml:space="preserve"> by employment status</w:t>
      </w:r>
      <w:r w:rsidR="008A2047">
        <w:t>,</w:t>
      </w:r>
      <w:r>
        <w:t xml:space="preserve"> sex and </w:t>
      </w:r>
      <w:r>
        <w:br/>
        <w:t>age for figure 8</w:t>
      </w:r>
      <w:r>
        <w:tab/>
      </w:r>
      <w:r w:rsidR="00DC48C4">
        <w:fldChar w:fldCharType="begin"/>
      </w:r>
      <w:r>
        <w:instrText xml:space="preserve"> PAGEREF _Toc347316294 \h </w:instrText>
      </w:r>
      <w:r w:rsidR="00DC48C4">
        <w:fldChar w:fldCharType="separate"/>
      </w:r>
      <w:r w:rsidR="00783717">
        <w:t>44</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A10</w:t>
      </w:r>
      <w:r>
        <w:rPr>
          <w:rFonts w:asciiTheme="minorHAnsi" w:eastAsiaTheme="minorEastAsia" w:hAnsiTheme="minorHAnsi" w:cstheme="minorBidi"/>
          <w:color w:val="auto"/>
          <w:sz w:val="22"/>
          <w:szCs w:val="22"/>
          <w:lang w:eastAsia="en-AU"/>
        </w:rPr>
        <w:tab/>
      </w:r>
      <w:r>
        <w:t>Regression coefficients for figure 9</w:t>
      </w:r>
      <w:r>
        <w:tab/>
      </w:r>
      <w:r w:rsidR="00DC48C4">
        <w:fldChar w:fldCharType="begin"/>
      </w:r>
      <w:r>
        <w:instrText xml:space="preserve"> PAGEREF _Toc347316295 \h </w:instrText>
      </w:r>
      <w:r w:rsidR="00DC48C4">
        <w:fldChar w:fldCharType="separate"/>
      </w:r>
      <w:r w:rsidR="00783717">
        <w:t>45</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A11</w:t>
      </w:r>
      <w:r>
        <w:rPr>
          <w:rFonts w:asciiTheme="minorHAnsi" w:eastAsiaTheme="minorEastAsia" w:hAnsiTheme="minorHAnsi" w:cstheme="minorBidi"/>
          <w:color w:val="auto"/>
          <w:sz w:val="22"/>
          <w:szCs w:val="22"/>
          <w:lang w:eastAsia="en-AU"/>
        </w:rPr>
        <w:tab/>
      </w:r>
      <w:r>
        <w:t>Mean computer use</w:t>
      </w:r>
      <w:r w:rsidR="008A2047">
        <w:t>,</w:t>
      </w:r>
      <w:r>
        <w:t xml:space="preserve"> by sex and age for figure 10</w:t>
      </w:r>
      <w:r>
        <w:tab/>
      </w:r>
      <w:r w:rsidR="00DC48C4">
        <w:fldChar w:fldCharType="begin"/>
      </w:r>
      <w:r>
        <w:instrText xml:space="preserve"> PAGEREF _Toc347316296 \h </w:instrText>
      </w:r>
      <w:r w:rsidR="00DC48C4">
        <w:fldChar w:fldCharType="separate"/>
      </w:r>
      <w:r w:rsidR="00783717">
        <w:t>45</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A12</w:t>
      </w:r>
      <w:r>
        <w:rPr>
          <w:rFonts w:asciiTheme="minorHAnsi" w:eastAsiaTheme="minorEastAsia" w:hAnsiTheme="minorHAnsi" w:cstheme="minorBidi"/>
          <w:color w:val="auto"/>
          <w:sz w:val="22"/>
          <w:szCs w:val="22"/>
          <w:lang w:eastAsia="en-AU"/>
        </w:rPr>
        <w:tab/>
      </w:r>
      <w:r>
        <w:t>Regression coefficients for figure 11</w:t>
      </w:r>
      <w:r>
        <w:tab/>
      </w:r>
      <w:r w:rsidR="00DC48C4">
        <w:fldChar w:fldCharType="begin"/>
      </w:r>
      <w:r>
        <w:instrText xml:space="preserve"> PAGEREF _Toc347316297 \h </w:instrText>
      </w:r>
      <w:r w:rsidR="00DC48C4">
        <w:fldChar w:fldCharType="separate"/>
      </w:r>
      <w:r w:rsidR="00783717">
        <w:t>46</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A13</w:t>
      </w:r>
      <w:r>
        <w:rPr>
          <w:rFonts w:asciiTheme="minorHAnsi" w:eastAsiaTheme="minorEastAsia" w:hAnsiTheme="minorHAnsi" w:cstheme="minorBidi"/>
          <w:color w:val="auto"/>
          <w:sz w:val="22"/>
          <w:szCs w:val="22"/>
          <w:lang w:eastAsia="en-AU"/>
        </w:rPr>
        <w:tab/>
      </w:r>
      <w:r>
        <w:t>Mean computer use</w:t>
      </w:r>
      <w:r w:rsidR="008A2047">
        <w:t>,</w:t>
      </w:r>
      <w:r>
        <w:t xml:space="preserve"> by sex and age for figure 12</w:t>
      </w:r>
      <w:r>
        <w:tab/>
      </w:r>
      <w:r w:rsidR="00DC48C4">
        <w:fldChar w:fldCharType="begin"/>
      </w:r>
      <w:r>
        <w:instrText xml:space="preserve"> PAGEREF _Toc347316298 \h </w:instrText>
      </w:r>
      <w:r w:rsidR="00DC48C4">
        <w:fldChar w:fldCharType="separate"/>
      </w:r>
      <w:r w:rsidR="00783717">
        <w:t>46</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A14</w:t>
      </w:r>
      <w:r>
        <w:rPr>
          <w:rFonts w:asciiTheme="minorHAnsi" w:eastAsiaTheme="minorEastAsia" w:hAnsiTheme="minorHAnsi" w:cstheme="minorBidi"/>
          <w:color w:val="auto"/>
          <w:sz w:val="22"/>
          <w:szCs w:val="22"/>
          <w:lang w:eastAsia="en-AU"/>
        </w:rPr>
        <w:tab/>
      </w:r>
      <w:r>
        <w:t>Regression coefficients for figure 13</w:t>
      </w:r>
      <w:r>
        <w:tab/>
      </w:r>
      <w:r w:rsidR="00DC48C4">
        <w:fldChar w:fldCharType="begin"/>
      </w:r>
      <w:r>
        <w:instrText xml:space="preserve"> PAGEREF _Toc347316299 \h </w:instrText>
      </w:r>
      <w:r w:rsidR="00DC48C4">
        <w:fldChar w:fldCharType="separate"/>
      </w:r>
      <w:r w:rsidR="00783717">
        <w:t>47</w:t>
      </w:r>
      <w:r w:rsidR="00DC48C4">
        <w:fldChar w:fldCharType="end"/>
      </w:r>
    </w:p>
    <w:p w:rsidR="00887120" w:rsidRDefault="00DC48C4" w:rsidP="00572E3E">
      <w:pPr>
        <w:pStyle w:val="Heading2"/>
        <w:ind w:left="284" w:hanging="284"/>
        <w:rPr>
          <w:noProof/>
        </w:rPr>
      </w:pPr>
      <w:r w:rsidRPr="0085681C">
        <w:rPr>
          <w:highlight w:val="yellow"/>
        </w:rPr>
        <w:fldChar w:fldCharType="end"/>
      </w:r>
      <w:bookmarkStart w:id="18" w:name="_Toc347316243"/>
      <w:bookmarkStart w:id="19" w:name="_Toc348959841"/>
      <w:r w:rsidR="00FB062F">
        <w:t>Figures</w:t>
      </w:r>
      <w:bookmarkEnd w:id="18"/>
      <w:bookmarkEnd w:id="19"/>
      <w:r w:rsidRPr="00DC48C4">
        <w:rPr>
          <w:rFonts w:ascii="Garamond" w:hAnsi="Garamond"/>
          <w:sz w:val="22"/>
        </w:rPr>
        <w:fldChar w:fldCharType="begin"/>
      </w:r>
      <w:r w:rsidR="00B40BD1" w:rsidRPr="00597461">
        <w:instrText xml:space="preserve"> TOC \t "Figuretitle" \c </w:instrText>
      </w:r>
      <w:r w:rsidRPr="00DC48C4">
        <w:rPr>
          <w:rFonts w:ascii="Garamond" w:hAnsi="Garamond"/>
          <w:sz w:val="22"/>
        </w:rPr>
        <w:fldChar w:fldCharType="separate"/>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Mean computer use</w:t>
      </w:r>
      <w:r w:rsidR="008A2047">
        <w:t>,</w:t>
      </w:r>
      <w:r>
        <w:t xml:space="preserve"> by sex and age</w:t>
      </w:r>
      <w:r>
        <w:tab/>
      </w:r>
      <w:r w:rsidR="00DC48C4">
        <w:fldChar w:fldCharType="begin"/>
      </w:r>
      <w:r>
        <w:instrText xml:space="preserve"> PAGEREF _Toc347316300 \h </w:instrText>
      </w:r>
      <w:r w:rsidR="00DC48C4">
        <w:fldChar w:fldCharType="separate"/>
      </w:r>
      <w:r w:rsidR="00783717">
        <w:t>20</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Mean computer use</w:t>
      </w:r>
      <w:r w:rsidR="008A2047">
        <w:t>,</w:t>
      </w:r>
      <w:r>
        <w:t xml:space="preserve"> by sex and highest level of education</w:t>
      </w:r>
      <w:r>
        <w:tab/>
      </w:r>
      <w:r w:rsidR="00DC48C4">
        <w:fldChar w:fldCharType="begin"/>
      </w:r>
      <w:r>
        <w:instrText xml:space="preserve"> PAGEREF _Toc347316301 \h </w:instrText>
      </w:r>
      <w:r w:rsidR="00DC48C4">
        <w:fldChar w:fldCharType="separate"/>
      </w:r>
      <w:r w:rsidR="00783717">
        <w:t>21</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Mean computer use</w:t>
      </w:r>
      <w:r w:rsidR="008A2047">
        <w:t>,</w:t>
      </w:r>
      <w:r>
        <w:t xml:space="preserve"> by sex and occupation</w:t>
      </w:r>
      <w:r>
        <w:tab/>
      </w:r>
      <w:r w:rsidR="00DC48C4">
        <w:fldChar w:fldCharType="begin"/>
      </w:r>
      <w:r>
        <w:instrText xml:space="preserve"> PAGEREF _Toc347316302 \h </w:instrText>
      </w:r>
      <w:r w:rsidR="00DC48C4">
        <w:fldChar w:fldCharType="separate"/>
      </w:r>
      <w:r w:rsidR="00783717">
        <w:t>21</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Size of the significant effect of sex, age, education and occupation </w:t>
      </w:r>
      <w:r>
        <w:br/>
        <w:t>on computer use</w:t>
      </w:r>
      <w:r>
        <w:tab/>
      </w:r>
      <w:r w:rsidR="00DC48C4">
        <w:fldChar w:fldCharType="begin"/>
      </w:r>
      <w:r>
        <w:instrText xml:space="preserve"> PAGEREF _Toc347316303 \h </w:instrText>
      </w:r>
      <w:r w:rsidR="00DC48C4">
        <w:fldChar w:fldCharType="separate"/>
      </w:r>
      <w:r w:rsidR="00783717">
        <w:t>22</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Mean computer use </w:t>
      </w:r>
      <w:r w:rsidR="008A2047">
        <w:t xml:space="preserve">by older people, </w:t>
      </w:r>
      <w:r>
        <w:t>by gender and age</w:t>
      </w:r>
      <w:r>
        <w:tab/>
      </w:r>
      <w:r w:rsidR="00DC48C4">
        <w:fldChar w:fldCharType="begin"/>
      </w:r>
      <w:r>
        <w:instrText xml:space="preserve"> PAGEREF _Toc347316304 \h </w:instrText>
      </w:r>
      <w:r w:rsidR="00DC48C4">
        <w:fldChar w:fldCharType="separate"/>
      </w:r>
      <w:r w:rsidR="00783717">
        <w:t>26</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Size of significant effects of sex, age, education and occupation on computer use of </w:t>
      </w:r>
      <w:r w:rsidR="008A2047">
        <w:t>older people</w:t>
      </w:r>
      <w:r>
        <w:tab/>
      </w:r>
      <w:r w:rsidR="00DC48C4">
        <w:fldChar w:fldCharType="begin"/>
      </w:r>
      <w:r>
        <w:instrText xml:space="preserve"> PAGEREF _Toc347316305 \h </w:instrText>
      </w:r>
      <w:r w:rsidR="00DC48C4">
        <w:fldChar w:fldCharType="separate"/>
      </w:r>
      <w:r w:rsidR="00783717">
        <w:t>27</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Mean ICT use </w:t>
      </w:r>
      <w:r w:rsidR="008A2047">
        <w:t xml:space="preserve">by older people, </w:t>
      </w:r>
      <w:r>
        <w:t>by employment status, gender and age</w:t>
      </w:r>
      <w:r>
        <w:tab/>
      </w:r>
      <w:r w:rsidR="00DC48C4">
        <w:fldChar w:fldCharType="begin"/>
      </w:r>
      <w:r>
        <w:instrText xml:space="preserve"> PAGEREF _Toc347316306 \h </w:instrText>
      </w:r>
      <w:r w:rsidR="00DC48C4">
        <w:fldChar w:fldCharType="separate"/>
      </w:r>
      <w:r w:rsidR="00783717">
        <w:t>27</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English skills</w:t>
      </w:r>
      <w:r w:rsidR="008A2047">
        <w:t>,</w:t>
      </w:r>
      <w:r>
        <w:t xml:space="preserve"> by employment status, gender and age</w:t>
      </w:r>
      <w:r>
        <w:tab/>
      </w:r>
      <w:r w:rsidR="00DC48C4">
        <w:fldChar w:fldCharType="begin"/>
      </w:r>
      <w:r>
        <w:instrText xml:space="preserve"> PAGEREF _Toc347316307 \h </w:instrText>
      </w:r>
      <w:r w:rsidR="00DC48C4">
        <w:fldChar w:fldCharType="separate"/>
      </w:r>
      <w:r w:rsidR="00783717">
        <w:t>30</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 xml:space="preserve">Size of the significant effect of English skills, sex, age, education </w:t>
      </w:r>
      <w:r>
        <w:br/>
        <w:t>and occupation on computer use of older people</w:t>
      </w:r>
      <w:r>
        <w:tab/>
      </w:r>
      <w:r w:rsidR="00DC48C4">
        <w:fldChar w:fldCharType="begin"/>
      </w:r>
      <w:r>
        <w:instrText xml:space="preserve"> PAGEREF _Toc347316308 \h </w:instrText>
      </w:r>
      <w:r w:rsidR="00DC48C4">
        <w:fldChar w:fldCharType="separate"/>
      </w:r>
      <w:r w:rsidR="00783717">
        <w:t>31</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Mean computer use</w:t>
      </w:r>
      <w:r w:rsidR="008A2047">
        <w:t>,</w:t>
      </w:r>
      <w:r>
        <w:t xml:space="preserve"> by gender, whether engaged in study and age</w:t>
      </w:r>
      <w:r>
        <w:tab/>
      </w:r>
      <w:r w:rsidR="00DC48C4">
        <w:fldChar w:fldCharType="begin"/>
      </w:r>
      <w:r>
        <w:instrText xml:space="preserve"> PAGEREF _Toc347316309 \h </w:instrText>
      </w:r>
      <w:r w:rsidR="00DC48C4">
        <w:fldChar w:fldCharType="separate"/>
      </w:r>
      <w:r w:rsidR="00783717">
        <w:t>34</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 xml:space="preserve">Size of the significant effect of whether engaged in formal study, </w:t>
      </w:r>
      <w:r>
        <w:br/>
        <w:t xml:space="preserve">sex, age, education and occupation on computer use </w:t>
      </w:r>
      <w:r w:rsidR="00A31BFB">
        <w:t>by older people</w:t>
      </w:r>
      <w:r>
        <w:tab/>
      </w:r>
      <w:r w:rsidR="00DC48C4">
        <w:fldChar w:fldCharType="begin"/>
      </w:r>
      <w:r>
        <w:instrText xml:space="preserve"> PAGEREF _Toc347316310 \h </w:instrText>
      </w:r>
      <w:r w:rsidR="00DC48C4">
        <w:fldChar w:fldCharType="separate"/>
      </w:r>
      <w:r w:rsidR="00783717">
        <w:t>34</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Mean computer use</w:t>
      </w:r>
      <w:r w:rsidR="00A31BFB">
        <w:t>,</w:t>
      </w:r>
      <w:r>
        <w:t xml:space="preserve"> by gender, whether engaged in VET and age</w:t>
      </w:r>
      <w:r>
        <w:tab/>
      </w:r>
      <w:r w:rsidR="00DC48C4">
        <w:fldChar w:fldCharType="begin"/>
      </w:r>
      <w:r>
        <w:instrText xml:space="preserve"> PAGEREF _Toc347316311 \h </w:instrText>
      </w:r>
      <w:r w:rsidR="00DC48C4">
        <w:fldChar w:fldCharType="separate"/>
      </w:r>
      <w:r w:rsidR="00783717">
        <w:t>35</w:t>
      </w:r>
      <w:r w:rsidR="00DC48C4">
        <w:fldChar w:fldCharType="end"/>
      </w:r>
    </w:p>
    <w:p w:rsidR="00887120" w:rsidRDefault="00887120">
      <w:pPr>
        <w:pStyle w:val="TableofFigures"/>
        <w:tabs>
          <w:tab w:val="left" w:pos="1100"/>
        </w:tabs>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 xml:space="preserve">Size of the significant effect of whether engaged in VET, sex, age, education and occupation on computer use </w:t>
      </w:r>
      <w:r w:rsidR="00A31BFB">
        <w:t>by older people</w:t>
      </w:r>
      <w:r>
        <w:tab/>
      </w:r>
      <w:r w:rsidR="00DC48C4">
        <w:fldChar w:fldCharType="begin"/>
      </w:r>
      <w:r>
        <w:instrText xml:space="preserve"> PAGEREF _Toc347316312 \h </w:instrText>
      </w:r>
      <w:r w:rsidR="00DC48C4">
        <w:fldChar w:fldCharType="separate"/>
      </w:r>
      <w:r w:rsidR="00783717">
        <w:t>36</w:t>
      </w:r>
      <w:r w:rsidR="00DC48C4">
        <w:fldChar w:fldCharType="end"/>
      </w:r>
    </w:p>
    <w:p w:rsidR="00FB062F" w:rsidRDefault="00DC48C4" w:rsidP="00572E3E">
      <w:pPr>
        <w:ind w:left="284" w:hanging="284"/>
      </w:pPr>
      <w:r w:rsidRPr="00597461">
        <w:fldChar w:fldCharType="end"/>
      </w:r>
      <w:bookmarkEnd w:id="14"/>
    </w:p>
    <w:p w:rsidR="00B40BD1" w:rsidRDefault="00FB062F" w:rsidP="00FB062F">
      <w:pPr>
        <w:spacing w:before="0" w:line="240" w:lineRule="auto"/>
      </w:pPr>
      <w:r>
        <w:br w:type="page"/>
      </w:r>
    </w:p>
    <w:p w:rsidR="00B40BD1" w:rsidRPr="004C599A" w:rsidRDefault="00B40BD1" w:rsidP="00923B89">
      <w:pPr>
        <w:pStyle w:val="Heading1"/>
      </w:pPr>
      <w:bookmarkStart w:id="20" w:name="_Toc348959842"/>
      <w:r w:rsidRPr="00923B89">
        <w:lastRenderedPageBreak/>
        <w:t>Executive</w:t>
      </w:r>
      <w:r w:rsidRPr="00C92C6A">
        <w:t xml:space="preserve"> summary</w:t>
      </w:r>
      <w:bookmarkEnd w:id="20"/>
    </w:p>
    <w:p w:rsidR="00B40BD1" w:rsidRPr="00923B89" w:rsidRDefault="00B40BD1" w:rsidP="00923B89">
      <w:pPr>
        <w:pStyle w:val="Text"/>
      </w:pPr>
      <w:r>
        <w:t xml:space="preserve">This study aims to examine the characteristics of older Australians who report high levels of internet use. Understanding the characteristics of internet-using older people will enable the development of policies and programs designed </w:t>
      </w:r>
      <w:r w:rsidRPr="00082E7B">
        <w:t>to increase internet</w:t>
      </w:r>
      <w:r>
        <w:t xml:space="preserve"> use amongst older Australians in general. Our data allow us to consider a number of socioeconomic and demographic characteristics that may explain variations in internet use amongst older Australians. These characteristics include gender, age, highest level of education and the occupation of employed persons. We further investigate the relationship between English skills and </w:t>
      </w:r>
      <w:r w:rsidRPr="00FD7ED9">
        <w:t>computer use</w:t>
      </w:r>
      <w:r>
        <w:t xml:space="preserve"> and recent formal education, including vocational education and training (VET). </w:t>
      </w:r>
      <w:r w:rsidRPr="00923B89">
        <w:t>Our analysis focuses on older Australians, those aged 50 years and above</w:t>
      </w:r>
      <w:r w:rsidR="00A31BFB">
        <w:t>,</w:t>
      </w:r>
      <w:r w:rsidRPr="00923B89">
        <w:t xml:space="preserve"> but also contains comparisons with younger people (aged 15−49 years). </w:t>
      </w:r>
    </w:p>
    <w:p w:rsidR="00B40BD1" w:rsidRPr="00923B89" w:rsidRDefault="00B40BD1" w:rsidP="00923B89">
      <w:pPr>
        <w:pStyle w:val="Text"/>
      </w:pPr>
      <w:r w:rsidRPr="00923B89">
        <w:t>Empirical evidence on the characteristics that determine computer use of older people is rather scarce, although it seems likely that levels of computer use do not only vary considerably across age groups but also across different levels of education, occupations and gender. Examining the differences between men and women, particularly those aged 50 years or more, who report high levels of computer use compared with men and women who report low levels of use or who do not use computers is an important step in developing policy to encourage older Australians to become more active users. As Australia embarks on the roll</w:t>
      </w:r>
      <w:r w:rsidR="00A31BFB">
        <w:t>-</w:t>
      </w:r>
      <w:r w:rsidRPr="00923B89">
        <w:t xml:space="preserve">out of the National Broadband Network (NBN), the implications of low levels of computer use among older Australians is of particular interest. The NBN will provide the opportunity for all Australians to access the same level of services and information, regardless of their location, age and level of mobility. However, unless all Australians acquire the technical skills required to use computers and the internet, some sections of the Australian community may become more isolated and disadvantaged. </w:t>
      </w:r>
    </w:p>
    <w:p w:rsidR="00B40BD1" w:rsidRPr="00923B89" w:rsidRDefault="00B40BD1" w:rsidP="00923B89">
      <w:pPr>
        <w:pStyle w:val="Text"/>
      </w:pPr>
      <w:r w:rsidRPr="00923B89">
        <w:t xml:space="preserve">Our study analyses data from the Adult Literacy and Life Skills (ALLS) Survey conducted in 2006 by the Australian Bureau of Statistics (ABS). The data contains information on computer use, gender, age, education, occupation, English skills and engagement in formal and informal education. We further observe information on the frequency with which respondents undertake a range of computer-related tasks. These variables, which exceed the information available for analysis in most studies, are used to construct a continuous measure of computer use. In addition, we make use of information on individual self-assessed English skills, which allows us to determine the relationship between computer use and English skills, controlling for other relevant factors such as age and education. </w:t>
      </w:r>
    </w:p>
    <w:p w:rsidR="00B40BD1" w:rsidRDefault="00B40BD1" w:rsidP="00923B89">
      <w:pPr>
        <w:pStyle w:val="Text"/>
      </w:pPr>
      <w:r w:rsidRPr="00923B89">
        <w:t>We provide a comprehensive descriptive analy</w:t>
      </w:r>
      <w:r>
        <w:t xml:space="preserve">sis of the determinants of computer use </w:t>
      </w:r>
      <w:r w:rsidRPr="002863CA">
        <w:t xml:space="preserve">of older Australians by considering a number of relevant dimensions. </w:t>
      </w:r>
      <w:r w:rsidRPr="00562EAF">
        <w:t>We begin with an analysis of the variations in the types of computer use used to construct the contin</w:t>
      </w:r>
      <w:r>
        <w:t xml:space="preserve">uous computer use scale. We then consider variations in the computer use scale across gender, age, educational attainment and occupation. We further compare the computer use patterns of older Australians with those of younger Australians and provide a discussion of the relationship between self-assessed English skills and the computer use of older Australians. Finally, we investigate the relationship between education and training and computer use. </w:t>
      </w:r>
    </w:p>
    <w:p w:rsidR="00B40BD1" w:rsidRDefault="00B40BD1" w:rsidP="00A31BFB">
      <w:pPr>
        <w:pStyle w:val="Text"/>
      </w:pPr>
      <w:r w:rsidRPr="00646DAF">
        <w:t>The major findings and their implications are highlighted in the points below.</w:t>
      </w:r>
    </w:p>
    <w:p w:rsidR="00A31BFB" w:rsidRDefault="00A31BFB">
      <w:pPr>
        <w:spacing w:before="0" w:line="240" w:lineRule="auto"/>
        <w:rPr>
          <w:rFonts w:ascii="Tahoma" w:hAnsi="Tahoma" w:cs="Tahoma"/>
          <w:color w:val="000000"/>
          <w:sz w:val="24"/>
        </w:rPr>
      </w:pPr>
      <w:r>
        <w:br w:type="page"/>
      </w:r>
    </w:p>
    <w:p w:rsidR="00B40BD1" w:rsidRPr="00EA7D82" w:rsidRDefault="00B40BD1" w:rsidP="00A31BFB">
      <w:pPr>
        <w:pStyle w:val="Heading3"/>
      </w:pPr>
      <w:r w:rsidRPr="00EA7D82">
        <w:lastRenderedPageBreak/>
        <w:t xml:space="preserve">Variation in types of </w:t>
      </w:r>
      <w:r>
        <w:t>computer use across the population</w:t>
      </w:r>
    </w:p>
    <w:p w:rsidR="00B40BD1" w:rsidRDefault="00B40BD1" w:rsidP="00B40BD1">
      <w:pPr>
        <w:pStyle w:val="Dotpoint1"/>
      </w:pPr>
      <w:r>
        <w:t>Computer and internet use is indeed negatively associated with age. Over one-</w:t>
      </w:r>
      <w:r w:rsidRPr="00386CDB">
        <w:t>th</w:t>
      </w:r>
      <w:r>
        <w:t>ird of men and women aged 15−</w:t>
      </w:r>
      <w:r w:rsidRPr="00386CDB">
        <w:t xml:space="preserve">24 years used the </w:t>
      </w:r>
      <w:r>
        <w:t>internet</w:t>
      </w:r>
      <w:r w:rsidRPr="00386CDB">
        <w:t xml:space="preserve"> for browsing on a daily basis compared </w:t>
      </w:r>
      <w:r>
        <w:t>with 8% of men and just 3%</w:t>
      </w:r>
      <w:r w:rsidRPr="00386CDB">
        <w:t xml:space="preserve"> of women aged 65 years or more.</w:t>
      </w:r>
    </w:p>
    <w:p w:rsidR="00B40BD1" w:rsidRPr="005A083A" w:rsidRDefault="00B40BD1" w:rsidP="00B40BD1">
      <w:pPr>
        <w:pStyle w:val="Dotpoint1"/>
      </w:pPr>
      <w:r>
        <w:t xml:space="preserve">Sixty-five per cent of men and 73% of </w:t>
      </w:r>
      <w:r w:rsidRPr="001F70F8">
        <w:t>women aged 65 years or more have</w:t>
      </w:r>
      <w:r>
        <w:t xml:space="preserve"> never used the internet to read or send emails.</w:t>
      </w:r>
    </w:p>
    <w:p w:rsidR="00B40BD1" w:rsidRPr="001C1114" w:rsidRDefault="00B40BD1" w:rsidP="00B40BD1">
      <w:pPr>
        <w:pStyle w:val="Dotpoint1"/>
      </w:pPr>
      <w:r>
        <w:rPr>
          <w:szCs w:val="22"/>
        </w:rPr>
        <w:t>Men in each age group use the internet more frequently than women.</w:t>
      </w:r>
    </w:p>
    <w:p w:rsidR="00B40BD1" w:rsidRDefault="00B40BD1" w:rsidP="00B40BD1">
      <w:pPr>
        <w:pStyle w:val="Dotpoint1"/>
      </w:pPr>
      <w:r>
        <w:t>Although women a</w:t>
      </w:r>
      <w:r w:rsidRPr="00170B49">
        <w:t xml:space="preserve">re more likely to use the </w:t>
      </w:r>
      <w:r>
        <w:t>internet</w:t>
      </w:r>
      <w:r w:rsidRPr="00170B49">
        <w:t xml:space="preserve"> for reading the news than men</w:t>
      </w:r>
      <w:r>
        <w:t>,</w:t>
      </w:r>
      <w:r w:rsidRPr="00170B49">
        <w:t xml:space="preserve"> their frequency of use </w:t>
      </w:r>
      <w:r>
        <w:t>i</w:t>
      </w:r>
      <w:r w:rsidRPr="00170B49">
        <w:t>s lower than that of men</w:t>
      </w:r>
      <w:r>
        <w:t>.</w:t>
      </w:r>
    </w:p>
    <w:p w:rsidR="00B40BD1" w:rsidRDefault="00B40BD1" w:rsidP="00B40BD1">
      <w:pPr>
        <w:pStyle w:val="Dotpoint1"/>
      </w:pPr>
      <w:r>
        <w:t>Eighteen</w:t>
      </w:r>
      <w:r w:rsidRPr="00170B49">
        <w:t xml:space="preserve"> per</w:t>
      </w:r>
      <w:r>
        <w:t xml:space="preserve"> </w:t>
      </w:r>
      <w:r w:rsidRPr="00170B49">
        <w:t>cent o</w:t>
      </w:r>
      <w:r>
        <w:t>f men and 9% of women aged 65 years or more use</w:t>
      </w:r>
      <w:r w:rsidRPr="00170B49">
        <w:t xml:space="preserve"> the </w:t>
      </w:r>
      <w:r>
        <w:t>internet</w:t>
      </w:r>
      <w:r w:rsidRPr="00170B49">
        <w:t xml:space="preserve"> for shopping</w:t>
      </w:r>
      <w:r>
        <w:t>.</w:t>
      </w:r>
    </w:p>
    <w:p w:rsidR="00B40BD1" w:rsidRPr="0037380C" w:rsidRDefault="00B40BD1" w:rsidP="00B40BD1">
      <w:pPr>
        <w:pStyle w:val="Dotpoint1"/>
      </w:pPr>
      <w:r w:rsidRPr="00170B49">
        <w:t xml:space="preserve">Of those </w:t>
      </w:r>
      <w:r>
        <w:t xml:space="preserve">who </w:t>
      </w:r>
      <w:r w:rsidRPr="00170B49">
        <w:t xml:space="preserve">use the </w:t>
      </w:r>
      <w:r>
        <w:t>internet</w:t>
      </w:r>
      <w:r w:rsidRPr="00170B49">
        <w:t xml:space="preserve"> </w:t>
      </w:r>
      <w:r>
        <w:t>to access government information, the majority do</w:t>
      </w:r>
      <w:r w:rsidRPr="00170B49">
        <w:t xml:space="preserve"> so </w:t>
      </w:r>
      <w:r>
        <w:t>only</w:t>
      </w:r>
      <w:r w:rsidRPr="00170B49">
        <w:t xml:space="preserve"> a few times per month.</w:t>
      </w:r>
    </w:p>
    <w:p w:rsidR="00B40BD1" w:rsidRPr="00572E3E" w:rsidRDefault="00B40BD1" w:rsidP="00A31BFB">
      <w:pPr>
        <w:pStyle w:val="Heading3"/>
      </w:pPr>
      <w:r w:rsidRPr="00572E3E">
        <w:t>Older people’s computer use</w:t>
      </w:r>
    </w:p>
    <w:p w:rsidR="00B40BD1" w:rsidRDefault="00B40BD1" w:rsidP="00B40BD1">
      <w:pPr>
        <w:pStyle w:val="Dotpoint1"/>
      </w:pPr>
      <w:r>
        <w:t xml:space="preserve">Men exhibit higher levels of computer use than women. </w:t>
      </w:r>
      <w:r w:rsidRPr="00486001">
        <w:t>The gender gap</w:t>
      </w:r>
      <w:r>
        <w:t xml:space="preserve"> in computer use increases</w:t>
      </w:r>
      <w:r w:rsidRPr="00486001">
        <w:t xml:space="preserve"> with age.</w:t>
      </w:r>
    </w:p>
    <w:p w:rsidR="00B40BD1" w:rsidRDefault="00B40BD1" w:rsidP="00B40BD1">
      <w:pPr>
        <w:pStyle w:val="Dotpoint1"/>
      </w:pPr>
      <w:r>
        <w:t>The levels of computer use increase as educational attainment increases. Education and occupation explain some of the difference between the computer use of men and that of women.</w:t>
      </w:r>
    </w:p>
    <w:p w:rsidR="00B40BD1" w:rsidRPr="004A5A27" w:rsidRDefault="00B40BD1" w:rsidP="00B40BD1">
      <w:pPr>
        <w:pStyle w:val="Text"/>
        <w:rPr>
          <w:lang w:val="en-US"/>
        </w:rPr>
      </w:pPr>
      <w:r w:rsidRPr="00C96AC3">
        <w:rPr>
          <w:szCs w:val="22"/>
          <w:lang w:val="en-US"/>
        </w:rPr>
        <w:t>Being a manager, professional</w:t>
      </w:r>
      <w:r>
        <w:rPr>
          <w:szCs w:val="22"/>
          <w:lang w:val="en-US"/>
        </w:rPr>
        <w:t xml:space="preserve">, </w:t>
      </w:r>
      <w:proofErr w:type="spellStart"/>
      <w:r>
        <w:rPr>
          <w:szCs w:val="22"/>
          <w:lang w:val="en-US"/>
        </w:rPr>
        <w:t>para</w:t>
      </w:r>
      <w:proofErr w:type="spellEnd"/>
      <w:r>
        <w:rPr>
          <w:szCs w:val="22"/>
          <w:lang w:val="en-US"/>
        </w:rPr>
        <w:t>-</w:t>
      </w:r>
      <w:r w:rsidRPr="00C96AC3">
        <w:rPr>
          <w:szCs w:val="22"/>
          <w:lang w:val="en-US"/>
        </w:rPr>
        <w:t xml:space="preserve">professional or clerk has a statistically positive effect on </w:t>
      </w:r>
      <w:r>
        <w:rPr>
          <w:szCs w:val="22"/>
          <w:lang w:val="en-US"/>
        </w:rPr>
        <w:t>computer</w:t>
      </w:r>
      <w:r w:rsidRPr="00C96AC3">
        <w:rPr>
          <w:szCs w:val="22"/>
          <w:lang w:val="en-US"/>
        </w:rPr>
        <w:t xml:space="preserve"> use compared </w:t>
      </w:r>
      <w:r>
        <w:rPr>
          <w:szCs w:val="22"/>
          <w:lang w:val="en-US"/>
        </w:rPr>
        <w:t>with</w:t>
      </w:r>
      <w:r w:rsidRPr="00C96AC3">
        <w:rPr>
          <w:szCs w:val="22"/>
          <w:lang w:val="en-US"/>
        </w:rPr>
        <w:t xml:space="preserve"> other occupations.</w:t>
      </w:r>
      <w:r w:rsidRPr="004A5A27">
        <w:t xml:space="preserve"> </w:t>
      </w:r>
    </w:p>
    <w:p w:rsidR="00B40BD1" w:rsidRPr="00014904" w:rsidRDefault="00B40BD1" w:rsidP="00B40BD1">
      <w:pPr>
        <w:pStyle w:val="Text"/>
        <w:rPr>
          <w:lang w:val="en-US"/>
        </w:rPr>
      </w:pPr>
      <w:r w:rsidRPr="009931BB">
        <w:t>Employed men and w</w:t>
      </w:r>
      <w:r>
        <w:t>omen in each age cohort report</w:t>
      </w:r>
      <w:r w:rsidRPr="009931BB">
        <w:t xml:space="preserve"> higher levels of </w:t>
      </w:r>
      <w:r>
        <w:t xml:space="preserve">computer </w:t>
      </w:r>
      <w:r w:rsidRPr="009931BB">
        <w:t>use than their non-employed counterparts.</w:t>
      </w:r>
    </w:p>
    <w:p w:rsidR="00B40BD1" w:rsidRPr="00572E3E" w:rsidRDefault="00B40BD1" w:rsidP="00A31BFB">
      <w:pPr>
        <w:pStyle w:val="Heading3"/>
      </w:pPr>
      <w:r w:rsidRPr="00572E3E">
        <w:t>Skills and computer use</w:t>
      </w:r>
    </w:p>
    <w:p w:rsidR="00B40BD1" w:rsidRPr="00792DAB" w:rsidRDefault="00B40BD1" w:rsidP="00B40BD1">
      <w:pPr>
        <w:pStyle w:val="Dotpoint1"/>
      </w:pPr>
      <w:r w:rsidRPr="00792DAB">
        <w:rPr>
          <w:szCs w:val="22"/>
          <w:lang w:val="en-US"/>
        </w:rPr>
        <w:t>Employed women report the highest level of English skills</w:t>
      </w:r>
      <w:r w:rsidR="00A31BFB">
        <w:rPr>
          <w:szCs w:val="22"/>
          <w:lang w:val="en-US"/>
        </w:rPr>
        <w:t>,</w:t>
      </w:r>
      <w:r w:rsidRPr="00792DAB">
        <w:rPr>
          <w:szCs w:val="22"/>
          <w:lang w:val="en-US"/>
        </w:rPr>
        <w:t xml:space="preserve"> </w:t>
      </w:r>
      <w:r w:rsidR="00A31BFB">
        <w:rPr>
          <w:szCs w:val="22"/>
          <w:lang w:val="en-US"/>
        </w:rPr>
        <w:t>while</w:t>
      </w:r>
      <w:r w:rsidRPr="00792DAB">
        <w:rPr>
          <w:szCs w:val="22"/>
          <w:lang w:val="en-US"/>
        </w:rPr>
        <w:t xml:space="preserve"> non-employed men report the lowest levels of English skills.</w:t>
      </w:r>
    </w:p>
    <w:p w:rsidR="00B40BD1" w:rsidRPr="00400843" w:rsidRDefault="00B40BD1" w:rsidP="00B40BD1">
      <w:pPr>
        <w:pStyle w:val="Text"/>
        <w:rPr>
          <w:lang w:val="en-US"/>
        </w:rPr>
      </w:pPr>
      <w:r>
        <w:rPr>
          <w:szCs w:val="22"/>
          <w:lang w:val="en-US"/>
        </w:rPr>
        <w:t xml:space="preserve">English skills are associated with </w:t>
      </w:r>
      <w:r w:rsidR="00A31BFB">
        <w:rPr>
          <w:szCs w:val="22"/>
          <w:lang w:val="en-US"/>
        </w:rPr>
        <w:t xml:space="preserve">the </w:t>
      </w:r>
      <w:r>
        <w:rPr>
          <w:szCs w:val="22"/>
          <w:lang w:val="en-US"/>
        </w:rPr>
        <w:t xml:space="preserve">computer use levels of </w:t>
      </w:r>
      <w:r w:rsidR="00A31BFB">
        <w:rPr>
          <w:szCs w:val="22"/>
          <w:lang w:val="en-US"/>
        </w:rPr>
        <w:t>older</w:t>
      </w:r>
      <w:r>
        <w:rPr>
          <w:szCs w:val="22"/>
          <w:lang w:val="en-US"/>
        </w:rPr>
        <w:t xml:space="preserve"> Australians, even after controlling for other relevant characteristics, such as age, gender, education and occupation.</w:t>
      </w:r>
    </w:p>
    <w:p w:rsidR="00B40BD1" w:rsidRPr="00572E3E" w:rsidRDefault="00B40BD1" w:rsidP="00A31BFB">
      <w:pPr>
        <w:pStyle w:val="Heading3"/>
      </w:pPr>
      <w:r w:rsidRPr="00572E3E">
        <w:t>Education, training and computer use</w:t>
      </w:r>
    </w:p>
    <w:p w:rsidR="00B40BD1" w:rsidRPr="00CB086B" w:rsidRDefault="00B40BD1" w:rsidP="00B40BD1">
      <w:pPr>
        <w:pStyle w:val="Dotpoint1"/>
      </w:pPr>
      <w:r>
        <w:rPr>
          <w:szCs w:val="22"/>
          <w:lang w:val="en-US"/>
        </w:rPr>
        <w:t>Older</w:t>
      </w:r>
      <w:r w:rsidRPr="00CB086B">
        <w:rPr>
          <w:szCs w:val="22"/>
          <w:lang w:val="en-US"/>
        </w:rPr>
        <w:t xml:space="preserve"> Australians who undertook some form of formal study in the preceding 12 months report the highest average levels of </w:t>
      </w:r>
      <w:r>
        <w:rPr>
          <w:szCs w:val="22"/>
          <w:lang w:val="en-US"/>
        </w:rPr>
        <w:t>computer</w:t>
      </w:r>
      <w:r w:rsidRPr="00CB086B">
        <w:rPr>
          <w:szCs w:val="22"/>
          <w:lang w:val="en-US"/>
        </w:rPr>
        <w:t xml:space="preserve"> use.</w:t>
      </w:r>
    </w:p>
    <w:p w:rsidR="00B40BD1" w:rsidRPr="004C5348" w:rsidRDefault="00B40BD1" w:rsidP="00B40BD1">
      <w:pPr>
        <w:pStyle w:val="Text"/>
        <w:rPr>
          <w:lang w:val="en-US"/>
        </w:rPr>
      </w:pPr>
      <w:proofErr w:type="gramStart"/>
      <w:r w:rsidRPr="00103B0C">
        <w:rPr>
          <w:szCs w:val="22"/>
          <w:lang w:val="en-US"/>
        </w:rPr>
        <w:t xml:space="preserve">The difference </w:t>
      </w:r>
      <w:r>
        <w:rPr>
          <w:szCs w:val="22"/>
          <w:lang w:val="en-US"/>
        </w:rPr>
        <w:t xml:space="preserve">in computer use </w:t>
      </w:r>
      <w:r w:rsidRPr="00103B0C">
        <w:rPr>
          <w:szCs w:val="22"/>
          <w:lang w:val="en-US"/>
        </w:rPr>
        <w:t>between those who studied and those who did no</w:t>
      </w:r>
      <w:r>
        <w:rPr>
          <w:szCs w:val="22"/>
          <w:lang w:val="en-US"/>
        </w:rPr>
        <w:t>t study increases with age</w:t>
      </w:r>
      <w:r w:rsidRPr="00103B0C">
        <w:rPr>
          <w:szCs w:val="22"/>
          <w:lang w:val="en-US"/>
        </w:rPr>
        <w:t>.</w:t>
      </w:r>
      <w:proofErr w:type="gramEnd"/>
    </w:p>
    <w:p w:rsidR="00A31BFB" w:rsidRDefault="00B40BD1" w:rsidP="00572E3E">
      <w:pPr>
        <w:pStyle w:val="Text"/>
      </w:pPr>
      <w:r w:rsidRPr="00343290">
        <w:t xml:space="preserve">While computer and internet usage is shown to be lower in older age groups, this is likely to be partly a cohort effect. As </w:t>
      </w:r>
      <w:r w:rsidR="00A31BFB">
        <w:t xml:space="preserve">the </w:t>
      </w:r>
      <w:r w:rsidRPr="00343290">
        <w:t>birth cohorts currently exposed to computers get older, the proportion of people of a specific age who have never used a computer will decline.</w:t>
      </w:r>
      <w:r>
        <w:t xml:space="preserve"> However, while low use among older Australians will decline as </w:t>
      </w:r>
      <w:proofErr w:type="gramStart"/>
      <w:r>
        <w:t>cohorts</w:t>
      </w:r>
      <w:proofErr w:type="gramEnd"/>
      <w:r>
        <w:t xml:space="preserve"> age, it seems unlikely that usage will change much in the current cohort of older Australians.</w:t>
      </w:r>
    </w:p>
    <w:p w:rsidR="00B40BD1" w:rsidRPr="00444B29" w:rsidRDefault="00B40BD1" w:rsidP="00572E3E">
      <w:pPr>
        <w:pStyle w:val="Text"/>
      </w:pPr>
      <w:r w:rsidRPr="00343290">
        <w:rPr>
          <w:kern w:val="28"/>
        </w:rPr>
        <w:br w:type="page"/>
      </w:r>
    </w:p>
    <w:p w:rsidR="00B40BD1" w:rsidRDefault="00B40BD1" w:rsidP="00B40BD1">
      <w:pPr>
        <w:pStyle w:val="Heading1"/>
      </w:pPr>
      <w:bookmarkStart w:id="21" w:name="_Toc348959843"/>
      <w:r w:rsidRPr="00A44DA0">
        <w:lastRenderedPageBreak/>
        <w:t>Introduction</w:t>
      </w:r>
      <w:bookmarkEnd w:id="21"/>
    </w:p>
    <w:p w:rsidR="00B40BD1" w:rsidRPr="00923B89" w:rsidRDefault="00B40BD1" w:rsidP="00A31BFB">
      <w:pPr>
        <w:pStyle w:val="Text"/>
        <w:ind w:right="-143"/>
      </w:pPr>
      <w:r>
        <w:t xml:space="preserve">The National Broadband Network may change the way Australians interact with service providers in both the public and private sectors, with Australians who do not access the internet being disadvantaged. Therefore, it is timely to consider whether the characteristics of technologically savvy older people might offer us some pointers </w:t>
      </w:r>
      <w:r w:rsidR="00A31BFB">
        <w:t>that</w:t>
      </w:r>
      <w:r>
        <w:t xml:space="preserve"> could </w:t>
      </w:r>
      <w:r w:rsidR="00A31BFB">
        <w:t xml:space="preserve">be </w:t>
      </w:r>
      <w:r>
        <w:t>use</w:t>
      </w:r>
      <w:r w:rsidR="00A31BFB">
        <w:t>d</w:t>
      </w:r>
      <w:r>
        <w:t xml:space="preserve"> to encourage all older people to utilise the new technologies. </w:t>
      </w:r>
      <w:r w:rsidRPr="0053672D">
        <w:t xml:space="preserve">This study investigates the </w:t>
      </w:r>
      <w:r>
        <w:t>take-up of new technologies by Australians, with a particular focus on older Australians,</w:t>
      </w:r>
      <w:r w:rsidRPr="00B4267E">
        <w:t xml:space="preserve"> </w:t>
      </w:r>
      <w:r>
        <w:t>defined here as those aged 50 years or more. Although it is well known that older Australians are less likely to use computers or the internet than younger men and women, we focus on the characteristics of older Australians who report high levels of internet use, with the aim of establishing ways to increas</w:t>
      </w:r>
      <w:r w:rsidR="00A31BFB">
        <w:t>e</w:t>
      </w:r>
      <w:r>
        <w:t xml:space="preserve"> internet use in older Australians. We examine the relationship between levels of internet use and various </w:t>
      </w:r>
      <w:r w:rsidRPr="00923B89">
        <w:t>demographic characteristics</w:t>
      </w:r>
      <w:r w:rsidR="00A31BFB">
        <w:t>,</w:t>
      </w:r>
      <w:r w:rsidRPr="00923B89">
        <w:t xml:space="preserve"> including gender, age, highest level of education and occupation if employed. We also examine the relationship between English skills</w:t>
      </w:r>
      <w:r w:rsidR="00CD4D53">
        <w:t> </w:t>
      </w:r>
      <w:r w:rsidRPr="00923B89">
        <w:t>and computer use and recent formal education, including vocatio</w:t>
      </w:r>
      <w:r w:rsidR="00A31BFB">
        <w:t>nal education and training</w:t>
      </w:r>
      <w:r w:rsidRPr="00923B89">
        <w:t xml:space="preserve">. </w:t>
      </w:r>
    </w:p>
    <w:p w:rsidR="00B40BD1" w:rsidRPr="00923B89" w:rsidRDefault="00B40BD1" w:rsidP="00923B89">
      <w:pPr>
        <w:pStyle w:val="Text"/>
      </w:pPr>
      <w:r w:rsidRPr="00923B89">
        <w:t>The Multipurpose Household Survey (MPHS), conducted by the ABS in 2008, found that 72% of Australian homes had home internet access and 78% had access to a home computer. There was some variation by state, with 82% of households in the Australian Capital Territory having home internet access compared with 75% of households in Western Australia, 74% of households in the Northern Territory, 73% of households in Queensland, 72% of households in Victoria, 71% of households in New South Wales, 66% of households in South Australia and 63% of households in Tasmania.</w:t>
      </w:r>
    </w:p>
    <w:p w:rsidR="00B40BD1" w:rsidRPr="00923B89" w:rsidRDefault="00B40BD1" w:rsidP="00923B89">
      <w:pPr>
        <w:pStyle w:val="Text"/>
      </w:pPr>
      <w:r w:rsidRPr="00923B89">
        <w:t xml:space="preserve">The rate of internet use increased between 2004−05 and 2006−07 (ABS 2008). People aged between 65 and 74 years recorded the greatest increase in internet use, with 40% more people in this age group using the internet at home in 2006−07 compared with 2004−05. Even so, only 28% of people aged between 65 and 74 years used the internet in 2006−07. This low rate of household internet use may be related to a perception that the internet is not relevant, or it may be that physical constraints such as arthritis and sight restrictions impede the use of the internet. Internet use amongst people aged between 35 and 44 years was much higher at 80%, while 79% of people aged between 45 and 54 years reported using the internet. </w:t>
      </w:r>
    </w:p>
    <w:p w:rsidR="00B40BD1" w:rsidRPr="00923B89" w:rsidRDefault="00B40BD1" w:rsidP="00A31BFB">
      <w:pPr>
        <w:pStyle w:val="Text"/>
        <w:ind w:right="0"/>
      </w:pPr>
      <w:r w:rsidRPr="00923B89">
        <w:t>Another recent ABS publication (2009) reported that 37% of people aged 55−64 years and 69% of people aged 65 years or more did not use the internet. Research conducted in the U</w:t>
      </w:r>
      <w:r w:rsidR="00A31BFB">
        <w:t xml:space="preserve">nited </w:t>
      </w:r>
      <w:r w:rsidRPr="00923B89">
        <w:t>S</w:t>
      </w:r>
      <w:r w:rsidR="00A31BFB">
        <w:t>tates</w:t>
      </w:r>
      <w:r w:rsidRPr="00923B89">
        <w:t xml:space="preserve"> and in Europe, as well as</w:t>
      </w:r>
      <w:r w:rsidR="00A31BFB">
        <w:t xml:space="preserve"> in </w:t>
      </w:r>
      <w:r w:rsidRPr="00923B89">
        <w:t xml:space="preserve">Australia, has also found that age is negatively associated with internet use (Loges &amp; Jung 2001; Peacock &amp; </w:t>
      </w:r>
      <w:proofErr w:type="spellStart"/>
      <w:r w:rsidRPr="00923B89">
        <w:t>Kunemund</w:t>
      </w:r>
      <w:proofErr w:type="spellEnd"/>
      <w:r w:rsidRPr="00923B89">
        <w:t xml:space="preserve"> 2007; Selwyn et al. 2003, Byrne &amp; </w:t>
      </w:r>
      <w:proofErr w:type="spellStart"/>
      <w:r w:rsidRPr="00923B89">
        <w:t>Staehr</w:t>
      </w:r>
      <w:proofErr w:type="spellEnd"/>
      <w:r w:rsidRPr="00923B89">
        <w:t xml:space="preserve"> 2006). Apart from the clear association between age and internet use, there is also a clear relationship between highest level of education and internet use: only 7% of people with a bachelor degree or higher qualification did not use the internet. By comparison, 36% of people with Year 12 or below level of education did not use the internet.  </w:t>
      </w:r>
    </w:p>
    <w:p w:rsidR="00B40BD1" w:rsidRPr="006A703D" w:rsidRDefault="00B40BD1" w:rsidP="00923B89">
      <w:pPr>
        <w:pStyle w:val="Text"/>
      </w:pPr>
      <w:r w:rsidRPr="00923B89">
        <w:t>A number of factors have been suggested as con</w:t>
      </w:r>
      <w:r w:rsidRPr="006A703D">
        <w:t xml:space="preserve">tributing to the low use of </w:t>
      </w:r>
      <w:r>
        <w:t>computer</w:t>
      </w:r>
      <w:r w:rsidR="00A31BFB">
        <w:t>s</w:t>
      </w:r>
      <w:r w:rsidRPr="006A703D">
        <w:t xml:space="preserve"> by older people in Australia and overseas. These factors incl</w:t>
      </w:r>
      <w:r>
        <w:t>ude decline</w:t>
      </w:r>
      <w:r w:rsidRPr="006A703D">
        <w:t xml:space="preserve"> in physical h</w:t>
      </w:r>
      <w:r>
        <w:t xml:space="preserve">ealth, such as in their sight, </w:t>
      </w:r>
      <w:r w:rsidRPr="006A703D">
        <w:t xml:space="preserve">dexterity or motor functioning, </w:t>
      </w:r>
      <w:r>
        <w:t xml:space="preserve">which </w:t>
      </w:r>
      <w:r w:rsidRPr="006A703D">
        <w:t xml:space="preserve">may make screen-based technologies more difficult to use (Blake 1998; </w:t>
      </w:r>
      <w:proofErr w:type="spellStart"/>
      <w:r w:rsidRPr="006A703D">
        <w:t>Virokannas</w:t>
      </w:r>
      <w:proofErr w:type="spellEnd"/>
      <w:r w:rsidRPr="006A703D">
        <w:t xml:space="preserve"> et al. 2000), along with declines in cognitive processing. Psychological factors have also been found to influence older people</w:t>
      </w:r>
      <w:r>
        <w:t>’</w:t>
      </w:r>
      <w:r w:rsidRPr="006A703D">
        <w:t>s adoption and use of new tech</w:t>
      </w:r>
      <w:r>
        <w:t xml:space="preserve">nology (Morris &amp; </w:t>
      </w:r>
      <w:proofErr w:type="spellStart"/>
      <w:r>
        <w:t>Venkatesh</w:t>
      </w:r>
      <w:proofErr w:type="spellEnd"/>
      <w:r>
        <w:t xml:space="preserve"> 2000;</w:t>
      </w:r>
      <w:r w:rsidRPr="006A703D">
        <w:t xml:space="preserve"> Rousseau &amp; Rogers 1998). </w:t>
      </w:r>
      <w:r>
        <w:t>Older people</w:t>
      </w:r>
      <w:r w:rsidRPr="006A703D">
        <w:t xml:space="preserve"> may not have the same exposure to </w:t>
      </w:r>
      <w:r>
        <w:t xml:space="preserve">the </w:t>
      </w:r>
      <w:r w:rsidRPr="006A703D">
        <w:t xml:space="preserve">new technologies, since they tend not to live with children or left employment at times when </w:t>
      </w:r>
      <w:r>
        <w:t>computer</w:t>
      </w:r>
      <w:r w:rsidRPr="006A703D">
        <w:t xml:space="preserve"> use was less prevalent. Financial costs may also play a r</w:t>
      </w:r>
      <w:r>
        <w:t xml:space="preserve">ole (White &amp; </w:t>
      </w:r>
      <w:proofErr w:type="spellStart"/>
      <w:r>
        <w:t>Weatherall</w:t>
      </w:r>
      <w:proofErr w:type="spellEnd"/>
      <w:r>
        <w:t xml:space="preserve"> 2000). </w:t>
      </w:r>
      <w:r w:rsidRPr="006A703D">
        <w:t xml:space="preserve">Selwyn et al. </w:t>
      </w:r>
      <w:r>
        <w:lastRenderedPageBreak/>
        <w:t>(</w:t>
      </w:r>
      <w:r w:rsidRPr="006A703D">
        <w:t>2003</w:t>
      </w:r>
      <w:r>
        <w:t>)</w:t>
      </w:r>
      <w:r w:rsidRPr="006A703D">
        <w:t xml:space="preserve"> found from their survey of </w:t>
      </w:r>
      <w:r>
        <w:t>older adults</w:t>
      </w:r>
      <w:r w:rsidRPr="006A703D">
        <w:t xml:space="preserve"> </w:t>
      </w:r>
      <w:r>
        <w:t>and</w:t>
      </w:r>
      <w:r w:rsidRPr="006A703D">
        <w:t xml:space="preserve"> </w:t>
      </w:r>
      <w:r>
        <w:t>computer</w:t>
      </w:r>
      <w:r w:rsidRPr="006A703D">
        <w:t xml:space="preserve"> use, however, that an important reason behind the non-use of computers was simply the perceived irrelevance of </w:t>
      </w:r>
      <w:r>
        <w:t>computers</w:t>
      </w:r>
      <w:r w:rsidRPr="006A703D">
        <w:t xml:space="preserve"> to </w:t>
      </w:r>
      <w:r>
        <w:t xml:space="preserve">the </w:t>
      </w:r>
      <w:r w:rsidRPr="006A703D">
        <w:t xml:space="preserve">lives </w:t>
      </w:r>
      <w:r>
        <w:t>of older adults</w:t>
      </w:r>
      <w:r w:rsidRPr="006A703D">
        <w:t xml:space="preserve"> and that for many older people </w:t>
      </w:r>
      <w:r>
        <w:t>‘</w:t>
      </w:r>
      <w:r w:rsidRPr="006A703D">
        <w:t>dealing with everyday problems</w:t>
      </w:r>
      <w:r>
        <w:t>’</w:t>
      </w:r>
      <w:r w:rsidRPr="006A703D">
        <w:t xml:space="preserve"> does not involve personal use of </w:t>
      </w:r>
      <w:r>
        <w:t>computers</w:t>
      </w:r>
      <w:r w:rsidRPr="006A703D">
        <w:t>.</w:t>
      </w:r>
    </w:p>
    <w:p w:rsidR="00B40BD1" w:rsidRPr="003D0FB9" w:rsidRDefault="00B40BD1" w:rsidP="00B40BD1">
      <w:pPr>
        <w:pStyle w:val="Text"/>
      </w:pPr>
      <w:r>
        <w:t>There are many benefits of access to and use of the internet</w:t>
      </w:r>
      <w:r w:rsidRPr="003D0FB9">
        <w:t xml:space="preserve">. Using the </w:t>
      </w:r>
      <w:r>
        <w:t>internet</w:t>
      </w:r>
      <w:r w:rsidRPr="003D0FB9">
        <w:t xml:space="preserve"> </w:t>
      </w:r>
      <w:r>
        <w:t xml:space="preserve">can </w:t>
      </w:r>
      <w:r w:rsidRPr="003D0FB9">
        <w:t xml:space="preserve">enhance the quality of life, societal participation and social inclusion of </w:t>
      </w:r>
      <w:r>
        <w:t>older</w:t>
      </w:r>
      <w:r w:rsidRPr="003D0FB9">
        <w:t xml:space="preserve"> citizens. As the range of products and services available via the </w:t>
      </w:r>
      <w:r>
        <w:t>internet</w:t>
      </w:r>
      <w:r w:rsidRPr="003D0FB9">
        <w:t xml:space="preserve"> increases, avoidance of the </w:t>
      </w:r>
      <w:r>
        <w:t>internet</w:t>
      </w:r>
      <w:r w:rsidRPr="003D0FB9">
        <w:t xml:space="preserve"> </w:t>
      </w:r>
      <w:r>
        <w:t>or the inability to engage with it will disadvantage and socially exclude</w:t>
      </w:r>
      <w:r w:rsidRPr="003D0FB9">
        <w:t xml:space="preserve"> segments of the populat</w:t>
      </w:r>
      <w:r>
        <w:t xml:space="preserve">ion, such as </w:t>
      </w:r>
      <w:r w:rsidR="00A31BFB">
        <w:t>older people</w:t>
      </w:r>
      <w:r w:rsidRPr="003D0FB9">
        <w:t xml:space="preserve">. These services include: up-to-date public transport information; health alerts and general health information; information on government services; </w:t>
      </w:r>
      <w:r>
        <w:t>on</w:t>
      </w:r>
      <w:r w:rsidRPr="003D0FB9">
        <w:t xml:space="preserve">line banking services such as paying accounts; shopping for essentials such as groceries; news and current affairs; </w:t>
      </w:r>
      <w:r>
        <w:t xml:space="preserve">and </w:t>
      </w:r>
      <w:r w:rsidRPr="003D0FB9">
        <w:t xml:space="preserve">accessing members of parliament. The </w:t>
      </w:r>
      <w:r>
        <w:t>internet</w:t>
      </w:r>
      <w:r w:rsidRPr="003D0FB9">
        <w:t xml:space="preserve"> also provides a cheap and relatively easy means for keeping in regular contact with family members and friends (Peacock &amp; </w:t>
      </w:r>
      <w:proofErr w:type="spellStart"/>
      <w:r w:rsidRPr="003D0FB9">
        <w:t>Kunemund</w:t>
      </w:r>
      <w:proofErr w:type="spellEnd"/>
      <w:r w:rsidRPr="003D0FB9">
        <w:t xml:space="preserve"> 2007; Selwyn et al</w:t>
      </w:r>
      <w:r>
        <w:t>.</w:t>
      </w:r>
      <w:r w:rsidRPr="003D0FB9">
        <w:t xml:space="preserve"> 2003). Therefore, the </w:t>
      </w:r>
      <w:r>
        <w:t>internet</w:t>
      </w:r>
      <w:r w:rsidRPr="003D0FB9">
        <w:t xml:space="preserve"> provides a means </w:t>
      </w:r>
      <w:r>
        <w:t>by</w:t>
      </w:r>
      <w:r w:rsidRPr="003D0FB9">
        <w:t xml:space="preserve"> which some of the physical, psychological and social impairments associated with ageing may be overcome.</w:t>
      </w:r>
    </w:p>
    <w:p w:rsidR="00B40BD1" w:rsidRDefault="00B40BD1" w:rsidP="00B40BD1">
      <w:pPr>
        <w:pStyle w:val="Text"/>
      </w:pPr>
      <w:r w:rsidRPr="003D0FB9">
        <w:t xml:space="preserve">In this study, we are interested in the factors that determine higher levels of </w:t>
      </w:r>
      <w:r>
        <w:t>computer</w:t>
      </w:r>
      <w:r w:rsidRPr="003D0FB9">
        <w:t xml:space="preserve"> use. Examining</w:t>
      </w:r>
      <w:r>
        <w:t xml:space="preserve"> the differences between men and women, particularly those aged 50 years or more, who report high levels of computer use compared with men and women who report low levels of use or who do not use computers is an important step in developing policy to encourage older Australians to become more active users of computers. As Australia embarks on the roll</w:t>
      </w:r>
      <w:r w:rsidR="00A31BFB">
        <w:t>-</w:t>
      </w:r>
      <w:r>
        <w:t xml:space="preserve">out of the NBN, the implications of low levels of computer use among older Australians is of particular interest. The NBN will provide the opportunity for all Australians to access the same level of services and information, regardless of their location, age and level of mobility. However, some sections of the Australian community will become even more isolated and disadvantaged unless all Australians acquire the technical skills required to use computers and the internet. </w:t>
      </w:r>
    </w:p>
    <w:p w:rsidR="00B40BD1" w:rsidRDefault="00B40BD1" w:rsidP="00B40BD1">
      <w:pPr>
        <w:pStyle w:val="Text"/>
      </w:pPr>
      <w:r>
        <w:t>Our study analyses</w:t>
      </w:r>
      <w:r w:rsidRPr="0053672D">
        <w:t xml:space="preserve"> </w:t>
      </w:r>
      <w:r>
        <w:t>data from the Adult Literacy and Life S</w:t>
      </w:r>
      <w:r w:rsidRPr="001C19A8">
        <w:t>kills</w:t>
      </w:r>
      <w:r>
        <w:t xml:space="preserve"> Survey </w:t>
      </w:r>
      <w:r w:rsidRPr="0053672D">
        <w:t>conducted</w:t>
      </w:r>
      <w:r>
        <w:t xml:space="preserve"> in 2006</w:t>
      </w:r>
      <w:r w:rsidRPr="0053672D">
        <w:t xml:space="preserve"> by the </w:t>
      </w:r>
      <w:r>
        <w:t xml:space="preserve">ABS. The data </w:t>
      </w:r>
      <w:r w:rsidRPr="0053672D">
        <w:t xml:space="preserve">contain information on </w:t>
      </w:r>
      <w:r>
        <w:t>computer use, gender, age, education, occupation, English skills and engagement in formal and informal education</w:t>
      </w:r>
      <w:r w:rsidRPr="0053672D">
        <w:t xml:space="preserve">. </w:t>
      </w:r>
      <w:r>
        <w:t xml:space="preserve">We further examine information on the frequency with which they undertake a range of computer-related tasks. These variables, which exceed the information available for analysis in most studies, may be used to construct a continuous measure of computer use. In addition, we make use of information on individual self-assessed English skills, which allows us to determine the relationship between computer use and English skills, controlling for other relevant factors such as age and education. The analysis focuses on people aged 50 years and above but also includes comparisons with younger people (15−49 years). </w:t>
      </w:r>
    </w:p>
    <w:p w:rsidR="00B40BD1" w:rsidRDefault="00B40BD1" w:rsidP="00B40BD1">
      <w:pPr>
        <w:pStyle w:val="Text"/>
      </w:pPr>
      <w:r w:rsidRPr="007A44FC">
        <w:t xml:space="preserve">Our empirical findings </w:t>
      </w:r>
      <w:r>
        <w:t xml:space="preserve">support many of those already in the literature: the incidence and intensity of internet use and other computer use indeed falls with age, rises with education level and </w:t>
      </w:r>
      <w:r w:rsidR="00A31BFB">
        <w:t>is</w:t>
      </w:r>
      <w:r>
        <w:t xml:space="preserve"> higher among men, although the patterns differ across different forms of computer use. The incidence and intensity of use </w:t>
      </w:r>
      <w:r w:rsidR="00A31BFB">
        <w:t>is</w:t>
      </w:r>
      <w:r>
        <w:t xml:space="preserve"> positively associated with employment status and current participation in education and training. What is new in our approach is the analysis of the relationship between English skills and computer use and participation in education and training, even among older people. </w:t>
      </w:r>
    </w:p>
    <w:p w:rsidR="00B40BD1" w:rsidRDefault="00B40BD1" w:rsidP="00B40BD1">
      <w:pPr>
        <w:pStyle w:val="Text"/>
      </w:pPr>
      <w:r w:rsidRPr="005A2016">
        <w:t>The next chapter describe</w:t>
      </w:r>
      <w:r>
        <w:t>s</w:t>
      </w:r>
      <w:r w:rsidRPr="005A2016">
        <w:t xml:space="preserve"> </w:t>
      </w:r>
      <w:r>
        <w:t xml:space="preserve">broad patterns of computer and internet use among the population generally. The following chapter describes </w:t>
      </w:r>
      <w:r w:rsidRPr="005A2016">
        <w:t>the data used for the analysis</w:t>
      </w:r>
      <w:r>
        <w:t>, while later chapters</w:t>
      </w:r>
      <w:r w:rsidRPr="005A2016">
        <w:t xml:space="preserve"> provide </w:t>
      </w:r>
      <w:r>
        <w:t>the results of multivariate analyses of computer and internet use among older Australians</w:t>
      </w:r>
      <w:r w:rsidRPr="005A2016">
        <w:t>. A final chapter considers the implications of the findings.</w:t>
      </w:r>
    </w:p>
    <w:p w:rsidR="00B40BD1" w:rsidRPr="00C6492F" w:rsidRDefault="00B40BD1" w:rsidP="00B40BD1">
      <w:pPr>
        <w:spacing w:before="0"/>
        <w:rPr>
          <w:rFonts w:ascii="Garamond" w:hAnsi="Garamond"/>
          <w:sz w:val="20"/>
        </w:rPr>
      </w:pPr>
      <w:r>
        <w:br w:type="page"/>
      </w:r>
    </w:p>
    <w:p w:rsidR="00B40BD1" w:rsidRDefault="00B40BD1" w:rsidP="006A4AA6">
      <w:pPr>
        <w:pStyle w:val="Heading1"/>
      </w:pPr>
      <w:bookmarkStart w:id="22" w:name="_Toc348959844"/>
      <w:r>
        <w:lastRenderedPageBreak/>
        <w:t xml:space="preserve">Variation in types of computer use across </w:t>
      </w:r>
      <w:r w:rsidRPr="006A4AA6">
        <w:t>the</w:t>
      </w:r>
      <w:r>
        <w:t xml:space="preserve"> population</w:t>
      </w:r>
      <w:bookmarkEnd w:id="22"/>
    </w:p>
    <w:p w:rsidR="00B40BD1" w:rsidRPr="00015DA6" w:rsidRDefault="00B40BD1" w:rsidP="00572E3E">
      <w:pPr>
        <w:pStyle w:val="Text"/>
      </w:pPr>
      <w:r w:rsidRPr="00015DA6">
        <w:t xml:space="preserve">This chapter contains an analysis of variations in </w:t>
      </w:r>
      <w:r>
        <w:t xml:space="preserve">computer use across the Australian population. Before the data are described in more detail, it may be useful to highlight some of the patterns of computer use among the broader population and among older Australians. We first summarise how computer use in general varies with age, then go on to consider </w:t>
      </w:r>
      <w:r w:rsidRPr="00015DA6">
        <w:t xml:space="preserve">two dimensions of </w:t>
      </w:r>
      <w:r>
        <w:t>computer</w:t>
      </w:r>
      <w:r w:rsidRPr="00015DA6">
        <w:t xml:space="preserve"> use: what </w:t>
      </w:r>
      <w:r w:rsidR="00CD4D53">
        <w:t xml:space="preserve">the computer </w:t>
      </w:r>
      <w:r w:rsidRPr="00015DA6">
        <w:t xml:space="preserve">is used for and how often </w:t>
      </w:r>
      <w:r w:rsidR="00CD4D53">
        <w:t xml:space="preserve">it </w:t>
      </w:r>
      <w:r w:rsidRPr="00015DA6">
        <w:t xml:space="preserve">is used. </w:t>
      </w:r>
      <w:r>
        <w:t xml:space="preserve">This discussion, which uses data from </w:t>
      </w:r>
      <w:r w:rsidR="00CD4D53">
        <w:t xml:space="preserve">the </w:t>
      </w:r>
      <w:r w:rsidRPr="00D70318">
        <w:rPr>
          <w:szCs w:val="22"/>
        </w:rPr>
        <w:t>2006 Adult Literacy and Life Skills Survey</w:t>
      </w:r>
      <w:r w:rsidRPr="00015DA6">
        <w:t xml:space="preserve"> focuses on:</w:t>
      </w:r>
    </w:p>
    <w:p w:rsidR="00B40BD1" w:rsidRPr="003D0FB9" w:rsidRDefault="00B40BD1" w:rsidP="00572E3E">
      <w:pPr>
        <w:pStyle w:val="Dotpoint1"/>
      </w:pPr>
      <w:r>
        <w:t xml:space="preserve">the relationship between age and different types </w:t>
      </w:r>
      <w:r w:rsidRPr="003D0FB9">
        <w:t xml:space="preserve">of </w:t>
      </w:r>
      <w:r>
        <w:t>computer</w:t>
      </w:r>
      <w:r w:rsidRPr="003D0FB9">
        <w:t xml:space="preserve"> use </w:t>
      </w:r>
      <w:r>
        <w:t>by men and women</w:t>
      </w:r>
    </w:p>
    <w:p w:rsidR="00B40BD1" w:rsidRDefault="00B40BD1" w:rsidP="00572E3E">
      <w:pPr>
        <w:pStyle w:val="Dotpoint1"/>
      </w:pPr>
      <w:proofErr w:type="gramStart"/>
      <w:r>
        <w:t>t</w:t>
      </w:r>
      <w:r w:rsidRPr="003D0FB9">
        <w:t>he</w:t>
      </w:r>
      <w:proofErr w:type="gramEnd"/>
      <w:r w:rsidRPr="003D0FB9">
        <w:t xml:space="preserve"> frequency of different types of </w:t>
      </w:r>
      <w:r>
        <w:t>computer</w:t>
      </w:r>
      <w:r w:rsidRPr="003D0FB9">
        <w:t xml:space="preserve"> use by men and</w:t>
      </w:r>
      <w:r>
        <w:t xml:space="preserve"> women.</w:t>
      </w:r>
    </w:p>
    <w:p w:rsidR="00B40BD1" w:rsidRDefault="00B40BD1" w:rsidP="00572E3E">
      <w:pPr>
        <w:pStyle w:val="Text"/>
      </w:pPr>
      <w:r w:rsidRPr="00992768">
        <w:t xml:space="preserve">Table </w:t>
      </w:r>
      <w:r>
        <w:t>1</w:t>
      </w:r>
      <w:r w:rsidRPr="00992768">
        <w:t xml:space="preserve"> </w:t>
      </w:r>
      <w:r>
        <w:t>summarises</w:t>
      </w:r>
      <w:r w:rsidRPr="00992768">
        <w:t xml:space="preserve"> the association</w:t>
      </w:r>
      <w:r>
        <w:t>s</w:t>
      </w:r>
      <w:r w:rsidRPr="00992768">
        <w:t xml:space="preserve"> between computer and </w:t>
      </w:r>
      <w:r>
        <w:t>internet</w:t>
      </w:r>
      <w:r w:rsidRPr="00992768">
        <w:t xml:space="preserve"> use, gender and age. </w:t>
      </w:r>
      <w:r>
        <w:t xml:space="preserve">Three features stand out. First, older people are less likely to have ever used a computer. Second, most computer users, and almost all young users, have used the internet. </w:t>
      </w:r>
      <w:r w:rsidRPr="00992768">
        <w:t>Th</w:t>
      </w:r>
      <w:r>
        <w:t>ird, th</w:t>
      </w:r>
      <w:r w:rsidRPr="00992768">
        <w:t>ere is little difference in use between men and women in each age group</w:t>
      </w:r>
      <w:r>
        <w:t>,</w:t>
      </w:r>
      <w:r w:rsidRPr="00992768">
        <w:t xml:space="preserve"> except for those aged 65 years or more. Women in this age group are less likely to have used a computer </w:t>
      </w:r>
      <w:r>
        <w:t xml:space="preserve">for the internet </w:t>
      </w:r>
      <w:r w:rsidRPr="00992768">
        <w:t xml:space="preserve">than their male counterparts. </w:t>
      </w:r>
    </w:p>
    <w:p w:rsidR="00B40BD1" w:rsidRPr="00992768" w:rsidRDefault="00B40BD1" w:rsidP="00572E3E">
      <w:pPr>
        <w:pStyle w:val="Text"/>
      </w:pPr>
      <w:r>
        <w:t>From table 1, only 2% of men and 1%</w:t>
      </w:r>
      <w:r w:rsidRPr="00992768">
        <w:t xml:space="preserve"> of women aged between 15 and 24 years neve</w:t>
      </w:r>
      <w:r>
        <w:t>r used a computer. A further 1% of men and 2%</w:t>
      </w:r>
      <w:r w:rsidRPr="00992768">
        <w:t xml:space="preserve"> of women aged between 15 and 24 years used a computer but did not use the </w:t>
      </w:r>
      <w:r>
        <w:t>internet</w:t>
      </w:r>
      <w:r w:rsidRPr="00992768">
        <w:t>. In contrast, 43</w:t>
      </w:r>
      <w:r>
        <w:t>%</w:t>
      </w:r>
      <w:r w:rsidRPr="00992768">
        <w:t xml:space="preserve"> of men and 45</w:t>
      </w:r>
      <w:r>
        <w:t>%</w:t>
      </w:r>
      <w:r w:rsidRPr="00992768">
        <w:t xml:space="preserve"> of women aged 65 years or more never used a computer. Additionally, 14</w:t>
      </w:r>
      <w:r>
        <w:t>%</w:t>
      </w:r>
      <w:r w:rsidRPr="00992768">
        <w:t xml:space="preserve"> of men and 21</w:t>
      </w:r>
      <w:r>
        <w:t>%</w:t>
      </w:r>
      <w:r w:rsidRPr="00992768">
        <w:t xml:space="preserve"> of women in this age group used a computer but did not use the </w:t>
      </w:r>
      <w:r>
        <w:t>internet</w:t>
      </w:r>
      <w:r w:rsidRPr="00992768">
        <w:t>.</w:t>
      </w:r>
      <w:r>
        <w:t xml:space="preserve"> </w:t>
      </w:r>
    </w:p>
    <w:p w:rsidR="00B40BD1" w:rsidRPr="004C4399" w:rsidRDefault="00B40BD1" w:rsidP="00B40BD1">
      <w:pPr>
        <w:pStyle w:val="tabletitle"/>
      </w:pPr>
      <w:bookmarkStart w:id="23" w:name="_Toc347316271"/>
      <w:r>
        <w:t>Table 1</w:t>
      </w:r>
      <w:r>
        <w:tab/>
        <w:t>Computer and internet use</w:t>
      </w:r>
      <w:r w:rsidR="00CD4D53">
        <w:t>,</w:t>
      </w:r>
      <w:r>
        <w:t xml:space="preserve"> by gender and age</w:t>
      </w:r>
      <w:bookmarkEnd w:id="23"/>
    </w:p>
    <w:tbl>
      <w:tblPr>
        <w:tblW w:w="8789" w:type="dxa"/>
        <w:tblInd w:w="108" w:type="dxa"/>
        <w:tblBorders>
          <w:top w:val="single" w:sz="8" w:space="0" w:color="9BBB59"/>
          <w:bottom w:val="single" w:sz="8" w:space="0" w:color="9BBB59"/>
        </w:tblBorders>
        <w:shd w:val="clear" w:color="auto" w:fill="FFFFFF"/>
        <w:tblLayout w:type="fixed"/>
        <w:tblLook w:val="04A0"/>
      </w:tblPr>
      <w:tblGrid>
        <w:gridCol w:w="993"/>
        <w:gridCol w:w="974"/>
        <w:gridCol w:w="975"/>
        <w:gridCol w:w="974"/>
        <w:gridCol w:w="975"/>
        <w:gridCol w:w="974"/>
        <w:gridCol w:w="975"/>
        <w:gridCol w:w="974"/>
        <w:gridCol w:w="975"/>
      </w:tblGrid>
      <w:tr w:rsidR="00B40BD1" w:rsidRPr="000F3455" w:rsidTr="006A7E1F">
        <w:trPr>
          <w:trHeight w:val="300"/>
        </w:trPr>
        <w:tc>
          <w:tcPr>
            <w:tcW w:w="993" w:type="dxa"/>
            <w:tcBorders>
              <w:top w:val="single" w:sz="8" w:space="0" w:color="auto"/>
              <w:left w:val="nil"/>
              <w:bottom w:val="nil"/>
              <w:right w:val="nil"/>
            </w:tcBorders>
            <w:shd w:val="clear" w:color="auto" w:fill="FFFFFF"/>
            <w:noWrap/>
          </w:tcPr>
          <w:p w:rsidR="00B40BD1" w:rsidRPr="000F3455" w:rsidRDefault="00C56BA3" w:rsidP="002477CA">
            <w:pPr>
              <w:pStyle w:val="Tablehead1"/>
            </w:pPr>
            <w:r w:rsidRPr="000F3455">
              <w:t>Age</w:t>
            </w:r>
          </w:p>
        </w:tc>
        <w:tc>
          <w:tcPr>
            <w:tcW w:w="1949" w:type="dxa"/>
            <w:gridSpan w:val="2"/>
            <w:tcBorders>
              <w:top w:val="single" w:sz="8" w:space="0" w:color="auto"/>
              <w:left w:val="nil"/>
              <w:bottom w:val="nil"/>
              <w:right w:val="nil"/>
            </w:tcBorders>
            <w:shd w:val="clear" w:color="auto" w:fill="FFFFFF"/>
          </w:tcPr>
          <w:p w:rsidR="00B40BD1" w:rsidRPr="000F3455" w:rsidRDefault="00B40BD1" w:rsidP="00572E3E">
            <w:pPr>
              <w:pStyle w:val="Tablehead1"/>
              <w:jc w:val="center"/>
            </w:pPr>
            <w:r>
              <w:t>N</w:t>
            </w:r>
          </w:p>
        </w:tc>
        <w:tc>
          <w:tcPr>
            <w:tcW w:w="1949" w:type="dxa"/>
            <w:gridSpan w:val="2"/>
            <w:tcBorders>
              <w:top w:val="single" w:sz="8" w:space="0" w:color="auto"/>
              <w:left w:val="nil"/>
              <w:bottom w:val="nil"/>
              <w:right w:val="nil"/>
            </w:tcBorders>
            <w:shd w:val="clear" w:color="auto" w:fill="FFFFFF"/>
            <w:noWrap/>
          </w:tcPr>
          <w:p w:rsidR="00B40BD1" w:rsidRPr="000F3455" w:rsidRDefault="00B40BD1" w:rsidP="00572E3E">
            <w:pPr>
              <w:pStyle w:val="Tablehead1"/>
              <w:jc w:val="center"/>
            </w:pPr>
            <w:r>
              <w:t>Used internet</w:t>
            </w:r>
          </w:p>
        </w:tc>
        <w:tc>
          <w:tcPr>
            <w:tcW w:w="1949" w:type="dxa"/>
            <w:gridSpan w:val="2"/>
            <w:tcBorders>
              <w:top w:val="single" w:sz="8" w:space="0" w:color="auto"/>
              <w:left w:val="nil"/>
              <w:bottom w:val="nil"/>
              <w:right w:val="nil"/>
            </w:tcBorders>
            <w:shd w:val="clear" w:color="auto" w:fill="FFFFFF"/>
            <w:noWrap/>
          </w:tcPr>
          <w:p w:rsidR="00B40BD1" w:rsidRPr="000F3455" w:rsidRDefault="00B40BD1" w:rsidP="00572E3E">
            <w:pPr>
              <w:pStyle w:val="Tablehead1"/>
              <w:jc w:val="center"/>
            </w:pPr>
            <w:r>
              <w:t>Not used internet</w:t>
            </w:r>
          </w:p>
        </w:tc>
        <w:tc>
          <w:tcPr>
            <w:tcW w:w="1949" w:type="dxa"/>
            <w:gridSpan w:val="2"/>
            <w:tcBorders>
              <w:top w:val="single" w:sz="8" w:space="0" w:color="auto"/>
              <w:left w:val="nil"/>
              <w:bottom w:val="nil"/>
              <w:right w:val="nil"/>
            </w:tcBorders>
            <w:shd w:val="clear" w:color="auto" w:fill="FFFFFF"/>
            <w:noWrap/>
          </w:tcPr>
          <w:p w:rsidR="00B40BD1" w:rsidRPr="000F3455" w:rsidRDefault="00B40BD1" w:rsidP="00572E3E">
            <w:pPr>
              <w:pStyle w:val="Tablehead1"/>
              <w:jc w:val="center"/>
            </w:pPr>
            <w:r w:rsidRPr="000F3455">
              <w:t>Not used computer</w:t>
            </w:r>
          </w:p>
        </w:tc>
      </w:tr>
      <w:tr w:rsidR="00B40BD1" w:rsidRPr="000F3455" w:rsidTr="006A7E1F">
        <w:trPr>
          <w:trHeight w:val="300"/>
        </w:trPr>
        <w:tc>
          <w:tcPr>
            <w:tcW w:w="993" w:type="dxa"/>
            <w:tcBorders>
              <w:top w:val="nil"/>
              <w:left w:val="nil"/>
              <w:bottom w:val="single" w:sz="4" w:space="0" w:color="auto"/>
              <w:right w:val="nil"/>
            </w:tcBorders>
            <w:shd w:val="clear" w:color="auto" w:fill="FFFFFF"/>
            <w:noWrap/>
          </w:tcPr>
          <w:p w:rsidR="00B40BD1" w:rsidRPr="000F3455" w:rsidRDefault="00B40BD1" w:rsidP="00572E3E">
            <w:pPr>
              <w:pStyle w:val="Tablehead2"/>
            </w:pPr>
          </w:p>
        </w:tc>
        <w:tc>
          <w:tcPr>
            <w:tcW w:w="974" w:type="dxa"/>
            <w:tcBorders>
              <w:top w:val="nil"/>
              <w:left w:val="nil"/>
              <w:bottom w:val="single" w:sz="4" w:space="0" w:color="auto"/>
              <w:right w:val="nil"/>
            </w:tcBorders>
            <w:shd w:val="clear" w:color="auto" w:fill="FFFFFF"/>
          </w:tcPr>
          <w:p w:rsidR="00B40BD1" w:rsidRPr="000F3455" w:rsidRDefault="00B40BD1" w:rsidP="006A4AA6">
            <w:pPr>
              <w:pStyle w:val="Tablehead2"/>
              <w:jc w:val="center"/>
            </w:pPr>
            <w:r w:rsidRPr="000F3455">
              <w:t>Male</w:t>
            </w:r>
          </w:p>
        </w:tc>
        <w:tc>
          <w:tcPr>
            <w:tcW w:w="975" w:type="dxa"/>
            <w:tcBorders>
              <w:top w:val="nil"/>
              <w:left w:val="nil"/>
              <w:bottom w:val="single" w:sz="4" w:space="0" w:color="auto"/>
              <w:right w:val="nil"/>
            </w:tcBorders>
            <w:shd w:val="clear" w:color="auto" w:fill="FFFFFF"/>
          </w:tcPr>
          <w:p w:rsidR="00B40BD1" w:rsidRPr="000F3455" w:rsidRDefault="00B40BD1" w:rsidP="00572E3E">
            <w:pPr>
              <w:pStyle w:val="Tablehead2"/>
              <w:jc w:val="center"/>
            </w:pPr>
            <w:r w:rsidRPr="000F3455">
              <w:t>Female</w:t>
            </w:r>
          </w:p>
        </w:tc>
        <w:tc>
          <w:tcPr>
            <w:tcW w:w="974" w:type="dxa"/>
            <w:tcBorders>
              <w:top w:val="nil"/>
              <w:left w:val="nil"/>
              <w:bottom w:val="single" w:sz="4" w:space="0" w:color="auto"/>
              <w:right w:val="nil"/>
            </w:tcBorders>
            <w:shd w:val="clear" w:color="auto" w:fill="FFFFFF"/>
            <w:noWrap/>
          </w:tcPr>
          <w:p w:rsidR="00B40BD1" w:rsidRPr="000F3455" w:rsidRDefault="00B40BD1" w:rsidP="006A4AA6">
            <w:pPr>
              <w:pStyle w:val="Tablehead2"/>
              <w:jc w:val="center"/>
            </w:pPr>
            <w:r w:rsidRPr="000F3455">
              <w:t>Male</w:t>
            </w:r>
            <w:r w:rsidR="006A4AA6">
              <w:br/>
            </w:r>
            <w:r w:rsidRPr="000F3455">
              <w:t>%</w:t>
            </w:r>
          </w:p>
        </w:tc>
        <w:tc>
          <w:tcPr>
            <w:tcW w:w="975" w:type="dxa"/>
            <w:tcBorders>
              <w:top w:val="nil"/>
              <w:left w:val="nil"/>
              <w:bottom w:val="single" w:sz="4" w:space="0" w:color="auto"/>
              <w:right w:val="nil"/>
            </w:tcBorders>
            <w:shd w:val="clear" w:color="auto" w:fill="FFFFFF"/>
            <w:noWrap/>
          </w:tcPr>
          <w:p w:rsidR="00B40BD1" w:rsidRPr="000F3455" w:rsidRDefault="00B40BD1" w:rsidP="006A4AA6">
            <w:pPr>
              <w:pStyle w:val="Tablehead2"/>
              <w:ind w:right="-108"/>
              <w:jc w:val="center"/>
            </w:pPr>
            <w:r w:rsidRPr="000F3455">
              <w:t>Female</w:t>
            </w:r>
            <w:r w:rsidR="006A4AA6">
              <w:br/>
            </w:r>
            <w:r w:rsidRPr="000F3455">
              <w:t>%</w:t>
            </w:r>
          </w:p>
        </w:tc>
        <w:tc>
          <w:tcPr>
            <w:tcW w:w="974" w:type="dxa"/>
            <w:tcBorders>
              <w:top w:val="nil"/>
              <w:left w:val="nil"/>
              <w:bottom w:val="single" w:sz="4" w:space="0" w:color="auto"/>
              <w:right w:val="nil"/>
            </w:tcBorders>
            <w:shd w:val="clear" w:color="auto" w:fill="FFFFFF"/>
            <w:noWrap/>
          </w:tcPr>
          <w:p w:rsidR="00B40BD1" w:rsidRPr="000F3455" w:rsidRDefault="00B40BD1" w:rsidP="006A4AA6">
            <w:pPr>
              <w:pStyle w:val="Tablehead2"/>
              <w:jc w:val="center"/>
            </w:pPr>
            <w:r w:rsidRPr="000F3455">
              <w:t>Male</w:t>
            </w:r>
            <w:r w:rsidR="006A4AA6">
              <w:br/>
            </w:r>
            <w:r w:rsidRPr="000F3455">
              <w:t>%</w:t>
            </w:r>
          </w:p>
        </w:tc>
        <w:tc>
          <w:tcPr>
            <w:tcW w:w="975" w:type="dxa"/>
            <w:tcBorders>
              <w:top w:val="nil"/>
              <w:left w:val="nil"/>
              <w:bottom w:val="single" w:sz="4" w:space="0" w:color="auto"/>
              <w:right w:val="nil"/>
            </w:tcBorders>
            <w:shd w:val="clear" w:color="auto" w:fill="FFFFFF"/>
            <w:noWrap/>
          </w:tcPr>
          <w:p w:rsidR="00B40BD1" w:rsidRPr="000F3455" w:rsidRDefault="00B40BD1" w:rsidP="006A4AA6">
            <w:pPr>
              <w:pStyle w:val="Tablehead2"/>
              <w:jc w:val="center"/>
            </w:pPr>
            <w:r w:rsidRPr="000F3455">
              <w:t>Female</w:t>
            </w:r>
            <w:r w:rsidR="006A4AA6">
              <w:br/>
            </w:r>
            <w:r w:rsidRPr="000F3455">
              <w:t>%</w:t>
            </w:r>
          </w:p>
        </w:tc>
        <w:tc>
          <w:tcPr>
            <w:tcW w:w="974" w:type="dxa"/>
            <w:tcBorders>
              <w:top w:val="nil"/>
              <w:left w:val="nil"/>
              <w:bottom w:val="single" w:sz="4" w:space="0" w:color="auto"/>
              <w:right w:val="nil"/>
            </w:tcBorders>
            <w:shd w:val="clear" w:color="auto" w:fill="FFFFFF"/>
            <w:noWrap/>
          </w:tcPr>
          <w:p w:rsidR="00B40BD1" w:rsidRPr="000F3455" w:rsidRDefault="00B40BD1" w:rsidP="006A4AA6">
            <w:pPr>
              <w:pStyle w:val="Tablehead2"/>
              <w:jc w:val="center"/>
            </w:pPr>
            <w:r w:rsidRPr="000F3455">
              <w:t>Male</w:t>
            </w:r>
            <w:r w:rsidR="006A4AA6">
              <w:br/>
            </w:r>
            <w:r w:rsidRPr="000F3455">
              <w:t>%</w:t>
            </w:r>
          </w:p>
        </w:tc>
        <w:tc>
          <w:tcPr>
            <w:tcW w:w="975" w:type="dxa"/>
            <w:tcBorders>
              <w:top w:val="nil"/>
              <w:left w:val="nil"/>
              <w:bottom w:val="single" w:sz="4" w:space="0" w:color="auto"/>
              <w:right w:val="nil"/>
            </w:tcBorders>
            <w:shd w:val="clear" w:color="auto" w:fill="FFFFFF"/>
            <w:noWrap/>
          </w:tcPr>
          <w:p w:rsidR="00B40BD1" w:rsidRPr="000F3455" w:rsidRDefault="00B40BD1" w:rsidP="006A4AA6">
            <w:pPr>
              <w:pStyle w:val="Tablehead2"/>
              <w:tabs>
                <w:tab w:val="clear" w:pos="992"/>
              </w:tabs>
              <w:ind w:right="34"/>
              <w:jc w:val="center"/>
            </w:pPr>
            <w:r w:rsidRPr="000F3455">
              <w:t>Female</w:t>
            </w:r>
            <w:r w:rsidR="006A4AA6">
              <w:br/>
            </w:r>
            <w:r w:rsidRPr="000F3455">
              <w:t>%</w:t>
            </w:r>
          </w:p>
        </w:tc>
      </w:tr>
      <w:tr w:rsidR="00B40BD1" w:rsidRPr="000F3455" w:rsidTr="006A7E1F">
        <w:trPr>
          <w:trHeight w:val="300"/>
        </w:trPr>
        <w:tc>
          <w:tcPr>
            <w:tcW w:w="993" w:type="dxa"/>
            <w:tcBorders>
              <w:top w:val="single" w:sz="4" w:space="0" w:color="auto"/>
            </w:tcBorders>
            <w:shd w:val="clear" w:color="auto" w:fill="FFFFFF"/>
            <w:noWrap/>
          </w:tcPr>
          <w:p w:rsidR="00B40BD1" w:rsidRPr="000F3455" w:rsidRDefault="00B40BD1" w:rsidP="00572E3E">
            <w:pPr>
              <w:pStyle w:val="Tabletext"/>
            </w:pPr>
            <w:r>
              <w:t>15</w:t>
            </w:r>
            <w:r>
              <w:rPr>
                <w:rFonts w:cs="Arial"/>
              </w:rPr>
              <w:t>−</w:t>
            </w:r>
            <w:r w:rsidRPr="000F3455">
              <w:t>24</w:t>
            </w:r>
          </w:p>
        </w:tc>
        <w:tc>
          <w:tcPr>
            <w:tcW w:w="974" w:type="dxa"/>
            <w:tcBorders>
              <w:top w:val="single" w:sz="4" w:space="0" w:color="auto"/>
            </w:tcBorders>
            <w:shd w:val="clear" w:color="auto" w:fill="FFFFFF"/>
          </w:tcPr>
          <w:p w:rsidR="00B40BD1" w:rsidRPr="000F3455" w:rsidRDefault="00B40BD1" w:rsidP="006A7E1F">
            <w:pPr>
              <w:pStyle w:val="Tabletext"/>
              <w:tabs>
                <w:tab w:val="decimal" w:pos="510"/>
              </w:tabs>
            </w:pPr>
            <w:r w:rsidRPr="000F3455">
              <w:t>542</w:t>
            </w:r>
          </w:p>
        </w:tc>
        <w:tc>
          <w:tcPr>
            <w:tcW w:w="975" w:type="dxa"/>
            <w:tcBorders>
              <w:top w:val="single" w:sz="4" w:space="0" w:color="auto"/>
            </w:tcBorders>
            <w:shd w:val="clear" w:color="auto" w:fill="FFFFFF"/>
          </w:tcPr>
          <w:p w:rsidR="00B40BD1" w:rsidRPr="000F3455" w:rsidRDefault="00B40BD1" w:rsidP="006A7E1F">
            <w:pPr>
              <w:pStyle w:val="Tabletext"/>
              <w:tabs>
                <w:tab w:val="decimal" w:pos="510"/>
              </w:tabs>
            </w:pPr>
            <w:r w:rsidRPr="000F3455">
              <w:t>566</w:t>
            </w:r>
          </w:p>
        </w:tc>
        <w:tc>
          <w:tcPr>
            <w:tcW w:w="974" w:type="dxa"/>
            <w:tcBorders>
              <w:top w:val="single" w:sz="4" w:space="0" w:color="auto"/>
            </w:tcBorders>
            <w:shd w:val="clear" w:color="auto" w:fill="FFFFFF"/>
            <w:noWrap/>
          </w:tcPr>
          <w:p w:rsidR="00B40BD1" w:rsidRPr="000F3455" w:rsidRDefault="00B40BD1" w:rsidP="00513A3F">
            <w:pPr>
              <w:pStyle w:val="Tabletext"/>
              <w:tabs>
                <w:tab w:val="decimal" w:pos="465"/>
              </w:tabs>
            </w:pPr>
            <w:r w:rsidRPr="000F3455">
              <w:t>97</w:t>
            </w:r>
          </w:p>
        </w:tc>
        <w:tc>
          <w:tcPr>
            <w:tcW w:w="975" w:type="dxa"/>
            <w:tcBorders>
              <w:top w:val="single" w:sz="4" w:space="0" w:color="auto"/>
            </w:tcBorders>
            <w:shd w:val="clear" w:color="auto" w:fill="FFFFFF"/>
            <w:noWrap/>
          </w:tcPr>
          <w:p w:rsidR="00B40BD1" w:rsidRPr="000F3455" w:rsidRDefault="00B40BD1" w:rsidP="00513A3F">
            <w:pPr>
              <w:pStyle w:val="Tabletext"/>
              <w:tabs>
                <w:tab w:val="decimal" w:pos="510"/>
              </w:tabs>
            </w:pPr>
            <w:r w:rsidRPr="000F3455">
              <w:t>98</w:t>
            </w:r>
          </w:p>
        </w:tc>
        <w:tc>
          <w:tcPr>
            <w:tcW w:w="974" w:type="dxa"/>
            <w:tcBorders>
              <w:top w:val="single" w:sz="4" w:space="0" w:color="auto"/>
            </w:tcBorders>
            <w:shd w:val="clear" w:color="auto" w:fill="FFFFFF"/>
            <w:noWrap/>
          </w:tcPr>
          <w:p w:rsidR="00B40BD1" w:rsidRPr="000F3455" w:rsidRDefault="00B40BD1" w:rsidP="00572E3E">
            <w:pPr>
              <w:pStyle w:val="Tabletext"/>
              <w:tabs>
                <w:tab w:val="decimal" w:pos="413"/>
              </w:tabs>
            </w:pPr>
            <w:r w:rsidRPr="000F3455">
              <w:t>1</w:t>
            </w:r>
          </w:p>
        </w:tc>
        <w:tc>
          <w:tcPr>
            <w:tcW w:w="975" w:type="dxa"/>
            <w:tcBorders>
              <w:top w:val="single" w:sz="4" w:space="0" w:color="auto"/>
            </w:tcBorders>
            <w:shd w:val="clear" w:color="auto" w:fill="FFFFFF"/>
            <w:noWrap/>
          </w:tcPr>
          <w:p w:rsidR="00B40BD1" w:rsidRPr="000F3455" w:rsidRDefault="00B40BD1" w:rsidP="00572E3E">
            <w:pPr>
              <w:pStyle w:val="Tabletext"/>
              <w:tabs>
                <w:tab w:val="decimal" w:pos="413"/>
              </w:tabs>
            </w:pPr>
            <w:r w:rsidRPr="000F3455">
              <w:t>2</w:t>
            </w:r>
          </w:p>
        </w:tc>
        <w:tc>
          <w:tcPr>
            <w:tcW w:w="974" w:type="dxa"/>
            <w:tcBorders>
              <w:top w:val="single" w:sz="4" w:space="0" w:color="auto"/>
            </w:tcBorders>
            <w:shd w:val="clear" w:color="auto" w:fill="FFFFFF"/>
            <w:noWrap/>
          </w:tcPr>
          <w:p w:rsidR="00B40BD1" w:rsidRPr="000F3455" w:rsidRDefault="00B40BD1" w:rsidP="00572E3E">
            <w:pPr>
              <w:pStyle w:val="Tabletext"/>
              <w:tabs>
                <w:tab w:val="decimal" w:pos="413"/>
              </w:tabs>
            </w:pPr>
            <w:r w:rsidRPr="000F3455">
              <w:t>2</w:t>
            </w:r>
          </w:p>
        </w:tc>
        <w:tc>
          <w:tcPr>
            <w:tcW w:w="975" w:type="dxa"/>
            <w:tcBorders>
              <w:top w:val="single" w:sz="4" w:space="0" w:color="auto"/>
            </w:tcBorders>
            <w:shd w:val="clear" w:color="auto" w:fill="FFFFFF"/>
            <w:noWrap/>
          </w:tcPr>
          <w:p w:rsidR="00B40BD1" w:rsidRPr="000F3455" w:rsidRDefault="00B40BD1" w:rsidP="00572E3E">
            <w:pPr>
              <w:pStyle w:val="Tabletext"/>
              <w:tabs>
                <w:tab w:val="decimal" w:pos="413"/>
              </w:tabs>
            </w:pPr>
            <w:r w:rsidRPr="000F3455">
              <w:t>1</w:t>
            </w:r>
          </w:p>
        </w:tc>
      </w:tr>
      <w:tr w:rsidR="00B40BD1" w:rsidRPr="000F3455" w:rsidTr="006A7E1F">
        <w:trPr>
          <w:trHeight w:val="300"/>
        </w:trPr>
        <w:tc>
          <w:tcPr>
            <w:tcW w:w="993" w:type="dxa"/>
            <w:tcBorders>
              <w:left w:val="nil"/>
              <w:right w:val="nil"/>
            </w:tcBorders>
            <w:shd w:val="clear" w:color="auto" w:fill="FFFFFF"/>
            <w:noWrap/>
          </w:tcPr>
          <w:p w:rsidR="00B40BD1" w:rsidRPr="000F3455" w:rsidRDefault="00B40BD1" w:rsidP="00572E3E">
            <w:pPr>
              <w:pStyle w:val="Tabletext"/>
            </w:pPr>
            <w:r>
              <w:t>25</w:t>
            </w:r>
            <w:r>
              <w:rPr>
                <w:rFonts w:cs="Arial"/>
              </w:rPr>
              <w:t>−</w:t>
            </w:r>
            <w:r w:rsidRPr="000F3455">
              <w:t>34</w:t>
            </w:r>
          </w:p>
        </w:tc>
        <w:tc>
          <w:tcPr>
            <w:tcW w:w="974" w:type="dxa"/>
            <w:tcBorders>
              <w:left w:val="nil"/>
              <w:right w:val="nil"/>
            </w:tcBorders>
            <w:shd w:val="clear" w:color="auto" w:fill="FFFFFF"/>
          </w:tcPr>
          <w:p w:rsidR="00B40BD1" w:rsidRPr="000F3455" w:rsidRDefault="00B40BD1" w:rsidP="006A7E1F">
            <w:pPr>
              <w:pStyle w:val="Tabletext"/>
              <w:tabs>
                <w:tab w:val="decimal" w:pos="510"/>
              </w:tabs>
            </w:pPr>
            <w:r w:rsidRPr="000F3455">
              <w:t>724</w:t>
            </w:r>
          </w:p>
        </w:tc>
        <w:tc>
          <w:tcPr>
            <w:tcW w:w="975" w:type="dxa"/>
            <w:tcBorders>
              <w:left w:val="nil"/>
              <w:right w:val="nil"/>
            </w:tcBorders>
            <w:shd w:val="clear" w:color="auto" w:fill="FFFFFF"/>
          </w:tcPr>
          <w:p w:rsidR="00B40BD1" w:rsidRPr="000F3455" w:rsidRDefault="00B40BD1" w:rsidP="006A7E1F">
            <w:pPr>
              <w:pStyle w:val="Tabletext"/>
              <w:tabs>
                <w:tab w:val="decimal" w:pos="510"/>
              </w:tabs>
            </w:pPr>
            <w:r w:rsidRPr="000F3455">
              <w:t>900</w:t>
            </w:r>
          </w:p>
        </w:tc>
        <w:tc>
          <w:tcPr>
            <w:tcW w:w="974" w:type="dxa"/>
            <w:tcBorders>
              <w:left w:val="nil"/>
              <w:right w:val="nil"/>
            </w:tcBorders>
            <w:shd w:val="clear" w:color="auto" w:fill="FFFFFF"/>
            <w:noWrap/>
          </w:tcPr>
          <w:p w:rsidR="00B40BD1" w:rsidRPr="000F3455" w:rsidRDefault="00B40BD1" w:rsidP="00513A3F">
            <w:pPr>
              <w:pStyle w:val="Tabletext"/>
              <w:tabs>
                <w:tab w:val="decimal" w:pos="465"/>
              </w:tabs>
            </w:pPr>
            <w:r w:rsidRPr="000F3455">
              <w:t>92</w:t>
            </w:r>
          </w:p>
        </w:tc>
        <w:tc>
          <w:tcPr>
            <w:tcW w:w="975" w:type="dxa"/>
            <w:tcBorders>
              <w:left w:val="nil"/>
              <w:right w:val="nil"/>
            </w:tcBorders>
            <w:shd w:val="clear" w:color="auto" w:fill="FFFFFF"/>
            <w:noWrap/>
          </w:tcPr>
          <w:p w:rsidR="00B40BD1" w:rsidRPr="000F3455" w:rsidRDefault="00B40BD1" w:rsidP="00513A3F">
            <w:pPr>
              <w:pStyle w:val="Tabletext"/>
              <w:tabs>
                <w:tab w:val="decimal" w:pos="510"/>
              </w:tabs>
            </w:pPr>
            <w:r w:rsidRPr="000F3455">
              <w:t>94</w:t>
            </w:r>
          </w:p>
        </w:tc>
        <w:tc>
          <w:tcPr>
            <w:tcW w:w="974" w:type="dxa"/>
            <w:tcBorders>
              <w:left w:val="nil"/>
              <w:right w:val="nil"/>
            </w:tcBorders>
            <w:shd w:val="clear" w:color="auto" w:fill="FFFFFF"/>
            <w:noWrap/>
          </w:tcPr>
          <w:p w:rsidR="00B40BD1" w:rsidRPr="000F3455" w:rsidRDefault="00B40BD1" w:rsidP="00572E3E">
            <w:pPr>
              <w:pStyle w:val="Tabletext"/>
              <w:tabs>
                <w:tab w:val="decimal" w:pos="413"/>
              </w:tabs>
            </w:pPr>
            <w:r w:rsidRPr="000F3455">
              <w:t>4</w:t>
            </w:r>
          </w:p>
        </w:tc>
        <w:tc>
          <w:tcPr>
            <w:tcW w:w="975" w:type="dxa"/>
            <w:tcBorders>
              <w:left w:val="nil"/>
              <w:right w:val="nil"/>
            </w:tcBorders>
            <w:shd w:val="clear" w:color="auto" w:fill="FFFFFF"/>
            <w:noWrap/>
          </w:tcPr>
          <w:p w:rsidR="00B40BD1" w:rsidRPr="000F3455" w:rsidRDefault="00B40BD1" w:rsidP="00572E3E">
            <w:pPr>
              <w:pStyle w:val="Tabletext"/>
              <w:tabs>
                <w:tab w:val="decimal" w:pos="413"/>
              </w:tabs>
            </w:pPr>
            <w:r w:rsidRPr="000F3455">
              <w:t>4</w:t>
            </w:r>
          </w:p>
        </w:tc>
        <w:tc>
          <w:tcPr>
            <w:tcW w:w="974" w:type="dxa"/>
            <w:tcBorders>
              <w:left w:val="nil"/>
              <w:right w:val="nil"/>
            </w:tcBorders>
            <w:shd w:val="clear" w:color="auto" w:fill="FFFFFF"/>
            <w:noWrap/>
          </w:tcPr>
          <w:p w:rsidR="00B40BD1" w:rsidRPr="000F3455" w:rsidRDefault="00B40BD1" w:rsidP="00572E3E">
            <w:pPr>
              <w:pStyle w:val="Tabletext"/>
              <w:tabs>
                <w:tab w:val="decimal" w:pos="413"/>
              </w:tabs>
            </w:pPr>
            <w:r w:rsidRPr="000F3455">
              <w:t>3</w:t>
            </w:r>
          </w:p>
        </w:tc>
        <w:tc>
          <w:tcPr>
            <w:tcW w:w="975" w:type="dxa"/>
            <w:tcBorders>
              <w:left w:val="nil"/>
              <w:right w:val="nil"/>
            </w:tcBorders>
            <w:shd w:val="clear" w:color="auto" w:fill="FFFFFF"/>
            <w:noWrap/>
          </w:tcPr>
          <w:p w:rsidR="00B40BD1" w:rsidRPr="000F3455" w:rsidRDefault="00B40BD1" w:rsidP="00572E3E">
            <w:pPr>
              <w:pStyle w:val="Tabletext"/>
              <w:tabs>
                <w:tab w:val="decimal" w:pos="413"/>
              </w:tabs>
            </w:pPr>
            <w:r w:rsidRPr="000F3455">
              <w:t>2</w:t>
            </w:r>
          </w:p>
        </w:tc>
      </w:tr>
      <w:tr w:rsidR="00B40BD1" w:rsidRPr="000F3455" w:rsidTr="006A7E1F">
        <w:trPr>
          <w:trHeight w:val="300"/>
        </w:trPr>
        <w:tc>
          <w:tcPr>
            <w:tcW w:w="993" w:type="dxa"/>
            <w:shd w:val="clear" w:color="auto" w:fill="FFFFFF"/>
            <w:noWrap/>
          </w:tcPr>
          <w:p w:rsidR="00B40BD1" w:rsidRPr="000F3455" w:rsidRDefault="00B40BD1" w:rsidP="00572E3E">
            <w:pPr>
              <w:pStyle w:val="Tabletext"/>
            </w:pPr>
            <w:r>
              <w:t>35</w:t>
            </w:r>
            <w:r>
              <w:rPr>
                <w:rFonts w:cs="Arial"/>
              </w:rPr>
              <w:t>−</w:t>
            </w:r>
            <w:r w:rsidRPr="000F3455">
              <w:t>44</w:t>
            </w:r>
          </w:p>
        </w:tc>
        <w:tc>
          <w:tcPr>
            <w:tcW w:w="974" w:type="dxa"/>
            <w:shd w:val="clear" w:color="auto" w:fill="FFFFFF"/>
          </w:tcPr>
          <w:p w:rsidR="00B40BD1" w:rsidRPr="000F3455" w:rsidRDefault="00B40BD1" w:rsidP="006A7E1F">
            <w:pPr>
              <w:pStyle w:val="Tabletext"/>
              <w:tabs>
                <w:tab w:val="decimal" w:pos="510"/>
              </w:tabs>
            </w:pPr>
            <w:r w:rsidRPr="000F3455">
              <w:t>880</w:t>
            </w:r>
          </w:p>
        </w:tc>
        <w:tc>
          <w:tcPr>
            <w:tcW w:w="975" w:type="dxa"/>
            <w:shd w:val="clear" w:color="auto" w:fill="FFFFFF"/>
          </w:tcPr>
          <w:p w:rsidR="00B40BD1" w:rsidRPr="000F3455" w:rsidRDefault="00B40BD1" w:rsidP="006A7E1F">
            <w:pPr>
              <w:pStyle w:val="Tabletext"/>
              <w:tabs>
                <w:tab w:val="decimal" w:pos="510"/>
              </w:tabs>
            </w:pPr>
            <w:r w:rsidRPr="000F3455">
              <w:t>1016</w:t>
            </w:r>
          </w:p>
        </w:tc>
        <w:tc>
          <w:tcPr>
            <w:tcW w:w="974" w:type="dxa"/>
            <w:shd w:val="clear" w:color="auto" w:fill="FFFFFF"/>
            <w:noWrap/>
          </w:tcPr>
          <w:p w:rsidR="00B40BD1" w:rsidRPr="000F3455" w:rsidRDefault="00B40BD1" w:rsidP="00513A3F">
            <w:pPr>
              <w:pStyle w:val="Tabletext"/>
              <w:tabs>
                <w:tab w:val="decimal" w:pos="465"/>
              </w:tabs>
            </w:pPr>
            <w:r w:rsidRPr="000F3455">
              <w:t>88</w:t>
            </w:r>
          </w:p>
        </w:tc>
        <w:tc>
          <w:tcPr>
            <w:tcW w:w="975" w:type="dxa"/>
            <w:shd w:val="clear" w:color="auto" w:fill="FFFFFF"/>
            <w:noWrap/>
          </w:tcPr>
          <w:p w:rsidR="00B40BD1" w:rsidRPr="000F3455" w:rsidRDefault="00B40BD1" w:rsidP="00513A3F">
            <w:pPr>
              <w:pStyle w:val="Tabletext"/>
              <w:tabs>
                <w:tab w:val="decimal" w:pos="510"/>
              </w:tabs>
            </w:pPr>
            <w:r w:rsidRPr="000F3455">
              <w:t>90</w:t>
            </w:r>
          </w:p>
        </w:tc>
        <w:tc>
          <w:tcPr>
            <w:tcW w:w="974" w:type="dxa"/>
            <w:shd w:val="clear" w:color="auto" w:fill="FFFFFF"/>
            <w:noWrap/>
          </w:tcPr>
          <w:p w:rsidR="00B40BD1" w:rsidRPr="000F3455" w:rsidRDefault="00B40BD1" w:rsidP="00572E3E">
            <w:pPr>
              <w:pStyle w:val="Tabletext"/>
              <w:tabs>
                <w:tab w:val="decimal" w:pos="413"/>
              </w:tabs>
            </w:pPr>
            <w:r w:rsidRPr="000F3455">
              <w:t>6</w:t>
            </w:r>
          </w:p>
        </w:tc>
        <w:tc>
          <w:tcPr>
            <w:tcW w:w="975" w:type="dxa"/>
            <w:shd w:val="clear" w:color="auto" w:fill="FFFFFF"/>
            <w:noWrap/>
          </w:tcPr>
          <w:p w:rsidR="00B40BD1" w:rsidRPr="000F3455" w:rsidRDefault="00B40BD1" w:rsidP="00572E3E">
            <w:pPr>
              <w:pStyle w:val="Tabletext"/>
              <w:tabs>
                <w:tab w:val="decimal" w:pos="413"/>
              </w:tabs>
            </w:pPr>
            <w:r w:rsidRPr="000F3455">
              <w:t>6</w:t>
            </w:r>
          </w:p>
        </w:tc>
        <w:tc>
          <w:tcPr>
            <w:tcW w:w="974" w:type="dxa"/>
            <w:shd w:val="clear" w:color="auto" w:fill="FFFFFF"/>
            <w:noWrap/>
          </w:tcPr>
          <w:p w:rsidR="00B40BD1" w:rsidRPr="000F3455" w:rsidRDefault="00B40BD1" w:rsidP="00572E3E">
            <w:pPr>
              <w:pStyle w:val="Tabletext"/>
              <w:tabs>
                <w:tab w:val="decimal" w:pos="413"/>
              </w:tabs>
            </w:pPr>
            <w:r w:rsidRPr="000F3455">
              <w:t>6</w:t>
            </w:r>
          </w:p>
        </w:tc>
        <w:tc>
          <w:tcPr>
            <w:tcW w:w="975" w:type="dxa"/>
            <w:shd w:val="clear" w:color="auto" w:fill="FFFFFF"/>
            <w:noWrap/>
          </w:tcPr>
          <w:p w:rsidR="00B40BD1" w:rsidRPr="000F3455" w:rsidRDefault="00B40BD1" w:rsidP="00572E3E">
            <w:pPr>
              <w:pStyle w:val="Tabletext"/>
              <w:tabs>
                <w:tab w:val="decimal" w:pos="413"/>
              </w:tabs>
            </w:pPr>
            <w:r w:rsidRPr="000F3455">
              <w:t>4</w:t>
            </w:r>
          </w:p>
        </w:tc>
      </w:tr>
      <w:tr w:rsidR="00B40BD1" w:rsidRPr="000F3455" w:rsidTr="006A7E1F">
        <w:trPr>
          <w:trHeight w:val="300"/>
        </w:trPr>
        <w:tc>
          <w:tcPr>
            <w:tcW w:w="993" w:type="dxa"/>
            <w:tcBorders>
              <w:left w:val="nil"/>
              <w:right w:val="nil"/>
            </w:tcBorders>
            <w:shd w:val="clear" w:color="auto" w:fill="FFFFFF"/>
            <w:noWrap/>
          </w:tcPr>
          <w:p w:rsidR="00B40BD1" w:rsidRPr="000F3455" w:rsidRDefault="00B40BD1" w:rsidP="00572E3E">
            <w:pPr>
              <w:pStyle w:val="Tabletext"/>
            </w:pPr>
            <w:r>
              <w:t>45</w:t>
            </w:r>
            <w:r>
              <w:rPr>
                <w:rFonts w:cs="Arial"/>
              </w:rPr>
              <w:t>−</w:t>
            </w:r>
            <w:r w:rsidRPr="000F3455">
              <w:t>54</w:t>
            </w:r>
          </w:p>
        </w:tc>
        <w:tc>
          <w:tcPr>
            <w:tcW w:w="974" w:type="dxa"/>
            <w:tcBorders>
              <w:left w:val="nil"/>
              <w:right w:val="nil"/>
            </w:tcBorders>
            <w:shd w:val="clear" w:color="auto" w:fill="FFFFFF"/>
          </w:tcPr>
          <w:p w:rsidR="00B40BD1" w:rsidRPr="000F3455" w:rsidRDefault="00B40BD1" w:rsidP="006A7E1F">
            <w:pPr>
              <w:pStyle w:val="Tabletext"/>
              <w:tabs>
                <w:tab w:val="decimal" w:pos="510"/>
              </w:tabs>
            </w:pPr>
            <w:r w:rsidRPr="000F3455">
              <w:t>839</w:t>
            </w:r>
          </w:p>
        </w:tc>
        <w:tc>
          <w:tcPr>
            <w:tcW w:w="975" w:type="dxa"/>
            <w:tcBorders>
              <w:left w:val="nil"/>
              <w:right w:val="nil"/>
            </w:tcBorders>
            <w:shd w:val="clear" w:color="auto" w:fill="FFFFFF"/>
          </w:tcPr>
          <w:p w:rsidR="00B40BD1" w:rsidRPr="000F3455" w:rsidRDefault="00B40BD1" w:rsidP="006A7E1F">
            <w:pPr>
              <w:pStyle w:val="Tabletext"/>
              <w:tabs>
                <w:tab w:val="decimal" w:pos="510"/>
              </w:tabs>
            </w:pPr>
            <w:r w:rsidRPr="000F3455">
              <w:t>890</w:t>
            </w:r>
          </w:p>
        </w:tc>
        <w:tc>
          <w:tcPr>
            <w:tcW w:w="974" w:type="dxa"/>
            <w:tcBorders>
              <w:left w:val="nil"/>
              <w:right w:val="nil"/>
            </w:tcBorders>
            <w:shd w:val="clear" w:color="auto" w:fill="FFFFFF"/>
            <w:noWrap/>
          </w:tcPr>
          <w:p w:rsidR="00B40BD1" w:rsidRPr="000F3455" w:rsidRDefault="00B40BD1" w:rsidP="00513A3F">
            <w:pPr>
              <w:pStyle w:val="Tabletext"/>
              <w:tabs>
                <w:tab w:val="decimal" w:pos="465"/>
              </w:tabs>
            </w:pPr>
            <w:r w:rsidRPr="000F3455">
              <w:t>79</w:t>
            </w:r>
          </w:p>
        </w:tc>
        <w:tc>
          <w:tcPr>
            <w:tcW w:w="975" w:type="dxa"/>
            <w:tcBorders>
              <w:left w:val="nil"/>
              <w:right w:val="nil"/>
            </w:tcBorders>
            <w:shd w:val="clear" w:color="auto" w:fill="FFFFFF"/>
            <w:noWrap/>
          </w:tcPr>
          <w:p w:rsidR="00B40BD1" w:rsidRPr="000F3455" w:rsidRDefault="00B40BD1" w:rsidP="00513A3F">
            <w:pPr>
              <w:pStyle w:val="Tabletext"/>
              <w:tabs>
                <w:tab w:val="decimal" w:pos="510"/>
              </w:tabs>
            </w:pPr>
            <w:r w:rsidRPr="000F3455">
              <w:t>81</w:t>
            </w:r>
          </w:p>
        </w:tc>
        <w:tc>
          <w:tcPr>
            <w:tcW w:w="974" w:type="dxa"/>
            <w:tcBorders>
              <w:left w:val="nil"/>
              <w:right w:val="nil"/>
            </w:tcBorders>
            <w:shd w:val="clear" w:color="auto" w:fill="FFFFFF"/>
            <w:noWrap/>
          </w:tcPr>
          <w:p w:rsidR="00B40BD1" w:rsidRPr="000F3455" w:rsidRDefault="00B40BD1" w:rsidP="00572E3E">
            <w:pPr>
              <w:pStyle w:val="Tabletext"/>
              <w:tabs>
                <w:tab w:val="decimal" w:pos="413"/>
              </w:tabs>
            </w:pPr>
            <w:r w:rsidRPr="000F3455">
              <w:t>8</w:t>
            </w:r>
          </w:p>
        </w:tc>
        <w:tc>
          <w:tcPr>
            <w:tcW w:w="975" w:type="dxa"/>
            <w:tcBorders>
              <w:left w:val="nil"/>
              <w:right w:val="nil"/>
            </w:tcBorders>
            <w:shd w:val="clear" w:color="auto" w:fill="FFFFFF"/>
            <w:noWrap/>
          </w:tcPr>
          <w:p w:rsidR="00B40BD1" w:rsidRPr="000F3455" w:rsidRDefault="00B40BD1" w:rsidP="00572E3E">
            <w:pPr>
              <w:pStyle w:val="Tabletext"/>
              <w:tabs>
                <w:tab w:val="decimal" w:pos="413"/>
              </w:tabs>
            </w:pPr>
            <w:r w:rsidRPr="000F3455">
              <w:t>8</w:t>
            </w:r>
          </w:p>
        </w:tc>
        <w:tc>
          <w:tcPr>
            <w:tcW w:w="974" w:type="dxa"/>
            <w:tcBorders>
              <w:left w:val="nil"/>
              <w:right w:val="nil"/>
            </w:tcBorders>
            <w:shd w:val="clear" w:color="auto" w:fill="FFFFFF"/>
            <w:noWrap/>
          </w:tcPr>
          <w:p w:rsidR="00B40BD1" w:rsidRPr="000F3455" w:rsidRDefault="00B40BD1" w:rsidP="00572E3E">
            <w:pPr>
              <w:pStyle w:val="Tabletext"/>
              <w:tabs>
                <w:tab w:val="decimal" w:pos="413"/>
              </w:tabs>
            </w:pPr>
            <w:r w:rsidRPr="000F3455">
              <w:t>14</w:t>
            </w:r>
          </w:p>
        </w:tc>
        <w:tc>
          <w:tcPr>
            <w:tcW w:w="975" w:type="dxa"/>
            <w:tcBorders>
              <w:left w:val="nil"/>
              <w:right w:val="nil"/>
            </w:tcBorders>
            <w:shd w:val="clear" w:color="auto" w:fill="FFFFFF"/>
            <w:noWrap/>
          </w:tcPr>
          <w:p w:rsidR="00B40BD1" w:rsidRPr="000F3455" w:rsidRDefault="00B40BD1" w:rsidP="00572E3E">
            <w:pPr>
              <w:pStyle w:val="Tabletext"/>
              <w:tabs>
                <w:tab w:val="decimal" w:pos="413"/>
              </w:tabs>
            </w:pPr>
            <w:r w:rsidRPr="000F3455">
              <w:t>11</w:t>
            </w:r>
          </w:p>
        </w:tc>
      </w:tr>
      <w:tr w:rsidR="00B40BD1" w:rsidRPr="000F3455" w:rsidTr="006A7E1F">
        <w:trPr>
          <w:trHeight w:val="300"/>
        </w:trPr>
        <w:tc>
          <w:tcPr>
            <w:tcW w:w="993" w:type="dxa"/>
            <w:shd w:val="clear" w:color="auto" w:fill="FFFFFF"/>
            <w:noWrap/>
          </w:tcPr>
          <w:p w:rsidR="00B40BD1" w:rsidRPr="000F3455" w:rsidRDefault="00B40BD1" w:rsidP="00572E3E">
            <w:pPr>
              <w:pStyle w:val="Tabletext"/>
            </w:pPr>
            <w:r>
              <w:t>55</w:t>
            </w:r>
            <w:r>
              <w:rPr>
                <w:rFonts w:cs="Arial"/>
              </w:rPr>
              <w:t>−</w:t>
            </w:r>
            <w:r w:rsidRPr="000F3455">
              <w:t>64</w:t>
            </w:r>
          </w:p>
        </w:tc>
        <w:tc>
          <w:tcPr>
            <w:tcW w:w="974" w:type="dxa"/>
            <w:shd w:val="clear" w:color="auto" w:fill="FFFFFF"/>
          </w:tcPr>
          <w:p w:rsidR="00B40BD1" w:rsidRPr="000F3455" w:rsidRDefault="00B40BD1" w:rsidP="006A7E1F">
            <w:pPr>
              <w:pStyle w:val="Tabletext"/>
              <w:tabs>
                <w:tab w:val="decimal" w:pos="510"/>
              </w:tabs>
            </w:pPr>
            <w:r w:rsidRPr="000F3455">
              <w:t>717</w:t>
            </w:r>
          </w:p>
        </w:tc>
        <w:tc>
          <w:tcPr>
            <w:tcW w:w="975" w:type="dxa"/>
            <w:shd w:val="clear" w:color="auto" w:fill="FFFFFF"/>
          </w:tcPr>
          <w:p w:rsidR="00B40BD1" w:rsidRPr="000F3455" w:rsidRDefault="00B40BD1" w:rsidP="006A7E1F">
            <w:pPr>
              <w:pStyle w:val="Tabletext"/>
              <w:tabs>
                <w:tab w:val="decimal" w:pos="510"/>
              </w:tabs>
            </w:pPr>
            <w:r w:rsidRPr="000F3455">
              <w:t>832</w:t>
            </w:r>
          </w:p>
        </w:tc>
        <w:tc>
          <w:tcPr>
            <w:tcW w:w="974" w:type="dxa"/>
            <w:shd w:val="clear" w:color="auto" w:fill="FFFFFF"/>
            <w:noWrap/>
          </w:tcPr>
          <w:p w:rsidR="00B40BD1" w:rsidRPr="000F3455" w:rsidRDefault="00B40BD1" w:rsidP="00513A3F">
            <w:pPr>
              <w:pStyle w:val="Tabletext"/>
              <w:tabs>
                <w:tab w:val="decimal" w:pos="465"/>
              </w:tabs>
            </w:pPr>
            <w:r w:rsidRPr="000F3455">
              <w:t>65</w:t>
            </w:r>
          </w:p>
        </w:tc>
        <w:tc>
          <w:tcPr>
            <w:tcW w:w="975" w:type="dxa"/>
            <w:shd w:val="clear" w:color="auto" w:fill="FFFFFF"/>
            <w:noWrap/>
          </w:tcPr>
          <w:p w:rsidR="00B40BD1" w:rsidRPr="000F3455" w:rsidRDefault="00B40BD1" w:rsidP="00513A3F">
            <w:pPr>
              <w:pStyle w:val="Tabletext"/>
              <w:tabs>
                <w:tab w:val="decimal" w:pos="510"/>
              </w:tabs>
            </w:pPr>
            <w:r w:rsidRPr="000F3455">
              <w:t>65</w:t>
            </w:r>
          </w:p>
        </w:tc>
        <w:tc>
          <w:tcPr>
            <w:tcW w:w="974" w:type="dxa"/>
            <w:shd w:val="clear" w:color="auto" w:fill="FFFFFF"/>
            <w:noWrap/>
          </w:tcPr>
          <w:p w:rsidR="00B40BD1" w:rsidRPr="000F3455" w:rsidRDefault="00B40BD1" w:rsidP="00572E3E">
            <w:pPr>
              <w:pStyle w:val="Tabletext"/>
              <w:tabs>
                <w:tab w:val="decimal" w:pos="413"/>
              </w:tabs>
            </w:pPr>
            <w:r w:rsidRPr="000F3455">
              <w:t>13</w:t>
            </w:r>
          </w:p>
        </w:tc>
        <w:tc>
          <w:tcPr>
            <w:tcW w:w="975" w:type="dxa"/>
            <w:shd w:val="clear" w:color="auto" w:fill="FFFFFF"/>
            <w:noWrap/>
          </w:tcPr>
          <w:p w:rsidR="00B40BD1" w:rsidRPr="000F3455" w:rsidRDefault="00B40BD1" w:rsidP="00572E3E">
            <w:pPr>
              <w:pStyle w:val="Tabletext"/>
              <w:tabs>
                <w:tab w:val="decimal" w:pos="413"/>
              </w:tabs>
            </w:pPr>
            <w:r w:rsidRPr="000F3455">
              <w:t>14</w:t>
            </w:r>
          </w:p>
        </w:tc>
        <w:tc>
          <w:tcPr>
            <w:tcW w:w="974" w:type="dxa"/>
            <w:shd w:val="clear" w:color="auto" w:fill="FFFFFF"/>
            <w:noWrap/>
          </w:tcPr>
          <w:p w:rsidR="00B40BD1" w:rsidRPr="000F3455" w:rsidRDefault="00B40BD1" w:rsidP="00572E3E">
            <w:pPr>
              <w:pStyle w:val="Tabletext"/>
              <w:tabs>
                <w:tab w:val="decimal" w:pos="413"/>
              </w:tabs>
            </w:pPr>
            <w:r w:rsidRPr="000F3455">
              <w:t>21</w:t>
            </w:r>
          </w:p>
        </w:tc>
        <w:tc>
          <w:tcPr>
            <w:tcW w:w="975" w:type="dxa"/>
            <w:shd w:val="clear" w:color="auto" w:fill="FFFFFF"/>
            <w:noWrap/>
          </w:tcPr>
          <w:p w:rsidR="00B40BD1" w:rsidRPr="000F3455" w:rsidRDefault="00B40BD1" w:rsidP="00572E3E">
            <w:pPr>
              <w:pStyle w:val="Tabletext"/>
              <w:tabs>
                <w:tab w:val="decimal" w:pos="413"/>
              </w:tabs>
            </w:pPr>
            <w:r w:rsidRPr="000F3455">
              <w:t>22</w:t>
            </w:r>
          </w:p>
        </w:tc>
      </w:tr>
      <w:tr w:rsidR="00B40BD1" w:rsidRPr="000F3455" w:rsidTr="006A7E1F">
        <w:trPr>
          <w:trHeight w:val="300"/>
        </w:trPr>
        <w:tc>
          <w:tcPr>
            <w:tcW w:w="993" w:type="dxa"/>
            <w:tcBorders>
              <w:left w:val="nil"/>
              <w:bottom w:val="single" w:sz="8" w:space="0" w:color="auto"/>
              <w:right w:val="nil"/>
            </w:tcBorders>
            <w:shd w:val="clear" w:color="auto" w:fill="FFFFFF"/>
            <w:noWrap/>
          </w:tcPr>
          <w:p w:rsidR="00B40BD1" w:rsidRPr="000F3455" w:rsidRDefault="00B40BD1" w:rsidP="00572E3E">
            <w:pPr>
              <w:pStyle w:val="Tabletext"/>
            </w:pPr>
            <w:r w:rsidRPr="000F3455">
              <w:t>65+</w:t>
            </w:r>
          </w:p>
        </w:tc>
        <w:tc>
          <w:tcPr>
            <w:tcW w:w="974" w:type="dxa"/>
            <w:tcBorders>
              <w:left w:val="nil"/>
              <w:bottom w:val="single" w:sz="8" w:space="0" w:color="auto"/>
              <w:right w:val="nil"/>
            </w:tcBorders>
            <w:shd w:val="clear" w:color="auto" w:fill="FFFFFF"/>
          </w:tcPr>
          <w:p w:rsidR="00B40BD1" w:rsidRPr="000F3455" w:rsidRDefault="00B40BD1" w:rsidP="006A7E1F">
            <w:pPr>
              <w:pStyle w:val="Tabletext"/>
              <w:tabs>
                <w:tab w:val="decimal" w:pos="510"/>
              </w:tabs>
            </w:pPr>
            <w:r w:rsidRPr="000F3455">
              <w:t>460</w:t>
            </w:r>
          </w:p>
        </w:tc>
        <w:tc>
          <w:tcPr>
            <w:tcW w:w="975" w:type="dxa"/>
            <w:tcBorders>
              <w:left w:val="nil"/>
              <w:bottom w:val="single" w:sz="8" w:space="0" w:color="auto"/>
              <w:right w:val="nil"/>
            </w:tcBorders>
            <w:shd w:val="clear" w:color="auto" w:fill="FFFFFF"/>
          </w:tcPr>
          <w:p w:rsidR="00B40BD1" w:rsidRPr="000F3455" w:rsidRDefault="00B40BD1" w:rsidP="006A7E1F">
            <w:pPr>
              <w:pStyle w:val="Tabletext"/>
              <w:tabs>
                <w:tab w:val="decimal" w:pos="510"/>
              </w:tabs>
            </w:pPr>
            <w:r w:rsidRPr="000F3455">
              <w:t>622</w:t>
            </w:r>
          </w:p>
        </w:tc>
        <w:tc>
          <w:tcPr>
            <w:tcW w:w="974" w:type="dxa"/>
            <w:tcBorders>
              <w:left w:val="nil"/>
              <w:bottom w:val="single" w:sz="8" w:space="0" w:color="auto"/>
              <w:right w:val="nil"/>
            </w:tcBorders>
            <w:shd w:val="clear" w:color="auto" w:fill="FFFFFF"/>
            <w:noWrap/>
          </w:tcPr>
          <w:p w:rsidR="00B40BD1" w:rsidRPr="000F3455" w:rsidRDefault="00B40BD1" w:rsidP="00513A3F">
            <w:pPr>
              <w:pStyle w:val="Tabletext"/>
              <w:tabs>
                <w:tab w:val="decimal" w:pos="465"/>
              </w:tabs>
            </w:pPr>
            <w:r w:rsidRPr="000F3455">
              <w:t>42</w:t>
            </w:r>
          </w:p>
        </w:tc>
        <w:tc>
          <w:tcPr>
            <w:tcW w:w="975" w:type="dxa"/>
            <w:tcBorders>
              <w:left w:val="nil"/>
              <w:bottom w:val="single" w:sz="8" w:space="0" w:color="auto"/>
              <w:right w:val="nil"/>
            </w:tcBorders>
            <w:shd w:val="clear" w:color="auto" w:fill="FFFFFF"/>
            <w:noWrap/>
          </w:tcPr>
          <w:p w:rsidR="00B40BD1" w:rsidRPr="000F3455" w:rsidRDefault="00B40BD1" w:rsidP="00513A3F">
            <w:pPr>
              <w:pStyle w:val="Tabletext"/>
              <w:tabs>
                <w:tab w:val="decimal" w:pos="510"/>
              </w:tabs>
            </w:pPr>
            <w:r w:rsidRPr="000F3455">
              <w:t>34</w:t>
            </w:r>
          </w:p>
        </w:tc>
        <w:tc>
          <w:tcPr>
            <w:tcW w:w="974" w:type="dxa"/>
            <w:tcBorders>
              <w:left w:val="nil"/>
              <w:bottom w:val="single" w:sz="8" w:space="0" w:color="auto"/>
              <w:right w:val="nil"/>
            </w:tcBorders>
            <w:shd w:val="clear" w:color="auto" w:fill="FFFFFF"/>
            <w:noWrap/>
          </w:tcPr>
          <w:p w:rsidR="00B40BD1" w:rsidRPr="000F3455" w:rsidRDefault="00B40BD1" w:rsidP="00572E3E">
            <w:pPr>
              <w:pStyle w:val="Tabletext"/>
              <w:tabs>
                <w:tab w:val="decimal" w:pos="413"/>
              </w:tabs>
            </w:pPr>
            <w:r w:rsidRPr="000F3455">
              <w:t>14</w:t>
            </w:r>
          </w:p>
        </w:tc>
        <w:tc>
          <w:tcPr>
            <w:tcW w:w="975" w:type="dxa"/>
            <w:tcBorders>
              <w:left w:val="nil"/>
              <w:bottom w:val="single" w:sz="8" w:space="0" w:color="auto"/>
              <w:right w:val="nil"/>
            </w:tcBorders>
            <w:shd w:val="clear" w:color="auto" w:fill="FFFFFF"/>
            <w:noWrap/>
          </w:tcPr>
          <w:p w:rsidR="00B40BD1" w:rsidRPr="000F3455" w:rsidRDefault="00B40BD1" w:rsidP="00572E3E">
            <w:pPr>
              <w:pStyle w:val="Tabletext"/>
              <w:tabs>
                <w:tab w:val="decimal" w:pos="413"/>
              </w:tabs>
            </w:pPr>
            <w:r w:rsidRPr="000F3455">
              <w:t>21</w:t>
            </w:r>
          </w:p>
        </w:tc>
        <w:tc>
          <w:tcPr>
            <w:tcW w:w="974" w:type="dxa"/>
            <w:tcBorders>
              <w:left w:val="nil"/>
              <w:bottom w:val="single" w:sz="8" w:space="0" w:color="auto"/>
              <w:right w:val="nil"/>
            </w:tcBorders>
            <w:shd w:val="clear" w:color="auto" w:fill="FFFFFF"/>
            <w:noWrap/>
          </w:tcPr>
          <w:p w:rsidR="00B40BD1" w:rsidRPr="000F3455" w:rsidRDefault="00B40BD1" w:rsidP="00572E3E">
            <w:pPr>
              <w:pStyle w:val="Tabletext"/>
              <w:tabs>
                <w:tab w:val="decimal" w:pos="413"/>
              </w:tabs>
            </w:pPr>
            <w:r w:rsidRPr="000F3455">
              <w:t>43</w:t>
            </w:r>
          </w:p>
        </w:tc>
        <w:tc>
          <w:tcPr>
            <w:tcW w:w="975" w:type="dxa"/>
            <w:tcBorders>
              <w:left w:val="nil"/>
              <w:bottom w:val="single" w:sz="8" w:space="0" w:color="auto"/>
              <w:right w:val="nil"/>
            </w:tcBorders>
            <w:shd w:val="clear" w:color="auto" w:fill="FFFFFF"/>
            <w:noWrap/>
          </w:tcPr>
          <w:p w:rsidR="00B40BD1" w:rsidRPr="000F3455" w:rsidRDefault="00B40BD1" w:rsidP="00572E3E">
            <w:pPr>
              <w:pStyle w:val="Tabletext"/>
              <w:tabs>
                <w:tab w:val="decimal" w:pos="413"/>
              </w:tabs>
            </w:pPr>
            <w:r w:rsidRPr="000F3455">
              <w:t>45</w:t>
            </w:r>
          </w:p>
        </w:tc>
      </w:tr>
    </w:tbl>
    <w:p w:rsidR="00B40BD1" w:rsidRDefault="00B40BD1" w:rsidP="00572E3E">
      <w:pPr>
        <w:pStyle w:val="Source"/>
      </w:pPr>
      <w:r>
        <w:t>Source:</w:t>
      </w:r>
      <w:r>
        <w:tab/>
      </w:r>
      <w:r w:rsidRPr="005B61FB">
        <w:t>ABS (</w:t>
      </w:r>
      <w:r>
        <w:t xml:space="preserve">2006, basic </w:t>
      </w:r>
      <w:proofErr w:type="spellStart"/>
      <w:r>
        <w:t>confidentialised</w:t>
      </w:r>
      <w:proofErr w:type="spellEnd"/>
      <w:r>
        <w:t xml:space="preserve"> unit record file).</w:t>
      </w:r>
      <w:r>
        <w:rPr>
          <w:szCs w:val="22"/>
        </w:rPr>
        <w:t xml:space="preserve"> </w:t>
      </w:r>
    </w:p>
    <w:p w:rsidR="00B40BD1" w:rsidRDefault="00B40BD1" w:rsidP="00513A3F">
      <w:pPr>
        <w:pStyle w:val="Textmorebefore"/>
      </w:pPr>
      <w:r>
        <w:t>Having established these broad patterns of computer use across the population, in the remainder of this chapter we look at the type</w:t>
      </w:r>
      <w:r w:rsidR="00CD4D53">
        <w:t>s</w:t>
      </w:r>
      <w:r>
        <w:t xml:space="preserve"> of tasks people use the internet for. The 2006 </w:t>
      </w:r>
      <w:r w:rsidRPr="001C19A8">
        <w:t xml:space="preserve">Adult Literacy and </w:t>
      </w:r>
      <w:r>
        <w:t>Life Skills Survey,</w:t>
      </w:r>
      <w:r w:rsidRPr="00E615FF">
        <w:t xml:space="preserve"> described in more detail in the next chapter</w:t>
      </w:r>
      <w:r>
        <w:t>,</w:t>
      </w:r>
      <w:r w:rsidRPr="00E615FF">
        <w:t xml:space="preserve"> included questions relating to eight specific computer tasks and 13 questions relating to </w:t>
      </w:r>
      <w:r>
        <w:t>internet</w:t>
      </w:r>
      <w:r w:rsidRPr="00E615FF">
        <w:t xml:space="preserve"> use. Table 2 lists the</w:t>
      </w:r>
      <w:r>
        <w:t xml:space="preserve"> percent</w:t>
      </w:r>
      <w:r w:rsidRPr="00E615FF">
        <w:t xml:space="preserve">ages of men and women in each age group who reported using a computer for each of the eight tasks. </w:t>
      </w:r>
      <w:r>
        <w:t>As already seen in t</w:t>
      </w:r>
      <w:r w:rsidRPr="00E615FF">
        <w:t xml:space="preserve">able 1, the majority of men and women aged between 15 and 64 years reported using a computer to access the </w:t>
      </w:r>
      <w:r>
        <w:t>internet</w:t>
      </w:r>
      <w:r w:rsidRPr="00E615FF">
        <w:t xml:space="preserve">. Internet use was also relatively high for men and women aged 65 years or more. Writing and editing text was also a common task </w:t>
      </w:r>
      <w:r>
        <w:t>for which</w:t>
      </w:r>
      <w:r w:rsidRPr="00E615FF">
        <w:t xml:space="preserve"> men and women in each</w:t>
      </w:r>
      <w:r>
        <w:t xml:space="preserve"> age group used the computer</w:t>
      </w:r>
      <w:r w:rsidRPr="00E615FF">
        <w:t xml:space="preserve">. Women in the first four age cohorts were more likely to use a computer </w:t>
      </w:r>
      <w:r w:rsidRPr="00E615FF">
        <w:lastRenderedPageBreak/>
        <w:t xml:space="preserve">for writing and editing text than their male </w:t>
      </w:r>
      <w:r>
        <w:t>counterparts;</w:t>
      </w:r>
      <w:r w:rsidRPr="00E615FF">
        <w:t xml:space="preserve"> however</w:t>
      </w:r>
      <w:r>
        <w:t>,</w:t>
      </w:r>
      <w:r w:rsidRPr="00E615FF">
        <w:t xml:space="preserve"> women in the </w:t>
      </w:r>
      <w:r w:rsidR="00CD4D53">
        <w:t xml:space="preserve">two </w:t>
      </w:r>
      <w:r w:rsidRPr="00E615FF">
        <w:t xml:space="preserve">older age cohorts were less likely than their male counterparts to use a computer for this task. Using a computer to play games was </w:t>
      </w:r>
      <w:r>
        <w:t xml:space="preserve">more </w:t>
      </w:r>
      <w:r w:rsidRPr="00E615FF">
        <w:t xml:space="preserve">popular with men than women in the </w:t>
      </w:r>
      <w:r>
        <w:t>first three age cohorts, although</w:t>
      </w:r>
      <w:r w:rsidRPr="00E615FF">
        <w:t xml:space="preserve"> men and women aged between 45 and 54 years were equally as likely to use a computer to play game</w:t>
      </w:r>
      <w:r>
        <w:t>s. Prime working</w:t>
      </w:r>
      <w:r w:rsidR="00CD4D53">
        <w:t>-</w:t>
      </w:r>
      <w:r>
        <w:t>age men (25−</w:t>
      </w:r>
      <w:r w:rsidRPr="00E615FF">
        <w:t xml:space="preserve">54 years) were more likely to use a computer to do accounts, </w:t>
      </w:r>
      <w:r>
        <w:t xml:space="preserve">use </w:t>
      </w:r>
      <w:r w:rsidRPr="00E615FF">
        <w:t xml:space="preserve">spreadsheets or </w:t>
      </w:r>
      <w:r>
        <w:t xml:space="preserve">undertake </w:t>
      </w:r>
      <w:r w:rsidRPr="00E615FF">
        <w:t>statistical analysis than men aged between 15 and 24 years or men aged 55 years or more. On the other hand, women in the first three age cohorts were more likely to use a computer for these tasks than women in older cohorts. Use of the computer for programming was the least common task</w:t>
      </w:r>
      <w:r>
        <w:t>,</w:t>
      </w:r>
      <w:r w:rsidRPr="00E615FF">
        <w:t xml:space="preserve"> with </w:t>
      </w:r>
      <w:r>
        <w:t>fewer than</w:t>
      </w:r>
      <w:r w:rsidRPr="00E615FF">
        <w:t xml:space="preserve"> 20</w:t>
      </w:r>
      <w:r>
        <w:t>%</w:t>
      </w:r>
      <w:r w:rsidRPr="00E615FF">
        <w:t xml:space="preserve"> of you</w:t>
      </w:r>
      <w:r>
        <w:t>ng men and just 10%</w:t>
      </w:r>
      <w:r w:rsidRPr="00E615FF">
        <w:t xml:space="preserve"> of young women using the computer for this task.</w:t>
      </w:r>
    </w:p>
    <w:p w:rsidR="00B40BD1" w:rsidRPr="009B062E" w:rsidRDefault="00B40BD1" w:rsidP="00B40BD1">
      <w:pPr>
        <w:pStyle w:val="tabletitle"/>
      </w:pPr>
      <w:bookmarkStart w:id="24" w:name="_Toc347316272"/>
      <w:r>
        <w:t>Table 2</w:t>
      </w:r>
      <w:r>
        <w:tab/>
        <w:t>Percentage of men and women in each age group who used a computer for various tasks</w:t>
      </w:r>
      <w:bookmarkEnd w:id="24"/>
    </w:p>
    <w:tbl>
      <w:tblPr>
        <w:tblW w:w="8789" w:type="dxa"/>
        <w:tblInd w:w="108" w:type="dxa"/>
        <w:tblBorders>
          <w:top w:val="single" w:sz="8" w:space="0" w:color="9BBB59"/>
          <w:bottom w:val="single" w:sz="8" w:space="0" w:color="9BBB59"/>
        </w:tblBorders>
        <w:shd w:val="clear" w:color="auto" w:fill="FFFFFF"/>
        <w:tblLayout w:type="fixed"/>
        <w:tblLook w:val="04A0"/>
      </w:tblPr>
      <w:tblGrid>
        <w:gridCol w:w="1418"/>
        <w:gridCol w:w="614"/>
        <w:gridCol w:w="614"/>
        <w:gridCol w:w="614"/>
        <w:gridCol w:w="615"/>
        <w:gridCol w:w="614"/>
        <w:gridCol w:w="614"/>
        <w:gridCol w:w="614"/>
        <w:gridCol w:w="615"/>
        <w:gridCol w:w="614"/>
        <w:gridCol w:w="614"/>
        <w:gridCol w:w="614"/>
        <w:gridCol w:w="615"/>
      </w:tblGrid>
      <w:tr w:rsidR="00B40BD1" w:rsidRPr="00D850F6" w:rsidTr="00C20053">
        <w:trPr>
          <w:trHeight w:val="300"/>
        </w:trPr>
        <w:tc>
          <w:tcPr>
            <w:tcW w:w="1418" w:type="dxa"/>
            <w:tcBorders>
              <w:top w:val="single" w:sz="8" w:space="0" w:color="auto"/>
              <w:left w:val="nil"/>
              <w:bottom w:val="nil"/>
              <w:right w:val="nil"/>
            </w:tcBorders>
            <w:shd w:val="clear" w:color="auto" w:fill="FFFFFF"/>
            <w:noWrap/>
          </w:tcPr>
          <w:p w:rsidR="00B40BD1" w:rsidRPr="00D850F6" w:rsidRDefault="00C56BA3" w:rsidP="002477CA">
            <w:pPr>
              <w:pStyle w:val="Tablehead1"/>
            </w:pPr>
            <w:r w:rsidRPr="00C20053">
              <w:t>Used the computer for:</w:t>
            </w:r>
          </w:p>
        </w:tc>
        <w:tc>
          <w:tcPr>
            <w:tcW w:w="3685" w:type="dxa"/>
            <w:gridSpan w:val="6"/>
            <w:tcBorders>
              <w:top w:val="single" w:sz="8" w:space="0" w:color="auto"/>
              <w:left w:val="nil"/>
              <w:bottom w:val="nil"/>
              <w:right w:val="nil"/>
            </w:tcBorders>
            <w:shd w:val="clear" w:color="auto" w:fill="FFFFFF"/>
          </w:tcPr>
          <w:p w:rsidR="00B40BD1" w:rsidRPr="00D850F6" w:rsidRDefault="00B40BD1" w:rsidP="00572E3E">
            <w:pPr>
              <w:pStyle w:val="Tablehead1"/>
              <w:jc w:val="center"/>
            </w:pPr>
            <w:r w:rsidRPr="00D850F6">
              <w:t>Men</w:t>
            </w:r>
          </w:p>
        </w:tc>
        <w:tc>
          <w:tcPr>
            <w:tcW w:w="3686" w:type="dxa"/>
            <w:gridSpan w:val="6"/>
            <w:tcBorders>
              <w:top w:val="single" w:sz="8" w:space="0" w:color="auto"/>
              <w:left w:val="nil"/>
              <w:bottom w:val="nil"/>
              <w:right w:val="nil"/>
            </w:tcBorders>
            <w:shd w:val="clear" w:color="auto" w:fill="FFFFFF"/>
          </w:tcPr>
          <w:p w:rsidR="00B40BD1" w:rsidRPr="00D850F6" w:rsidRDefault="00B40BD1" w:rsidP="00572E3E">
            <w:pPr>
              <w:pStyle w:val="Tablehead1"/>
              <w:jc w:val="center"/>
            </w:pPr>
            <w:r w:rsidRPr="00D850F6">
              <w:t>Women</w:t>
            </w:r>
          </w:p>
        </w:tc>
      </w:tr>
      <w:tr w:rsidR="00B40BD1" w:rsidRPr="00C20053" w:rsidTr="00C20053">
        <w:trPr>
          <w:trHeight w:val="300"/>
        </w:trPr>
        <w:tc>
          <w:tcPr>
            <w:tcW w:w="1418" w:type="dxa"/>
            <w:tcBorders>
              <w:top w:val="nil"/>
              <w:left w:val="nil"/>
              <w:bottom w:val="single" w:sz="4" w:space="0" w:color="auto"/>
              <w:right w:val="nil"/>
            </w:tcBorders>
            <w:shd w:val="clear" w:color="auto" w:fill="FFFFFF"/>
            <w:noWrap/>
          </w:tcPr>
          <w:p w:rsidR="00B40BD1" w:rsidRPr="00C20053" w:rsidRDefault="00B40BD1" w:rsidP="00C20053">
            <w:pPr>
              <w:pStyle w:val="Tablehead2"/>
            </w:pPr>
          </w:p>
        </w:tc>
        <w:tc>
          <w:tcPr>
            <w:tcW w:w="614" w:type="dxa"/>
            <w:tcBorders>
              <w:top w:val="nil"/>
              <w:left w:val="nil"/>
              <w:bottom w:val="single" w:sz="4" w:space="0" w:color="auto"/>
              <w:right w:val="nil"/>
            </w:tcBorders>
            <w:shd w:val="clear" w:color="auto" w:fill="FFFFFF"/>
            <w:tcMar>
              <w:left w:w="57" w:type="dxa"/>
              <w:right w:w="57" w:type="dxa"/>
            </w:tcMar>
          </w:tcPr>
          <w:p w:rsidR="00B40BD1" w:rsidRPr="00C20053" w:rsidRDefault="00B40BD1" w:rsidP="00C20053">
            <w:pPr>
              <w:pStyle w:val="Tablehead2"/>
              <w:jc w:val="center"/>
            </w:pPr>
            <w:r w:rsidRPr="00C20053">
              <w:t>15−24%</w:t>
            </w:r>
          </w:p>
        </w:tc>
        <w:tc>
          <w:tcPr>
            <w:tcW w:w="614" w:type="dxa"/>
            <w:tcBorders>
              <w:top w:val="nil"/>
              <w:left w:val="nil"/>
              <w:bottom w:val="single" w:sz="4" w:space="0" w:color="auto"/>
              <w:right w:val="nil"/>
            </w:tcBorders>
            <w:shd w:val="clear" w:color="auto" w:fill="FFFFFF"/>
            <w:noWrap/>
            <w:tcMar>
              <w:left w:w="57" w:type="dxa"/>
              <w:right w:w="57" w:type="dxa"/>
            </w:tcMar>
          </w:tcPr>
          <w:p w:rsidR="00B40BD1" w:rsidRPr="00C20053" w:rsidRDefault="00B40BD1" w:rsidP="00C20053">
            <w:pPr>
              <w:pStyle w:val="Tablehead2"/>
              <w:jc w:val="center"/>
            </w:pPr>
            <w:r w:rsidRPr="00C20053">
              <w:t>25−34%</w:t>
            </w:r>
          </w:p>
        </w:tc>
        <w:tc>
          <w:tcPr>
            <w:tcW w:w="614" w:type="dxa"/>
            <w:tcBorders>
              <w:top w:val="nil"/>
              <w:left w:val="nil"/>
              <w:bottom w:val="single" w:sz="4" w:space="0" w:color="auto"/>
              <w:right w:val="nil"/>
            </w:tcBorders>
            <w:shd w:val="clear" w:color="auto" w:fill="FFFFFF"/>
            <w:tcMar>
              <w:left w:w="57" w:type="dxa"/>
              <w:right w:w="57" w:type="dxa"/>
            </w:tcMar>
          </w:tcPr>
          <w:p w:rsidR="00B40BD1" w:rsidRPr="00C20053" w:rsidRDefault="00B40BD1" w:rsidP="00C20053">
            <w:pPr>
              <w:pStyle w:val="Tablehead2"/>
              <w:jc w:val="center"/>
            </w:pPr>
            <w:r w:rsidRPr="00C20053">
              <w:t>35−44%</w:t>
            </w:r>
          </w:p>
        </w:tc>
        <w:tc>
          <w:tcPr>
            <w:tcW w:w="615" w:type="dxa"/>
            <w:tcBorders>
              <w:top w:val="nil"/>
              <w:left w:val="nil"/>
              <w:bottom w:val="single" w:sz="4" w:space="0" w:color="auto"/>
              <w:right w:val="nil"/>
            </w:tcBorders>
            <w:shd w:val="clear" w:color="auto" w:fill="FFFFFF"/>
            <w:noWrap/>
            <w:tcMar>
              <w:left w:w="57" w:type="dxa"/>
              <w:right w:w="57" w:type="dxa"/>
            </w:tcMar>
          </w:tcPr>
          <w:p w:rsidR="00B40BD1" w:rsidRPr="00C20053" w:rsidRDefault="00B40BD1" w:rsidP="00C20053">
            <w:pPr>
              <w:pStyle w:val="Tablehead2"/>
              <w:jc w:val="center"/>
            </w:pPr>
            <w:r w:rsidRPr="00C20053">
              <w:t>45−54%</w:t>
            </w:r>
          </w:p>
        </w:tc>
        <w:tc>
          <w:tcPr>
            <w:tcW w:w="614" w:type="dxa"/>
            <w:tcBorders>
              <w:top w:val="nil"/>
              <w:left w:val="nil"/>
              <w:bottom w:val="single" w:sz="4" w:space="0" w:color="auto"/>
              <w:right w:val="nil"/>
            </w:tcBorders>
            <w:shd w:val="clear" w:color="auto" w:fill="FFFFFF"/>
            <w:tcMar>
              <w:left w:w="57" w:type="dxa"/>
              <w:right w:w="57" w:type="dxa"/>
            </w:tcMar>
          </w:tcPr>
          <w:p w:rsidR="00B40BD1" w:rsidRPr="00C20053" w:rsidRDefault="00B40BD1" w:rsidP="00C20053">
            <w:pPr>
              <w:pStyle w:val="Tablehead2"/>
              <w:jc w:val="center"/>
            </w:pPr>
            <w:r w:rsidRPr="00C20053">
              <w:t>55−64%</w:t>
            </w:r>
          </w:p>
        </w:tc>
        <w:tc>
          <w:tcPr>
            <w:tcW w:w="614" w:type="dxa"/>
            <w:tcBorders>
              <w:top w:val="nil"/>
              <w:left w:val="nil"/>
              <w:bottom w:val="single" w:sz="4" w:space="0" w:color="auto"/>
              <w:right w:val="nil"/>
            </w:tcBorders>
            <w:shd w:val="clear" w:color="auto" w:fill="FFFFFF"/>
            <w:noWrap/>
            <w:tcMar>
              <w:left w:w="57" w:type="dxa"/>
              <w:right w:w="57" w:type="dxa"/>
            </w:tcMar>
          </w:tcPr>
          <w:p w:rsidR="00B40BD1" w:rsidRPr="00C20053" w:rsidRDefault="00B40BD1" w:rsidP="00C20053">
            <w:pPr>
              <w:pStyle w:val="Tablehead2"/>
              <w:jc w:val="center"/>
            </w:pPr>
            <w:r w:rsidRPr="00C20053">
              <w:t>65+</w:t>
            </w:r>
            <w:r w:rsidR="00C20053">
              <w:t xml:space="preserve"> </w:t>
            </w:r>
            <w:r w:rsidR="00C20053">
              <w:br/>
            </w:r>
            <w:r w:rsidRPr="00C20053">
              <w:t>%</w:t>
            </w:r>
          </w:p>
        </w:tc>
        <w:tc>
          <w:tcPr>
            <w:tcW w:w="614" w:type="dxa"/>
            <w:tcBorders>
              <w:top w:val="nil"/>
              <w:left w:val="nil"/>
              <w:bottom w:val="single" w:sz="4" w:space="0" w:color="auto"/>
              <w:right w:val="nil"/>
            </w:tcBorders>
            <w:shd w:val="clear" w:color="auto" w:fill="FFFFFF"/>
            <w:tcMar>
              <w:left w:w="57" w:type="dxa"/>
              <w:right w:w="57" w:type="dxa"/>
            </w:tcMar>
          </w:tcPr>
          <w:p w:rsidR="00B40BD1" w:rsidRPr="00C20053" w:rsidRDefault="00B40BD1" w:rsidP="00C20053">
            <w:pPr>
              <w:pStyle w:val="Tablehead2"/>
              <w:jc w:val="center"/>
            </w:pPr>
            <w:r w:rsidRPr="00C20053">
              <w:t>15−24%</w:t>
            </w:r>
          </w:p>
        </w:tc>
        <w:tc>
          <w:tcPr>
            <w:tcW w:w="615" w:type="dxa"/>
            <w:tcBorders>
              <w:top w:val="nil"/>
              <w:left w:val="nil"/>
              <w:bottom w:val="single" w:sz="4" w:space="0" w:color="auto"/>
              <w:right w:val="nil"/>
            </w:tcBorders>
            <w:shd w:val="clear" w:color="auto" w:fill="FFFFFF"/>
            <w:noWrap/>
            <w:tcMar>
              <w:left w:w="57" w:type="dxa"/>
              <w:right w:w="57" w:type="dxa"/>
            </w:tcMar>
          </w:tcPr>
          <w:p w:rsidR="00B40BD1" w:rsidRPr="00C20053" w:rsidRDefault="00B40BD1" w:rsidP="00C20053">
            <w:pPr>
              <w:pStyle w:val="Tablehead2"/>
              <w:jc w:val="center"/>
            </w:pPr>
            <w:r w:rsidRPr="00C20053">
              <w:t>25−34%</w:t>
            </w:r>
          </w:p>
        </w:tc>
        <w:tc>
          <w:tcPr>
            <w:tcW w:w="614" w:type="dxa"/>
            <w:tcBorders>
              <w:top w:val="nil"/>
              <w:left w:val="nil"/>
              <w:bottom w:val="single" w:sz="4" w:space="0" w:color="auto"/>
              <w:right w:val="nil"/>
            </w:tcBorders>
            <w:shd w:val="clear" w:color="auto" w:fill="FFFFFF"/>
            <w:tcMar>
              <w:left w:w="57" w:type="dxa"/>
              <w:right w:w="57" w:type="dxa"/>
            </w:tcMar>
          </w:tcPr>
          <w:p w:rsidR="00B40BD1" w:rsidRPr="00C20053" w:rsidRDefault="00B40BD1" w:rsidP="00C20053">
            <w:pPr>
              <w:pStyle w:val="Tablehead2"/>
              <w:jc w:val="center"/>
            </w:pPr>
            <w:r w:rsidRPr="00C20053">
              <w:t>35−44%</w:t>
            </w:r>
          </w:p>
        </w:tc>
        <w:tc>
          <w:tcPr>
            <w:tcW w:w="614" w:type="dxa"/>
            <w:tcBorders>
              <w:top w:val="nil"/>
              <w:left w:val="nil"/>
              <w:bottom w:val="single" w:sz="4" w:space="0" w:color="auto"/>
              <w:right w:val="nil"/>
            </w:tcBorders>
            <w:shd w:val="clear" w:color="auto" w:fill="FFFFFF"/>
            <w:noWrap/>
            <w:tcMar>
              <w:left w:w="57" w:type="dxa"/>
              <w:right w:w="57" w:type="dxa"/>
            </w:tcMar>
          </w:tcPr>
          <w:p w:rsidR="00B40BD1" w:rsidRPr="00C20053" w:rsidRDefault="00B40BD1" w:rsidP="00C20053">
            <w:pPr>
              <w:pStyle w:val="Tablehead2"/>
              <w:jc w:val="center"/>
            </w:pPr>
            <w:r w:rsidRPr="00C20053">
              <w:t>45−54%</w:t>
            </w:r>
          </w:p>
        </w:tc>
        <w:tc>
          <w:tcPr>
            <w:tcW w:w="614" w:type="dxa"/>
            <w:tcBorders>
              <w:top w:val="nil"/>
              <w:left w:val="nil"/>
              <w:bottom w:val="single" w:sz="4" w:space="0" w:color="auto"/>
              <w:right w:val="nil"/>
            </w:tcBorders>
            <w:shd w:val="clear" w:color="auto" w:fill="FFFFFF"/>
            <w:tcMar>
              <w:left w:w="57" w:type="dxa"/>
              <w:right w:w="57" w:type="dxa"/>
            </w:tcMar>
          </w:tcPr>
          <w:p w:rsidR="00B40BD1" w:rsidRPr="00C20053" w:rsidRDefault="00B40BD1" w:rsidP="00C20053">
            <w:pPr>
              <w:pStyle w:val="Tablehead2"/>
              <w:jc w:val="center"/>
            </w:pPr>
            <w:r w:rsidRPr="00C20053">
              <w:t>55−64%</w:t>
            </w:r>
          </w:p>
        </w:tc>
        <w:tc>
          <w:tcPr>
            <w:tcW w:w="615" w:type="dxa"/>
            <w:tcBorders>
              <w:top w:val="nil"/>
              <w:left w:val="nil"/>
              <w:bottom w:val="single" w:sz="4" w:space="0" w:color="auto"/>
              <w:right w:val="nil"/>
            </w:tcBorders>
            <w:shd w:val="clear" w:color="auto" w:fill="FFFFFF"/>
            <w:noWrap/>
            <w:tcMar>
              <w:left w:w="57" w:type="dxa"/>
              <w:right w:w="57" w:type="dxa"/>
            </w:tcMar>
          </w:tcPr>
          <w:p w:rsidR="00B40BD1" w:rsidRPr="00C20053" w:rsidRDefault="00B40BD1" w:rsidP="00C20053">
            <w:pPr>
              <w:pStyle w:val="Tablehead2"/>
              <w:jc w:val="center"/>
            </w:pPr>
            <w:r w:rsidRPr="00C20053">
              <w:t>65+</w:t>
            </w:r>
            <w:r w:rsidR="00C20053">
              <w:br/>
            </w:r>
            <w:r w:rsidRPr="00C20053">
              <w:t>%</w:t>
            </w:r>
          </w:p>
        </w:tc>
      </w:tr>
      <w:tr w:rsidR="00B40BD1" w:rsidRPr="00C20053" w:rsidTr="00C20053">
        <w:trPr>
          <w:trHeight w:val="300"/>
        </w:trPr>
        <w:tc>
          <w:tcPr>
            <w:tcW w:w="1418" w:type="dxa"/>
            <w:tcBorders>
              <w:top w:val="single" w:sz="4" w:space="0" w:color="auto"/>
              <w:left w:val="nil"/>
              <w:bottom w:val="nil"/>
              <w:right w:val="nil"/>
            </w:tcBorders>
            <w:shd w:val="clear" w:color="auto" w:fill="FFFFFF"/>
            <w:noWrap/>
          </w:tcPr>
          <w:p w:rsidR="00B40BD1" w:rsidRPr="00C20053" w:rsidRDefault="00B40BD1" w:rsidP="00C20053">
            <w:pPr>
              <w:pStyle w:val="Tabletext"/>
            </w:pPr>
            <w:r w:rsidRPr="00C20053">
              <w:t>Internet</w:t>
            </w:r>
          </w:p>
        </w:tc>
        <w:tc>
          <w:tcPr>
            <w:tcW w:w="614" w:type="dxa"/>
            <w:tcBorders>
              <w:top w:val="single" w:sz="4" w:space="0" w:color="auto"/>
              <w:left w:val="nil"/>
              <w:bottom w:val="nil"/>
              <w:right w:val="nil"/>
            </w:tcBorders>
            <w:shd w:val="clear" w:color="auto" w:fill="FFFFFF"/>
          </w:tcPr>
          <w:p w:rsidR="00B40BD1" w:rsidRPr="00C20053" w:rsidRDefault="00B40BD1" w:rsidP="00C20053">
            <w:pPr>
              <w:pStyle w:val="Tabletext"/>
              <w:tabs>
                <w:tab w:val="decimal" w:pos="284"/>
              </w:tabs>
            </w:pPr>
            <w:r w:rsidRPr="00C20053">
              <w:t>97</w:t>
            </w:r>
          </w:p>
        </w:tc>
        <w:tc>
          <w:tcPr>
            <w:tcW w:w="614" w:type="dxa"/>
            <w:tcBorders>
              <w:top w:val="single" w:sz="4" w:space="0" w:color="auto"/>
              <w:left w:val="nil"/>
              <w:bottom w:val="nil"/>
              <w:right w:val="nil"/>
            </w:tcBorders>
            <w:shd w:val="clear" w:color="auto" w:fill="FFFFFF"/>
            <w:noWrap/>
          </w:tcPr>
          <w:p w:rsidR="00B40BD1" w:rsidRPr="00C20053" w:rsidRDefault="00B40BD1" w:rsidP="00C20053">
            <w:pPr>
              <w:pStyle w:val="Tabletext"/>
              <w:tabs>
                <w:tab w:val="decimal" w:pos="284"/>
              </w:tabs>
            </w:pPr>
            <w:r w:rsidRPr="00C20053">
              <w:t>92</w:t>
            </w:r>
          </w:p>
        </w:tc>
        <w:tc>
          <w:tcPr>
            <w:tcW w:w="614" w:type="dxa"/>
            <w:tcBorders>
              <w:top w:val="single" w:sz="4" w:space="0" w:color="auto"/>
              <w:left w:val="nil"/>
              <w:bottom w:val="nil"/>
              <w:right w:val="nil"/>
            </w:tcBorders>
            <w:shd w:val="clear" w:color="auto" w:fill="FFFFFF"/>
          </w:tcPr>
          <w:p w:rsidR="00B40BD1" w:rsidRPr="00C20053" w:rsidRDefault="00B40BD1" w:rsidP="00C20053">
            <w:pPr>
              <w:pStyle w:val="Tabletext"/>
              <w:tabs>
                <w:tab w:val="decimal" w:pos="284"/>
              </w:tabs>
            </w:pPr>
            <w:r w:rsidRPr="00C20053">
              <w:t>88</w:t>
            </w:r>
          </w:p>
        </w:tc>
        <w:tc>
          <w:tcPr>
            <w:tcW w:w="615" w:type="dxa"/>
            <w:tcBorders>
              <w:top w:val="single" w:sz="4" w:space="0" w:color="auto"/>
              <w:left w:val="nil"/>
              <w:bottom w:val="nil"/>
              <w:right w:val="nil"/>
            </w:tcBorders>
            <w:shd w:val="clear" w:color="auto" w:fill="FFFFFF"/>
            <w:noWrap/>
          </w:tcPr>
          <w:p w:rsidR="00B40BD1" w:rsidRPr="00C20053" w:rsidRDefault="00B40BD1" w:rsidP="00C20053">
            <w:pPr>
              <w:pStyle w:val="Tabletext"/>
              <w:tabs>
                <w:tab w:val="decimal" w:pos="284"/>
              </w:tabs>
            </w:pPr>
            <w:r w:rsidRPr="00C20053">
              <w:t>79</w:t>
            </w:r>
          </w:p>
        </w:tc>
        <w:tc>
          <w:tcPr>
            <w:tcW w:w="614" w:type="dxa"/>
            <w:tcBorders>
              <w:top w:val="single" w:sz="4" w:space="0" w:color="auto"/>
              <w:left w:val="nil"/>
              <w:bottom w:val="nil"/>
              <w:right w:val="nil"/>
            </w:tcBorders>
            <w:shd w:val="clear" w:color="auto" w:fill="FFFFFF"/>
          </w:tcPr>
          <w:p w:rsidR="00B40BD1" w:rsidRPr="00C20053" w:rsidRDefault="00B40BD1" w:rsidP="00C20053">
            <w:pPr>
              <w:pStyle w:val="Tabletext"/>
              <w:tabs>
                <w:tab w:val="decimal" w:pos="284"/>
              </w:tabs>
            </w:pPr>
            <w:r w:rsidRPr="00C20053">
              <w:t>65</w:t>
            </w:r>
          </w:p>
        </w:tc>
        <w:tc>
          <w:tcPr>
            <w:tcW w:w="614" w:type="dxa"/>
            <w:tcBorders>
              <w:top w:val="single" w:sz="4" w:space="0" w:color="auto"/>
              <w:left w:val="nil"/>
              <w:bottom w:val="nil"/>
              <w:right w:val="nil"/>
            </w:tcBorders>
            <w:shd w:val="clear" w:color="auto" w:fill="FFFFFF"/>
            <w:noWrap/>
          </w:tcPr>
          <w:p w:rsidR="00B40BD1" w:rsidRPr="00C20053" w:rsidRDefault="00B40BD1" w:rsidP="00C20053">
            <w:pPr>
              <w:pStyle w:val="Tabletext"/>
              <w:tabs>
                <w:tab w:val="decimal" w:pos="284"/>
              </w:tabs>
            </w:pPr>
            <w:r w:rsidRPr="00C20053">
              <w:t>42</w:t>
            </w:r>
          </w:p>
        </w:tc>
        <w:tc>
          <w:tcPr>
            <w:tcW w:w="614" w:type="dxa"/>
            <w:tcBorders>
              <w:top w:val="single" w:sz="4" w:space="0" w:color="auto"/>
              <w:left w:val="nil"/>
              <w:bottom w:val="nil"/>
              <w:right w:val="nil"/>
            </w:tcBorders>
            <w:shd w:val="clear" w:color="auto" w:fill="FFFFFF"/>
          </w:tcPr>
          <w:p w:rsidR="00B40BD1" w:rsidRPr="00C20053" w:rsidRDefault="00B40BD1" w:rsidP="00C20053">
            <w:pPr>
              <w:pStyle w:val="Tabletext"/>
              <w:tabs>
                <w:tab w:val="decimal" w:pos="284"/>
              </w:tabs>
            </w:pPr>
            <w:r w:rsidRPr="00C20053">
              <w:t>98</w:t>
            </w:r>
          </w:p>
        </w:tc>
        <w:tc>
          <w:tcPr>
            <w:tcW w:w="615" w:type="dxa"/>
            <w:tcBorders>
              <w:top w:val="single" w:sz="4" w:space="0" w:color="auto"/>
              <w:left w:val="nil"/>
              <w:bottom w:val="nil"/>
              <w:right w:val="nil"/>
            </w:tcBorders>
            <w:shd w:val="clear" w:color="auto" w:fill="FFFFFF"/>
            <w:noWrap/>
          </w:tcPr>
          <w:p w:rsidR="00B40BD1" w:rsidRPr="00C20053" w:rsidRDefault="00B40BD1" w:rsidP="00C20053">
            <w:pPr>
              <w:pStyle w:val="Tabletext"/>
              <w:tabs>
                <w:tab w:val="decimal" w:pos="284"/>
              </w:tabs>
            </w:pPr>
            <w:r w:rsidRPr="00C20053">
              <w:t>94</w:t>
            </w:r>
          </w:p>
        </w:tc>
        <w:tc>
          <w:tcPr>
            <w:tcW w:w="614" w:type="dxa"/>
            <w:tcBorders>
              <w:top w:val="single" w:sz="4" w:space="0" w:color="auto"/>
              <w:left w:val="nil"/>
              <w:bottom w:val="nil"/>
              <w:right w:val="nil"/>
            </w:tcBorders>
            <w:shd w:val="clear" w:color="auto" w:fill="FFFFFF"/>
          </w:tcPr>
          <w:p w:rsidR="00B40BD1" w:rsidRPr="00C20053" w:rsidRDefault="00B40BD1" w:rsidP="00C20053">
            <w:pPr>
              <w:pStyle w:val="Tabletext"/>
              <w:tabs>
                <w:tab w:val="decimal" w:pos="284"/>
              </w:tabs>
            </w:pPr>
            <w:r w:rsidRPr="00C20053">
              <w:t>90</w:t>
            </w:r>
          </w:p>
        </w:tc>
        <w:tc>
          <w:tcPr>
            <w:tcW w:w="614" w:type="dxa"/>
            <w:tcBorders>
              <w:top w:val="single" w:sz="4" w:space="0" w:color="auto"/>
              <w:left w:val="nil"/>
              <w:bottom w:val="nil"/>
              <w:right w:val="nil"/>
            </w:tcBorders>
            <w:shd w:val="clear" w:color="auto" w:fill="FFFFFF"/>
            <w:noWrap/>
          </w:tcPr>
          <w:p w:rsidR="00B40BD1" w:rsidRPr="00C20053" w:rsidRDefault="00B40BD1" w:rsidP="00C20053">
            <w:pPr>
              <w:pStyle w:val="Tabletext"/>
              <w:tabs>
                <w:tab w:val="decimal" w:pos="284"/>
              </w:tabs>
            </w:pPr>
            <w:r w:rsidRPr="00C20053">
              <w:t>81</w:t>
            </w:r>
          </w:p>
        </w:tc>
        <w:tc>
          <w:tcPr>
            <w:tcW w:w="614" w:type="dxa"/>
            <w:tcBorders>
              <w:top w:val="single" w:sz="4" w:space="0" w:color="auto"/>
              <w:left w:val="nil"/>
              <w:bottom w:val="nil"/>
              <w:right w:val="nil"/>
            </w:tcBorders>
            <w:shd w:val="clear" w:color="auto" w:fill="FFFFFF"/>
          </w:tcPr>
          <w:p w:rsidR="00B40BD1" w:rsidRPr="00C20053" w:rsidRDefault="00B40BD1" w:rsidP="00C20053">
            <w:pPr>
              <w:pStyle w:val="Tabletext"/>
              <w:tabs>
                <w:tab w:val="decimal" w:pos="284"/>
              </w:tabs>
            </w:pPr>
            <w:r w:rsidRPr="00C20053">
              <w:t>65</w:t>
            </w:r>
          </w:p>
        </w:tc>
        <w:tc>
          <w:tcPr>
            <w:tcW w:w="615" w:type="dxa"/>
            <w:tcBorders>
              <w:top w:val="single" w:sz="4" w:space="0" w:color="auto"/>
              <w:left w:val="nil"/>
              <w:bottom w:val="nil"/>
              <w:right w:val="nil"/>
            </w:tcBorders>
            <w:shd w:val="clear" w:color="auto" w:fill="FFFFFF"/>
            <w:noWrap/>
          </w:tcPr>
          <w:p w:rsidR="00B40BD1" w:rsidRPr="00C20053" w:rsidRDefault="00B40BD1" w:rsidP="00C20053">
            <w:pPr>
              <w:pStyle w:val="Tabletext"/>
              <w:tabs>
                <w:tab w:val="decimal" w:pos="284"/>
              </w:tabs>
            </w:pPr>
            <w:r w:rsidRPr="00C20053">
              <w:t>34</w:t>
            </w:r>
          </w:p>
        </w:tc>
      </w:tr>
      <w:tr w:rsidR="00B40BD1" w:rsidRPr="00C20053" w:rsidTr="00C20053">
        <w:trPr>
          <w:trHeight w:val="300"/>
        </w:trPr>
        <w:tc>
          <w:tcPr>
            <w:tcW w:w="1418" w:type="dxa"/>
            <w:tcBorders>
              <w:top w:val="nil"/>
              <w:left w:val="nil"/>
              <w:bottom w:val="nil"/>
              <w:right w:val="nil"/>
            </w:tcBorders>
            <w:shd w:val="clear" w:color="auto" w:fill="FFFFFF"/>
            <w:noWrap/>
          </w:tcPr>
          <w:p w:rsidR="00B40BD1" w:rsidRPr="00C20053" w:rsidRDefault="00B40BD1" w:rsidP="00C20053">
            <w:pPr>
              <w:pStyle w:val="Tabletext"/>
            </w:pPr>
            <w:r w:rsidRPr="00C20053">
              <w:t>Write text</w:t>
            </w:r>
          </w:p>
        </w:tc>
        <w:tc>
          <w:tcPr>
            <w:tcW w:w="614" w:type="dxa"/>
            <w:tcBorders>
              <w:top w:val="nil"/>
              <w:left w:val="nil"/>
              <w:bottom w:val="nil"/>
              <w:right w:val="nil"/>
            </w:tcBorders>
            <w:shd w:val="clear" w:color="auto" w:fill="FFFFFF"/>
          </w:tcPr>
          <w:p w:rsidR="00B40BD1" w:rsidRPr="00C20053" w:rsidRDefault="00B40BD1" w:rsidP="00C20053">
            <w:pPr>
              <w:pStyle w:val="Tabletext"/>
              <w:tabs>
                <w:tab w:val="decimal" w:pos="284"/>
              </w:tabs>
            </w:pPr>
            <w:r w:rsidRPr="00C20053">
              <w:t>82</w:t>
            </w:r>
          </w:p>
        </w:tc>
        <w:tc>
          <w:tcPr>
            <w:tcW w:w="614" w:type="dxa"/>
            <w:tcBorders>
              <w:top w:val="nil"/>
              <w:left w:val="nil"/>
              <w:bottom w:val="nil"/>
              <w:right w:val="nil"/>
            </w:tcBorders>
            <w:shd w:val="clear" w:color="auto" w:fill="FFFFFF"/>
            <w:noWrap/>
          </w:tcPr>
          <w:p w:rsidR="00B40BD1" w:rsidRPr="00C20053" w:rsidRDefault="00B40BD1" w:rsidP="00C20053">
            <w:pPr>
              <w:pStyle w:val="Tabletext"/>
              <w:tabs>
                <w:tab w:val="decimal" w:pos="284"/>
              </w:tabs>
            </w:pPr>
            <w:r w:rsidRPr="00C20053">
              <w:t>78</w:t>
            </w:r>
          </w:p>
        </w:tc>
        <w:tc>
          <w:tcPr>
            <w:tcW w:w="614" w:type="dxa"/>
            <w:tcBorders>
              <w:top w:val="nil"/>
              <w:left w:val="nil"/>
              <w:bottom w:val="nil"/>
              <w:right w:val="nil"/>
            </w:tcBorders>
            <w:shd w:val="clear" w:color="auto" w:fill="FFFFFF"/>
          </w:tcPr>
          <w:p w:rsidR="00B40BD1" w:rsidRPr="00C20053" w:rsidRDefault="00B40BD1" w:rsidP="00C20053">
            <w:pPr>
              <w:pStyle w:val="Tabletext"/>
              <w:tabs>
                <w:tab w:val="decimal" w:pos="284"/>
              </w:tabs>
            </w:pPr>
            <w:r w:rsidRPr="00C20053">
              <w:t>76</w:t>
            </w:r>
          </w:p>
        </w:tc>
        <w:tc>
          <w:tcPr>
            <w:tcW w:w="615" w:type="dxa"/>
            <w:tcBorders>
              <w:top w:val="nil"/>
              <w:left w:val="nil"/>
              <w:bottom w:val="nil"/>
              <w:right w:val="nil"/>
            </w:tcBorders>
            <w:shd w:val="clear" w:color="auto" w:fill="FFFFFF"/>
            <w:noWrap/>
          </w:tcPr>
          <w:p w:rsidR="00B40BD1" w:rsidRPr="00C20053" w:rsidRDefault="00B40BD1" w:rsidP="00C20053">
            <w:pPr>
              <w:pStyle w:val="Tabletext"/>
              <w:tabs>
                <w:tab w:val="decimal" w:pos="284"/>
              </w:tabs>
            </w:pPr>
            <w:r w:rsidRPr="00C20053">
              <w:t>68</w:t>
            </w:r>
          </w:p>
        </w:tc>
        <w:tc>
          <w:tcPr>
            <w:tcW w:w="614" w:type="dxa"/>
            <w:tcBorders>
              <w:top w:val="nil"/>
              <w:left w:val="nil"/>
              <w:bottom w:val="nil"/>
              <w:right w:val="nil"/>
            </w:tcBorders>
            <w:shd w:val="clear" w:color="auto" w:fill="FFFFFF"/>
          </w:tcPr>
          <w:p w:rsidR="00B40BD1" w:rsidRPr="00C20053" w:rsidRDefault="00B40BD1" w:rsidP="00C20053">
            <w:pPr>
              <w:pStyle w:val="Tabletext"/>
              <w:tabs>
                <w:tab w:val="decimal" w:pos="284"/>
              </w:tabs>
            </w:pPr>
            <w:r w:rsidRPr="00C20053">
              <w:t>56</w:t>
            </w:r>
          </w:p>
        </w:tc>
        <w:tc>
          <w:tcPr>
            <w:tcW w:w="614" w:type="dxa"/>
            <w:tcBorders>
              <w:top w:val="nil"/>
              <w:left w:val="nil"/>
              <w:bottom w:val="nil"/>
              <w:right w:val="nil"/>
            </w:tcBorders>
            <w:shd w:val="clear" w:color="auto" w:fill="FFFFFF"/>
            <w:noWrap/>
          </w:tcPr>
          <w:p w:rsidR="00B40BD1" w:rsidRPr="00C20053" w:rsidRDefault="00B40BD1" w:rsidP="00C20053">
            <w:pPr>
              <w:pStyle w:val="Tabletext"/>
              <w:tabs>
                <w:tab w:val="decimal" w:pos="284"/>
              </w:tabs>
            </w:pPr>
            <w:r w:rsidRPr="00C20053">
              <w:t>43</w:t>
            </w:r>
          </w:p>
        </w:tc>
        <w:tc>
          <w:tcPr>
            <w:tcW w:w="614" w:type="dxa"/>
            <w:tcBorders>
              <w:top w:val="nil"/>
              <w:left w:val="nil"/>
              <w:bottom w:val="nil"/>
              <w:right w:val="nil"/>
            </w:tcBorders>
            <w:shd w:val="clear" w:color="auto" w:fill="FFFFFF"/>
          </w:tcPr>
          <w:p w:rsidR="00B40BD1" w:rsidRPr="00C20053" w:rsidRDefault="00B40BD1" w:rsidP="00C20053">
            <w:pPr>
              <w:pStyle w:val="Tabletext"/>
              <w:tabs>
                <w:tab w:val="decimal" w:pos="284"/>
              </w:tabs>
            </w:pPr>
            <w:r w:rsidRPr="00C20053">
              <w:t>91</w:t>
            </w:r>
          </w:p>
        </w:tc>
        <w:tc>
          <w:tcPr>
            <w:tcW w:w="615" w:type="dxa"/>
            <w:tcBorders>
              <w:top w:val="nil"/>
              <w:left w:val="nil"/>
              <w:bottom w:val="nil"/>
              <w:right w:val="nil"/>
            </w:tcBorders>
            <w:shd w:val="clear" w:color="auto" w:fill="FFFFFF"/>
            <w:noWrap/>
          </w:tcPr>
          <w:p w:rsidR="00B40BD1" w:rsidRPr="00C20053" w:rsidRDefault="00B40BD1" w:rsidP="00C20053">
            <w:pPr>
              <w:pStyle w:val="Tabletext"/>
              <w:tabs>
                <w:tab w:val="decimal" w:pos="284"/>
              </w:tabs>
            </w:pPr>
            <w:r w:rsidRPr="00C20053">
              <w:t>84</w:t>
            </w:r>
          </w:p>
        </w:tc>
        <w:tc>
          <w:tcPr>
            <w:tcW w:w="614" w:type="dxa"/>
            <w:tcBorders>
              <w:top w:val="nil"/>
              <w:left w:val="nil"/>
              <w:bottom w:val="nil"/>
              <w:right w:val="nil"/>
            </w:tcBorders>
            <w:shd w:val="clear" w:color="auto" w:fill="FFFFFF"/>
          </w:tcPr>
          <w:p w:rsidR="00B40BD1" w:rsidRPr="00C20053" w:rsidRDefault="00B40BD1" w:rsidP="00C20053">
            <w:pPr>
              <w:pStyle w:val="Tabletext"/>
              <w:tabs>
                <w:tab w:val="decimal" w:pos="284"/>
              </w:tabs>
            </w:pPr>
            <w:r w:rsidRPr="00C20053">
              <w:t>80</w:t>
            </w:r>
          </w:p>
        </w:tc>
        <w:tc>
          <w:tcPr>
            <w:tcW w:w="614" w:type="dxa"/>
            <w:tcBorders>
              <w:top w:val="nil"/>
              <w:left w:val="nil"/>
              <w:bottom w:val="nil"/>
              <w:right w:val="nil"/>
            </w:tcBorders>
            <w:shd w:val="clear" w:color="auto" w:fill="FFFFFF"/>
            <w:noWrap/>
          </w:tcPr>
          <w:p w:rsidR="00B40BD1" w:rsidRPr="00C20053" w:rsidRDefault="00B40BD1" w:rsidP="00C20053">
            <w:pPr>
              <w:pStyle w:val="Tabletext"/>
              <w:tabs>
                <w:tab w:val="decimal" w:pos="284"/>
              </w:tabs>
            </w:pPr>
            <w:r w:rsidRPr="00C20053">
              <w:t>72</w:t>
            </w:r>
          </w:p>
        </w:tc>
        <w:tc>
          <w:tcPr>
            <w:tcW w:w="614" w:type="dxa"/>
            <w:tcBorders>
              <w:top w:val="nil"/>
              <w:left w:val="nil"/>
              <w:bottom w:val="nil"/>
              <w:right w:val="nil"/>
            </w:tcBorders>
            <w:shd w:val="clear" w:color="auto" w:fill="FFFFFF"/>
          </w:tcPr>
          <w:p w:rsidR="00B40BD1" w:rsidRPr="00C20053" w:rsidRDefault="00B40BD1" w:rsidP="00C20053">
            <w:pPr>
              <w:pStyle w:val="Tabletext"/>
              <w:tabs>
                <w:tab w:val="decimal" w:pos="284"/>
              </w:tabs>
            </w:pPr>
            <w:r w:rsidRPr="00C20053">
              <w:t>57</w:t>
            </w:r>
          </w:p>
        </w:tc>
        <w:tc>
          <w:tcPr>
            <w:tcW w:w="615" w:type="dxa"/>
            <w:tcBorders>
              <w:top w:val="nil"/>
              <w:left w:val="nil"/>
              <w:bottom w:val="nil"/>
              <w:right w:val="nil"/>
            </w:tcBorders>
            <w:shd w:val="clear" w:color="auto" w:fill="FFFFFF"/>
            <w:noWrap/>
          </w:tcPr>
          <w:p w:rsidR="00B40BD1" w:rsidRPr="00C20053" w:rsidRDefault="00B40BD1" w:rsidP="00C20053">
            <w:pPr>
              <w:pStyle w:val="Tabletext"/>
              <w:tabs>
                <w:tab w:val="decimal" w:pos="284"/>
              </w:tabs>
            </w:pPr>
            <w:r w:rsidRPr="00C20053">
              <w:t>31</w:t>
            </w:r>
          </w:p>
        </w:tc>
      </w:tr>
      <w:tr w:rsidR="00B40BD1" w:rsidRPr="00C20053" w:rsidTr="00C20053">
        <w:trPr>
          <w:trHeight w:val="300"/>
        </w:trPr>
        <w:tc>
          <w:tcPr>
            <w:tcW w:w="1418" w:type="dxa"/>
            <w:tcBorders>
              <w:top w:val="nil"/>
              <w:left w:val="nil"/>
              <w:bottom w:val="nil"/>
              <w:right w:val="nil"/>
            </w:tcBorders>
            <w:shd w:val="clear" w:color="auto" w:fill="FFFFFF"/>
            <w:noWrap/>
          </w:tcPr>
          <w:p w:rsidR="00B40BD1" w:rsidRPr="00C20053" w:rsidRDefault="00B40BD1" w:rsidP="00C20053">
            <w:pPr>
              <w:pStyle w:val="Tabletext"/>
            </w:pPr>
            <w:r w:rsidRPr="00C20053">
              <w:t>Play games</w:t>
            </w:r>
          </w:p>
        </w:tc>
        <w:tc>
          <w:tcPr>
            <w:tcW w:w="614" w:type="dxa"/>
            <w:tcBorders>
              <w:top w:val="nil"/>
              <w:left w:val="nil"/>
              <w:bottom w:val="nil"/>
              <w:right w:val="nil"/>
            </w:tcBorders>
            <w:shd w:val="clear" w:color="auto" w:fill="FFFFFF"/>
          </w:tcPr>
          <w:p w:rsidR="00B40BD1" w:rsidRPr="00C20053" w:rsidRDefault="00B40BD1" w:rsidP="00C20053">
            <w:pPr>
              <w:pStyle w:val="Tabletext"/>
              <w:tabs>
                <w:tab w:val="decimal" w:pos="284"/>
              </w:tabs>
            </w:pPr>
            <w:r w:rsidRPr="00C20053">
              <w:t>73</w:t>
            </w:r>
          </w:p>
        </w:tc>
        <w:tc>
          <w:tcPr>
            <w:tcW w:w="614" w:type="dxa"/>
            <w:tcBorders>
              <w:top w:val="nil"/>
              <w:left w:val="nil"/>
              <w:bottom w:val="nil"/>
              <w:right w:val="nil"/>
            </w:tcBorders>
            <w:shd w:val="clear" w:color="auto" w:fill="FFFFFF"/>
            <w:noWrap/>
          </w:tcPr>
          <w:p w:rsidR="00B40BD1" w:rsidRPr="00C20053" w:rsidRDefault="00B40BD1" w:rsidP="00C20053">
            <w:pPr>
              <w:pStyle w:val="Tabletext"/>
              <w:tabs>
                <w:tab w:val="decimal" w:pos="284"/>
              </w:tabs>
            </w:pPr>
            <w:r w:rsidRPr="00C20053">
              <w:t>53</w:t>
            </w:r>
          </w:p>
        </w:tc>
        <w:tc>
          <w:tcPr>
            <w:tcW w:w="614" w:type="dxa"/>
            <w:tcBorders>
              <w:top w:val="nil"/>
              <w:left w:val="nil"/>
              <w:bottom w:val="nil"/>
              <w:right w:val="nil"/>
            </w:tcBorders>
            <w:shd w:val="clear" w:color="auto" w:fill="FFFFFF"/>
          </w:tcPr>
          <w:p w:rsidR="00B40BD1" w:rsidRPr="00C20053" w:rsidRDefault="00B40BD1" w:rsidP="00C20053">
            <w:pPr>
              <w:pStyle w:val="Tabletext"/>
              <w:tabs>
                <w:tab w:val="decimal" w:pos="284"/>
              </w:tabs>
            </w:pPr>
            <w:r w:rsidRPr="00C20053">
              <w:t>40</w:t>
            </w:r>
          </w:p>
        </w:tc>
        <w:tc>
          <w:tcPr>
            <w:tcW w:w="615" w:type="dxa"/>
            <w:tcBorders>
              <w:top w:val="nil"/>
              <w:left w:val="nil"/>
              <w:bottom w:val="nil"/>
              <w:right w:val="nil"/>
            </w:tcBorders>
            <w:shd w:val="clear" w:color="auto" w:fill="FFFFFF"/>
            <w:noWrap/>
          </w:tcPr>
          <w:p w:rsidR="00B40BD1" w:rsidRPr="00C20053" w:rsidRDefault="00B40BD1" w:rsidP="00C20053">
            <w:pPr>
              <w:pStyle w:val="Tabletext"/>
              <w:tabs>
                <w:tab w:val="decimal" w:pos="284"/>
              </w:tabs>
            </w:pPr>
            <w:r w:rsidRPr="00C20053">
              <w:t>31</w:t>
            </w:r>
          </w:p>
        </w:tc>
        <w:tc>
          <w:tcPr>
            <w:tcW w:w="614" w:type="dxa"/>
            <w:tcBorders>
              <w:top w:val="nil"/>
              <w:left w:val="nil"/>
              <w:bottom w:val="nil"/>
              <w:right w:val="nil"/>
            </w:tcBorders>
            <w:shd w:val="clear" w:color="auto" w:fill="FFFFFF"/>
          </w:tcPr>
          <w:p w:rsidR="00B40BD1" w:rsidRPr="00C20053" w:rsidRDefault="00B40BD1" w:rsidP="00C20053">
            <w:pPr>
              <w:pStyle w:val="Tabletext"/>
              <w:tabs>
                <w:tab w:val="decimal" w:pos="284"/>
              </w:tabs>
            </w:pPr>
            <w:r w:rsidRPr="00C20053">
              <w:t>24</w:t>
            </w:r>
          </w:p>
        </w:tc>
        <w:tc>
          <w:tcPr>
            <w:tcW w:w="614" w:type="dxa"/>
            <w:tcBorders>
              <w:top w:val="nil"/>
              <w:left w:val="nil"/>
              <w:bottom w:val="nil"/>
              <w:right w:val="nil"/>
            </w:tcBorders>
            <w:shd w:val="clear" w:color="auto" w:fill="FFFFFF"/>
            <w:noWrap/>
          </w:tcPr>
          <w:p w:rsidR="00B40BD1" w:rsidRPr="00C20053" w:rsidRDefault="00B40BD1" w:rsidP="00C20053">
            <w:pPr>
              <w:pStyle w:val="Tabletext"/>
              <w:tabs>
                <w:tab w:val="decimal" w:pos="284"/>
              </w:tabs>
            </w:pPr>
            <w:r w:rsidRPr="00C20053">
              <w:t>23</w:t>
            </w:r>
          </w:p>
        </w:tc>
        <w:tc>
          <w:tcPr>
            <w:tcW w:w="614" w:type="dxa"/>
            <w:tcBorders>
              <w:top w:val="nil"/>
              <w:left w:val="nil"/>
              <w:bottom w:val="nil"/>
              <w:right w:val="nil"/>
            </w:tcBorders>
            <w:shd w:val="clear" w:color="auto" w:fill="FFFFFF"/>
          </w:tcPr>
          <w:p w:rsidR="00B40BD1" w:rsidRPr="00C20053" w:rsidRDefault="00B40BD1" w:rsidP="00C20053">
            <w:pPr>
              <w:pStyle w:val="Tabletext"/>
              <w:tabs>
                <w:tab w:val="decimal" w:pos="284"/>
              </w:tabs>
            </w:pPr>
            <w:r w:rsidRPr="00C20053">
              <w:t>58</w:t>
            </w:r>
          </w:p>
        </w:tc>
        <w:tc>
          <w:tcPr>
            <w:tcW w:w="615" w:type="dxa"/>
            <w:tcBorders>
              <w:top w:val="nil"/>
              <w:left w:val="nil"/>
              <w:bottom w:val="nil"/>
              <w:right w:val="nil"/>
            </w:tcBorders>
            <w:shd w:val="clear" w:color="auto" w:fill="FFFFFF"/>
            <w:noWrap/>
          </w:tcPr>
          <w:p w:rsidR="00B40BD1" w:rsidRPr="00C20053" w:rsidRDefault="00B40BD1" w:rsidP="00C20053">
            <w:pPr>
              <w:pStyle w:val="Tabletext"/>
              <w:tabs>
                <w:tab w:val="decimal" w:pos="284"/>
              </w:tabs>
            </w:pPr>
            <w:r w:rsidRPr="00C20053">
              <w:t>35</w:t>
            </w:r>
          </w:p>
        </w:tc>
        <w:tc>
          <w:tcPr>
            <w:tcW w:w="614" w:type="dxa"/>
            <w:tcBorders>
              <w:top w:val="nil"/>
              <w:left w:val="nil"/>
              <w:bottom w:val="nil"/>
              <w:right w:val="nil"/>
            </w:tcBorders>
            <w:shd w:val="clear" w:color="auto" w:fill="FFFFFF"/>
          </w:tcPr>
          <w:p w:rsidR="00B40BD1" w:rsidRPr="00C20053" w:rsidRDefault="00B40BD1" w:rsidP="00C20053">
            <w:pPr>
              <w:pStyle w:val="Tabletext"/>
              <w:tabs>
                <w:tab w:val="decimal" w:pos="284"/>
              </w:tabs>
            </w:pPr>
            <w:r w:rsidRPr="00C20053">
              <w:t>28</w:t>
            </w:r>
          </w:p>
        </w:tc>
        <w:tc>
          <w:tcPr>
            <w:tcW w:w="614" w:type="dxa"/>
            <w:tcBorders>
              <w:top w:val="nil"/>
              <w:left w:val="nil"/>
              <w:bottom w:val="nil"/>
              <w:right w:val="nil"/>
            </w:tcBorders>
            <w:shd w:val="clear" w:color="auto" w:fill="FFFFFF"/>
            <w:noWrap/>
          </w:tcPr>
          <w:p w:rsidR="00B40BD1" w:rsidRPr="00C20053" w:rsidRDefault="00B40BD1" w:rsidP="00C20053">
            <w:pPr>
              <w:pStyle w:val="Tabletext"/>
              <w:tabs>
                <w:tab w:val="decimal" w:pos="284"/>
              </w:tabs>
            </w:pPr>
            <w:r w:rsidRPr="00C20053">
              <w:t>31</w:t>
            </w:r>
          </w:p>
        </w:tc>
        <w:tc>
          <w:tcPr>
            <w:tcW w:w="614" w:type="dxa"/>
            <w:tcBorders>
              <w:top w:val="nil"/>
              <w:left w:val="nil"/>
              <w:bottom w:val="nil"/>
              <w:right w:val="nil"/>
            </w:tcBorders>
            <w:shd w:val="clear" w:color="auto" w:fill="FFFFFF"/>
          </w:tcPr>
          <w:p w:rsidR="00B40BD1" w:rsidRPr="00C20053" w:rsidRDefault="00B40BD1" w:rsidP="00C20053">
            <w:pPr>
              <w:pStyle w:val="Tabletext"/>
              <w:tabs>
                <w:tab w:val="decimal" w:pos="284"/>
              </w:tabs>
            </w:pPr>
            <w:r w:rsidRPr="00C20053">
              <w:t>29</w:t>
            </w:r>
          </w:p>
        </w:tc>
        <w:tc>
          <w:tcPr>
            <w:tcW w:w="615" w:type="dxa"/>
            <w:tcBorders>
              <w:top w:val="nil"/>
              <w:left w:val="nil"/>
              <w:bottom w:val="nil"/>
              <w:right w:val="nil"/>
            </w:tcBorders>
            <w:shd w:val="clear" w:color="auto" w:fill="FFFFFF"/>
            <w:noWrap/>
          </w:tcPr>
          <w:p w:rsidR="00B40BD1" w:rsidRPr="00C20053" w:rsidRDefault="00B40BD1" w:rsidP="00C20053">
            <w:pPr>
              <w:pStyle w:val="Tabletext"/>
              <w:tabs>
                <w:tab w:val="decimal" w:pos="284"/>
              </w:tabs>
            </w:pPr>
            <w:r w:rsidRPr="00C20053">
              <w:t>20</w:t>
            </w:r>
          </w:p>
        </w:tc>
      </w:tr>
      <w:tr w:rsidR="00B40BD1" w:rsidRPr="00C20053" w:rsidTr="00C20053">
        <w:trPr>
          <w:trHeight w:val="300"/>
        </w:trPr>
        <w:tc>
          <w:tcPr>
            <w:tcW w:w="1418" w:type="dxa"/>
            <w:tcBorders>
              <w:top w:val="nil"/>
              <w:bottom w:val="nil"/>
            </w:tcBorders>
            <w:shd w:val="clear" w:color="auto" w:fill="FFFFFF"/>
            <w:noWrap/>
          </w:tcPr>
          <w:p w:rsidR="00B40BD1" w:rsidRPr="00C20053" w:rsidRDefault="00B40BD1" w:rsidP="00C20053">
            <w:pPr>
              <w:pStyle w:val="Tabletext"/>
            </w:pPr>
            <w:r w:rsidRPr="00C20053">
              <w:t xml:space="preserve">Read from </w:t>
            </w:r>
            <w:r w:rsidR="00C20053">
              <w:br/>
            </w:r>
            <w:r w:rsidRPr="00C20053">
              <w:t>CD-ROM</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69</w:t>
            </w:r>
          </w:p>
        </w:tc>
        <w:tc>
          <w:tcPr>
            <w:tcW w:w="614" w:type="dxa"/>
            <w:tcBorders>
              <w:top w:val="nil"/>
              <w:bottom w:val="nil"/>
            </w:tcBorders>
            <w:shd w:val="clear" w:color="auto" w:fill="FFFFFF"/>
            <w:noWrap/>
          </w:tcPr>
          <w:p w:rsidR="00B40BD1" w:rsidRPr="00C20053" w:rsidRDefault="00B40BD1" w:rsidP="00C20053">
            <w:pPr>
              <w:pStyle w:val="Tabletext"/>
              <w:tabs>
                <w:tab w:val="decimal" w:pos="284"/>
              </w:tabs>
            </w:pPr>
            <w:r w:rsidRPr="00C20053">
              <w:t>70</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66</w:t>
            </w:r>
          </w:p>
        </w:tc>
        <w:tc>
          <w:tcPr>
            <w:tcW w:w="615" w:type="dxa"/>
            <w:tcBorders>
              <w:top w:val="nil"/>
              <w:bottom w:val="nil"/>
            </w:tcBorders>
            <w:shd w:val="clear" w:color="auto" w:fill="FFFFFF"/>
            <w:noWrap/>
          </w:tcPr>
          <w:p w:rsidR="00B40BD1" w:rsidRPr="00C20053" w:rsidRDefault="00B40BD1" w:rsidP="00C20053">
            <w:pPr>
              <w:pStyle w:val="Tabletext"/>
              <w:tabs>
                <w:tab w:val="decimal" w:pos="284"/>
              </w:tabs>
            </w:pPr>
            <w:r w:rsidRPr="00C20053">
              <w:t>61</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45</w:t>
            </w:r>
          </w:p>
        </w:tc>
        <w:tc>
          <w:tcPr>
            <w:tcW w:w="614" w:type="dxa"/>
            <w:tcBorders>
              <w:top w:val="nil"/>
              <w:bottom w:val="nil"/>
            </w:tcBorders>
            <w:shd w:val="clear" w:color="auto" w:fill="FFFFFF"/>
            <w:noWrap/>
          </w:tcPr>
          <w:p w:rsidR="00B40BD1" w:rsidRPr="00C20053" w:rsidRDefault="00B40BD1" w:rsidP="00C20053">
            <w:pPr>
              <w:pStyle w:val="Tabletext"/>
              <w:tabs>
                <w:tab w:val="decimal" w:pos="284"/>
              </w:tabs>
            </w:pPr>
            <w:r w:rsidRPr="00C20053">
              <w:t>27</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68</w:t>
            </w:r>
          </w:p>
        </w:tc>
        <w:tc>
          <w:tcPr>
            <w:tcW w:w="615" w:type="dxa"/>
            <w:tcBorders>
              <w:top w:val="nil"/>
              <w:bottom w:val="nil"/>
            </w:tcBorders>
            <w:shd w:val="clear" w:color="auto" w:fill="FFFFFF"/>
            <w:noWrap/>
          </w:tcPr>
          <w:p w:rsidR="00B40BD1" w:rsidRPr="00C20053" w:rsidRDefault="00B40BD1" w:rsidP="00C20053">
            <w:pPr>
              <w:pStyle w:val="Tabletext"/>
              <w:tabs>
                <w:tab w:val="decimal" w:pos="284"/>
              </w:tabs>
            </w:pPr>
            <w:r w:rsidRPr="00C20053">
              <w:t>65</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62</w:t>
            </w:r>
          </w:p>
        </w:tc>
        <w:tc>
          <w:tcPr>
            <w:tcW w:w="614" w:type="dxa"/>
            <w:tcBorders>
              <w:top w:val="nil"/>
              <w:bottom w:val="nil"/>
            </w:tcBorders>
            <w:shd w:val="clear" w:color="auto" w:fill="FFFFFF"/>
            <w:noWrap/>
          </w:tcPr>
          <w:p w:rsidR="00B40BD1" w:rsidRPr="00C20053" w:rsidRDefault="00B40BD1" w:rsidP="00C20053">
            <w:pPr>
              <w:pStyle w:val="Tabletext"/>
              <w:tabs>
                <w:tab w:val="decimal" w:pos="284"/>
              </w:tabs>
            </w:pPr>
            <w:r w:rsidRPr="00C20053">
              <w:t>53</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36</w:t>
            </w:r>
          </w:p>
        </w:tc>
        <w:tc>
          <w:tcPr>
            <w:tcW w:w="615" w:type="dxa"/>
            <w:tcBorders>
              <w:top w:val="nil"/>
              <w:bottom w:val="nil"/>
            </w:tcBorders>
            <w:shd w:val="clear" w:color="auto" w:fill="FFFFFF"/>
            <w:noWrap/>
          </w:tcPr>
          <w:p w:rsidR="00B40BD1" w:rsidRPr="00C20053" w:rsidRDefault="00B40BD1" w:rsidP="00C20053">
            <w:pPr>
              <w:pStyle w:val="Tabletext"/>
              <w:tabs>
                <w:tab w:val="decimal" w:pos="284"/>
              </w:tabs>
            </w:pPr>
            <w:r w:rsidRPr="00C20053">
              <w:t>17</w:t>
            </w:r>
          </w:p>
        </w:tc>
      </w:tr>
      <w:tr w:rsidR="00B40BD1" w:rsidRPr="00C20053" w:rsidTr="00C20053">
        <w:trPr>
          <w:trHeight w:val="300"/>
        </w:trPr>
        <w:tc>
          <w:tcPr>
            <w:tcW w:w="1418" w:type="dxa"/>
            <w:tcBorders>
              <w:top w:val="nil"/>
              <w:bottom w:val="nil"/>
            </w:tcBorders>
            <w:shd w:val="clear" w:color="auto" w:fill="FFFFFF"/>
            <w:noWrap/>
          </w:tcPr>
          <w:p w:rsidR="00B40BD1" w:rsidRPr="00C20053" w:rsidRDefault="00B40BD1" w:rsidP="00C20053">
            <w:pPr>
              <w:pStyle w:val="Tabletext"/>
            </w:pPr>
            <w:r w:rsidRPr="00C20053">
              <w:t>Graphics</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55</w:t>
            </w:r>
          </w:p>
        </w:tc>
        <w:tc>
          <w:tcPr>
            <w:tcW w:w="614" w:type="dxa"/>
            <w:tcBorders>
              <w:top w:val="nil"/>
              <w:bottom w:val="nil"/>
            </w:tcBorders>
            <w:shd w:val="clear" w:color="auto" w:fill="FFFFFF"/>
            <w:noWrap/>
          </w:tcPr>
          <w:p w:rsidR="00B40BD1" w:rsidRPr="00C20053" w:rsidRDefault="00B40BD1" w:rsidP="00C20053">
            <w:pPr>
              <w:pStyle w:val="Tabletext"/>
              <w:tabs>
                <w:tab w:val="decimal" w:pos="284"/>
              </w:tabs>
            </w:pPr>
            <w:r w:rsidRPr="00C20053">
              <w:t>51</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47</w:t>
            </w:r>
          </w:p>
        </w:tc>
        <w:tc>
          <w:tcPr>
            <w:tcW w:w="615" w:type="dxa"/>
            <w:tcBorders>
              <w:top w:val="nil"/>
              <w:bottom w:val="nil"/>
            </w:tcBorders>
            <w:shd w:val="clear" w:color="auto" w:fill="FFFFFF"/>
            <w:noWrap/>
          </w:tcPr>
          <w:p w:rsidR="00B40BD1" w:rsidRPr="00C20053" w:rsidRDefault="00B40BD1" w:rsidP="00C20053">
            <w:pPr>
              <w:pStyle w:val="Tabletext"/>
              <w:tabs>
                <w:tab w:val="decimal" w:pos="284"/>
              </w:tabs>
            </w:pPr>
            <w:r w:rsidRPr="00C20053">
              <w:t>41</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27</w:t>
            </w:r>
          </w:p>
        </w:tc>
        <w:tc>
          <w:tcPr>
            <w:tcW w:w="614" w:type="dxa"/>
            <w:tcBorders>
              <w:top w:val="nil"/>
              <w:bottom w:val="nil"/>
            </w:tcBorders>
            <w:shd w:val="clear" w:color="auto" w:fill="FFFFFF"/>
            <w:noWrap/>
          </w:tcPr>
          <w:p w:rsidR="00B40BD1" w:rsidRPr="00C20053" w:rsidRDefault="00B40BD1" w:rsidP="00C20053">
            <w:pPr>
              <w:pStyle w:val="Tabletext"/>
              <w:tabs>
                <w:tab w:val="decimal" w:pos="284"/>
              </w:tabs>
            </w:pPr>
            <w:r w:rsidRPr="00C20053">
              <w:t>14</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59</w:t>
            </w:r>
          </w:p>
        </w:tc>
        <w:tc>
          <w:tcPr>
            <w:tcW w:w="615" w:type="dxa"/>
            <w:tcBorders>
              <w:top w:val="nil"/>
              <w:bottom w:val="nil"/>
            </w:tcBorders>
            <w:shd w:val="clear" w:color="auto" w:fill="FFFFFF"/>
            <w:noWrap/>
          </w:tcPr>
          <w:p w:rsidR="00B40BD1" w:rsidRPr="00C20053" w:rsidRDefault="00B40BD1" w:rsidP="00C20053">
            <w:pPr>
              <w:pStyle w:val="Tabletext"/>
              <w:tabs>
                <w:tab w:val="decimal" w:pos="284"/>
              </w:tabs>
            </w:pPr>
            <w:r w:rsidRPr="00C20053">
              <w:t>54</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46</w:t>
            </w:r>
          </w:p>
        </w:tc>
        <w:tc>
          <w:tcPr>
            <w:tcW w:w="614" w:type="dxa"/>
            <w:tcBorders>
              <w:top w:val="nil"/>
              <w:bottom w:val="nil"/>
            </w:tcBorders>
            <w:shd w:val="clear" w:color="auto" w:fill="FFFFFF"/>
            <w:noWrap/>
          </w:tcPr>
          <w:p w:rsidR="00B40BD1" w:rsidRPr="00C20053" w:rsidRDefault="00B40BD1" w:rsidP="00C20053">
            <w:pPr>
              <w:pStyle w:val="Tabletext"/>
              <w:tabs>
                <w:tab w:val="decimal" w:pos="284"/>
              </w:tabs>
            </w:pPr>
            <w:r w:rsidRPr="00C20053">
              <w:t>35</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21</w:t>
            </w:r>
          </w:p>
        </w:tc>
        <w:tc>
          <w:tcPr>
            <w:tcW w:w="615" w:type="dxa"/>
            <w:tcBorders>
              <w:top w:val="nil"/>
              <w:bottom w:val="nil"/>
            </w:tcBorders>
            <w:shd w:val="clear" w:color="auto" w:fill="FFFFFF"/>
            <w:noWrap/>
          </w:tcPr>
          <w:p w:rsidR="00B40BD1" w:rsidRPr="00C20053" w:rsidRDefault="00B40BD1" w:rsidP="00C20053">
            <w:pPr>
              <w:pStyle w:val="Tabletext"/>
              <w:tabs>
                <w:tab w:val="decimal" w:pos="284"/>
              </w:tabs>
            </w:pPr>
            <w:r w:rsidRPr="00C20053">
              <w:t>8</w:t>
            </w:r>
          </w:p>
        </w:tc>
      </w:tr>
      <w:tr w:rsidR="00B40BD1" w:rsidRPr="00C20053" w:rsidTr="00C20053">
        <w:trPr>
          <w:trHeight w:val="300"/>
        </w:trPr>
        <w:tc>
          <w:tcPr>
            <w:tcW w:w="1418" w:type="dxa"/>
            <w:tcBorders>
              <w:top w:val="nil"/>
              <w:bottom w:val="nil"/>
            </w:tcBorders>
            <w:shd w:val="clear" w:color="auto" w:fill="FFFFFF"/>
            <w:noWrap/>
          </w:tcPr>
          <w:p w:rsidR="00B40BD1" w:rsidRPr="00C20053" w:rsidRDefault="00B40BD1" w:rsidP="00C20053">
            <w:pPr>
              <w:pStyle w:val="Tabletext"/>
            </w:pPr>
            <w:r w:rsidRPr="00C20053">
              <w:t>Accounts</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45</w:t>
            </w:r>
          </w:p>
        </w:tc>
        <w:tc>
          <w:tcPr>
            <w:tcW w:w="614" w:type="dxa"/>
            <w:tcBorders>
              <w:top w:val="nil"/>
              <w:bottom w:val="nil"/>
            </w:tcBorders>
            <w:shd w:val="clear" w:color="auto" w:fill="FFFFFF"/>
            <w:noWrap/>
          </w:tcPr>
          <w:p w:rsidR="00B40BD1" w:rsidRPr="00C20053" w:rsidRDefault="00B40BD1" w:rsidP="00C20053">
            <w:pPr>
              <w:pStyle w:val="Tabletext"/>
              <w:tabs>
                <w:tab w:val="decimal" w:pos="284"/>
              </w:tabs>
            </w:pPr>
            <w:r w:rsidRPr="00C20053">
              <w:t>61</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60</w:t>
            </w:r>
          </w:p>
        </w:tc>
        <w:tc>
          <w:tcPr>
            <w:tcW w:w="615" w:type="dxa"/>
            <w:tcBorders>
              <w:top w:val="nil"/>
              <w:bottom w:val="nil"/>
            </w:tcBorders>
            <w:shd w:val="clear" w:color="auto" w:fill="FFFFFF"/>
            <w:noWrap/>
          </w:tcPr>
          <w:p w:rsidR="00B40BD1" w:rsidRPr="00C20053" w:rsidRDefault="00B40BD1" w:rsidP="00C20053">
            <w:pPr>
              <w:pStyle w:val="Tabletext"/>
              <w:tabs>
                <w:tab w:val="decimal" w:pos="284"/>
              </w:tabs>
            </w:pPr>
            <w:r w:rsidRPr="00C20053">
              <w:t>55</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38</w:t>
            </w:r>
          </w:p>
        </w:tc>
        <w:tc>
          <w:tcPr>
            <w:tcW w:w="614" w:type="dxa"/>
            <w:tcBorders>
              <w:top w:val="nil"/>
              <w:bottom w:val="nil"/>
            </w:tcBorders>
            <w:shd w:val="clear" w:color="auto" w:fill="FFFFFF"/>
            <w:noWrap/>
          </w:tcPr>
          <w:p w:rsidR="00B40BD1" w:rsidRPr="00C20053" w:rsidRDefault="00B40BD1" w:rsidP="00C20053">
            <w:pPr>
              <w:pStyle w:val="Tabletext"/>
              <w:tabs>
                <w:tab w:val="decimal" w:pos="284"/>
              </w:tabs>
            </w:pPr>
            <w:r w:rsidRPr="00C20053">
              <w:t>21</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49</w:t>
            </w:r>
          </w:p>
        </w:tc>
        <w:tc>
          <w:tcPr>
            <w:tcW w:w="615" w:type="dxa"/>
            <w:tcBorders>
              <w:top w:val="nil"/>
              <w:bottom w:val="nil"/>
            </w:tcBorders>
            <w:shd w:val="clear" w:color="auto" w:fill="FFFFFF"/>
            <w:noWrap/>
          </w:tcPr>
          <w:p w:rsidR="00B40BD1" w:rsidRPr="00C20053" w:rsidRDefault="00B40BD1" w:rsidP="00C20053">
            <w:pPr>
              <w:pStyle w:val="Tabletext"/>
              <w:tabs>
                <w:tab w:val="decimal" w:pos="284"/>
              </w:tabs>
            </w:pPr>
            <w:r w:rsidRPr="00C20053">
              <w:t>59</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53</w:t>
            </w:r>
          </w:p>
        </w:tc>
        <w:tc>
          <w:tcPr>
            <w:tcW w:w="614" w:type="dxa"/>
            <w:tcBorders>
              <w:top w:val="nil"/>
              <w:bottom w:val="nil"/>
            </w:tcBorders>
            <w:shd w:val="clear" w:color="auto" w:fill="FFFFFF"/>
            <w:noWrap/>
          </w:tcPr>
          <w:p w:rsidR="00B40BD1" w:rsidRPr="00C20053" w:rsidRDefault="00B40BD1" w:rsidP="00C20053">
            <w:pPr>
              <w:pStyle w:val="Tabletext"/>
              <w:tabs>
                <w:tab w:val="decimal" w:pos="284"/>
              </w:tabs>
            </w:pPr>
            <w:r w:rsidRPr="00C20053">
              <w:t>46</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34</w:t>
            </w:r>
          </w:p>
        </w:tc>
        <w:tc>
          <w:tcPr>
            <w:tcW w:w="615" w:type="dxa"/>
            <w:tcBorders>
              <w:top w:val="nil"/>
              <w:bottom w:val="nil"/>
            </w:tcBorders>
            <w:shd w:val="clear" w:color="auto" w:fill="FFFFFF"/>
            <w:noWrap/>
          </w:tcPr>
          <w:p w:rsidR="00B40BD1" w:rsidRPr="00C20053" w:rsidRDefault="00B40BD1" w:rsidP="00C20053">
            <w:pPr>
              <w:pStyle w:val="Tabletext"/>
              <w:tabs>
                <w:tab w:val="decimal" w:pos="284"/>
              </w:tabs>
            </w:pPr>
            <w:r w:rsidRPr="00C20053">
              <w:t>11</w:t>
            </w:r>
          </w:p>
        </w:tc>
      </w:tr>
      <w:tr w:rsidR="00B40BD1" w:rsidRPr="00C20053" w:rsidTr="00C20053">
        <w:trPr>
          <w:trHeight w:val="300"/>
        </w:trPr>
        <w:tc>
          <w:tcPr>
            <w:tcW w:w="1418" w:type="dxa"/>
            <w:tcBorders>
              <w:top w:val="nil"/>
              <w:bottom w:val="nil"/>
            </w:tcBorders>
            <w:shd w:val="clear" w:color="auto" w:fill="FFFFFF"/>
            <w:noWrap/>
          </w:tcPr>
          <w:p w:rsidR="00B40BD1" w:rsidRPr="00C20053" w:rsidRDefault="00B40BD1" w:rsidP="00C20053">
            <w:pPr>
              <w:pStyle w:val="Tabletext"/>
            </w:pPr>
            <w:r w:rsidRPr="00C20053">
              <w:t>Calendar</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34</w:t>
            </w:r>
          </w:p>
        </w:tc>
        <w:tc>
          <w:tcPr>
            <w:tcW w:w="614" w:type="dxa"/>
            <w:tcBorders>
              <w:top w:val="nil"/>
              <w:bottom w:val="nil"/>
            </w:tcBorders>
            <w:shd w:val="clear" w:color="auto" w:fill="FFFFFF"/>
            <w:noWrap/>
          </w:tcPr>
          <w:p w:rsidR="00B40BD1" w:rsidRPr="00C20053" w:rsidRDefault="00B40BD1" w:rsidP="00C20053">
            <w:pPr>
              <w:pStyle w:val="Tabletext"/>
              <w:tabs>
                <w:tab w:val="decimal" w:pos="284"/>
              </w:tabs>
            </w:pPr>
            <w:r w:rsidRPr="00C20053">
              <w:t>50</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50</w:t>
            </w:r>
          </w:p>
        </w:tc>
        <w:tc>
          <w:tcPr>
            <w:tcW w:w="615" w:type="dxa"/>
            <w:tcBorders>
              <w:top w:val="nil"/>
              <w:bottom w:val="nil"/>
            </w:tcBorders>
            <w:shd w:val="clear" w:color="auto" w:fill="FFFFFF"/>
            <w:noWrap/>
          </w:tcPr>
          <w:p w:rsidR="00B40BD1" w:rsidRPr="00C20053" w:rsidRDefault="00B40BD1" w:rsidP="00C20053">
            <w:pPr>
              <w:pStyle w:val="Tabletext"/>
              <w:tabs>
                <w:tab w:val="decimal" w:pos="284"/>
              </w:tabs>
            </w:pPr>
            <w:r w:rsidRPr="00C20053">
              <w:t>43</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28</w:t>
            </w:r>
          </w:p>
        </w:tc>
        <w:tc>
          <w:tcPr>
            <w:tcW w:w="614" w:type="dxa"/>
            <w:tcBorders>
              <w:top w:val="nil"/>
              <w:bottom w:val="nil"/>
            </w:tcBorders>
            <w:shd w:val="clear" w:color="auto" w:fill="FFFFFF"/>
            <w:noWrap/>
          </w:tcPr>
          <w:p w:rsidR="00B40BD1" w:rsidRPr="00C20053" w:rsidRDefault="00B40BD1" w:rsidP="00C20053">
            <w:pPr>
              <w:pStyle w:val="Tabletext"/>
              <w:tabs>
                <w:tab w:val="decimal" w:pos="284"/>
              </w:tabs>
            </w:pPr>
            <w:r w:rsidRPr="00C20053">
              <w:t>13</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42</w:t>
            </w:r>
          </w:p>
        </w:tc>
        <w:tc>
          <w:tcPr>
            <w:tcW w:w="615" w:type="dxa"/>
            <w:tcBorders>
              <w:top w:val="nil"/>
              <w:bottom w:val="nil"/>
            </w:tcBorders>
            <w:shd w:val="clear" w:color="auto" w:fill="FFFFFF"/>
            <w:noWrap/>
          </w:tcPr>
          <w:p w:rsidR="00B40BD1" w:rsidRPr="00C20053" w:rsidRDefault="00B40BD1" w:rsidP="00C20053">
            <w:pPr>
              <w:pStyle w:val="Tabletext"/>
              <w:tabs>
                <w:tab w:val="decimal" w:pos="284"/>
              </w:tabs>
            </w:pPr>
            <w:r w:rsidRPr="00C20053">
              <w:t>49</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42</w:t>
            </w:r>
          </w:p>
        </w:tc>
        <w:tc>
          <w:tcPr>
            <w:tcW w:w="614" w:type="dxa"/>
            <w:tcBorders>
              <w:top w:val="nil"/>
              <w:bottom w:val="nil"/>
            </w:tcBorders>
            <w:shd w:val="clear" w:color="auto" w:fill="FFFFFF"/>
            <w:noWrap/>
          </w:tcPr>
          <w:p w:rsidR="00B40BD1" w:rsidRPr="00C20053" w:rsidRDefault="00B40BD1" w:rsidP="00C20053">
            <w:pPr>
              <w:pStyle w:val="Tabletext"/>
              <w:tabs>
                <w:tab w:val="decimal" w:pos="284"/>
              </w:tabs>
            </w:pPr>
            <w:r w:rsidRPr="00C20053">
              <w:t>38</w:t>
            </w:r>
          </w:p>
        </w:tc>
        <w:tc>
          <w:tcPr>
            <w:tcW w:w="614" w:type="dxa"/>
            <w:tcBorders>
              <w:top w:val="nil"/>
              <w:bottom w:val="nil"/>
            </w:tcBorders>
            <w:shd w:val="clear" w:color="auto" w:fill="FFFFFF"/>
          </w:tcPr>
          <w:p w:rsidR="00B40BD1" w:rsidRPr="00C20053" w:rsidRDefault="00B40BD1" w:rsidP="00C20053">
            <w:pPr>
              <w:pStyle w:val="Tabletext"/>
              <w:tabs>
                <w:tab w:val="decimal" w:pos="284"/>
              </w:tabs>
            </w:pPr>
            <w:r w:rsidRPr="00C20053">
              <w:t>24</w:t>
            </w:r>
          </w:p>
        </w:tc>
        <w:tc>
          <w:tcPr>
            <w:tcW w:w="615" w:type="dxa"/>
            <w:tcBorders>
              <w:top w:val="nil"/>
              <w:bottom w:val="nil"/>
            </w:tcBorders>
            <w:shd w:val="clear" w:color="auto" w:fill="FFFFFF"/>
            <w:noWrap/>
          </w:tcPr>
          <w:p w:rsidR="00B40BD1" w:rsidRPr="00C20053" w:rsidRDefault="00B40BD1" w:rsidP="00C20053">
            <w:pPr>
              <w:pStyle w:val="Tabletext"/>
              <w:tabs>
                <w:tab w:val="decimal" w:pos="284"/>
              </w:tabs>
            </w:pPr>
            <w:r w:rsidRPr="00C20053">
              <w:t>6</w:t>
            </w:r>
          </w:p>
        </w:tc>
      </w:tr>
      <w:tr w:rsidR="00B40BD1" w:rsidRPr="00C20053" w:rsidTr="00C20053">
        <w:trPr>
          <w:trHeight w:val="300"/>
        </w:trPr>
        <w:tc>
          <w:tcPr>
            <w:tcW w:w="1418" w:type="dxa"/>
            <w:tcBorders>
              <w:top w:val="nil"/>
              <w:left w:val="nil"/>
              <w:bottom w:val="nil"/>
              <w:right w:val="nil"/>
            </w:tcBorders>
            <w:shd w:val="clear" w:color="auto" w:fill="FFFFFF"/>
            <w:noWrap/>
          </w:tcPr>
          <w:p w:rsidR="00B40BD1" w:rsidRPr="00C20053" w:rsidRDefault="00B40BD1" w:rsidP="00C20053">
            <w:pPr>
              <w:pStyle w:val="Tabletext"/>
            </w:pPr>
            <w:r w:rsidRPr="00C20053">
              <w:t>Programming</w:t>
            </w:r>
          </w:p>
        </w:tc>
        <w:tc>
          <w:tcPr>
            <w:tcW w:w="614" w:type="dxa"/>
            <w:tcBorders>
              <w:top w:val="nil"/>
              <w:left w:val="nil"/>
              <w:bottom w:val="nil"/>
              <w:right w:val="nil"/>
            </w:tcBorders>
            <w:shd w:val="clear" w:color="auto" w:fill="FFFFFF"/>
          </w:tcPr>
          <w:p w:rsidR="00B40BD1" w:rsidRPr="00C20053" w:rsidRDefault="00B40BD1" w:rsidP="00C20053">
            <w:pPr>
              <w:pStyle w:val="Tabletext"/>
              <w:tabs>
                <w:tab w:val="decimal" w:pos="284"/>
              </w:tabs>
            </w:pPr>
            <w:r w:rsidRPr="00C20053">
              <w:t>19</w:t>
            </w:r>
          </w:p>
        </w:tc>
        <w:tc>
          <w:tcPr>
            <w:tcW w:w="614" w:type="dxa"/>
            <w:tcBorders>
              <w:top w:val="nil"/>
              <w:left w:val="nil"/>
              <w:bottom w:val="nil"/>
              <w:right w:val="nil"/>
            </w:tcBorders>
            <w:shd w:val="clear" w:color="auto" w:fill="FFFFFF"/>
            <w:noWrap/>
          </w:tcPr>
          <w:p w:rsidR="00B40BD1" w:rsidRPr="00C20053" w:rsidRDefault="00B40BD1" w:rsidP="00C20053">
            <w:pPr>
              <w:pStyle w:val="Tabletext"/>
              <w:tabs>
                <w:tab w:val="decimal" w:pos="284"/>
              </w:tabs>
            </w:pPr>
            <w:r w:rsidRPr="00C20053">
              <w:t>15</w:t>
            </w:r>
          </w:p>
        </w:tc>
        <w:tc>
          <w:tcPr>
            <w:tcW w:w="614" w:type="dxa"/>
            <w:tcBorders>
              <w:top w:val="nil"/>
              <w:left w:val="nil"/>
              <w:bottom w:val="nil"/>
              <w:right w:val="nil"/>
            </w:tcBorders>
            <w:shd w:val="clear" w:color="auto" w:fill="FFFFFF"/>
          </w:tcPr>
          <w:p w:rsidR="00B40BD1" w:rsidRPr="00C20053" w:rsidRDefault="00B40BD1" w:rsidP="00C20053">
            <w:pPr>
              <w:pStyle w:val="Tabletext"/>
              <w:tabs>
                <w:tab w:val="decimal" w:pos="284"/>
              </w:tabs>
            </w:pPr>
            <w:r w:rsidRPr="00C20053">
              <w:t>14</w:t>
            </w:r>
          </w:p>
        </w:tc>
        <w:tc>
          <w:tcPr>
            <w:tcW w:w="615" w:type="dxa"/>
            <w:tcBorders>
              <w:top w:val="nil"/>
              <w:left w:val="nil"/>
              <w:bottom w:val="nil"/>
              <w:right w:val="nil"/>
            </w:tcBorders>
            <w:shd w:val="clear" w:color="auto" w:fill="FFFFFF"/>
            <w:noWrap/>
          </w:tcPr>
          <w:p w:rsidR="00B40BD1" w:rsidRPr="00C20053" w:rsidRDefault="00B40BD1" w:rsidP="00C20053">
            <w:pPr>
              <w:pStyle w:val="Tabletext"/>
              <w:tabs>
                <w:tab w:val="decimal" w:pos="284"/>
              </w:tabs>
            </w:pPr>
            <w:r w:rsidRPr="00C20053">
              <w:t>10</w:t>
            </w:r>
          </w:p>
        </w:tc>
        <w:tc>
          <w:tcPr>
            <w:tcW w:w="614" w:type="dxa"/>
            <w:tcBorders>
              <w:top w:val="nil"/>
              <w:left w:val="nil"/>
              <w:bottom w:val="nil"/>
              <w:right w:val="nil"/>
            </w:tcBorders>
            <w:shd w:val="clear" w:color="auto" w:fill="FFFFFF"/>
          </w:tcPr>
          <w:p w:rsidR="00B40BD1" w:rsidRPr="00C20053" w:rsidRDefault="00B40BD1" w:rsidP="00C20053">
            <w:pPr>
              <w:pStyle w:val="Tabletext"/>
              <w:tabs>
                <w:tab w:val="decimal" w:pos="284"/>
              </w:tabs>
            </w:pPr>
            <w:r w:rsidRPr="00C20053">
              <w:t>6</w:t>
            </w:r>
          </w:p>
        </w:tc>
        <w:tc>
          <w:tcPr>
            <w:tcW w:w="614" w:type="dxa"/>
            <w:tcBorders>
              <w:top w:val="nil"/>
              <w:left w:val="nil"/>
              <w:bottom w:val="nil"/>
              <w:right w:val="nil"/>
            </w:tcBorders>
            <w:shd w:val="clear" w:color="auto" w:fill="FFFFFF"/>
            <w:noWrap/>
          </w:tcPr>
          <w:p w:rsidR="00B40BD1" w:rsidRPr="00C20053" w:rsidRDefault="00B40BD1" w:rsidP="00C20053">
            <w:pPr>
              <w:pStyle w:val="Tabletext"/>
              <w:tabs>
                <w:tab w:val="decimal" w:pos="284"/>
              </w:tabs>
            </w:pPr>
            <w:r w:rsidRPr="00C20053">
              <w:t>3</w:t>
            </w:r>
          </w:p>
        </w:tc>
        <w:tc>
          <w:tcPr>
            <w:tcW w:w="614" w:type="dxa"/>
            <w:tcBorders>
              <w:top w:val="nil"/>
              <w:left w:val="nil"/>
              <w:bottom w:val="nil"/>
              <w:right w:val="nil"/>
            </w:tcBorders>
            <w:shd w:val="clear" w:color="auto" w:fill="FFFFFF"/>
          </w:tcPr>
          <w:p w:rsidR="00B40BD1" w:rsidRPr="00C20053" w:rsidRDefault="00B40BD1" w:rsidP="00C20053">
            <w:pPr>
              <w:pStyle w:val="Tabletext"/>
              <w:tabs>
                <w:tab w:val="decimal" w:pos="284"/>
              </w:tabs>
            </w:pPr>
            <w:r w:rsidRPr="00C20053">
              <w:t>10</w:t>
            </w:r>
          </w:p>
        </w:tc>
        <w:tc>
          <w:tcPr>
            <w:tcW w:w="615" w:type="dxa"/>
            <w:tcBorders>
              <w:top w:val="nil"/>
              <w:left w:val="nil"/>
              <w:bottom w:val="nil"/>
              <w:right w:val="nil"/>
            </w:tcBorders>
            <w:shd w:val="clear" w:color="auto" w:fill="FFFFFF"/>
            <w:noWrap/>
          </w:tcPr>
          <w:p w:rsidR="00B40BD1" w:rsidRPr="00C20053" w:rsidRDefault="00B40BD1" w:rsidP="00C20053">
            <w:pPr>
              <w:pStyle w:val="Tabletext"/>
              <w:tabs>
                <w:tab w:val="decimal" w:pos="284"/>
              </w:tabs>
            </w:pPr>
            <w:r w:rsidRPr="00C20053">
              <w:t>7</w:t>
            </w:r>
          </w:p>
        </w:tc>
        <w:tc>
          <w:tcPr>
            <w:tcW w:w="614" w:type="dxa"/>
            <w:tcBorders>
              <w:top w:val="nil"/>
              <w:left w:val="nil"/>
              <w:bottom w:val="nil"/>
              <w:right w:val="nil"/>
            </w:tcBorders>
            <w:shd w:val="clear" w:color="auto" w:fill="FFFFFF"/>
          </w:tcPr>
          <w:p w:rsidR="00B40BD1" w:rsidRPr="00C20053" w:rsidRDefault="00B40BD1" w:rsidP="00C20053">
            <w:pPr>
              <w:pStyle w:val="Tabletext"/>
              <w:tabs>
                <w:tab w:val="decimal" w:pos="284"/>
              </w:tabs>
            </w:pPr>
            <w:r w:rsidRPr="00C20053">
              <w:t>4</w:t>
            </w:r>
          </w:p>
        </w:tc>
        <w:tc>
          <w:tcPr>
            <w:tcW w:w="614" w:type="dxa"/>
            <w:tcBorders>
              <w:top w:val="nil"/>
              <w:left w:val="nil"/>
              <w:bottom w:val="nil"/>
              <w:right w:val="nil"/>
            </w:tcBorders>
            <w:shd w:val="clear" w:color="auto" w:fill="FFFFFF"/>
            <w:noWrap/>
          </w:tcPr>
          <w:p w:rsidR="00B40BD1" w:rsidRPr="00C20053" w:rsidRDefault="00B40BD1" w:rsidP="00C20053">
            <w:pPr>
              <w:pStyle w:val="Tabletext"/>
              <w:tabs>
                <w:tab w:val="decimal" w:pos="284"/>
              </w:tabs>
            </w:pPr>
            <w:r w:rsidRPr="00C20053">
              <w:t>5</w:t>
            </w:r>
          </w:p>
        </w:tc>
        <w:tc>
          <w:tcPr>
            <w:tcW w:w="614" w:type="dxa"/>
            <w:tcBorders>
              <w:top w:val="nil"/>
              <w:left w:val="nil"/>
              <w:bottom w:val="nil"/>
              <w:right w:val="nil"/>
            </w:tcBorders>
            <w:shd w:val="clear" w:color="auto" w:fill="FFFFFF"/>
          </w:tcPr>
          <w:p w:rsidR="00B40BD1" w:rsidRPr="00C20053" w:rsidRDefault="00B40BD1" w:rsidP="00C20053">
            <w:pPr>
              <w:pStyle w:val="Tabletext"/>
              <w:tabs>
                <w:tab w:val="decimal" w:pos="284"/>
              </w:tabs>
            </w:pPr>
            <w:r w:rsidRPr="00C20053">
              <w:t>3</w:t>
            </w:r>
          </w:p>
        </w:tc>
        <w:tc>
          <w:tcPr>
            <w:tcW w:w="615" w:type="dxa"/>
            <w:tcBorders>
              <w:top w:val="nil"/>
              <w:left w:val="nil"/>
              <w:bottom w:val="nil"/>
              <w:right w:val="nil"/>
            </w:tcBorders>
            <w:shd w:val="clear" w:color="auto" w:fill="FFFFFF"/>
            <w:noWrap/>
          </w:tcPr>
          <w:p w:rsidR="00B40BD1" w:rsidRPr="00C20053" w:rsidRDefault="00B40BD1" w:rsidP="00C20053">
            <w:pPr>
              <w:pStyle w:val="Tabletext"/>
              <w:tabs>
                <w:tab w:val="decimal" w:pos="284"/>
              </w:tabs>
            </w:pPr>
            <w:r w:rsidRPr="00C20053">
              <w:t>1</w:t>
            </w:r>
          </w:p>
        </w:tc>
      </w:tr>
      <w:tr w:rsidR="00B40BD1" w:rsidRPr="00C20053" w:rsidTr="00C20053">
        <w:trPr>
          <w:trHeight w:val="300"/>
        </w:trPr>
        <w:tc>
          <w:tcPr>
            <w:tcW w:w="1418" w:type="dxa"/>
            <w:tcBorders>
              <w:top w:val="nil"/>
              <w:left w:val="nil"/>
              <w:bottom w:val="single" w:sz="8" w:space="0" w:color="auto"/>
              <w:right w:val="nil"/>
            </w:tcBorders>
            <w:shd w:val="clear" w:color="auto" w:fill="FFFFFF"/>
            <w:noWrap/>
          </w:tcPr>
          <w:p w:rsidR="00B40BD1" w:rsidRPr="00C20053" w:rsidRDefault="00B40BD1" w:rsidP="00C20053">
            <w:pPr>
              <w:pStyle w:val="Tabletext"/>
            </w:pPr>
            <w:r w:rsidRPr="00C20053">
              <w:t>Number of observations</w:t>
            </w:r>
          </w:p>
        </w:tc>
        <w:tc>
          <w:tcPr>
            <w:tcW w:w="614" w:type="dxa"/>
            <w:tcBorders>
              <w:top w:val="nil"/>
              <w:left w:val="nil"/>
              <w:bottom w:val="single" w:sz="8" w:space="0" w:color="auto"/>
              <w:right w:val="nil"/>
            </w:tcBorders>
            <w:shd w:val="clear" w:color="auto" w:fill="FFFFFF"/>
          </w:tcPr>
          <w:p w:rsidR="00B40BD1" w:rsidRPr="00C20053" w:rsidRDefault="00B40BD1" w:rsidP="00C20053">
            <w:pPr>
              <w:pStyle w:val="Tabletext"/>
              <w:tabs>
                <w:tab w:val="decimal" w:pos="284"/>
              </w:tabs>
            </w:pPr>
            <w:r w:rsidRPr="00C20053">
              <w:t>542</w:t>
            </w:r>
          </w:p>
        </w:tc>
        <w:tc>
          <w:tcPr>
            <w:tcW w:w="614" w:type="dxa"/>
            <w:tcBorders>
              <w:top w:val="nil"/>
              <w:left w:val="nil"/>
              <w:bottom w:val="single" w:sz="8" w:space="0" w:color="auto"/>
              <w:right w:val="nil"/>
            </w:tcBorders>
            <w:shd w:val="clear" w:color="auto" w:fill="FFFFFF"/>
            <w:noWrap/>
          </w:tcPr>
          <w:p w:rsidR="00B40BD1" w:rsidRPr="00C20053" w:rsidRDefault="00B40BD1" w:rsidP="00C20053">
            <w:pPr>
              <w:pStyle w:val="Tabletext"/>
              <w:tabs>
                <w:tab w:val="decimal" w:pos="284"/>
              </w:tabs>
            </w:pPr>
            <w:r w:rsidRPr="00C20053">
              <w:t>724</w:t>
            </w:r>
          </w:p>
        </w:tc>
        <w:tc>
          <w:tcPr>
            <w:tcW w:w="614" w:type="dxa"/>
            <w:tcBorders>
              <w:top w:val="nil"/>
              <w:left w:val="nil"/>
              <w:bottom w:val="single" w:sz="8" w:space="0" w:color="auto"/>
              <w:right w:val="nil"/>
            </w:tcBorders>
            <w:shd w:val="clear" w:color="auto" w:fill="FFFFFF"/>
          </w:tcPr>
          <w:p w:rsidR="00B40BD1" w:rsidRPr="00C20053" w:rsidRDefault="00B40BD1" w:rsidP="00C20053">
            <w:pPr>
              <w:pStyle w:val="Tabletext"/>
              <w:tabs>
                <w:tab w:val="decimal" w:pos="284"/>
              </w:tabs>
            </w:pPr>
            <w:r w:rsidRPr="00C20053">
              <w:t>880</w:t>
            </w:r>
          </w:p>
        </w:tc>
        <w:tc>
          <w:tcPr>
            <w:tcW w:w="615" w:type="dxa"/>
            <w:tcBorders>
              <w:top w:val="nil"/>
              <w:left w:val="nil"/>
              <w:bottom w:val="single" w:sz="8" w:space="0" w:color="auto"/>
              <w:right w:val="nil"/>
            </w:tcBorders>
            <w:shd w:val="clear" w:color="auto" w:fill="FFFFFF"/>
            <w:noWrap/>
          </w:tcPr>
          <w:p w:rsidR="00B40BD1" w:rsidRPr="00C20053" w:rsidRDefault="00B40BD1" w:rsidP="00C20053">
            <w:pPr>
              <w:pStyle w:val="Tabletext"/>
              <w:tabs>
                <w:tab w:val="decimal" w:pos="284"/>
              </w:tabs>
            </w:pPr>
            <w:r w:rsidRPr="00C20053">
              <w:t>839</w:t>
            </w:r>
          </w:p>
        </w:tc>
        <w:tc>
          <w:tcPr>
            <w:tcW w:w="614" w:type="dxa"/>
            <w:tcBorders>
              <w:top w:val="nil"/>
              <w:left w:val="nil"/>
              <w:bottom w:val="single" w:sz="8" w:space="0" w:color="auto"/>
              <w:right w:val="nil"/>
            </w:tcBorders>
            <w:shd w:val="clear" w:color="auto" w:fill="FFFFFF"/>
          </w:tcPr>
          <w:p w:rsidR="00B40BD1" w:rsidRPr="00C20053" w:rsidRDefault="00B40BD1" w:rsidP="00C20053">
            <w:pPr>
              <w:pStyle w:val="Tabletext"/>
              <w:tabs>
                <w:tab w:val="decimal" w:pos="284"/>
              </w:tabs>
            </w:pPr>
            <w:r w:rsidRPr="00C20053">
              <w:t>717</w:t>
            </w:r>
          </w:p>
        </w:tc>
        <w:tc>
          <w:tcPr>
            <w:tcW w:w="614" w:type="dxa"/>
            <w:tcBorders>
              <w:top w:val="nil"/>
              <w:left w:val="nil"/>
              <w:bottom w:val="single" w:sz="8" w:space="0" w:color="auto"/>
              <w:right w:val="nil"/>
            </w:tcBorders>
            <w:shd w:val="clear" w:color="auto" w:fill="FFFFFF"/>
            <w:noWrap/>
          </w:tcPr>
          <w:p w:rsidR="00B40BD1" w:rsidRPr="00C20053" w:rsidRDefault="00B40BD1" w:rsidP="00C20053">
            <w:pPr>
              <w:pStyle w:val="Tabletext"/>
              <w:tabs>
                <w:tab w:val="decimal" w:pos="284"/>
              </w:tabs>
            </w:pPr>
            <w:r w:rsidRPr="00C20053">
              <w:t>460</w:t>
            </w:r>
          </w:p>
        </w:tc>
        <w:tc>
          <w:tcPr>
            <w:tcW w:w="614" w:type="dxa"/>
            <w:tcBorders>
              <w:top w:val="nil"/>
              <w:left w:val="nil"/>
              <w:bottom w:val="single" w:sz="8" w:space="0" w:color="auto"/>
              <w:right w:val="nil"/>
            </w:tcBorders>
            <w:shd w:val="clear" w:color="auto" w:fill="FFFFFF"/>
          </w:tcPr>
          <w:p w:rsidR="00B40BD1" w:rsidRPr="00C20053" w:rsidRDefault="00B40BD1" w:rsidP="00C20053">
            <w:pPr>
              <w:pStyle w:val="Tabletext"/>
              <w:tabs>
                <w:tab w:val="decimal" w:pos="284"/>
              </w:tabs>
            </w:pPr>
            <w:r w:rsidRPr="00C20053">
              <w:t>566</w:t>
            </w:r>
          </w:p>
        </w:tc>
        <w:tc>
          <w:tcPr>
            <w:tcW w:w="615" w:type="dxa"/>
            <w:tcBorders>
              <w:top w:val="nil"/>
              <w:left w:val="nil"/>
              <w:bottom w:val="single" w:sz="8" w:space="0" w:color="auto"/>
              <w:right w:val="nil"/>
            </w:tcBorders>
            <w:shd w:val="clear" w:color="auto" w:fill="FFFFFF"/>
            <w:noWrap/>
          </w:tcPr>
          <w:p w:rsidR="00B40BD1" w:rsidRPr="00C20053" w:rsidRDefault="00B40BD1" w:rsidP="00C20053">
            <w:pPr>
              <w:pStyle w:val="Tabletext"/>
              <w:tabs>
                <w:tab w:val="decimal" w:pos="284"/>
              </w:tabs>
            </w:pPr>
            <w:r w:rsidRPr="00C20053">
              <w:t>900</w:t>
            </w:r>
          </w:p>
        </w:tc>
        <w:tc>
          <w:tcPr>
            <w:tcW w:w="614" w:type="dxa"/>
            <w:tcBorders>
              <w:top w:val="nil"/>
              <w:left w:val="nil"/>
              <w:bottom w:val="single" w:sz="8" w:space="0" w:color="auto"/>
              <w:right w:val="nil"/>
            </w:tcBorders>
            <w:shd w:val="clear" w:color="auto" w:fill="FFFFFF"/>
          </w:tcPr>
          <w:p w:rsidR="00B40BD1" w:rsidRPr="00C20053" w:rsidRDefault="00B40BD1" w:rsidP="00C20053">
            <w:pPr>
              <w:pStyle w:val="Tabletext"/>
              <w:tabs>
                <w:tab w:val="decimal" w:pos="284"/>
              </w:tabs>
            </w:pPr>
            <w:r w:rsidRPr="00C20053">
              <w:t>1016</w:t>
            </w:r>
          </w:p>
        </w:tc>
        <w:tc>
          <w:tcPr>
            <w:tcW w:w="614" w:type="dxa"/>
            <w:tcBorders>
              <w:top w:val="nil"/>
              <w:left w:val="nil"/>
              <w:bottom w:val="single" w:sz="8" w:space="0" w:color="auto"/>
              <w:right w:val="nil"/>
            </w:tcBorders>
            <w:shd w:val="clear" w:color="auto" w:fill="FFFFFF"/>
            <w:noWrap/>
          </w:tcPr>
          <w:p w:rsidR="00B40BD1" w:rsidRPr="00C20053" w:rsidRDefault="00B40BD1" w:rsidP="00C20053">
            <w:pPr>
              <w:pStyle w:val="Tabletext"/>
              <w:tabs>
                <w:tab w:val="decimal" w:pos="284"/>
              </w:tabs>
            </w:pPr>
            <w:r w:rsidRPr="00C20053">
              <w:t>890</w:t>
            </w:r>
          </w:p>
        </w:tc>
        <w:tc>
          <w:tcPr>
            <w:tcW w:w="614" w:type="dxa"/>
            <w:tcBorders>
              <w:top w:val="nil"/>
              <w:left w:val="nil"/>
              <w:bottom w:val="single" w:sz="8" w:space="0" w:color="auto"/>
              <w:right w:val="nil"/>
            </w:tcBorders>
            <w:shd w:val="clear" w:color="auto" w:fill="FFFFFF"/>
          </w:tcPr>
          <w:p w:rsidR="00B40BD1" w:rsidRPr="00C20053" w:rsidRDefault="00B40BD1" w:rsidP="00C20053">
            <w:pPr>
              <w:pStyle w:val="Tabletext"/>
              <w:tabs>
                <w:tab w:val="decimal" w:pos="284"/>
              </w:tabs>
            </w:pPr>
            <w:r w:rsidRPr="00C20053">
              <w:t>832</w:t>
            </w:r>
          </w:p>
        </w:tc>
        <w:tc>
          <w:tcPr>
            <w:tcW w:w="615" w:type="dxa"/>
            <w:tcBorders>
              <w:top w:val="nil"/>
              <w:left w:val="nil"/>
              <w:bottom w:val="single" w:sz="8" w:space="0" w:color="auto"/>
              <w:right w:val="nil"/>
            </w:tcBorders>
            <w:shd w:val="clear" w:color="auto" w:fill="FFFFFF"/>
            <w:noWrap/>
          </w:tcPr>
          <w:p w:rsidR="00B40BD1" w:rsidRPr="00C20053" w:rsidRDefault="00B40BD1" w:rsidP="00C20053">
            <w:pPr>
              <w:pStyle w:val="Tabletext"/>
              <w:tabs>
                <w:tab w:val="decimal" w:pos="284"/>
              </w:tabs>
            </w:pPr>
            <w:r w:rsidRPr="00C20053">
              <w:t>622</w:t>
            </w:r>
          </w:p>
        </w:tc>
      </w:tr>
    </w:tbl>
    <w:p w:rsidR="00B40BD1" w:rsidRDefault="00B40BD1" w:rsidP="00B40BD1">
      <w:pPr>
        <w:pStyle w:val="Source"/>
        <w:rPr>
          <w:sz w:val="22"/>
          <w:szCs w:val="22"/>
        </w:rPr>
      </w:pPr>
      <w:r w:rsidRPr="005B61FB">
        <w:t>Source:</w:t>
      </w:r>
      <w:r w:rsidRPr="005B61FB">
        <w:tab/>
        <w:t>ABS (</w:t>
      </w:r>
      <w:r>
        <w:t xml:space="preserve">2006, basic </w:t>
      </w:r>
      <w:proofErr w:type="spellStart"/>
      <w:r>
        <w:t>confidentialised</w:t>
      </w:r>
      <w:proofErr w:type="spellEnd"/>
      <w:r>
        <w:t xml:space="preserve"> unit record file).</w:t>
      </w:r>
    </w:p>
    <w:p w:rsidR="00B40BD1" w:rsidRDefault="00B40BD1" w:rsidP="00C20053">
      <w:pPr>
        <w:pStyle w:val="Textmorebefore"/>
      </w:pPr>
      <w:r w:rsidRPr="00E615FF">
        <w:t xml:space="preserve">When we look at the actual tasks people use the </w:t>
      </w:r>
      <w:r>
        <w:t>internet</w:t>
      </w:r>
      <w:r w:rsidRPr="00E615FF">
        <w:t xml:space="preserve"> for in more detail, we find that the percentages of both men and women using the </w:t>
      </w:r>
      <w:r>
        <w:t>internet</w:t>
      </w:r>
      <w:r w:rsidRPr="00E615FF">
        <w:t xml:space="preserve"> for each of the specific tasks also declines with age</w:t>
      </w:r>
      <w:r>
        <w:t xml:space="preserve"> (see t</w:t>
      </w:r>
      <w:r w:rsidRPr="00E615FF">
        <w:t>able 3</w:t>
      </w:r>
      <w:r>
        <w:t>)</w:t>
      </w:r>
      <w:r w:rsidRPr="00E615FF">
        <w:t>.</w:t>
      </w:r>
      <w:r>
        <w:t xml:space="preserve"> For example, 88% of men and 90% of women aged 15−24 years report using the internet for browsing. The percentages decline for each age group, with just 31% men and 22% of women aged 65 years or more using the internet for browsing. A similar decline with age is observed for email use, although this is the most common activity undertaken by those aged 65 years or more. A majority of young people aged 15−24 years report using the internet to download music: 68% of men and 62% of women, whereas only 7% of men and 3% of women aged 65 years or more report doing this. The groups most likely to use the internet to locate government information are men aged 35</w:t>
      </w:r>
      <w:r>
        <w:rPr>
          <w:rFonts w:ascii="Arial" w:hAnsi="Arial" w:cs="Arial"/>
          <w:b/>
          <w:bCs/>
          <w:color w:val="000000"/>
          <w:sz w:val="16"/>
        </w:rPr>
        <w:t>−</w:t>
      </w:r>
      <w:r>
        <w:t>44 years (47%) and women aged 25</w:t>
      </w:r>
      <w:r>
        <w:rPr>
          <w:rFonts w:ascii="Arial" w:hAnsi="Arial" w:cs="Arial"/>
          <w:b/>
          <w:bCs/>
          <w:color w:val="000000"/>
          <w:sz w:val="16"/>
        </w:rPr>
        <w:t>−</w:t>
      </w:r>
      <w:r>
        <w:t>34 years (46%).</w:t>
      </w:r>
    </w:p>
    <w:p w:rsidR="00B40BD1" w:rsidRDefault="00B40BD1" w:rsidP="00B40BD1">
      <w:pPr>
        <w:pStyle w:val="Text"/>
      </w:pPr>
    </w:p>
    <w:p w:rsidR="00B40BD1" w:rsidRDefault="00B40BD1" w:rsidP="00B40BD1">
      <w:pPr>
        <w:spacing w:before="0"/>
        <w:rPr>
          <w:rFonts w:ascii="Arial" w:hAnsi="Arial"/>
          <w:b/>
          <w:sz w:val="17"/>
        </w:rPr>
      </w:pPr>
      <w:r>
        <w:br w:type="page"/>
      </w:r>
    </w:p>
    <w:p w:rsidR="00B40BD1" w:rsidRPr="009B062E" w:rsidRDefault="00B40BD1" w:rsidP="00B40BD1">
      <w:pPr>
        <w:pStyle w:val="tabletitle"/>
      </w:pPr>
      <w:bookmarkStart w:id="25" w:name="_Toc347316273"/>
      <w:r>
        <w:lastRenderedPageBreak/>
        <w:t>Table 3</w:t>
      </w:r>
      <w:r>
        <w:tab/>
        <w:t>Percentage of men and women in each age group who used the internet for each of the 13</w:t>
      </w:r>
      <w:r w:rsidR="00E95928">
        <w:t> </w:t>
      </w:r>
      <w:r>
        <w:t>tasks</w:t>
      </w:r>
      <w:bookmarkEnd w:id="25"/>
    </w:p>
    <w:tbl>
      <w:tblPr>
        <w:tblW w:w="8789" w:type="dxa"/>
        <w:tblInd w:w="108" w:type="dxa"/>
        <w:tblBorders>
          <w:top w:val="single" w:sz="8" w:space="0" w:color="9BBB59"/>
          <w:bottom w:val="single" w:sz="8" w:space="0" w:color="9BBB59"/>
        </w:tblBorders>
        <w:shd w:val="clear" w:color="auto" w:fill="FFFFFF"/>
        <w:tblLayout w:type="fixed"/>
        <w:tblLook w:val="04A0"/>
      </w:tblPr>
      <w:tblGrid>
        <w:gridCol w:w="1418"/>
        <w:gridCol w:w="614"/>
        <w:gridCol w:w="614"/>
        <w:gridCol w:w="614"/>
        <w:gridCol w:w="615"/>
        <w:gridCol w:w="614"/>
        <w:gridCol w:w="614"/>
        <w:gridCol w:w="614"/>
        <w:gridCol w:w="615"/>
        <w:gridCol w:w="614"/>
        <w:gridCol w:w="614"/>
        <w:gridCol w:w="614"/>
        <w:gridCol w:w="615"/>
      </w:tblGrid>
      <w:tr w:rsidR="00B40BD1" w:rsidRPr="00D850F6" w:rsidTr="00487ACF">
        <w:trPr>
          <w:trHeight w:val="300"/>
        </w:trPr>
        <w:tc>
          <w:tcPr>
            <w:tcW w:w="1418" w:type="dxa"/>
            <w:tcBorders>
              <w:top w:val="single" w:sz="8" w:space="0" w:color="auto"/>
              <w:left w:val="nil"/>
              <w:bottom w:val="nil"/>
              <w:right w:val="nil"/>
            </w:tcBorders>
            <w:shd w:val="clear" w:color="auto" w:fill="FFFFFF"/>
            <w:noWrap/>
          </w:tcPr>
          <w:p w:rsidR="00B40BD1" w:rsidRPr="00D850F6" w:rsidRDefault="00C56BA3" w:rsidP="002477CA">
            <w:pPr>
              <w:pStyle w:val="Tablehead1"/>
            </w:pPr>
            <w:r>
              <w:t>Used the i</w:t>
            </w:r>
            <w:r w:rsidRPr="00D850F6">
              <w:t>nternet for:</w:t>
            </w:r>
          </w:p>
        </w:tc>
        <w:tc>
          <w:tcPr>
            <w:tcW w:w="3685" w:type="dxa"/>
            <w:gridSpan w:val="6"/>
            <w:tcBorders>
              <w:top w:val="single" w:sz="8" w:space="0" w:color="auto"/>
              <w:left w:val="nil"/>
              <w:bottom w:val="nil"/>
              <w:right w:val="nil"/>
            </w:tcBorders>
            <w:shd w:val="clear" w:color="auto" w:fill="FFFFFF"/>
          </w:tcPr>
          <w:p w:rsidR="00B40BD1" w:rsidRPr="00D850F6" w:rsidRDefault="00B40BD1" w:rsidP="00487ACF">
            <w:pPr>
              <w:pStyle w:val="Tablehead1"/>
              <w:jc w:val="center"/>
            </w:pPr>
            <w:r w:rsidRPr="00D850F6">
              <w:t>Men</w:t>
            </w:r>
          </w:p>
        </w:tc>
        <w:tc>
          <w:tcPr>
            <w:tcW w:w="3686" w:type="dxa"/>
            <w:gridSpan w:val="6"/>
            <w:tcBorders>
              <w:top w:val="single" w:sz="8" w:space="0" w:color="auto"/>
              <w:left w:val="nil"/>
              <w:bottom w:val="nil"/>
              <w:right w:val="nil"/>
            </w:tcBorders>
            <w:shd w:val="clear" w:color="auto" w:fill="FFFFFF"/>
          </w:tcPr>
          <w:p w:rsidR="00B40BD1" w:rsidRPr="00D850F6" w:rsidRDefault="00B40BD1" w:rsidP="00487ACF">
            <w:pPr>
              <w:pStyle w:val="Tablehead1"/>
              <w:jc w:val="center"/>
            </w:pPr>
            <w:r w:rsidRPr="00D850F6">
              <w:t>Women</w:t>
            </w:r>
          </w:p>
        </w:tc>
      </w:tr>
      <w:tr w:rsidR="00B40BD1" w:rsidRPr="00D850F6" w:rsidTr="00487ACF">
        <w:trPr>
          <w:trHeight w:val="300"/>
        </w:trPr>
        <w:tc>
          <w:tcPr>
            <w:tcW w:w="1418" w:type="dxa"/>
            <w:tcBorders>
              <w:top w:val="nil"/>
              <w:left w:val="nil"/>
              <w:bottom w:val="single" w:sz="4" w:space="0" w:color="auto"/>
              <w:right w:val="nil"/>
            </w:tcBorders>
            <w:shd w:val="clear" w:color="auto" w:fill="FFFFFF"/>
            <w:noWrap/>
          </w:tcPr>
          <w:p w:rsidR="00B40BD1" w:rsidRPr="00D850F6" w:rsidRDefault="00B40BD1" w:rsidP="00487ACF">
            <w:pPr>
              <w:pStyle w:val="Tablehead2"/>
            </w:pPr>
          </w:p>
        </w:tc>
        <w:tc>
          <w:tcPr>
            <w:tcW w:w="614" w:type="dxa"/>
            <w:tcBorders>
              <w:top w:val="nil"/>
              <w:left w:val="nil"/>
              <w:bottom w:val="single" w:sz="4" w:space="0" w:color="auto"/>
              <w:right w:val="nil"/>
            </w:tcBorders>
            <w:shd w:val="clear" w:color="auto" w:fill="FFFFFF"/>
            <w:tcMar>
              <w:left w:w="57" w:type="dxa"/>
              <w:right w:w="57" w:type="dxa"/>
            </w:tcMar>
          </w:tcPr>
          <w:p w:rsidR="00B40BD1" w:rsidRPr="00D850F6" w:rsidRDefault="00B40BD1" w:rsidP="00487ACF">
            <w:pPr>
              <w:pStyle w:val="Tablehead2"/>
              <w:jc w:val="center"/>
            </w:pPr>
            <w:r w:rsidRPr="00D850F6">
              <w:t>15</w:t>
            </w:r>
            <w:r>
              <w:t>−</w:t>
            </w:r>
            <w:r w:rsidRPr="00D850F6">
              <w:t>24%</w:t>
            </w:r>
          </w:p>
        </w:tc>
        <w:tc>
          <w:tcPr>
            <w:tcW w:w="614" w:type="dxa"/>
            <w:tcBorders>
              <w:top w:val="nil"/>
              <w:left w:val="nil"/>
              <w:bottom w:val="single" w:sz="4" w:space="0" w:color="auto"/>
              <w:right w:val="nil"/>
            </w:tcBorders>
            <w:shd w:val="clear" w:color="auto" w:fill="FFFFFF"/>
            <w:noWrap/>
            <w:tcMar>
              <w:left w:w="57" w:type="dxa"/>
              <w:right w:w="57" w:type="dxa"/>
            </w:tcMar>
          </w:tcPr>
          <w:p w:rsidR="00B40BD1" w:rsidRPr="00D850F6" w:rsidRDefault="00B40BD1" w:rsidP="00487ACF">
            <w:pPr>
              <w:pStyle w:val="Tablehead2"/>
              <w:jc w:val="center"/>
            </w:pPr>
            <w:r w:rsidRPr="00D850F6">
              <w:t>25</w:t>
            </w:r>
            <w:r>
              <w:t>−</w:t>
            </w:r>
            <w:r w:rsidRPr="00D850F6">
              <w:t>34%</w:t>
            </w:r>
          </w:p>
        </w:tc>
        <w:tc>
          <w:tcPr>
            <w:tcW w:w="614" w:type="dxa"/>
            <w:tcBorders>
              <w:top w:val="nil"/>
              <w:left w:val="nil"/>
              <w:bottom w:val="single" w:sz="4" w:space="0" w:color="auto"/>
              <w:right w:val="nil"/>
            </w:tcBorders>
            <w:shd w:val="clear" w:color="auto" w:fill="FFFFFF"/>
            <w:tcMar>
              <w:left w:w="57" w:type="dxa"/>
              <w:right w:w="57" w:type="dxa"/>
            </w:tcMar>
          </w:tcPr>
          <w:p w:rsidR="00B40BD1" w:rsidRPr="00D850F6" w:rsidRDefault="00B40BD1" w:rsidP="00487ACF">
            <w:pPr>
              <w:pStyle w:val="Tablehead2"/>
              <w:jc w:val="center"/>
            </w:pPr>
            <w:r w:rsidRPr="00D850F6">
              <w:t>35</w:t>
            </w:r>
            <w:r>
              <w:t>−</w:t>
            </w:r>
            <w:r w:rsidRPr="00D850F6">
              <w:t>44%</w:t>
            </w:r>
          </w:p>
        </w:tc>
        <w:tc>
          <w:tcPr>
            <w:tcW w:w="615" w:type="dxa"/>
            <w:tcBorders>
              <w:top w:val="nil"/>
              <w:left w:val="nil"/>
              <w:bottom w:val="single" w:sz="4" w:space="0" w:color="auto"/>
              <w:right w:val="nil"/>
            </w:tcBorders>
            <w:shd w:val="clear" w:color="auto" w:fill="FFFFFF"/>
            <w:noWrap/>
            <w:tcMar>
              <w:left w:w="57" w:type="dxa"/>
              <w:right w:w="57" w:type="dxa"/>
            </w:tcMar>
          </w:tcPr>
          <w:p w:rsidR="00B40BD1" w:rsidRPr="00D850F6" w:rsidRDefault="00B40BD1" w:rsidP="00487ACF">
            <w:pPr>
              <w:pStyle w:val="Tablehead2"/>
              <w:jc w:val="center"/>
            </w:pPr>
            <w:r w:rsidRPr="00D850F6">
              <w:t>45</w:t>
            </w:r>
            <w:r>
              <w:t>−</w:t>
            </w:r>
            <w:r w:rsidRPr="00D850F6">
              <w:t>54%</w:t>
            </w:r>
          </w:p>
        </w:tc>
        <w:tc>
          <w:tcPr>
            <w:tcW w:w="614" w:type="dxa"/>
            <w:tcBorders>
              <w:top w:val="nil"/>
              <w:left w:val="nil"/>
              <w:bottom w:val="single" w:sz="4" w:space="0" w:color="auto"/>
              <w:right w:val="nil"/>
            </w:tcBorders>
            <w:shd w:val="clear" w:color="auto" w:fill="FFFFFF"/>
            <w:tcMar>
              <w:left w:w="57" w:type="dxa"/>
              <w:right w:w="57" w:type="dxa"/>
            </w:tcMar>
          </w:tcPr>
          <w:p w:rsidR="00B40BD1" w:rsidRPr="00D850F6" w:rsidRDefault="00B40BD1" w:rsidP="00487ACF">
            <w:pPr>
              <w:pStyle w:val="Tablehead2"/>
              <w:jc w:val="center"/>
            </w:pPr>
            <w:r w:rsidRPr="00D850F6">
              <w:t>55</w:t>
            </w:r>
            <w:r>
              <w:t>−</w:t>
            </w:r>
            <w:r w:rsidRPr="00D850F6">
              <w:t>64%</w:t>
            </w:r>
          </w:p>
        </w:tc>
        <w:tc>
          <w:tcPr>
            <w:tcW w:w="614" w:type="dxa"/>
            <w:tcBorders>
              <w:top w:val="nil"/>
              <w:left w:val="nil"/>
              <w:bottom w:val="single" w:sz="4" w:space="0" w:color="auto"/>
              <w:right w:val="nil"/>
            </w:tcBorders>
            <w:shd w:val="clear" w:color="auto" w:fill="FFFFFF"/>
            <w:noWrap/>
            <w:tcMar>
              <w:left w:w="57" w:type="dxa"/>
              <w:right w:w="57" w:type="dxa"/>
            </w:tcMar>
          </w:tcPr>
          <w:p w:rsidR="00B40BD1" w:rsidRPr="00D850F6" w:rsidRDefault="00B40BD1" w:rsidP="00487ACF">
            <w:pPr>
              <w:pStyle w:val="Tablehead2"/>
              <w:jc w:val="center"/>
            </w:pPr>
            <w:r w:rsidRPr="00D850F6">
              <w:t>65+</w:t>
            </w:r>
            <w:r w:rsidR="00487ACF">
              <w:br/>
            </w:r>
            <w:r w:rsidRPr="00D850F6">
              <w:t>%</w:t>
            </w:r>
          </w:p>
        </w:tc>
        <w:tc>
          <w:tcPr>
            <w:tcW w:w="614" w:type="dxa"/>
            <w:tcBorders>
              <w:top w:val="nil"/>
              <w:left w:val="nil"/>
              <w:bottom w:val="single" w:sz="4" w:space="0" w:color="auto"/>
              <w:right w:val="nil"/>
            </w:tcBorders>
            <w:shd w:val="clear" w:color="auto" w:fill="FFFFFF"/>
            <w:tcMar>
              <w:left w:w="57" w:type="dxa"/>
              <w:right w:w="57" w:type="dxa"/>
            </w:tcMar>
          </w:tcPr>
          <w:p w:rsidR="00B40BD1" w:rsidRPr="00D850F6" w:rsidRDefault="00B40BD1" w:rsidP="00487ACF">
            <w:pPr>
              <w:pStyle w:val="Tablehead2"/>
              <w:jc w:val="center"/>
            </w:pPr>
            <w:r w:rsidRPr="00D850F6">
              <w:t>15</w:t>
            </w:r>
            <w:r>
              <w:t>−</w:t>
            </w:r>
            <w:r w:rsidRPr="00D850F6">
              <w:t>24%</w:t>
            </w:r>
          </w:p>
        </w:tc>
        <w:tc>
          <w:tcPr>
            <w:tcW w:w="615" w:type="dxa"/>
            <w:tcBorders>
              <w:top w:val="nil"/>
              <w:left w:val="nil"/>
              <w:bottom w:val="single" w:sz="4" w:space="0" w:color="auto"/>
              <w:right w:val="nil"/>
            </w:tcBorders>
            <w:shd w:val="clear" w:color="auto" w:fill="FFFFFF"/>
            <w:noWrap/>
            <w:tcMar>
              <w:left w:w="57" w:type="dxa"/>
              <w:right w:w="57" w:type="dxa"/>
            </w:tcMar>
          </w:tcPr>
          <w:p w:rsidR="00B40BD1" w:rsidRPr="00D850F6" w:rsidRDefault="00B40BD1" w:rsidP="00487ACF">
            <w:pPr>
              <w:pStyle w:val="Tablehead2"/>
              <w:jc w:val="center"/>
            </w:pPr>
            <w:r w:rsidRPr="00D850F6">
              <w:t>25</w:t>
            </w:r>
            <w:r>
              <w:t>−</w:t>
            </w:r>
            <w:r w:rsidRPr="00D850F6">
              <w:t>34%</w:t>
            </w:r>
          </w:p>
        </w:tc>
        <w:tc>
          <w:tcPr>
            <w:tcW w:w="614" w:type="dxa"/>
            <w:tcBorders>
              <w:top w:val="nil"/>
              <w:left w:val="nil"/>
              <w:bottom w:val="single" w:sz="4" w:space="0" w:color="auto"/>
              <w:right w:val="nil"/>
            </w:tcBorders>
            <w:shd w:val="clear" w:color="auto" w:fill="FFFFFF"/>
            <w:tcMar>
              <w:left w:w="57" w:type="dxa"/>
              <w:right w:w="57" w:type="dxa"/>
            </w:tcMar>
          </w:tcPr>
          <w:p w:rsidR="00B40BD1" w:rsidRPr="00D850F6" w:rsidRDefault="00B40BD1" w:rsidP="00487ACF">
            <w:pPr>
              <w:pStyle w:val="Tablehead2"/>
              <w:jc w:val="center"/>
            </w:pPr>
            <w:r w:rsidRPr="00D850F6">
              <w:t>35</w:t>
            </w:r>
            <w:r>
              <w:t>−</w:t>
            </w:r>
            <w:r w:rsidRPr="00D850F6">
              <w:t>44%</w:t>
            </w:r>
          </w:p>
        </w:tc>
        <w:tc>
          <w:tcPr>
            <w:tcW w:w="614" w:type="dxa"/>
            <w:tcBorders>
              <w:top w:val="nil"/>
              <w:left w:val="nil"/>
              <w:bottom w:val="single" w:sz="4" w:space="0" w:color="auto"/>
              <w:right w:val="nil"/>
            </w:tcBorders>
            <w:shd w:val="clear" w:color="auto" w:fill="FFFFFF"/>
            <w:noWrap/>
            <w:tcMar>
              <w:left w:w="57" w:type="dxa"/>
              <w:right w:w="57" w:type="dxa"/>
            </w:tcMar>
          </w:tcPr>
          <w:p w:rsidR="00B40BD1" w:rsidRPr="00D850F6" w:rsidRDefault="00B40BD1" w:rsidP="00487ACF">
            <w:pPr>
              <w:pStyle w:val="Tablehead2"/>
              <w:jc w:val="center"/>
            </w:pPr>
            <w:r w:rsidRPr="00D850F6">
              <w:t>45</w:t>
            </w:r>
            <w:r>
              <w:t>−</w:t>
            </w:r>
            <w:r w:rsidRPr="00D850F6">
              <w:t>54%</w:t>
            </w:r>
          </w:p>
        </w:tc>
        <w:tc>
          <w:tcPr>
            <w:tcW w:w="614" w:type="dxa"/>
            <w:tcBorders>
              <w:top w:val="nil"/>
              <w:left w:val="nil"/>
              <w:bottom w:val="single" w:sz="4" w:space="0" w:color="auto"/>
              <w:right w:val="nil"/>
            </w:tcBorders>
            <w:shd w:val="clear" w:color="auto" w:fill="FFFFFF"/>
            <w:tcMar>
              <w:left w:w="57" w:type="dxa"/>
              <w:right w:w="57" w:type="dxa"/>
            </w:tcMar>
          </w:tcPr>
          <w:p w:rsidR="00B40BD1" w:rsidRPr="00D850F6" w:rsidRDefault="00B40BD1" w:rsidP="00487ACF">
            <w:pPr>
              <w:pStyle w:val="Tablehead2"/>
              <w:jc w:val="center"/>
            </w:pPr>
            <w:r w:rsidRPr="00D850F6">
              <w:t>55</w:t>
            </w:r>
            <w:r>
              <w:t>−</w:t>
            </w:r>
            <w:r w:rsidRPr="00D850F6">
              <w:t>64%</w:t>
            </w:r>
          </w:p>
        </w:tc>
        <w:tc>
          <w:tcPr>
            <w:tcW w:w="615" w:type="dxa"/>
            <w:tcBorders>
              <w:top w:val="nil"/>
              <w:left w:val="nil"/>
              <w:bottom w:val="single" w:sz="4" w:space="0" w:color="auto"/>
              <w:right w:val="nil"/>
            </w:tcBorders>
            <w:shd w:val="clear" w:color="auto" w:fill="FFFFFF"/>
            <w:noWrap/>
            <w:tcMar>
              <w:left w:w="57" w:type="dxa"/>
              <w:right w:w="57" w:type="dxa"/>
            </w:tcMar>
          </w:tcPr>
          <w:p w:rsidR="00B40BD1" w:rsidRPr="00D850F6" w:rsidRDefault="00B40BD1" w:rsidP="00487ACF">
            <w:pPr>
              <w:pStyle w:val="Tablehead2"/>
              <w:jc w:val="center"/>
            </w:pPr>
            <w:r w:rsidRPr="00D850F6">
              <w:t>65+</w:t>
            </w:r>
            <w:r w:rsidR="00487ACF">
              <w:br/>
            </w:r>
            <w:r w:rsidRPr="00D850F6">
              <w:t>%</w:t>
            </w:r>
          </w:p>
        </w:tc>
      </w:tr>
      <w:tr w:rsidR="00B40BD1" w:rsidRPr="00D850F6" w:rsidTr="00487ACF">
        <w:trPr>
          <w:trHeight w:val="300"/>
        </w:trPr>
        <w:tc>
          <w:tcPr>
            <w:tcW w:w="1418" w:type="dxa"/>
            <w:tcBorders>
              <w:top w:val="single" w:sz="4" w:space="0" w:color="auto"/>
              <w:left w:val="nil"/>
              <w:bottom w:val="nil"/>
              <w:right w:val="nil"/>
            </w:tcBorders>
            <w:shd w:val="clear" w:color="auto" w:fill="FFFFFF"/>
            <w:noWrap/>
          </w:tcPr>
          <w:p w:rsidR="00B40BD1" w:rsidRPr="00D850F6" w:rsidRDefault="00B40BD1" w:rsidP="00487ACF">
            <w:pPr>
              <w:pStyle w:val="Tabletext"/>
            </w:pPr>
            <w:r w:rsidRPr="00D850F6">
              <w:t>Browsing</w:t>
            </w:r>
          </w:p>
        </w:tc>
        <w:tc>
          <w:tcPr>
            <w:tcW w:w="614" w:type="dxa"/>
            <w:tcBorders>
              <w:top w:val="single" w:sz="4" w:space="0" w:color="auto"/>
              <w:left w:val="nil"/>
              <w:bottom w:val="nil"/>
              <w:right w:val="nil"/>
            </w:tcBorders>
            <w:shd w:val="clear" w:color="auto" w:fill="FFFFFF"/>
          </w:tcPr>
          <w:p w:rsidR="00B40BD1" w:rsidRPr="00D850F6" w:rsidRDefault="00B40BD1" w:rsidP="00487ACF">
            <w:pPr>
              <w:pStyle w:val="Tabletext"/>
              <w:tabs>
                <w:tab w:val="decimal" w:pos="284"/>
              </w:tabs>
            </w:pPr>
            <w:r w:rsidRPr="00D850F6">
              <w:t>88</w:t>
            </w:r>
          </w:p>
        </w:tc>
        <w:tc>
          <w:tcPr>
            <w:tcW w:w="614" w:type="dxa"/>
            <w:tcBorders>
              <w:top w:val="single" w:sz="4" w:space="0" w:color="auto"/>
              <w:left w:val="nil"/>
              <w:bottom w:val="nil"/>
              <w:right w:val="nil"/>
            </w:tcBorders>
            <w:shd w:val="clear" w:color="auto" w:fill="FFFFFF"/>
            <w:noWrap/>
          </w:tcPr>
          <w:p w:rsidR="00B40BD1" w:rsidRPr="00D850F6" w:rsidRDefault="00B40BD1" w:rsidP="00487ACF">
            <w:pPr>
              <w:pStyle w:val="Tabletext"/>
              <w:tabs>
                <w:tab w:val="decimal" w:pos="284"/>
              </w:tabs>
            </w:pPr>
            <w:r w:rsidRPr="00D850F6">
              <w:t>83</w:t>
            </w:r>
          </w:p>
        </w:tc>
        <w:tc>
          <w:tcPr>
            <w:tcW w:w="614" w:type="dxa"/>
            <w:tcBorders>
              <w:top w:val="single" w:sz="4" w:space="0" w:color="auto"/>
              <w:left w:val="nil"/>
              <w:bottom w:val="nil"/>
              <w:right w:val="nil"/>
            </w:tcBorders>
            <w:shd w:val="clear" w:color="auto" w:fill="FFFFFF"/>
          </w:tcPr>
          <w:p w:rsidR="00B40BD1" w:rsidRPr="00D850F6" w:rsidRDefault="00B40BD1" w:rsidP="00487ACF">
            <w:pPr>
              <w:pStyle w:val="Tabletext"/>
              <w:tabs>
                <w:tab w:val="decimal" w:pos="284"/>
              </w:tabs>
            </w:pPr>
            <w:r w:rsidRPr="00D850F6">
              <w:t>78</w:t>
            </w:r>
          </w:p>
        </w:tc>
        <w:tc>
          <w:tcPr>
            <w:tcW w:w="615" w:type="dxa"/>
            <w:tcBorders>
              <w:top w:val="single" w:sz="4" w:space="0" w:color="auto"/>
              <w:left w:val="nil"/>
              <w:bottom w:val="nil"/>
              <w:right w:val="nil"/>
            </w:tcBorders>
            <w:shd w:val="clear" w:color="auto" w:fill="FFFFFF"/>
            <w:noWrap/>
          </w:tcPr>
          <w:p w:rsidR="00B40BD1" w:rsidRPr="00D850F6" w:rsidRDefault="00B40BD1" w:rsidP="00487ACF">
            <w:pPr>
              <w:pStyle w:val="Tabletext"/>
              <w:tabs>
                <w:tab w:val="decimal" w:pos="284"/>
              </w:tabs>
            </w:pPr>
            <w:r w:rsidRPr="00D850F6">
              <w:t>66</w:t>
            </w:r>
          </w:p>
        </w:tc>
        <w:tc>
          <w:tcPr>
            <w:tcW w:w="614" w:type="dxa"/>
            <w:tcBorders>
              <w:top w:val="single" w:sz="4" w:space="0" w:color="auto"/>
              <w:left w:val="nil"/>
              <w:bottom w:val="nil"/>
              <w:right w:val="nil"/>
            </w:tcBorders>
            <w:shd w:val="clear" w:color="auto" w:fill="FFFFFF"/>
          </w:tcPr>
          <w:p w:rsidR="00B40BD1" w:rsidRPr="00D850F6" w:rsidRDefault="00B40BD1" w:rsidP="00487ACF">
            <w:pPr>
              <w:pStyle w:val="Tabletext"/>
              <w:tabs>
                <w:tab w:val="decimal" w:pos="284"/>
              </w:tabs>
            </w:pPr>
            <w:r w:rsidRPr="00D850F6">
              <w:t>49</w:t>
            </w:r>
          </w:p>
        </w:tc>
        <w:tc>
          <w:tcPr>
            <w:tcW w:w="614" w:type="dxa"/>
            <w:tcBorders>
              <w:top w:val="single" w:sz="4" w:space="0" w:color="auto"/>
              <w:left w:val="nil"/>
              <w:bottom w:val="nil"/>
              <w:right w:val="nil"/>
            </w:tcBorders>
            <w:shd w:val="clear" w:color="auto" w:fill="FFFFFF"/>
            <w:noWrap/>
          </w:tcPr>
          <w:p w:rsidR="00B40BD1" w:rsidRPr="00D850F6" w:rsidRDefault="00B40BD1" w:rsidP="00487ACF">
            <w:pPr>
              <w:pStyle w:val="Tabletext"/>
              <w:tabs>
                <w:tab w:val="decimal" w:pos="284"/>
              </w:tabs>
            </w:pPr>
            <w:r w:rsidRPr="00D850F6">
              <w:t>31</w:t>
            </w:r>
          </w:p>
        </w:tc>
        <w:tc>
          <w:tcPr>
            <w:tcW w:w="614" w:type="dxa"/>
            <w:tcBorders>
              <w:top w:val="single" w:sz="4" w:space="0" w:color="auto"/>
              <w:left w:val="nil"/>
              <w:bottom w:val="nil"/>
              <w:right w:val="nil"/>
            </w:tcBorders>
            <w:shd w:val="clear" w:color="auto" w:fill="FFFFFF"/>
          </w:tcPr>
          <w:p w:rsidR="00B40BD1" w:rsidRPr="00D850F6" w:rsidRDefault="00B40BD1" w:rsidP="00487ACF">
            <w:pPr>
              <w:pStyle w:val="Tabletext"/>
              <w:tabs>
                <w:tab w:val="decimal" w:pos="284"/>
              </w:tabs>
            </w:pPr>
            <w:r w:rsidRPr="00D850F6">
              <w:t>90</w:t>
            </w:r>
          </w:p>
        </w:tc>
        <w:tc>
          <w:tcPr>
            <w:tcW w:w="615" w:type="dxa"/>
            <w:tcBorders>
              <w:top w:val="single" w:sz="4" w:space="0" w:color="auto"/>
              <w:left w:val="nil"/>
              <w:bottom w:val="nil"/>
              <w:right w:val="nil"/>
            </w:tcBorders>
            <w:shd w:val="clear" w:color="auto" w:fill="FFFFFF"/>
            <w:noWrap/>
          </w:tcPr>
          <w:p w:rsidR="00B40BD1" w:rsidRPr="00D850F6" w:rsidRDefault="00B40BD1" w:rsidP="00487ACF">
            <w:pPr>
              <w:pStyle w:val="Tabletext"/>
              <w:tabs>
                <w:tab w:val="decimal" w:pos="284"/>
              </w:tabs>
            </w:pPr>
            <w:r w:rsidRPr="00D850F6">
              <w:t>82</w:t>
            </w:r>
          </w:p>
        </w:tc>
        <w:tc>
          <w:tcPr>
            <w:tcW w:w="614" w:type="dxa"/>
            <w:tcBorders>
              <w:top w:val="single" w:sz="4" w:space="0" w:color="auto"/>
              <w:left w:val="nil"/>
              <w:bottom w:val="nil"/>
              <w:right w:val="nil"/>
            </w:tcBorders>
            <w:shd w:val="clear" w:color="auto" w:fill="FFFFFF"/>
          </w:tcPr>
          <w:p w:rsidR="00B40BD1" w:rsidRPr="00D850F6" w:rsidRDefault="00B40BD1" w:rsidP="00487ACF">
            <w:pPr>
              <w:pStyle w:val="Tabletext"/>
              <w:tabs>
                <w:tab w:val="decimal" w:pos="284"/>
              </w:tabs>
            </w:pPr>
            <w:r w:rsidRPr="00D850F6">
              <w:t>77</w:t>
            </w:r>
          </w:p>
        </w:tc>
        <w:tc>
          <w:tcPr>
            <w:tcW w:w="614" w:type="dxa"/>
            <w:tcBorders>
              <w:top w:val="single" w:sz="4" w:space="0" w:color="auto"/>
              <w:left w:val="nil"/>
              <w:bottom w:val="nil"/>
              <w:right w:val="nil"/>
            </w:tcBorders>
            <w:shd w:val="clear" w:color="auto" w:fill="FFFFFF"/>
            <w:noWrap/>
          </w:tcPr>
          <w:p w:rsidR="00B40BD1" w:rsidRPr="00D850F6" w:rsidRDefault="00B40BD1" w:rsidP="00487ACF">
            <w:pPr>
              <w:pStyle w:val="Tabletext"/>
              <w:tabs>
                <w:tab w:val="decimal" w:pos="284"/>
              </w:tabs>
            </w:pPr>
            <w:r w:rsidRPr="00D850F6">
              <w:t>63</w:t>
            </w:r>
          </w:p>
        </w:tc>
        <w:tc>
          <w:tcPr>
            <w:tcW w:w="614" w:type="dxa"/>
            <w:tcBorders>
              <w:top w:val="single" w:sz="4" w:space="0" w:color="auto"/>
              <w:left w:val="nil"/>
              <w:bottom w:val="nil"/>
              <w:right w:val="nil"/>
            </w:tcBorders>
            <w:shd w:val="clear" w:color="auto" w:fill="FFFFFF"/>
          </w:tcPr>
          <w:p w:rsidR="00B40BD1" w:rsidRPr="00D850F6" w:rsidRDefault="00B40BD1" w:rsidP="00487ACF">
            <w:pPr>
              <w:pStyle w:val="Tabletext"/>
              <w:tabs>
                <w:tab w:val="decimal" w:pos="284"/>
              </w:tabs>
            </w:pPr>
            <w:r w:rsidRPr="00D850F6">
              <w:t>46</w:t>
            </w:r>
          </w:p>
        </w:tc>
        <w:tc>
          <w:tcPr>
            <w:tcW w:w="615" w:type="dxa"/>
            <w:tcBorders>
              <w:top w:val="single" w:sz="4" w:space="0" w:color="auto"/>
              <w:left w:val="nil"/>
              <w:bottom w:val="nil"/>
              <w:right w:val="nil"/>
            </w:tcBorders>
            <w:shd w:val="clear" w:color="auto" w:fill="FFFFFF"/>
            <w:noWrap/>
          </w:tcPr>
          <w:p w:rsidR="00B40BD1" w:rsidRPr="00D850F6" w:rsidRDefault="00B40BD1" w:rsidP="00487ACF">
            <w:pPr>
              <w:pStyle w:val="Tabletext"/>
              <w:tabs>
                <w:tab w:val="decimal" w:pos="284"/>
              </w:tabs>
            </w:pPr>
            <w:r w:rsidRPr="00D850F6">
              <w:t>22</w:t>
            </w:r>
          </w:p>
        </w:tc>
      </w:tr>
      <w:tr w:rsidR="00B40BD1" w:rsidRPr="00D850F6" w:rsidTr="00487ACF">
        <w:trPr>
          <w:trHeight w:val="300"/>
        </w:trPr>
        <w:tc>
          <w:tcPr>
            <w:tcW w:w="1418" w:type="dxa"/>
            <w:tcBorders>
              <w:top w:val="nil"/>
              <w:bottom w:val="nil"/>
            </w:tcBorders>
            <w:shd w:val="clear" w:color="auto" w:fill="FFFFFF"/>
            <w:noWrap/>
          </w:tcPr>
          <w:p w:rsidR="00B40BD1" w:rsidRPr="00D850F6" w:rsidRDefault="00B40BD1" w:rsidP="00487ACF">
            <w:pPr>
              <w:pStyle w:val="Tabletext"/>
            </w:pPr>
            <w:r w:rsidRPr="00D850F6">
              <w:t>Email</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79</w:t>
            </w:r>
          </w:p>
        </w:tc>
        <w:tc>
          <w:tcPr>
            <w:tcW w:w="614" w:type="dxa"/>
            <w:tcBorders>
              <w:top w:val="nil"/>
              <w:bottom w:val="nil"/>
            </w:tcBorders>
            <w:shd w:val="clear" w:color="auto" w:fill="FFFFFF"/>
            <w:noWrap/>
          </w:tcPr>
          <w:p w:rsidR="00B40BD1" w:rsidRPr="00D850F6" w:rsidRDefault="00B40BD1" w:rsidP="00487ACF">
            <w:pPr>
              <w:pStyle w:val="Tabletext"/>
              <w:tabs>
                <w:tab w:val="decimal" w:pos="284"/>
              </w:tabs>
            </w:pPr>
            <w:r w:rsidRPr="00D850F6">
              <w:t>77</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77</w:t>
            </w:r>
          </w:p>
        </w:tc>
        <w:tc>
          <w:tcPr>
            <w:tcW w:w="615" w:type="dxa"/>
            <w:tcBorders>
              <w:top w:val="nil"/>
              <w:bottom w:val="nil"/>
            </w:tcBorders>
            <w:shd w:val="clear" w:color="auto" w:fill="FFFFFF"/>
            <w:noWrap/>
          </w:tcPr>
          <w:p w:rsidR="00B40BD1" w:rsidRPr="00D850F6" w:rsidRDefault="00B40BD1" w:rsidP="00487ACF">
            <w:pPr>
              <w:pStyle w:val="Tabletext"/>
              <w:tabs>
                <w:tab w:val="decimal" w:pos="284"/>
              </w:tabs>
            </w:pPr>
            <w:r w:rsidRPr="00D850F6">
              <w:t>68</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55</w:t>
            </w:r>
          </w:p>
        </w:tc>
        <w:tc>
          <w:tcPr>
            <w:tcW w:w="614" w:type="dxa"/>
            <w:tcBorders>
              <w:top w:val="nil"/>
              <w:bottom w:val="nil"/>
            </w:tcBorders>
            <w:shd w:val="clear" w:color="auto" w:fill="FFFFFF"/>
            <w:noWrap/>
          </w:tcPr>
          <w:p w:rsidR="00B40BD1" w:rsidRPr="00D850F6" w:rsidRDefault="00B40BD1" w:rsidP="00487ACF">
            <w:pPr>
              <w:pStyle w:val="Tabletext"/>
              <w:tabs>
                <w:tab w:val="decimal" w:pos="284"/>
              </w:tabs>
            </w:pPr>
            <w:r w:rsidRPr="00D850F6">
              <w:t>35</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88</w:t>
            </w:r>
          </w:p>
        </w:tc>
        <w:tc>
          <w:tcPr>
            <w:tcW w:w="615" w:type="dxa"/>
            <w:tcBorders>
              <w:top w:val="nil"/>
              <w:bottom w:val="nil"/>
            </w:tcBorders>
            <w:shd w:val="clear" w:color="auto" w:fill="FFFFFF"/>
            <w:noWrap/>
          </w:tcPr>
          <w:p w:rsidR="00B40BD1" w:rsidRPr="00D850F6" w:rsidRDefault="00B40BD1" w:rsidP="00487ACF">
            <w:pPr>
              <w:pStyle w:val="Tabletext"/>
              <w:tabs>
                <w:tab w:val="decimal" w:pos="284"/>
              </w:tabs>
            </w:pPr>
            <w:r w:rsidRPr="00D850F6">
              <w:t>85</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81</w:t>
            </w:r>
          </w:p>
        </w:tc>
        <w:tc>
          <w:tcPr>
            <w:tcW w:w="614" w:type="dxa"/>
            <w:tcBorders>
              <w:top w:val="nil"/>
              <w:bottom w:val="nil"/>
            </w:tcBorders>
            <w:shd w:val="clear" w:color="auto" w:fill="FFFFFF"/>
            <w:noWrap/>
          </w:tcPr>
          <w:p w:rsidR="00B40BD1" w:rsidRPr="00D850F6" w:rsidRDefault="00B40BD1" w:rsidP="00487ACF">
            <w:pPr>
              <w:pStyle w:val="Tabletext"/>
              <w:tabs>
                <w:tab w:val="decimal" w:pos="284"/>
              </w:tabs>
            </w:pPr>
            <w:r w:rsidRPr="00D850F6">
              <w:t>71</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56</w:t>
            </w:r>
          </w:p>
        </w:tc>
        <w:tc>
          <w:tcPr>
            <w:tcW w:w="615" w:type="dxa"/>
            <w:tcBorders>
              <w:top w:val="nil"/>
              <w:bottom w:val="nil"/>
            </w:tcBorders>
            <w:shd w:val="clear" w:color="auto" w:fill="FFFFFF"/>
            <w:noWrap/>
          </w:tcPr>
          <w:p w:rsidR="00B40BD1" w:rsidRPr="00D850F6" w:rsidRDefault="00B40BD1" w:rsidP="00487ACF">
            <w:pPr>
              <w:pStyle w:val="Tabletext"/>
              <w:tabs>
                <w:tab w:val="decimal" w:pos="284"/>
              </w:tabs>
            </w:pPr>
            <w:r w:rsidRPr="00D850F6">
              <w:t>27</w:t>
            </w:r>
          </w:p>
        </w:tc>
      </w:tr>
      <w:tr w:rsidR="00B40BD1" w:rsidRPr="00D850F6" w:rsidTr="00487ACF">
        <w:trPr>
          <w:trHeight w:val="300"/>
        </w:trPr>
        <w:tc>
          <w:tcPr>
            <w:tcW w:w="1418" w:type="dxa"/>
            <w:tcBorders>
              <w:top w:val="nil"/>
              <w:bottom w:val="nil"/>
            </w:tcBorders>
            <w:shd w:val="clear" w:color="auto" w:fill="FFFFFF"/>
            <w:noWrap/>
          </w:tcPr>
          <w:p w:rsidR="00B40BD1" w:rsidRPr="00D850F6" w:rsidRDefault="00B40BD1" w:rsidP="00487ACF">
            <w:pPr>
              <w:pStyle w:val="Tabletext"/>
            </w:pPr>
            <w:r w:rsidRPr="00D850F6">
              <w:t>Music</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68</w:t>
            </w:r>
          </w:p>
        </w:tc>
        <w:tc>
          <w:tcPr>
            <w:tcW w:w="614" w:type="dxa"/>
            <w:tcBorders>
              <w:top w:val="nil"/>
              <w:bottom w:val="nil"/>
            </w:tcBorders>
            <w:shd w:val="clear" w:color="auto" w:fill="FFFFFF"/>
            <w:noWrap/>
          </w:tcPr>
          <w:p w:rsidR="00B40BD1" w:rsidRPr="00D850F6" w:rsidRDefault="00B40BD1" w:rsidP="00487ACF">
            <w:pPr>
              <w:pStyle w:val="Tabletext"/>
              <w:tabs>
                <w:tab w:val="decimal" w:pos="284"/>
              </w:tabs>
            </w:pPr>
            <w:r w:rsidRPr="00D850F6">
              <w:t>43</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28</w:t>
            </w:r>
          </w:p>
        </w:tc>
        <w:tc>
          <w:tcPr>
            <w:tcW w:w="615" w:type="dxa"/>
            <w:tcBorders>
              <w:top w:val="nil"/>
              <w:bottom w:val="nil"/>
            </w:tcBorders>
            <w:shd w:val="clear" w:color="auto" w:fill="FFFFFF"/>
            <w:noWrap/>
          </w:tcPr>
          <w:p w:rsidR="00B40BD1" w:rsidRPr="00D850F6" w:rsidRDefault="00B40BD1" w:rsidP="00487ACF">
            <w:pPr>
              <w:pStyle w:val="Tabletext"/>
              <w:tabs>
                <w:tab w:val="decimal" w:pos="284"/>
              </w:tabs>
            </w:pPr>
            <w:r w:rsidRPr="00D850F6">
              <w:t>19</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13</w:t>
            </w:r>
          </w:p>
        </w:tc>
        <w:tc>
          <w:tcPr>
            <w:tcW w:w="614" w:type="dxa"/>
            <w:tcBorders>
              <w:top w:val="nil"/>
              <w:bottom w:val="nil"/>
            </w:tcBorders>
            <w:shd w:val="clear" w:color="auto" w:fill="FFFFFF"/>
            <w:noWrap/>
          </w:tcPr>
          <w:p w:rsidR="00B40BD1" w:rsidRPr="00D850F6" w:rsidRDefault="00B40BD1" w:rsidP="00487ACF">
            <w:pPr>
              <w:pStyle w:val="Tabletext"/>
              <w:tabs>
                <w:tab w:val="decimal" w:pos="284"/>
              </w:tabs>
            </w:pPr>
            <w:r w:rsidRPr="00D850F6">
              <w:t>7</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62</w:t>
            </w:r>
          </w:p>
        </w:tc>
        <w:tc>
          <w:tcPr>
            <w:tcW w:w="615" w:type="dxa"/>
            <w:tcBorders>
              <w:top w:val="nil"/>
              <w:bottom w:val="nil"/>
            </w:tcBorders>
            <w:shd w:val="clear" w:color="auto" w:fill="FFFFFF"/>
            <w:noWrap/>
          </w:tcPr>
          <w:p w:rsidR="00B40BD1" w:rsidRPr="00D850F6" w:rsidRDefault="00B40BD1" w:rsidP="00487ACF">
            <w:pPr>
              <w:pStyle w:val="Tabletext"/>
              <w:tabs>
                <w:tab w:val="decimal" w:pos="284"/>
              </w:tabs>
            </w:pPr>
            <w:r w:rsidRPr="00D850F6">
              <w:t>32</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22</w:t>
            </w:r>
          </w:p>
        </w:tc>
        <w:tc>
          <w:tcPr>
            <w:tcW w:w="614" w:type="dxa"/>
            <w:tcBorders>
              <w:top w:val="nil"/>
              <w:bottom w:val="nil"/>
            </w:tcBorders>
            <w:shd w:val="clear" w:color="auto" w:fill="FFFFFF"/>
            <w:noWrap/>
          </w:tcPr>
          <w:p w:rsidR="00B40BD1" w:rsidRPr="00D850F6" w:rsidRDefault="00B40BD1" w:rsidP="00487ACF">
            <w:pPr>
              <w:pStyle w:val="Tabletext"/>
              <w:tabs>
                <w:tab w:val="decimal" w:pos="284"/>
              </w:tabs>
            </w:pPr>
            <w:r w:rsidRPr="00D850F6">
              <w:t>14</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6</w:t>
            </w:r>
          </w:p>
        </w:tc>
        <w:tc>
          <w:tcPr>
            <w:tcW w:w="615" w:type="dxa"/>
            <w:tcBorders>
              <w:top w:val="nil"/>
              <w:bottom w:val="nil"/>
            </w:tcBorders>
            <w:shd w:val="clear" w:color="auto" w:fill="FFFFFF"/>
            <w:noWrap/>
          </w:tcPr>
          <w:p w:rsidR="00B40BD1" w:rsidRPr="00D850F6" w:rsidRDefault="00B40BD1" w:rsidP="00487ACF">
            <w:pPr>
              <w:pStyle w:val="Tabletext"/>
              <w:tabs>
                <w:tab w:val="decimal" w:pos="284"/>
              </w:tabs>
            </w:pPr>
            <w:r w:rsidRPr="00D850F6">
              <w:t>3</w:t>
            </w:r>
          </w:p>
        </w:tc>
      </w:tr>
      <w:tr w:rsidR="00B40BD1" w:rsidRPr="00D850F6" w:rsidTr="00487ACF">
        <w:trPr>
          <w:trHeight w:val="300"/>
        </w:trPr>
        <w:tc>
          <w:tcPr>
            <w:tcW w:w="1418" w:type="dxa"/>
            <w:tcBorders>
              <w:top w:val="nil"/>
              <w:left w:val="nil"/>
              <w:bottom w:val="nil"/>
              <w:right w:val="nil"/>
            </w:tcBorders>
            <w:shd w:val="clear" w:color="auto" w:fill="FFFFFF"/>
            <w:noWrap/>
          </w:tcPr>
          <w:p w:rsidR="00B40BD1" w:rsidRPr="00D850F6" w:rsidRDefault="00B40BD1" w:rsidP="00487ACF">
            <w:pPr>
              <w:pStyle w:val="Tabletext"/>
            </w:pPr>
            <w:r w:rsidRPr="00D850F6">
              <w:t>Shopping</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63</w:t>
            </w:r>
          </w:p>
        </w:tc>
        <w:tc>
          <w:tcPr>
            <w:tcW w:w="614"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65</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58</w:t>
            </w:r>
          </w:p>
        </w:tc>
        <w:tc>
          <w:tcPr>
            <w:tcW w:w="615"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48</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32</w:t>
            </w:r>
          </w:p>
        </w:tc>
        <w:tc>
          <w:tcPr>
            <w:tcW w:w="614"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18</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64</w:t>
            </w:r>
          </w:p>
        </w:tc>
        <w:tc>
          <w:tcPr>
            <w:tcW w:w="615"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64</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54</w:t>
            </w:r>
          </w:p>
        </w:tc>
        <w:tc>
          <w:tcPr>
            <w:tcW w:w="614"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40</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26</w:t>
            </w:r>
          </w:p>
        </w:tc>
        <w:tc>
          <w:tcPr>
            <w:tcW w:w="615"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9</w:t>
            </w:r>
          </w:p>
        </w:tc>
      </w:tr>
      <w:tr w:rsidR="00B40BD1" w:rsidRPr="00D850F6" w:rsidTr="00487ACF">
        <w:trPr>
          <w:trHeight w:val="300"/>
        </w:trPr>
        <w:tc>
          <w:tcPr>
            <w:tcW w:w="1418" w:type="dxa"/>
            <w:tcBorders>
              <w:top w:val="nil"/>
              <w:bottom w:val="nil"/>
            </w:tcBorders>
            <w:shd w:val="clear" w:color="auto" w:fill="FFFFFF"/>
            <w:noWrap/>
          </w:tcPr>
          <w:p w:rsidR="00B40BD1" w:rsidRPr="00D850F6" w:rsidRDefault="00B40BD1" w:rsidP="00487ACF">
            <w:pPr>
              <w:pStyle w:val="Tabletext"/>
            </w:pPr>
            <w:r w:rsidRPr="00D850F6">
              <w:t>News</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56</w:t>
            </w:r>
          </w:p>
        </w:tc>
        <w:tc>
          <w:tcPr>
            <w:tcW w:w="614" w:type="dxa"/>
            <w:tcBorders>
              <w:top w:val="nil"/>
              <w:bottom w:val="nil"/>
            </w:tcBorders>
            <w:shd w:val="clear" w:color="auto" w:fill="FFFFFF"/>
            <w:noWrap/>
          </w:tcPr>
          <w:p w:rsidR="00B40BD1" w:rsidRPr="00D850F6" w:rsidRDefault="00B40BD1" w:rsidP="00487ACF">
            <w:pPr>
              <w:pStyle w:val="Tabletext"/>
              <w:tabs>
                <w:tab w:val="decimal" w:pos="284"/>
              </w:tabs>
            </w:pPr>
            <w:r w:rsidRPr="00D850F6">
              <w:t>63</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62</w:t>
            </w:r>
          </w:p>
        </w:tc>
        <w:tc>
          <w:tcPr>
            <w:tcW w:w="615" w:type="dxa"/>
            <w:tcBorders>
              <w:top w:val="nil"/>
              <w:bottom w:val="nil"/>
            </w:tcBorders>
            <w:shd w:val="clear" w:color="auto" w:fill="FFFFFF"/>
            <w:noWrap/>
          </w:tcPr>
          <w:p w:rsidR="00B40BD1" w:rsidRPr="00D850F6" w:rsidRDefault="00B40BD1" w:rsidP="00487ACF">
            <w:pPr>
              <w:pStyle w:val="Tabletext"/>
              <w:tabs>
                <w:tab w:val="decimal" w:pos="284"/>
              </w:tabs>
            </w:pPr>
            <w:r w:rsidRPr="00D850F6">
              <w:t>52</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38</w:t>
            </w:r>
          </w:p>
        </w:tc>
        <w:tc>
          <w:tcPr>
            <w:tcW w:w="614" w:type="dxa"/>
            <w:tcBorders>
              <w:top w:val="nil"/>
              <w:bottom w:val="nil"/>
            </w:tcBorders>
            <w:shd w:val="clear" w:color="auto" w:fill="FFFFFF"/>
            <w:noWrap/>
          </w:tcPr>
          <w:p w:rsidR="00B40BD1" w:rsidRPr="00D850F6" w:rsidRDefault="00B40BD1" w:rsidP="00487ACF">
            <w:pPr>
              <w:pStyle w:val="Tabletext"/>
              <w:tabs>
                <w:tab w:val="decimal" w:pos="284"/>
              </w:tabs>
            </w:pPr>
            <w:r w:rsidRPr="00D850F6">
              <w:t>23</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62</w:t>
            </w:r>
          </w:p>
        </w:tc>
        <w:tc>
          <w:tcPr>
            <w:tcW w:w="615" w:type="dxa"/>
            <w:tcBorders>
              <w:top w:val="nil"/>
              <w:bottom w:val="nil"/>
            </w:tcBorders>
            <w:shd w:val="clear" w:color="auto" w:fill="FFFFFF"/>
            <w:noWrap/>
          </w:tcPr>
          <w:p w:rsidR="00B40BD1" w:rsidRPr="00D850F6" w:rsidRDefault="00B40BD1" w:rsidP="00487ACF">
            <w:pPr>
              <w:pStyle w:val="Tabletext"/>
              <w:tabs>
                <w:tab w:val="decimal" w:pos="284"/>
              </w:tabs>
            </w:pPr>
            <w:r w:rsidRPr="00D850F6">
              <w:t>60</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53</w:t>
            </w:r>
          </w:p>
        </w:tc>
        <w:tc>
          <w:tcPr>
            <w:tcW w:w="614" w:type="dxa"/>
            <w:tcBorders>
              <w:top w:val="nil"/>
              <w:bottom w:val="nil"/>
            </w:tcBorders>
            <w:shd w:val="clear" w:color="auto" w:fill="FFFFFF"/>
            <w:noWrap/>
          </w:tcPr>
          <w:p w:rsidR="00B40BD1" w:rsidRPr="00D850F6" w:rsidRDefault="00B40BD1" w:rsidP="00487ACF">
            <w:pPr>
              <w:pStyle w:val="Tabletext"/>
              <w:tabs>
                <w:tab w:val="decimal" w:pos="284"/>
              </w:tabs>
            </w:pPr>
            <w:r w:rsidRPr="00D850F6">
              <w:t>44</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34</w:t>
            </w:r>
          </w:p>
        </w:tc>
        <w:tc>
          <w:tcPr>
            <w:tcW w:w="615" w:type="dxa"/>
            <w:tcBorders>
              <w:top w:val="nil"/>
              <w:bottom w:val="nil"/>
            </w:tcBorders>
            <w:shd w:val="clear" w:color="auto" w:fill="FFFFFF"/>
            <w:noWrap/>
          </w:tcPr>
          <w:p w:rsidR="00B40BD1" w:rsidRPr="00D850F6" w:rsidRDefault="00B40BD1" w:rsidP="00487ACF">
            <w:pPr>
              <w:pStyle w:val="Tabletext"/>
              <w:tabs>
                <w:tab w:val="decimal" w:pos="284"/>
              </w:tabs>
            </w:pPr>
            <w:r w:rsidRPr="00D850F6">
              <w:t>14</w:t>
            </w:r>
          </w:p>
        </w:tc>
      </w:tr>
      <w:tr w:rsidR="00B40BD1" w:rsidRPr="00D850F6" w:rsidTr="00487ACF">
        <w:trPr>
          <w:trHeight w:val="300"/>
        </w:trPr>
        <w:tc>
          <w:tcPr>
            <w:tcW w:w="1418" w:type="dxa"/>
            <w:tcBorders>
              <w:top w:val="nil"/>
              <w:bottom w:val="nil"/>
            </w:tcBorders>
            <w:shd w:val="clear" w:color="auto" w:fill="FFFFFF"/>
            <w:noWrap/>
          </w:tcPr>
          <w:p w:rsidR="00B40BD1" w:rsidRPr="00D850F6" w:rsidRDefault="00B40BD1" w:rsidP="00487ACF">
            <w:pPr>
              <w:pStyle w:val="Tabletext"/>
            </w:pPr>
            <w:r w:rsidRPr="00D850F6">
              <w:t>Chat groups</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52</w:t>
            </w:r>
          </w:p>
        </w:tc>
        <w:tc>
          <w:tcPr>
            <w:tcW w:w="614" w:type="dxa"/>
            <w:tcBorders>
              <w:top w:val="nil"/>
              <w:bottom w:val="nil"/>
            </w:tcBorders>
            <w:shd w:val="clear" w:color="auto" w:fill="FFFFFF"/>
            <w:noWrap/>
          </w:tcPr>
          <w:p w:rsidR="00B40BD1" w:rsidRPr="00D850F6" w:rsidRDefault="00B40BD1" w:rsidP="00487ACF">
            <w:pPr>
              <w:pStyle w:val="Tabletext"/>
              <w:tabs>
                <w:tab w:val="decimal" w:pos="284"/>
              </w:tabs>
            </w:pPr>
            <w:r w:rsidRPr="00D850F6">
              <w:t>26</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19</w:t>
            </w:r>
          </w:p>
        </w:tc>
        <w:tc>
          <w:tcPr>
            <w:tcW w:w="615" w:type="dxa"/>
            <w:tcBorders>
              <w:top w:val="nil"/>
              <w:bottom w:val="nil"/>
            </w:tcBorders>
            <w:shd w:val="clear" w:color="auto" w:fill="FFFFFF"/>
            <w:noWrap/>
          </w:tcPr>
          <w:p w:rsidR="00B40BD1" w:rsidRPr="00D850F6" w:rsidRDefault="00B40BD1" w:rsidP="00487ACF">
            <w:pPr>
              <w:pStyle w:val="Tabletext"/>
              <w:tabs>
                <w:tab w:val="decimal" w:pos="284"/>
              </w:tabs>
            </w:pPr>
            <w:r w:rsidRPr="00D850F6">
              <w:t>11</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9</w:t>
            </w:r>
          </w:p>
        </w:tc>
        <w:tc>
          <w:tcPr>
            <w:tcW w:w="614" w:type="dxa"/>
            <w:tcBorders>
              <w:top w:val="nil"/>
              <w:bottom w:val="nil"/>
            </w:tcBorders>
            <w:shd w:val="clear" w:color="auto" w:fill="FFFFFF"/>
            <w:noWrap/>
          </w:tcPr>
          <w:p w:rsidR="00B40BD1" w:rsidRPr="00D850F6" w:rsidRDefault="00B40BD1" w:rsidP="00487ACF">
            <w:pPr>
              <w:pStyle w:val="Tabletext"/>
              <w:tabs>
                <w:tab w:val="decimal" w:pos="284"/>
              </w:tabs>
            </w:pPr>
            <w:r w:rsidRPr="00D850F6">
              <w:t>5</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51</w:t>
            </w:r>
          </w:p>
        </w:tc>
        <w:tc>
          <w:tcPr>
            <w:tcW w:w="615" w:type="dxa"/>
            <w:tcBorders>
              <w:top w:val="nil"/>
              <w:bottom w:val="nil"/>
            </w:tcBorders>
            <w:shd w:val="clear" w:color="auto" w:fill="FFFFFF"/>
            <w:noWrap/>
          </w:tcPr>
          <w:p w:rsidR="00B40BD1" w:rsidRPr="00D850F6" w:rsidRDefault="00B40BD1" w:rsidP="00487ACF">
            <w:pPr>
              <w:pStyle w:val="Tabletext"/>
              <w:tabs>
                <w:tab w:val="decimal" w:pos="284"/>
              </w:tabs>
            </w:pPr>
            <w:r w:rsidRPr="00D850F6">
              <w:t>21</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14</w:t>
            </w:r>
          </w:p>
        </w:tc>
        <w:tc>
          <w:tcPr>
            <w:tcW w:w="614" w:type="dxa"/>
            <w:tcBorders>
              <w:top w:val="nil"/>
              <w:bottom w:val="nil"/>
            </w:tcBorders>
            <w:shd w:val="clear" w:color="auto" w:fill="FFFFFF"/>
            <w:noWrap/>
          </w:tcPr>
          <w:p w:rsidR="00B40BD1" w:rsidRPr="00D850F6" w:rsidRDefault="00B40BD1" w:rsidP="00487ACF">
            <w:pPr>
              <w:pStyle w:val="Tabletext"/>
              <w:tabs>
                <w:tab w:val="decimal" w:pos="284"/>
              </w:tabs>
            </w:pPr>
            <w:r w:rsidRPr="00D850F6">
              <w:t>9</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6</w:t>
            </w:r>
          </w:p>
        </w:tc>
        <w:tc>
          <w:tcPr>
            <w:tcW w:w="615" w:type="dxa"/>
            <w:tcBorders>
              <w:top w:val="nil"/>
              <w:bottom w:val="nil"/>
            </w:tcBorders>
            <w:shd w:val="clear" w:color="auto" w:fill="FFFFFF"/>
            <w:noWrap/>
          </w:tcPr>
          <w:p w:rsidR="00B40BD1" w:rsidRPr="00D850F6" w:rsidRDefault="00B40BD1" w:rsidP="00487ACF">
            <w:pPr>
              <w:pStyle w:val="Tabletext"/>
              <w:tabs>
                <w:tab w:val="decimal" w:pos="284"/>
              </w:tabs>
            </w:pPr>
            <w:r w:rsidRPr="00D850F6">
              <w:t>2</w:t>
            </w:r>
          </w:p>
        </w:tc>
      </w:tr>
      <w:tr w:rsidR="00B40BD1" w:rsidRPr="00D850F6" w:rsidTr="00487ACF">
        <w:trPr>
          <w:trHeight w:val="300"/>
        </w:trPr>
        <w:tc>
          <w:tcPr>
            <w:tcW w:w="1418" w:type="dxa"/>
            <w:tcBorders>
              <w:top w:val="nil"/>
              <w:left w:val="nil"/>
              <w:bottom w:val="nil"/>
              <w:right w:val="nil"/>
            </w:tcBorders>
            <w:shd w:val="clear" w:color="auto" w:fill="FFFFFF"/>
            <w:noWrap/>
          </w:tcPr>
          <w:p w:rsidR="00B40BD1" w:rsidRPr="00D850F6" w:rsidRDefault="00B40BD1" w:rsidP="00487ACF">
            <w:pPr>
              <w:pStyle w:val="Tabletext"/>
            </w:pPr>
            <w:r w:rsidRPr="00D850F6">
              <w:t>Education</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42</w:t>
            </w:r>
          </w:p>
        </w:tc>
        <w:tc>
          <w:tcPr>
            <w:tcW w:w="614"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29</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25</w:t>
            </w:r>
          </w:p>
        </w:tc>
        <w:tc>
          <w:tcPr>
            <w:tcW w:w="615"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22</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11</w:t>
            </w:r>
          </w:p>
        </w:tc>
        <w:tc>
          <w:tcPr>
            <w:tcW w:w="614"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6</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47</w:t>
            </w:r>
          </w:p>
        </w:tc>
        <w:tc>
          <w:tcPr>
            <w:tcW w:w="615"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30</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26</w:t>
            </w:r>
          </w:p>
        </w:tc>
        <w:tc>
          <w:tcPr>
            <w:tcW w:w="614"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23</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10</w:t>
            </w:r>
          </w:p>
        </w:tc>
        <w:tc>
          <w:tcPr>
            <w:tcW w:w="615"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3</w:t>
            </w:r>
          </w:p>
        </w:tc>
      </w:tr>
      <w:tr w:rsidR="00B40BD1" w:rsidRPr="00D850F6" w:rsidTr="00487ACF">
        <w:trPr>
          <w:trHeight w:val="300"/>
        </w:trPr>
        <w:tc>
          <w:tcPr>
            <w:tcW w:w="1418" w:type="dxa"/>
            <w:tcBorders>
              <w:top w:val="nil"/>
              <w:left w:val="nil"/>
              <w:bottom w:val="nil"/>
              <w:right w:val="nil"/>
            </w:tcBorders>
            <w:shd w:val="clear" w:color="auto" w:fill="FFFFFF"/>
            <w:noWrap/>
          </w:tcPr>
          <w:p w:rsidR="00B40BD1" w:rsidRPr="00D850F6" w:rsidRDefault="00B40BD1" w:rsidP="00487ACF">
            <w:pPr>
              <w:pStyle w:val="Tabletext"/>
            </w:pPr>
            <w:r w:rsidRPr="00D850F6">
              <w:t>Job search</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42</w:t>
            </w:r>
          </w:p>
        </w:tc>
        <w:tc>
          <w:tcPr>
            <w:tcW w:w="614"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35</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28</w:t>
            </w:r>
          </w:p>
        </w:tc>
        <w:tc>
          <w:tcPr>
            <w:tcW w:w="615"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21</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8</w:t>
            </w:r>
          </w:p>
        </w:tc>
        <w:tc>
          <w:tcPr>
            <w:tcW w:w="614"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&lt;1</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41</w:t>
            </w:r>
          </w:p>
        </w:tc>
        <w:tc>
          <w:tcPr>
            <w:tcW w:w="615"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34</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27</w:t>
            </w:r>
          </w:p>
        </w:tc>
        <w:tc>
          <w:tcPr>
            <w:tcW w:w="614"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22</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7</w:t>
            </w:r>
          </w:p>
        </w:tc>
        <w:tc>
          <w:tcPr>
            <w:tcW w:w="615"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&lt;1</w:t>
            </w:r>
          </w:p>
        </w:tc>
      </w:tr>
      <w:tr w:rsidR="00B40BD1" w:rsidRPr="00D850F6" w:rsidTr="00487ACF">
        <w:trPr>
          <w:trHeight w:val="300"/>
        </w:trPr>
        <w:tc>
          <w:tcPr>
            <w:tcW w:w="1418" w:type="dxa"/>
            <w:tcBorders>
              <w:top w:val="nil"/>
              <w:bottom w:val="nil"/>
            </w:tcBorders>
            <w:shd w:val="clear" w:color="auto" w:fill="FFFFFF"/>
            <w:noWrap/>
          </w:tcPr>
          <w:p w:rsidR="00B40BD1" w:rsidRPr="00D850F6" w:rsidRDefault="00B40BD1" w:rsidP="00487ACF">
            <w:pPr>
              <w:pStyle w:val="Tabletext"/>
            </w:pPr>
            <w:r w:rsidRPr="00D850F6">
              <w:t>Banking</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41</w:t>
            </w:r>
          </w:p>
        </w:tc>
        <w:tc>
          <w:tcPr>
            <w:tcW w:w="614" w:type="dxa"/>
            <w:tcBorders>
              <w:top w:val="nil"/>
              <w:bottom w:val="nil"/>
            </w:tcBorders>
            <w:shd w:val="clear" w:color="auto" w:fill="FFFFFF"/>
            <w:noWrap/>
          </w:tcPr>
          <w:p w:rsidR="00B40BD1" w:rsidRPr="00D850F6" w:rsidRDefault="00B40BD1" w:rsidP="00487ACF">
            <w:pPr>
              <w:pStyle w:val="Tabletext"/>
              <w:tabs>
                <w:tab w:val="decimal" w:pos="284"/>
              </w:tabs>
            </w:pPr>
            <w:r w:rsidRPr="00D850F6">
              <w:t>57</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49</w:t>
            </w:r>
          </w:p>
        </w:tc>
        <w:tc>
          <w:tcPr>
            <w:tcW w:w="615" w:type="dxa"/>
            <w:tcBorders>
              <w:top w:val="nil"/>
              <w:bottom w:val="nil"/>
            </w:tcBorders>
            <w:shd w:val="clear" w:color="auto" w:fill="FFFFFF"/>
            <w:noWrap/>
          </w:tcPr>
          <w:p w:rsidR="00B40BD1" w:rsidRPr="00D850F6" w:rsidRDefault="00B40BD1" w:rsidP="00487ACF">
            <w:pPr>
              <w:pStyle w:val="Tabletext"/>
              <w:tabs>
                <w:tab w:val="decimal" w:pos="284"/>
              </w:tabs>
            </w:pPr>
            <w:r w:rsidRPr="00D850F6">
              <w:t>43</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31</w:t>
            </w:r>
          </w:p>
        </w:tc>
        <w:tc>
          <w:tcPr>
            <w:tcW w:w="614" w:type="dxa"/>
            <w:tcBorders>
              <w:top w:val="nil"/>
              <w:bottom w:val="nil"/>
            </w:tcBorders>
            <w:shd w:val="clear" w:color="auto" w:fill="FFFFFF"/>
            <w:noWrap/>
          </w:tcPr>
          <w:p w:rsidR="00B40BD1" w:rsidRPr="00D850F6" w:rsidRDefault="00B40BD1" w:rsidP="00487ACF">
            <w:pPr>
              <w:pStyle w:val="Tabletext"/>
              <w:tabs>
                <w:tab w:val="decimal" w:pos="284"/>
              </w:tabs>
            </w:pPr>
            <w:r w:rsidRPr="00D850F6">
              <w:t>17</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43</w:t>
            </w:r>
          </w:p>
        </w:tc>
        <w:tc>
          <w:tcPr>
            <w:tcW w:w="615" w:type="dxa"/>
            <w:tcBorders>
              <w:top w:val="nil"/>
              <w:bottom w:val="nil"/>
            </w:tcBorders>
            <w:shd w:val="clear" w:color="auto" w:fill="FFFFFF"/>
            <w:noWrap/>
          </w:tcPr>
          <w:p w:rsidR="00B40BD1" w:rsidRPr="00D850F6" w:rsidRDefault="00B40BD1" w:rsidP="00487ACF">
            <w:pPr>
              <w:pStyle w:val="Tabletext"/>
              <w:tabs>
                <w:tab w:val="decimal" w:pos="284"/>
              </w:tabs>
            </w:pPr>
            <w:r w:rsidRPr="00D850F6">
              <w:t>59</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50</w:t>
            </w:r>
          </w:p>
        </w:tc>
        <w:tc>
          <w:tcPr>
            <w:tcW w:w="614" w:type="dxa"/>
            <w:tcBorders>
              <w:top w:val="nil"/>
              <w:bottom w:val="nil"/>
            </w:tcBorders>
            <w:shd w:val="clear" w:color="auto" w:fill="FFFFFF"/>
            <w:noWrap/>
          </w:tcPr>
          <w:p w:rsidR="00B40BD1" w:rsidRPr="00D850F6" w:rsidRDefault="00B40BD1" w:rsidP="00487ACF">
            <w:pPr>
              <w:pStyle w:val="Tabletext"/>
              <w:tabs>
                <w:tab w:val="decimal" w:pos="284"/>
              </w:tabs>
            </w:pPr>
            <w:r w:rsidRPr="00D850F6">
              <w:t>42</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25</w:t>
            </w:r>
          </w:p>
        </w:tc>
        <w:tc>
          <w:tcPr>
            <w:tcW w:w="615" w:type="dxa"/>
            <w:tcBorders>
              <w:top w:val="nil"/>
              <w:bottom w:val="nil"/>
            </w:tcBorders>
            <w:shd w:val="clear" w:color="auto" w:fill="FFFFFF"/>
            <w:noWrap/>
          </w:tcPr>
          <w:p w:rsidR="00B40BD1" w:rsidRPr="00D850F6" w:rsidRDefault="00B40BD1" w:rsidP="00487ACF">
            <w:pPr>
              <w:pStyle w:val="Tabletext"/>
              <w:tabs>
                <w:tab w:val="decimal" w:pos="284"/>
              </w:tabs>
            </w:pPr>
            <w:r w:rsidRPr="00D850F6">
              <w:t>6</w:t>
            </w:r>
          </w:p>
        </w:tc>
      </w:tr>
      <w:tr w:rsidR="00B40BD1" w:rsidRPr="00D850F6" w:rsidTr="00487ACF">
        <w:trPr>
          <w:trHeight w:val="300"/>
        </w:trPr>
        <w:tc>
          <w:tcPr>
            <w:tcW w:w="1418" w:type="dxa"/>
            <w:tcBorders>
              <w:top w:val="nil"/>
              <w:bottom w:val="nil"/>
            </w:tcBorders>
            <w:shd w:val="clear" w:color="auto" w:fill="FFFFFF"/>
            <w:noWrap/>
          </w:tcPr>
          <w:p w:rsidR="00B40BD1" w:rsidRPr="00D850F6" w:rsidRDefault="00B40BD1" w:rsidP="00487ACF">
            <w:pPr>
              <w:pStyle w:val="Tabletext"/>
            </w:pPr>
            <w:r w:rsidRPr="00D850F6">
              <w:t>Weather info</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40</w:t>
            </w:r>
          </w:p>
        </w:tc>
        <w:tc>
          <w:tcPr>
            <w:tcW w:w="614" w:type="dxa"/>
            <w:tcBorders>
              <w:top w:val="nil"/>
              <w:bottom w:val="nil"/>
            </w:tcBorders>
            <w:shd w:val="clear" w:color="auto" w:fill="FFFFFF"/>
            <w:noWrap/>
          </w:tcPr>
          <w:p w:rsidR="00B40BD1" w:rsidRPr="00D850F6" w:rsidRDefault="00B40BD1" w:rsidP="00487ACF">
            <w:pPr>
              <w:pStyle w:val="Tabletext"/>
              <w:tabs>
                <w:tab w:val="decimal" w:pos="284"/>
              </w:tabs>
            </w:pPr>
            <w:r w:rsidRPr="00D850F6">
              <w:t>54</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52</w:t>
            </w:r>
          </w:p>
        </w:tc>
        <w:tc>
          <w:tcPr>
            <w:tcW w:w="615" w:type="dxa"/>
            <w:tcBorders>
              <w:top w:val="nil"/>
              <w:bottom w:val="nil"/>
            </w:tcBorders>
            <w:shd w:val="clear" w:color="auto" w:fill="FFFFFF"/>
            <w:noWrap/>
          </w:tcPr>
          <w:p w:rsidR="00B40BD1" w:rsidRPr="00D850F6" w:rsidRDefault="00B40BD1" w:rsidP="00487ACF">
            <w:pPr>
              <w:pStyle w:val="Tabletext"/>
              <w:tabs>
                <w:tab w:val="decimal" w:pos="284"/>
              </w:tabs>
            </w:pPr>
            <w:r w:rsidRPr="00D850F6">
              <w:t>43</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31</w:t>
            </w:r>
          </w:p>
        </w:tc>
        <w:tc>
          <w:tcPr>
            <w:tcW w:w="614" w:type="dxa"/>
            <w:tcBorders>
              <w:top w:val="nil"/>
              <w:bottom w:val="nil"/>
            </w:tcBorders>
            <w:shd w:val="clear" w:color="auto" w:fill="FFFFFF"/>
            <w:noWrap/>
          </w:tcPr>
          <w:p w:rsidR="00B40BD1" w:rsidRPr="00D850F6" w:rsidRDefault="00B40BD1" w:rsidP="00487ACF">
            <w:pPr>
              <w:pStyle w:val="Tabletext"/>
              <w:tabs>
                <w:tab w:val="decimal" w:pos="284"/>
              </w:tabs>
            </w:pPr>
            <w:r w:rsidRPr="00D850F6">
              <w:t>19</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39</w:t>
            </w:r>
          </w:p>
        </w:tc>
        <w:tc>
          <w:tcPr>
            <w:tcW w:w="615" w:type="dxa"/>
            <w:tcBorders>
              <w:top w:val="nil"/>
              <w:bottom w:val="nil"/>
            </w:tcBorders>
            <w:shd w:val="clear" w:color="auto" w:fill="FFFFFF"/>
            <w:noWrap/>
          </w:tcPr>
          <w:p w:rsidR="00B40BD1" w:rsidRPr="00D850F6" w:rsidRDefault="00B40BD1" w:rsidP="00487ACF">
            <w:pPr>
              <w:pStyle w:val="Tabletext"/>
              <w:tabs>
                <w:tab w:val="decimal" w:pos="284"/>
              </w:tabs>
            </w:pPr>
            <w:r w:rsidRPr="00D850F6">
              <w:t>40</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35</w:t>
            </w:r>
          </w:p>
        </w:tc>
        <w:tc>
          <w:tcPr>
            <w:tcW w:w="614" w:type="dxa"/>
            <w:tcBorders>
              <w:top w:val="nil"/>
              <w:bottom w:val="nil"/>
            </w:tcBorders>
            <w:shd w:val="clear" w:color="auto" w:fill="FFFFFF"/>
            <w:noWrap/>
          </w:tcPr>
          <w:p w:rsidR="00B40BD1" w:rsidRPr="00D850F6" w:rsidRDefault="00B40BD1" w:rsidP="00487ACF">
            <w:pPr>
              <w:pStyle w:val="Tabletext"/>
              <w:tabs>
                <w:tab w:val="decimal" w:pos="284"/>
              </w:tabs>
            </w:pPr>
            <w:r w:rsidRPr="00D850F6">
              <w:t>31</w:t>
            </w:r>
          </w:p>
        </w:tc>
        <w:tc>
          <w:tcPr>
            <w:tcW w:w="614" w:type="dxa"/>
            <w:tcBorders>
              <w:top w:val="nil"/>
              <w:bottom w:val="nil"/>
            </w:tcBorders>
            <w:shd w:val="clear" w:color="auto" w:fill="FFFFFF"/>
          </w:tcPr>
          <w:p w:rsidR="00B40BD1" w:rsidRPr="00D850F6" w:rsidRDefault="00B40BD1" w:rsidP="00487ACF">
            <w:pPr>
              <w:pStyle w:val="Tabletext"/>
              <w:tabs>
                <w:tab w:val="decimal" w:pos="284"/>
              </w:tabs>
            </w:pPr>
            <w:r w:rsidRPr="00D850F6">
              <w:t>23</w:t>
            </w:r>
          </w:p>
        </w:tc>
        <w:tc>
          <w:tcPr>
            <w:tcW w:w="615" w:type="dxa"/>
            <w:tcBorders>
              <w:top w:val="nil"/>
              <w:bottom w:val="nil"/>
            </w:tcBorders>
            <w:shd w:val="clear" w:color="auto" w:fill="FFFFFF"/>
            <w:noWrap/>
          </w:tcPr>
          <w:p w:rsidR="00B40BD1" w:rsidRPr="00D850F6" w:rsidRDefault="00B40BD1" w:rsidP="00487ACF">
            <w:pPr>
              <w:pStyle w:val="Tabletext"/>
              <w:tabs>
                <w:tab w:val="decimal" w:pos="284"/>
              </w:tabs>
            </w:pPr>
            <w:r w:rsidRPr="00D850F6">
              <w:t>8</w:t>
            </w:r>
          </w:p>
        </w:tc>
      </w:tr>
      <w:tr w:rsidR="00B40BD1" w:rsidRPr="00D850F6" w:rsidTr="00487ACF">
        <w:trPr>
          <w:trHeight w:val="300"/>
        </w:trPr>
        <w:tc>
          <w:tcPr>
            <w:tcW w:w="1418" w:type="dxa"/>
            <w:tcBorders>
              <w:top w:val="nil"/>
              <w:left w:val="nil"/>
              <w:bottom w:val="nil"/>
              <w:right w:val="nil"/>
            </w:tcBorders>
            <w:shd w:val="clear" w:color="auto" w:fill="FFFFFF"/>
            <w:noWrap/>
          </w:tcPr>
          <w:p w:rsidR="00B40BD1" w:rsidRPr="00D850F6" w:rsidRDefault="00B40BD1" w:rsidP="00487ACF">
            <w:pPr>
              <w:pStyle w:val="Tabletext"/>
            </w:pPr>
            <w:r w:rsidRPr="00D850F6">
              <w:t>Games</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36</w:t>
            </w:r>
          </w:p>
        </w:tc>
        <w:tc>
          <w:tcPr>
            <w:tcW w:w="614"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14</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8</w:t>
            </w:r>
          </w:p>
        </w:tc>
        <w:tc>
          <w:tcPr>
            <w:tcW w:w="615"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4</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1</w:t>
            </w:r>
          </w:p>
        </w:tc>
        <w:tc>
          <w:tcPr>
            <w:tcW w:w="614"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&lt;1</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20</w:t>
            </w:r>
          </w:p>
        </w:tc>
        <w:tc>
          <w:tcPr>
            <w:tcW w:w="615"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7</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4</w:t>
            </w:r>
          </w:p>
        </w:tc>
        <w:tc>
          <w:tcPr>
            <w:tcW w:w="614"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3</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2</w:t>
            </w:r>
          </w:p>
        </w:tc>
        <w:tc>
          <w:tcPr>
            <w:tcW w:w="615"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&lt;1</w:t>
            </w:r>
          </w:p>
        </w:tc>
      </w:tr>
      <w:tr w:rsidR="00B40BD1" w:rsidRPr="00D850F6" w:rsidTr="00487ACF">
        <w:trPr>
          <w:trHeight w:val="300"/>
        </w:trPr>
        <w:tc>
          <w:tcPr>
            <w:tcW w:w="1418" w:type="dxa"/>
            <w:tcBorders>
              <w:top w:val="nil"/>
              <w:left w:val="nil"/>
              <w:bottom w:val="nil"/>
              <w:right w:val="nil"/>
            </w:tcBorders>
            <w:shd w:val="clear" w:color="auto" w:fill="FFFFFF"/>
            <w:noWrap/>
          </w:tcPr>
          <w:p w:rsidR="00B40BD1" w:rsidRPr="00D850F6" w:rsidRDefault="00B40BD1" w:rsidP="00487ACF">
            <w:pPr>
              <w:pStyle w:val="Tabletext"/>
            </w:pPr>
            <w:r w:rsidRPr="00D850F6">
              <w:t>Gov. info</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26</w:t>
            </w:r>
          </w:p>
        </w:tc>
        <w:tc>
          <w:tcPr>
            <w:tcW w:w="614"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44</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47</w:t>
            </w:r>
          </w:p>
        </w:tc>
        <w:tc>
          <w:tcPr>
            <w:tcW w:w="615"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43</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32</w:t>
            </w:r>
          </w:p>
        </w:tc>
        <w:tc>
          <w:tcPr>
            <w:tcW w:w="614"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17</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29</w:t>
            </w:r>
          </w:p>
        </w:tc>
        <w:tc>
          <w:tcPr>
            <w:tcW w:w="615"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46</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42</w:t>
            </w:r>
          </w:p>
        </w:tc>
        <w:tc>
          <w:tcPr>
            <w:tcW w:w="614"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38</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rsidRPr="00D850F6">
              <w:t>26</w:t>
            </w:r>
          </w:p>
        </w:tc>
        <w:tc>
          <w:tcPr>
            <w:tcW w:w="615"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rsidRPr="00D850F6">
              <w:t>8</w:t>
            </w:r>
          </w:p>
        </w:tc>
      </w:tr>
      <w:tr w:rsidR="00B40BD1" w:rsidRPr="00D850F6" w:rsidTr="00487ACF">
        <w:trPr>
          <w:trHeight w:val="300"/>
        </w:trPr>
        <w:tc>
          <w:tcPr>
            <w:tcW w:w="1418" w:type="dxa"/>
            <w:tcBorders>
              <w:top w:val="nil"/>
              <w:left w:val="nil"/>
              <w:bottom w:val="nil"/>
              <w:right w:val="nil"/>
            </w:tcBorders>
            <w:shd w:val="clear" w:color="auto" w:fill="FFFFFF"/>
            <w:noWrap/>
          </w:tcPr>
          <w:p w:rsidR="00B40BD1" w:rsidRPr="00D850F6" w:rsidRDefault="00B40BD1" w:rsidP="00487ACF">
            <w:pPr>
              <w:pStyle w:val="Tabletext"/>
            </w:pPr>
            <w:r>
              <w:t>Health</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t>24</w:t>
            </w:r>
          </w:p>
        </w:tc>
        <w:tc>
          <w:tcPr>
            <w:tcW w:w="614"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t>31</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t>21</w:t>
            </w:r>
          </w:p>
        </w:tc>
        <w:tc>
          <w:tcPr>
            <w:tcW w:w="615"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t>30</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t>25</w:t>
            </w:r>
          </w:p>
        </w:tc>
        <w:tc>
          <w:tcPr>
            <w:tcW w:w="614"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t>17</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t>43</w:t>
            </w:r>
          </w:p>
        </w:tc>
        <w:tc>
          <w:tcPr>
            <w:tcW w:w="615"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t>55</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t>51</w:t>
            </w:r>
          </w:p>
        </w:tc>
        <w:tc>
          <w:tcPr>
            <w:tcW w:w="614"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t>45</w:t>
            </w:r>
          </w:p>
        </w:tc>
        <w:tc>
          <w:tcPr>
            <w:tcW w:w="614" w:type="dxa"/>
            <w:tcBorders>
              <w:top w:val="nil"/>
              <w:left w:val="nil"/>
              <w:bottom w:val="nil"/>
              <w:right w:val="nil"/>
            </w:tcBorders>
            <w:shd w:val="clear" w:color="auto" w:fill="FFFFFF"/>
          </w:tcPr>
          <w:p w:rsidR="00B40BD1" w:rsidRPr="00D850F6" w:rsidRDefault="00B40BD1" w:rsidP="00487ACF">
            <w:pPr>
              <w:pStyle w:val="Tabletext"/>
              <w:tabs>
                <w:tab w:val="decimal" w:pos="284"/>
              </w:tabs>
            </w:pPr>
            <w:r>
              <w:t>32</w:t>
            </w:r>
          </w:p>
        </w:tc>
        <w:tc>
          <w:tcPr>
            <w:tcW w:w="615" w:type="dxa"/>
            <w:tcBorders>
              <w:top w:val="nil"/>
              <w:left w:val="nil"/>
              <w:bottom w:val="nil"/>
              <w:right w:val="nil"/>
            </w:tcBorders>
            <w:shd w:val="clear" w:color="auto" w:fill="FFFFFF"/>
            <w:noWrap/>
          </w:tcPr>
          <w:p w:rsidR="00B40BD1" w:rsidRPr="00D850F6" w:rsidRDefault="00B40BD1" w:rsidP="00487ACF">
            <w:pPr>
              <w:pStyle w:val="Tabletext"/>
              <w:tabs>
                <w:tab w:val="decimal" w:pos="284"/>
              </w:tabs>
            </w:pPr>
            <w:r>
              <w:t>15</w:t>
            </w:r>
          </w:p>
        </w:tc>
      </w:tr>
      <w:tr w:rsidR="00B40BD1" w:rsidRPr="00D850F6" w:rsidTr="00487ACF">
        <w:trPr>
          <w:trHeight w:val="300"/>
        </w:trPr>
        <w:tc>
          <w:tcPr>
            <w:tcW w:w="1418" w:type="dxa"/>
            <w:tcBorders>
              <w:top w:val="nil"/>
              <w:left w:val="nil"/>
              <w:bottom w:val="single" w:sz="8" w:space="0" w:color="auto"/>
              <w:right w:val="nil"/>
            </w:tcBorders>
            <w:shd w:val="clear" w:color="auto" w:fill="FFFFFF"/>
            <w:noWrap/>
          </w:tcPr>
          <w:p w:rsidR="00B40BD1" w:rsidRPr="00D850F6" w:rsidRDefault="00B40BD1" w:rsidP="00487ACF">
            <w:pPr>
              <w:pStyle w:val="Tabletext"/>
            </w:pPr>
            <w:r w:rsidRPr="00D850F6">
              <w:t>Number of observations</w:t>
            </w:r>
          </w:p>
        </w:tc>
        <w:tc>
          <w:tcPr>
            <w:tcW w:w="614" w:type="dxa"/>
            <w:tcBorders>
              <w:top w:val="nil"/>
              <w:left w:val="nil"/>
              <w:bottom w:val="single" w:sz="8" w:space="0" w:color="auto"/>
              <w:right w:val="nil"/>
            </w:tcBorders>
            <w:shd w:val="clear" w:color="auto" w:fill="FFFFFF"/>
          </w:tcPr>
          <w:p w:rsidR="00B40BD1" w:rsidRPr="00D850F6" w:rsidRDefault="00B40BD1" w:rsidP="00487ACF">
            <w:pPr>
              <w:pStyle w:val="Tabletext"/>
              <w:tabs>
                <w:tab w:val="decimal" w:pos="284"/>
              </w:tabs>
            </w:pPr>
            <w:r w:rsidRPr="00D850F6">
              <w:t>542</w:t>
            </w:r>
          </w:p>
        </w:tc>
        <w:tc>
          <w:tcPr>
            <w:tcW w:w="614" w:type="dxa"/>
            <w:tcBorders>
              <w:top w:val="nil"/>
              <w:left w:val="nil"/>
              <w:bottom w:val="single" w:sz="8" w:space="0" w:color="auto"/>
              <w:right w:val="nil"/>
            </w:tcBorders>
            <w:shd w:val="clear" w:color="auto" w:fill="FFFFFF"/>
            <w:noWrap/>
          </w:tcPr>
          <w:p w:rsidR="00B40BD1" w:rsidRPr="00D850F6" w:rsidRDefault="00B40BD1" w:rsidP="00487ACF">
            <w:pPr>
              <w:pStyle w:val="Tabletext"/>
              <w:tabs>
                <w:tab w:val="decimal" w:pos="284"/>
              </w:tabs>
            </w:pPr>
            <w:r w:rsidRPr="00D850F6">
              <w:t>724</w:t>
            </w:r>
          </w:p>
        </w:tc>
        <w:tc>
          <w:tcPr>
            <w:tcW w:w="614" w:type="dxa"/>
            <w:tcBorders>
              <w:top w:val="nil"/>
              <w:left w:val="nil"/>
              <w:bottom w:val="single" w:sz="8" w:space="0" w:color="auto"/>
              <w:right w:val="nil"/>
            </w:tcBorders>
            <w:shd w:val="clear" w:color="auto" w:fill="FFFFFF"/>
          </w:tcPr>
          <w:p w:rsidR="00B40BD1" w:rsidRPr="00D850F6" w:rsidRDefault="00B40BD1" w:rsidP="00487ACF">
            <w:pPr>
              <w:pStyle w:val="Tabletext"/>
              <w:tabs>
                <w:tab w:val="decimal" w:pos="284"/>
              </w:tabs>
            </w:pPr>
            <w:r w:rsidRPr="00D850F6">
              <w:t>880</w:t>
            </w:r>
          </w:p>
        </w:tc>
        <w:tc>
          <w:tcPr>
            <w:tcW w:w="615" w:type="dxa"/>
            <w:tcBorders>
              <w:top w:val="nil"/>
              <w:left w:val="nil"/>
              <w:bottom w:val="single" w:sz="8" w:space="0" w:color="auto"/>
              <w:right w:val="nil"/>
            </w:tcBorders>
            <w:shd w:val="clear" w:color="auto" w:fill="FFFFFF"/>
            <w:noWrap/>
          </w:tcPr>
          <w:p w:rsidR="00B40BD1" w:rsidRPr="00D850F6" w:rsidRDefault="00B40BD1" w:rsidP="00487ACF">
            <w:pPr>
              <w:pStyle w:val="Tabletext"/>
              <w:tabs>
                <w:tab w:val="decimal" w:pos="284"/>
              </w:tabs>
            </w:pPr>
            <w:r w:rsidRPr="00D850F6">
              <w:t>839</w:t>
            </w:r>
          </w:p>
        </w:tc>
        <w:tc>
          <w:tcPr>
            <w:tcW w:w="614" w:type="dxa"/>
            <w:tcBorders>
              <w:top w:val="nil"/>
              <w:left w:val="nil"/>
              <w:bottom w:val="single" w:sz="8" w:space="0" w:color="auto"/>
              <w:right w:val="nil"/>
            </w:tcBorders>
            <w:shd w:val="clear" w:color="auto" w:fill="FFFFFF"/>
          </w:tcPr>
          <w:p w:rsidR="00B40BD1" w:rsidRPr="00D850F6" w:rsidRDefault="00B40BD1" w:rsidP="00487ACF">
            <w:pPr>
              <w:pStyle w:val="Tabletext"/>
              <w:tabs>
                <w:tab w:val="decimal" w:pos="284"/>
              </w:tabs>
            </w:pPr>
            <w:r w:rsidRPr="00D850F6">
              <w:t>717</w:t>
            </w:r>
          </w:p>
        </w:tc>
        <w:tc>
          <w:tcPr>
            <w:tcW w:w="614" w:type="dxa"/>
            <w:tcBorders>
              <w:top w:val="nil"/>
              <w:left w:val="nil"/>
              <w:bottom w:val="single" w:sz="8" w:space="0" w:color="auto"/>
              <w:right w:val="nil"/>
            </w:tcBorders>
            <w:shd w:val="clear" w:color="auto" w:fill="FFFFFF"/>
            <w:noWrap/>
          </w:tcPr>
          <w:p w:rsidR="00B40BD1" w:rsidRPr="00D850F6" w:rsidRDefault="00B40BD1" w:rsidP="00487ACF">
            <w:pPr>
              <w:pStyle w:val="Tabletext"/>
              <w:tabs>
                <w:tab w:val="decimal" w:pos="284"/>
              </w:tabs>
            </w:pPr>
            <w:r w:rsidRPr="00D850F6">
              <w:t>460</w:t>
            </w:r>
          </w:p>
        </w:tc>
        <w:tc>
          <w:tcPr>
            <w:tcW w:w="614" w:type="dxa"/>
            <w:tcBorders>
              <w:top w:val="nil"/>
              <w:left w:val="nil"/>
              <w:bottom w:val="single" w:sz="8" w:space="0" w:color="auto"/>
              <w:right w:val="nil"/>
            </w:tcBorders>
            <w:shd w:val="clear" w:color="auto" w:fill="FFFFFF"/>
          </w:tcPr>
          <w:p w:rsidR="00B40BD1" w:rsidRPr="00D850F6" w:rsidRDefault="00B40BD1" w:rsidP="00487ACF">
            <w:pPr>
              <w:pStyle w:val="Tabletext"/>
              <w:tabs>
                <w:tab w:val="decimal" w:pos="284"/>
              </w:tabs>
            </w:pPr>
            <w:r w:rsidRPr="00D850F6">
              <w:t>566</w:t>
            </w:r>
          </w:p>
        </w:tc>
        <w:tc>
          <w:tcPr>
            <w:tcW w:w="615" w:type="dxa"/>
            <w:tcBorders>
              <w:top w:val="nil"/>
              <w:left w:val="nil"/>
              <w:bottom w:val="single" w:sz="8" w:space="0" w:color="auto"/>
              <w:right w:val="nil"/>
            </w:tcBorders>
            <w:shd w:val="clear" w:color="auto" w:fill="FFFFFF"/>
            <w:noWrap/>
          </w:tcPr>
          <w:p w:rsidR="00B40BD1" w:rsidRPr="00D850F6" w:rsidRDefault="00B40BD1" w:rsidP="00487ACF">
            <w:pPr>
              <w:pStyle w:val="Tabletext"/>
              <w:tabs>
                <w:tab w:val="decimal" w:pos="284"/>
              </w:tabs>
            </w:pPr>
            <w:r w:rsidRPr="00D850F6">
              <w:t>900</w:t>
            </w:r>
          </w:p>
        </w:tc>
        <w:tc>
          <w:tcPr>
            <w:tcW w:w="614" w:type="dxa"/>
            <w:tcBorders>
              <w:top w:val="nil"/>
              <w:left w:val="nil"/>
              <w:bottom w:val="single" w:sz="8" w:space="0" w:color="auto"/>
              <w:right w:val="nil"/>
            </w:tcBorders>
            <w:shd w:val="clear" w:color="auto" w:fill="FFFFFF"/>
          </w:tcPr>
          <w:p w:rsidR="00B40BD1" w:rsidRPr="00D850F6" w:rsidRDefault="00B40BD1" w:rsidP="00487ACF">
            <w:pPr>
              <w:pStyle w:val="Tabletext"/>
              <w:tabs>
                <w:tab w:val="decimal" w:pos="284"/>
              </w:tabs>
            </w:pPr>
            <w:r w:rsidRPr="00D850F6">
              <w:t>1016</w:t>
            </w:r>
          </w:p>
        </w:tc>
        <w:tc>
          <w:tcPr>
            <w:tcW w:w="614" w:type="dxa"/>
            <w:tcBorders>
              <w:top w:val="nil"/>
              <w:left w:val="nil"/>
              <w:bottom w:val="single" w:sz="8" w:space="0" w:color="auto"/>
              <w:right w:val="nil"/>
            </w:tcBorders>
            <w:shd w:val="clear" w:color="auto" w:fill="FFFFFF"/>
            <w:noWrap/>
          </w:tcPr>
          <w:p w:rsidR="00B40BD1" w:rsidRPr="00D850F6" w:rsidRDefault="00B40BD1" w:rsidP="00487ACF">
            <w:pPr>
              <w:pStyle w:val="Tabletext"/>
              <w:tabs>
                <w:tab w:val="decimal" w:pos="284"/>
              </w:tabs>
            </w:pPr>
            <w:r w:rsidRPr="00D850F6">
              <w:t>890</w:t>
            </w:r>
          </w:p>
        </w:tc>
        <w:tc>
          <w:tcPr>
            <w:tcW w:w="614" w:type="dxa"/>
            <w:tcBorders>
              <w:top w:val="nil"/>
              <w:left w:val="nil"/>
              <w:bottom w:val="single" w:sz="8" w:space="0" w:color="auto"/>
              <w:right w:val="nil"/>
            </w:tcBorders>
            <w:shd w:val="clear" w:color="auto" w:fill="FFFFFF"/>
          </w:tcPr>
          <w:p w:rsidR="00B40BD1" w:rsidRPr="00D850F6" w:rsidRDefault="00B40BD1" w:rsidP="00487ACF">
            <w:pPr>
              <w:pStyle w:val="Tabletext"/>
              <w:tabs>
                <w:tab w:val="decimal" w:pos="284"/>
              </w:tabs>
            </w:pPr>
            <w:r w:rsidRPr="00D850F6">
              <w:t>832</w:t>
            </w:r>
          </w:p>
        </w:tc>
        <w:tc>
          <w:tcPr>
            <w:tcW w:w="615" w:type="dxa"/>
            <w:tcBorders>
              <w:top w:val="nil"/>
              <w:left w:val="nil"/>
              <w:bottom w:val="single" w:sz="8" w:space="0" w:color="auto"/>
              <w:right w:val="nil"/>
            </w:tcBorders>
            <w:shd w:val="clear" w:color="auto" w:fill="FFFFFF"/>
            <w:noWrap/>
          </w:tcPr>
          <w:p w:rsidR="00B40BD1" w:rsidRPr="00D850F6" w:rsidRDefault="00B40BD1" w:rsidP="00487ACF">
            <w:pPr>
              <w:pStyle w:val="Tabletext"/>
              <w:tabs>
                <w:tab w:val="decimal" w:pos="284"/>
              </w:tabs>
            </w:pPr>
            <w:r w:rsidRPr="00D850F6">
              <w:t>622</w:t>
            </w:r>
          </w:p>
        </w:tc>
      </w:tr>
    </w:tbl>
    <w:p w:rsidR="00B40BD1" w:rsidRDefault="00B40BD1" w:rsidP="00B40BD1">
      <w:pPr>
        <w:pStyle w:val="Source"/>
        <w:rPr>
          <w:sz w:val="22"/>
          <w:szCs w:val="22"/>
        </w:rPr>
      </w:pPr>
      <w:r w:rsidRPr="005B61FB">
        <w:t>Source:</w:t>
      </w:r>
      <w:r w:rsidRPr="005B61FB">
        <w:tab/>
        <w:t>ABS (</w:t>
      </w:r>
      <w:r>
        <w:t xml:space="preserve">2006, basic </w:t>
      </w:r>
      <w:proofErr w:type="spellStart"/>
      <w:r>
        <w:t>confidentialised</w:t>
      </w:r>
      <w:proofErr w:type="spellEnd"/>
      <w:r>
        <w:t xml:space="preserve"> unit record file). </w:t>
      </w:r>
    </w:p>
    <w:p w:rsidR="00B40BD1" w:rsidRDefault="00B40BD1" w:rsidP="00487ACF">
      <w:pPr>
        <w:pStyle w:val="Textmorebefore"/>
      </w:pPr>
      <w:r w:rsidRPr="00E615FF">
        <w:t xml:space="preserve">We now look at the frequency of use of the </w:t>
      </w:r>
      <w:r>
        <w:t>internet</w:t>
      </w:r>
      <w:r w:rsidRPr="00E615FF">
        <w:t xml:space="preserve"> by men and women for some of these tasks.</w:t>
      </w:r>
      <w:r>
        <w:t xml:space="preserve"> Table 4</w:t>
      </w:r>
      <w:r w:rsidRPr="00170B49">
        <w:t xml:space="preserve"> shows how often men </w:t>
      </w:r>
      <w:r>
        <w:t>and women in each age group use</w:t>
      </w:r>
      <w:r w:rsidRPr="00170B49">
        <w:t xml:space="preserve"> the </w:t>
      </w:r>
      <w:r>
        <w:t>internet</w:t>
      </w:r>
      <w:r w:rsidRPr="00170B49">
        <w:t xml:space="preserve"> for e</w:t>
      </w:r>
      <w:r>
        <w:t>mail. Younger women (aged 15−34 years) a</w:t>
      </w:r>
      <w:r w:rsidRPr="00170B49">
        <w:t xml:space="preserve">re more likely to use the </w:t>
      </w:r>
      <w:r>
        <w:t>internet for email than younger men;</w:t>
      </w:r>
      <w:r w:rsidRPr="00170B49">
        <w:t xml:space="preserve"> howe</w:t>
      </w:r>
      <w:r>
        <w:t>ver, men aged 35 years or more a</w:t>
      </w:r>
      <w:r w:rsidRPr="00170B49">
        <w:t xml:space="preserve">re more likely to use the </w:t>
      </w:r>
      <w:r>
        <w:t>internet</w:t>
      </w:r>
      <w:r w:rsidRPr="00170B49">
        <w:t xml:space="preserve"> for email than women aged 35 years or mo</w:t>
      </w:r>
      <w:r>
        <w:t>re. Men aged 65 years or more a</w:t>
      </w:r>
      <w:r w:rsidRPr="00170B49">
        <w:t xml:space="preserve">re more likely to </w:t>
      </w:r>
      <w:r>
        <w:t>use</w:t>
      </w:r>
      <w:r w:rsidRPr="00170B49">
        <w:t xml:space="preserve"> the </w:t>
      </w:r>
      <w:r>
        <w:t>internet</w:t>
      </w:r>
      <w:r w:rsidRPr="00170B49">
        <w:t xml:space="preserve"> for email than women in this age group, </w:t>
      </w:r>
      <w:r>
        <w:t>although</w:t>
      </w:r>
      <w:r w:rsidRPr="00170B49">
        <w:t xml:space="preserve"> this result is reversed in all other age groups. </w:t>
      </w:r>
      <w:r w:rsidRPr="00B10FFF">
        <w:t>For example, 21</w:t>
      </w:r>
      <w:r>
        <w:t>%</w:t>
      </w:r>
      <w:r w:rsidRPr="00B10FFF">
        <w:t xml:space="preserve"> of men aged 15</w:t>
      </w:r>
      <w:r>
        <w:t>−</w:t>
      </w:r>
      <w:r w:rsidRPr="00B10FFF">
        <w:t xml:space="preserve">24 years never used the </w:t>
      </w:r>
      <w:r>
        <w:t>internet</w:t>
      </w:r>
      <w:r w:rsidRPr="00B10FFF">
        <w:t xml:space="preserve"> for email compared </w:t>
      </w:r>
      <w:r>
        <w:t>with</w:t>
      </w:r>
      <w:r w:rsidRPr="00B10FFF">
        <w:t xml:space="preserve"> 12</w:t>
      </w:r>
      <w:r>
        <w:t>%</w:t>
      </w:r>
      <w:r w:rsidRPr="00B10FFF">
        <w:t xml:space="preserve"> of women in this age cohort and 45</w:t>
      </w:r>
      <w:r>
        <w:t>%</w:t>
      </w:r>
      <w:r w:rsidRPr="00B10FFF">
        <w:t xml:space="preserve"> of men aged 55</w:t>
      </w:r>
      <w:r>
        <w:t>−</w:t>
      </w:r>
      <w:r w:rsidRPr="00B10FFF">
        <w:t xml:space="preserve">64 years never used the </w:t>
      </w:r>
      <w:r>
        <w:t>internet</w:t>
      </w:r>
      <w:r w:rsidRPr="00B10FFF">
        <w:t xml:space="preserve"> for email compared </w:t>
      </w:r>
      <w:r>
        <w:t>with</w:t>
      </w:r>
      <w:r w:rsidRPr="00B10FFF">
        <w:t xml:space="preserve"> 44</w:t>
      </w:r>
      <w:r>
        <w:t>%</w:t>
      </w:r>
      <w:r w:rsidRPr="00B10FFF">
        <w:t xml:space="preserve"> of women in the 55</w:t>
      </w:r>
      <w:r>
        <w:t>−</w:t>
      </w:r>
      <w:r w:rsidRPr="00B10FFF">
        <w:t>64 years age cohort</w:t>
      </w:r>
      <w:r w:rsidRPr="00170B49">
        <w:t>.</w:t>
      </w:r>
      <w:r>
        <w:t xml:space="preserve"> The other feature of the figures in the table is that both the incidence of computer use for email and the frequency of use decline with age. </w:t>
      </w:r>
    </w:p>
    <w:p w:rsidR="00B40BD1" w:rsidRPr="004D0AA7" w:rsidRDefault="00B40BD1" w:rsidP="00B40BD1">
      <w:pPr>
        <w:pStyle w:val="tabletitle"/>
      </w:pPr>
      <w:bookmarkStart w:id="26" w:name="_Toc347316274"/>
      <w:r>
        <w:t>Table 4</w:t>
      </w:r>
      <w:r>
        <w:tab/>
        <w:t>Frequency of use of the internet for email</w:t>
      </w:r>
      <w:r w:rsidR="00CD4D53">
        <w:t>,</w:t>
      </w:r>
      <w:r>
        <w:t xml:space="preserve"> by gender and age</w:t>
      </w:r>
      <w:bookmarkEnd w:id="26"/>
    </w:p>
    <w:tbl>
      <w:tblPr>
        <w:tblW w:w="8505" w:type="dxa"/>
        <w:tblInd w:w="108" w:type="dxa"/>
        <w:tblBorders>
          <w:top w:val="single" w:sz="8" w:space="0" w:color="9BBB59"/>
          <w:bottom w:val="single" w:sz="8" w:space="0" w:color="9BBB59"/>
        </w:tblBorders>
        <w:shd w:val="clear" w:color="auto" w:fill="FFFFFF"/>
        <w:tblLayout w:type="fixed"/>
        <w:tblLook w:val="04A0"/>
      </w:tblPr>
      <w:tblGrid>
        <w:gridCol w:w="851"/>
        <w:gridCol w:w="765"/>
        <w:gridCol w:w="765"/>
        <w:gridCol w:w="766"/>
        <w:gridCol w:w="765"/>
        <w:gridCol w:w="766"/>
        <w:gridCol w:w="765"/>
        <w:gridCol w:w="765"/>
        <w:gridCol w:w="766"/>
        <w:gridCol w:w="765"/>
        <w:gridCol w:w="766"/>
      </w:tblGrid>
      <w:tr w:rsidR="00B40BD1" w:rsidRPr="00487ACF" w:rsidTr="00487ACF">
        <w:trPr>
          <w:trHeight w:val="300"/>
        </w:trPr>
        <w:tc>
          <w:tcPr>
            <w:tcW w:w="851" w:type="dxa"/>
            <w:tcBorders>
              <w:top w:val="single" w:sz="8" w:space="0" w:color="auto"/>
              <w:left w:val="nil"/>
              <w:bottom w:val="nil"/>
              <w:right w:val="nil"/>
            </w:tcBorders>
            <w:shd w:val="clear" w:color="auto" w:fill="FFFFFF"/>
            <w:noWrap/>
          </w:tcPr>
          <w:p w:rsidR="00B40BD1" w:rsidRPr="00487ACF" w:rsidRDefault="00C56BA3" w:rsidP="002477CA">
            <w:pPr>
              <w:pStyle w:val="Tablehead1"/>
            </w:pPr>
            <w:r w:rsidRPr="00487ACF">
              <w:t>Age</w:t>
            </w:r>
          </w:p>
        </w:tc>
        <w:tc>
          <w:tcPr>
            <w:tcW w:w="3827" w:type="dxa"/>
            <w:gridSpan w:val="5"/>
            <w:tcBorders>
              <w:top w:val="single" w:sz="8" w:space="0" w:color="auto"/>
              <w:left w:val="nil"/>
              <w:bottom w:val="nil"/>
              <w:right w:val="nil"/>
            </w:tcBorders>
            <w:shd w:val="clear" w:color="auto" w:fill="FFFFFF"/>
          </w:tcPr>
          <w:p w:rsidR="00B40BD1" w:rsidRPr="00487ACF" w:rsidRDefault="00B40BD1" w:rsidP="00487ACF">
            <w:pPr>
              <w:pStyle w:val="Tablehead1"/>
              <w:jc w:val="center"/>
            </w:pPr>
            <w:r w:rsidRPr="00487ACF">
              <w:t>Male</w:t>
            </w:r>
          </w:p>
        </w:tc>
        <w:tc>
          <w:tcPr>
            <w:tcW w:w="3827" w:type="dxa"/>
            <w:gridSpan w:val="5"/>
            <w:tcBorders>
              <w:top w:val="single" w:sz="8" w:space="0" w:color="auto"/>
              <w:left w:val="nil"/>
              <w:bottom w:val="nil"/>
              <w:right w:val="nil"/>
            </w:tcBorders>
            <w:shd w:val="clear" w:color="auto" w:fill="FFFFFF"/>
          </w:tcPr>
          <w:p w:rsidR="00B40BD1" w:rsidRPr="00487ACF" w:rsidRDefault="00B40BD1" w:rsidP="00487ACF">
            <w:pPr>
              <w:pStyle w:val="Tablehead1"/>
              <w:jc w:val="center"/>
            </w:pPr>
            <w:r w:rsidRPr="00487ACF">
              <w:t>Female</w:t>
            </w:r>
          </w:p>
        </w:tc>
      </w:tr>
      <w:tr w:rsidR="00B40BD1" w:rsidRPr="00487ACF" w:rsidTr="00487ACF">
        <w:trPr>
          <w:trHeight w:val="300"/>
        </w:trPr>
        <w:tc>
          <w:tcPr>
            <w:tcW w:w="851" w:type="dxa"/>
            <w:tcBorders>
              <w:top w:val="nil"/>
              <w:left w:val="nil"/>
              <w:bottom w:val="nil"/>
              <w:right w:val="nil"/>
            </w:tcBorders>
            <w:shd w:val="clear" w:color="auto" w:fill="FFFFFF"/>
            <w:noWrap/>
          </w:tcPr>
          <w:p w:rsidR="00B40BD1" w:rsidRPr="00487ACF" w:rsidRDefault="00B40BD1" w:rsidP="00487ACF">
            <w:pPr>
              <w:pStyle w:val="Tablehead2"/>
            </w:pPr>
          </w:p>
        </w:tc>
        <w:tc>
          <w:tcPr>
            <w:tcW w:w="765" w:type="dxa"/>
            <w:tcBorders>
              <w:top w:val="nil"/>
              <w:left w:val="nil"/>
              <w:bottom w:val="nil"/>
              <w:right w:val="nil"/>
            </w:tcBorders>
            <w:shd w:val="clear" w:color="auto" w:fill="FFFFFF"/>
          </w:tcPr>
          <w:p w:rsidR="00B40BD1" w:rsidRPr="00487ACF" w:rsidRDefault="00B40BD1" w:rsidP="00487ACF">
            <w:pPr>
              <w:pStyle w:val="Tablehead2"/>
              <w:jc w:val="center"/>
            </w:pPr>
            <w:r w:rsidRPr="00487ACF">
              <w:t>N</w:t>
            </w:r>
          </w:p>
        </w:tc>
        <w:tc>
          <w:tcPr>
            <w:tcW w:w="765" w:type="dxa"/>
            <w:tcBorders>
              <w:top w:val="nil"/>
              <w:left w:val="nil"/>
              <w:bottom w:val="nil"/>
              <w:right w:val="nil"/>
            </w:tcBorders>
            <w:shd w:val="clear" w:color="auto" w:fill="FFFFFF"/>
            <w:noWrap/>
          </w:tcPr>
          <w:p w:rsidR="00B40BD1" w:rsidRPr="00487ACF" w:rsidRDefault="00B40BD1" w:rsidP="00487ACF">
            <w:pPr>
              <w:pStyle w:val="Tablehead2"/>
              <w:jc w:val="center"/>
            </w:pPr>
            <w:r w:rsidRPr="00487ACF">
              <w:t>Daily</w:t>
            </w:r>
          </w:p>
        </w:tc>
        <w:tc>
          <w:tcPr>
            <w:tcW w:w="766" w:type="dxa"/>
            <w:tcBorders>
              <w:top w:val="nil"/>
              <w:left w:val="nil"/>
              <w:bottom w:val="nil"/>
              <w:right w:val="nil"/>
            </w:tcBorders>
            <w:shd w:val="clear" w:color="auto" w:fill="FFFFFF"/>
            <w:noWrap/>
          </w:tcPr>
          <w:p w:rsidR="00B40BD1" w:rsidRPr="00487ACF" w:rsidRDefault="00B40BD1" w:rsidP="00487ACF">
            <w:pPr>
              <w:pStyle w:val="Tablehead2"/>
              <w:jc w:val="center"/>
            </w:pPr>
            <w:r w:rsidRPr="00487ACF">
              <w:t>Few times/ week</w:t>
            </w:r>
          </w:p>
        </w:tc>
        <w:tc>
          <w:tcPr>
            <w:tcW w:w="765" w:type="dxa"/>
            <w:tcBorders>
              <w:top w:val="nil"/>
              <w:left w:val="nil"/>
              <w:bottom w:val="nil"/>
              <w:right w:val="nil"/>
            </w:tcBorders>
            <w:shd w:val="clear" w:color="auto" w:fill="FFFFFF"/>
            <w:noWrap/>
          </w:tcPr>
          <w:p w:rsidR="00B40BD1" w:rsidRPr="00487ACF" w:rsidRDefault="00B40BD1" w:rsidP="00487ACF">
            <w:pPr>
              <w:pStyle w:val="Tablehead2"/>
              <w:jc w:val="center"/>
            </w:pPr>
            <w:r w:rsidRPr="00487ACF">
              <w:t>Few times/ month</w:t>
            </w:r>
          </w:p>
        </w:tc>
        <w:tc>
          <w:tcPr>
            <w:tcW w:w="766" w:type="dxa"/>
            <w:tcBorders>
              <w:top w:val="nil"/>
              <w:left w:val="nil"/>
              <w:bottom w:val="nil"/>
              <w:right w:val="nil"/>
            </w:tcBorders>
            <w:shd w:val="clear" w:color="auto" w:fill="FFFFFF"/>
            <w:noWrap/>
          </w:tcPr>
          <w:p w:rsidR="00B40BD1" w:rsidRPr="00487ACF" w:rsidRDefault="00B40BD1" w:rsidP="00487ACF">
            <w:pPr>
              <w:pStyle w:val="Tablehead2"/>
              <w:jc w:val="center"/>
            </w:pPr>
            <w:r w:rsidRPr="00487ACF">
              <w:t>Never</w:t>
            </w:r>
          </w:p>
        </w:tc>
        <w:tc>
          <w:tcPr>
            <w:tcW w:w="765" w:type="dxa"/>
            <w:tcBorders>
              <w:top w:val="nil"/>
              <w:left w:val="nil"/>
              <w:bottom w:val="nil"/>
              <w:right w:val="nil"/>
            </w:tcBorders>
            <w:shd w:val="clear" w:color="auto" w:fill="FFFFFF"/>
          </w:tcPr>
          <w:p w:rsidR="00B40BD1" w:rsidRPr="00487ACF" w:rsidRDefault="00B40BD1" w:rsidP="00487ACF">
            <w:pPr>
              <w:pStyle w:val="Tablehead2"/>
              <w:jc w:val="center"/>
            </w:pPr>
            <w:r w:rsidRPr="00487ACF">
              <w:t>N</w:t>
            </w:r>
          </w:p>
        </w:tc>
        <w:tc>
          <w:tcPr>
            <w:tcW w:w="765" w:type="dxa"/>
            <w:tcBorders>
              <w:top w:val="nil"/>
              <w:left w:val="nil"/>
              <w:bottom w:val="nil"/>
              <w:right w:val="nil"/>
            </w:tcBorders>
            <w:shd w:val="clear" w:color="auto" w:fill="FFFFFF"/>
            <w:noWrap/>
          </w:tcPr>
          <w:p w:rsidR="00B40BD1" w:rsidRPr="00487ACF" w:rsidRDefault="00B40BD1" w:rsidP="00487ACF">
            <w:pPr>
              <w:pStyle w:val="Tablehead2"/>
              <w:jc w:val="center"/>
            </w:pPr>
            <w:r w:rsidRPr="00487ACF">
              <w:t>Daily</w:t>
            </w:r>
          </w:p>
        </w:tc>
        <w:tc>
          <w:tcPr>
            <w:tcW w:w="766" w:type="dxa"/>
            <w:tcBorders>
              <w:top w:val="nil"/>
              <w:left w:val="nil"/>
              <w:bottom w:val="nil"/>
              <w:right w:val="nil"/>
            </w:tcBorders>
            <w:shd w:val="clear" w:color="auto" w:fill="FFFFFF"/>
            <w:noWrap/>
          </w:tcPr>
          <w:p w:rsidR="00B40BD1" w:rsidRPr="00487ACF" w:rsidRDefault="00B40BD1" w:rsidP="00487ACF">
            <w:pPr>
              <w:pStyle w:val="Tablehead2"/>
              <w:jc w:val="center"/>
            </w:pPr>
            <w:r w:rsidRPr="00487ACF">
              <w:t>Few times/ week</w:t>
            </w:r>
          </w:p>
        </w:tc>
        <w:tc>
          <w:tcPr>
            <w:tcW w:w="765" w:type="dxa"/>
            <w:tcBorders>
              <w:top w:val="nil"/>
              <w:left w:val="nil"/>
              <w:bottom w:val="nil"/>
              <w:right w:val="nil"/>
            </w:tcBorders>
            <w:shd w:val="clear" w:color="auto" w:fill="FFFFFF"/>
            <w:noWrap/>
          </w:tcPr>
          <w:p w:rsidR="00B40BD1" w:rsidRPr="00487ACF" w:rsidRDefault="00B40BD1" w:rsidP="00487ACF">
            <w:pPr>
              <w:pStyle w:val="Tablehead2"/>
              <w:jc w:val="center"/>
            </w:pPr>
            <w:r w:rsidRPr="00487ACF">
              <w:t>Few times/ month</w:t>
            </w:r>
          </w:p>
        </w:tc>
        <w:tc>
          <w:tcPr>
            <w:tcW w:w="766" w:type="dxa"/>
            <w:tcBorders>
              <w:top w:val="nil"/>
              <w:left w:val="nil"/>
              <w:bottom w:val="nil"/>
              <w:right w:val="nil"/>
            </w:tcBorders>
            <w:shd w:val="clear" w:color="auto" w:fill="FFFFFF"/>
            <w:noWrap/>
          </w:tcPr>
          <w:p w:rsidR="00B40BD1" w:rsidRPr="00487ACF" w:rsidRDefault="00B40BD1" w:rsidP="00487ACF">
            <w:pPr>
              <w:pStyle w:val="Tablehead2"/>
              <w:jc w:val="center"/>
            </w:pPr>
            <w:r w:rsidRPr="00487ACF">
              <w:t>Never</w:t>
            </w:r>
          </w:p>
        </w:tc>
      </w:tr>
      <w:tr w:rsidR="00B40BD1" w:rsidRPr="00487ACF" w:rsidTr="00487ACF">
        <w:trPr>
          <w:trHeight w:val="300"/>
        </w:trPr>
        <w:tc>
          <w:tcPr>
            <w:tcW w:w="851" w:type="dxa"/>
            <w:tcBorders>
              <w:top w:val="nil"/>
              <w:bottom w:val="single" w:sz="4" w:space="0" w:color="auto"/>
            </w:tcBorders>
            <w:shd w:val="clear" w:color="auto" w:fill="FFFFFF"/>
            <w:noWrap/>
          </w:tcPr>
          <w:p w:rsidR="00B40BD1" w:rsidRPr="00487ACF" w:rsidRDefault="00B40BD1" w:rsidP="00487ACF">
            <w:pPr>
              <w:pStyle w:val="Tablehead3"/>
            </w:pPr>
          </w:p>
        </w:tc>
        <w:tc>
          <w:tcPr>
            <w:tcW w:w="765" w:type="dxa"/>
            <w:tcBorders>
              <w:top w:val="nil"/>
              <w:bottom w:val="single" w:sz="4" w:space="0" w:color="auto"/>
            </w:tcBorders>
            <w:shd w:val="clear" w:color="auto" w:fill="FFFFFF"/>
          </w:tcPr>
          <w:p w:rsidR="00B40BD1" w:rsidRPr="00487ACF" w:rsidRDefault="00B40BD1" w:rsidP="00487ACF">
            <w:pPr>
              <w:pStyle w:val="Tablehead3"/>
              <w:jc w:val="center"/>
            </w:pPr>
          </w:p>
        </w:tc>
        <w:tc>
          <w:tcPr>
            <w:tcW w:w="765" w:type="dxa"/>
            <w:tcBorders>
              <w:top w:val="nil"/>
              <w:bottom w:val="single" w:sz="4" w:space="0" w:color="auto"/>
            </w:tcBorders>
            <w:shd w:val="clear" w:color="auto" w:fill="FFFFFF"/>
            <w:noWrap/>
          </w:tcPr>
          <w:p w:rsidR="00B40BD1" w:rsidRPr="00487ACF" w:rsidRDefault="00B40BD1" w:rsidP="00487ACF">
            <w:pPr>
              <w:pStyle w:val="Tablehead3"/>
              <w:jc w:val="center"/>
            </w:pPr>
            <w:r w:rsidRPr="00487ACF">
              <w:t>%</w:t>
            </w:r>
          </w:p>
        </w:tc>
        <w:tc>
          <w:tcPr>
            <w:tcW w:w="766" w:type="dxa"/>
            <w:tcBorders>
              <w:top w:val="nil"/>
              <w:bottom w:val="single" w:sz="4" w:space="0" w:color="auto"/>
            </w:tcBorders>
            <w:shd w:val="clear" w:color="auto" w:fill="FFFFFF"/>
            <w:noWrap/>
          </w:tcPr>
          <w:p w:rsidR="00B40BD1" w:rsidRPr="00487ACF" w:rsidRDefault="00B40BD1" w:rsidP="00487ACF">
            <w:pPr>
              <w:pStyle w:val="Tablehead3"/>
              <w:jc w:val="center"/>
            </w:pPr>
            <w:r w:rsidRPr="00487ACF">
              <w:t>%</w:t>
            </w:r>
          </w:p>
        </w:tc>
        <w:tc>
          <w:tcPr>
            <w:tcW w:w="765" w:type="dxa"/>
            <w:tcBorders>
              <w:top w:val="nil"/>
              <w:bottom w:val="single" w:sz="4" w:space="0" w:color="auto"/>
            </w:tcBorders>
            <w:shd w:val="clear" w:color="auto" w:fill="FFFFFF"/>
            <w:noWrap/>
          </w:tcPr>
          <w:p w:rsidR="00B40BD1" w:rsidRPr="00487ACF" w:rsidRDefault="00B40BD1" w:rsidP="00487ACF">
            <w:pPr>
              <w:pStyle w:val="Tablehead3"/>
              <w:jc w:val="center"/>
            </w:pPr>
            <w:r w:rsidRPr="00487ACF">
              <w:t>%</w:t>
            </w:r>
          </w:p>
        </w:tc>
        <w:tc>
          <w:tcPr>
            <w:tcW w:w="766" w:type="dxa"/>
            <w:tcBorders>
              <w:top w:val="nil"/>
              <w:bottom w:val="single" w:sz="4" w:space="0" w:color="auto"/>
            </w:tcBorders>
            <w:shd w:val="clear" w:color="auto" w:fill="FFFFFF"/>
            <w:noWrap/>
          </w:tcPr>
          <w:p w:rsidR="00B40BD1" w:rsidRPr="00487ACF" w:rsidRDefault="00B40BD1" w:rsidP="00487ACF">
            <w:pPr>
              <w:pStyle w:val="Tablehead3"/>
              <w:jc w:val="center"/>
            </w:pPr>
            <w:r w:rsidRPr="00487ACF">
              <w:t>%</w:t>
            </w:r>
          </w:p>
        </w:tc>
        <w:tc>
          <w:tcPr>
            <w:tcW w:w="765" w:type="dxa"/>
            <w:tcBorders>
              <w:top w:val="nil"/>
              <w:bottom w:val="single" w:sz="4" w:space="0" w:color="auto"/>
            </w:tcBorders>
            <w:shd w:val="clear" w:color="auto" w:fill="FFFFFF"/>
          </w:tcPr>
          <w:p w:rsidR="00B40BD1" w:rsidRPr="00487ACF" w:rsidRDefault="00B40BD1" w:rsidP="00487ACF">
            <w:pPr>
              <w:pStyle w:val="Tablehead3"/>
              <w:jc w:val="center"/>
            </w:pPr>
            <w:r w:rsidRPr="00487ACF">
              <w:t>%</w:t>
            </w:r>
          </w:p>
        </w:tc>
        <w:tc>
          <w:tcPr>
            <w:tcW w:w="765" w:type="dxa"/>
            <w:tcBorders>
              <w:top w:val="nil"/>
              <w:bottom w:val="single" w:sz="4" w:space="0" w:color="auto"/>
            </w:tcBorders>
            <w:shd w:val="clear" w:color="auto" w:fill="FFFFFF"/>
            <w:noWrap/>
          </w:tcPr>
          <w:p w:rsidR="00B40BD1" w:rsidRPr="00487ACF" w:rsidRDefault="00B40BD1" w:rsidP="00487ACF">
            <w:pPr>
              <w:pStyle w:val="Tablehead3"/>
              <w:jc w:val="center"/>
            </w:pPr>
            <w:r w:rsidRPr="00487ACF">
              <w:t>%</w:t>
            </w:r>
          </w:p>
        </w:tc>
        <w:tc>
          <w:tcPr>
            <w:tcW w:w="766" w:type="dxa"/>
            <w:tcBorders>
              <w:top w:val="nil"/>
              <w:bottom w:val="single" w:sz="4" w:space="0" w:color="auto"/>
            </w:tcBorders>
            <w:shd w:val="clear" w:color="auto" w:fill="FFFFFF"/>
            <w:noWrap/>
          </w:tcPr>
          <w:p w:rsidR="00B40BD1" w:rsidRPr="00487ACF" w:rsidRDefault="00B40BD1" w:rsidP="00487ACF">
            <w:pPr>
              <w:pStyle w:val="Tablehead3"/>
              <w:jc w:val="center"/>
            </w:pPr>
            <w:r w:rsidRPr="00487ACF">
              <w:t>%</w:t>
            </w:r>
          </w:p>
        </w:tc>
        <w:tc>
          <w:tcPr>
            <w:tcW w:w="765" w:type="dxa"/>
            <w:tcBorders>
              <w:top w:val="nil"/>
              <w:bottom w:val="single" w:sz="4" w:space="0" w:color="auto"/>
            </w:tcBorders>
            <w:shd w:val="clear" w:color="auto" w:fill="FFFFFF"/>
            <w:noWrap/>
          </w:tcPr>
          <w:p w:rsidR="00B40BD1" w:rsidRPr="00487ACF" w:rsidRDefault="00B40BD1" w:rsidP="00487ACF">
            <w:pPr>
              <w:pStyle w:val="Tablehead3"/>
              <w:jc w:val="center"/>
            </w:pPr>
            <w:r w:rsidRPr="00487ACF">
              <w:t>%</w:t>
            </w:r>
          </w:p>
        </w:tc>
        <w:tc>
          <w:tcPr>
            <w:tcW w:w="766" w:type="dxa"/>
            <w:tcBorders>
              <w:top w:val="nil"/>
              <w:bottom w:val="single" w:sz="4" w:space="0" w:color="auto"/>
            </w:tcBorders>
            <w:shd w:val="clear" w:color="auto" w:fill="FFFFFF"/>
            <w:noWrap/>
          </w:tcPr>
          <w:p w:rsidR="00B40BD1" w:rsidRPr="00487ACF" w:rsidRDefault="00B40BD1" w:rsidP="00487ACF">
            <w:pPr>
              <w:pStyle w:val="Tablehead3"/>
              <w:jc w:val="center"/>
            </w:pPr>
            <w:r w:rsidRPr="00487ACF">
              <w:t>%</w:t>
            </w:r>
          </w:p>
        </w:tc>
      </w:tr>
      <w:tr w:rsidR="00B40BD1" w:rsidRPr="00487ACF" w:rsidTr="00487ACF">
        <w:trPr>
          <w:trHeight w:val="300"/>
        </w:trPr>
        <w:tc>
          <w:tcPr>
            <w:tcW w:w="851" w:type="dxa"/>
            <w:tcBorders>
              <w:top w:val="single" w:sz="4" w:space="0" w:color="auto"/>
              <w:left w:val="nil"/>
              <w:right w:val="nil"/>
            </w:tcBorders>
            <w:shd w:val="clear" w:color="auto" w:fill="FFFFFF"/>
            <w:noWrap/>
          </w:tcPr>
          <w:p w:rsidR="00B40BD1" w:rsidRPr="00487ACF" w:rsidRDefault="00B40BD1" w:rsidP="00487ACF">
            <w:pPr>
              <w:pStyle w:val="Tabletext"/>
            </w:pPr>
            <w:r w:rsidRPr="00487ACF">
              <w:t>15</w:t>
            </w:r>
            <w:r w:rsidR="00574007" w:rsidRPr="00487ACF">
              <w:t>–</w:t>
            </w:r>
            <w:r w:rsidRPr="00487ACF">
              <w:t>24</w:t>
            </w:r>
          </w:p>
        </w:tc>
        <w:tc>
          <w:tcPr>
            <w:tcW w:w="765" w:type="dxa"/>
            <w:tcBorders>
              <w:top w:val="single" w:sz="4" w:space="0" w:color="auto"/>
              <w:left w:val="nil"/>
              <w:right w:val="nil"/>
            </w:tcBorders>
            <w:shd w:val="clear" w:color="auto" w:fill="FFFFFF"/>
          </w:tcPr>
          <w:p w:rsidR="00B40BD1" w:rsidRPr="00487ACF" w:rsidRDefault="00B40BD1" w:rsidP="004B2C2F">
            <w:pPr>
              <w:pStyle w:val="Tabletext"/>
              <w:tabs>
                <w:tab w:val="decimal" w:pos="425"/>
              </w:tabs>
            </w:pPr>
            <w:r w:rsidRPr="00487ACF">
              <w:t>542</w:t>
            </w:r>
          </w:p>
        </w:tc>
        <w:tc>
          <w:tcPr>
            <w:tcW w:w="765" w:type="dxa"/>
            <w:tcBorders>
              <w:top w:val="single" w:sz="4" w:space="0" w:color="auto"/>
              <w:left w:val="nil"/>
              <w:right w:val="nil"/>
            </w:tcBorders>
            <w:shd w:val="clear" w:color="auto" w:fill="FFFFFF"/>
            <w:noWrap/>
          </w:tcPr>
          <w:p w:rsidR="00B40BD1" w:rsidRPr="00487ACF" w:rsidRDefault="00B40BD1" w:rsidP="004B2C2F">
            <w:pPr>
              <w:pStyle w:val="Tabletext"/>
              <w:tabs>
                <w:tab w:val="decimal" w:pos="369"/>
              </w:tabs>
            </w:pPr>
            <w:r w:rsidRPr="00487ACF">
              <w:t>41</w:t>
            </w:r>
          </w:p>
        </w:tc>
        <w:tc>
          <w:tcPr>
            <w:tcW w:w="766" w:type="dxa"/>
            <w:tcBorders>
              <w:top w:val="single" w:sz="4" w:space="0" w:color="auto"/>
              <w:left w:val="nil"/>
              <w:right w:val="nil"/>
            </w:tcBorders>
            <w:shd w:val="clear" w:color="auto" w:fill="FFFFFF"/>
            <w:noWrap/>
          </w:tcPr>
          <w:p w:rsidR="00B40BD1" w:rsidRPr="00487ACF" w:rsidRDefault="00B40BD1" w:rsidP="004B2C2F">
            <w:pPr>
              <w:pStyle w:val="Tabletext"/>
              <w:tabs>
                <w:tab w:val="decimal" w:pos="369"/>
              </w:tabs>
            </w:pPr>
            <w:r w:rsidRPr="00487ACF">
              <w:t>27</w:t>
            </w:r>
          </w:p>
        </w:tc>
        <w:tc>
          <w:tcPr>
            <w:tcW w:w="765" w:type="dxa"/>
            <w:tcBorders>
              <w:top w:val="single" w:sz="4" w:space="0" w:color="auto"/>
              <w:left w:val="nil"/>
              <w:right w:val="nil"/>
            </w:tcBorders>
            <w:shd w:val="clear" w:color="auto" w:fill="FFFFFF"/>
            <w:noWrap/>
          </w:tcPr>
          <w:p w:rsidR="00B40BD1" w:rsidRPr="00487ACF" w:rsidRDefault="00B40BD1" w:rsidP="004B2C2F">
            <w:pPr>
              <w:pStyle w:val="Tabletext"/>
              <w:tabs>
                <w:tab w:val="decimal" w:pos="369"/>
              </w:tabs>
            </w:pPr>
            <w:r w:rsidRPr="00487ACF">
              <w:t>11</w:t>
            </w:r>
          </w:p>
        </w:tc>
        <w:tc>
          <w:tcPr>
            <w:tcW w:w="766" w:type="dxa"/>
            <w:tcBorders>
              <w:top w:val="single" w:sz="4" w:space="0" w:color="auto"/>
              <w:left w:val="nil"/>
              <w:right w:val="nil"/>
            </w:tcBorders>
            <w:shd w:val="clear" w:color="auto" w:fill="FFFFFF"/>
            <w:noWrap/>
          </w:tcPr>
          <w:p w:rsidR="00B40BD1" w:rsidRPr="00487ACF" w:rsidRDefault="00B40BD1" w:rsidP="004B2C2F">
            <w:pPr>
              <w:pStyle w:val="Tabletext"/>
              <w:tabs>
                <w:tab w:val="decimal" w:pos="369"/>
              </w:tabs>
            </w:pPr>
            <w:r w:rsidRPr="00487ACF">
              <w:t>21</w:t>
            </w:r>
          </w:p>
        </w:tc>
        <w:tc>
          <w:tcPr>
            <w:tcW w:w="765" w:type="dxa"/>
            <w:tcBorders>
              <w:top w:val="single" w:sz="4" w:space="0" w:color="auto"/>
              <w:left w:val="nil"/>
              <w:right w:val="nil"/>
            </w:tcBorders>
            <w:shd w:val="clear" w:color="auto" w:fill="FFFFFF"/>
          </w:tcPr>
          <w:p w:rsidR="00B40BD1" w:rsidRPr="00487ACF" w:rsidRDefault="00B40BD1" w:rsidP="004B2C2F">
            <w:pPr>
              <w:pStyle w:val="Tabletext"/>
              <w:tabs>
                <w:tab w:val="decimal" w:pos="425"/>
              </w:tabs>
            </w:pPr>
            <w:r w:rsidRPr="00487ACF">
              <w:t>566</w:t>
            </w:r>
          </w:p>
        </w:tc>
        <w:tc>
          <w:tcPr>
            <w:tcW w:w="765" w:type="dxa"/>
            <w:tcBorders>
              <w:top w:val="single" w:sz="4" w:space="0" w:color="auto"/>
              <w:left w:val="nil"/>
              <w:right w:val="nil"/>
            </w:tcBorders>
            <w:shd w:val="clear" w:color="auto" w:fill="FFFFFF"/>
            <w:noWrap/>
          </w:tcPr>
          <w:p w:rsidR="00B40BD1" w:rsidRPr="00487ACF" w:rsidRDefault="00B40BD1" w:rsidP="004B2C2F">
            <w:pPr>
              <w:pStyle w:val="Tabletext"/>
              <w:tabs>
                <w:tab w:val="decimal" w:pos="369"/>
              </w:tabs>
            </w:pPr>
            <w:r w:rsidRPr="00487ACF">
              <w:t>51</w:t>
            </w:r>
          </w:p>
        </w:tc>
        <w:tc>
          <w:tcPr>
            <w:tcW w:w="766" w:type="dxa"/>
            <w:tcBorders>
              <w:top w:val="single" w:sz="4" w:space="0" w:color="auto"/>
              <w:left w:val="nil"/>
              <w:right w:val="nil"/>
            </w:tcBorders>
            <w:shd w:val="clear" w:color="auto" w:fill="FFFFFF"/>
            <w:noWrap/>
          </w:tcPr>
          <w:p w:rsidR="00B40BD1" w:rsidRPr="00487ACF" w:rsidRDefault="00B40BD1" w:rsidP="004B2C2F">
            <w:pPr>
              <w:pStyle w:val="Tabletext"/>
              <w:tabs>
                <w:tab w:val="decimal" w:pos="369"/>
              </w:tabs>
            </w:pPr>
            <w:r w:rsidRPr="00487ACF">
              <w:t>24</w:t>
            </w:r>
          </w:p>
        </w:tc>
        <w:tc>
          <w:tcPr>
            <w:tcW w:w="765" w:type="dxa"/>
            <w:tcBorders>
              <w:top w:val="single" w:sz="4" w:space="0" w:color="auto"/>
              <w:left w:val="nil"/>
              <w:right w:val="nil"/>
            </w:tcBorders>
            <w:shd w:val="clear" w:color="auto" w:fill="FFFFFF"/>
            <w:noWrap/>
          </w:tcPr>
          <w:p w:rsidR="00B40BD1" w:rsidRPr="00487ACF" w:rsidRDefault="00B40BD1" w:rsidP="004B2C2F">
            <w:pPr>
              <w:pStyle w:val="Tabletext"/>
              <w:tabs>
                <w:tab w:val="decimal" w:pos="369"/>
              </w:tabs>
            </w:pPr>
            <w:r w:rsidRPr="00487ACF">
              <w:t>13</w:t>
            </w:r>
          </w:p>
        </w:tc>
        <w:tc>
          <w:tcPr>
            <w:tcW w:w="766" w:type="dxa"/>
            <w:tcBorders>
              <w:top w:val="single" w:sz="4" w:space="0" w:color="auto"/>
              <w:left w:val="nil"/>
              <w:right w:val="nil"/>
            </w:tcBorders>
            <w:shd w:val="clear" w:color="auto" w:fill="FFFFFF"/>
            <w:noWrap/>
          </w:tcPr>
          <w:p w:rsidR="00B40BD1" w:rsidRPr="00487ACF" w:rsidRDefault="00B40BD1" w:rsidP="004B2C2F">
            <w:pPr>
              <w:pStyle w:val="Tabletext"/>
              <w:tabs>
                <w:tab w:val="decimal" w:pos="369"/>
              </w:tabs>
            </w:pPr>
            <w:r w:rsidRPr="00487ACF">
              <w:t>12</w:t>
            </w:r>
          </w:p>
        </w:tc>
      </w:tr>
      <w:tr w:rsidR="00B40BD1" w:rsidRPr="00487ACF" w:rsidTr="00487ACF">
        <w:trPr>
          <w:trHeight w:val="300"/>
        </w:trPr>
        <w:tc>
          <w:tcPr>
            <w:tcW w:w="851" w:type="dxa"/>
            <w:tcBorders>
              <w:left w:val="nil"/>
              <w:right w:val="nil"/>
            </w:tcBorders>
            <w:shd w:val="clear" w:color="auto" w:fill="FFFFFF"/>
            <w:noWrap/>
          </w:tcPr>
          <w:p w:rsidR="00B40BD1" w:rsidRPr="00487ACF" w:rsidRDefault="00B40BD1" w:rsidP="00487ACF">
            <w:pPr>
              <w:pStyle w:val="Tabletext"/>
            </w:pPr>
            <w:r w:rsidRPr="00487ACF">
              <w:t>25</w:t>
            </w:r>
            <w:r w:rsidR="00574007" w:rsidRPr="00487ACF">
              <w:t>–</w:t>
            </w:r>
            <w:r w:rsidRPr="00487ACF">
              <w:t>34</w:t>
            </w:r>
          </w:p>
        </w:tc>
        <w:tc>
          <w:tcPr>
            <w:tcW w:w="765" w:type="dxa"/>
            <w:tcBorders>
              <w:left w:val="nil"/>
              <w:right w:val="nil"/>
            </w:tcBorders>
            <w:shd w:val="clear" w:color="auto" w:fill="FFFFFF"/>
          </w:tcPr>
          <w:p w:rsidR="00B40BD1" w:rsidRPr="00487ACF" w:rsidRDefault="00B40BD1" w:rsidP="004B2C2F">
            <w:pPr>
              <w:pStyle w:val="Tabletext"/>
              <w:tabs>
                <w:tab w:val="decimal" w:pos="425"/>
              </w:tabs>
            </w:pPr>
            <w:r w:rsidRPr="00487ACF">
              <w:t>724</w:t>
            </w:r>
          </w:p>
        </w:tc>
        <w:tc>
          <w:tcPr>
            <w:tcW w:w="765" w:type="dxa"/>
            <w:tcBorders>
              <w:left w:val="nil"/>
              <w:right w:val="nil"/>
            </w:tcBorders>
            <w:shd w:val="clear" w:color="auto" w:fill="FFFFFF"/>
            <w:noWrap/>
          </w:tcPr>
          <w:p w:rsidR="00B40BD1" w:rsidRPr="00487ACF" w:rsidRDefault="00B40BD1" w:rsidP="004B2C2F">
            <w:pPr>
              <w:pStyle w:val="Tabletext"/>
              <w:tabs>
                <w:tab w:val="decimal" w:pos="369"/>
              </w:tabs>
            </w:pPr>
            <w:r w:rsidRPr="00487ACF">
              <w:t>53</w:t>
            </w:r>
          </w:p>
        </w:tc>
        <w:tc>
          <w:tcPr>
            <w:tcW w:w="766" w:type="dxa"/>
            <w:tcBorders>
              <w:left w:val="nil"/>
              <w:right w:val="nil"/>
            </w:tcBorders>
            <w:shd w:val="clear" w:color="auto" w:fill="FFFFFF"/>
            <w:noWrap/>
          </w:tcPr>
          <w:p w:rsidR="00B40BD1" w:rsidRPr="00487ACF" w:rsidRDefault="00B40BD1" w:rsidP="004B2C2F">
            <w:pPr>
              <w:pStyle w:val="Tabletext"/>
              <w:tabs>
                <w:tab w:val="decimal" w:pos="369"/>
              </w:tabs>
            </w:pPr>
            <w:r w:rsidRPr="00487ACF">
              <w:t>14</w:t>
            </w:r>
          </w:p>
        </w:tc>
        <w:tc>
          <w:tcPr>
            <w:tcW w:w="765" w:type="dxa"/>
            <w:tcBorders>
              <w:left w:val="nil"/>
              <w:right w:val="nil"/>
            </w:tcBorders>
            <w:shd w:val="clear" w:color="auto" w:fill="FFFFFF"/>
            <w:noWrap/>
          </w:tcPr>
          <w:p w:rsidR="00B40BD1" w:rsidRPr="00487ACF" w:rsidRDefault="00B40BD1" w:rsidP="004B2C2F">
            <w:pPr>
              <w:pStyle w:val="Tabletext"/>
              <w:tabs>
                <w:tab w:val="decimal" w:pos="369"/>
              </w:tabs>
            </w:pPr>
            <w:r w:rsidRPr="00487ACF">
              <w:t>10</w:t>
            </w:r>
          </w:p>
        </w:tc>
        <w:tc>
          <w:tcPr>
            <w:tcW w:w="766" w:type="dxa"/>
            <w:tcBorders>
              <w:left w:val="nil"/>
              <w:right w:val="nil"/>
            </w:tcBorders>
            <w:shd w:val="clear" w:color="auto" w:fill="FFFFFF"/>
            <w:noWrap/>
          </w:tcPr>
          <w:p w:rsidR="00B40BD1" w:rsidRPr="00487ACF" w:rsidRDefault="00B40BD1" w:rsidP="004B2C2F">
            <w:pPr>
              <w:pStyle w:val="Tabletext"/>
              <w:tabs>
                <w:tab w:val="decimal" w:pos="369"/>
              </w:tabs>
            </w:pPr>
            <w:r w:rsidRPr="00487ACF">
              <w:t>23</w:t>
            </w:r>
          </w:p>
        </w:tc>
        <w:tc>
          <w:tcPr>
            <w:tcW w:w="765" w:type="dxa"/>
            <w:tcBorders>
              <w:left w:val="nil"/>
              <w:right w:val="nil"/>
            </w:tcBorders>
            <w:shd w:val="clear" w:color="auto" w:fill="FFFFFF"/>
          </w:tcPr>
          <w:p w:rsidR="00B40BD1" w:rsidRPr="00487ACF" w:rsidRDefault="00B40BD1" w:rsidP="004B2C2F">
            <w:pPr>
              <w:pStyle w:val="Tabletext"/>
              <w:tabs>
                <w:tab w:val="decimal" w:pos="425"/>
              </w:tabs>
            </w:pPr>
            <w:r w:rsidRPr="00487ACF">
              <w:t>900</w:t>
            </w:r>
          </w:p>
        </w:tc>
        <w:tc>
          <w:tcPr>
            <w:tcW w:w="765" w:type="dxa"/>
            <w:tcBorders>
              <w:left w:val="nil"/>
              <w:right w:val="nil"/>
            </w:tcBorders>
            <w:shd w:val="clear" w:color="auto" w:fill="FFFFFF"/>
            <w:noWrap/>
          </w:tcPr>
          <w:p w:rsidR="00B40BD1" w:rsidRPr="00487ACF" w:rsidRDefault="00B40BD1" w:rsidP="004B2C2F">
            <w:pPr>
              <w:pStyle w:val="Tabletext"/>
              <w:tabs>
                <w:tab w:val="decimal" w:pos="369"/>
              </w:tabs>
            </w:pPr>
            <w:r w:rsidRPr="00487ACF">
              <w:t>55</w:t>
            </w:r>
          </w:p>
        </w:tc>
        <w:tc>
          <w:tcPr>
            <w:tcW w:w="766" w:type="dxa"/>
            <w:tcBorders>
              <w:left w:val="nil"/>
              <w:right w:val="nil"/>
            </w:tcBorders>
            <w:shd w:val="clear" w:color="auto" w:fill="FFFFFF"/>
            <w:noWrap/>
          </w:tcPr>
          <w:p w:rsidR="00B40BD1" w:rsidRPr="00487ACF" w:rsidRDefault="00B40BD1" w:rsidP="004B2C2F">
            <w:pPr>
              <w:pStyle w:val="Tabletext"/>
              <w:tabs>
                <w:tab w:val="decimal" w:pos="369"/>
              </w:tabs>
            </w:pPr>
            <w:r w:rsidRPr="00487ACF">
              <w:t>20</w:t>
            </w:r>
          </w:p>
        </w:tc>
        <w:tc>
          <w:tcPr>
            <w:tcW w:w="765" w:type="dxa"/>
            <w:tcBorders>
              <w:left w:val="nil"/>
              <w:right w:val="nil"/>
            </w:tcBorders>
            <w:shd w:val="clear" w:color="auto" w:fill="FFFFFF"/>
            <w:noWrap/>
          </w:tcPr>
          <w:p w:rsidR="00B40BD1" w:rsidRPr="00487ACF" w:rsidRDefault="00B40BD1" w:rsidP="004B2C2F">
            <w:pPr>
              <w:pStyle w:val="Tabletext"/>
              <w:tabs>
                <w:tab w:val="decimal" w:pos="369"/>
              </w:tabs>
            </w:pPr>
            <w:r w:rsidRPr="00487ACF">
              <w:t>11</w:t>
            </w:r>
          </w:p>
        </w:tc>
        <w:tc>
          <w:tcPr>
            <w:tcW w:w="766" w:type="dxa"/>
            <w:tcBorders>
              <w:left w:val="nil"/>
              <w:right w:val="nil"/>
            </w:tcBorders>
            <w:shd w:val="clear" w:color="auto" w:fill="FFFFFF"/>
            <w:noWrap/>
          </w:tcPr>
          <w:p w:rsidR="00B40BD1" w:rsidRPr="00487ACF" w:rsidRDefault="00B40BD1" w:rsidP="004B2C2F">
            <w:pPr>
              <w:pStyle w:val="Tabletext"/>
              <w:tabs>
                <w:tab w:val="decimal" w:pos="369"/>
              </w:tabs>
            </w:pPr>
            <w:r w:rsidRPr="00487ACF">
              <w:t>15</w:t>
            </w:r>
          </w:p>
        </w:tc>
      </w:tr>
      <w:tr w:rsidR="00B40BD1" w:rsidRPr="00487ACF" w:rsidTr="00487ACF">
        <w:trPr>
          <w:trHeight w:val="300"/>
        </w:trPr>
        <w:tc>
          <w:tcPr>
            <w:tcW w:w="851" w:type="dxa"/>
            <w:tcBorders>
              <w:left w:val="nil"/>
              <w:right w:val="nil"/>
            </w:tcBorders>
            <w:shd w:val="clear" w:color="auto" w:fill="FFFFFF"/>
            <w:noWrap/>
          </w:tcPr>
          <w:p w:rsidR="00B40BD1" w:rsidRPr="00487ACF" w:rsidRDefault="00B40BD1" w:rsidP="00487ACF">
            <w:pPr>
              <w:pStyle w:val="Tabletext"/>
            </w:pPr>
            <w:r w:rsidRPr="00487ACF">
              <w:t>35</w:t>
            </w:r>
            <w:r w:rsidR="00574007" w:rsidRPr="00487ACF">
              <w:t>–</w:t>
            </w:r>
            <w:r w:rsidRPr="00487ACF">
              <w:t>44</w:t>
            </w:r>
          </w:p>
        </w:tc>
        <w:tc>
          <w:tcPr>
            <w:tcW w:w="765" w:type="dxa"/>
            <w:tcBorders>
              <w:left w:val="nil"/>
              <w:right w:val="nil"/>
            </w:tcBorders>
            <w:shd w:val="clear" w:color="auto" w:fill="FFFFFF"/>
          </w:tcPr>
          <w:p w:rsidR="00B40BD1" w:rsidRPr="00487ACF" w:rsidRDefault="00B40BD1" w:rsidP="004B2C2F">
            <w:pPr>
              <w:pStyle w:val="Tabletext"/>
              <w:tabs>
                <w:tab w:val="decimal" w:pos="425"/>
              </w:tabs>
            </w:pPr>
            <w:r w:rsidRPr="00487ACF">
              <w:t>880</w:t>
            </w:r>
          </w:p>
        </w:tc>
        <w:tc>
          <w:tcPr>
            <w:tcW w:w="765" w:type="dxa"/>
            <w:tcBorders>
              <w:left w:val="nil"/>
              <w:right w:val="nil"/>
            </w:tcBorders>
            <w:shd w:val="clear" w:color="auto" w:fill="FFFFFF"/>
            <w:noWrap/>
          </w:tcPr>
          <w:p w:rsidR="00B40BD1" w:rsidRPr="00487ACF" w:rsidRDefault="00B40BD1" w:rsidP="004B2C2F">
            <w:pPr>
              <w:pStyle w:val="Tabletext"/>
              <w:tabs>
                <w:tab w:val="decimal" w:pos="369"/>
              </w:tabs>
            </w:pPr>
            <w:r w:rsidRPr="00487ACF">
              <w:t>52</w:t>
            </w:r>
          </w:p>
        </w:tc>
        <w:tc>
          <w:tcPr>
            <w:tcW w:w="766" w:type="dxa"/>
            <w:tcBorders>
              <w:left w:val="nil"/>
              <w:right w:val="nil"/>
            </w:tcBorders>
            <w:shd w:val="clear" w:color="auto" w:fill="FFFFFF"/>
            <w:noWrap/>
          </w:tcPr>
          <w:p w:rsidR="00B40BD1" w:rsidRPr="00487ACF" w:rsidRDefault="00B40BD1" w:rsidP="004B2C2F">
            <w:pPr>
              <w:pStyle w:val="Tabletext"/>
              <w:tabs>
                <w:tab w:val="decimal" w:pos="369"/>
              </w:tabs>
            </w:pPr>
            <w:r w:rsidRPr="00487ACF">
              <w:t>15</w:t>
            </w:r>
          </w:p>
        </w:tc>
        <w:tc>
          <w:tcPr>
            <w:tcW w:w="765" w:type="dxa"/>
            <w:tcBorders>
              <w:left w:val="nil"/>
              <w:right w:val="nil"/>
            </w:tcBorders>
            <w:shd w:val="clear" w:color="auto" w:fill="FFFFFF"/>
            <w:noWrap/>
          </w:tcPr>
          <w:p w:rsidR="00B40BD1" w:rsidRPr="00487ACF" w:rsidRDefault="00B40BD1" w:rsidP="004B2C2F">
            <w:pPr>
              <w:pStyle w:val="Tabletext"/>
              <w:tabs>
                <w:tab w:val="decimal" w:pos="369"/>
              </w:tabs>
            </w:pPr>
            <w:r w:rsidRPr="00487ACF">
              <w:t>9</w:t>
            </w:r>
          </w:p>
        </w:tc>
        <w:tc>
          <w:tcPr>
            <w:tcW w:w="766" w:type="dxa"/>
            <w:tcBorders>
              <w:left w:val="nil"/>
              <w:right w:val="nil"/>
            </w:tcBorders>
            <w:shd w:val="clear" w:color="auto" w:fill="FFFFFF"/>
            <w:noWrap/>
          </w:tcPr>
          <w:p w:rsidR="00B40BD1" w:rsidRPr="00487ACF" w:rsidRDefault="00B40BD1" w:rsidP="004B2C2F">
            <w:pPr>
              <w:pStyle w:val="Tabletext"/>
              <w:tabs>
                <w:tab w:val="decimal" w:pos="369"/>
              </w:tabs>
            </w:pPr>
            <w:r w:rsidRPr="00487ACF">
              <w:t>23</w:t>
            </w:r>
          </w:p>
        </w:tc>
        <w:tc>
          <w:tcPr>
            <w:tcW w:w="765" w:type="dxa"/>
            <w:tcBorders>
              <w:left w:val="nil"/>
              <w:right w:val="nil"/>
            </w:tcBorders>
            <w:shd w:val="clear" w:color="auto" w:fill="FFFFFF"/>
          </w:tcPr>
          <w:p w:rsidR="00B40BD1" w:rsidRPr="00487ACF" w:rsidRDefault="00B40BD1" w:rsidP="004B2C2F">
            <w:pPr>
              <w:pStyle w:val="Tabletext"/>
              <w:tabs>
                <w:tab w:val="decimal" w:pos="425"/>
              </w:tabs>
            </w:pPr>
            <w:r w:rsidRPr="00487ACF">
              <w:t>1016</w:t>
            </w:r>
          </w:p>
        </w:tc>
        <w:tc>
          <w:tcPr>
            <w:tcW w:w="765" w:type="dxa"/>
            <w:tcBorders>
              <w:left w:val="nil"/>
              <w:right w:val="nil"/>
            </w:tcBorders>
            <w:shd w:val="clear" w:color="auto" w:fill="FFFFFF"/>
            <w:noWrap/>
          </w:tcPr>
          <w:p w:rsidR="00B40BD1" w:rsidRPr="00487ACF" w:rsidRDefault="00B40BD1" w:rsidP="004B2C2F">
            <w:pPr>
              <w:pStyle w:val="Tabletext"/>
              <w:tabs>
                <w:tab w:val="decimal" w:pos="369"/>
              </w:tabs>
            </w:pPr>
            <w:r w:rsidRPr="00487ACF">
              <w:t>49</w:t>
            </w:r>
          </w:p>
        </w:tc>
        <w:tc>
          <w:tcPr>
            <w:tcW w:w="766" w:type="dxa"/>
            <w:tcBorders>
              <w:left w:val="nil"/>
              <w:right w:val="nil"/>
            </w:tcBorders>
            <w:shd w:val="clear" w:color="auto" w:fill="FFFFFF"/>
            <w:noWrap/>
          </w:tcPr>
          <w:p w:rsidR="00B40BD1" w:rsidRPr="00487ACF" w:rsidRDefault="00B40BD1" w:rsidP="004B2C2F">
            <w:pPr>
              <w:pStyle w:val="Tabletext"/>
              <w:tabs>
                <w:tab w:val="decimal" w:pos="369"/>
              </w:tabs>
            </w:pPr>
            <w:r w:rsidRPr="00487ACF">
              <w:t>20</w:t>
            </w:r>
          </w:p>
        </w:tc>
        <w:tc>
          <w:tcPr>
            <w:tcW w:w="765" w:type="dxa"/>
            <w:tcBorders>
              <w:left w:val="nil"/>
              <w:right w:val="nil"/>
            </w:tcBorders>
            <w:shd w:val="clear" w:color="auto" w:fill="FFFFFF"/>
            <w:noWrap/>
          </w:tcPr>
          <w:p w:rsidR="00B40BD1" w:rsidRPr="00487ACF" w:rsidRDefault="00B40BD1" w:rsidP="004B2C2F">
            <w:pPr>
              <w:pStyle w:val="Tabletext"/>
              <w:tabs>
                <w:tab w:val="decimal" w:pos="369"/>
              </w:tabs>
            </w:pPr>
            <w:r w:rsidRPr="00487ACF">
              <w:t>12</w:t>
            </w:r>
          </w:p>
        </w:tc>
        <w:tc>
          <w:tcPr>
            <w:tcW w:w="766" w:type="dxa"/>
            <w:tcBorders>
              <w:left w:val="nil"/>
              <w:right w:val="nil"/>
            </w:tcBorders>
            <w:shd w:val="clear" w:color="auto" w:fill="FFFFFF"/>
            <w:noWrap/>
          </w:tcPr>
          <w:p w:rsidR="00B40BD1" w:rsidRPr="00487ACF" w:rsidRDefault="00B40BD1" w:rsidP="004B2C2F">
            <w:pPr>
              <w:pStyle w:val="Tabletext"/>
              <w:tabs>
                <w:tab w:val="decimal" w:pos="369"/>
              </w:tabs>
            </w:pPr>
            <w:r w:rsidRPr="00487ACF">
              <w:t>19</w:t>
            </w:r>
          </w:p>
        </w:tc>
      </w:tr>
      <w:tr w:rsidR="00B40BD1" w:rsidRPr="00487ACF" w:rsidTr="00487ACF">
        <w:trPr>
          <w:trHeight w:val="300"/>
        </w:trPr>
        <w:tc>
          <w:tcPr>
            <w:tcW w:w="851" w:type="dxa"/>
            <w:tcBorders>
              <w:left w:val="nil"/>
              <w:right w:val="nil"/>
            </w:tcBorders>
            <w:shd w:val="clear" w:color="auto" w:fill="FFFFFF"/>
            <w:noWrap/>
          </w:tcPr>
          <w:p w:rsidR="00B40BD1" w:rsidRPr="00487ACF" w:rsidRDefault="00B40BD1" w:rsidP="00487ACF">
            <w:pPr>
              <w:pStyle w:val="Tabletext"/>
            </w:pPr>
            <w:r w:rsidRPr="00487ACF">
              <w:t>45</w:t>
            </w:r>
            <w:r w:rsidR="00574007" w:rsidRPr="00487ACF">
              <w:t>–</w:t>
            </w:r>
            <w:r w:rsidRPr="00487ACF">
              <w:t>54</w:t>
            </w:r>
          </w:p>
        </w:tc>
        <w:tc>
          <w:tcPr>
            <w:tcW w:w="765" w:type="dxa"/>
            <w:tcBorders>
              <w:left w:val="nil"/>
              <w:right w:val="nil"/>
            </w:tcBorders>
            <w:shd w:val="clear" w:color="auto" w:fill="FFFFFF"/>
          </w:tcPr>
          <w:p w:rsidR="00B40BD1" w:rsidRPr="00487ACF" w:rsidRDefault="00B40BD1" w:rsidP="004B2C2F">
            <w:pPr>
              <w:pStyle w:val="Tabletext"/>
              <w:tabs>
                <w:tab w:val="decimal" w:pos="425"/>
              </w:tabs>
            </w:pPr>
            <w:r w:rsidRPr="00487ACF">
              <w:t>839</w:t>
            </w:r>
          </w:p>
        </w:tc>
        <w:tc>
          <w:tcPr>
            <w:tcW w:w="765" w:type="dxa"/>
            <w:tcBorders>
              <w:left w:val="nil"/>
              <w:right w:val="nil"/>
            </w:tcBorders>
            <w:shd w:val="clear" w:color="auto" w:fill="FFFFFF"/>
            <w:noWrap/>
          </w:tcPr>
          <w:p w:rsidR="00B40BD1" w:rsidRPr="00487ACF" w:rsidRDefault="00B40BD1" w:rsidP="004B2C2F">
            <w:pPr>
              <w:pStyle w:val="Tabletext"/>
              <w:tabs>
                <w:tab w:val="decimal" w:pos="369"/>
              </w:tabs>
            </w:pPr>
            <w:r w:rsidRPr="00487ACF">
              <w:t>48</w:t>
            </w:r>
          </w:p>
        </w:tc>
        <w:tc>
          <w:tcPr>
            <w:tcW w:w="766" w:type="dxa"/>
            <w:tcBorders>
              <w:left w:val="nil"/>
              <w:right w:val="nil"/>
            </w:tcBorders>
            <w:shd w:val="clear" w:color="auto" w:fill="FFFFFF"/>
            <w:noWrap/>
          </w:tcPr>
          <w:p w:rsidR="00B40BD1" w:rsidRPr="00487ACF" w:rsidRDefault="00B40BD1" w:rsidP="004B2C2F">
            <w:pPr>
              <w:pStyle w:val="Tabletext"/>
              <w:tabs>
                <w:tab w:val="decimal" w:pos="369"/>
              </w:tabs>
            </w:pPr>
            <w:r w:rsidRPr="00487ACF">
              <w:t>13</w:t>
            </w:r>
          </w:p>
        </w:tc>
        <w:tc>
          <w:tcPr>
            <w:tcW w:w="765" w:type="dxa"/>
            <w:tcBorders>
              <w:left w:val="nil"/>
              <w:right w:val="nil"/>
            </w:tcBorders>
            <w:shd w:val="clear" w:color="auto" w:fill="FFFFFF"/>
            <w:noWrap/>
          </w:tcPr>
          <w:p w:rsidR="00B40BD1" w:rsidRPr="00487ACF" w:rsidRDefault="00B40BD1" w:rsidP="004B2C2F">
            <w:pPr>
              <w:pStyle w:val="Tabletext"/>
              <w:tabs>
                <w:tab w:val="decimal" w:pos="369"/>
              </w:tabs>
            </w:pPr>
            <w:r w:rsidRPr="00487ACF">
              <w:t>8</w:t>
            </w:r>
          </w:p>
        </w:tc>
        <w:tc>
          <w:tcPr>
            <w:tcW w:w="766" w:type="dxa"/>
            <w:tcBorders>
              <w:left w:val="nil"/>
              <w:right w:val="nil"/>
            </w:tcBorders>
            <w:shd w:val="clear" w:color="auto" w:fill="FFFFFF"/>
            <w:noWrap/>
          </w:tcPr>
          <w:p w:rsidR="00B40BD1" w:rsidRPr="00487ACF" w:rsidRDefault="00B40BD1" w:rsidP="004B2C2F">
            <w:pPr>
              <w:pStyle w:val="Tabletext"/>
              <w:tabs>
                <w:tab w:val="decimal" w:pos="369"/>
              </w:tabs>
            </w:pPr>
            <w:r w:rsidRPr="00487ACF">
              <w:t>32</w:t>
            </w:r>
          </w:p>
        </w:tc>
        <w:tc>
          <w:tcPr>
            <w:tcW w:w="765" w:type="dxa"/>
            <w:tcBorders>
              <w:left w:val="nil"/>
              <w:right w:val="nil"/>
            </w:tcBorders>
            <w:shd w:val="clear" w:color="auto" w:fill="FFFFFF"/>
          </w:tcPr>
          <w:p w:rsidR="00B40BD1" w:rsidRPr="00487ACF" w:rsidRDefault="00B40BD1" w:rsidP="004B2C2F">
            <w:pPr>
              <w:pStyle w:val="Tabletext"/>
              <w:tabs>
                <w:tab w:val="decimal" w:pos="425"/>
              </w:tabs>
            </w:pPr>
            <w:r w:rsidRPr="00487ACF">
              <w:t>890</w:t>
            </w:r>
          </w:p>
        </w:tc>
        <w:tc>
          <w:tcPr>
            <w:tcW w:w="765" w:type="dxa"/>
            <w:tcBorders>
              <w:left w:val="nil"/>
              <w:right w:val="nil"/>
            </w:tcBorders>
            <w:shd w:val="clear" w:color="auto" w:fill="FFFFFF"/>
            <w:noWrap/>
          </w:tcPr>
          <w:p w:rsidR="00B40BD1" w:rsidRPr="00487ACF" w:rsidRDefault="00B40BD1" w:rsidP="004B2C2F">
            <w:pPr>
              <w:pStyle w:val="Tabletext"/>
              <w:tabs>
                <w:tab w:val="decimal" w:pos="369"/>
              </w:tabs>
            </w:pPr>
            <w:r w:rsidRPr="00487ACF">
              <w:t>44</w:t>
            </w:r>
          </w:p>
        </w:tc>
        <w:tc>
          <w:tcPr>
            <w:tcW w:w="766" w:type="dxa"/>
            <w:tcBorders>
              <w:left w:val="nil"/>
              <w:right w:val="nil"/>
            </w:tcBorders>
            <w:shd w:val="clear" w:color="auto" w:fill="FFFFFF"/>
            <w:noWrap/>
          </w:tcPr>
          <w:p w:rsidR="00B40BD1" w:rsidRPr="00487ACF" w:rsidRDefault="00B40BD1" w:rsidP="004B2C2F">
            <w:pPr>
              <w:pStyle w:val="Tabletext"/>
              <w:tabs>
                <w:tab w:val="decimal" w:pos="369"/>
              </w:tabs>
            </w:pPr>
            <w:r w:rsidRPr="00487ACF">
              <w:t>16</w:t>
            </w:r>
          </w:p>
        </w:tc>
        <w:tc>
          <w:tcPr>
            <w:tcW w:w="765" w:type="dxa"/>
            <w:tcBorders>
              <w:left w:val="nil"/>
              <w:right w:val="nil"/>
            </w:tcBorders>
            <w:shd w:val="clear" w:color="auto" w:fill="FFFFFF"/>
            <w:noWrap/>
          </w:tcPr>
          <w:p w:rsidR="00B40BD1" w:rsidRPr="00487ACF" w:rsidRDefault="00B40BD1" w:rsidP="004B2C2F">
            <w:pPr>
              <w:pStyle w:val="Tabletext"/>
              <w:tabs>
                <w:tab w:val="decimal" w:pos="369"/>
              </w:tabs>
            </w:pPr>
            <w:r w:rsidRPr="00487ACF">
              <w:t>12</w:t>
            </w:r>
          </w:p>
        </w:tc>
        <w:tc>
          <w:tcPr>
            <w:tcW w:w="766" w:type="dxa"/>
            <w:tcBorders>
              <w:left w:val="nil"/>
              <w:right w:val="nil"/>
            </w:tcBorders>
            <w:shd w:val="clear" w:color="auto" w:fill="FFFFFF"/>
            <w:noWrap/>
          </w:tcPr>
          <w:p w:rsidR="00B40BD1" w:rsidRPr="00487ACF" w:rsidRDefault="00B40BD1" w:rsidP="004B2C2F">
            <w:pPr>
              <w:pStyle w:val="Tabletext"/>
              <w:tabs>
                <w:tab w:val="decimal" w:pos="369"/>
              </w:tabs>
            </w:pPr>
            <w:r w:rsidRPr="00487ACF">
              <w:t>29</w:t>
            </w:r>
          </w:p>
        </w:tc>
      </w:tr>
      <w:tr w:rsidR="00B40BD1" w:rsidRPr="00487ACF" w:rsidTr="00487ACF">
        <w:trPr>
          <w:trHeight w:val="300"/>
        </w:trPr>
        <w:tc>
          <w:tcPr>
            <w:tcW w:w="851" w:type="dxa"/>
            <w:shd w:val="clear" w:color="auto" w:fill="FFFFFF"/>
            <w:noWrap/>
          </w:tcPr>
          <w:p w:rsidR="00B40BD1" w:rsidRPr="00487ACF" w:rsidRDefault="00B40BD1" w:rsidP="00487ACF">
            <w:pPr>
              <w:pStyle w:val="Tabletext"/>
            </w:pPr>
            <w:r w:rsidRPr="00487ACF">
              <w:t>55</w:t>
            </w:r>
            <w:r w:rsidR="00574007" w:rsidRPr="00487ACF">
              <w:t>–</w:t>
            </w:r>
            <w:r w:rsidRPr="00487ACF">
              <w:t>64</w:t>
            </w:r>
          </w:p>
        </w:tc>
        <w:tc>
          <w:tcPr>
            <w:tcW w:w="765" w:type="dxa"/>
            <w:shd w:val="clear" w:color="auto" w:fill="FFFFFF"/>
          </w:tcPr>
          <w:p w:rsidR="00B40BD1" w:rsidRPr="00487ACF" w:rsidRDefault="00B40BD1" w:rsidP="004B2C2F">
            <w:pPr>
              <w:pStyle w:val="Tabletext"/>
              <w:tabs>
                <w:tab w:val="decimal" w:pos="425"/>
              </w:tabs>
            </w:pPr>
            <w:r w:rsidRPr="00487ACF">
              <w:t>717</w:t>
            </w:r>
          </w:p>
        </w:tc>
        <w:tc>
          <w:tcPr>
            <w:tcW w:w="765" w:type="dxa"/>
            <w:shd w:val="clear" w:color="auto" w:fill="FFFFFF"/>
            <w:noWrap/>
          </w:tcPr>
          <w:p w:rsidR="00B40BD1" w:rsidRPr="00487ACF" w:rsidRDefault="00B40BD1" w:rsidP="004B2C2F">
            <w:pPr>
              <w:pStyle w:val="Tabletext"/>
              <w:tabs>
                <w:tab w:val="decimal" w:pos="369"/>
              </w:tabs>
            </w:pPr>
            <w:r w:rsidRPr="00487ACF">
              <w:t>35</w:t>
            </w:r>
          </w:p>
        </w:tc>
        <w:tc>
          <w:tcPr>
            <w:tcW w:w="766" w:type="dxa"/>
            <w:shd w:val="clear" w:color="auto" w:fill="FFFFFF"/>
            <w:noWrap/>
          </w:tcPr>
          <w:p w:rsidR="00B40BD1" w:rsidRPr="00487ACF" w:rsidRDefault="00B40BD1" w:rsidP="004B2C2F">
            <w:pPr>
              <w:pStyle w:val="Tabletext"/>
              <w:tabs>
                <w:tab w:val="decimal" w:pos="369"/>
              </w:tabs>
            </w:pPr>
            <w:r w:rsidRPr="00487ACF">
              <w:t>11</w:t>
            </w:r>
          </w:p>
        </w:tc>
        <w:tc>
          <w:tcPr>
            <w:tcW w:w="765" w:type="dxa"/>
            <w:shd w:val="clear" w:color="auto" w:fill="FFFFFF"/>
            <w:noWrap/>
          </w:tcPr>
          <w:p w:rsidR="00B40BD1" w:rsidRPr="00487ACF" w:rsidRDefault="00B40BD1" w:rsidP="004B2C2F">
            <w:pPr>
              <w:pStyle w:val="Tabletext"/>
              <w:tabs>
                <w:tab w:val="decimal" w:pos="369"/>
              </w:tabs>
            </w:pPr>
            <w:r w:rsidRPr="00487ACF">
              <w:t>9</w:t>
            </w:r>
          </w:p>
        </w:tc>
        <w:tc>
          <w:tcPr>
            <w:tcW w:w="766" w:type="dxa"/>
            <w:shd w:val="clear" w:color="auto" w:fill="FFFFFF"/>
            <w:noWrap/>
          </w:tcPr>
          <w:p w:rsidR="00B40BD1" w:rsidRPr="00487ACF" w:rsidRDefault="00B40BD1" w:rsidP="004B2C2F">
            <w:pPr>
              <w:pStyle w:val="Tabletext"/>
              <w:tabs>
                <w:tab w:val="decimal" w:pos="369"/>
              </w:tabs>
            </w:pPr>
            <w:r w:rsidRPr="00487ACF">
              <w:t>45</w:t>
            </w:r>
          </w:p>
        </w:tc>
        <w:tc>
          <w:tcPr>
            <w:tcW w:w="765" w:type="dxa"/>
            <w:shd w:val="clear" w:color="auto" w:fill="FFFFFF"/>
          </w:tcPr>
          <w:p w:rsidR="00B40BD1" w:rsidRPr="00487ACF" w:rsidRDefault="00B40BD1" w:rsidP="004B2C2F">
            <w:pPr>
              <w:pStyle w:val="Tabletext"/>
              <w:tabs>
                <w:tab w:val="decimal" w:pos="425"/>
              </w:tabs>
            </w:pPr>
            <w:r w:rsidRPr="00487ACF">
              <w:t>832</w:t>
            </w:r>
          </w:p>
        </w:tc>
        <w:tc>
          <w:tcPr>
            <w:tcW w:w="765" w:type="dxa"/>
            <w:shd w:val="clear" w:color="auto" w:fill="FFFFFF"/>
            <w:noWrap/>
          </w:tcPr>
          <w:p w:rsidR="00B40BD1" w:rsidRPr="00487ACF" w:rsidRDefault="00B40BD1" w:rsidP="004B2C2F">
            <w:pPr>
              <w:pStyle w:val="Tabletext"/>
              <w:tabs>
                <w:tab w:val="decimal" w:pos="369"/>
              </w:tabs>
            </w:pPr>
            <w:r w:rsidRPr="00487ACF">
              <w:t>31</w:t>
            </w:r>
          </w:p>
        </w:tc>
        <w:tc>
          <w:tcPr>
            <w:tcW w:w="766" w:type="dxa"/>
            <w:shd w:val="clear" w:color="auto" w:fill="FFFFFF"/>
            <w:noWrap/>
          </w:tcPr>
          <w:p w:rsidR="00B40BD1" w:rsidRPr="00487ACF" w:rsidRDefault="00B40BD1" w:rsidP="004B2C2F">
            <w:pPr>
              <w:pStyle w:val="Tabletext"/>
              <w:tabs>
                <w:tab w:val="decimal" w:pos="369"/>
              </w:tabs>
            </w:pPr>
            <w:r w:rsidRPr="00487ACF">
              <w:t>13</w:t>
            </w:r>
          </w:p>
        </w:tc>
        <w:tc>
          <w:tcPr>
            <w:tcW w:w="765" w:type="dxa"/>
            <w:shd w:val="clear" w:color="auto" w:fill="FFFFFF"/>
            <w:noWrap/>
          </w:tcPr>
          <w:p w:rsidR="00B40BD1" w:rsidRPr="00487ACF" w:rsidRDefault="00B40BD1" w:rsidP="004B2C2F">
            <w:pPr>
              <w:pStyle w:val="Tabletext"/>
              <w:tabs>
                <w:tab w:val="decimal" w:pos="369"/>
              </w:tabs>
            </w:pPr>
            <w:r w:rsidRPr="00487ACF">
              <w:t>11</w:t>
            </w:r>
          </w:p>
        </w:tc>
        <w:tc>
          <w:tcPr>
            <w:tcW w:w="766" w:type="dxa"/>
            <w:shd w:val="clear" w:color="auto" w:fill="FFFFFF"/>
            <w:noWrap/>
          </w:tcPr>
          <w:p w:rsidR="00B40BD1" w:rsidRPr="00487ACF" w:rsidRDefault="00B40BD1" w:rsidP="004B2C2F">
            <w:pPr>
              <w:pStyle w:val="Tabletext"/>
              <w:tabs>
                <w:tab w:val="decimal" w:pos="369"/>
              </w:tabs>
            </w:pPr>
            <w:r w:rsidRPr="00487ACF">
              <w:t>44</w:t>
            </w:r>
          </w:p>
        </w:tc>
      </w:tr>
      <w:tr w:rsidR="00B40BD1" w:rsidRPr="00487ACF" w:rsidTr="00487ACF">
        <w:trPr>
          <w:trHeight w:val="300"/>
        </w:trPr>
        <w:tc>
          <w:tcPr>
            <w:tcW w:w="851" w:type="dxa"/>
            <w:tcBorders>
              <w:bottom w:val="single" w:sz="8" w:space="0" w:color="auto"/>
            </w:tcBorders>
            <w:shd w:val="clear" w:color="auto" w:fill="FFFFFF"/>
            <w:noWrap/>
          </w:tcPr>
          <w:p w:rsidR="00B40BD1" w:rsidRPr="00487ACF" w:rsidRDefault="00B40BD1" w:rsidP="00487ACF">
            <w:pPr>
              <w:pStyle w:val="Tabletext"/>
            </w:pPr>
            <w:r w:rsidRPr="00487ACF">
              <w:t>65+</w:t>
            </w:r>
          </w:p>
        </w:tc>
        <w:tc>
          <w:tcPr>
            <w:tcW w:w="765" w:type="dxa"/>
            <w:tcBorders>
              <w:bottom w:val="single" w:sz="8" w:space="0" w:color="auto"/>
            </w:tcBorders>
            <w:shd w:val="clear" w:color="auto" w:fill="FFFFFF"/>
          </w:tcPr>
          <w:p w:rsidR="00B40BD1" w:rsidRPr="00487ACF" w:rsidRDefault="00B40BD1" w:rsidP="004B2C2F">
            <w:pPr>
              <w:pStyle w:val="Tabletext"/>
              <w:tabs>
                <w:tab w:val="decimal" w:pos="425"/>
              </w:tabs>
            </w:pPr>
            <w:r w:rsidRPr="00487ACF">
              <w:t>460</w:t>
            </w:r>
          </w:p>
        </w:tc>
        <w:tc>
          <w:tcPr>
            <w:tcW w:w="765" w:type="dxa"/>
            <w:tcBorders>
              <w:bottom w:val="single" w:sz="8" w:space="0" w:color="auto"/>
            </w:tcBorders>
            <w:shd w:val="clear" w:color="auto" w:fill="FFFFFF"/>
            <w:noWrap/>
          </w:tcPr>
          <w:p w:rsidR="00B40BD1" w:rsidRPr="00487ACF" w:rsidRDefault="00B40BD1" w:rsidP="004B2C2F">
            <w:pPr>
              <w:pStyle w:val="Tabletext"/>
              <w:tabs>
                <w:tab w:val="decimal" w:pos="369"/>
              </w:tabs>
            </w:pPr>
            <w:r w:rsidRPr="00487ACF">
              <w:t>21</w:t>
            </w:r>
          </w:p>
        </w:tc>
        <w:tc>
          <w:tcPr>
            <w:tcW w:w="766" w:type="dxa"/>
            <w:tcBorders>
              <w:bottom w:val="single" w:sz="8" w:space="0" w:color="auto"/>
            </w:tcBorders>
            <w:shd w:val="clear" w:color="auto" w:fill="FFFFFF"/>
            <w:noWrap/>
          </w:tcPr>
          <w:p w:rsidR="00B40BD1" w:rsidRPr="00487ACF" w:rsidRDefault="00B40BD1" w:rsidP="004B2C2F">
            <w:pPr>
              <w:pStyle w:val="Tabletext"/>
              <w:tabs>
                <w:tab w:val="decimal" w:pos="369"/>
              </w:tabs>
            </w:pPr>
            <w:r w:rsidRPr="00487ACF">
              <w:t>6</w:t>
            </w:r>
          </w:p>
        </w:tc>
        <w:tc>
          <w:tcPr>
            <w:tcW w:w="765" w:type="dxa"/>
            <w:tcBorders>
              <w:bottom w:val="single" w:sz="8" w:space="0" w:color="auto"/>
            </w:tcBorders>
            <w:shd w:val="clear" w:color="auto" w:fill="FFFFFF"/>
            <w:noWrap/>
          </w:tcPr>
          <w:p w:rsidR="00B40BD1" w:rsidRPr="00487ACF" w:rsidRDefault="00B40BD1" w:rsidP="004B2C2F">
            <w:pPr>
              <w:pStyle w:val="Tabletext"/>
              <w:tabs>
                <w:tab w:val="decimal" w:pos="369"/>
              </w:tabs>
            </w:pPr>
            <w:r w:rsidRPr="00487ACF">
              <w:t>8</w:t>
            </w:r>
          </w:p>
        </w:tc>
        <w:tc>
          <w:tcPr>
            <w:tcW w:w="766" w:type="dxa"/>
            <w:tcBorders>
              <w:bottom w:val="single" w:sz="8" w:space="0" w:color="auto"/>
            </w:tcBorders>
            <w:shd w:val="clear" w:color="auto" w:fill="FFFFFF"/>
            <w:noWrap/>
          </w:tcPr>
          <w:p w:rsidR="00B40BD1" w:rsidRPr="00487ACF" w:rsidRDefault="00B40BD1" w:rsidP="004B2C2F">
            <w:pPr>
              <w:pStyle w:val="Tabletext"/>
              <w:tabs>
                <w:tab w:val="decimal" w:pos="369"/>
              </w:tabs>
            </w:pPr>
            <w:r w:rsidRPr="00487ACF">
              <w:t>65</w:t>
            </w:r>
          </w:p>
        </w:tc>
        <w:tc>
          <w:tcPr>
            <w:tcW w:w="765" w:type="dxa"/>
            <w:tcBorders>
              <w:bottom w:val="single" w:sz="8" w:space="0" w:color="auto"/>
            </w:tcBorders>
            <w:shd w:val="clear" w:color="auto" w:fill="FFFFFF"/>
          </w:tcPr>
          <w:p w:rsidR="00B40BD1" w:rsidRPr="00487ACF" w:rsidRDefault="00B40BD1" w:rsidP="004B2C2F">
            <w:pPr>
              <w:pStyle w:val="Tabletext"/>
              <w:tabs>
                <w:tab w:val="decimal" w:pos="425"/>
              </w:tabs>
            </w:pPr>
            <w:r w:rsidRPr="00487ACF">
              <w:t>622</w:t>
            </w:r>
          </w:p>
        </w:tc>
        <w:tc>
          <w:tcPr>
            <w:tcW w:w="765" w:type="dxa"/>
            <w:tcBorders>
              <w:bottom w:val="single" w:sz="8" w:space="0" w:color="auto"/>
            </w:tcBorders>
            <w:shd w:val="clear" w:color="auto" w:fill="FFFFFF"/>
            <w:noWrap/>
          </w:tcPr>
          <w:p w:rsidR="00B40BD1" w:rsidRPr="00487ACF" w:rsidRDefault="00B40BD1" w:rsidP="004B2C2F">
            <w:pPr>
              <w:pStyle w:val="Tabletext"/>
              <w:tabs>
                <w:tab w:val="decimal" w:pos="369"/>
              </w:tabs>
            </w:pPr>
            <w:r w:rsidRPr="00487ACF">
              <w:t>10</w:t>
            </w:r>
          </w:p>
        </w:tc>
        <w:tc>
          <w:tcPr>
            <w:tcW w:w="766" w:type="dxa"/>
            <w:tcBorders>
              <w:bottom w:val="single" w:sz="8" w:space="0" w:color="auto"/>
            </w:tcBorders>
            <w:shd w:val="clear" w:color="auto" w:fill="FFFFFF"/>
            <w:noWrap/>
          </w:tcPr>
          <w:p w:rsidR="00B40BD1" w:rsidRPr="00487ACF" w:rsidRDefault="00B40BD1" w:rsidP="004B2C2F">
            <w:pPr>
              <w:pStyle w:val="Tabletext"/>
              <w:tabs>
                <w:tab w:val="decimal" w:pos="369"/>
              </w:tabs>
            </w:pPr>
            <w:r w:rsidRPr="00487ACF">
              <w:t>10</w:t>
            </w:r>
          </w:p>
        </w:tc>
        <w:tc>
          <w:tcPr>
            <w:tcW w:w="765" w:type="dxa"/>
            <w:tcBorders>
              <w:bottom w:val="single" w:sz="8" w:space="0" w:color="auto"/>
            </w:tcBorders>
            <w:shd w:val="clear" w:color="auto" w:fill="FFFFFF"/>
            <w:noWrap/>
          </w:tcPr>
          <w:p w:rsidR="00B40BD1" w:rsidRPr="00487ACF" w:rsidRDefault="00B40BD1" w:rsidP="004B2C2F">
            <w:pPr>
              <w:pStyle w:val="Tabletext"/>
              <w:tabs>
                <w:tab w:val="decimal" w:pos="369"/>
              </w:tabs>
            </w:pPr>
            <w:r w:rsidRPr="00487ACF">
              <w:t>7</w:t>
            </w:r>
          </w:p>
        </w:tc>
        <w:tc>
          <w:tcPr>
            <w:tcW w:w="766" w:type="dxa"/>
            <w:tcBorders>
              <w:bottom w:val="single" w:sz="8" w:space="0" w:color="auto"/>
            </w:tcBorders>
            <w:shd w:val="clear" w:color="auto" w:fill="FFFFFF"/>
            <w:noWrap/>
          </w:tcPr>
          <w:p w:rsidR="00B40BD1" w:rsidRPr="00487ACF" w:rsidRDefault="00B40BD1" w:rsidP="004B2C2F">
            <w:pPr>
              <w:pStyle w:val="Tabletext"/>
              <w:tabs>
                <w:tab w:val="decimal" w:pos="369"/>
              </w:tabs>
            </w:pPr>
            <w:r w:rsidRPr="00487ACF">
              <w:t>73</w:t>
            </w:r>
          </w:p>
        </w:tc>
      </w:tr>
    </w:tbl>
    <w:p w:rsidR="00B40BD1" w:rsidRPr="00487ACF" w:rsidRDefault="00B40BD1" w:rsidP="00487ACF">
      <w:pPr>
        <w:pStyle w:val="Source"/>
        <w:rPr>
          <w:rStyle w:val="Strong"/>
          <w:b w:val="0"/>
          <w:bCs w:val="0"/>
        </w:rPr>
      </w:pPr>
      <w:r w:rsidRPr="00487ACF">
        <w:rPr>
          <w:rStyle w:val="Strong"/>
          <w:b w:val="0"/>
          <w:bCs w:val="0"/>
        </w:rPr>
        <w:t>Source:</w:t>
      </w:r>
      <w:r w:rsidR="00487ACF" w:rsidRPr="00487ACF">
        <w:rPr>
          <w:rStyle w:val="Strong"/>
          <w:b w:val="0"/>
          <w:bCs w:val="0"/>
        </w:rPr>
        <w:tab/>
      </w:r>
      <w:r w:rsidRPr="00487ACF">
        <w:rPr>
          <w:rStyle w:val="Strong"/>
          <w:b w:val="0"/>
          <w:bCs w:val="0"/>
        </w:rPr>
        <w:t xml:space="preserve">ABS (2006, basic </w:t>
      </w:r>
      <w:proofErr w:type="spellStart"/>
      <w:r w:rsidRPr="00487ACF">
        <w:rPr>
          <w:rStyle w:val="Strong"/>
          <w:b w:val="0"/>
          <w:bCs w:val="0"/>
        </w:rPr>
        <w:t>confidentialised</w:t>
      </w:r>
      <w:proofErr w:type="spellEnd"/>
      <w:r w:rsidRPr="00487ACF">
        <w:rPr>
          <w:rStyle w:val="Strong"/>
          <w:b w:val="0"/>
          <w:bCs w:val="0"/>
        </w:rPr>
        <w:t xml:space="preserve"> unit record file).</w:t>
      </w:r>
    </w:p>
    <w:p w:rsidR="00B40BD1" w:rsidRPr="00170B49" w:rsidRDefault="00B40BD1" w:rsidP="00487ACF">
      <w:pPr>
        <w:pStyle w:val="Textmorebefore"/>
      </w:pPr>
      <w:r>
        <w:lastRenderedPageBreak/>
        <w:t>Table 5</w:t>
      </w:r>
      <w:r w:rsidRPr="00170B49">
        <w:t xml:space="preserve"> reports the perce</w:t>
      </w:r>
      <w:r>
        <w:t>ntages of men and women who use</w:t>
      </w:r>
      <w:r w:rsidRPr="00170B49">
        <w:t xml:space="preserve"> the </w:t>
      </w:r>
      <w:r>
        <w:t>internet</w:t>
      </w:r>
      <w:r w:rsidRPr="00170B49">
        <w:t xml:space="preserve"> for general browsing. The percentag</w:t>
      </w:r>
      <w:r>
        <w:t>es of men and women who report</w:t>
      </w:r>
      <w:r w:rsidRPr="00170B49">
        <w:t xml:space="preserve"> that they </w:t>
      </w:r>
      <w:r>
        <w:t>do not use</w:t>
      </w:r>
      <w:r w:rsidRPr="00170B49">
        <w:t xml:space="preserve"> the </w:t>
      </w:r>
      <w:r>
        <w:t>internet</w:t>
      </w:r>
      <w:r w:rsidRPr="00170B49">
        <w:t xml:space="preserve"> for browsing are fairly similar for each age group, except for the oldest age cohort</w:t>
      </w:r>
      <w:r>
        <w:t>. Women aged 65 years or more a</w:t>
      </w:r>
      <w:r w:rsidRPr="00170B49">
        <w:t xml:space="preserve">re more likely than men in this age cohort to report that they never used the </w:t>
      </w:r>
      <w:r>
        <w:t>internet</w:t>
      </w:r>
      <w:r w:rsidRPr="00170B49">
        <w:t xml:space="preserve"> for browsing. On the other hand, </w:t>
      </w:r>
      <w:r>
        <w:t>men report</w:t>
      </w:r>
      <w:r w:rsidRPr="005F033B">
        <w:t xml:space="preserve"> more frequent use of the </w:t>
      </w:r>
      <w:r>
        <w:t>internet</w:t>
      </w:r>
      <w:r w:rsidRPr="005F033B">
        <w:t xml:space="preserve"> for browsing than women in each age group</w:t>
      </w:r>
      <w:r w:rsidRPr="00170B49">
        <w:t>. Of those</w:t>
      </w:r>
      <w:r>
        <w:t xml:space="preserve"> aged 15</w:t>
      </w:r>
      <w:r w:rsidR="00CD4D53">
        <w:t>−</w:t>
      </w:r>
      <w:r>
        <w:t>24 years, 39%</w:t>
      </w:r>
      <w:r w:rsidRPr="00170B49">
        <w:t xml:space="preserve"> of </w:t>
      </w:r>
      <w:r>
        <w:t>men and 34% of women use</w:t>
      </w:r>
      <w:r w:rsidRPr="00170B49">
        <w:t xml:space="preserve"> the </w:t>
      </w:r>
      <w:r>
        <w:t>internet</w:t>
      </w:r>
      <w:r w:rsidRPr="00170B49">
        <w:t xml:space="preserve"> for browsing on a daily basis and</w:t>
      </w:r>
      <w:r>
        <w:t>, of those aged 35−</w:t>
      </w:r>
      <w:r w:rsidRPr="00170B49">
        <w:t>44 years, 26</w:t>
      </w:r>
      <w:r>
        <w:t>%</w:t>
      </w:r>
      <w:r w:rsidRPr="00170B49">
        <w:t xml:space="preserve"> of </w:t>
      </w:r>
      <w:r>
        <w:t>men and 17% of women use</w:t>
      </w:r>
      <w:r w:rsidRPr="00170B49">
        <w:t xml:space="preserve"> the </w:t>
      </w:r>
      <w:r>
        <w:t>internet</w:t>
      </w:r>
      <w:r w:rsidRPr="00170B49">
        <w:t xml:space="preserve"> for browsing on a daily basis. </w:t>
      </w:r>
      <w:r w:rsidRPr="00D45B3C">
        <w:t>The negative association between age and frequency of use is also apparent for both men and women</w:t>
      </w:r>
      <w:r w:rsidRPr="00170B49">
        <w:t xml:space="preserve">. </w:t>
      </w:r>
      <w:r>
        <w:t>Over one-</w:t>
      </w:r>
      <w:r w:rsidRPr="00386CDB">
        <w:t>third of men an</w:t>
      </w:r>
      <w:r>
        <w:t>d women aged 15−24 years use</w:t>
      </w:r>
      <w:r w:rsidRPr="00386CDB">
        <w:t xml:space="preserve"> the </w:t>
      </w:r>
      <w:r>
        <w:t>internet</w:t>
      </w:r>
      <w:r w:rsidRPr="00386CDB">
        <w:t xml:space="preserve"> for browsing on a daily basis compared </w:t>
      </w:r>
      <w:r>
        <w:t>with</w:t>
      </w:r>
      <w:r w:rsidRPr="00386CDB">
        <w:t xml:space="preserve"> 8</w:t>
      </w:r>
      <w:r>
        <w:t>%</w:t>
      </w:r>
      <w:r w:rsidRPr="00386CDB">
        <w:t xml:space="preserve"> of men and just 3</w:t>
      </w:r>
      <w:r>
        <w:t>%</w:t>
      </w:r>
      <w:r w:rsidRPr="00386CDB">
        <w:t xml:space="preserve"> of women aged 65 years or more.</w:t>
      </w:r>
    </w:p>
    <w:p w:rsidR="00B40BD1" w:rsidRPr="00D02B74" w:rsidRDefault="00B40BD1" w:rsidP="00EB5FC4">
      <w:pPr>
        <w:pStyle w:val="tabletitle"/>
        <w:spacing w:before="240"/>
      </w:pPr>
      <w:bookmarkStart w:id="27" w:name="_Toc347316275"/>
      <w:r>
        <w:t>Table 5</w:t>
      </w:r>
      <w:r>
        <w:tab/>
        <w:t>Frequency of use of the internet for general browsing</w:t>
      </w:r>
      <w:r w:rsidR="00CD4D53">
        <w:t>,</w:t>
      </w:r>
      <w:r>
        <w:t xml:space="preserve"> by gender and age</w:t>
      </w:r>
      <w:bookmarkEnd w:id="27"/>
    </w:p>
    <w:tbl>
      <w:tblPr>
        <w:tblW w:w="8789" w:type="dxa"/>
        <w:tblInd w:w="108" w:type="dxa"/>
        <w:tblBorders>
          <w:top w:val="single" w:sz="8" w:space="0" w:color="9BBB59"/>
          <w:bottom w:val="single" w:sz="8" w:space="0" w:color="9BBB59"/>
        </w:tblBorders>
        <w:shd w:val="clear" w:color="auto" w:fill="FFFFFF"/>
        <w:tblLayout w:type="fixed"/>
        <w:tblLook w:val="04A0"/>
      </w:tblPr>
      <w:tblGrid>
        <w:gridCol w:w="851"/>
        <w:gridCol w:w="793"/>
        <w:gridCol w:w="794"/>
        <w:gridCol w:w="794"/>
        <w:gridCol w:w="794"/>
        <w:gridCol w:w="794"/>
        <w:gridCol w:w="793"/>
        <w:gridCol w:w="794"/>
        <w:gridCol w:w="794"/>
        <w:gridCol w:w="794"/>
        <w:gridCol w:w="794"/>
      </w:tblGrid>
      <w:tr w:rsidR="00B40BD1" w:rsidRPr="002B3576" w:rsidTr="00783717">
        <w:trPr>
          <w:trHeight w:val="300"/>
        </w:trPr>
        <w:tc>
          <w:tcPr>
            <w:tcW w:w="851" w:type="dxa"/>
            <w:tcBorders>
              <w:top w:val="single" w:sz="8" w:space="0" w:color="auto"/>
              <w:left w:val="nil"/>
              <w:bottom w:val="nil"/>
              <w:right w:val="nil"/>
            </w:tcBorders>
            <w:shd w:val="clear" w:color="auto" w:fill="FFFFFF"/>
            <w:noWrap/>
          </w:tcPr>
          <w:p w:rsidR="00B40BD1" w:rsidRPr="002B3576" w:rsidRDefault="002477CA" w:rsidP="008F62C4">
            <w:pPr>
              <w:pStyle w:val="Tablehead1"/>
            </w:pPr>
            <w:r w:rsidRPr="002B3576">
              <w:t>Age</w:t>
            </w:r>
          </w:p>
        </w:tc>
        <w:tc>
          <w:tcPr>
            <w:tcW w:w="3969" w:type="dxa"/>
            <w:gridSpan w:val="5"/>
            <w:tcBorders>
              <w:top w:val="single" w:sz="8" w:space="0" w:color="auto"/>
              <w:left w:val="nil"/>
              <w:bottom w:val="nil"/>
              <w:right w:val="nil"/>
            </w:tcBorders>
            <w:shd w:val="clear" w:color="auto" w:fill="FFFFFF"/>
          </w:tcPr>
          <w:p w:rsidR="00B40BD1" w:rsidRPr="002B3576" w:rsidRDefault="00B40BD1" w:rsidP="008F62C4">
            <w:pPr>
              <w:pStyle w:val="Tablehead1"/>
              <w:jc w:val="center"/>
            </w:pPr>
            <w:r w:rsidRPr="002B3576">
              <w:t>Male</w:t>
            </w:r>
          </w:p>
        </w:tc>
        <w:tc>
          <w:tcPr>
            <w:tcW w:w="3969" w:type="dxa"/>
            <w:gridSpan w:val="5"/>
            <w:tcBorders>
              <w:top w:val="single" w:sz="8" w:space="0" w:color="auto"/>
              <w:left w:val="nil"/>
              <w:bottom w:val="nil"/>
              <w:right w:val="nil"/>
            </w:tcBorders>
            <w:shd w:val="clear" w:color="auto" w:fill="FFFFFF"/>
          </w:tcPr>
          <w:p w:rsidR="00B40BD1" w:rsidRPr="002B3576" w:rsidRDefault="00B40BD1" w:rsidP="008F62C4">
            <w:pPr>
              <w:pStyle w:val="Tablehead1"/>
              <w:jc w:val="center"/>
            </w:pPr>
            <w:r w:rsidRPr="002B3576">
              <w:t>Female</w:t>
            </w:r>
          </w:p>
        </w:tc>
      </w:tr>
      <w:tr w:rsidR="00B40BD1" w:rsidRPr="002B3576" w:rsidTr="00783717">
        <w:trPr>
          <w:trHeight w:val="300"/>
        </w:trPr>
        <w:tc>
          <w:tcPr>
            <w:tcW w:w="851" w:type="dxa"/>
            <w:tcBorders>
              <w:top w:val="nil"/>
              <w:left w:val="nil"/>
              <w:bottom w:val="nil"/>
              <w:right w:val="nil"/>
            </w:tcBorders>
            <w:shd w:val="clear" w:color="auto" w:fill="FFFFFF"/>
            <w:noWrap/>
          </w:tcPr>
          <w:p w:rsidR="00B40BD1" w:rsidRPr="002B3576" w:rsidRDefault="00B40BD1" w:rsidP="008F62C4">
            <w:pPr>
              <w:pStyle w:val="Tablehead2"/>
            </w:pPr>
          </w:p>
        </w:tc>
        <w:tc>
          <w:tcPr>
            <w:tcW w:w="793" w:type="dxa"/>
            <w:tcBorders>
              <w:top w:val="nil"/>
              <w:left w:val="nil"/>
              <w:bottom w:val="nil"/>
              <w:right w:val="nil"/>
            </w:tcBorders>
            <w:shd w:val="clear" w:color="auto" w:fill="FFFFFF"/>
          </w:tcPr>
          <w:p w:rsidR="00B40BD1" w:rsidRPr="002B3576" w:rsidRDefault="00B40BD1" w:rsidP="008F62C4">
            <w:pPr>
              <w:pStyle w:val="Tablehead2"/>
              <w:jc w:val="center"/>
            </w:pPr>
            <w:r>
              <w:t>N</w:t>
            </w:r>
          </w:p>
        </w:tc>
        <w:tc>
          <w:tcPr>
            <w:tcW w:w="794" w:type="dxa"/>
            <w:tcBorders>
              <w:top w:val="nil"/>
              <w:left w:val="nil"/>
              <w:bottom w:val="nil"/>
              <w:right w:val="nil"/>
            </w:tcBorders>
            <w:shd w:val="clear" w:color="auto" w:fill="FFFFFF"/>
            <w:noWrap/>
          </w:tcPr>
          <w:p w:rsidR="00B40BD1" w:rsidRPr="002B3576" w:rsidRDefault="00B40BD1" w:rsidP="008F62C4">
            <w:pPr>
              <w:pStyle w:val="Tablehead2"/>
              <w:jc w:val="center"/>
            </w:pPr>
            <w:r w:rsidRPr="002B3576">
              <w:t>Daily</w:t>
            </w:r>
          </w:p>
        </w:tc>
        <w:tc>
          <w:tcPr>
            <w:tcW w:w="794" w:type="dxa"/>
            <w:tcBorders>
              <w:top w:val="nil"/>
              <w:left w:val="nil"/>
              <w:bottom w:val="nil"/>
              <w:right w:val="nil"/>
            </w:tcBorders>
            <w:shd w:val="clear" w:color="auto" w:fill="FFFFFF"/>
            <w:noWrap/>
          </w:tcPr>
          <w:p w:rsidR="00B40BD1" w:rsidRPr="002B3576" w:rsidRDefault="00B40BD1" w:rsidP="008F62C4">
            <w:pPr>
              <w:pStyle w:val="Tablehead2"/>
              <w:jc w:val="center"/>
            </w:pPr>
            <w:r w:rsidRPr="002B3576">
              <w:t>Few times/ week</w:t>
            </w:r>
          </w:p>
        </w:tc>
        <w:tc>
          <w:tcPr>
            <w:tcW w:w="794" w:type="dxa"/>
            <w:tcBorders>
              <w:top w:val="nil"/>
              <w:left w:val="nil"/>
              <w:bottom w:val="nil"/>
              <w:right w:val="nil"/>
            </w:tcBorders>
            <w:shd w:val="clear" w:color="auto" w:fill="FFFFFF"/>
            <w:noWrap/>
          </w:tcPr>
          <w:p w:rsidR="00B40BD1" w:rsidRPr="002B3576" w:rsidRDefault="00B40BD1" w:rsidP="008F62C4">
            <w:pPr>
              <w:pStyle w:val="Tablehead2"/>
              <w:jc w:val="center"/>
            </w:pPr>
            <w:r w:rsidRPr="002B3576">
              <w:t>Few times/ month</w:t>
            </w:r>
          </w:p>
        </w:tc>
        <w:tc>
          <w:tcPr>
            <w:tcW w:w="794" w:type="dxa"/>
            <w:tcBorders>
              <w:top w:val="nil"/>
              <w:left w:val="nil"/>
              <w:bottom w:val="nil"/>
              <w:right w:val="nil"/>
            </w:tcBorders>
            <w:shd w:val="clear" w:color="auto" w:fill="FFFFFF"/>
            <w:noWrap/>
          </w:tcPr>
          <w:p w:rsidR="00B40BD1" w:rsidRPr="002B3576" w:rsidRDefault="00B40BD1" w:rsidP="008F62C4">
            <w:pPr>
              <w:pStyle w:val="Tablehead2"/>
              <w:jc w:val="center"/>
            </w:pPr>
            <w:r w:rsidRPr="002B3576">
              <w:t>Never</w:t>
            </w:r>
          </w:p>
        </w:tc>
        <w:tc>
          <w:tcPr>
            <w:tcW w:w="793" w:type="dxa"/>
            <w:tcBorders>
              <w:top w:val="nil"/>
              <w:left w:val="nil"/>
              <w:bottom w:val="nil"/>
              <w:right w:val="nil"/>
            </w:tcBorders>
            <w:shd w:val="clear" w:color="auto" w:fill="FFFFFF"/>
          </w:tcPr>
          <w:p w:rsidR="00B40BD1" w:rsidRPr="002B3576" w:rsidRDefault="00B40BD1" w:rsidP="008F62C4">
            <w:pPr>
              <w:pStyle w:val="Tablehead2"/>
              <w:jc w:val="center"/>
            </w:pPr>
            <w:r>
              <w:t>N</w:t>
            </w:r>
          </w:p>
        </w:tc>
        <w:tc>
          <w:tcPr>
            <w:tcW w:w="794" w:type="dxa"/>
            <w:tcBorders>
              <w:top w:val="nil"/>
              <w:left w:val="nil"/>
              <w:bottom w:val="nil"/>
              <w:right w:val="nil"/>
            </w:tcBorders>
            <w:shd w:val="clear" w:color="auto" w:fill="FFFFFF"/>
            <w:noWrap/>
          </w:tcPr>
          <w:p w:rsidR="00B40BD1" w:rsidRPr="002B3576" w:rsidRDefault="00B40BD1" w:rsidP="008F62C4">
            <w:pPr>
              <w:pStyle w:val="Tablehead2"/>
              <w:jc w:val="center"/>
            </w:pPr>
            <w:r w:rsidRPr="002B3576">
              <w:t>Daily</w:t>
            </w:r>
          </w:p>
        </w:tc>
        <w:tc>
          <w:tcPr>
            <w:tcW w:w="794" w:type="dxa"/>
            <w:tcBorders>
              <w:top w:val="nil"/>
              <w:left w:val="nil"/>
              <w:bottom w:val="nil"/>
              <w:right w:val="nil"/>
            </w:tcBorders>
            <w:shd w:val="clear" w:color="auto" w:fill="FFFFFF"/>
            <w:noWrap/>
          </w:tcPr>
          <w:p w:rsidR="00B40BD1" w:rsidRPr="002B3576" w:rsidRDefault="00B40BD1" w:rsidP="008F62C4">
            <w:pPr>
              <w:pStyle w:val="Tablehead2"/>
              <w:jc w:val="center"/>
            </w:pPr>
            <w:r w:rsidRPr="002B3576">
              <w:t>Few times/ week</w:t>
            </w:r>
          </w:p>
        </w:tc>
        <w:tc>
          <w:tcPr>
            <w:tcW w:w="794" w:type="dxa"/>
            <w:tcBorders>
              <w:top w:val="nil"/>
              <w:left w:val="nil"/>
              <w:bottom w:val="nil"/>
              <w:right w:val="nil"/>
            </w:tcBorders>
            <w:shd w:val="clear" w:color="auto" w:fill="FFFFFF"/>
            <w:noWrap/>
          </w:tcPr>
          <w:p w:rsidR="00B40BD1" w:rsidRPr="002B3576" w:rsidRDefault="00B40BD1" w:rsidP="00EB3F36">
            <w:pPr>
              <w:pStyle w:val="Tablehead2"/>
              <w:jc w:val="center"/>
            </w:pPr>
            <w:r w:rsidRPr="002B3576">
              <w:t>Few times/</w:t>
            </w:r>
            <w:r w:rsidR="00EB3F36">
              <w:t xml:space="preserve"> </w:t>
            </w:r>
            <w:r w:rsidRPr="002B3576">
              <w:t>month</w:t>
            </w:r>
          </w:p>
        </w:tc>
        <w:tc>
          <w:tcPr>
            <w:tcW w:w="794" w:type="dxa"/>
            <w:tcBorders>
              <w:top w:val="nil"/>
              <w:left w:val="nil"/>
              <w:bottom w:val="nil"/>
              <w:right w:val="nil"/>
            </w:tcBorders>
            <w:shd w:val="clear" w:color="auto" w:fill="FFFFFF"/>
            <w:noWrap/>
          </w:tcPr>
          <w:p w:rsidR="00B40BD1" w:rsidRPr="002B3576" w:rsidRDefault="00B40BD1" w:rsidP="008F62C4">
            <w:pPr>
              <w:pStyle w:val="Tablehead2"/>
              <w:jc w:val="center"/>
            </w:pPr>
            <w:r w:rsidRPr="002B3576">
              <w:t>Never</w:t>
            </w:r>
          </w:p>
        </w:tc>
      </w:tr>
      <w:tr w:rsidR="00B40BD1" w:rsidRPr="002B3576" w:rsidTr="008F62C4">
        <w:trPr>
          <w:trHeight w:val="300"/>
        </w:trPr>
        <w:tc>
          <w:tcPr>
            <w:tcW w:w="851" w:type="dxa"/>
            <w:tcBorders>
              <w:top w:val="nil"/>
              <w:bottom w:val="single" w:sz="4" w:space="0" w:color="auto"/>
            </w:tcBorders>
            <w:shd w:val="clear" w:color="auto" w:fill="FFFFFF"/>
            <w:noWrap/>
          </w:tcPr>
          <w:p w:rsidR="00B40BD1" w:rsidRPr="002B3576" w:rsidRDefault="00B40BD1" w:rsidP="008F62C4">
            <w:pPr>
              <w:pStyle w:val="Tablehead3"/>
            </w:pPr>
          </w:p>
        </w:tc>
        <w:tc>
          <w:tcPr>
            <w:tcW w:w="793" w:type="dxa"/>
            <w:tcBorders>
              <w:top w:val="nil"/>
              <w:bottom w:val="single" w:sz="4" w:space="0" w:color="auto"/>
            </w:tcBorders>
            <w:shd w:val="clear" w:color="auto" w:fill="FFFFFF"/>
          </w:tcPr>
          <w:p w:rsidR="00B40BD1" w:rsidRPr="002B3576" w:rsidRDefault="00B40BD1" w:rsidP="008F62C4">
            <w:pPr>
              <w:pStyle w:val="Tablehead3"/>
              <w:jc w:val="center"/>
            </w:pPr>
          </w:p>
        </w:tc>
        <w:tc>
          <w:tcPr>
            <w:tcW w:w="794" w:type="dxa"/>
            <w:tcBorders>
              <w:top w:val="nil"/>
              <w:bottom w:val="single" w:sz="4" w:space="0" w:color="auto"/>
            </w:tcBorders>
            <w:shd w:val="clear" w:color="auto" w:fill="FFFFFF"/>
            <w:noWrap/>
          </w:tcPr>
          <w:p w:rsidR="00B40BD1" w:rsidRPr="002B3576" w:rsidRDefault="00B40BD1" w:rsidP="008F62C4">
            <w:pPr>
              <w:pStyle w:val="Tablehead3"/>
              <w:jc w:val="center"/>
            </w:pPr>
            <w:r w:rsidRPr="002B3576">
              <w:t>%</w:t>
            </w:r>
          </w:p>
        </w:tc>
        <w:tc>
          <w:tcPr>
            <w:tcW w:w="794" w:type="dxa"/>
            <w:tcBorders>
              <w:top w:val="nil"/>
              <w:bottom w:val="single" w:sz="4" w:space="0" w:color="auto"/>
            </w:tcBorders>
            <w:shd w:val="clear" w:color="auto" w:fill="FFFFFF"/>
            <w:noWrap/>
          </w:tcPr>
          <w:p w:rsidR="00B40BD1" w:rsidRPr="002B3576" w:rsidRDefault="00B40BD1" w:rsidP="008F62C4">
            <w:pPr>
              <w:pStyle w:val="Tablehead3"/>
              <w:jc w:val="center"/>
            </w:pPr>
            <w:r w:rsidRPr="002B3576">
              <w:t>%</w:t>
            </w:r>
          </w:p>
        </w:tc>
        <w:tc>
          <w:tcPr>
            <w:tcW w:w="794" w:type="dxa"/>
            <w:tcBorders>
              <w:top w:val="nil"/>
              <w:bottom w:val="single" w:sz="4" w:space="0" w:color="auto"/>
            </w:tcBorders>
            <w:shd w:val="clear" w:color="auto" w:fill="FFFFFF"/>
            <w:noWrap/>
          </w:tcPr>
          <w:p w:rsidR="00B40BD1" w:rsidRPr="002B3576" w:rsidRDefault="00B40BD1" w:rsidP="008F62C4">
            <w:pPr>
              <w:pStyle w:val="Tablehead3"/>
              <w:jc w:val="center"/>
            </w:pPr>
            <w:r w:rsidRPr="002B3576">
              <w:t>%</w:t>
            </w:r>
          </w:p>
        </w:tc>
        <w:tc>
          <w:tcPr>
            <w:tcW w:w="794" w:type="dxa"/>
            <w:tcBorders>
              <w:top w:val="nil"/>
              <w:bottom w:val="single" w:sz="4" w:space="0" w:color="auto"/>
            </w:tcBorders>
            <w:shd w:val="clear" w:color="auto" w:fill="FFFFFF"/>
            <w:noWrap/>
          </w:tcPr>
          <w:p w:rsidR="00B40BD1" w:rsidRPr="002B3576" w:rsidRDefault="00B40BD1" w:rsidP="008F62C4">
            <w:pPr>
              <w:pStyle w:val="Tablehead3"/>
              <w:jc w:val="center"/>
            </w:pPr>
            <w:r w:rsidRPr="002B3576">
              <w:t>%</w:t>
            </w:r>
          </w:p>
        </w:tc>
        <w:tc>
          <w:tcPr>
            <w:tcW w:w="793" w:type="dxa"/>
            <w:tcBorders>
              <w:top w:val="nil"/>
              <w:bottom w:val="single" w:sz="4" w:space="0" w:color="auto"/>
            </w:tcBorders>
            <w:shd w:val="clear" w:color="auto" w:fill="FFFFFF"/>
          </w:tcPr>
          <w:p w:rsidR="00B40BD1" w:rsidRPr="002B3576" w:rsidRDefault="00B40BD1" w:rsidP="008F62C4">
            <w:pPr>
              <w:pStyle w:val="Tablehead3"/>
              <w:jc w:val="center"/>
            </w:pPr>
          </w:p>
        </w:tc>
        <w:tc>
          <w:tcPr>
            <w:tcW w:w="794" w:type="dxa"/>
            <w:tcBorders>
              <w:top w:val="nil"/>
              <w:bottom w:val="single" w:sz="4" w:space="0" w:color="auto"/>
            </w:tcBorders>
            <w:shd w:val="clear" w:color="auto" w:fill="FFFFFF"/>
            <w:noWrap/>
          </w:tcPr>
          <w:p w:rsidR="00B40BD1" w:rsidRPr="002B3576" w:rsidRDefault="00B40BD1" w:rsidP="008F62C4">
            <w:pPr>
              <w:pStyle w:val="Tablehead3"/>
              <w:jc w:val="center"/>
            </w:pPr>
            <w:r w:rsidRPr="002B3576">
              <w:t>%</w:t>
            </w:r>
          </w:p>
        </w:tc>
        <w:tc>
          <w:tcPr>
            <w:tcW w:w="794" w:type="dxa"/>
            <w:tcBorders>
              <w:top w:val="nil"/>
              <w:bottom w:val="single" w:sz="4" w:space="0" w:color="auto"/>
            </w:tcBorders>
            <w:shd w:val="clear" w:color="auto" w:fill="FFFFFF"/>
            <w:noWrap/>
          </w:tcPr>
          <w:p w:rsidR="00B40BD1" w:rsidRPr="002B3576" w:rsidRDefault="00B40BD1" w:rsidP="008F62C4">
            <w:pPr>
              <w:pStyle w:val="Tablehead3"/>
              <w:jc w:val="center"/>
            </w:pPr>
            <w:r w:rsidRPr="002B3576">
              <w:t>%</w:t>
            </w:r>
          </w:p>
        </w:tc>
        <w:tc>
          <w:tcPr>
            <w:tcW w:w="794" w:type="dxa"/>
            <w:tcBorders>
              <w:top w:val="nil"/>
              <w:bottom w:val="single" w:sz="4" w:space="0" w:color="auto"/>
            </w:tcBorders>
            <w:shd w:val="clear" w:color="auto" w:fill="FFFFFF"/>
            <w:noWrap/>
          </w:tcPr>
          <w:p w:rsidR="00B40BD1" w:rsidRPr="002B3576" w:rsidRDefault="00B40BD1" w:rsidP="008F62C4">
            <w:pPr>
              <w:pStyle w:val="Tablehead3"/>
              <w:jc w:val="center"/>
            </w:pPr>
            <w:r w:rsidRPr="002B3576">
              <w:t>%</w:t>
            </w:r>
          </w:p>
        </w:tc>
        <w:tc>
          <w:tcPr>
            <w:tcW w:w="794" w:type="dxa"/>
            <w:tcBorders>
              <w:top w:val="nil"/>
              <w:bottom w:val="single" w:sz="4" w:space="0" w:color="auto"/>
            </w:tcBorders>
            <w:shd w:val="clear" w:color="auto" w:fill="FFFFFF"/>
            <w:noWrap/>
          </w:tcPr>
          <w:p w:rsidR="00B40BD1" w:rsidRPr="002B3576" w:rsidRDefault="00B40BD1" w:rsidP="008F62C4">
            <w:pPr>
              <w:pStyle w:val="Tablehead3"/>
              <w:jc w:val="center"/>
            </w:pPr>
            <w:r w:rsidRPr="002B3576">
              <w:t>%</w:t>
            </w:r>
          </w:p>
        </w:tc>
      </w:tr>
      <w:tr w:rsidR="00B40BD1" w:rsidRPr="002B3576" w:rsidTr="008F62C4">
        <w:trPr>
          <w:trHeight w:val="300"/>
        </w:trPr>
        <w:tc>
          <w:tcPr>
            <w:tcW w:w="851" w:type="dxa"/>
            <w:tcBorders>
              <w:top w:val="single" w:sz="4" w:space="0" w:color="auto"/>
              <w:left w:val="nil"/>
              <w:right w:val="nil"/>
            </w:tcBorders>
            <w:shd w:val="clear" w:color="auto" w:fill="FFFFFF"/>
            <w:noWrap/>
          </w:tcPr>
          <w:p w:rsidR="00B40BD1" w:rsidRPr="002B3576" w:rsidRDefault="00B40BD1" w:rsidP="008F62C4">
            <w:pPr>
              <w:pStyle w:val="Tabletext"/>
            </w:pPr>
            <w:r w:rsidRPr="002B3576">
              <w:t>1</w:t>
            </w:r>
            <w:r>
              <w:t>5</w:t>
            </w:r>
            <w:r w:rsidR="00E6039D">
              <w:t>–</w:t>
            </w:r>
            <w:r w:rsidRPr="002B3576">
              <w:t>24</w:t>
            </w:r>
          </w:p>
        </w:tc>
        <w:tc>
          <w:tcPr>
            <w:tcW w:w="793" w:type="dxa"/>
            <w:tcBorders>
              <w:top w:val="single" w:sz="4" w:space="0" w:color="auto"/>
              <w:left w:val="nil"/>
              <w:right w:val="nil"/>
            </w:tcBorders>
            <w:shd w:val="clear" w:color="auto" w:fill="FFFFFF"/>
          </w:tcPr>
          <w:p w:rsidR="00B40BD1" w:rsidRPr="002B3576" w:rsidRDefault="00B40BD1" w:rsidP="008F62C4">
            <w:pPr>
              <w:pStyle w:val="Tabletext"/>
              <w:tabs>
                <w:tab w:val="decimal" w:pos="425"/>
              </w:tabs>
            </w:pPr>
            <w:r w:rsidRPr="002B3576">
              <w:t>542</w:t>
            </w:r>
          </w:p>
        </w:tc>
        <w:tc>
          <w:tcPr>
            <w:tcW w:w="794" w:type="dxa"/>
            <w:tcBorders>
              <w:top w:val="single" w:sz="4" w:space="0" w:color="auto"/>
              <w:left w:val="nil"/>
              <w:right w:val="nil"/>
            </w:tcBorders>
            <w:shd w:val="clear" w:color="auto" w:fill="FFFFFF"/>
            <w:noWrap/>
          </w:tcPr>
          <w:p w:rsidR="00B40BD1" w:rsidRPr="002B3576" w:rsidRDefault="00B40BD1" w:rsidP="008F62C4">
            <w:pPr>
              <w:pStyle w:val="Tabletext"/>
              <w:tabs>
                <w:tab w:val="decimal" w:pos="369"/>
              </w:tabs>
            </w:pPr>
            <w:r w:rsidRPr="002B3576">
              <w:t>39</w:t>
            </w:r>
          </w:p>
        </w:tc>
        <w:tc>
          <w:tcPr>
            <w:tcW w:w="794" w:type="dxa"/>
            <w:tcBorders>
              <w:top w:val="single" w:sz="4" w:space="0" w:color="auto"/>
              <w:left w:val="nil"/>
              <w:right w:val="nil"/>
            </w:tcBorders>
            <w:shd w:val="clear" w:color="auto" w:fill="FFFFFF"/>
            <w:noWrap/>
          </w:tcPr>
          <w:p w:rsidR="00B40BD1" w:rsidRPr="002B3576" w:rsidRDefault="00B40BD1" w:rsidP="008F62C4">
            <w:pPr>
              <w:pStyle w:val="Tabletext"/>
              <w:tabs>
                <w:tab w:val="decimal" w:pos="369"/>
              </w:tabs>
            </w:pPr>
            <w:r w:rsidRPr="002B3576">
              <w:t>28</w:t>
            </w:r>
          </w:p>
        </w:tc>
        <w:tc>
          <w:tcPr>
            <w:tcW w:w="794" w:type="dxa"/>
            <w:tcBorders>
              <w:top w:val="single" w:sz="4" w:space="0" w:color="auto"/>
              <w:left w:val="nil"/>
              <w:right w:val="nil"/>
            </w:tcBorders>
            <w:shd w:val="clear" w:color="auto" w:fill="FFFFFF"/>
            <w:noWrap/>
          </w:tcPr>
          <w:p w:rsidR="00B40BD1" w:rsidRPr="002B3576" w:rsidRDefault="00B40BD1" w:rsidP="008F62C4">
            <w:pPr>
              <w:pStyle w:val="Tabletext"/>
              <w:tabs>
                <w:tab w:val="decimal" w:pos="369"/>
              </w:tabs>
            </w:pPr>
            <w:r w:rsidRPr="002B3576">
              <w:t>20</w:t>
            </w:r>
          </w:p>
        </w:tc>
        <w:tc>
          <w:tcPr>
            <w:tcW w:w="794" w:type="dxa"/>
            <w:tcBorders>
              <w:top w:val="single" w:sz="4" w:space="0" w:color="auto"/>
              <w:left w:val="nil"/>
              <w:right w:val="nil"/>
            </w:tcBorders>
            <w:shd w:val="clear" w:color="auto" w:fill="FFFFFF"/>
            <w:noWrap/>
          </w:tcPr>
          <w:p w:rsidR="00B40BD1" w:rsidRPr="002B3576" w:rsidRDefault="00B40BD1" w:rsidP="008F62C4">
            <w:pPr>
              <w:pStyle w:val="Tabletext"/>
              <w:tabs>
                <w:tab w:val="decimal" w:pos="369"/>
              </w:tabs>
            </w:pPr>
            <w:r w:rsidRPr="002B3576">
              <w:t>12</w:t>
            </w:r>
          </w:p>
        </w:tc>
        <w:tc>
          <w:tcPr>
            <w:tcW w:w="793" w:type="dxa"/>
            <w:tcBorders>
              <w:top w:val="single" w:sz="4" w:space="0" w:color="auto"/>
              <w:left w:val="nil"/>
              <w:right w:val="nil"/>
            </w:tcBorders>
            <w:shd w:val="clear" w:color="auto" w:fill="FFFFFF"/>
          </w:tcPr>
          <w:p w:rsidR="00B40BD1" w:rsidRPr="002B3576" w:rsidRDefault="00B40BD1" w:rsidP="008F62C4">
            <w:pPr>
              <w:pStyle w:val="Tabletext"/>
              <w:tabs>
                <w:tab w:val="decimal" w:pos="425"/>
              </w:tabs>
            </w:pPr>
            <w:r w:rsidRPr="002B3576">
              <w:t>566</w:t>
            </w:r>
          </w:p>
        </w:tc>
        <w:tc>
          <w:tcPr>
            <w:tcW w:w="794" w:type="dxa"/>
            <w:tcBorders>
              <w:top w:val="single" w:sz="4" w:space="0" w:color="auto"/>
              <w:left w:val="nil"/>
              <w:right w:val="nil"/>
            </w:tcBorders>
            <w:shd w:val="clear" w:color="auto" w:fill="FFFFFF"/>
            <w:noWrap/>
          </w:tcPr>
          <w:p w:rsidR="00B40BD1" w:rsidRPr="002B3576" w:rsidRDefault="00B40BD1" w:rsidP="008F62C4">
            <w:pPr>
              <w:pStyle w:val="Tabletext"/>
              <w:tabs>
                <w:tab w:val="decimal" w:pos="369"/>
              </w:tabs>
            </w:pPr>
            <w:r w:rsidRPr="002B3576">
              <w:t>34</w:t>
            </w:r>
          </w:p>
        </w:tc>
        <w:tc>
          <w:tcPr>
            <w:tcW w:w="794" w:type="dxa"/>
            <w:tcBorders>
              <w:top w:val="single" w:sz="4" w:space="0" w:color="auto"/>
              <w:left w:val="nil"/>
              <w:right w:val="nil"/>
            </w:tcBorders>
            <w:shd w:val="clear" w:color="auto" w:fill="FFFFFF"/>
            <w:noWrap/>
          </w:tcPr>
          <w:p w:rsidR="00B40BD1" w:rsidRPr="002B3576" w:rsidRDefault="00B40BD1" w:rsidP="008F62C4">
            <w:pPr>
              <w:pStyle w:val="Tabletext"/>
              <w:tabs>
                <w:tab w:val="decimal" w:pos="369"/>
              </w:tabs>
            </w:pPr>
            <w:r w:rsidRPr="002B3576">
              <w:t>32</w:t>
            </w:r>
          </w:p>
        </w:tc>
        <w:tc>
          <w:tcPr>
            <w:tcW w:w="794" w:type="dxa"/>
            <w:tcBorders>
              <w:top w:val="single" w:sz="4" w:space="0" w:color="auto"/>
              <w:left w:val="nil"/>
              <w:right w:val="nil"/>
            </w:tcBorders>
            <w:shd w:val="clear" w:color="auto" w:fill="FFFFFF"/>
            <w:noWrap/>
          </w:tcPr>
          <w:p w:rsidR="00B40BD1" w:rsidRPr="002B3576" w:rsidRDefault="00B40BD1" w:rsidP="008F62C4">
            <w:pPr>
              <w:pStyle w:val="Tabletext"/>
              <w:tabs>
                <w:tab w:val="decimal" w:pos="369"/>
              </w:tabs>
            </w:pPr>
            <w:r w:rsidRPr="002B3576">
              <w:t>24</w:t>
            </w:r>
          </w:p>
        </w:tc>
        <w:tc>
          <w:tcPr>
            <w:tcW w:w="794" w:type="dxa"/>
            <w:tcBorders>
              <w:top w:val="single" w:sz="4" w:space="0" w:color="auto"/>
              <w:left w:val="nil"/>
              <w:right w:val="nil"/>
            </w:tcBorders>
            <w:shd w:val="clear" w:color="auto" w:fill="FFFFFF"/>
            <w:noWrap/>
          </w:tcPr>
          <w:p w:rsidR="00B40BD1" w:rsidRPr="002B3576" w:rsidRDefault="00B40BD1" w:rsidP="008F62C4">
            <w:pPr>
              <w:pStyle w:val="Tabletext"/>
              <w:tabs>
                <w:tab w:val="decimal" w:pos="369"/>
              </w:tabs>
            </w:pPr>
            <w:r w:rsidRPr="002B3576">
              <w:t>10</w:t>
            </w:r>
          </w:p>
        </w:tc>
      </w:tr>
      <w:tr w:rsidR="00B40BD1" w:rsidRPr="002B3576" w:rsidTr="008F62C4">
        <w:trPr>
          <w:trHeight w:val="300"/>
        </w:trPr>
        <w:tc>
          <w:tcPr>
            <w:tcW w:w="851" w:type="dxa"/>
            <w:tcBorders>
              <w:left w:val="nil"/>
              <w:right w:val="nil"/>
            </w:tcBorders>
            <w:shd w:val="clear" w:color="auto" w:fill="FFFFFF"/>
            <w:noWrap/>
          </w:tcPr>
          <w:p w:rsidR="00B40BD1" w:rsidRPr="002B3576" w:rsidRDefault="00B40BD1" w:rsidP="008F62C4">
            <w:pPr>
              <w:pStyle w:val="Tabletext"/>
            </w:pPr>
            <w:r w:rsidRPr="002B3576">
              <w:t>25</w:t>
            </w:r>
            <w:r w:rsidR="00E6039D">
              <w:t>–</w:t>
            </w:r>
            <w:r w:rsidRPr="002B3576">
              <w:t>34</w:t>
            </w:r>
          </w:p>
        </w:tc>
        <w:tc>
          <w:tcPr>
            <w:tcW w:w="793" w:type="dxa"/>
            <w:tcBorders>
              <w:left w:val="nil"/>
              <w:right w:val="nil"/>
            </w:tcBorders>
            <w:shd w:val="clear" w:color="auto" w:fill="FFFFFF"/>
          </w:tcPr>
          <w:p w:rsidR="00B40BD1" w:rsidRPr="002B3576" w:rsidRDefault="00B40BD1" w:rsidP="008F62C4">
            <w:pPr>
              <w:pStyle w:val="Tabletext"/>
              <w:tabs>
                <w:tab w:val="decimal" w:pos="425"/>
              </w:tabs>
            </w:pPr>
            <w:r w:rsidRPr="002B3576">
              <w:t>724</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33</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24</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26</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17</w:t>
            </w:r>
          </w:p>
        </w:tc>
        <w:tc>
          <w:tcPr>
            <w:tcW w:w="793" w:type="dxa"/>
            <w:tcBorders>
              <w:left w:val="nil"/>
              <w:right w:val="nil"/>
            </w:tcBorders>
            <w:shd w:val="clear" w:color="auto" w:fill="FFFFFF"/>
          </w:tcPr>
          <w:p w:rsidR="00B40BD1" w:rsidRPr="002B3576" w:rsidRDefault="00B40BD1" w:rsidP="008F62C4">
            <w:pPr>
              <w:pStyle w:val="Tabletext"/>
              <w:tabs>
                <w:tab w:val="decimal" w:pos="425"/>
              </w:tabs>
            </w:pPr>
            <w:r w:rsidRPr="002B3576">
              <w:t>900</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25</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29</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28</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18</w:t>
            </w:r>
          </w:p>
        </w:tc>
      </w:tr>
      <w:tr w:rsidR="00B40BD1" w:rsidRPr="002B3576" w:rsidTr="008F62C4">
        <w:trPr>
          <w:trHeight w:val="300"/>
        </w:trPr>
        <w:tc>
          <w:tcPr>
            <w:tcW w:w="851" w:type="dxa"/>
            <w:tcBorders>
              <w:left w:val="nil"/>
              <w:right w:val="nil"/>
            </w:tcBorders>
            <w:shd w:val="clear" w:color="auto" w:fill="FFFFFF"/>
            <w:noWrap/>
          </w:tcPr>
          <w:p w:rsidR="00B40BD1" w:rsidRPr="002B3576" w:rsidRDefault="00B40BD1" w:rsidP="008F62C4">
            <w:pPr>
              <w:pStyle w:val="Tabletext"/>
            </w:pPr>
            <w:r w:rsidRPr="002B3576">
              <w:t>35</w:t>
            </w:r>
            <w:r w:rsidR="00E6039D">
              <w:t>–</w:t>
            </w:r>
            <w:r w:rsidRPr="002B3576">
              <w:t>44</w:t>
            </w:r>
          </w:p>
        </w:tc>
        <w:tc>
          <w:tcPr>
            <w:tcW w:w="793" w:type="dxa"/>
            <w:tcBorders>
              <w:left w:val="nil"/>
              <w:right w:val="nil"/>
            </w:tcBorders>
            <w:shd w:val="clear" w:color="auto" w:fill="FFFFFF"/>
          </w:tcPr>
          <w:p w:rsidR="00B40BD1" w:rsidRPr="002B3576" w:rsidRDefault="00B40BD1" w:rsidP="008F62C4">
            <w:pPr>
              <w:pStyle w:val="Tabletext"/>
              <w:tabs>
                <w:tab w:val="decimal" w:pos="425"/>
              </w:tabs>
            </w:pPr>
            <w:r w:rsidRPr="002B3576">
              <w:t>880</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26</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27</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25</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22</w:t>
            </w:r>
          </w:p>
        </w:tc>
        <w:tc>
          <w:tcPr>
            <w:tcW w:w="793" w:type="dxa"/>
            <w:tcBorders>
              <w:left w:val="nil"/>
              <w:right w:val="nil"/>
            </w:tcBorders>
            <w:shd w:val="clear" w:color="auto" w:fill="FFFFFF"/>
          </w:tcPr>
          <w:p w:rsidR="00B40BD1" w:rsidRPr="002B3576" w:rsidRDefault="00B40BD1" w:rsidP="008F62C4">
            <w:pPr>
              <w:pStyle w:val="Tabletext"/>
              <w:tabs>
                <w:tab w:val="decimal" w:pos="425"/>
              </w:tabs>
            </w:pPr>
            <w:r w:rsidRPr="002B3576">
              <w:t>1016</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17</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25</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34</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23</w:t>
            </w:r>
          </w:p>
        </w:tc>
      </w:tr>
      <w:tr w:rsidR="00B40BD1" w:rsidRPr="002B3576" w:rsidTr="008F62C4">
        <w:trPr>
          <w:trHeight w:val="300"/>
        </w:trPr>
        <w:tc>
          <w:tcPr>
            <w:tcW w:w="851" w:type="dxa"/>
            <w:shd w:val="clear" w:color="auto" w:fill="FFFFFF"/>
            <w:noWrap/>
          </w:tcPr>
          <w:p w:rsidR="00B40BD1" w:rsidRPr="002B3576" w:rsidRDefault="00B40BD1" w:rsidP="008F62C4">
            <w:pPr>
              <w:pStyle w:val="Tabletext"/>
            </w:pPr>
            <w:r w:rsidRPr="002B3576">
              <w:t>45</w:t>
            </w:r>
            <w:r w:rsidR="00E6039D">
              <w:t>–</w:t>
            </w:r>
            <w:r w:rsidRPr="002B3576">
              <w:t>54</w:t>
            </w:r>
          </w:p>
        </w:tc>
        <w:tc>
          <w:tcPr>
            <w:tcW w:w="793" w:type="dxa"/>
            <w:shd w:val="clear" w:color="auto" w:fill="FFFFFF"/>
          </w:tcPr>
          <w:p w:rsidR="00B40BD1" w:rsidRPr="002B3576" w:rsidRDefault="00B40BD1" w:rsidP="008F62C4">
            <w:pPr>
              <w:pStyle w:val="Tabletext"/>
              <w:tabs>
                <w:tab w:val="decimal" w:pos="425"/>
              </w:tabs>
            </w:pPr>
            <w:r w:rsidRPr="002B3576">
              <w:t>839</w:t>
            </w:r>
          </w:p>
        </w:tc>
        <w:tc>
          <w:tcPr>
            <w:tcW w:w="794" w:type="dxa"/>
            <w:shd w:val="clear" w:color="auto" w:fill="FFFFFF"/>
            <w:noWrap/>
          </w:tcPr>
          <w:p w:rsidR="00B40BD1" w:rsidRPr="002B3576" w:rsidRDefault="00B40BD1" w:rsidP="008F62C4">
            <w:pPr>
              <w:pStyle w:val="Tabletext"/>
              <w:tabs>
                <w:tab w:val="decimal" w:pos="369"/>
              </w:tabs>
            </w:pPr>
            <w:r w:rsidRPr="002B3576">
              <w:t>19</w:t>
            </w:r>
          </w:p>
        </w:tc>
        <w:tc>
          <w:tcPr>
            <w:tcW w:w="794" w:type="dxa"/>
            <w:shd w:val="clear" w:color="auto" w:fill="FFFFFF"/>
            <w:noWrap/>
          </w:tcPr>
          <w:p w:rsidR="00B40BD1" w:rsidRPr="002B3576" w:rsidRDefault="00B40BD1" w:rsidP="008F62C4">
            <w:pPr>
              <w:pStyle w:val="Tabletext"/>
              <w:tabs>
                <w:tab w:val="decimal" w:pos="369"/>
              </w:tabs>
            </w:pPr>
            <w:r w:rsidRPr="002B3576">
              <w:t>23</w:t>
            </w:r>
          </w:p>
        </w:tc>
        <w:tc>
          <w:tcPr>
            <w:tcW w:w="794" w:type="dxa"/>
            <w:shd w:val="clear" w:color="auto" w:fill="FFFFFF"/>
            <w:noWrap/>
          </w:tcPr>
          <w:p w:rsidR="00B40BD1" w:rsidRPr="002B3576" w:rsidRDefault="00B40BD1" w:rsidP="008F62C4">
            <w:pPr>
              <w:pStyle w:val="Tabletext"/>
              <w:tabs>
                <w:tab w:val="decimal" w:pos="369"/>
              </w:tabs>
            </w:pPr>
            <w:r w:rsidRPr="002B3576">
              <w:t>24</w:t>
            </w:r>
          </w:p>
        </w:tc>
        <w:tc>
          <w:tcPr>
            <w:tcW w:w="794" w:type="dxa"/>
            <w:shd w:val="clear" w:color="auto" w:fill="FFFFFF"/>
            <w:noWrap/>
          </w:tcPr>
          <w:p w:rsidR="00B40BD1" w:rsidRPr="002B3576" w:rsidRDefault="00B40BD1" w:rsidP="008F62C4">
            <w:pPr>
              <w:pStyle w:val="Tabletext"/>
              <w:tabs>
                <w:tab w:val="decimal" w:pos="369"/>
              </w:tabs>
            </w:pPr>
            <w:r w:rsidRPr="002B3576">
              <w:t>34</w:t>
            </w:r>
          </w:p>
        </w:tc>
        <w:tc>
          <w:tcPr>
            <w:tcW w:w="793" w:type="dxa"/>
            <w:shd w:val="clear" w:color="auto" w:fill="FFFFFF"/>
          </w:tcPr>
          <w:p w:rsidR="00B40BD1" w:rsidRPr="002B3576" w:rsidRDefault="00B40BD1" w:rsidP="008F62C4">
            <w:pPr>
              <w:pStyle w:val="Tabletext"/>
              <w:tabs>
                <w:tab w:val="decimal" w:pos="425"/>
              </w:tabs>
            </w:pPr>
            <w:r w:rsidRPr="002B3576">
              <w:t>890</w:t>
            </w:r>
          </w:p>
        </w:tc>
        <w:tc>
          <w:tcPr>
            <w:tcW w:w="794" w:type="dxa"/>
            <w:shd w:val="clear" w:color="auto" w:fill="FFFFFF"/>
            <w:noWrap/>
          </w:tcPr>
          <w:p w:rsidR="00B40BD1" w:rsidRPr="002B3576" w:rsidRDefault="00B40BD1" w:rsidP="008F62C4">
            <w:pPr>
              <w:pStyle w:val="Tabletext"/>
              <w:tabs>
                <w:tab w:val="decimal" w:pos="369"/>
              </w:tabs>
            </w:pPr>
            <w:r w:rsidRPr="002B3576">
              <w:t>13</w:t>
            </w:r>
          </w:p>
        </w:tc>
        <w:tc>
          <w:tcPr>
            <w:tcW w:w="794" w:type="dxa"/>
            <w:shd w:val="clear" w:color="auto" w:fill="FFFFFF"/>
            <w:noWrap/>
          </w:tcPr>
          <w:p w:rsidR="00B40BD1" w:rsidRPr="002B3576" w:rsidRDefault="00B40BD1" w:rsidP="008F62C4">
            <w:pPr>
              <w:pStyle w:val="Tabletext"/>
              <w:tabs>
                <w:tab w:val="decimal" w:pos="369"/>
              </w:tabs>
            </w:pPr>
            <w:r w:rsidRPr="002B3576">
              <w:t>21</w:t>
            </w:r>
          </w:p>
        </w:tc>
        <w:tc>
          <w:tcPr>
            <w:tcW w:w="794" w:type="dxa"/>
            <w:shd w:val="clear" w:color="auto" w:fill="FFFFFF"/>
            <w:noWrap/>
          </w:tcPr>
          <w:p w:rsidR="00B40BD1" w:rsidRPr="002B3576" w:rsidRDefault="00B40BD1" w:rsidP="008F62C4">
            <w:pPr>
              <w:pStyle w:val="Tabletext"/>
              <w:tabs>
                <w:tab w:val="decimal" w:pos="369"/>
              </w:tabs>
            </w:pPr>
            <w:r w:rsidRPr="002B3576">
              <w:t>30</w:t>
            </w:r>
          </w:p>
        </w:tc>
        <w:tc>
          <w:tcPr>
            <w:tcW w:w="794" w:type="dxa"/>
            <w:shd w:val="clear" w:color="auto" w:fill="FFFFFF"/>
            <w:noWrap/>
          </w:tcPr>
          <w:p w:rsidR="00B40BD1" w:rsidRPr="002B3576" w:rsidRDefault="00B40BD1" w:rsidP="008F62C4">
            <w:pPr>
              <w:pStyle w:val="Tabletext"/>
              <w:tabs>
                <w:tab w:val="decimal" w:pos="369"/>
              </w:tabs>
            </w:pPr>
            <w:r w:rsidRPr="002B3576">
              <w:t>37</w:t>
            </w:r>
          </w:p>
        </w:tc>
      </w:tr>
      <w:tr w:rsidR="00B40BD1" w:rsidRPr="002B3576" w:rsidTr="008F62C4">
        <w:trPr>
          <w:trHeight w:val="300"/>
        </w:trPr>
        <w:tc>
          <w:tcPr>
            <w:tcW w:w="851" w:type="dxa"/>
            <w:tcBorders>
              <w:left w:val="nil"/>
              <w:right w:val="nil"/>
            </w:tcBorders>
            <w:shd w:val="clear" w:color="auto" w:fill="FFFFFF"/>
            <w:noWrap/>
          </w:tcPr>
          <w:p w:rsidR="00B40BD1" w:rsidRPr="002B3576" w:rsidRDefault="00B40BD1" w:rsidP="008F62C4">
            <w:pPr>
              <w:pStyle w:val="Tabletext"/>
              <w:rPr>
                <w:bCs/>
              </w:rPr>
            </w:pPr>
            <w:r w:rsidRPr="002B3576">
              <w:rPr>
                <w:bCs/>
              </w:rPr>
              <w:t>55</w:t>
            </w:r>
            <w:r w:rsidR="00E6039D">
              <w:t>–</w:t>
            </w:r>
            <w:r w:rsidRPr="002B3576">
              <w:rPr>
                <w:bCs/>
              </w:rPr>
              <w:t>64</w:t>
            </w:r>
          </w:p>
        </w:tc>
        <w:tc>
          <w:tcPr>
            <w:tcW w:w="793" w:type="dxa"/>
            <w:tcBorders>
              <w:left w:val="nil"/>
              <w:right w:val="nil"/>
            </w:tcBorders>
            <w:shd w:val="clear" w:color="auto" w:fill="FFFFFF"/>
          </w:tcPr>
          <w:p w:rsidR="00B40BD1" w:rsidRPr="002B3576" w:rsidRDefault="00B40BD1" w:rsidP="008F62C4">
            <w:pPr>
              <w:pStyle w:val="Tabletext"/>
              <w:tabs>
                <w:tab w:val="decimal" w:pos="425"/>
              </w:tabs>
            </w:pPr>
            <w:r w:rsidRPr="002B3576">
              <w:t>717</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12</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15</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21</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51</w:t>
            </w:r>
          </w:p>
        </w:tc>
        <w:tc>
          <w:tcPr>
            <w:tcW w:w="793" w:type="dxa"/>
            <w:tcBorders>
              <w:left w:val="nil"/>
              <w:right w:val="nil"/>
            </w:tcBorders>
            <w:shd w:val="clear" w:color="auto" w:fill="FFFFFF"/>
          </w:tcPr>
          <w:p w:rsidR="00B40BD1" w:rsidRPr="002B3576" w:rsidRDefault="00B40BD1" w:rsidP="008F62C4">
            <w:pPr>
              <w:pStyle w:val="Tabletext"/>
              <w:tabs>
                <w:tab w:val="decimal" w:pos="425"/>
              </w:tabs>
            </w:pPr>
            <w:r w:rsidRPr="002B3576">
              <w:t>832</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10</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11</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25</w:t>
            </w:r>
          </w:p>
        </w:tc>
        <w:tc>
          <w:tcPr>
            <w:tcW w:w="794" w:type="dxa"/>
            <w:tcBorders>
              <w:left w:val="nil"/>
              <w:right w:val="nil"/>
            </w:tcBorders>
            <w:shd w:val="clear" w:color="auto" w:fill="FFFFFF"/>
            <w:noWrap/>
          </w:tcPr>
          <w:p w:rsidR="00B40BD1" w:rsidRPr="002B3576" w:rsidRDefault="00B40BD1" w:rsidP="008F62C4">
            <w:pPr>
              <w:pStyle w:val="Tabletext"/>
              <w:tabs>
                <w:tab w:val="decimal" w:pos="369"/>
              </w:tabs>
            </w:pPr>
            <w:r w:rsidRPr="002B3576">
              <w:t>54</w:t>
            </w:r>
          </w:p>
        </w:tc>
      </w:tr>
      <w:tr w:rsidR="00B40BD1" w:rsidRPr="002B3576" w:rsidTr="008F62C4">
        <w:trPr>
          <w:trHeight w:val="300"/>
        </w:trPr>
        <w:tc>
          <w:tcPr>
            <w:tcW w:w="851" w:type="dxa"/>
            <w:tcBorders>
              <w:bottom w:val="single" w:sz="8" w:space="0" w:color="auto"/>
            </w:tcBorders>
            <w:shd w:val="clear" w:color="auto" w:fill="FFFFFF"/>
            <w:noWrap/>
          </w:tcPr>
          <w:p w:rsidR="00B40BD1" w:rsidRPr="002B3576" w:rsidRDefault="00B40BD1" w:rsidP="008F62C4">
            <w:pPr>
              <w:pStyle w:val="Tabletext"/>
              <w:rPr>
                <w:bCs/>
              </w:rPr>
            </w:pPr>
            <w:r w:rsidRPr="002B3576">
              <w:rPr>
                <w:bCs/>
              </w:rPr>
              <w:t>65+</w:t>
            </w:r>
          </w:p>
        </w:tc>
        <w:tc>
          <w:tcPr>
            <w:tcW w:w="793" w:type="dxa"/>
            <w:tcBorders>
              <w:bottom w:val="single" w:sz="8" w:space="0" w:color="auto"/>
            </w:tcBorders>
            <w:shd w:val="clear" w:color="auto" w:fill="FFFFFF"/>
          </w:tcPr>
          <w:p w:rsidR="00B40BD1" w:rsidRPr="002B3576" w:rsidRDefault="00B40BD1" w:rsidP="008F62C4">
            <w:pPr>
              <w:pStyle w:val="Tabletext"/>
              <w:tabs>
                <w:tab w:val="decimal" w:pos="425"/>
              </w:tabs>
            </w:pPr>
            <w:r w:rsidRPr="002B3576">
              <w:t>460</w:t>
            </w:r>
          </w:p>
        </w:tc>
        <w:tc>
          <w:tcPr>
            <w:tcW w:w="794" w:type="dxa"/>
            <w:tcBorders>
              <w:bottom w:val="single" w:sz="8" w:space="0" w:color="auto"/>
            </w:tcBorders>
            <w:shd w:val="clear" w:color="auto" w:fill="FFFFFF"/>
            <w:noWrap/>
          </w:tcPr>
          <w:p w:rsidR="00B40BD1" w:rsidRPr="002B3576" w:rsidRDefault="00B40BD1" w:rsidP="008F62C4">
            <w:pPr>
              <w:pStyle w:val="Tabletext"/>
              <w:tabs>
                <w:tab w:val="decimal" w:pos="369"/>
              </w:tabs>
            </w:pPr>
            <w:r w:rsidRPr="002B3576">
              <w:t>8</w:t>
            </w:r>
          </w:p>
        </w:tc>
        <w:tc>
          <w:tcPr>
            <w:tcW w:w="794" w:type="dxa"/>
            <w:tcBorders>
              <w:bottom w:val="single" w:sz="8" w:space="0" w:color="auto"/>
            </w:tcBorders>
            <w:shd w:val="clear" w:color="auto" w:fill="FFFFFF"/>
            <w:noWrap/>
          </w:tcPr>
          <w:p w:rsidR="00B40BD1" w:rsidRPr="002B3576" w:rsidRDefault="00B40BD1" w:rsidP="008F62C4">
            <w:pPr>
              <w:pStyle w:val="Tabletext"/>
              <w:tabs>
                <w:tab w:val="decimal" w:pos="369"/>
              </w:tabs>
            </w:pPr>
            <w:r w:rsidRPr="002B3576">
              <w:t>11</w:t>
            </w:r>
          </w:p>
        </w:tc>
        <w:tc>
          <w:tcPr>
            <w:tcW w:w="794" w:type="dxa"/>
            <w:tcBorders>
              <w:bottom w:val="single" w:sz="8" w:space="0" w:color="auto"/>
            </w:tcBorders>
            <w:shd w:val="clear" w:color="auto" w:fill="FFFFFF"/>
            <w:noWrap/>
          </w:tcPr>
          <w:p w:rsidR="00B40BD1" w:rsidRPr="002B3576" w:rsidRDefault="00B40BD1" w:rsidP="008F62C4">
            <w:pPr>
              <w:pStyle w:val="Tabletext"/>
              <w:tabs>
                <w:tab w:val="decimal" w:pos="369"/>
              </w:tabs>
            </w:pPr>
            <w:r w:rsidRPr="002B3576">
              <w:t>13</w:t>
            </w:r>
          </w:p>
        </w:tc>
        <w:tc>
          <w:tcPr>
            <w:tcW w:w="794" w:type="dxa"/>
            <w:tcBorders>
              <w:bottom w:val="single" w:sz="8" w:space="0" w:color="auto"/>
            </w:tcBorders>
            <w:shd w:val="clear" w:color="auto" w:fill="FFFFFF"/>
            <w:noWrap/>
          </w:tcPr>
          <w:p w:rsidR="00B40BD1" w:rsidRPr="002B3576" w:rsidRDefault="00B40BD1" w:rsidP="008F62C4">
            <w:pPr>
              <w:pStyle w:val="Tabletext"/>
              <w:tabs>
                <w:tab w:val="decimal" w:pos="369"/>
              </w:tabs>
            </w:pPr>
            <w:r w:rsidRPr="002B3576">
              <w:t>69</w:t>
            </w:r>
          </w:p>
        </w:tc>
        <w:tc>
          <w:tcPr>
            <w:tcW w:w="793" w:type="dxa"/>
            <w:tcBorders>
              <w:bottom w:val="single" w:sz="8" w:space="0" w:color="auto"/>
            </w:tcBorders>
            <w:shd w:val="clear" w:color="auto" w:fill="FFFFFF"/>
          </w:tcPr>
          <w:p w:rsidR="00B40BD1" w:rsidRPr="002B3576" w:rsidRDefault="00B40BD1" w:rsidP="008F62C4">
            <w:pPr>
              <w:pStyle w:val="Tabletext"/>
              <w:tabs>
                <w:tab w:val="decimal" w:pos="425"/>
              </w:tabs>
            </w:pPr>
            <w:r w:rsidRPr="002B3576">
              <w:t>622</w:t>
            </w:r>
          </w:p>
        </w:tc>
        <w:tc>
          <w:tcPr>
            <w:tcW w:w="794" w:type="dxa"/>
            <w:tcBorders>
              <w:bottom w:val="single" w:sz="8" w:space="0" w:color="auto"/>
            </w:tcBorders>
            <w:shd w:val="clear" w:color="auto" w:fill="FFFFFF"/>
            <w:noWrap/>
          </w:tcPr>
          <w:p w:rsidR="00B40BD1" w:rsidRPr="002B3576" w:rsidRDefault="00B40BD1" w:rsidP="008F62C4">
            <w:pPr>
              <w:pStyle w:val="Tabletext"/>
              <w:tabs>
                <w:tab w:val="decimal" w:pos="369"/>
              </w:tabs>
            </w:pPr>
            <w:r w:rsidRPr="002B3576">
              <w:t>3</w:t>
            </w:r>
          </w:p>
        </w:tc>
        <w:tc>
          <w:tcPr>
            <w:tcW w:w="794" w:type="dxa"/>
            <w:tcBorders>
              <w:bottom w:val="single" w:sz="8" w:space="0" w:color="auto"/>
            </w:tcBorders>
            <w:shd w:val="clear" w:color="auto" w:fill="FFFFFF"/>
            <w:noWrap/>
          </w:tcPr>
          <w:p w:rsidR="00B40BD1" w:rsidRPr="002B3576" w:rsidRDefault="00B40BD1" w:rsidP="008F62C4">
            <w:pPr>
              <w:pStyle w:val="Tabletext"/>
              <w:tabs>
                <w:tab w:val="decimal" w:pos="369"/>
              </w:tabs>
            </w:pPr>
            <w:r w:rsidRPr="002B3576">
              <w:t>5</w:t>
            </w:r>
          </w:p>
        </w:tc>
        <w:tc>
          <w:tcPr>
            <w:tcW w:w="794" w:type="dxa"/>
            <w:tcBorders>
              <w:bottom w:val="single" w:sz="8" w:space="0" w:color="auto"/>
            </w:tcBorders>
            <w:shd w:val="clear" w:color="auto" w:fill="FFFFFF"/>
            <w:noWrap/>
          </w:tcPr>
          <w:p w:rsidR="00B40BD1" w:rsidRPr="002B3576" w:rsidRDefault="00B40BD1" w:rsidP="008F62C4">
            <w:pPr>
              <w:pStyle w:val="Tabletext"/>
              <w:tabs>
                <w:tab w:val="decimal" w:pos="369"/>
              </w:tabs>
            </w:pPr>
            <w:r w:rsidRPr="002B3576">
              <w:t>14</w:t>
            </w:r>
          </w:p>
        </w:tc>
        <w:tc>
          <w:tcPr>
            <w:tcW w:w="794" w:type="dxa"/>
            <w:tcBorders>
              <w:bottom w:val="single" w:sz="8" w:space="0" w:color="auto"/>
            </w:tcBorders>
            <w:shd w:val="clear" w:color="auto" w:fill="FFFFFF"/>
            <w:noWrap/>
          </w:tcPr>
          <w:p w:rsidR="00B40BD1" w:rsidRPr="002B3576" w:rsidRDefault="00B40BD1" w:rsidP="008F62C4">
            <w:pPr>
              <w:pStyle w:val="Tabletext"/>
              <w:tabs>
                <w:tab w:val="decimal" w:pos="369"/>
              </w:tabs>
            </w:pPr>
            <w:r w:rsidRPr="002B3576">
              <w:t>78</w:t>
            </w:r>
          </w:p>
        </w:tc>
      </w:tr>
    </w:tbl>
    <w:p w:rsidR="00B40BD1" w:rsidRDefault="00B40BD1" w:rsidP="00E6039D">
      <w:pPr>
        <w:pStyle w:val="Source"/>
      </w:pPr>
      <w:r w:rsidRPr="008920B1">
        <w:t>Source:</w:t>
      </w:r>
      <w:r w:rsidR="00487ACF">
        <w:tab/>
      </w:r>
      <w:r w:rsidRPr="008920B1">
        <w:t>ABS</w:t>
      </w:r>
      <w:r w:rsidRPr="005B61FB">
        <w:t xml:space="preserve"> (</w:t>
      </w:r>
      <w:r>
        <w:t xml:space="preserve">2006, basic </w:t>
      </w:r>
      <w:proofErr w:type="spellStart"/>
      <w:r>
        <w:t>confidentialised</w:t>
      </w:r>
      <w:proofErr w:type="spellEnd"/>
      <w:r>
        <w:t xml:space="preserve"> unit record file).</w:t>
      </w:r>
    </w:p>
    <w:p w:rsidR="00B40BD1" w:rsidRDefault="00B40BD1" w:rsidP="008F62C4">
      <w:pPr>
        <w:pStyle w:val="Textmorebefore"/>
      </w:pPr>
      <w:r>
        <w:t>Table 6</w:t>
      </w:r>
      <w:r w:rsidRPr="00170B49">
        <w:t xml:space="preserve"> shows the frequency of use of the </w:t>
      </w:r>
      <w:r>
        <w:t>internet</w:t>
      </w:r>
      <w:r w:rsidRPr="00170B49">
        <w:t xml:space="preserve"> for reading the news for men and women in ea</w:t>
      </w:r>
      <w:r>
        <w:t>ch age cohort. Although women a</w:t>
      </w:r>
      <w:r w:rsidRPr="00170B49">
        <w:t xml:space="preserve">re more likely to use the </w:t>
      </w:r>
      <w:r>
        <w:t>internet</w:t>
      </w:r>
      <w:r w:rsidRPr="00170B49">
        <w:t xml:space="preserve"> for reading the news than </w:t>
      </w:r>
      <w:r>
        <w:t>men, their frequency of use i</w:t>
      </w:r>
      <w:r w:rsidRPr="00170B49">
        <w:t>s lower than that of men. Just over 60</w:t>
      </w:r>
      <w:r>
        <w:t>%</w:t>
      </w:r>
      <w:r w:rsidRPr="00170B49">
        <w:t xml:space="preserve"> of wom</w:t>
      </w:r>
      <w:r>
        <w:t>en aged 15−24 years report</w:t>
      </w:r>
      <w:r w:rsidRPr="00170B49">
        <w:t xml:space="preserve"> using the </w:t>
      </w:r>
      <w:r>
        <w:t>internet</w:t>
      </w:r>
      <w:r w:rsidRPr="00170B49">
        <w:t xml:space="preserve"> for reading </w:t>
      </w:r>
      <w:r>
        <w:t>the news but only 15% do</w:t>
      </w:r>
      <w:r w:rsidRPr="00170B49">
        <w:t xml:space="preserve"> so on a daily basis. On the other </w:t>
      </w:r>
      <w:r w:rsidR="00BA3F01">
        <w:t>hand, 56</w:t>
      </w:r>
      <w:r>
        <w:t>% of men report</w:t>
      </w:r>
      <w:r w:rsidRPr="00170B49">
        <w:t xml:space="preserve"> using the </w:t>
      </w:r>
      <w:r>
        <w:t>internet</w:t>
      </w:r>
      <w:r w:rsidRPr="00170B49">
        <w:t xml:space="preserve"> for rea</w:t>
      </w:r>
      <w:r>
        <w:t>ding the news and 18% do</w:t>
      </w:r>
      <w:r w:rsidRPr="00170B49">
        <w:t xml:space="preserve"> </w:t>
      </w:r>
      <w:proofErr w:type="gramStart"/>
      <w:r w:rsidRPr="00170B49">
        <w:t xml:space="preserve">so </w:t>
      </w:r>
      <w:r>
        <w:t>on</w:t>
      </w:r>
      <w:proofErr w:type="gramEnd"/>
      <w:r>
        <w:t xml:space="preserve"> a daily basis. Just over one-</w:t>
      </w:r>
      <w:r w:rsidRPr="00170B49">
        <w:t>quarte</w:t>
      </w:r>
      <w:r>
        <w:t>r of women aged 15−24 years use</w:t>
      </w:r>
      <w:r w:rsidRPr="00170B49">
        <w:t xml:space="preserve"> the </w:t>
      </w:r>
      <w:r>
        <w:t>internet</w:t>
      </w:r>
      <w:r w:rsidRPr="00170B49">
        <w:t xml:space="preserve"> for reading the news a few times a month compared </w:t>
      </w:r>
      <w:r>
        <w:t>with</w:t>
      </w:r>
      <w:r w:rsidRPr="00170B49">
        <w:t xml:space="preserve"> </w:t>
      </w:r>
      <w:r>
        <w:t>fewer than</w:t>
      </w:r>
      <w:r w:rsidRPr="00170B49">
        <w:t xml:space="preserve"> one-fifth of men in this age group. </w:t>
      </w:r>
      <w:proofErr w:type="gramStart"/>
      <w:r w:rsidRPr="00170B49">
        <w:t>Us</w:t>
      </w:r>
      <w:r>
        <w:t xml:space="preserve">ing </w:t>
      </w:r>
      <w:r w:rsidRPr="00170B49">
        <w:t xml:space="preserve">the </w:t>
      </w:r>
      <w:r>
        <w:t>internet to read the news declines</w:t>
      </w:r>
      <w:r w:rsidRPr="00170B49">
        <w:t xml:space="preserve"> dramatically for the older cohorts.</w:t>
      </w:r>
      <w:proofErr w:type="gramEnd"/>
      <w:r w:rsidRPr="00170B49">
        <w:t xml:space="preserve"> Over 60</w:t>
      </w:r>
      <w:r>
        <w:t>% of men aged 55−</w:t>
      </w:r>
      <w:r w:rsidRPr="00170B49">
        <w:t>64 years and 77</w:t>
      </w:r>
      <w:r>
        <w:t>%</w:t>
      </w:r>
      <w:r w:rsidRPr="00170B49">
        <w:t xml:space="preserve"> of men aged 65 years or more never used the </w:t>
      </w:r>
      <w:r>
        <w:t>internet</w:t>
      </w:r>
      <w:r w:rsidRPr="00170B49">
        <w:t xml:space="preserve"> to access the news. The corresponding percentages for women are 66</w:t>
      </w:r>
      <w:r>
        <w:t>%</w:t>
      </w:r>
      <w:r w:rsidRPr="00170B49">
        <w:t xml:space="preserve"> and 86</w:t>
      </w:r>
      <w:r>
        <w:t>%</w:t>
      </w:r>
      <w:r w:rsidRPr="00170B49">
        <w:t>.</w:t>
      </w:r>
    </w:p>
    <w:p w:rsidR="00B40BD1" w:rsidRPr="001336BE" w:rsidRDefault="00B40BD1" w:rsidP="00EB5FC4">
      <w:pPr>
        <w:pStyle w:val="tabletitle"/>
        <w:spacing w:before="240"/>
      </w:pPr>
      <w:bookmarkStart w:id="28" w:name="_Toc347316276"/>
      <w:r>
        <w:t>Table 6</w:t>
      </w:r>
      <w:r>
        <w:tab/>
        <w:t xml:space="preserve">Frequency of use of </w:t>
      </w:r>
      <w:r w:rsidRPr="00EB3F36">
        <w:t>the</w:t>
      </w:r>
      <w:r>
        <w:t xml:space="preserve"> internet for reading the news</w:t>
      </w:r>
      <w:r w:rsidR="00CD4D53">
        <w:t>,</w:t>
      </w:r>
      <w:r>
        <w:t xml:space="preserve"> by gender and age</w:t>
      </w:r>
      <w:bookmarkEnd w:id="28"/>
      <w:r>
        <w:t xml:space="preserve"> </w:t>
      </w:r>
    </w:p>
    <w:tbl>
      <w:tblPr>
        <w:tblW w:w="8789" w:type="dxa"/>
        <w:tblInd w:w="108" w:type="dxa"/>
        <w:tblBorders>
          <w:top w:val="single" w:sz="8" w:space="0" w:color="9BBB59"/>
          <w:bottom w:val="single" w:sz="8" w:space="0" w:color="9BBB59"/>
        </w:tblBorders>
        <w:shd w:val="clear" w:color="auto" w:fill="FFFFFF"/>
        <w:tblLayout w:type="fixed"/>
        <w:tblLook w:val="04A0"/>
      </w:tblPr>
      <w:tblGrid>
        <w:gridCol w:w="851"/>
        <w:gridCol w:w="793"/>
        <w:gridCol w:w="794"/>
        <w:gridCol w:w="794"/>
        <w:gridCol w:w="794"/>
        <w:gridCol w:w="794"/>
        <w:gridCol w:w="793"/>
        <w:gridCol w:w="794"/>
        <w:gridCol w:w="794"/>
        <w:gridCol w:w="794"/>
        <w:gridCol w:w="794"/>
      </w:tblGrid>
      <w:tr w:rsidR="00B40BD1" w:rsidRPr="00365477" w:rsidTr="00EB3F36">
        <w:trPr>
          <w:trHeight w:val="300"/>
        </w:trPr>
        <w:tc>
          <w:tcPr>
            <w:tcW w:w="851" w:type="dxa"/>
            <w:tcBorders>
              <w:top w:val="single" w:sz="8" w:space="0" w:color="auto"/>
              <w:left w:val="nil"/>
              <w:bottom w:val="nil"/>
              <w:right w:val="nil"/>
            </w:tcBorders>
            <w:shd w:val="clear" w:color="auto" w:fill="FFFFFF"/>
            <w:noWrap/>
          </w:tcPr>
          <w:p w:rsidR="00B40BD1" w:rsidRPr="00365477" w:rsidRDefault="002477CA" w:rsidP="00EB3F36">
            <w:pPr>
              <w:pStyle w:val="Tablehead1"/>
            </w:pPr>
            <w:r w:rsidRPr="00365477">
              <w:t>Age</w:t>
            </w:r>
          </w:p>
        </w:tc>
        <w:tc>
          <w:tcPr>
            <w:tcW w:w="3969" w:type="dxa"/>
            <w:gridSpan w:val="5"/>
            <w:tcBorders>
              <w:top w:val="single" w:sz="8" w:space="0" w:color="auto"/>
              <w:left w:val="nil"/>
              <w:bottom w:val="nil"/>
              <w:right w:val="nil"/>
            </w:tcBorders>
            <w:shd w:val="clear" w:color="auto" w:fill="FFFFFF"/>
          </w:tcPr>
          <w:p w:rsidR="00B40BD1" w:rsidRPr="00365477" w:rsidRDefault="00B40BD1" w:rsidP="00EB3F36">
            <w:pPr>
              <w:pStyle w:val="Tablehead1"/>
              <w:jc w:val="center"/>
            </w:pPr>
            <w:r w:rsidRPr="00365477">
              <w:t>Male</w:t>
            </w:r>
          </w:p>
        </w:tc>
        <w:tc>
          <w:tcPr>
            <w:tcW w:w="3969" w:type="dxa"/>
            <w:gridSpan w:val="5"/>
            <w:tcBorders>
              <w:top w:val="single" w:sz="8" w:space="0" w:color="auto"/>
              <w:left w:val="nil"/>
              <w:bottom w:val="nil"/>
              <w:right w:val="nil"/>
            </w:tcBorders>
            <w:shd w:val="clear" w:color="auto" w:fill="FFFFFF"/>
          </w:tcPr>
          <w:p w:rsidR="00B40BD1" w:rsidRPr="00365477" w:rsidRDefault="00B40BD1" w:rsidP="00EB3F36">
            <w:pPr>
              <w:pStyle w:val="Tablehead1"/>
              <w:jc w:val="center"/>
            </w:pPr>
            <w:r w:rsidRPr="00365477">
              <w:t>Female</w:t>
            </w:r>
          </w:p>
        </w:tc>
      </w:tr>
      <w:tr w:rsidR="00B40BD1" w:rsidRPr="00365477" w:rsidTr="00EB3F36">
        <w:trPr>
          <w:trHeight w:val="300"/>
        </w:trPr>
        <w:tc>
          <w:tcPr>
            <w:tcW w:w="851" w:type="dxa"/>
            <w:tcBorders>
              <w:top w:val="nil"/>
              <w:left w:val="nil"/>
              <w:bottom w:val="nil"/>
              <w:right w:val="nil"/>
            </w:tcBorders>
            <w:shd w:val="clear" w:color="auto" w:fill="FFFFFF"/>
            <w:noWrap/>
          </w:tcPr>
          <w:p w:rsidR="00B40BD1" w:rsidRPr="00365477" w:rsidRDefault="00B40BD1" w:rsidP="00EB3F36">
            <w:pPr>
              <w:pStyle w:val="Tablehead2"/>
            </w:pPr>
          </w:p>
        </w:tc>
        <w:tc>
          <w:tcPr>
            <w:tcW w:w="793" w:type="dxa"/>
            <w:tcBorders>
              <w:top w:val="nil"/>
              <w:left w:val="nil"/>
              <w:bottom w:val="nil"/>
              <w:right w:val="nil"/>
            </w:tcBorders>
            <w:shd w:val="clear" w:color="auto" w:fill="FFFFFF"/>
          </w:tcPr>
          <w:p w:rsidR="00B40BD1" w:rsidRPr="00365477" w:rsidRDefault="00B40BD1" w:rsidP="00EB3F36">
            <w:pPr>
              <w:pStyle w:val="Tablehead2"/>
              <w:jc w:val="center"/>
            </w:pPr>
            <w:r w:rsidRPr="00365477">
              <w:t>N</w:t>
            </w:r>
          </w:p>
        </w:tc>
        <w:tc>
          <w:tcPr>
            <w:tcW w:w="794" w:type="dxa"/>
            <w:tcBorders>
              <w:top w:val="nil"/>
              <w:left w:val="nil"/>
              <w:bottom w:val="nil"/>
              <w:right w:val="nil"/>
            </w:tcBorders>
            <w:shd w:val="clear" w:color="auto" w:fill="FFFFFF"/>
            <w:noWrap/>
          </w:tcPr>
          <w:p w:rsidR="00B40BD1" w:rsidRPr="00365477" w:rsidRDefault="00B40BD1" w:rsidP="00EB3F36">
            <w:pPr>
              <w:pStyle w:val="Tablehead2"/>
              <w:jc w:val="center"/>
            </w:pPr>
            <w:r w:rsidRPr="00365477">
              <w:t>Daily</w:t>
            </w:r>
          </w:p>
        </w:tc>
        <w:tc>
          <w:tcPr>
            <w:tcW w:w="794" w:type="dxa"/>
            <w:tcBorders>
              <w:top w:val="nil"/>
              <w:left w:val="nil"/>
              <w:bottom w:val="nil"/>
              <w:right w:val="nil"/>
            </w:tcBorders>
            <w:shd w:val="clear" w:color="auto" w:fill="FFFFFF"/>
            <w:noWrap/>
          </w:tcPr>
          <w:p w:rsidR="00B40BD1" w:rsidRPr="00365477" w:rsidRDefault="00B40BD1" w:rsidP="00EB3F36">
            <w:pPr>
              <w:pStyle w:val="Tablehead2"/>
              <w:jc w:val="center"/>
            </w:pPr>
            <w:r w:rsidRPr="00365477">
              <w:t>Few times/ week</w:t>
            </w:r>
          </w:p>
        </w:tc>
        <w:tc>
          <w:tcPr>
            <w:tcW w:w="794" w:type="dxa"/>
            <w:tcBorders>
              <w:top w:val="nil"/>
              <w:left w:val="nil"/>
              <w:bottom w:val="nil"/>
              <w:right w:val="nil"/>
            </w:tcBorders>
            <w:shd w:val="clear" w:color="auto" w:fill="FFFFFF"/>
            <w:noWrap/>
          </w:tcPr>
          <w:p w:rsidR="00B40BD1" w:rsidRPr="00365477" w:rsidRDefault="00B40BD1" w:rsidP="00EB3F36">
            <w:pPr>
              <w:pStyle w:val="Tablehead2"/>
              <w:jc w:val="center"/>
            </w:pPr>
            <w:r w:rsidRPr="00365477">
              <w:t>Few times/ month</w:t>
            </w:r>
          </w:p>
        </w:tc>
        <w:tc>
          <w:tcPr>
            <w:tcW w:w="794" w:type="dxa"/>
            <w:tcBorders>
              <w:top w:val="nil"/>
              <w:left w:val="nil"/>
              <w:bottom w:val="nil"/>
              <w:right w:val="nil"/>
            </w:tcBorders>
            <w:shd w:val="clear" w:color="auto" w:fill="FFFFFF"/>
            <w:noWrap/>
          </w:tcPr>
          <w:p w:rsidR="00B40BD1" w:rsidRPr="00365477" w:rsidRDefault="00B40BD1" w:rsidP="00EB3F36">
            <w:pPr>
              <w:pStyle w:val="Tablehead2"/>
              <w:jc w:val="center"/>
            </w:pPr>
            <w:r w:rsidRPr="00365477">
              <w:t>Never</w:t>
            </w:r>
          </w:p>
        </w:tc>
        <w:tc>
          <w:tcPr>
            <w:tcW w:w="793" w:type="dxa"/>
            <w:tcBorders>
              <w:top w:val="nil"/>
              <w:left w:val="nil"/>
              <w:bottom w:val="nil"/>
              <w:right w:val="nil"/>
            </w:tcBorders>
            <w:shd w:val="clear" w:color="auto" w:fill="FFFFFF"/>
          </w:tcPr>
          <w:p w:rsidR="00B40BD1" w:rsidRPr="00365477" w:rsidRDefault="00B40BD1" w:rsidP="00EB3F36">
            <w:pPr>
              <w:pStyle w:val="Tablehead2"/>
              <w:jc w:val="center"/>
            </w:pPr>
            <w:r w:rsidRPr="00365477">
              <w:t>N</w:t>
            </w:r>
          </w:p>
        </w:tc>
        <w:tc>
          <w:tcPr>
            <w:tcW w:w="794" w:type="dxa"/>
            <w:tcBorders>
              <w:top w:val="nil"/>
              <w:left w:val="nil"/>
              <w:bottom w:val="nil"/>
              <w:right w:val="nil"/>
            </w:tcBorders>
            <w:shd w:val="clear" w:color="auto" w:fill="FFFFFF"/>
            <w:noWrap/>
          </w:tcPr>
          <w:p w:rsidR="00B40BD1" w:rsidRPr="00365477" w:rsidRDefault="00B40BD1" w:rsidP="00EB3F36">
            <w:pPr>
              <w:pStyle w:val="Tablehead2"/>
              <w:jc w:val="center"/>
            </w:pPr>
            <w:r w:rsidRPr="00365477">
              <w:t>Daily</w:t>
            </w:r>
          </w:p>
        </w:tc>
        <w:tc>
          <w:tcPr>
            <w:tcW w:w="794" w:type="dxa"/>
            <w:tcBorders>
              <w:top w:val="nil"/>
              <w:left w:val="nil"/>
              <w:bottom w:val="nil"/>
              <w:right w:val="nil"/>
            </w:tcBorders>
            <w:shd w:val="clear" w:color="auto" w:fill="FFFFFF"/>
            <w:noWrap/>
          </w:tcPr>
          <w:p w:rsidR="00B40BD1" w:rsidRPr="00365477" w:rsidRDefault="00B40BD1" w:rsidP="00EB3F36">
            <w:pPr>
              <w:pStyle w:val="Tablehead2"/>
              <w:jc w:val="center"/>
            </w:pPr>
            <w:r w:rsidRPr="00365477">
              <w:t>Few times/ week</w:t>
            </w:r>
          </w:p>
        </w:tc>
        <w:tc>
          <w:tcPr>
            <w:tcW w:w="794" w:type="dxa"/>
            <w:tcBorders>
              <w:top w:val="nil"/>
              <w:left w:val="nil"/>
              <w:bottom w:val="nil"/>
              <w:right w:val="nil"/>
            </w:tcBorders>
            <w:shd w:val="clear" w:color="auto" w:fill="FFFFFF"/>
            <w:noWrap/>
          </w:tcPr>
          <w:p w:rsidR="00B40BD1" w:rsidRPr="00365477" w:rsidRDefault="00B40BD1" w:rsidP="00EB3F36">
            <w:pPr>
              <w:pStyle w:val="Tablehead2"/>
              <w:jc w:val="center"/>
            </w:pPr>
            <w:r w:rsidRPr="00365477">
              <w:t>Few times/</w:t>
            </w:r>
            <w:r w:rsidR="00EB3F36">
              <w:t xml:space="preserve"> </w:t>
            </w:r>
            <w:r w:rsidRPr="00365477">
              <w:t>month</w:t>
            </w:r>
          </w:p>
        </w:tc>
        <w:tc>
          <w:tcPr>
            <w:tcW w:w="794" w:type="dxa"/>
            <w:tcBorders>
              <w:top w:val="nil"/>
              <w:left w:val="nil"/>
              <w:bottom w:val="nil"/>
              <w:right w:val="nil"/>
            </w:tcBorders>
            <w:shd w:val="clear" w:color="auto" w:fill="FFFFFF"/>
            <w:noWrap/>
          </w:tcPr>
          <w:p w:rsidR="00B40BD1" w:rsidRPr="00365477" w:rsidRDefault="00B40BD1" w:rsidP="00EB3F36">
            <w:pPr>
              <w:pStyle w:val="Tablehead2"/>
              <w:jc w:val="center"/>
            </w:pPr>
            <w:r w:rsidRPr="00365477">
              <w:t>Never</w:t>
            </w:r>
          </w:p>
        </w:tc>
      </w:tr>
      <w:tr w:rsidR="00B40BD1" w:rsidRPr="00365477" w:rsidTr="00EB3F36">
        <w:trPr>
          <w:trHeight w:val="300"/>
        </w:trPr>
        <w:tc>
          <w:tcPr>
            <w:tcW w:w="851" w:type="dxa"/>
            <w:tcBorders>
              <w:top w:val="nil"/>
              <w:bottom w:val="single" w:sz="4" w:space="0" w:color="auto"/>
            </w:tcBorders>
            <w:shd w:val="clear" w:color="auto" w:fill="FFFFFF"/>
            <w:noWrap/>
          </w:tcPr>
          <w:p w:rsidR="00B40BD1" w:rsidRPr="00365477" w:rsidRDefault="00B40BD1" w:rsidP="00EB3F36">
            <w:pPr>
              <w:pStyle w:val="Tablehead3"/>
            </w:pPr>
          </w:p>
        </w:tc>
        <w:tc>
          <w:tcPr>
            <w:tcW w:w="793" w:type="dxa"/>
            <w:tcBorders>
              <w:top w:val="nil"/>
              <w:bottom w:val="single" w:sz="4" w:space="0" w:color="auto"/>
            </w:tcBorders>
            <w:shd w:val="clear" w:color="auto" w:fill="FFFFFF"/>
          </w:tcPr>
          <w:p w:rsidR="00B40BD1" w:rsidRPr="00365477" w:rsidRDefault="00B40BD1" w:rsidP="00EB3F36">
            <w:pPr>
              <w:pStyle w:val="Tablehead3"/>
              <w:jc w:val="center"/>
            </w:pPr>
          </w:p>
        </w:tc>
        <w:tc>
          <w:tcPr>
            <w:tcW w:w="794" w:type="dxa"/>
            <w:tcBorders>
              <w:top w:val="nil"/>
              <w:bottom w:val="single" w:sz="4" w:space="0" w:color="auto"/>
            </w:tcBorders>
            <w:shd w:val="clear" w:color="auto" w:fill="FFFFFF"/>
            <w:noWrap/>
          </w:tcPr>
          <w:p w:rsidR="00B40BD1" w:rsidRPr="00365477" w:rsidRDefault="00B40BD1" w:rsidP="00EB3F36">
            <w:pPr>
              <w:pStyle w:val="Tablehead3"/>
              <w:jc w:val="center"/>
            </w:pPr>
            <w:r w:rsidRPr="00365477">
              <w:t>%</w:t>
            </w:r>
          </w:p>
        </w:tc>
        <w:tc>
          <w:tcPr>
            <w:tcW w:w="794" w:type="dxa"/>
            <w:tcBorders>
              <w:top w:val="nil"/>
              <w:bottom w:val="single" w:sz="4" w:space="0" w:color="auto"/>
            </w:tcBorders>
            <w:shd w:val="clear" w:color="auto" w:fill="FFFFFF"/>
            <w:noWrap/>
          </w:tcPr>
          <w:p w:rsidR="00B40BD1" w:rsidRPr="00365477" w:rsidRDefault="00B40BD1" w:rsidP="00EB3F36">
            <w:pPr>
              <w:pStyle w:val="Tablehead3"/>
              <w:jc w:val="center"/>
            </w:pPr>
            <w:r w:rsidRPr="00365477">
              <w:t>%</w:t>
            </w:r>
          </w:p>
        </w:tc>
        <w:tc>
          <w:tcPr>
            <w:tcW w:w="794" w:type="dxa"/>
            <w:tcBorders>
              <w:top w:val="nil"/>
              <w:bottom w:val="single" w:sz="4" w:space="0" w:color="auto"/>
            </w:tcBorders>
            <w:shd w:val="clear" w:color="auto" w:fill="FFFFFF"/>
            <w:noWrap/>
          </w:tcPr>
          <w:p w:rsidR="00B40BD1" w:rsidRPr="00365477" w:rsidRDefault="00B40BD1" w:rsidP="00EB3F36">
            <w:pPr>
              <w:pStyle w:val="Tablehead3"/>
              <w:jc w:val="center"/>
            </w:pPr>
            <w:r w:rsidRPr="00365477">
              <w:t>%</w:t>
            </w:r>
          </w:p>
        </w:tc>
        <w:tc>
          <w:tcPr>
            <w:tcW w:w="794" w:type="dxa"/>
            <w:tcBorders>
              <w:top w:val="nil"/>
              <w:bottom w:val="single" w:sz="4" w:space="0" w:color="auto"/>
            </w:tcBorders>
            <w:shd w:val="clear" w:color="auto" w:fill="FFFFFF"/>
            <w:noWrap/>
          </w:tcPr>
          <w:p w:rsidR="00B40BD1" w:rsidRPr="00365477" w:rsidRDefault="00B40BD1" w:rsidP="00EB3F36">
            <w:pPr>
              <w:pStyle w:val="Tablehead3"/>
              <w:jc w:val="center"/>
            </w:pPr>
            <w:r w:rsidRPr="00365477">
              <w:t>%</w:t>
            </w:r>
          </w:p>
        </w:tc>
        <w:tc>
          <w:tcPr>
            <w:tcW w:w="793" w:type="dxa"/>
            <w:tcBorders>
              <w:top w:val="nil"/>
              <w:bottom w:val="single" w:sz="4" w:space="0" w:color="auto"/>
            </w:tcBorders>
            <w:shd w:val="clear" w:color="auto" w:fill="FFFFFF"/>
          </w:tcPr>
          <w:p w:rsidR="00B40BD1" w:rsidRPr="00365477" w:rsidRDefault="00B40BD1" w:rsidP="00EB3F36">
            <w:pPr>
              <w:pStyle w:val="Tablehead3"/>
              <w:jc w:val="center"/>
            </w:pPr>
          </w:p>
        </w:tc>
        <w:tc>
          <w:tcPr>
            <w:tcW w:w="794" w:type="dxa"/>
            <w:tcBorders>
              <w:top w:val="nil"/>
              <w:bottom w:val="single" w:sz="4" w:space="0" w:color="auto"/>
            </w:tcBorders>
            <w:shd w:val="clear" w:color="auto" w:fill="FFFFFF"/>
            <w:noWrap/>
          </w:tcPr>
          <w:p w:rsidR="00B40BD1" w:rsidRPr="00365477" w:rsidRDefault="00B40BD1" w:rsidP="00EB3F36">
            <w:pPr>
              <w:pStyle w:val="Tablehead3"/>
              <w:jc w:val="center"/>
            </w:pPr>
            <w:r w:rsidRPr="00365477">
              <w:t>%</w:t>
            </w:r>
          </w:p>
        </w:tc>
        <w:tc>
          <w:tcPr>
            <w:tcW w:w="794" w:type="dxa"/>
            <w:tcBorders>
              <w:top w:val="nil"/>
              <w:bottom w:val="single" w:sz="4" w:space="0" w:color="auto"/>
            </w:tcBorders>
            <w:shd w:val="clear" w:color="auto" w:fill="FFFFFF"/>
            <w:noWrap/>
          </w:tcPr>
          <w:p w:rsidR="00B40BD1" w:rsidRPr="00365477" w:rsidRDefault="00B40BD1" w:rsidP="00EB3F36">
            <w:pPr>
              <w:pStyle w:val="Tablehead3"/>
              <w:jc w:val="center"/>
            </w:pPr>
            <w:r w:rsidRPr="00365477">
              <w:t>%</w:t>
            </w:r>
          </w:p>
        </w:tc>
        <w:tc>
          <w:tcPr>
            <w:tcW w:w="794" w:type="dxa"/>
            <w:tcBorders>
              <w:top w:val="nil"/>
              <w:bottom w:val="single" w:sz="4" w:space="0" w:color="auto"/>
            </w:tcBorders>
            <w:shd w:val="clear" w:color="auto" w:fill="FFFFFF"/>
            <w:noWrap/>
          </w:tcPr>
          <w:p w:rsidR="00B40BD1" w:rsidRPr="00365477" w:rsidRDefault="00B40BD1" w:rsidP="00EB3F36">
            <w:pPr>
              <w:pStyle w:val="Tablehead3"/>
              <w:jc w:val="center"/>
            </w:pPr>
            <w:r w:rsidRPr="00365477">
              <w:t>%</w:t>
            </w:r>
          </w:p>
        </w:tc>
        <w:tc>
          <w:tcPr>
            <w:tcW w:w="794" w:type="dxa"/>
            <w:tcBorders>
              <w:top w:val="nil"/>
              <w:bottom w:val="single" w:sz="4" w:space="0" w:color="auto"/>
            </w:tcBorders>
            <w:shd w:val="clear" w:color="auto" w:fill="FFFFFF"/>
            <w:noWrap/>
          </w:tcPr>
          <w:p w:rsidR="00B40BD1" w:rsidRPr="00365477" w:rsidRDefault="00B40BD1" w:rsidP="00EB3F36">
            <w:pPr>
              <w:pStyle w:val="Tablehead3"/>
              <w:jc w:val="center"/>
            </w:pPr>
            <w:r w:rsidRPr="00365477">
              <w:t>%</w:t>
            </w:r>
          </w:p>
        </w:tc>
      </w:tr>
      <w:tr w:rsidR="00B40BD1" w:rsidRPr="00365477" w:rsidTr="00EB3F36">
        <w:trPr>
          <w:trHeight w:val="300"/>
        </w:trPr>
        <w:tc>
          <w:tcPr>
            <w:tcW w:w="851" w:type="dxa"/>
            <w:tcBorders>
              <w:top w:val="single" w:sz="4" w:space="0" w:color="auto"/>
              <w:left w:val="nil"/>
              <w:right w:val="nil"/>
            </w:tcBorders>
            <w:shd w:val="clear" w:color="auto" w:fill="FFFFFF"/>
            <w:noWrap/>
          </w:tcPr>
          <w:p w:rsidR="00B40BD1" w:rsidRPr="00365477" w:rsidRDefault="00B40BD1" w:rsidP="00EB3F36">
            <w:pPr>
              <w:pStyle w:val="Tabletext"/>
            </w:pPr>
            <w:r>
              <w:t>15</w:t>
            </w:r>
            <w:r w:rsidR="00E6039D">
              <w:t>–</w:t>
            </w:r>
            <w:r w:rsidRPr="00365477">
              <w:t>24</w:t>
            </w:r>
          </w:p>
        </w:tc>
        <w:tc>
          <w:tcPr>
            <w:tcW w:w="793" w:type="dxa"/>
            <w:tcBorders>
              <w:top w:val="single" w:sz="4" w:space="0" w:color="auto"/>
              <w:left w:val="nil"/>
              <w:right w:val="nil"/>
            </w:tcBorders>
            <w:shd w:val="clear" w:color="auto" w:fill="FFFFFF"/>
          </w:tcPr>
          <w:p w:rsidR="00B40BD1" w:rsidRPr="00365477" w:rsidRDefault="00B40BD1" w:rsidP="00EB3F36">
            <w:pPr>
              <w:pStyle w:val="Tabletext"/>
              <w:tabs>
                <w:tab w:val="decimal" w:pos="425"/>
              </w:tabs>
            </w:pPr>
            <w:r w:rsidRPr="00365477">
              <w:t>542</w:t>
            </w:r>
          </w:p>
        </w:tc>
        <w:tc>
          <w:tcPr>
            <w:tcW w:w="794" w:type="dxa"/>
            <w:tcBorders>
              <w:top w:val="single" w:sz="4" w:space="0" w:color="auto"/>
              <w:left w:val="nil"/>
              <w:right w:val="nil"/>
            </w:tcBorders>
            <w:shd w:val="clear" w:color="auto" w:fill="FFFFFF"/>
            <w:noWrap/>
          </w:tcPr>
          <w:p w:rsidR="00B40BD1" w:rsidRPr="00365477" w:rsidRDefault="00B40BD1" w:rsidP="00EB3F36">
            <w:pPr>
              <w:pStyle w:val="Tabletext"/>
              <w:tabs>
                <w:tab w:val="decimal" w:pos="369"/>
              </w:tabs>
            </w:pPr>
            <w:r w:rsidRPr="00365477">
              <w:t>18</w:t>
            </w:r>
          </w:p>
        </w:tc>
        <w:tc>
          <w:tcPr>
            <w:tcW w:w="794" w:type="dxa"/>
            <w:tcBorders>
              <w:top w:val="single" w:sz="4" w:space="0" w:color="auto"/>
              <w:left w:val="nil"/>
              <w:right w:val="nil"/>
            </w:tcBorders>
            <w:shd w:val="clear" w:color="auto" w:fill="FFFFFF"/>
            <w:noWrap/>
          </w:tcPr>
          <w:p w:rsidR="00B40BD1" w:rsidRPr="00365477" w:rsidRDefault="00B40BD1" w:rsidP="00EB3F36">
            <w:pPr>
              <w:pStyle w:val="Tabletext"/>
              <w:tabs>
                <w:tab w:val="decimal" w:pos="369"/>
              </w:tabs>
            </w:pPr>
            <w:r w:rsidRPr="00365477">
              <w:t>20</w:t>
            </w:r>
          </w:p>
        </w:tc>
        <w:tc>
          <w:tcPr>
            <w:tcW w:w="794" w:type="dxa"/>
            <w:tcBorders>
              <w:top w:val="single" w:sz="4" w:space="0" w:color="auto"/>
              <w:left w:val="nil"/>
              <w:right w:val="nil"/>
            </w:tcBorders>
            <w:shd w:val="clear" w:color="auto" w:fill="FFFFFF"/>
            <w:noWrap/>
          </w:tcPr>
          <w:p w:rsidR="00B40BD1" w:rsidRPr="00365477" w:rsidRDefault="00B40BD1" w:rsidP="00EB3F36">
            <w:pPr>
              <w:pStyle w:val="Tabletext"/>
              <w:tabs>
                <w:tab w:val="decimal" w:pos="369"/>
              </w:tabs>
            </w:pPr>
            <w:r w:rsidRPr="00365477">
              <w:t>18</w:t>
            </w:r>
          </w:p>
        </w:tc>
        <w:tc>
          <w:tcPr>
            <w:tcW w:w="794" w:type="dxa"/>
            <w:tcBorders>
              <w:top w:val="single" w:sz="4" w:space="0" w:color="auto"/>
              <w:left w:val="nil"/>
              <w:right w:val="nil"/>
            </w:tcBorders>
            <w:shd w:val="clear" w:color="auto" w:fill="FFFFFF"/>
            <w:noWrap/>
          </w:tcPr>
          <w:p w:rsidR="00B40BD1" w:rsidRPr="00365477" w:rsidRDefault="00B40BD1" w:rsidP="00EB3F36">
            <w:pPr>
              <w:pStyle w:val="Tabletext"/>
              <w:tabs>
                <w:tab w:val="decimal" w:pos="369"/>
              </w:tabs>
            </w:pPr>
            <w:r w:rsidRPr="00365477">
              <w:t>44</w:t>
            </w:r>
          </w:p>
        </w:tc>
        <w:tc>
          <w:tcPr>
            <w:tcW w:w="793" w:type="dxa"/>
            <w:tcBorders>
              <w:top w:val="single" w:sz="4" w:space="0" w:color="auto"/>
              <w:left w:val="nil"/>
              <w:right w:val="nil"/>
            </w:tcBorders>
            <w:shd w:val="clear" w:color="auto" w:fill="FFFFFF"/>
          </w:tcPr>
          <w:p w:rsidR="00B40BD1" w:rsidRPr="00365477" w:rsidRDefault="00B40BD1" w:rsidP="00EB3F36">
            <w:pPr>
              <w:pStyle w:val="Tabletext"/>
              <w:tabs>
                <w:tab w:val="decimal" w:pos="425"/>
              </w:tabs>
            </w:pPr>
            <w:r w:rsidRPr="00365477">
              <w:t>566</w:t>
            </w:r>
          </w:p>
        </w:tc>
        <w:tc>
          <w:tcPr>
            <w:tcW w:w="794" w:type="dxa"/>
            <w:tcBorders>
              <w:top w:val="single" w:sz="4" w:space="0" w:color="auto"/>
              <w:left w:val="nil"/>
              <w:right w:val="nil"/>
            </w:tcBorders>
            <w:shd w:val="clear" w:color="auto" w:fill="FFFFFF"/>
            <w:noWrap/>
          </w:tcPr>
          <w:p w:rsidR="00B40BD1" w:rsidRPr="00365477" w:rsidRDefault="00B40BD1" w:rsidP="00EB3F36">
            <w:pPr>
              <w:pStyle w:val="Tabletext"/>
              <w:tabs>
                <w:tab w:val="decimal" w:pos="369"/>
              </w:tabs>
            </w:pPr>
            <w:r w:rsidRPr="00365477">
              <w:t>15</w:t>
            </w:r>
          </w:p>
        </w:tc>
        <w:tc>
          <w:tcPr>
            <w:tcW w:w="794" w:type="dxa"/>
            <w:tcBorders>
              <w:top w:val="single" w:sz="4" w:space="0" w:color="auto"/>
              <w:left w:val="nil"/>
              <w:right w:val="nil"/>
            </w:tcBorders>
            <w:shd w:val="clear" w:color="auto" w:fill="FFFFFF"/>
            <w:noWrap/>
          </w:tcPr>
          <w:p w:rsidR="00B40BD1" w:rsidRPr="00365477" w:rsidRDefault="00B40BD1" w:rsidP="00EB3F36">
            <w:pPr>
              <w:pStyle w:val="Tabletext"/>
              <w:tabs>
                <w:tab w:val="decimal" w:pos="369"/>
              </w:tabs>
            </w:pPr>
            <w:r w:rsidRPr="00365477">
              <w:t>22</w:t>
            </w:r>
          </w:p>
        </w:tc>
        <w:tc>
          <w:tcPr>
            <w:tcW w:w="794" w:type="dxa"/>
            <w:tcBorders>
              <w:top w:val="single" w:sz="4" w:space="0" w:color="auto"/>
              <w:left w:val="nil"/>
              <w:right w:val="nil"/>
            </w:tcBorders>
            <w:shd w:val="clear" w:color="auto" w:fill="FFFFFF"/>
            <w:noWrap/>
          </w:tcPr>
          <w:p w:rsidR="00B40BD1" w:rsidRPr="00365477" w:rsidRDefault="00B40BD1" w:rsidP="00EB3F36">
            <w:pPr>
              <w:pStyle w:val="Tabletext"/>
              <w:tabs>
                <w:tab w:val="decimal" w:pos="369"/>
              </w:tabs>
            </w:pPr>
            <w:r w:rsidRPr="00365477">
              <w:t>26</w:t>
            </w:r>
          </w:p>
        </w:tc>
        <w:tc>
          <w:tcPr>
            <w:tcW w:w="794" w:type="dxa"/>
            <w:tcBorders>
              <w:top w:val="single" w:sz="4" w:space="0" w:color="auto"/>
              <w:left w:val="nil"/>
              <w:right w:val="nil"/>
            </w:tcBorders>
            <w:shd w:val="clear" w:color="auto" w:fill="FFFFFF"/>
            <w:noWrap/>
          </w:tcPr>
          <w:p w:rsidR="00B40BD1" w:rsidRPr="00365477" w:rsidRDefault="00B40BD1" w:rsidP="00EB3F36">
            <w:pPr>
              <w:pStyle w:val="Tabletext"/>
              <w:tabs>
                <w:tab w:val="decimal" w:pos="369"/>
              </w:tabs>
            </w:pPr>
            <w:r w:rsidRPr="00365477">
              <w:t>39</w:t>
            </w:r>
          </w:p>
        </w:tc>
      </w:tr>
      <w:tr w:rsidR="00B40BD1" w:rsidRPr="00365477" w:rsidTr="00EB3F36">
        <w:trPr>
          <w:trHeight w:val="300"/>
        </w:trPr>
        <w:tc>
          <w:tcPr>
            <w:tcW w:w="851" w:type="dxa"/>
            <w:tcBorders>
              <w:left w:val="nil"/>
              <w:right w:val="nil"/>
            </w:tcBorders>
            <w:shd w:val="clear" w:color="auto" w:fill="FFFFFF"/>
            <w:noWrap/>
          </w:tcPr>
          <w:p w:rsidR="00B40BD1" w:rsidRPr="00365477" w:rsidRDefault="00B40BD1" w:rsidP="00EB3F36">
            <w:pPr>
              <w:pStyle w:val="Tabletext"/>
            </w:pPr>
            <w:r w:rsidRPr="00365477">
              <w:t>25</w:t>
            </w:r>
            <w:r w:rsidR="00E6039D">
              <w:t>–</w:t>
            </w:r>
            <w:r w:rsidRPr="00365477">
              <w:t>34</w:t>
            </w:r>
          </w:p>
        </w:tc>
        <w:tc>
          <w:tcPr>
            <w:tcW w:w="793" w:type="dxa"/>
            <w:tcBorders>
              <w:left w:val="nil"/>
              <w:right w:val="nil"/>
            </w:tcBorders>
            <w:shd w:val="clear" w:color="auto" w:fill="FFFFFF"/>
          </w:tcPr>
          <w:p w:rsidR="00B40BD1" w:rsidRPr="00365477" w:rsidRDefault="00B40BD1" w:rsidP="00EB3F36">
            <w:pPr>
              <w:pStyle w:val="Tabletext"/>
              <w:tabs>
                <w:tab w:val="decimal" w:pos="425"/>
              </w:tabs>
            </w:pPr>
            <w:r w:rsidRPr="00365477">
              <w:t>724</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25</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19</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18</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37</w:t>
            </w:r>
          </w:p>
        </w:tc>
        <w:tc>
          <w:tcPr>
            <w:tcW w:w="793" w:type="dxa"/>
            <w:tcBorders>
              <w:left w:val="nil"/>
              <w:right w:val="nil"/>
            </w:tcBorders>
            <w:shd w:val="clear" w:color="auto" w:fill="FFFFFF"/>
          </w:tcPr>
          <w:p w:rsidR="00B40BD1" w:rsidRPr="00365477" w:rsidRDefault="00B40BD1" w:rsidP="00EB3F36">
            <w:pPr>
              <w:pStyle w:val="Tabletext"/>
              <w:tabs>
                <w:tab w:val="decimal" w:pos="425"/>
              </w:tabs>
            </w:pPr>
            <w:r w:rsidRPr="00365477">
              <w:t>900</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17</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18</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24</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40</w:t>
            </w:r>
          </w:p>
        </w:tc>
      </w:tr>
      <w:tr w:rsidR="00B40BD1" w:rsidRPr="00365477" w:rsidTr="00EB3F36">
        <w:trPr>
          <w:trHeight w:val="300"/>
        </w:trPr>
        <w:tc>
          <w:tcPr>
            <w:tcW w:w="851" w:type="dxa"/>
            <w:tcBorders>
              <w:left w:val="nil"/>
              <w:right w:val="nil"/>
            </w:tcBorders>
            <w:shd w:val="clear" w:color="auto" w:fill="FFFFFF"/>
            <w:noWrap/>
          </w:tcPr>
          <w:p w:rsidR="00B40BD1" w:rsidRPr="00365477" w:rsidRDefault="00B40BD1" w:rsidP="00EB3F36">
            <w:pPr>
              <w:pStyle w:val="Tabletext"/>
            </w:pPr>
            <w:r w:rsidRPr="00365477">
              <w:t>35</w:t>
            </w:r>
            <w:r w:rsidR="00E6039D">
              <w:t>–</w:t>
            </w:r>
            <w:r w:rsidRPr="00365477">
              <w:t>44</w:t>
            </w:r>
          </w:p>
        </w:tc>
        <w:tc>
          <w:tcPr>
            <w:tcW w:w="793" w:type="dxa"/>
            <w:tcBorders>
              <w:left w:val="nil"/>
              <w:right w:val="nil"/>
            </w:tcBorders>
            <w:shd w:val="clear" w:color="auto" w:fill="FFFFFF"/>
          </w:tcPr>
          <w:p w:rsidR="00B40BD1" w:rsidRPr="00365477" w:rsidRDefault="00B40BD1" w:rsidP="00EB3F36">
            <w:pPr>
              <w:pStyle w:val="Tabletext"/>
              <w:tabs>
                <w:tab w:val="decimal" w:pos="425"/>
              </w:tabs>
            </w:pPr>
            <w:r w:rsidRPr="00365477">
              <w:t>880</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19</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21</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22</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38</w:t>
            </w:r>
          </w:p>
        </w:tc>
        <w:tc>
          <w:tcPr>
            <w:tcW w:w="793" w:type="dxa"/>
            <w:tcBorders>
              <w:left w:val="nil"/>
              <w:right w:val="nil"/>
            </w:tcBorders>
            <w:shd w:val="clear" w:color="auto" w:fill="FFFFFF"/>
          </w:tcPr>
          <w:p w:rsidR="00B40BD1" w:rsidRPr="00365477" w:rsidRDefault="00B40BD1" w:rsidP="00EB3F36">
            <w:pPr>
              <w:pStyle w:val="Tabletext"/>
              <w:tabs>
                <w:tab w:val="decimal" w:pos="425"/>
              </w:tabs>
            </w:pPr>
            <w:r w:rsidRPr="00365477">
              <w:t>1016</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14</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16</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23</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47</w:t>
            </w:r>
          </w:p>
        </w:tc>
      </w:tr>
      <w:tr w:rsidR="00B40BD1" w:rsidRPr="00365477" w:rsidTr="00EB3F36">
        <w:trPr>
          <w:trHeight w:val="300"/>
        </w:trPr>
        <w:tc>
          <w:tcPr>
            <w:tcW w:w="851" w:type="dxa"/>
            <w:tcBorders>
              <w:left w:val="nil"/>
              <w:right w:val="nil"/>
            </w:tcBorders>
            <w:shd w:val="clear" w:color="auto" w:fill="FFFFFF"/>
            <w:noWrap/>
          </w:tcPr>
          <w:p w:rsidR="00B40BD1" w:rsidRPr="00365477" w:rsidRDefault="00B40BD1" w:rsidP="00EB3F36">
            <w:pPr>
              <w:pStyle w:val="Tabletext"/>
            </w:pPr>
            <w:r w:rsidRPr="00365477">
              <w:t>45</w:t>
            </w:r>
            <w:r w:rsidR="00E6039D">
              <w:t>–</w:t>
            </w:r>
            <w:r w:rsidRPr="00365477">
              <w:t>54</w:t>
            </w:r>
          </w:p>
        </w:tc>
        <w:tc>
          <w:tcPr>
            <w:tcW w:w="793" w:type="dxa"/>
            <w:tcBorders>
              <w:left w:val="nil"/>
              <w:right w:val="nil"/>
            </w:tcBorders>
            <w:shd w:val="clear" w:color="auto" w:fill="FFFFFF"/>
          </w:tcPr>
          <w:p w:rsidR="00B40BD1" w:rsidRPr="00365477" w:rsidRDefault="00B40BD1" w:rsidP="00EB3F36">
            <w:pPr>
              <w:pStyle w:val="Tabletext"/>
              <w:tabs>
                <w:tab w:val="decimal" w:pos="425"/>
              </w:tabs>
            </w:pPr>
            <w:r w:rsidRPr="00365477">
              <w:t>839</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17</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16</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20</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48</w:t>
            </w:r>
          </w:p>
        </w:tc>
        <w:tc>
          <w:tcPr>
            <w:tcW w:w="793" w:type="dxa"/>
            <w:tcBorders>
              <w:left w:val="nil"/>
              <w:right w:val="nil"/>
            </w:tcBorders>
            <w:shd w:val="clear" w:color="auto" w:fill="FFFFFF"/>
          </w:tcPr>
          <w:p w:rsidR="00B40BD1" w:rsidRPr="00365477" w:rsidRDefault="00B40BD1" w:rsidP="00EB3F36">
            <w:pPr>
              <w:pStyle w:val="Tabletext"/>
              <w:tabs>
                <w:tab w:val="decimal" w:pos="425"/>
              </w:tabs>
            </w:pPr>
            <w:r w:rsidRPr="00365477">
              <w:t>890</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12</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11</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21</w:t>
            </w:r>
          </w:p>
        </w:tc>
        <w:tc>
          <w:tcPr>
            <w:tcW w:w="794" w:type="dxa"/>
            <w:tcBorders>
              <w:left w:val="nil"/>
              <w:right w:val="nil"/>
            </w:tcBorders>
            <w:shd w:val="clear" w:color="auto" w:fill="FFFFFF"/>
            <w:noWrap/>
          </w:tcPr>
          <w:p w:rsidR="00B40BD1" w:rsidRPr="00365477" w:rsidRDefault="00B40BD1" w:rsidP="00EB3F36">
            <w:pPr>
              <w:pStyle w:val="Tabletext"/>
              <w:tabs>
                <w:tab w:val="decimal" w:pos="369"/>
              </w:tabs>
            </w:pPr>
            <w:r w:rsidRPr="00365477">
              <w:t>56</w:t>
            </w:r>
          </w:p>
        </w:tc>
      </w:tr>
      <w:tr w:rsidR="00B40BD1" w:rsidRPr="00365477" w:rsidTr="00EB3F36">
        <w:trPr>
          <w:trHeight w:val="300"/>
        </w:trPr>
        <w:tc>
          <w:tcPr>
            <w:tcW w:w="851" w:type="dxa"/>
            <w:shd w:val="clear" w:color="auto" w:fill="FFFFFF"/>
            <w:noWrap/>
          </w:tcPr>
          <w:p w:rsidR="00B40BD1" w:rsidRPr="00365477" w:rsidRDefault="00B40BD1" w:rsidP="00EB3F36">
            <w:pPr>
              <w:pStyle w:val="Tabletext"/>
              <w:rPr>
                <w:bCs/>
              </w:rPr>
            </w:pPr>
            <w:r w:rsidRPr="00365477">
              <w:rPr>
                <w:bCs/>
              </w:rPr>
              <w:t>55</w:t>
            </w:r>
            <w:r w:rsidR="00E6039D">
              <w:t>–</w:t>
            </w:r>
            <w:r w:rsidRPr="00365477">
              <w:rPr>
                <w:bCs/>
              </w:rPr>
              <w:t>64</w:t>
            </w:r>
          </w:p>
        </w:tc>
        <w:tc>
          <w:tcPr>
            <w:tcW w:w="793" w:type="dxa"/>
            <w:shd w:val="clear" w:color="auto" w:fill="FFFFFF"/>
          </w:tcPr>
          <w:p w:rsidR="00B40BD1" w:rsidRPr="00365477" w:rsidRDefault="00B40BD1" w:rsidP="00EB3F36">
            <w:pPr>
              <w:pStyle w:val="Tabletext"/>
              <w:tabs>
                <w:tab w:val="decimal" w:pos="425"/>
              </w:tabs>
            </w:pPr>
            <w:r w:rsidRPr="00365477">
              <w:t>717</w:t>
            </w:r>
          </w:p>
        </w:tc>
        <w:tc>
          <w:tcPr>
            <w:tcW w:w="794" w:type="dxa"/>
            <w:shd w:val="clear" w:color="auto" w:fill="FFFFFF"/>
            <w:noWrap/>
          </w:tcPr>
          <w:p w:rsidR="00B40BD1" w:rsidRPr="00365477" w:rsidRDefault="00B40BD1" w:rsidP="00EB3F36">
            <w:pPr>
              <w:pStyle w:val="Tabletext"/>
              <w:tabs>
                <w:tab w:val="decimal" w:pos="369"/>
              </w:tabs>
            </w:pPr>
            <w:r w:rsidRPr="00365477">
              <w:t>13</w:t>
            </w:r>
          </w:p>
        </w:tc>
        <w:tc>
          <w:tcPr>
            <w:tcW w:w="794" w:type="dxa"/>
            <w:shd w:val="clear" w:color="auto" w:fill="FFFFFF"/>
            <w:noWrap/>
          </w:tcPr>
          <w:p w:rsidR="00B40BD1" w:rsidRPr="00365477" w:rsidRDefault="00B40BD1" w:rsidP="00EB3F36">
            <w:pPr>
              <w:pStyle w:val="Tabletext"/>
              <w:tabs>
                <w:tab w:val="decimal" w:pos="369"/>
              </w:tabs>
            </w:pPr>
            <w:r w:rsidRPr="00365477">
              <w:t>11</w:t>
            </w:r>
          </w:p>
        </w:tc>
        <w:tc>
          <w:tcPr>
            <w:tcW w:w="794" w:type="dxa"/>
            <w:shd w:val="clear" w:color="auto" w:fill="FFFFFF"/>
            <w:noWrap/>
          </w:tcPr>
          <w:p w:rsidR="00B40BD1" w:rsidRPr="00365477" w:rsidRDefault="00B40BD1" w:rsidP="00EB3F36">
            <w:pPr>
              <w:pStyle w:val="Tabletext"/>
              <w:tabs>
                <w:tab w:val="decimal" w:pos="369"/>
              </w:tabs>
            </w:pPr>
            <w:r w:rsidRPr="00365477">
              <w:t>14</w:t>
            </w:r>
          </w:p>
        </w:tc>
        <w:tc>
          <w:tcPr>
            <w:tcW w:w="794" w:type="dxa"/>
            <w:shd w:val="clear" w:color="auto" w:fill="FFFFFF"/>
            <w:noWrap/>
          </w:tcPr>
          <w:p w:rsidR="00B40BD1" w:rsidRPr="00365477" w:rsidRDefault="00B40BD1" w:rsidP="00EB3F36">
            <w:pPr>
              <w:pStyle w:val="Tabletext"/>
              <w:tabs>
                <w:tab w:val="decimal" w:pos="369"/>
              </w:tabs>
            </w:pPr>
            <w:r w:rsidRPr="00365477">
              <w:t>62</w:t>
            </w:r>
          </w:p>
        </w:tc>
        <w:tc>
          <w:tcPr>
            <w:tcW w:w="793" w:type="dxa"/>
            <w:shd w:val="clear" w:color="auto" w:fill="FFFFFF"/>
          </w:tcPr>
          <w:p w:rsidR="00B40BD1" w:rsidRPr="00365477" w:rsidRDefault="00B40BD1" w:rsidP="00EB3F36">
            <w:pPr>
              <w:pStyle w:val="Tabletext"/>
              <w:tabs>
                <w:tab w:val="decimal" w:pos="425"/>
              </w:tabs>
            </w:pPr>
            <w:r w:rsidRPr="00365477">
              <w:t>832</w:t>
            </w:r>
          </w:p>
        </w:tc>
        <w:tc>
          <w:tcPr>
            <w:tcW w:w="794" w:type="dxa"/>
            <w:shd w:val="clear" w:color="auto" w:fill="FFFFFF"/>
            <w:noWrap/>
          </w:tcPr>
          <w:p w:rsidR="00B40BD1" w:rsidRPr="00365477" w:rsidRDefault="00B40BD1" w:rsidP="00EB3F36">
            <w:pPr>
              <w:pStyle w:val="Tabletext"/>
              <w:tabs>
                <w:tab w:val="decimal" w:pos="369"/>
              </w:tabs>
            </w:pPr>
            <w:r w:rsidRPr="00365477">
              <w:t>8</w:t>
            </w:r>
          </w:p>
        </w:tc>
        <w:tc>
          <w:tcPr>
            <w:tcW w:w="794" w:type="dxa"/>
            <w:shd w:val="clear" w:color="auto" w:fill="FFFFFF"/>
            <w:noWrap/>
          </w:tcPr>
          <w:p w:rsidR="00B40BD1" w:rsidRPr="00365477" w:rsidRDefault="00B40BD1" w:rsidP="00EB3F36">
            <w:pPr>
              <w:pStyle w:val="Tabletext"/>
              <w:tabs>
                <w:tab w:val="decimal" w:pos="369"/>
              </w:tabs>
            </w:pPr>
            <w:r w:rsidRPr="00365477">
              <w:t>10</w:t>
            </w:r>
          </w:p>
        </w:tc>
        <w:tc>
          <w:tcPr>
            <w:tcW w:w="794" w:type="dxa"/>
            <w:shd w:val="clear" w:color="auto" w:fill="FFFFFF"/>
            <w:noWrap/>
          </w:tcPr>
          <w:p w:rsidR="00B40BD1" w:rsidRPr="00365477" w:rsidRDefault="00B40BD1" w:rsidP="00EB3F36">
            <w:pPr>
              <w:pStyle w:val="Tabletext"/>
              <w:tabs>
                <w:tab w:val="decimal" w:pos="369"/>
              </w:tabs>
            </w:pPr>
            <w:r w:rsidRPr="00365477">
              <w:t>16</w:t>
            </w:r>
          </w:p>
        </w:tc>
        <w:tc>
          <w:tcPr>
            <w:tcW w:w="794" w:type="dxa"/>
            <w:shd w:val="clear" w:color="auto" w:fill="FFFFFF"/>
            <w:noWrap/>
          </w:tcPr>
          <w:p w:rsidR="00B40BD1" w:rsidRPr="00365477" w:rsidRDefault="00B40BD1" w:rsidP="00EB3F36">
            <w:pPr>
              <w:pStyle w:val="Tabletext"/>
              <w:tabs>
                <w:tab w:val="decimal" w:pos="369"/>
              </w:tabs>
            </w:pPr>
            <w:r w:rsidRPr="00365477">
              <w:t>66</w:t>
            </w:r>
          </w:p>
        </w:tc>
      </w:tr>
      <w:tr w:rsidR="00B40BD1" w:rsidRPr="00365477" w:rsidTr="00EB3F36">
        <w:trPr>
          <w:trHeight w:val="300"/>
        </w:trPr>
        <w:tc>
          <w:tcPr>
            <w:tcW w:w="851" w:type="dxa"/>
            <w:tcBorders>
              <w:bottom w:val="single" w:sz="8" w:space="0" w:color="auto"/>
            </w:tcBorders>
            <w:shd w:val="clear" w:color="auto" w:fill="FFFFFF"/>
            <w:noWrap/>
          </w:tcPr>
          <w:p w:rsidR="00B40BD1" w:rsidRPr="00365477" w:rsidRDefault="00B40BD1" w:rsidP="00EB3F36">
            <w:pPr>
              <w:pStyle w:val="Tabletext"/>
              <w:rPr>
                <w:bCs/>
              </w:rPr>
            </w:pPr>
            <w:r w:rsidRPr="00365477">
              <w:rPr>
                <w:bCs/>
              </w:rPr>
              <w:t>65+</w:t>
            </w:r>
          </w:p>
        </w:tc>
        <w:tc>
          <w:tcPr>
            <w:tcW w:w="793" w:type="dxa"/>
            <w:tcBorders>
              <w:bottom w:val="single" w:sz="8" w:space="0" w:color="auto"/>
            </w:tcBorders>
            <w:shd w:val="clear" w:color="auto" w:fill="FFFFFF"/>
          </w:tcPr>
          <w:p w:rsidR="00B40BD1" w:rsidRPr="00365477" w:rsidRDefault="00B40BD1" w:rsidP="00EB3F36">
            <w:pPr>
              <w:pStyle w:val="Tabletext"/>
              <w:tabs>
                <w:tab w:val="decimal" w:pos="425"/>
              </w:tabs>
            </w:pPr>
            <w:r w:rsidRPr="00365477">
              <w:t>460</w:t>
            </w:r>
          </w:p>
        </w:tc>
        <w:tc>
          <w:tcPr>
            <w:tcW w:w="794" w:type="dxa"/>
            <w:tcBorders>
              <w:bottom w:val="single" w:sz="8" w:space="0" w:color="auto"/>
            </w:tcBorders>
            <w:shd w:val="clear" w:color="auto" w:fill="FFFFFF"/>
            <w:noWrap/>
          </w:tcPr>
          <w:p w:rsidR="00B40BD1" w:rsidRPr="00365477" w:rsidRDefault="00B40BD1" w:rsidP="00EB3F36">
            <w:pPr>
              <w:pStyle w:val="Tabletext"/>
              <w:tabs>
                <w:tab w:val="decimal" w:pos="369"/>
              </w:tabs>
            </w:pPr>
            <w:r w:rsidRPr="00365477">
              <w:t>7</w:t>
            </w:r>
          </w:p>
        </w:tc>
        <w:tc>
          <w:tcPr>
            <w:tcW w:w="794" w:type="dxa"/>
            <w:tcBorders>
              <w:bottom w:val="single" w:sz="8" w:space="0" w:color="auto"/>
            </w:tcBorders>
            <w:shd w:val="clear" w:color="auto" w:fill="FFFFFF"/>
            <w:noWrap/>
          </w:tcPr>
          <w:p w:rsidR="00B40BD1" w:rsidRPr="00365477" w:rsidRDefault="00B40BD1" w:rsidP="00EB3F36">
            <w:pPr>
              <w:pStyle w:val="Tabletext"/>
              <w:tabs>
                <w:tab w:val="decimal" w:pos="369"/>
              </w:tabs>
            </w:pPr>
            <w:r w:rsidRPr="00365477">
              <w:t>9</w:t>
            </w:r>
          </w:p>
        </w:tc>
        <w:tc>
          <w:tcPr>
            <w:tcW w:w="794" w:type="dxa"/>
            <w:tcBorders>
              <w:bottom w:val="single" w:sz="8" w:space="0" w:color="auto"/>
            </w:tcBorders>
            <w:shd w:val="clear" w:color="auto" w:fill="FFFFFF"/>
            <w:noWrap/>
          </w:tcPr>
          <w:p w:rsidR="00B40BD1" w:rsidRPr="00365477" w:rsidRDefault="00B40BD1" w:rsidP="00EB3F36">
            <w:pPr>
              <w:pStyle w:val="Tabletext"/>
              <w:tabs>
                <w:tab w:val="decimal" w:pos="369"/>
              </w:tabs>
            </w:pPr>
            <w:r w:rsidRPr="00365477">
              <w:t>7</w:t>
            </w:r>
          </w:p>
        </w:tc>
        <w:tc>
          <w:tcPr>
            <w:tcW w:w="794" w:type="dxa"/>
            <w:tcBorders>
              <w:bottom w:val="single" w:sz="8" w:space="0" w:color="auto"/>
            </w:tcBorders>
            <w:shd w:val="clear" w:color="auto" w:fill="FFFFFF"/>
            <w:noWrap/>
          </w:tcPr>
          <w:p w:rsidR="00B40BD1" w:rsidRPr="00365477" w:rsidRDefault="00B40BD1" w:rsidP="00EB3F36">
            <w:pPr>
              <w:pStyle w:val="Tabletext"/>
              <w:tabs>
                <w:tab w:val="decimal" w:pos="369"/>
              </w:tabs>
            </w:pPr>
            <w:r w:rsidRPr="00365477">
              <w:t>77</w:t>
            </w:r>
          </w:p>
        </w:tc>
        <w:tc>
          <w:tcPr>
            <w:tcW w:w="793" w:type="dxa"/>
            <w:tcBorders>
              <w:bottom w:val="single" w:sz="8" w:space="0" w:color="auto"/>
            </w:tcBorders>
            <w:shd w:val="clear" w:color="auto" w:fill="FFFFFF"/>
          </w:tcPr>
          <w:p w:rsidR="00B40BD1" w:rsidRPr="00365477" w:rsidRDefault="00B40BD1" w:rsidP="00EB3F36">
            <w:pPr>
              <w:pStyle w:val="Tabletext"/>
              <w:tabs>
                <w:tab w:val="decimal" w:pos="425"/>
              </w:tabs>
            </w:pPr>
            <w:r w:rsidRPr="00365477">
              <w:t>622</w:t>
            </w:r>
          </w:p>
        </w:tc>
        <w:tc>
          <w:tcPr>
            <w:tcW w:w="794" w:type="dxa"/>
            <w:tcBorders>
              <w:bottom w:val="single" w:sz="8" w:space="0" w:color="auto"/>
            </w:tcBorders>
            <w:shd w:val="clear" w:color="auto" w:fill="FFFFFF"/>
            <w:noWrap/>
          </w:tcPr>
          <w:p w:rsidR="00B40BD1" w:rsidRPr="00365477" w:rsidRDefault="00B40BD1" w:rsidP="00EB3F36">
            <w:pPr>
              <w:pStyle w:val="Tabletext"/>
              <w:tabs>
                <w:tab w:val="decimal" w:pos="369"/>
              </w:tabs>
            </w:pPr>
            <w:r w:rsidRPr="00365477">
              <w:t>3</w:t>
            </w:r>
          </w:p>
        </w:tc>
        <w:tc>
          <w:tcPr>
            <w:tcW w:w="794" w:type="dxa"/>
            <w:tcBorders>
              <w:bottom w:val="single" w:sz="8" w:space="0" w:color="auto"/>
            </w:tcBorders>
            <w:shd w:val="clear" w:color="auto" w:fill="FFFFFF"/>
            <w:noWrap/>
          </w:tcPr>
          <w:p w:rsidR="00B40BD1" w:rsidRPr="00365477" w:rsidRDefault="00B40BD1" w:rsidP="00EB3F36">
            <w:pPr>
              <w:pStyle w:val="Tabletext"/>
              <w:tabs>
                <w:tab w:val="decimal" w:pos="369"/>
              </w:tabs>
            </w:pPr>
            <w:r w:rsidRPr="00365477">
              <w:t>4</w:t>
            </w:r>
          </w:p>
        </w:tc>
        <w:tc>
          <w:tcPr>
            <w:tcW w:w="794" w:type="dxa"/>
            <w:tcBorders>
              <w:bottom w:val="single" w:sz="8" w:space="0" w:color="auto"/>
            </w:tcBorders>
            <w:shd w:val="clear" w:color="auto" w:fill="FFFFFF"/>
            <w:noWrap/>
          </w:tcPr>
          <w:p w:rsidR="00B40BD1" w:rsidRPr="00365477" w:rsidRDefault="00B40BD1" w:rsidP="00EB3F36">
            <w:pPr>
              <w:pStyle w:val="Tabletext"/>
              <w:tabs>
                <w:tab w:val="decimal" w:pos="369"/>
              </w:tabs>
            </w:pPr>
            <w:r w:rsidRPr="00365477">
              <w:t>8</w:t>
            </w:r>
          </w:p>
        </w:tc>
        <w:tc>
          <w:tcPr>
            <w:tcW w:w="794" w:type="dxa"/>
            <w:tcBorders>
              <w:bottom w:val="single" w:sz="8" w:space="0" w:color="auto"/>
            </w:tcBorders>
            <w:shd w:val="clear" w:color="auto" w:fill="FFFFFF"/>
            <w:noWrap/>
          </w:tcPr>
          <w:p w:rsidR="00B40BD1" w:rsidRPr="00365477" w:rsidRDefault="00B40BD1" w:rsidP="00EB3F36">
            <w:pPr>
              <w:pStyle w:val="Tabletext"/>
              <w:tabs>
                <w:tab w:val="decimal" w:pos="369"/>
              </w:tabs>
            </w:pPr>
            <w:r w:rsidRPr="00365477">
              <w:t>86</w:t>
            </w:r>
          </w:p>
        </w:tc>
      </w:tr>
    </w:tbl>
    <w:p w:rsidR="00B40BD1" w:rsidRDefault="00B40BD1" w:rsidP="00EB3F36">
      <w:pPr>
        <w:pStyle w:val="Source"/>
      </w:pPr>
      <w:r w:rsidRPr="008920B1">
        <w:t>Source:</w:t>
      </w:r>
      <w:r w:rsidR="00EB3F36">
        <w:tab/>
      </w:r>
      <w:r w:rsidRPr="005B61FB">
        <w:t>ABS (</w:t>
      </w:r>
      <w:r>
        <w:t xml:space="preserve">2006, basic </w:t>
      </w:r>
      <w:proofErr w:type="spellStart"/>
      <w:r>
        <w:t>confidentialised</w:t>
      </w:r>
      <w:proofErr w:type="spellEnd"/>
      <w:r>
        <w:t xml:space="preserve"> unit record file).</w:t>
      </w:r>
    </w:p>
    <w:p w:rsidR="00B40BD1" w:rsidRPr="00170B49" w:rsidRDefault="00B40BD1" w:rsidP="00EB3F36">
      <w:pPr>
        <w:pStyle w:val="Textmorebefore"/>
      </w:pPr>
      <w:r w:rsidRPr="00170B49">
        <w:lastRenderedPageBreak/>
        <w:t>Although the percentages of men and women us</w:t>
      </w:r>
      <w:r>
        <w:t>ing the internet for shopping are quite high, table 7</w:t>
      </w:r>
      <w:r w:rsidRPr="00170B49">
        <w:t xml:space="preserve"> shows that us</w:t>
      </w:r>
      <w:r>
        <w:t>ing the internet for shopping i</w:t>
      </w:r>
      <w:r w:rsidRPr="00170B49">
        <w:t>s done so on a less frequent basis. Even though 63</w:t>
      </w:r>
      <w:r>
        <w:t>% of men aged 15−24 years use</w:t>
      </w:r>
      <w:r w:rsidRPr="00170B49">
        <w:t xml:space="preserve"> the </w:t>
      </w:r>
      <w:r>
        <w:t>internet for shopping, only 5% do</w:t>
      </w:r>
      <w:r w:rsidRPr="00170B49">
        <w:t xml:space="preserve"> so on a daily basis. </w:t>
      </w:r>
      <w:r>
        <w:t>Eighteen per cent</w:t>
      </w:r>
      <w:r w:rsidRPr="00170B49">
        <w:t xml:space="preserve"> o</w:t>
      </w:r>
      <w:r>
        <w:t>f men aged 65 years or more use</w:t>
      </w:r>
      <w:r w:rsidRPr="00170B49">
        <w:t xml:space="preserve"> the </w:t>
      </w:r>
      <w:r>
        <w:t>internet</w:t>
      </w:r>
      <w:r w:rsidRPr="00170B49">
        <w:t xml:space="preserve"> f</w:t>
      </w:r>
      <w:r>
        <w:t>or shopping but only 2% do</w:t>
      </w:r>
      <w:r w:rsidRPr="00170B49">
        <w:t xml:space="preserve"> </w:t>
      </w:r>
      <w:proofErr w:type="gramStart"/>
      <w:r w:rsidRPr="00170B49">
        <w:t>so on</w:t>
      </w:r>
      <w:proofErr w:type="gramEnd"/>
      <w:r w:rsidRPr="00170B49">
        <w:t xml:space="preserve"> a daily basis. For women in this age group, only 9</w:t>
      </w:r>
      <w:r>
        <w:t>%</w:t>
      </w:r>
      <w:r w:rsidRPr="00170B49">
        <w:t xml:space="preserve"> </w:t>
      </w:r>
      <w:r>
        <w:t>use</w:t>
      </w:r>
      <w:r w:rsidRPr="00170B49">
        <w:t xml:space="preserve"> the </w:t>
      </w:r>
      <w:r>
        <w:t>internet</w:t>
      </w:r>
      <w:r w:rsidRPr="00170B49">
        <w:t xml:space="preserve"> for shopping a</w:t>
      </w:r>
      <w:r>
        <w:t xml:space="preserve">nd </w:t>
      </w:r>
      <w:proofErr w:type="gramStart"/>
      <w:r>
        <w:t>fewer</w:t>
      </w:r>
      <w:proofErr w:type="gramEnd"/>
      <w:r>
        <w:t xml:space="preserve"> than 1% shop on</w:t>
      </w:r>
      <w:r w:rsidRPr="00170B49">
        <w:t>line on a daily basis.</w:t>
      </w:r>
    </w:p>
    <w:p w:rsidR="00B40BD1" w:rsidRPr="003F6A89" w:rsidRDefault="00B40BD1" w:rsidP="00EB5FC4">
      <w:pPr>
        <w:pStyle w:val="tabletitle"/>
        <w:spacing w:before="240"/>
      </w:pPr>
      <w:bookmarkStart w:id="29" w:name="_Toc347316277"/>
      <w:r>
        <w:t>Table 7</w:t>
      </w:r>
      <w:r>
        <w:tab/>
        <w:t xml:space="preserve">Frequency of use of the internet </w:t>
      </w:r>
      <w:r w:rsidRPr="00EB3F36">
        <w:t>for</w:t>
      </w:r>
      <w:r>
        <w:t xml:space="preserve"> shopping</w:t>
      </w:r>
      <w:r w:rsidR="00CD4D53">
        <w:t>,</w:t>
      </w:r>
      <w:r>
        <w:t xml:space="preserve"> by gender and age</w:t>
      </w:r>
      <w:bookmarkEnd w:id="29"/>
      <w:r>
        <w:t xml:space="preserve"> </w:t>
      </w:r>
    </w:p>
    <w:tbl>
      <w:tblPr>
        <w:tblW w:w="8789" w:type="dxa"/>
        <w:tblInd w:w="108" w:type="dxa"/>
        <w:tblBorders>
          <w:top w:val="single" w:sz="8" w:space="0" w:color="9BBB59"/>
          <w:bottom w:val="single" w:sz="8" w:space="0" w:color="9BBB59"/>
        </w:tblBorders>
        <w:shd w:val="clear" w:color="auto" w:fill="FFFFFF"/>
        <w:tblLayout w:type="fixed"/>
        <w:tblLook w:val="04A0"/>
      </w:tblPr>
      <w:tblGrid>
        <w:gridCol w:w="851"/>
        <w:gridCol w:w="793"/>
        <w:gridCol w:w="794"/>
        <w:gridCol w:w="794"/>
        <w:gridCol w:w="794"/>
        <w:gridCol w:w="794"/>
        <w:gridCol w:w="793"/>
        <w:gridCol w:w="794"/>
        <w:gridCol w:w="794"/>
        <w:gridCol w:w="794"/>
        <w:gridCol w:w="794"/>
      </w:tblGrid>
      <w:tr w:rsidR="00B40BD1" w:rsidRPr="003F6A89" w:rsidTr="004B2C2F">
        <w:trPr>
          <w:trHeight w:val="300"/>
        </w:trPr>
        <w:tc>
          <w:tcPr>
            <w:tcW w:w="851" w:type="dxa"/>
            <w:tcBorders>
              <w:top w:val="single" w:sz="8" w:space="0" w:color="auto"/>
              <w:left w:val="nil"/>
              <w:bottom w:val="nil"/>
              <w:right w:val="nil"/>
            </w:tcBorders>
            <w:shd w:val="clear" w:color="auto" w:fill="FFFFFF"/>
            <w:noWrap/>
          </w:tcPr>
          <w:p w:rsidR="00B40BD1" w:rsidRPr="003F6A89" w:rsidRDefault="002477CA" w:rsidP="00EB3F36">
            <w:pPr>
              <w:pStyle w:val="Tablehead1"/>
            </w:pPr>
            <w:r w:rsidRPr="003F6A89">
              <w:t>Age</w:t>
            </w:r>
          </w:p>
        </w:tc>
        <w:tc>
          <w:tcPr>
            <w:tcW w:w="3969" w:type="dxa"/>
            <w:gridSpan w:val="5"/>
            <w:tcBorders>
              <w:top w:val="single" w:sz="8" w:space="0" w:color="auto"/>
              <w:left w:val="nil"/>
              <w:bottom w:val="nil"/>
              <w:right w:val="nil"/>
            </w:tcBorders>
            <w:shd w:val="clear" w:color="auto" w:fill="FFFFFF"/>
          </w:tcPr>
          <w:p w:rsidR="00B40BD1" w:rsidRPr="003F6A89" w:rsidRDefault="00B40BD1" w:rsidP="004B2C2F">
            <w:pPr>
              <w:pStyle w:val="Tablehead1"/>
              <w:jc w:val="center"/>
            </w:pPr>
            <w:r w:rsidRPr="003F6A89">
              <w:t>Male</w:t>
            </w:r>
          </w:p>
        </w:tc>
        <w:tc>
          <w:tcPr>
            <w:tcW w:w="3969" w:type="dxa"/>
            <w:gridSpan w:val="5"/>
            <w:tcBorders>
              <w:top w:val="single" w:sz="8" w:space="0" w:color="auto"/>
              <w:left w:val="nil"/>
              <w:bottom w:val="nil"/>
              <w:right w:val="nil"/>
            </w:tcBorders>
            <w:shd w:val="clear" w:color="auto" w:fill="FFFFFF"/>
          </w:tcPr>
          <w:p w:rsidR="00B40BD1" w:rsidRPr="003F6A89" w:rsidRDefault="00B40BD1" w:rsidP="004B2C2F">
            <w:pPr>
              <w:pStyle w:val="Tablehead1"/>
              <w:jc w:val="center"/>
            </w:pPr>
            <w:r w:rsidRPr="003F6A89">
              <w:t>Female</w:t>
            </w:r>
          </w:p>
        </w:tc>
      </w:tr>
      <w:tr w:rsidR="00B40BD1" w:rsidRPr="003F6A89" w:rsidTr="004B2C2F">
        <w:trPr>
          <w:trHeight w:val="300"/>
        </w:trPr>
        <w:tc>
          <w:tcPr>
            <w:tcW w:w="851" w:type="dxa"/>
            <w:tcBorders>
              <w:top w:val="nil"/>
              <w:left w:val="nil"/>
              <w:bottom w:val="nil"/>
              <w:right w:val="nil"/>
            </w:tcBorders>
            <w:shd w:val="clear" w:color="auto" w:fill="FFFFFF"/>
            <w:noWrap/>
          </w:tcPr>
          <w:p w:rsidR="00B40BD1" w:rsidRPr="003F6A89" w:rsidRDefault="00B40BD1" w:rsidP="00EB3F36">
            <w:pPr>
              <w:pStyle w:val="Tablehead2"/>
            </w:pPr>
          </w:p>
        </w:tc>
        <w:tc>
          <w:tcPr>
            <w:tcW w:w="793" w:type="dxa"/>
            <w:tcBorders>
              <w:top w:val="nil"/>
              <w:left w:val="nil"/>
              <w:bottom w:val="nil"/>
              <w:right w:val="nil"/>
            </w:tcBorders>
            <w:shd w:val="clear" w:color="auto" w:fill="FFFFFF"/>
          </w:tcPr>
          <w:p w:rsidR="00B40BD1" w:rsidRPr="003F6A89" w:rsidRDefault="00B40BD1" w:rsidP="004B2C2F">
            <w:pPr>
              <w:pStyle w:val="Tablehead2"/>
              <w:jc w:val="center"/>
            </w:pPr>
            <w:r>
              <w:t>N</w:t>
            </w:r>
          </w:p>
        </w:tc>
        <w:tc>
          <w:tcPr>
            <w:tcW w:w="794" w:type="dxa"/>
            <w:tcBorders>
              <w:top w:val="nil"/>
              <w:left w:val="nil"/>
              <w:bottom w:val="nil"/>
              <w:right w:val="nil"/>
            </w:tcBorders>
            <w:shd w:val="clear" w:color="auto" w:fill="FFFFFF"/>
            <w:noWrap/>
          </w:tcPr>
          <w:p w:rsidR="00B40BD1" w:rsidRPr="003F6A89" w:rsidRDefault="00B40BD1" w:rsidP="004B2C2F">
            <w:pPr>
              <w:pStyle w:val="Tablehead2"/>
              <w:jc w:val="center"/>
            </w:pPr>
            <w:r w:rsidRPr="003F6A89">
              <w:t>Daily</w:t>
            </w:r>
          </w:p>
        </w:tc>
        <w:tc>
          <w:tcPr>
            <w:tcW w:w="794" w:type="dxa"/>
            <w:tcBorders>
              <w:top w:val="nil"/>
              <w:left w:val="nil"/>
              <w:bottom w:val="nil"/>
              <w:right w:val="nil"/>
            </w:tcBorders>
            <w:shd w:val="clear" w:color="auto" w:fill="FFFFFF"/>
            <w:noWrap/>
          </w:tcPr>
          <w:p w:rsidR="00B40BD1" w:rsidRPr="003F6A89" w:rsidRDefault="00B40BD1" w:rsidP="004B2C2F">
            <w:pPr>
              <w:pStyle w:val="Tablehead2"/>
              <w:jc w:val="center"/>
            </w:pPr>
            <w:r w:rsidRPr="003F6A89">
              <w:t>Few times/ week</w:t>
            </w:r>
          </w:p>
        </w:tc>
        <w:tc>
          <w:tcPr>
            <w:tcW w:w="794" w:type="dxa"/>
            <w:tcBorders>
              <w:top w:val="nil"/>
              <w:left w:val="nil"/>
              <w:bottom w:val="nil"/>
              <w:right w:val="nil"/>
            </w:tcBorders>
            <w:shd w:val="clear" w:color="auto" w:fill="FFFFFF"/>
            <w:noWrap/>
          </w:tcPr>
          <w:p w:rsidR="00B40BD1" w:rsidRPr="003F6A89" w:rsidRDefault="00B40BD1" w:rsidP="004B2C2F">
            <w:pPr>
              <w:pStyle w:val="Tablehead2"/>
              <w:jc w:val="center"/>
            </w:pPr>
            <w:r w:rsidRPr="003F6A89">
              <w:t>Few times/ month</w:t>
            </w:r>
          </w:p>
        </w:tc>
        <w:tc>
          <w:tcPr>
            <w:tcW w:w="794" w:type="dxa"/>
            <w:tcBorders>
              <w:top w:val="nil"/>
              <w:left w:val="nil"/>
              <w:bottom w:val="nil"/>
              <w:right w:val="nil"/>
            </w:tcBorders>
            <w:shd w:val="clear" w:color="auto" w:fill="FFFFFF"/>
            <w:noWrap/>
          </w:tcPr>
          <w:p w:rsidR="00B40BD1" w:rsidRPr="003F6A89" w:rsidRDefault="00B40BD1" w:rsidP="004B2C2F">
            <w:pPr>
              <w:pStyle w:val="Tablehead2"/>
              <w:jc w:val="center"/>
            </w:pPr>
            <w:r w:rsidRPr="003F6A89">
              <w:t>Never</w:t>
            </w:r>
          </w:p>
        </w:tc>
        <w:tc>
          <w:tcPr>
            <w:tcW w:w="793" w:type="dxa"/>
            <w:tcBorders>
              <w:top w:val="nil"/>
              <w:left w:val="nil"/>
              <w:bottom w:val="nil"/>
              <w:right w:val="nil"/>
            </w:tcBorders>
            <w:shd w:val="clear" w:color="auto" w:fill="FFFFFF"/>
          </w:tcPr>
          <w:p w:rsidR="00B40BD1" w:rsidRPr="003F6A89" w:rsidRDefault="00B40BD1" w:rsidP="004B2C2F">
            <w:pPr>
              <w:pStyle w:val="Tablehead2"/>
              <w:jc w:val="center"/>
            </w:pPr>
            <w:r>
              <w:t>N</w:t>
            </w:r>
          </w:p>
        </w:tc>
        <w:tc>
          <w:tcPr>
            <w:tcW w:w="794" w:type="dxa"/>
            <w:tcBorders>
              <w:top w:val="nil"/>
              <w:left w:val="nil"/>
              <w:bottom w:val="nil"/>
              <w:right w:val="nil"/>
            </w:tcBorders>
            <w:shd w:val="clear" w:color="auto" w:fill="FFFFFF"/>
            <w:noWrap/>
          </w:tcPr>
          <w:p w:rsidR="00B40BD1" w:rsidRPr="003F6A89" w:rsidRDefault="00B40BD1" w:rsidP="004B2C2F">
            <w:pPr>
              <w:pStyle w:val="Tablehead2"/>
              <w:jc w:val="center"/>
            </w:pPr>
            <w:r w:rsidRPr="003F6A89">
              <w:t>Daily</w:t>
            </w:r>
          </w:p>
        </w:tc>
        <w:tc>
          <w:tcPr>
            <w:tcW w:w="794" w:type="dxa"/>
            <w:tcBorders>
              <w:top w:val="nil"/>
              <w:left w:val="nil"/>
              <w:bottom w:val="nil"/>
              <w:right w:val="nil"/>
            </w:tcBorders>
            <w:shd w:val="clear" w:color="auto" w:fill="FFFFFF"/>
            <w:noWrap/>
          </w:tcPr>
          <w:p w:rsidR="00B40BD1" w:rsidRPr="003F6A89" w:rsidRDefault="00B40BD1" w:rsidP="004B2C2F">
            <w:pPr>
              <w:pStyle w:val="Tablehead2"/>
              <w:jc w:val="center"/>
            </w:pPr>
            <w:r w:rsidRPr="003F6A89">
              <w:t>Few times/ week</w:t>
            </w:r>
          </w:p>
        </w:tc>
        <w:tc>
          <w:tcPr>
            <w:tcW w:w="794" w:type="dxa"/>
            <w:tcBorders>
              <w:top w:val="nil"/>
              <w:left w:val="nil"/>
              <w:bottom w:val="nil"/>
              <w:right w:val="nil"/>
            </w:tcBorders>
            <w:shd w:val="clear" w:color="auto" w:fill="FFFFFF"/>
            <w:noWrap/>
          </w:tcPr>
          <w:p w:rsidR="00B40BD1" w:rsidRPr="003F6A89" w:rsidRDefault="00B40BD1" w:rsidP="004B2C2F">
            <w:pPr>
              <w:pStyle w:val="Tablehead2"/>
              <w:jc w:val="center"/>
            </w:pPr>
            <w:r w:rsidRPr="003F6A89">
              <w:t>Few times/</w:t>
            </w:r>
            <w:r w:rsidR="004B2C2F">
              <w:t xml:space="preserve"> </w:t>
            </w:r>
            <w:r w:rsidRPr="003F6A89">
              <w:t>month</w:t>
            </w:r>
          </w:p>
        </w:tc>
        <w:tc>
          <w:tcPr>
            <w:tcW w:w="794" w:type="dxa"/>
            <w:tcBorders>
              <w:top w:val="nil"/>
              <w:left w:val="nil"/>
              <w:bottom w:val="nil"/>
              <w:right w:val="nil"/>
            </w:tcBorders>
            <w:shd w:val="clear" w:color="auto" w:fill="FFFFFF"/>
            <w:noWrap/>
          </w:tcPr>
          <w:p w:rsidR="00B40BD1" w:rsidRPr="003F6A89" w:rsidRDefault="00B40BD1" w:rsidP="004B2C2F">
            <w:pPr>
              <w:pStyle w:val="Tablehead2"/>
              <w:jc w:val="center"/>
            </w:pPr>
            <w:r w:rsidRPr="003F6A89">
              <w:t>Never</w:t>
            </w:r>
          </w:p>
        </w:tc>
      </w:tr>
      <w:tr w:rsidR="00B40BD1" w:rsidRPr="003F6A89" w:rsidTr="004B2C2F">
        <w:trPr>
          <w:trHeight w:val="300"/>
        </w:trPr>
        <w:tc>
          <w:tcPr>
            <w:tcW w:w="851" w:type="dxa"/>
            <w:tcBorders>
              <w:top w:val="nil"/>
              <w:bottom w:val="single" w:sz="4" w:space="0" w:color="auto"/>
            </w:tcBorders>
            <w:shd w:val="clear" w:color="auto" w:fill="FFFFFF"/>
            <w:noWrap/>
          </w:tcPr>
          <w:p w:rsidR="00B40BD1" w:rsidRPr="003F6A89" w:rsidRDefault="00B40BD1" w:rsidP="00EB3F36">
            <w:pPr>
              <w:pStyle w:val="Tablehead3"/>
            </w:pPr>
          </w:p>
        </w:tc>
        <w:tc>
          <w:tcPr>
            <w:tcW w:w="793" w:type="dxa"/>
            <w:tcBorders>
              <w:top w:val="nil"/>
              <w:bottom w:val="single" w:sz="4" w:space="0" w:color="auto"/>
            </w:tcBorders>
            <w:shd w:val="clear" w:color="auto" w:fill="FFFFFF"/>
          </w:tcPr>
          <w:p w:rsidR="00B40BD1" w:rsidRPr="003F6A89" w:rsidRDefault="00B40BD1" w:rsidP="004B2C2F">
            <w:pPr>
              <w:pStyle w:val="Tablehead3"/>
              <w:jc w:val="center"/>
            </w:pPr>
          </w:p>
        </w:tc>
        <w:tc>
          <w:tcPr>
            <w:tcW w:w="794" w:type="dxa"/>
            <w:tcBorders>
              <w:top w:val="nil"/>
              <w:bottom w:val="single" w:sz="4" w:space="0" w:color="auto"/>
            </w:tcBorders>
            <w:shd w:val="clear" w:color="auto" w:fill="FFFFFF"/>
            <w:noWrap/>
          </w:tcPr>
          <w:p w:rsidR="00B40BD1" w:rsidRPr="003F6A89" w:rsidRDefault="00B40BD1" w:rsidP="004B2C2F">
            <w:pPr>
              <w:pStyle w:val="Tablehead3"/>
              <w:jc w:val="center"/>
            </w:pPr>
            <w:r w:rsidRPr="003F6A89">
              <w:t>%</w:t>
            </w:r>
          </w:p>
        </w:tc>
        <w:tc>
          <w:tcPr>
            <w:tcW w:w="794" w:type="dxa"/>
            <w:tcBorders>
              <w:top w:val="nil"/>
              <w:bottom w:val="single" w:sz="4" w:space="0" w:color="auto"/>
            </w:tcBorders>
            <w:shd w:val="clear" w:color="auto" w:fill="FFFFFF"/>
            <w:noWrap/>
          </w:tcPr>
          <w:p w:rsidR="00B40BD1" w:rsidRPr="003F6A89" w:rsidRDefault="00B40BD1" w:rsidP="004B2C2F">
            <w:pPr>
              <w:pStyle w:val="Tablehead3"/>
              <w:jc w:val="center"/>
            </w:pPr>
            <w:r w:rsidRPr="003F6A89">
              <w:t>%</w:t>
            </w:r>
          </w:p>
        </w:tc>
        <w:tc>
          <w:tcPr>
            <w:tcW w:w="794" w:type="dxa"/>
            <w:tcBorders>
              <w:top w:val="nil"/>
              <w:bottom w:val="single" w:sz="4" w:space="0" w:color="auto"/>
            </w:tcBorders>
            <w:shd w:val="clear" w:color="auto" w:fill="FFFFFF"/>
            <w:noWrap/>
          </w:tcPr>
          <w:p w:rsidR="00B40BD1" w:rsidRPr="003F6A89" w:rsidRDefault="00B40BD1" w:rsidP="004B2C2F">
            <w:pPr>
              <w:pStyle w:val="Tablehead3"/>
              <w:jc w:val="center"/>
            </w:pPr>
            <w:r w:rsidRPr="003F6A89">
              <w:t>%</w:t>
            </w:r>
          </w:p>
        </w:tc>
        <w:tc>
          <w:tcPr>
            <w:tcW w:w="794" w:type="dxa"/>
            <w:tcBorders>
              <w:top w:val="nil"/>
              <w:bottom w:val="single" w:sz="4" w:space="0" w:color="auto"/>
            </w:tcBorders>
            <w:shd w:val="clear" w:color="auto" w:fill="FFFFFF"/>
            <w:noWrap/>
          </w:tcPr>
          <w:p w:rsidR="00B40BD1" w:rsidRPr="003F6A89" w:rsidRDefault="00B40BD1" w:rsidP="004B2C2F">
            <w:pPr>
              <w:pStyle w:val="Tablehead3"/>
              <w:jc w:val="center"/>
            </w:pPr>
            <w:r w:rsidRPr="003F6A89">
              <w:t>%</w:t>
            </w:r>
          </w:p>
        </w:tc>
        <w:tc>
          <w:tcPr>
            <w:tcW w:w="793" w:type="dxa"/>
            <w:tcBorders>
              <w:top w:val="nil"/>
              <w:bottom w:val="single" w:sz="4" w:space="0" w:color="auto"/>
            </w:tcBorders>
            <w:shd w:val="clear" w:color="auto" w:fill="FFFFFF"/>
          </w:tcPr>
          <w:p w:rsidR="00B40BD1" w:rsidRPr="003F6A89" w:rsidRDefault="00B40BD1" w:rsidP="004B2C2F">
            <w:pPr>
              <w:pStyle w:val="Tablehead3"/>
              <w:jc w:val="center"/>
            </w:pPr>
          </w:p>
        </w:tc>
        <w:tc>
          <w:tcPr>
            <w:tcW w:w="794" w:type="dxa"/>
            <w:tcBorders>
              <w:top w:val="nil"/>
              <w:bottom w:val="single" w:sz="4" w:space="0" w:color="auto"/>
            </w:tcBorders>
            <w:shd w:val="clear" w:color="auto" w:fill="FFFFFF"/>
            <w:noWrap/>
          </w:tcPr>
          <w:p w:rsidR="00B40BD1" w:rsidRPr="003F6A89" w:rsidRDefault="00B40BD1" w:rsidP="004B2C2F">
            <w:pPr>
              <w:pStyle w:val="Tablehead3"/>
              <w:jc w:val="center"/>
            </w:pPr>
            <w:r w:rsidRPr="003F6A89">
              <w:t>%</w:t>
            </w:r>
          </w:p>
        </w:tc>
        <w:tc>
          <w:tcPr>
            <w:tcW w:w="794" w:type="dxa"/>
            <w:tcBorders>
              <w:top w:val="nil"/>
              <w:bottom w:val="single" w:sz="4" w:space="0" w:color="auto"/>
            </w:tcBorders>
            <w:shd w:val="clear" w:color="auto" w:fill="FFFFFF"/>
            <w:noWrap/>
          </w:tcPr>
          <w:p w:rsidR="00B40BD1" w:rsidRPr="003F6A89" w:rsidRDefault="00B40BD1" w:rsidP="004B2C2F">
            <w:pPr>
              <w:pStyle w:val="Tablehead3"/>
              <w:jc w:val="center"/>
            </w:pPr>
            <w:r w:rsidRPr="003F6A89">
              <w:t>%</w:t>
            </w:r>
          </w:p>
        </w:tc>
        <w:tc>
          <w:tcPr>
            <w:tcW w:w="794" w:type="dxa"/>
            <w:tcBorders>
              <w:top w:val="nil"/>
              <w:bottom w:val="single" w:sz="4" w:space="0" w:color="auto"/>
            </w:tcBorders>
            <w:shd w:val="clear" w:color="auto" w:fill="FFFFFF"/>
            <w:noWrap/>
          </w:tcPr>
          <w:p w:rsidR="00B40BD1" w:rsidRPr="003F6A89" w:rsidRDefault="00B40BD1" w:rsidP="004B2C2F">
            <w:pPr>
              <w:pStyle w:val="Tablehead3"/>
              <w:jc w:val="center"/>
            </w:pPr>
            <w:r w:rsidRPr="003F6A89">
              <w:t>%</w:t>
            </w:r>
          </w:p>
        </w:tc>
        <w:tc>
          <w:tcPr>
            <w:tcW w:w="794" w:type="dxa"/>
            <w:tcBorders>
              <w:top w:val="nil"/>
              <w:bottom w:val="single" w:sz="4" w:space="0" w:color="auto"/>
            </w:tcBorders>
            <w:shd w:val="clear" w:color="auto" w:fill="FFFFFF"/>
            <w:noWrap/>
          </w:tcPr>
          <w:p w:rsidR="00B40BD1" w:rsidRPr="003F6A89" w:rsidRDefault="00B40BD1" w:rsidP="004B2C2F">
            <w:pPr>
              <w:pStyle w:val="Tablehead3"/>
              <w:jc w:val="center"/>
            </w:pPr>
            <w:r w:rsidRPr="003F6A89">
              <w:t>%</w:t>
            </w:r>
          </w:p>
        </w:tc>
      </w:tr>
      <w:tr w:rsidR="00B40BD1" w:rsidRPr="003F6A89" w:rsidTr="004B2C2F">
        <w:trPr>
          <w:trHeight w:val="300"/>
        </w:trPr>
        <w:tc>
          <w:tcPr>
            <w:tcW w:w="851" w:type="dxa"/>
            <w:tcBorders>
              <w:top w:val="single" w:sz="4" w:space="0" w:color="auto"/>
              <w:left w:val="nil"/>
              <w:right w:val="nil"/>
            </w:tcBorders>
            <w:shd w:val="clear" w:color="auto" w:fill="FFFFFF"/>
            <w:noWrap/>
          </w:tcPr>
          <w:p w:rsidR="00B40BD1" w:rsidRPr="003F6A89" w:rsidRDefault="00B40BD1" w:rsidP="00EB3F36">
            <w:pPr>
              <w:pStyle w:val="Tabletext"/>
            </w:pPr>
            <w:r w:rsidRPr="003F6A89">
              <w:t>15</w:t>
            </w:r>
            <w:r w:rsidR="00E6039D">
              <w:t>–</w:t>
            </w:r>
            <w:r w:rsidRPr="003F6A89">
              <w:t>24</w:t>
            </w:r>
          </w:p>
        </w:tc>
        <w:tc>
          <w:tcPr>
            <w:tcW w:w="793" w:type="dxa"/>
            <w:tcBorders>
              <w:top w:val="single" w:sz="4" w:space="0" w:color="auto"/>
              <w:left w:val="nil"/>
              <w:right w:val="nil"/>
            </w:tcBorders>
            <w:shd w:val="clear" w:color="auto" w:fill="FFFFFF"/>
          </w:tcPr>
          <w:p w:rsidR="00B40BD1" w:rsidRPr="003F6A89" w:rsidRDefault="00B40BD1" w:rsidP="004B2C2F">
            <w:pPr>
              <w:pStyle w:val="Tabletext"/>
              <w:tabs>
                <w:tab w:val="decimal" w:pos="425"/>
              </w:tabs>
            </w:pPr>
            <w:r w:rsidRPr="003F6A89">
              <w:t>542</w:t>
            </w:r>
          </w:p>
        </w:tc>
        <w:tc>
          <w:tcPr>
            <w:tcW w:w="794" w:type="dxa"/>
            <w:tcBorders>
              <w:top w:val="single" w:sz="4" w:space="0" w:color="auto"/>
              <w:left w:val="nil"/>
              <w:right w:val="nil"/>
            </w:tcBorders>
            <w:shd w:val="clear" w:color="auto" w:fill="FFFFFF"/>
            <w:noWrap/>
          </w:tcPr>
          <w:p w:rsidR="00B40BD1" w:rsidRPr="003F6A89" w:rsidRDefault="00B40BD1" w:rsidP="004B2C2F">
            <w:pPr>
              <w:pStyle w:val="Tabletext"/>
              <w:tabs>
                <w:tab w:val="decimal" w:pos="340"/>
              </w:tabs>
            </w:pPr>
            <w:r w:rsidRPr="003F6A89">
              <w:t>5</w:t>
            </w:r>
          </w:p>
        </w:tc>
        <w:tc>
          <w:tcPr>
            <w:tcW w:w="794" w:type="dxa"/>
            <w:tcBorders>
              <w:top w:val="single" w:sz="4" w:space="0" w:color="auto"/>
              <w:left w:val="nil"/>
              <w:right w:val="nil"/>
            </w:tcBorders>
            <w:shd w:val="clear" w:color="auto" w:fill="FFFFFF"/>
            <w:noWrap/>
          </w:tcPr>
          <w:p w:rsidR="00B40BD1" w:rsidRPr="003F6A89" w:rsidRDefault="00B40BD1" w:rsidP="004B2C2F">
            <w:pPr>
              <w:pStyle w:val="Tabletext"/>
              <w:tabs>
                <w:tab w:val="decimal" w:pos="369"/>
              </w:tabs>
            </w:pPr>
            <w:r w:rsidRPr="003F6A89">
              <w:t>19</w:t>
            </w:r>
          </w:p>
        </w:tc>
        <w:tc>
          <w:tcPr>
            <w:tcW w:w="794" w:type="dxa"/>
            <w:tcBorders>
              <w:top w:val="single" w:sz="4" w:space="0" w:color="auto"/>
              <w:left w:val="nil"/>
              <w:right w:val="nil"/>
            </w:tcBorders>
            <w:shd w:val="clear" w:color="auto" w:fill="FFFFFF"/>
            <w:noWrap/>
          </w:tcPr>
          <w:p w:rsidR="00B40BD1" w:rsidRPr="003F6A89" w:rsidRDefault="00B40BD1" w:rsidP="004B2C2F">
            <w:pPr>
              <w:pStyle w:val="Tabletext"/>
              <w:tabs>
                <w:tab w:val="decimal" w:pos="369"/>
              </w:tabs>
            </w:pPr>
            <w:r w:rsidRPr="003F6A89">
              <w:t>39</w:t>
            </w:r>
          </w:p>
        </w:tc>
        <w:tc>
          <w:tcPr>
            <w:tcW w:w="794" w:type="dxa"/>
            <w:tcBorders>
              <w:top w:val="single" w:sz="4" w:space="0" w:color="auto"/>
              <w:left w:val="nil"/>
              <w:right w:val="nil"/>
            </w:tcBorders>
            <w:shd w:val="clear" w:color="auto" w:fill="FFFFFF"/>
            <w:noWrap/>
          </w:tcPr>
          <w:p w:rsidR="00B40BD1" w:rsidRPr="003F6A89" w:rsidRDefault="00B40BD1" w:rsidP="004B2C2F">
            <w:pPr>
              <w:pStyle w:val="Tabletext"/>
              <w:tabs>
                <w:tab w:val="decimal" w:pos="369"/>
              </w:tabs>
            </w:pPr>
            <w:r w:rsidRPr="003F6A89">
              <w:t>37</w:t>
            </w:r>
          </w:p>
        </w:tc>
        <w:tc>
          <w:tcPr>
            <w:tcW w:w="793" w:type="dxa"/>
            <w:tcBorders>
              <w:top w:val="single" w:sz="4" w:space="0" w:color="auto"/>
              <w:left w:val="nil"/>
              <w:right w:val="nil"/>
            </w:tcBorders>
            <w:shd w:val="clear" w:color="auto" w:fill="FFFFFF"/>
          </w:tcPr>
          <w:p w:rsidR="00B40BD1" w:rsidRPr="003F6A89" w:rsidRDefault="00B40BD1" w:rsidP="004B2C2F">
            <w:pPr>
              <w:pStyle w:val="Tabletext"/>
              <w:tabs>
                <w:tab w:val="decimal" w:pos="425"/>
              </w:tabs>
            </w:pPr>
            <w:r w:rsidRPr="003F6A89">
              <w:t>566</w:t>
            </w:r>
          </w:p>
        </w:tc>
        <w:tc>
          <w:tcPr>
            <w:tcW w:w="794" w:type="dxa"/>
            <w:tcBorders>
              <w:top w:val="single" w:sz="4" w:space="0" w:color="auto"/>
              <w:left w:val="nil"/>
              <w:right w:val="nil"/>
            </w:tcBorders>
            <w:shd w:val="clear" w:color="auto" w:fill="FFFFFF"/>
            <w:noWrap/>
          </w:tcPr>
          <w:p w:rsidR="00B40BD1" w:rsidRPr="003F6A89" w:rsidRDefault="00B40BD1" w:rsidP="004B2C2F">
            <w:pPr>
              <w:pStyle w:val="Tabletext"/>
              <w:tabs>
                <w:tab w:val="decimal" w:pos="340"/>
              </w:tabs>
            </w:pPr>
            <w:r w:rsidRPr="003F6A89">
              <w:t>6</w:t>
            </w:r>
          </w:p>
        </w:tc>
        <w:tc>
          <w:tcPr>
            <w:tcW w:w="794" w:type="dxa"/>
            <w:tcBorders>
              <w:top w:val="single" w:sz="4" w:space="0" w:color="auto"/>
              <w:left w:val="nil"/>
              <w:right w:val="nil"/>
            </w:tcBorders>
            <w:shd w:val="clear" w:color="auto" w:fill="FFFFFF"/>
            <w:noWrap/>
          </w:tcPr>
          <w:p w:rsidR="00B40BD1" w:rsidRPr="003F6A89" w:rsidRDefault="00B40BD1" w:rsidP="004B2C2F">
            <w:pPr>
              <w:pStyle w:val="Tabletext"/>
              <w:tabs>
                <w:tab w:val="decimal" w:pos="369"/>
              </w:tabs>
            </w:pPr>
            <w:r w:rsidRPr="003F6A89">
              <w:t>21</w:t>
            </w:r>
          </w:p>
        </w:tc>
        <w:tc>
          <w:tcPr>
            <w:tcW w:w="794" w:type="dxa"/>
            <w:tcBorders>
              <w:top w:val="single" w:sz="4" w:space="0" w:color="auto"/>
              <w:left w:val="nil"/>
              <w:right w:val="nil"/>
            </w:tcBorders>
            <w:shd w:val="clear" w:color="auto" w:fill="FFFFFF"/>
            <w:noWrap/>
          </w:tcPr>
          <w:p w:rsidR="00B40BD1" w:rsidRPr="003F6A89" w:rsidRDefault="00B40BD1" w:rsidP="004B2C2F">
            <w:pPr>
              <w:pStyle w:val="Tabletext"/>
              <w:tabs>
                <w:tab w:val="decimal" w:pos="369"/>
              </w:tabs>
            </w:pPr>
            <w:r w:rsidRPr="003F6A89">
              <w:t>37</w:t>
            </w:r>
          </w:p>
        </w:tc>
        <w:tc>
          <w:tcPr>
            <w:tcW w:w="794" w:type="dxa"/>
            <w:tcBorders>
              <w:top w:val="single" w:sz="4" w:space="0" w:color="auto"/>
              <w:left w:val="nil"/>
              <w:right w:val="nil"/>
            </w:tcBorders>
            <w:shd w:val="clear" w:color="auto" w:fill="FFFFFF"/>
            <w:noWrap/>
          </w:tcPr>
          <w:p w:rsidR="00B40BD1" w:rsidRPr="003F6A89" w:rsidRDefault="00B40BD1" w:rsidP="004B2C2F">
            <w:pPr>
              <w:pStyle w:val="Tabletext"/>
              <w:tabs>
                <w:tab w:val="decimal" w:pos="369"/>
              </w:tabs>
            </w:pPr>
            <w:r w:rsidRPr="003F6A89">
              <w:t>36</w:t>
            </w:r>
          </w:p>
        </w:tc>
      </w:tr>
      <w:tr w:rsidR="00B40BD1" w:rsidRPr="003F6A89" w:rsidTr="004B2C2F">
        <w:trPr>
          <w:trHeight w:val="300"/>
        </w:trPr>
        <w:tc>
          <w:tcPr>
            <w:tcW w:w="851" w:type="dxa"/>
            <w:tcBorders>
              <w:left w:val="nil"/>
              <w:right w:val="nil"/>
            </w:tcBorders>
            <w:shd w:val="clear" w:color="auto" w:fill="FFFFFF"/>
            <w:noWrap/>
          </w:tcPr>
          <w:p w:rsidR="00B40BD1" w:rsidRPr="003F6A89" w:rsidRDefault="00B40BD1" w:rsidP="00EB3F36">
            <w:pPr>
              <w:pStyle w:val="Tabletext"/>
            </w:pPr>
            <w:r w:rsidRPr="003F6A89">
              <w:t>2</w:t>
            </w:r>
            <w:r w:rsidR="00CD4D53">
              <w:t>5</w:t>
            </w:r>
            <w:r w:rsidR="00F16F69">
              <w:rPr>
                <w:bCs/>
              </w:rPr>
              <w:t>–</w:t>
            </w:r>
            <w:r w:rsidRPr="003F6A89">
              <w:t>34</w:t>
            </w:r>
          </w:p>
        </w:tc>
        <w:tc>
          <w:tcPr>
            <w:tcW w:w="793" w:type="dxa"/>
            <w:tcBorders>
              <w:left w:val="nil"/>
              <w:right w:val="nil"/>
            </w:tcBorders>
            <w:shd w:val="clear" w:color="auto" w:fill="FFFFFF"/>
          </w:tcPr>
          <w:p w:rsidR="00B40BD1" w:rsidRPr="003F6A89" w:rsidRDefault="00B40BD1" w:rsidP="004B2C2F">
            <w:pPr>
              <w:pStyle w:val="Tabletext"/>
              <w:tabs>
                <w:tab w:val="decimal" w:pos="425"/>
              </w:tabs>
            </w:pPr>
            <w:r w:rsidRPr="003F6A89">
              <w:t>724</w:t>
            </w:r>
          </w:p>
        </w:tc>
        <w:tc>
          <w:tcPr>
            <w:tcW w:w="794" w:type="dxa"/>
            <w:tcBorders>
              <w:left w:val="nil"/>
              <w:right w:val="nil"/>
            </w:tcBorders>
            <w:shd w:val="clear" w:color="auto" w:fill="FFFFFF"/>
            <w:noWrap/>
          </w:tcPr>
          <w:p w:rsidR="00B40BD1" w:rsidRPr="003F6A89" w:rsidRDefault="00B40BD1" w:rsidP="004B2C2F">
            <w:pPr>
              <w:pStyle w:val="Tabletext"/>
              <w:tabs>
                <w:tab w:val="decimal" w:pos="340"/>
              </w:tabs>
            </w:pPr>
            <w:r w:rsidRPr="003F6A89">
              <w:t>5</w:t>
            </w:r>
          </w:p>
        </w:tc>
        <w:tc>
          <w:tcPr>
            <w:tcW w:w="794" w:type="dxa"/>
            <w:tcBorders>
              <w:left w:val="nil"/>
              <w:right w:val="nil"/>
            </w:tcBorders>
            <w:shd w:val="clear" w:color="auto" w:fill="FFFFFF"/>
            <w:noWrap/>
          </w:tcPr>
          <w:p w:rsidR="00B40BD1" w:rsidRPr="003F6A89" w:rsidRDefault="00B40BD1" w:rsidP="004B2C2F">
            <w:pPr>
              <w:pStyle w:val="Tabletext"/>
              <w:tabs>
                <w:tab w:val="decimal" w:pos="369"/>
              </w:tabs>
            </w:pPr>
            <w:r w:rsidRPr="003F6A89">
              <w:t>18</w:t>
            </w:r>
          </w:p>
        </w:tc>
        <w:tc>
          <w:tcPr>
            <w:tcW w:w="794" w:type="dxa"/>
            <w:tcBorders>
              <w:left w:val="nil"/>
              <w:right w:val="nil"/>
            </w:tcBorders>
            <w:shd w:val="clear" w:color="auto" w:fill="FFFFFF"/>
            <w:noWrap/>
          </w:tcPr>
          <w:p w:rsidR="00B40BD1" w:rsidRPr="003F6A89" w:rsidRDefault="00B40BD1" w:rsidP="004B2C2F">
            <w:pPr>
              <w:pStyle w:val="Tabletext"/>
              <w:tabs>
                <w:tab w:val="decimal" w:pos="369"/>
              </w:tabs>
            </w:pPr>
            <w:r w:rsidRPr="003F6A89">
              <w:t>42</w:t>
            </w:r>
          </w:p>
        </w:tc>
        <w:tc>
          <w:tcPr>
            <w:tcW w:w="794" w:type="dxa"/>
            <w:tcBorders>
              <w:left w:val="nil"/>
              <w:right w:val="nil"/>
            </w:tcBorders>
            <w:shd w:val="clear" w:color="auto" w:fill="FFFFFF"/>
            <w:noWrap/>
          </w:tcPr>
          <w:p w:rsidR="00B40BD1" w:rsidRPr="003F6A89" w:rsidRDefault="00B40BD1" w:rsidP="004B2C2F">
            <w:pPr>
              <w:pStyle w:val="Tabletext"/>
              <w:tabs>
                <w:tab w:val="decimal" w:pos="369"/>
              </w:tabs>
            </w:pPr>
            <w:r w:rsidRPr="003F6A89">
              <w:t>35</w:t>
            </w:r>
          </w:p>
        </w:tc>
        <w:tc>
          <w:tcPr>
            <w:tcW w:w="793" w:type="dxa"/>
            <w:tcBorders>
              <w:left w:val="nil"/>
              <w:right w:val="nil"/>
            </w:tcBorders>
            <w:shd w:val="clear" w:color="auto" w:fill="FFFFFF"/>
          </w:tcPr>
          <w:p w:rsidR="00B40BD1" w:rsidRPr="003F6A89" w:rsidRDefault="00B40BD1" w:rsidP="004B2C2F">
            <w:pPr>
              <w:pStyle w:val="Tabletext"/>
              <w:tabs>
                <w:tab w:val="decimal" w:pos="425"/>
              </w:tabs>
            </w:pPr>
            <w:r w:rsidRPr="003F6A89">
              <w:t>900</w:t>
            </w:r>
          </w:p>
        </w:tc>
        <w:tc>
          <w:tcPr>
            <w:tcW w:w="794" w:type="dxa"/>
            <w:tcBorders>
              <w:left w:val="nil"/>
              <w:right w:val="nil"/>
            </w:tcBorders>
            <w:shd w:val="clear" w:color="auto" w:fill="FFFFFF"/>
            <w:noWrap/>
          </w:tcPr>
          <w:p w:rsidR="00B40BD1" w:rsidRPr="003F6A89" w:rsidRDefault="00B40BD1" w:rsidP="004B2C2F">
            <w:pPr>
              <w:pStyle w:val="Tabletext"/>
              <w:tabs>
                <w:tab w:val="decimal" w:pos="340"/>
              </w:tabs>
            </w:pPr>
            <w:r w:rsidRPr="003F6A89">
              <w:t>5</w:t>
            </w:r>
          </w:p>
        </w:tc>
        <w:tc>
          <w:tcPr>
            <w:tcW w:w="794" w:type="dxa"/>
            <w:tcBorders>
              <w:left w:val="nil"/>
              <w:right w:val="nil"/>
            </w:tcBorders>
            <w:shd w:val="clear" w:color="auto" w:fill="FFFFFF"/>
            <w:noWrap/>
          </w:tcPr>
          <w:p w:rsidR="00B40BD1" w:rsidRPr="003F6A89" w:rsidRDefault="00B40BD1" w:rsidP="004B2C2F">
            <w:pPr>
              <w:pStyle w:val="Tabletext"/>
              <w:tabs>
                <w:tab w:val="decimal" w:pos="369"/>
              </w:tabs>
            </w:pPr>
            <w:r w:rsidRPr="003F6A89">
              <w:t>17</w:t>
            </w:r>
          </w:p>
        </w:tc>
        <w:tc>
          <w:tcPr>
            <w:tcW w:w="794" w:type="dxa"/>
            <w:tcBorders>
              <w:left w:val="nil"/>
              <w:right w:val="nil"/>
            </w:tcBorders>
            <w:shd w:val="clear" w:color="auto" w:fill="FFFFFF"/>
            <w:noWrap/>
          </w:tcPr>
          <w:p w:rsidR="00B40BD1" w:rsidRPr="003F6A89" w:rsidRDefault="00B40BD1" w:rsidP="004B2C2F">
            <w:pPr>
              <w:pStyle w:val="Tabletext"/>
              <w:tabs>
                <w:tab w:val="decimal" w:pos="369"/>
              </w:tabs>
            </w:pPr>
            <w:r w:rsidRPr="003F6A89">
              <w:t>42</w:t>
            </w:r>
          </w:p>
        </w:tc>
        <w:tc>
          <w:tcPr>
            <w:tcW w:w="794" w:type="dxa"/>
            <w:tcBorders>
              <w:left w:val="nil"/>
              <w:right w:val="nil"/>
            </w:tcBorders>
            <w:shd w:val="clear" w:color="auto" w:fill="FFFFFF"/>
            <w:noWrap/>
          </w:tcPr>
          <w:p w:rsidR="00B40BD1" w:rsidRPr="003F6A89" w:rsidRDefault="00B40BD1" w:rsidP="004B2C2F">
            <w:pPr>
              <w:pStyle w:val="Tabletext"/>
              <w:tabs>
                <w:tab w:val="decimal" w:pos="369"/>
              </w:tabs>
            </w:pPr>
            <w:r w:rsidRPr="003F6A89">
              <w:t>36</w:t>
            </w:r>
          </w:p>
        </w:tc>
      </w:tr>
      <w:tr w:rsidR="00B40BD1" w:rsidRPr="003F6A89" w:rsidTr="004B2C2F">
        <w:trPr>
          <w:trHeight w:val="300"/>
        </w:trPr>
        <w:tc>
          <w:tcPr>
            <w:tcW w:w="851" w:type="dxa"/>
            <w:tcBorders>
              <w:left w:val="nil"/>
              <w:right w:val="nil"/>
            </w:tcBorders>
            <w:shd w:val="clear" w:color="auto" w:fill="FFFFFF"/>
            <w:noWrap/>
          </w:tcPr>
          <w:p w:rsidR="00B40BD1" w:rsidRPr="003F6A89" w:rsidRDefault="00B40BD1" w:rsidP="00EB3F36">
            <w:pPr>
              <w:pStyle w:val="Tabletext"/>
            </w:pPr>
            <w:r w:rsidRPr="003F6A89">
              <w:t>3</w:t>
            </w:r>
            <w:r w:rsidR="00CD4D53">
              <w:t>5</w:t>
            </w:r>
            <w:r w:rsidR="00F16F69">
              <w:rPr>
                <w:bCs/>
              </w:rPr>
              <w:t>–</w:t>
            </w:r>
            <w:r w:rsidRPr="003F6A89">
              <w:t>44</w:t>
            </w:r>
          </w:p>
        </w:tc>
        <w:tc>
          <w:tcPr>
            <w:tcW w:w="793" w:type="dxa"/>
            <w:tcBorders>
              <w:left w:val="nil"/>
              <w:right w:val="nil"/>
            </w:tcBorders>
            <w:shd w:val="clear" w:color="auto" w:fill="FFFFFF"/>
          </w:tcPr>
          <w:p w:rsidR="00B40BD1" w:rsidRPr="003F6A89" w:rsidRDefault="00B40BD1" w:rsidP="004B2C2F">
            <w:pPr>
              <w:pStyle w:val="Tabletext"/>
              <w:tabs>
                <w:tab w:val="decimal" w:pos="425"/>
              </w:tabs>
            </w:pPr>
            <w:r w:rsidRPr="003F6A89">
              <w:t>880</w:t>
            </w:r>
          </w:p>
        </w:tc>
        <w:tc>
          <w:tcPr>
            <w:tcW w:w="794" w:type="dxa"/>
            <w:tcBorders>
              <w:left w:val="nil"/>
              <w:right w:val="nil"/>
            </w:tcBorders>
            <w:shd w:val="clear" w:color="auto" w:fill="FFFFFF"/>
            <w:noWrap/>
          </w:tcPr>
          <w:p w:rsidR="00B40BD1" w:rsidRPr="003F6A89" w:rsidRDefault="00B40BD1" w:rsidP="004B2C2F">
            <w:pPr>
              <w:pStyle w:val="Tabletext"/>
              <w:tabs>
                <w:tab w:val="decimal" w:pos="340"/>
              </w:tabs>
            </w:pPr>
            <w:r w:rsidRPr="003F6A89">
              <w:t>5</w:t>
            </w:r>
          </w:p>
        </w:tc>
        <w:tc>
          <w:tcPr>
            <w:tcW w:w="794" w:type="dxa"/>
            <w:tcBorders>
              <w:left w:val="nil"/>
              <w:right w:val="nil"/>
            </w:tcBorders>
            <w:shd w:val="clear" w:color="auto" w:fill="FFFFFF"/>
            <w:noWrap/>
          </w:tcPr>
          <w:p w:rsidR="00B40BD1" w:rsidRPr="003F6A89" w:rsidRDefault="00B40BD1" w:rsidP="004B2C2F">
            <w:pPr>
              <w:pStyle w:val="Tabletext"/>
              <w:tabs>
                <w:tab w:val="decimal" w:pos="369"/>
              </w:tabs>
            </w:pPr>
            <w:r w:rsidRPr="003F6A89">
              <w:t>17</w:t>
            </w:r>
          </w:p>
        </w:tc>
        <w:tc>
          <w:tcPr>
            <w:tcW w:w="794" w:type="dxa"/>
            <w:tcBorders>
              <w:left w:val="nil"/>
              <w:right w:val="nil"/>
            </w:tcBorders>
            <w:shd w:val="clear" w:color="auto" w:fill="FFFFFF"/>
            <w:noWrap/>
          </w:tcPr>
          <w:p w:rsidR="00B40BD1" w:rsidRPr="003F6A89" w:rsidRDefault="00B40BD1" w:rsidP="004B2C2F">
            <w:pPr>
              <w:pStyle w:val="Tabletext"/>
              <w:tabs>
                <w:tab w:val="decimal" w:pos="369"/>
              </w:tabs>
            </w:pPr>
            <w:r w:rsidRPr="003F6A89">
              <w:t>36</w:t>
            </w:r>
          </w:p>
        </w:tc>
        <w:tc>
          <w:tcPr>
            <w:tcW w:w="794" w:type="dxa"/>
            <w:tcBorders>
              <w:left w:val="nil"/>
              <w:right w:val="nil"/>
            </w:tcBorders>
            <w:shd w:val="clear" w:color="auto" w:fill="FFFFFF"/>
            <w:noWrap/>
          </w:tcPr>
          <w:p w:rsidR="00B40BD1" w:rsidRPr="003F6A89" w:rsidRDefault="00B40BD1" w:rsidP="004B2C2F">
            <w:pPr>
              <w:pStyle w:val="Tabletext"/>
              <w:tabs>
                <w:tab w:val="decimal" w:pos="369"/>
              </w:tabs>
            </w:pPr>
            <w:r w:rsidRPr="003F6A89">
              <w:t>42</w:t>
            </w:r>
          </w:p>
        </w:tc>
        <w:tc>
          <w:tcPr>
            <w:tcW w:w="793" w:type="dxa"/>
            <w:tcBorders>
              <w:left w:val="nil"/>
              <w:right w:val="nil"/>
            </w:tcBorders>
            <w:shd w:val="clear" w:color="auto" w:fill="FFFFFF"/>
          </w:tcPr>
          <w:p w:rsidR="00B40BD1" w:rsidRPr="003F6A89" w:rsidRDefault="00B40BD1" w:rsidP="004B2C2F">
            <w:pPr>
              <w:pStyle w:val="Tabletext"/>
              <w:tabs>
                <w:tab w:val="decimal" w:pos="425"/>
              </w:tabs>
            </w:pPr>
            <w:r w:rsidRPr="003F6A89">
              <w:t>1016</w:t>
            </w:r>
          </w:p>
        </w:tc>
        <w:tc>
          <w:tcPr>
            <w:tcW w:w="794" w:type="dxa"/>
            <w:tcBorders>
              <w:left w:val="nil"/>
              <w:right w:val="nil"/>
            </w:tcBorders>
            <w:shd w:val="clear" w:color="auto" w:fill="FFFFFF"/>
            <w:noWrap/>
          </w:tcPr>
          <w:p w:rsidR="00B40BD1" w:rsidRPr="003F6A89" w:rsidRDefault="00B40BD1" w:rsidP="004B2C2F">
            <w:pPr>
              <w:pStyle w:val="Tabletext"/>
              <w:tabs>
                <w:tab w:val="decimal" w:pos="340"/>
              </w:tabs>
            </w:pPr>
            <w:r w:rsidRPr="003F6A89">
              <w:t>3</w:t>
            </w:r>
          </w:p>
        </w:tc>
        <w:tc>
          <w:tcPr>
            <w:tcW w:w="794" w:type="dxa"/>
            <w:tcBorders>
              <w:left w:val="nil"/>
              <w:right w:val="nil"/>
            </w:tcBorders>
            <w:shd w:val="clear" w:color="auto" w:fill="FFFFFF"/>
            <w:noWrap/>
          </w:tcPr>
          <w:p w:rsidR="00B40BD1" w:rsidRPr="003F6A89" w:rsidRDefault="00B40BD1" w:rsidP="004B2C2F">
            <w:pPr>
              <w:pStyle w:val="Tabletext"/>
              <w:tabs>
                <w:tab w:val="decimal" w:pos="369"/>
              </w:tabs>
            </w:pPr>
            <w:r w:rsidRPr="003F6A89">
              <w:t>12</w:t>
            </w:r>
          </w:p>
        </w:tc>
        <w:tc>
          <w:tcPr>
            <w:tcW w:w="794" w:type="dxa"/>
            <w:tcBorders>
              <w:left w:val="nil"/>
              <w:right w:val="nil"/>
            </w:tcBorders>
            <w:shd w:val="clear" w:color="auto" w:fill="FFFFFF"/>
            <w:noWrap/>
          </w:tcPr>
          <w:p w:rsidR="00B40BD1" w:rsidRPr="003F6A89" w:rsidRDefault="00B40BD1" w:rsidP="004B2C2F">
            <w:pPr>
              <w:pStyle w:val="Tabletext"/>
              <w:tabs>
                <w:tab w:val="decimal" w:pos="369"/>
              </w:tabs>
            </w:pPr>
            <w:r w:rsidRPr="003F6A89">
              <w:t>38</w:t>
            </w:r>
          </w:p>
        </w:tc>
        <w:tc>
          <w:tcPr>
            <w:tcW w:w="794" w:type="dxa"/>
            <w:tcBorders>
              <w:left w:val="nil"/>
              <w:right w:val="nil"/>
            </w:tcBorders>
            <w:shd w:val="clear" w:color="auto" w:fill="FFFFFF"/>
            <w:noWrap/>
          </w:tcPr>
          <w:p w:rsidR="00B40BD1" w:rsidRPr="003F6A89" w:rsidRDefault="00B40BD1" w:rsidP="004B2C2F">
            <w:pPr>
              <w:pStyle w:val="Tabletext"/>
              <w:tabs>
                <w:tab w:val="decimal" w:pos="369"/>
              </w:tabs>
            </w:pPr>
            <w:r w:rsidRPr="003F6A89">
              <w:t>46</w:t>
            </w:r>
          </w:p>
        </w:tc>
      </w:tr>
      <w:tr w:rsidR="00B40BD1" w:rsidRPr="003F6A89" w:rsidTr="004B2C2F">
        <w:trPr>
          <w:trHeight w:val="300"/>
        </w:trPr>
        <w:tc>
          <w:tcPr>
            <w:tcW w:w="851" w:type="dxa"/>
            <w:tcBorders>
              <w:left w:val="nil"/>
              <w:right w:val="nil"/>
            </w:tcBorders>
            <w:shd w:val="clear" w:color="auto" w:fill="FFFFFF"/>
            <w:noWrap/>
          </w:tcPr>
          <w:p w:rsidR="00B40BD1" w:rsidRPr="003F6A89" w:rsidRDefault="00B40BD1" w:rsidP="00EB3F36">
            <w:pPr>
              <w:pStyle w:val="Tabletext"/>
            </w:pPr>
            <w:r w:rsidRPr="003F6A89">
              <w:t>4</w:t>
            </w:r>
            <w:r w:rsidR="00CD4D53">
              <w:t>5</w:t>
            </w:r>
            <w:r w:rsidR="00F16F69">
              <w:rPr>
                <w:bCs/>
              </w:rPr>
              <w:t>–</w:t>
            </w:r>
            <w:r w:rsidRPr="003F6A89">
              <w:t>54</w:t>
            </w:r>
          </w:p>
        </w:tc>
        <w:tc>
          <w:tcPr>
            <w:tcW w:w="793" w:type="dxa"/>
            <w:tcBorders>
              <w:left w:val="nil"/>
              <w:right w:val="nil"/>
            </w:tcBorders>
            <w:shd w:val="clear" w:color="auto" w:fill="FFFFFF"/>
          </w:tcPr>
          <w:p w:rsidR="00B40BD1" w:rsidRPr="003F6A89" w:rsidRDefault="00B40BD1" w:rsidP="004B2C2F">
            <w:pPr>
              <w:pStyle w:val="Tabletext"/>
              <w:tabs>
                <w:tab w:val="decimal" w:pos="425"/>
              </w:tabs>
            </w:pPr>
            <w:r w:rsidRPr="003F6A89">
              <w:t>839</w:t>
            </w:r>
          </w:p>
        </w:tc>
        <w:tc>
          <w:tcPr>
            <w:tcW w:w="794" w:type="dxa"/>
            <w:tcBorders>
              <w:left w:val="nil"/>
              <w:right w:val="nil"/>
            </w:tcBorders>
            <w:shd w:val="clear" w:color="auto" w:fill="FFFFFF"/>
            <w:noWrap/>
          </w:tcPr>
          <w:p w:rsidR="00B40BD1" w:rsidRPr="003F6A89" w:rsidRDefault="00B40BD1" w:rsidP="004B2C2F">
            <w:pPr>
              <w:pStyle w:val="Tabletext"/>
              <w:tabs>
                <w:tab w:val="decimal" w:pos="340"/>
              </w:tabs>
            </w:pPr>
            <w:r w:rsidRPr="003F6A89">
              <w:t>4</w:t>
            </w:r>
          </w:p>
        </w:tc>
        <w:tc>
          <w:tcPr>
            <w:tcW w:w="794" w:type="dxa"/>
            <w:tcBorders>
              <w:left w:val="nil"/>
              <w:right w:val="nil"/>
            </w:tcBorders>
            <w:shd w:val="clear" w:color="auto" w:fill="FFFFFF"/>
            <w:noWrap/>
          </w:tcPr>
          <w:p w:rsidR="00B40BD1" w:rsidRPr="003F6A89" w:rsidRDefault="00B40BD1" w:rsidP="004B2C2F">
            <w:pPr>
              <w:pStyle w:val="Tabletext"/>
              <w:tabs>
                <w:tab w:val="decimal" w:pos="369"/>
              </w:tabs>
            </w:pPr>
            <w:r w:rsidRPr="003F6A89">
              <w:t>12</w:t>
            </w:r>
          </w:p>
        </w:tc>
        <w:tc>
          <w:tcPr>
            <w:tcW w:w="794" w:type="dxa"/>
            <w:tcBorders>
              <w:left w:val="nil"/>
              <w:right w:val="nil"/>
            </w:tcBorders>
            <w:shd w:val="clear" w:color="auto" w:fill="FFFFFF"/>
            <w:noWrap/>
          </w:tcPr>
          <w:p w:rsidR="00B40BD1" w:rsidRPr="003F6A89" w:rsidRDefault="00B40BD1" w:rsidP="004B2C2F">
            <w:pPr>
              <w:pStyle w:val="Tabletext"/>
              <w:tabs>
                <w:tab w:val="decimal" w:pos="369"/>
              </w:tabs>
            </w:pPr>
            <w:r w:rsidRPr="003F6A89">
              <w:t>32</w:t>
            </w:r>
          </w:p>
        </w:tc>
        <w:tc>
          <w:tcPr>
            <w:tcW w:w="794" w:type="dxa"/>
            <w:tcBorders>
              <w:left w:val="nil"/>
              <w:right w:val="nil"/>
            </w:tcBorders>
            <w:shd w:val="clear" w:color="auto" w:fill="FFFFFF"/>
            <w:noWrap/>
          </w:tcPr>
          <w:p w:rsidR="00B40BD1" w:rsidRPr="003F6A89" w:rsidRDefault="00B40BD1" w:rsidP="004B2C2F">
            <w:pPr>
              <w:pStyle w:val="Tabletext"/>
              <w:tabs>
                <w:tab w:val="decimal" w:pos="369"/>
              </w:tabs>
            </w:pPr>
            <w:r w:rsidRPr="003F6A89">
              <w:t>52</w:t>
            </w:r>
          </w:p>
        </w:tc>
        <w:tc>
          <w:tcPr>
            <w:tcW w:w="793" w:type="dxa"/>
            <w:tcBorders>
              <w:left w:val="nil"/>
              <w:right w:val="nil"/>
            </w:tcBorders>
            <w:shd w:val="clear" w:color="auto" w:fill="FFFFFF"/>
          </w:tcPr>
          <w:p w:rsidR="00B40BD1" w:rsidRPr="003F6A89" w:rsidRDefault="00B40BD1" w:rsidP="004B2C2F">
            <w:pPr>
              <w:pStyle w:val="Tabletext"/>
              <w:tabs>
                <w:tab w:val="decimal" w:pos="425"/>
              </w:tabs>
            </w:pPr>
            <w:r w:rsidRPr="003F6A89">
              <w:t>890</w:t>
            </w:r>
          </w:p>
        </w:tc>
        <w:tc>
          <w:tcPr>
            <w:tcW w:w="794" w:type="dxa"/>
            <w:tcBorders>
              <w:left w:val="nil"/>
              <w:right w:val="nil"/>
            </w:tcBorders>
            <w:shd w:val="clear" w:color="auto" w:fill="FFFFFF"/>
            <w:noWrap/>
          </w:tcPr>
          <w:p w:rsidR="00B40BD1" w:rsidRPr="003F6A89" w:rsidRDefault="00B40BD1" w:rsidP="004B2C2F">
            <w:pPr>
              <w:pStyle w:val="Tabletext"/>
              <w:tabs>
                <w:tab w:val="decimal" w:pos="340"/>
              </w:tabs>
            </w:pPr>
            <w:r w:rsidRPr="003F6A89">
              <w:t>2</w:t>
            </w:r>
          </w:p>
        </w:tc>
        <w:tc>
          <w:tcPr>
            <w:tcW w:w="794" w:type="dxa"/>
            <w:tcBorders>
              <w:left w:val="nil"/>
              <w:right w:val="nil"/>
            </w:tcBorders>
            <w:shd w:val="clear" w:color="auto" w:fill="FFFFFF"/>
            <w:noWrap/>
          </w:tcPr>
          <w:p w:rsidR="00B40BD1" w:rsidRPr="003F6A89" w:rsidRDefault="00B40BD1" w:rsidP="004B2C2F">
            <w:pPr>
              <w:pStyle w:val="Tabletext"/>
              <w:tabs>
                <w:tab w:val="decimal" w:pos="369"/>
              </w:tabs>
            </w:pPr>
            <w:r w:rsidRPr="003F6A89">
              <w:t>8</w:t>
            </w:r>
          </w:p>
        </w:tc>
        <w:tc>
          <w:tcPr>
            <w:tcW w:w="794" w:type="dxa"/>
            <w:tcBorders>
              <w:left w:val="nil"/>
              <w:right w:val="nil"/>
            </w:tcBorders>
            <w:shd w:val="clear" w:color="auto" w:fill="FFFFFF"/>
            <w:noWrap/>
          </w:tcPr>
          <w:p w:rsidR="00B40BD1" w:rsidRPr="003F6A89" w:rsidRDefault="00B40BD1" w:rsidP="004B2C2F">
            <w:pPr>
              <w:pStyle w:val="Tabletext"/>
              <w:tabs>
                <w:tab w:val="decimal" w:pos="369"/>
              </w:tabs>
            </w:pPr>
            <w:r w:rsidRPr="003F6A89">
              <w:t>29</w:t>
            </w:r>
          </w:p>
        </w:tc>
        <w:tc>
          <w:tcPr>
            <w:tcW w:w="794" w:type="dxa"/>
            <w:tcBorders>
              <w:left w:val="nil"/>
              <w:right w:val="nil"/>
            </w:tcBorders>
            <w:shd w:val="clear" w:color="auto" w:fill="FFFFFF"/>
            <w:noWrap/>
          </w:tcPr>
          <w:p w:rsidR="00B40BD1" w:rsidRPr="003F6A89" w:rsidRDefault="00B40BD1" w:rsidP="004B2C2F">
            <w:pPr>
              <w:pStyle w:val="Tabletext"/>
              <w:tabs>
                <w:tab w:val="decimal" w:pos="369"/>
              </w:tabs>
            </w:pPr>
            <w:r w:rsidRPr="003F6A89">
              <w:t>60</w:t>
            </w:r>
          </w:p>
        </w:tc>
      </w:tr>
      <w:tr w:rsidR="00B40BD1" w:rsidRPr="003F6A89" w:rsidTr="004B2C2F">
        <w:trPr>
          <w:trHeight w:val="300"/>
        </w:trPr>
        <w:tc>
          <w:tcPr>
            <w:tcW w:w="851" w:type="dxa"/>
            <w:shd w:val="clear" w:color="auto" w:fill="FFFFFF"/>
            <w:noWrap/>
          </w:tcPr>
          <w:p w:rsidR="00B40BD1" w:rsidRPr="003F6A89" w:rsidRDefault="00B40BD1" w:rsidP="00EB3F36">
            <w:pPr>
              <w:pStyle w:val="Tabletext"/>
              <w:rPr>
                <w:bCs/>
              </w:rPr>
            </w:pPr>
            <w:r w:rsidRPr="003F6A89">
              <w:rPr>
                <w:bCs/>
              </w:rPr>
              <w:t>55</w:t>
            </w:r>
            <w:r w:rsidR="00F16F69">
              <w:rPr>
                <w:bCs/>
              </w:rPr>
              <w:t>–</w:t>
            </w:r>
            <w:r w:rsidRPr="003F6A89">
              <w:rPr>
                <w:bCs/>
              </w:rPr>
              <w:t>64</w:t>
            </w:r>
          </w:p>
        </w:tc>
        <w:tc>
          <w:tcPr>
            <w:tcW w:w="793" w:type="dxa"/>
            <w:shd w:val="clear" w:color="auto" w:fill="FFFFFF"/>
          </w:tcPr>
          <w:p w:rsidR="00B40BD1" w:rsidRPr="003F6A89" w:rsidRDefault="00B40BD1" w:rsidP="004B2C2F">
            <w:pPr>
              <w:pStyle w:val="Tabletext"/>
              <w:tabs>
                <w:tab w:val="decimal" w:pos="425"/>
              </w:tabs>
            </w:pPr>
            <w:r w:rsidRPr="003F6A89">
              <w:t>717</w:t>
            </w:r>
          </w:p>
        </w:tc>
        <w:tc>
          <w:tcPr>
            <w:tcW w:w="794" w:type="dxa"/>
            <w:shd w:val="clear" w:color="auto" w:fill="FFFFFF"/>
            <w:noWrap/>
          </w:tcPr>
          <w:p w:rsidR="00B40BD1" w:rsidRPr="003F6A89" w:rsidRDefault="00B40BD1" w:rsidP="004B2C2F">
            <w:pPr>
              <w:pStyle w:val="Tabletext"/>
              <w:tabs>
                <w:tab w:val="decimal" w:pos="340"/>
              </w:tabs>
            </w:pPr>
            <w:r w:rsidRPr="003F6A89">
              <w:t>3</w:t>
            </w:r>
          </w:p>
        </w:tc>
        <w:tc>
          <w:tcPr>
            <w:tcW w:w="794" w:type="dxa"/>
            <w:shd w:val="clear" w:color="auto" w:fill="FFFFFF"/>
            <w:noWrap/>
          </w:tcPr>
          <w:p w:rsidR="00B40BD1" w:rsidRPr="003F6A89" w:rsidRDefault="00B40BD1" w:rsidP="004B2C2F">
            <w:pPr>
              <w:pStyle w:val="Tabletext"/>
              <w:tabs>
                <w:tab w:val="decimal" w:pos="369"/>
              </w:tabs>
            </w:pPr>
            <w:r w:rsidRPr="003F6A89">
              <w:t>8</w:t>
            </w:r>
          </w:p>
        </w:tc>
        <w:tc>
          <w:tcPr>
            <w:tcW w:w="794" w:type="dxa"/>
            <w:shd w:val="clear" w:color="auto" w:fill="FFFFFF"/>
            <w:noWrap/>
          </w:tcPr>
          <w:p w:rsidR="00B40BD1" w:rsidRPr="003F6A89" w:rsidRDefault="00B40BD1" w:rsidP="004B2C2F">
            <w:pPr>
              <w:pStyle w:val="Tabletext"/>
              <w:tabs>
                <w:tab w:val="decimal" w:pos="369"/>
              </w:tabs>
            </w:pPr>
            <w:r w:rsidRPr="003F6A89">
              <w:t>21</w:t>
            </w:r>
          </w:p>
        </w:tc>
        <w:tc>
          <w:tcPr>
            <w:tcW w:w="794" w:type="dxa"/>
            <w:shd w:val="clear" w:color="auto" w:fill="FFFFFF"/>
            <w:noWrap/>
          </w:tcPr>
          <w:p w:rsidR="00B40BD1" w:rsidRPr="003F6A89" w:rsidRDefault="00B40BD1" w:rsidP="004B2C2F">
            <w:pPr>
              <w:pStyle w:val="Tabletext"/>
              <w:tabs>
                <w:tab w:val="decimal" w:pos="369"/>
              </w:tabs>
            </w:pPr>
            <w:r w:rsidRPr="003F6A89">
              <w:t>68</w:t>
            </w:r>
          </w:p>
        </w:tc>
        <w:tc>
          <w:tcPr>
            <w:tcW w:w="793" w:type="dxa"/>
            <w:shd w:val="clear" w:color="auto" w:fill="FFFFFF"/>
          </w:tcPr>
          <w:p w:rsidR="00B40BD1" w:rsidRPr="003F6A89" w:rsidRDefault="00B40BD1" w:rsidP="004B2C2F">
            <w:pPr>
              <w:pStyle w:val="Tabletext"/>
              <w:tabs>
                <w:tab w:val="decimal" w:pos="425"/>
              </w:tabs>
            </w:pPr>
            <w:r w:rsidRPr="003F6A89">
              <w:t>832</w:t>
            </w:r>
          </w:p>
        </w:tc>
        <w:tc>
          <w:tcPr>
            <w:tcW w:w="794" w:type="dxa"/>
            <w:shd w:val="clear" w:color="auto" w:fill="FFFFFF"/>
            <w:noWrap/>
          </w:tcPr>
          <w:p w:rsidR="00B40BD1" w:rsidRPr="003F6A89" w:rsidRDefault="00B40BD1" w:rsidP="004B2C2F">
            <w:pPr>
              <w:pStyle w:val="Tabletext"/>
              <w:tabs>
                <w:tab w:val="decimal" w:pos="340"/>
              </w:tabs>
            </w:pPr>
            <w:r w:rsidRPr="003F6A89">
              <w:t>1</w:t>
            </w:r>
          </w:p>
        </w:tc>
        <w:tc>
          <w:tcPr>
            <w:tcW w:w="794" w:type="dxa"/>
            <w:shd w:val="clear" w:color="auto" w:fill="FFFFFF"/>
            <w:noWrap/>
          </w:tcPr>
          <w:p w:rsidR="00B40BD1" w:rsidRPr="003F6A89" w:rsidRDefault="00B40BD1" w:rsidP="004B2C2F">
            <w:pPr>
              <w:pStyle w:val="Tabletext"/>
              <w:tabs>
                <w:tab w:val="decimal" w:pos="369"/>
              </w:tabs>
            </w:pPr>
            <w:r w:rsidRPr="003F6A89">
              <w:t>6</w:t>
            </w:r>
          </w:p>
        </w:tc>
        <w:tc>
          <w:tcPr>
            <w:tcW w:w="794" w:type="dxa"/>
            <w:shd w:val="clear" w:color="auto" w:fill="FFFFFF"/>
            <w:noWrap/>
          </w:tcPr>
          <w:p w:rsidR="00B40BD1" w:rsidRPr="003F6A89" w:rsidRDefault="00B40BD1" w:rsidP="004B2C2F">
            <w:pPr>
              <w:pStyle w:val="Tabletext"/>
              <w:tabs>
                <w:tab w:val="decimal" w:pos="369"/>
              </w:tabs>
            </w:pPr>
            <w:r w:rsidRPr="003F6A89">
              <w:t>20</w:t>
            </w:r>
          </w:p>
        </w:tc>
        <w:tc>
          <w:tcPr>
            <w:tcW w:w="794" w:type="dxa"/>
            <w:shd w:val="clear" w:color="auto" w:fill="FFFFFF"/>
            <w:noWrap/>
          </w:tcPr>
          <w:p w:rsidR="00B40BD1" w:rsidRPr="003F6A89" w:rsidRDefault="00B40BD1" w:rsidP="004B2C2F">
            <w:pPr>
              <w:pStyle w:val="Tabletext"/>
              <w:tabs>
                <w:tab w:val="decimal" w:pos="369"/>
              </w:tabs>
            </w:pPr>
            <w:r w:rsidRPr="003F6A89">
              <w:t>74</w:t>
            </w:r>
          </w:p>
        </w:tc>
      </w:tr>
      <w:tr w:rsidR="00B40BD1" w:rsidRPr="003F6A89" w:rsidTr="004B2C2F">
        <w:trPr>
          <w:trHeight w:val="300"/>
        </w:trPr>
        <w:tc>
          <w:tcPr>
            <w:tcW w:w="851" w:type="dxa"/>
            <w:tcBorders>
              <w:bottom w:val="single" w:sz="8" w:space="0" w:color="auto"/>
            </w:tcBorders>
            <w:shd w:val="clear" w:color="auto" w:fill="FFFFFF"/>
            <w:noWrap/>
          </w:tcPr>
          <w:p w:rsidR="00B40BD1" w:rsidRPr="003F6A89" w:rsidRDefault="00B40BD1" w:rsidP="00EB3F36">
            <w:pPr>
              <w:pStyle w:val="Tabletext"/>
              <w:rPr>
                <w:bCs/>
              </w:rPr>
            </w:pPr>
            <w:r w:rsidRPr="003F6A89">
              <w:rPr>
                <w:bCs/>
              </w:rPr>
              <w:t>65+</w:t>
            </w:r>
          </w:p>
        </w:tc>
        <w:tc>
          <w:tcPr>
            <w:tcW w:w="793" w:type="dxa"/>
            <w:tcBorders>
              <w:bottom w:val="single" w:sz="8" w:space="0" w:color="auto"/>
            </w:tcBorders>
            <w:shd w:val="clear" w:color="auto" w:fill="FFFFFF"/>
          </w:tcPr>
          <w:p w:rsidR="00B40BD1" w:rsidRPr="003F6A89" w:rsidRDefault="00B40BD1" w:rsidP="004B2C2F">
            <w:pPr>
              <w:pStyle w:val="Tabletext"/>
              <w:tabs>
                <w:tab w:val="decimal" w:pos="425"/>
              </w:tabs>
            </w:pPr>
            <w:r w:rsidRPr="003F6A89">
              <w:t>460</w:t>
            </w:r>
          </w:p>
        </w:tc>
        <w:tc>
          <w:tcPr>
            <w:tcW w:w="794" w:type="dxa"/>
            <w:tcBorders>
              <w:bottom w:val="single" w:sz="8" w:space="0" w:color="auto"/>
            </w:tcBorders>
            <w:shd w:val="clear" w:color="auto" w:fill="FFFFFF"/>
            <w:noWrap/>
          </w:tcPr>
          <w:p w:rsidR="00B40BD1" w:rsidRPr="003F6A89" w:rsidRDefault="00B40BD1" w:rsidP="004B2C2F">
            <w:pPr>
              <w:pStyle w:val="Tabletext"/>
              <w:tabs>
                <w:tab w:val="decimal" w:pos="340"/>
              </w:tabs>
            </w:pPr>
            <w:r w:rsidRPr="003F6A89">
              <w:t>2</w:t>
            </w:r>
          </w:p>
        </w:tc>
        <w:tc>
          <w:tcPr>
            <w:tcW w:w="794" w:type="dxa"/>
            <w:tcBorders>
              <w:bottom w:val="single" w:sz="8" w:space="0" w:color="auto"/>
            </w:tcBorders>
            <w:shd w:val="clear" w:color="auto" w:fill="FFFFFF"/>
            <w:noWrap/>
          </w:tcPr>
          <w:p w:rsidR="00B40BD1" w:rsidRPr="003F6A89" w:rsidRDefault="00B40BD1" w:rsidP="004B2C2F">
            <w:pPr>
              <w:pStyle w:val="Tabletext"/>
              <w:tabs>
                <w:tab w:val="decimal" w:pos="369"/>
              </w:tabs>
            </w:pPr>
            <w:r w:rsidRPr="003F6A89">
              <w:t>3</w:t>
            </w:r>
          </w:p>
        </w:tc>
        <w:tc>
          <w:tcPr>
            <w:tcW w:w="794" w:type="dxa"/>
            <w:tcBorders>
              <w:bottom w:val="single" w:sz="8" w:space="0" w:color="auto"/>
            </w:tcBorders>
            <w:shd w:val="clear" w:color="auto" w:fill="FFFFFF"/>
            <w:noWrap/>
          </w:tcPr>
          <w:p w:rsidR="00B40BD1" w:rsidRPr="003F6A89" w:rsidRDefault="00B40BD1" w:rsidP="004B2C2F">
            <w:pPr>
              <w:pStyle w:val="Tabletext"/>
              <w:tabs>
                <w:tab w:val="decimal" w:pos="369"/>
              </w:tabs>
            </w:pPr>
            <w:r w:rsidRPr="003F6A89">
              <w:t>13</w:t>
            </w:r>
          </w:p>
        </w:tc>
        <w:tc>
          <w:tcPr>
            <w:tcW w:w="794" w:type="dxa"/>
            <w:tcBorders>
              <w:bottom w:val="single" w:sz="8" w:space="0" w:color="auto"/>
            </w:tcBorders>
            <w:shd w:val="clear" w:color="auto" w:fill="FFFFFF"/>
            <w:noWrap/>
          </w:tcPr>
          <w:p w:rsidR="00B40BD1" w:rsidRPr="003F6A89" w:rsidRDefault="00B40BD1" w:rsidP="004B2C2F">
            <w:pPr>
              <w:pStyle w:val="Tabletext"/>
              <w:tabs>
                <w:tab w:val="decimal" w:pos="369"/>
              </w:tabs>
            </w:pPr>
            <w:r w:rsidRPr="003F6A89">
              <w:t>82</w:t>
            </w:r>
          </w:p>
        </w:tc>
        <w:tc>
          <w:tcPr>
            <w:tcW w:w="793" w:type="dxa"/>
            <w:tcBorders>
              <w:bottom w:val="single" w:sz="8" w:space="0" w:color="auto"/>
            </w:tcBorders>
            <w:shd w:val="clear" w:color="auto" w:fill="FFFFFF"/>
          </w:tcPr>
          <w:p w:rsidR="00B40BD1" w:rsidRPr="003F6A89" w:rsidRDefault="00B40BD1" w:rsidP="004B2C2F">
            <w:pPr>
              <w:pStyle w:val="Tabletext"/>
              <w:tabs>
                <w:tab w:val="decimal" w:pos="425"/>
              </w:tabs>
            </w:pPr>
            <w:r w:rsidRPr="003F6A89">
              <w:t>622</w:t>
            </w:r>
          </w:p>
        </w:tc>
        <w:tc>
          <w:tcPr>
            <w:tcW w:w="794" w:type="dxa"/>
            <w:tcBorders>
              <w:bottom w:val="single" w:sz="8" w:space="0" w:color="auto"/>
            </w:tcBorders>
            <w:shd w:val="clear" w:color="auto" w:fill="FFFFFF"/>
            <w:noWrap/>
          </w:tcPr>
          <w:p w:rsidR="00B40BD1" w:rsidRPr="003F6A89" w:rsidRDefault="00B40BD1" w:rsidP="004B2C2F">
            <w:pPr>
              <w:pStyle w:val="Tabletext"/>
              <w:tabs>
                <w:tab w:val="decimal" w:pos="340"/>
              </w:tabs>
            </w:pPr>
            <w:r w:rsidRPr="003F6A89">
              <w:t>&lt;1</w:t>
            </w:r>
          </w:p>
        </w:tc>
        <w:tc>
          <w:tcPr>
            <w:tcW w:w="794" w:type="dxa"/>
            <w:tcBorders>
              <w:bottom w:val="single" w:sz="8" w:space="0" w:color="auto"/>
            </w:tcBorders>
            <w:shd w:val="clear" w:color="auto" w:fill="FFFFFF"/>
            <w:noWrap/>
          </w:tcPr>
          <w:p w:rsidR="00B40BD1" w:rsidRPr="003F6A89" w:rsidRDefault="00B40BD1" w:rsidP="004B2C2F">
            <w:pPr>
              <w:pStyle w:val="Tabletext"/>
              <w:tabs>
                <w:tab w:val="decimal" w:pos="369"/>
              </w:tabs>
            </w:pPr>
            <w:r w:rsidRPr="003F6A89">
              <w:t>2</w:t>
            </w:r>
          </w:p>
        </w:tc>
        <w:tc>
          <w:tcPr>
            <w:tcW w:w="794" w:type="dxa"/>
            <w:tcBorders>
              <w:bottom w:val="single" w:sz="8" w:space="0" w:color="auto"/>
            </w:tcBorders>
            <w:shd w:val="clear" w:color="auto" w:fill="FFFFFF"/>
            <w:noWrap/>
          </w:tcPr>
          <w:p w:rsidR="00B40BD1" w:rsidRPr="003F6A89" w:rsidRDefault="00B40BD1" w:rsidP="004B2C2F">
            <w:pPr>
              <w:pStyle w:val="Tabletext"/>
              <w:tabs>
                <w:tab w:val="decimal" w:pos="369"/>
              </w:tabs>
            </w:pPr>
            <w:r w:rsidRPr="003F6A89">
              <w:t>7</w:t>
            </w:r>
          </w:p>
        </w:tc>
        <w:tc>
          <w:tcPr>
            <w:tcW w:w="794" w:type="dxa"/>
            <w:tcBorders>
              <w:bottom w:val="single" w:sz="8" w:space="0" w:color="auto"/>
            </w:tcBorders>
            <w:shd w:val="clear" w:color="auto" w:fill="FFFFFF"/>
            <w:noWrap/>
          </w:tcPr>
          <w:p w:rsidR="00B40BD1" w:rsidRPr="003F6A89" w:rsidRDefault="00B40BD1" w:rsidP="004B2C2F">
            <w:pPr>
              <w:pStyle w:val="Tabletext"/>
              <w:tabs>
                <w:tab w:val="decimal" w:pos="369"/>
              </w:tabs>
            </w:pPr>
            <w:r w:rsidRPr="003F6A89">
              <w:t>91</w:t>
            </w:r>
          </w:p>
        </w:tc>
      </w:tr>
    </w:tbl>
    <w:p w:rsidR="00B40BD1" w:rsidRDefault="00B40BD1" w:rsidP="00EB3F36">
      <w:pPr>
        <w:pStyle w:val="Source"/>
      </w:pPr>
      <w:r w:rsidRPr="008920B1">
        <w:t>Source:</w:t>
      </w:r>
      <w:r w:rsidR="00EB3F36">
        <w:tab/>
      </w:r>
      <w:r w:rsidRPr="005B61FB">
        <w:t>ABS (</w:t>
      </w:r>
      <w:r>
        <w:t xml:space="preserve">2006, basic </w:t>
      </w:r>
      <w:proofErr w:type="spellStart"/>
      <w:r>
        <w:t>confidentialised</w:t>
      </w:r>
      <w:proofErr w:type="spellEnd"/>
      <w:r>
        <w:t xml:space="preserve"> unit record file).</w:t>
      </w:r>
    </w:p>
    <w:p w:rsidR="00B40BD1" w:rsidRPr="006629E5" w:rsidRDefault="00B40BD1" w:rsidP="00EB3F36">
      <w:pPr>
        <w:pStyle w:val="Textmorebefore"/>
      </w:pPr>
      <w:r>
        <w:t>Table 8</w:t>
      </w:r>
      <w:r w:rsidRPr="00170B49">
        <w:t xml:space="preserve"> presents the percentages of men and </w:t>
      </w:r>
      <w:r>
        <w:t>women in each age group who use</w:t>
      </w:r>
      <w:r w:rsidRPr="00170B49">
        <w:t xml:space="preserve"> the </w:t>
      </w:r>
      <w:r>
        <w:t>internet</w:t>
      </w:r>
      <w:r w:rsidRPr="00170B49">
        <w:t xml:space="preserve"> to access govern</w:t>
      </w:r>
      <w:r>
        <w:t>ment information. Prime working-age men and women −</w:t>
      </w:r>
      <w:r w:rsidRPr="00170B49">
        <w:t xml:space="preserve"> those aged between 25 and 54 year</w:t>
      </w:r>
      <w:r>
        <w:t>s − a</w:t>
      </w:r>
      <w:r w:rsidRPr="00170B49">
        <w:t xml:space="preserve">re more likely to use the </w:t>
      </w:r>
      <w:r>
        <w:t>internet</w:t>
      </w:r>
      <w:r w:rsidRPr="00170B49">
        <w:t xml:space="preserve"> to access government informatio</w:t>
      </w:r>
      <w:r>
        <w:t>n than men and women aged 15−</w:t>
      </w:r>
      <w:r w:rsidRPr="00170B49">
        <w:t>24 years</w:t>
      </w:r>
      <w:r w:rsidR="00CD4D53">
        <w:t>,</w:t>
      </w:r>
      <w:r w:rsidRPr="00170B49">
        <w:t xml:space="preserve"> or men and women aged 55 years or more. Only a small perc</w:t>
      </w:r>
      <w:r>
        <w:t>entage of men and women use</w:t>
      </w:r>
      <w:r w:rsidRPr="00170B49">
        <w:t xml:space="preserve"> the </w:t>
      </w:r>
      <w:r>
        <w:t>internet</w:t>
      </w:r>
      <w:r w:rsidRPr="00170B49">
        <w:t xml:space="preserve"> to access government information on a daily or </w:t>
      </w:r>
      <w:r>
        <w:t xml:space="preserve">weekly basis. Of those who </w:t>
      </w:r>
      <w:r w:rsidRPr="00170B49">
        <w:t xml:space="preserve">use the </w:t>
      </w:r>
      <w:r>
        <w:t>internet</w:t>
      </w:r>
      <w:r w:rsidRPr="00170B49">
        <w:t xml:space="preserve"> fo</w:t>
      </w:r>
      <w:r>
        <w:t>r this purpose, the majority do</w:t>
      </w:r>
      <w:r w:rsidRPr="00170B49">
        <w:t xml:space="preserve"> so just a few times per month.</w:t>
      </w:r>
    </w:p>
    <w:p w:rsidR="00B40BD1" w:rsidRPr="00B01459" w:rsidRDefault="00B40BD1" w:rsidP="00EB5FC4">
      <w:pPr>
        <w:pStyle w:val="tabletitle"/>
        <w:spacing w:before="240"/>
      </w:pPr>
      <w:bookmarkStart w:id="30" w:name="_Toc347316278"/>
      <w:r>
        <w:t>Table 8</w:t>
      </w:r>
      <w:r>
        <w:tab/>
        <w:t>Frequency of use of the internet for government information</w:t>
      </w:r>
      <w:r w:rsidR="00CD4D53">
        <w:t>,</w:t>
      </w:r>
      <w:r>
        <w:t xml:space="preserve"> by gender and age</w:t>
      </w:r>
      <w:bookmarkEnd w:id="30"/>
    </w:p>
    <w:tbl>
      <w:tblPr>
        <w:tblW w:w="8789" w:type="dxa"/>
        <w:tblInd w:w="108" w:type="dxa"/>
        <w:tblBorders>
          <w:top w:val="single" w:sz="8" w:space="0" w:color="9BBB59"/>
          <w:bottom w:val="single" w:sz="8" w:space="0" w:color="9BBB59"/>
        </w:tblBorders>
        <w:shd w:val="clear" w:color="auto" w:fill="FFFFFF"/>
        <w:tblLayout w:type="fixed"/>
        <w:tblLook w:val="04A0"/>
      </w:tblPr>
      <w:tblGrid>
        <w:gridCol w:w="851"/>
        <w:gridCol w:w="793"/>
        <w:gridCol w:w="794"/>
        <w:gridCol w:w="794"/>
        <w:gridCol w:w="794"/>
        <w:gridCol w:w="794"/>
        <w:gridCol w:w="793"/>
        <w:gridCol w:w="794"/>
        <w:gridCol w:w="794"/>
        <w:gridCol w:w="794"/>
        <w:gridCol w:w="794"/>
      </w:tblGrid>
      <w:tr w:rsidR="00B40BD1" w:rsidRPr="00E63FA9" w:rsidTr="004B2C2F">
        <w:trPr>
          <w:trHeight w:val="300"/>
        </w:trPr>
        <w:tc>
          <w:tcPr>
            <w:tcW w:w="851" w:type="dxa"/>
            <w:tcBorders>
              <w:top w:val="single" w:sz="8" w:space="0" w:color="auto"/>
              <w:left w:val="nil"/>
              <w:bottom w:val="nil"/>
              <w:right w:val="nil"/>
            </w:tcBorders>
            <w:shd w:val="clear" w:color="auto" w:fill="FFFFFF"/>
            <w:noWrap/>
          </w:tcPr>
          <w:p w:rsidR="00B40BD1" w:rsidRPr="00E63FA9" w:rsidRDefault="002477CA" w:rsidP="004B2C2F">
            <w:pPr>
              <w:pStyle w:val="Tablehead1"/>
            </w:pPr>
            <w:r w:rsidRPr="00E63FA9">
              <w:t>Age</w:t>
            </w:r>
          </w:p>
        </w:tc>
        <w:tc>
          <w:tcPr>
            <w:tcW w:w="3969" w:type="dxa"/>
            <w:gridSpan w:val="5"/>
            <w:tcBorders>
              <w:top w:val="single" w:sz="8" w:space="0" w:color="auto"/>
              <w:left w:val="nil"/>
              <w:bottom w:val="nil"/>
              <w:right w:val="nil"/>
            </w:tcBorders>
            <w:shd w:val="clear" w:color="auto" w:fill="FFFFFF"/>
          </w:tcPr>
          <w:p w:rsidR="00B40BD1" w:rsidRPr="00E63FA9" w:rsidRDefault="00B40BD1" w:rsidP="004B2C2F">
            <w:pPr>
              <w:pStyle w:val="Tablehead1"/>
              <w:jc w:val="center"/>
            </w:pPr>
            <w:r w:rsidRPr="00E63FA9">
              <w:t>Male</w:t>
            </w:r>
          </w:p>
        </w:tc>
        <w:tc>
          <w:tcPr>
            <w:tcW w:w="3969" w:type="dxa"/>
            <w:gridSpan w:val="5"/>
            <w:tcBorders>
              <w:top w:val="single" w:sz="8" w:space="0" w:color="auto"/>
              <w:left w:val="nil"/>
              <w:bottom w:val="nil"/>
              <w:right w:val="nil"/>
            </w:tcBorders>
            <w:shd w:val="clear" w:color="auto" w:fill="FFFFFF"/>
          </w:tcPr>
          <w:p w:rsidR="00B40BD1" w:rsidRPr="00E63FA9" w:rsidRDefault="00B40BD1" w:rsidP="004B2C2F">
            <w:pPr>
              <w:pStyle w:val="Tablehead1"/>
              <w:jc w:val="center"/>
            </w:pPr>
            <w:r w:rsidRPr="00E63FA9">
              <w:t>Female</w:t>
            </w:r>
          </w:p>
        </w:tc>
      </w:tr>
      <w:tr w:rsidR="00B40BD1" w:rsidRPr="00E63FA9" w:rsidTr="004B2C2F">
        <w:trPr>
          <w:trHeight w:val="300"/>
        </w:trPr>
        <w:tc>
          <w:tcPr>
            <w:tcW w:w="851" w:type="dxa"/>
            <w:tcBorders>
              <w:top w:val="nil"/>
              <w:left w:val="nil"/>
              <w:bottom w:val="nil"/>
              <w:right w:val="nil"/>
            </w:tcBorders>
            <w:shd w:val="clear" w:color="auto" w:fill="FFFFFF"/>
            <w:noWrap/>
          </w:tcPr>
          <w:p w:rsidR="00B40BD1" w:rsidRPr="00E63FA9" w:rsidRDefault="00B40BD1" w:rsidP="004B2C2F">
            <w:pPr>
              <w:pStyle w:val="Tablehead2"/>
            </w:pPr>
          </w:p>
        </w:tc>
        <w:tc>
          <w:tcPr>
            <w:tcW w:w="793" w:type="dxa"/>
            <w:tcBorders>
              <w:top w:val="nil"/>
              <w:left w:val="nil"/>
              <w:bottom w:val="nil"/>
              <w:right w:val="nil"/>
            </w:tcBorders>
            <w:shd w:val="clear" w:color="auto" w:fill="FFFFFF"/>
          </w:tcPr>
          <w:p w:rsidR="00B40BD1" w:rsidRPr="00E63FA9" w:rsidRDefault="00B40BD1" w:rsidP="004B2C2F">
            <w:pPr>
              <w:pStyle w:val="Tablehead2"/>
              <w:jc w:val="center"/>
            </w:pPr>
            <w:r>
              <w:t>N</w:t>
            </w:r>
          </w:p>
        </w:tc>
        <w:tc>
          <w:tcPr>
            <w:tcW w:w="794" w:type="dxa"/>
            <w:tcBorders>
              <w:top w:val="nil"/>
              <w:left w:val="nil"/>
              <w:bottom w:val="nil"/>
              <w:right w:val="nil"/>
            </w:tcBorders>
            <w:shd w:val="clear" w:color="auto" w:fill="FFFFFF"/>
            <w:noWrap/>
          </w:tcPr>
          <w:p w:rsidR="00B40BD1" w:rsidRPr="00E63FA9" w:rsidRDefault="00B40BD1" w:rsidP="004B2C2F">
            <w:pPr>
              <w:pStyle w:val="Tablehead2"/>
              <w:jc w:val="center"/>
            </w:pPr>
            <w:r w:rsidRPr="00E63FA9">
              <w:t>Daily</w:t>
            </w:r>
          </w:p>
        </w:tc>
        <w:tc>
          <w:tcPr>
            <w:tcW w:w="794" w:type="dxa"/>
            <w:tcBorders>
              <w:top w:val="nil"/>
              <w:left w:val="nil"/>
              <w:bottom w:val="nil"/>
              <w:right w:val="nil"/>
            </w:tcBorders>
            <w:shd w:val="clear" w:color="auto" w:fill="FFFFFF"/>
            <w:noWrap/>
          </w:tcPr>
          <w:p w:rsidR="00B40BD1" w:rsidRPr="00E63FA9" w:rsidRDefault="00B40BD1" w:rsidP="004B2C2F">
            <w:pPr>
              <w:pStyle w:val="Tablehead2"/>
              <w:jc w:val="center"/>
            </w:pPr>
            <w:r w:rsidRPr="00E63FA9">
              <w:t>Few times/ week</w:t>
            </w:r>
          </w:p>
        </w:tc>
        <w:tc>
          <w:tcPr>
            <w:tcW w:w="794" w:type="dxa"/>
            <w:tcBorders>
              <w:top w:val="nil"/>
              <w:left w:val="nil"/>
              <w:bottom w:val="nil"/>
              <w:right w:val="nil"/>
            </w:tcBorders>
            <w:shd w:val="clear" w:color="auto" w:fill="FFFFFF"/>
            <w:noWrap/>
          </w:tcPr>
          <w:p w:rsidR="00B40BD1" w:rsidRPr="00E63FA9" w:rsidRDefault="00B40BD1" w:rsidP="004B2C2F">
            <w:pPr>
              <w:pStyle w:val="Tablehead2"/>
              <w:jc w:val="center"/>
            </w:pPr>
            <w:r w:rsidRPr="00E63FA9">
              <w:t>Few times/ month</w:t>
            </w:r>
          </w:p>
        </w:tc>
        <w:tc>
          <w:tcPr>
            <w:tcW w:w="794" w:type="dxa"/>
            <w:tcBorders>
              <w:top w:val="nil"/>
              <w:left w:val="nil"/>
              <w:bottom w:val="nil"/>
              <w:right w:val="nil"/>
            </w:tcBorders>
            <w:shd w:val="clear" w:color="auto" w:fill="FFFFFF"/>
            <w:noWrap/>
          </w:tcPr>
          <w:p w:rsidR="00B40BD1" w:rsidRPr="00E63FA9" w:rsidRDefault="00B40BD1" w:rsidP="004B2C2F">
            <w:pPr>
              <w:pStyle w:val="Tablehead2"/>
              <w:jc w:val="center"/>
            </w:pPr>
            <w:r w:rsidRPr="00E63FA9">
              <w:t>Never</w:t>
            </w:r>
          </w:p>
        </w:tc>
        <w:tc>
          <w:tcPr>
            <w:tcW w:w="793" w:type="dxa"/>
            <w:tcBorders>
              <w:top w:val="nil"/>
              <w:left w:val="nil"/>
              <w:bottom w:val="nil"/>
              <w:right w:val="nil"/>
            </w:tcBorders>
            <w:shd w:val="clear" w:color="auto" w:fill="FFFFFF"/>
          </w:tcPr>
          <w:p w:rsidR="00B40BD1" w:rsidRPr="00E63FA9" w:rsidRDefault="00B40BD1" w:rsidP="004B2C2F">
            <w:pPr>
              <w:pStyle w:val="Tablehead2"/>
              <w:jc w:val="center"/>
            </w:pPr>
            <w:r>
              <w:t>N</w:t>
            </w:r>
          </w:p>
        </w:tc>
        <w:tc>
          <w:tcPr>
            <w:tcW w:w="794" w:type="dxa"/>
            <w:tcBorders>
              <w:top w:val="nil"/>
              <w:left w:val="nil"/>
              <w:bottom w:val="nil"/>
              <w:right w:val="nil"/>
            </w:tcBorders>
            <w:shd w:val="clear" w:color="auto" w:fill="FFFFFF"/>
            <w:noWrap/>
          </w:tcPr>
          <w:p w:rsidR="00B40BD1" w:rsidRPr="00E63FA9" w:rsidRDefault="00B40BD1" w:rsidP="004B2C2F">
            <w:pPr>
              <w:pStyle w:val="Tablehead2"/>
              <w:jc w:val="center"/>
            </w:pPr>
            <w:r w:rsidRPr="00E63FA9">
              <w:t>Daily</w:t>
            </w:r>
          </w:p>
        </w:tc>
        <w:tc>
          <w:tcPr>
            <w:tcW w:w="794" w:type="dxa"/>
            <w:tcBorders>
              <w:top w:val="nil"/>
              <w:left w:val="nil"/>
              <w:bottom w:val="nil"/>
              <w:right w:val="nil"/>
            </w:tcBorders>
            <w:shd w:val="clear" w:color="auto" w:fill="FFFFFF"/>
            <w:noWrap/>
          </w:tcPr>
          <w:p w:rsidR="00B40BD1" w:rsidRPr="00E63FA9" w:rsidRDefault="00B40BD1" w:rsidP="004B2C2F">
            <w:pPr>
              <w:pStyle w:val="Tablehead2"/>
              <w:jc w:val="center"/>
            </w:pPr>
            <w:r w:rsidRPr="00E63FA9">
              <w:t>Few times/ week</w:t>
            </w:r>
          </w:p>
        </w:tc>
        <w:tc>
          <w:tcPr>
            <w:tcW w:w="794" w:type="dxa"/>
            <w:tcBorders>
              <w:top w:val="nil"/>
              <w:left w:val="nil"/>
              <w:bottom w:val="nil"/>
              <w:right w:val="nil"/>
            </w:tcBorders>
            <w:shd w:val="clear" w:color="auto" w:fill="FFFFFF"/>
            <w:noWrap/>
          </w:tcPr>
          <w:p w:rsidR="00B40BD1" w:rsidRPr="00E63FA9" w:rsidRDefault="00B40BD1" w:rsidP="004B2C2F">
            <w:pPr>
              <w:pStyle w:val="Tablehead2"/>
              <w:jc w:val="center"/>
            </w:pPr>
            <w:r w:rsidRPr="00E63FA9">
              <w:t>Few times/</w:t>
            </w:r>
            <w:r w:rsidR="004B2C2F">
              <w:t xml:space="preserve"> </w:t>
            </w:r>
            <w:r w:rsidRPr="00E63FA9">
              <w:t>month</w:t>
            </w:r>
          </w:p>
        </w:tc>
        <w:tc>
          <w:tcPr>
            <w:tcW w:w="794" w:type="dxa"/>
            <w:tcBorders>
              <w:top w:val="nil"/>
              <w:left w:val="nil"/>
              <w:bottom w:val="nil"/>
              <w:right w:val="nil"/>
            </w:tcBorders>
            <w:shd w:val="clear" w:color="auto" w:fill="FFFFFF"/>
            <w:noWrap/>
          </w:tcPr>
          <w:p w:rsidR="00B40BD1" w:rsidRPr="00E63FA9" w:rsidRDefault="00B40BD1" w:rsidP="004B2C2F">
            <w:pPr>
              <w:pStyle w:val="Tablehead2"/>
              <w:jc w:val="center"/>
            </w:pPr>
            <w:r w:rsidRPr="00E63FA9">
              <w:t>Never</w:t>
            </w:r>
          </w:p>
        </w:tc>
      </w:tr>
      <w:tr w:rsidR="00B40BD1" w:rsidRPr="00E63FA9" w:rsidTr="004B2C2F">
        <w:trPr>
          <w:trHeight w:val="300"/>
        </w:trPr>
        <w:tc>
          <w:tcPr>
            <w:tcW w:w="851" w:type="dxa"/>
            <w:tcBorders>
              <w:top w:val="nil"/>
              <w:bottom w:val="single" w:sz="4" w:space="0" w:color="auto"/>
            </w:tcBorders>
            <w:shd w:val="clear" w:color="auto" w:fill="FFFFFF"/>
            <w:noWrap/>
          </w:tcPr>
          <w:p w:rsidR="00B40BD1" w:rsidRPr="00E63FA9" w:rsidRDefault="00B40BD1" w:rsidP="004B2C2F">
            <w:pPr>
              <w:pStyle w:val="Tablehead3"/>
            </w:pPr>
          </w:p>
        </w:tc>
        <w:tc>
          <w:tcPr>
            <w:tcW w:w="793" w:type="dxa"/>
            <w:tcBorders>
              <w:top w:val="nil"/>
              <w:bottom w:val="single" w:sz="4" w:space="0" w:color="auto"/>
            </w:tcBorders>
            <w:shd w:val="clear" w:color="auto" w:fill="FFFFFF"/>
          </w:tcPr>
          <w:p w:rsidR="00B40BD1" w:rsidRPr="00E63FA9" w:rsidRDefault="00B40BD1" w:rsidP="004B2C2F">
            <w:pPr>
              <w:pStyle w:val="Tablehead3"/>
              <w:jc w:val="center"/>
            </w:pPr>
          </w:p>
        </w:tc>
        <w:tc>
          <w:tcPr>
            <w:tcW w:w="794" w:type="dxa"/>
            <w:tcBorders>
              <w:top w:val="nil"/>
              <w:bottom w:val="single" w:sz="4" w:space="0" w:color="auto"/>
            </w:tcBorders>
            <w:shd w:val="clear" w:color="auto" w:fill="FFFFFF"/>
            <w:noWrap/>
          </w:tcPr>
          <w:p w:rsidR="00B40BD1" w:rsidRPr="00E63FA9" w:rsidRDefault="00B40BD1" w:rsidP="004B2C2F">
            <w:pPr>
              <w:pStyle w:val="Tablehead3"/>
              <w:jc w:val="center"/>
            </w:pPr>
            <w:r w:rsidRPr="00E63FA9">
              <w:t>%</w:t>
            </w:r>
          </w:p>
        </w:tc>
        <w:tc>
          <w:tcPr>
            <w:tcW w:w="794" w:type="dxa"/>
            <w:tcBorders>
              <w:top w:val="nil"/>
              <w:bottom w:val="single" w:sz="4" w:space="0" w:color="auto"/>
            </w:tcBorders>
            <w:shd w:val="clear" w:color="auto" w:fill="FFFFFF"/>
            <w:noWrap/>
          </w:tcPr>
          <w:p w:rsidR="00B40BD1" w:rsidRPr="00E63FA9" w:rsidRDefault="00B40BD1" w:rsidP="004B2C2F">
            <w:pPr>
              <w:pStyle w:val="Tablehead3"/>
              <w:jc w:val="center"/>
            </w:pPr>
            <w:r w:rsidRPr="00E63FA9">
              <w:t>%</w:t>
            </w:r>
          </w:p>
        </w:tc>
        <w:tc>
          <w:tcPr>
            <w:tcW w:w="794" w:type="dxa"/>
            <w:tcBorders>
              <w:top w:val="nil"/>
              <w:bottom w:val="single" w:sz="4" w:space="0" w:color="auto"/>
            </w:tcBorders>
            <w:shd w:val="clear" w:color="auto" w:fill="FFFFFF"/>
            <w:noWrap/>
          </w:tcPr>
          <w:p w:rsidR="00B40BD1" w:rsidRPr="00E63FA9" w:rsidRDefault="00B40BD1" w:rsidP="004B2C2F">
            <w:pPr>
              <w:pStyle w:val="Tablehead3"/>
              <w:jc w:val="center"/>
            </w:pPr>
            <w:r w:rsidRPr="00E63FA9">
              <w:t>%</w:t>
            </w:r>
          </w:p>
        </w:tc>
        <w:tc>
          <w:tcPr>
            <w:tcW w:w="794" w:type="dxa"/>
            <w:tcBorders>
              <w:top w:val="nil"/>
              <w:bottom w:val="single" w:sz="4" w:space="0" w:color="auto"/>
            </w:tcBorders>
            <w:shd w:val="clear" w:color="auto" w:fill="FFFFFF"/>
            <w:noWrap/>
          </w:tcPr>
          <w:p w:rsidR="00B40BD1" w:rsidRPr="00E63FA9" w:rsidRDefault="00B40BD1" w:rsidP="004B2C2F">
            <w:pPr>
              <w:pStyle w:val="Tablehead3"/>
              <w:jc w:val="center"/>
            </w:pPr>
            <w:r w:rsidRPr="00E63FA9">
              <w:t>%</w:t>
            </w:r>
          </w:p>
        </w:tc>
        <w:tc>
          <w:tcPr>
            <w:tcW w:w="793" w:type="dxa"/>
            <w:tcBorders>
              <w:top w:val="nil"/>
              <w:bottom w:val="single" w:sz="4" w:space="0" w:color="auto"/>
            </w:tcBorders>
            <w:shd w:val="clear" w:color="auto" w:fill="FFFFFF"/>
          </w:tcPr>
          <w:p w:rsidR="00B40BD1" w:rsidRPr="00E63FA9" w:rsidRDefault="00B40BD1" w:rsidP="004B2C2F">
            <w:pPr>
              <w:pStyle w:val="Tablehead3"/>
              <w:jc w:val="center"/>
            </w:pPr>
          </w:p>
        </w:tc>
        <w:tc>
          <w:tcPr>
            <w:tcW w:w="794" w:type="dxa"/>
            <w:tcBorders>
              <w:top w:val="nil"/>
              <w:bottom w:val="single" w:sz="4" w:space="0" w:color="auto"/>
            </w:tcBorders>
            <w:shd w:val="clear" w:color="auto" w:fill="FFFFFF"/>
            <w:noWrap/>
          </w:tcPr>
          <w:p w:rsidR="00B40BD1" w:rsidRPr="00E63FA9" w:rsidRDefault="00B40BD1" w:rsidP="004B2C2F">
            <w:pPr>
              <w:pStyle w:val="Tablehead3"/>
              <w:jc w:val="center"/>
            </w:pPr>
            <w:r w:rsidRPr="00E63FA9">
              <w:t>%</w:t>
            </w:r>
          </w:p>
        </w:tc>
        <w:tc>
          <w:tcPr>
            <w:tcW w:w="794" w:type="dxa"/>
            <w:tcBorders>
              <w:top w:val="nil"/>
              <w:bottom w:val="single" w:sz="4" w:space="0" w:color="auto"/>
            </w:tcBorders>
            <w:shd w:val="clear" w:color="auto" w:fill="FFFFFF"/>
            <w:noWrap/>
          </w:tcPr>
          <w:p w:rsidR="00B40BD1" w:rsidRPr="00E63FA9" w:rsidRDefault="00B40BD1" w:rsidP="004B2C2F">
            <w:pPr>
              <w:pStyle w:val="Tablehead3"/>
              <w:jc w:val="center"/>
            </w:pPr>
            <w:r w:rsidRPr="00E63FA9">
              <w:t>%</w:t>
            </w:r>
          </w:p>
        </w:tc>
        <w:tc>
          <w:tcPr>
            <w:tcW w:w="794" w:type="dxa"/>
            <w:tcBorders>
              <w:top w:val="nil"/>
              <w:bottom w:val="single" w:sz="4" w:space="0" w:color="auto"/>
            </w:tcBorders>
            <w:shd w:val="clear" w:color="auto" w:fill="FFFFFF"/>
            <w:noWrap/>
          </w:tcPr>
          <w:p w:rsidR="00B40BD1" w:rsidRPr="00E63FA9" w:rsidRDefault="00B40BD1" w:rsidP="004B2C2F">
            <w:pPr>
              <w:pStyle w:val="Tablehead3"/>
              <w:jc w:val="center"/>
            </w:pPr>
            <w:r w:rsidRPr="00E63FA9">
              <w:t>%</w:t>
            </w:r>
          </w:p>
        </w:tc>
        <w:tc>
          <w:tcPr>
            <w:tcW w:w="794" w:type="dxa"/>
            <w:tcBorders>
              <w:top w:val="nil"/>
              <w:bottom w:val="single" w:sz="4" w:space="0" w:color="auto"/>
            </w:tcBorders>
            <w:shd w:val="clear" w:color="auto" w:fill="FFFFFF"/>
            <w:noWrap/>
          </w:tcPr>
          <w:p w:rsidR="00B40BD1" w:rsidRPr="00E63FA9" w:rsidRDefault="00B40BD1" w:rsidP="004B2C2F">
            <w:pPr>
              <w:pStyle w:val="Tablehead3"/>
              <w:jc w:val="center"/>
            </w:pPr>
            <w:r w:rsidRPr="00E63FA9">
              <w:t>%</w:t>
            </w:r>
          </w:p>
        </w:tc>
      </w:tr>
      <w:tr w:rsidR="00B40BD1" w:rsidRPr="00E63FA9" w:rsidTr="004B2C2F">
        <w:trPr>
          <w:trHeight w:val="300"/>
        </w:trPr>
        <w:tc>
          <w:tcPr>
            <w:tcW w:w="851" w:type="dxa"/>
            <w:tcBorders>
              <w:top w:val="single" w:sz="4" w:space="0" w:color="auto"/>
              <w:left w:val="nil"/>
              <w:right w:val="nil"/>
            </w:tcBorders>
            <w:shd w:val="clear" w:color="auto" w:fill="FFFFFF"/>
            <w:noWrap/>
          </w:tcPr>
          <w:p w:rsidR="00B40BD1" w:rsidRPr="00E63FA9" w:rsidRDefault="00B40BD1" w:rsidP="004B2C2F">
            <w:pPr>
              <w:pStyle w:val="Tabletext"/>
            </w:pPr>
            <w:r>
              <w:t>15</w:t>
            </w:r>
            <w:r>
              <w:rPr>
                <w:rFonts w:cs="Arial"/>
              </w:rPr>
              <w:t>−</w:t>
            </w:r>
            <w:r w:rsidRPr="00E63FA9">
              <w:t>24</w:t>
            </w:r>
          </w:p>
        </w:tc>
        <w:tc>
          <w:tcPr>
            <w:tcW w:w="793" w:type="dxa"/>
            <w:tcBorders>
              <w:top w:val="single" w:sz="4" w:space="0" w:color="auto"/>
              <w:left w:val="nil"/>
              <w:right w:val="nil"/>
            </w:tcBorders>
            <w:shd w:val="clear" w:color="auto" w:fill="FFFFFF"/>
          </w:tcPr>
          <w:p w:rsidR="00B40BD1" w:rsidRPr="00E63FA9" w:rsidRDefault="00B40BD1" w:rsidP="004B2C2F">
            <w:pPr>
              <w:pStyle w:val="Tabletext"/>
              <w:tabs>
                <w:tab w:val="decimal" w:pos="425"/>
              </w:tabs>
            </w:pPr>
            <w:r w:rsidRPr="00E63FA9">
              <w:t>542</w:t>
            </w:r>
          </w:p>
        </w:tc>
        <w:tc>
          <w:tcPr>
            <w:tcW w:w="794" w:type="dxa"/>
            <w:tcBorders>
              <w:top w:val="single" w:sz="4" w:space="0" w:color="auto"/>
              <w:left w:val="nil"/>
              <w:right w:val="nil"/>
            </w:tcBorders>
            <w:shd w:val="clear" w:color="auto" w:fill="FFFFFF"/>
            <w:noWrap/>
          </w:tcPr>
          <w:p w:rsidR="00B40BD1" w:rsidRPr="00E63FA9" w:rsidRDefault="00B40BD1" w:rsidP="004B2C2F">
            <w:pPr>
              <w:pStyle w:val="Tabletext"/>
              <w:tabs>
                <w:tab w:val="decimal" w:pos="340"/>
              </w:tabs>
            </w:pPr>
            <w:r w:rsidRPr="00E63FA9">
              <w:t>2</w:t>
            </w:r>
          </w:p>
        </w:tc>
        <w:tc>
          <w:tcPr>
            <w:tcW w:w="794" w:type="dxa"/>
            <w:tcBorders>
              <w:top w:val="single" w:sz="4" w:space="0" w:color="auto"/>
              <w:left w:val="nil"/>
              <w:right w:val="nil"/>
            </w:tcBorders>
            <w:shd w:val="clear" w:color="auto" w:fill="FFFFFF"/>
            <w:noWrap/>
          </w:tcPr>
          <w:p w:rsidR="00B40BD1" w:rsidRPr="00E63FA9" w:rsidRDefault="00B40BD1" w:rsidP="004B2C2F">
            <w:pPr>
              <w:pStyle w:val="Tabletext"/>
              <w:tabs>
                <w:tab w:val="decimal" w:pos="340"/>
              </w:tabs>
            </w:pPr>
            <w:r w:rsidRPr="00E63FA9">
              <w:t>5</w:t>
            </w:r>
          </w:p>
        </w:tc>
        <w:tc>
          <w:tcPr>
            <w:tcW w:w="794" w:type="dxa"/>
            <w:tcBorders>
              <w:top w:val="single" w:sz="4" w:space="0" w:color="auto"/>
              <w:left w:val="nil"/>
              <w:right w:val="nil"/>
            </w:tcBorders>
            <w:shd w:val="clear" w:color="auto" w:fill="FFFFFF"/>
            <w:noWrap/>
          </w:tcPr>
          <w:p w:rsidR="00B40BD1" w:rsidRPr="00E63FA9" w:rsidRDefault="00B40BD1" w:rsidP="004B2C2F">
            <w:pPr>
              <w:pStyle w:val="Tabletext"/>
              <w:tabs>
                <w:tab w:val="decimal" w:pos="369"/>
              </w:tabs>
            </w:pPr>
            <w:r w:rsidRPr="00E63FA9">
              <w:t>19</w:t>
            </w:r>
          </w:p>
        </w:tc>
        <w:tc>
          <w:tcPr>
            <w:tcW w:w="794" w:type="dxa"/>
            <w:tcBorders>
              <w:top w:val="single" w:sz="4" w:space="0" w:color="auto"/>
              <w:left w:val="nil"/>
              <w:right w:val="nil"/>
            </w:tcBorders>
            <w:shd w:val="clear" w:color="auto" w:fill="FFFFFF"/>
            <w:noWrap/>
          </w:tcPr>
          <w:p w:rsidR="00B40BD1" w:rsidRPr="00E63FA9" w:rsidRDefault="00B40BD1" w:rsidP="004B2C2F">
            <w:pPr>
              <w:pStyle w:val="Tabletext"/>
              <w:tabs>
                <w:tab w:val="decimal" w:pos="369"/>
              </w:tabs>
            </w:pPr>
            <w:r w:rsidRPr="00E63FA9">
              <w:t>74</w:t>
            </w:r>
          </w:p>
        </w:tc>
        <w:tc>
          <w:tcPr>
            <w:tcW w:w="793" w:type="dxa"/>
            <w:tcBorders>
              <w:top w:val="single" w:sz="4" w:space="0" w:color="auto"/>
              <w:left w:val="nil"/>
              <w:right w:val="nil"/>
            </w:tcBorders>
            <w:shd w:val="clear" w:color="auto" w:fill="FFFFFF"/>
          </w:tcPr>
          <w:p w:rsidR="00B40BD1" w:rsidRPr="00E63FA9" w:rsidRDefault="00B40BD1" w:rsidP="004B2C2F">
            <w:pPr>
              <w:pStyle w:val="Tabletext"/>
              <w:tabs>
                <w:tab w:val="decimal" w:pos="425"/>
              </w:tabs>
            </w:pPr>
            <w:r w:rsidRPr="00E63FA9">
              <w:t>566</w:t>
            </w:r>
          </w:p>
        </w:tc>
        <w:tc>
          <w:tcPr>
            <w:tcW w:w="794" w:type="dxa"/>
            <w:tcBorders>
              <w:top w:val="single" w:sz="4" w:space="0" w:color="auto"/>
              <w:left w:val="nil"/>
              <w:right w:val="nil"/>
            </w:tcBorders>
            <w:shd w:val="clear" w:color="auto" w:fill="FFFFFF"/>
            <w:noWrap/>
          </w:tcPr>
          <w:p w:rsidR="00B40BD1" w:rsidRPr="00E63FA9" w:rsidRDefault="00B40BD1" w:rsidP="004B2C2F">
            <w:pPr>
              <w:pStyle w:val="Tabletext"/>
              <w:tabs>
                <w:tab w:val="decimal" w:pos="340"/>
              </w:tabs>
            </w:pPr>
            <w:r w:rsidRPr="00E63FA9">
              <w:t>1</w:t>
            </w:r>
          </w:p>
        </w:tc>
        <w:tc>
          <w:tcPr>
            <w:tcW w:w="794" w:type="dxa"/>
            <w:tcBorders>
              <w:top w:val="single" w:sz="4" w:space="0" w:color="auto"/>
              <w:left w:val="nil"/>
              <w:right w:val="nil"/>
            </w:tcBorders>
            <w:shd w:val="clear" w:color="auto" w:fill="FFFFFF"/>
            <w:noWrap/>
          </w:tcPr>
          <w:p w:rsidR="00B40BD1" w:rsidRPr="00E63FA9" w:rsidRDefault="00B40BD1" w:rsidP="004B2C2F">
            <w:pPr>
              <w:pStyle w:val="Tabletext"/>
              <w:tabs>
                <w:tab w:val="decimal" w:pos="340"/>
              </w:tabs>
            </w:pPr>
            <w:r w:rsidRPr="00E63FA9">
              <w:t>5</w:t>
            </w:r>
          </w:p>
        </w:tc>
        <w:tc>
          <w:tcPr>
            <w:tcW w:w="794" w:type="dxa"/>
            <w:tcBorders>
              <w:top w:val="single" w:sz="4" w:space="0" w:color="auto"/>
              <w:left w:val="nil"/>
              <w:right w:val="nil"/>
            </w:tcBorders>
            <w:shd w:val="clear" w:color="auto" w:fill="FFFFFF"/>
            <w:noWrap/>
          </w:tcPr>
          <w:p w:rsidR="00B40BD1" w:rsidRPr="00E63FA9" w:rsidRDefault="00B40BD1" w:rsidP="004B2C2F">
            <w:pPr>
              <w:pStyle w:val="Tabletext"/>
              <w:tabs>
                <w:tab w:val="decimal" w:pos="369"/>
              </w:tabs>
            </w:pPr>
            <w:r w:rsidRPr="00E63FA9">
              <w:t>22</w:t>
            </w:r>
          </w:p>
        </w:tc>
        <w:tc>
          <w:tcPr>
            <w:tcW w:w="794" w:type="dxa"/>
            <w:tcBorders>
              <w:top w:val="single" w:sz="4" w:space="0" w:color="auto"/>
              <w:left w:val="nil"/>
              <w:right w:val="nil"/>
            </w:tcBorders>
            <w:shd w:val="clear" w:color="auto" w:fill="FFFFFF"/>
            <w:noWrap/>
          </w:tcPr>
          <w:p w:rsidR="00B40BD1" w:rsidRPr="00E63FA9" w:rsidRDefault="00B40BD1" w:rsidP="004B2C2F">
            <w:pPr>
              <w:pStyle w:val="Tabletext"/>
              <w:tabs>
                <w:tab w:val="decimal" w:pos="369"/>
              </w:tabs>
            </w:pPr>
            <w:r w:rsidRPr="00E63FA9">
              <w:t>71</w:t>
            </w:r>
          </w:p>
        </w:tc>
      </w:tr>
      <w:tr w:rsidR="00B40BD1" w:rsidRPr="00E63FA9" w:rsidTr="004B2C2F">
        <w:trPr>
          <w:trHeight w:val="300"/>
        </w:trPr>
        <w:tc>
          <w:tcPr>
            <w:tcW w:w="851" w:type="dxa"/>
            <w:tcBorders>
              <w:left w:val="nil"/>
              <w:right w:val="nil"/>
            </w:tcBorders>
            <w:shd w:val="clear" w:color="auto" w:fill="FFFFFF"/>
            <w:noWrap/>
          </w:tcPr>
          <w:p w:rsidR="00B40BD1" w:rsidRPr="00E63FA9" w:rsidRDefault="00B40BD1" w:rsidP="004B2C2F">
            <w:pPr>
              <w:pStyle w:val="Tabletext"/>
            </w:pPr>
            <w:r>
              <w:t>25</w:t>
            </w:r>
            <w:r>
              <w:rPr>
                <w:rFonts w:cs="Arial"/>
              </w:rPr>
              <w:t>−</w:t>
            </w:r>
            <w:r w:rsidRPr="00E63FA9">
              <w:t>34</w:t>
            </w:r>
          </w:p>
        </w:tc>
        <w:tc>
          <w:tcPr>
            <w:tcW w:w="793" w:type="dxa"/>
            <w:tcBorders>
              <w:left w:val="nil"/>
              <w:right w:val="nil"/>
            </w:tcBorders>
            <w:shd w:val="clear" w:color="auto" w:fill="FFFFFF"/>
          </w:tcPr>
          <w:p w:rsidR="00B40BD1" w:rsidRPr="00E63FA9" w:rsidRDefault="00B40BD1" w:rsidP="004B2C2F">
            <w:pPr>
              <w:pStyle w:val="Tabletext"/>
              <w:tabs>
                <w:tab w:val="decimal" w:pos="425"/>
              </w:tabs>
            </w:pPr>
            <w:r w:rsidRPr="00E63FA9">
              <w:t>724</w:t>
            </w:r>
          </w:p>
        </w:tc>
        <w:tc>
          <w:tcPr>
            <w:tcW w:w="794" w:type="dxa"/>
            <w:tcBorders>
              <w:left w:val="nil"/>
              <w:right w:val="nil"/>
            </w:tcBorders>
            <w:shd w:val="clear" w:color="auto" w:fill="FFFFFF"/>
            <w:noWrap/>
          </w:tcPr>
          <w:p w:rsidR="00B40BD1" w:rsidRPr="00E63FA9" w:rsidRDefault="00B40BD1" w:rsidP="004B2C2F">
            <w:pPr>
              <w:pStyle w:val="Tabletext"/>
              <w:tabs>
                <w:tab w:val="decimal" w:pos="340"/>
              </w:tabs>
            </w:pPr>
            <w:r w:rsidRPr="00E63FA9">
              <w:t>4</w:t>
            </w:r>
          </w:p>
        </w:tc>
        <w:tc>
          <w:tcPr>
            <w:tcW w:w="794" w:type="dxa"/>
            <w:tcBorders>
              <w:left w:val="nil"/>
              <w:right w:val="nil"/>
            </w:tcBorders>
            <w:shd w:val="clear" w:color="auto" w:fill="FFFFFF"/>
            <w:noWrap/>
          </w:tcPr>
          <w:p w:rsidR="00B40BD1" w:rsidRPr="00E63FA9" w:rsidRDefault="00B40BD1" w:rsidP="004B2C2F">
            <w:pPr>
              <w:pStyle w:val="Tabletext"/>
              <w:tabs>
                <w:tab w:val="decimal" w:pos="340"/>
              </w:tabs>
            </w:pPr>
            <w:r w:rsidRPr="00E63FA9">
              <w:t>8</w:t>
            </w:r>
          </w:p>
        </w:tc>
        <w:tc>
          <w:tcPr>
            <w:tcW w:w="794" w:type="dxa"/>
            <w:tcBorders>
              <w:left w:val="nil"/>
              <w:right w:val="nil"/>
            </w:tcBorders>
            <w:shd w:val="clear" w:color="auto" w:fill="FFFFFF"/>
            <w:noWrap/>
          </w:tcPr>
          <w:p w:rsidR="00B40BD1" w:rsidRPr="00E63FA9" w:rsidRDefault="00B40BD1" w:rsidP="004B2C2F">
            <w:pPr>
              <w:pStyle w:val="Tabletext"/>
              <w:tabs>
                <w:tab w:val="decimal" w:pos="369"/>
              </w:tabs>
            </w:pPr>
            <w:r w:rsidRPr="00E63FA9">
              <w:t>32</w:t>
            </w:r>
          </w:p>
        </w:tc>
        <w:tc>
          <w:tcPr>
            <w:tcW w:w="794" w:type="dxa"/>
            <w:tcBorders>
              <w:left w:val="nil"/>
              <w:right w:val="nil"/>
            </w:tcBorders>
            <w:shd w:val="clear" w:color="auto" w:fill="FFFFFF"/>
            <w:noWrap/>
          </w:tcPr>
          <w:p w:rsidR="00B40BD1" w:rsidRPr="00E63FA9" w:rsidRDefault="00B40BD1" w:rsidP="004B2C2F">
            <w:pPr>
              <w:pStyle w:val="Tabletext"/>
              <w:tabs>
                <w:tab w:val="decimal" w:pos="369"/>
              </w:tabs>
            </w:pPr>
            <w:r w:rsidRPr="00E63FA9">
              <w:t>56</w:t>
            </w:r>
          </w:p>
        </w:tc>
        <w:tc>
          <w:tcPr>
            <w:tcW w:w="793" w:type="dxa"/>
            <w:tcBorders>
              <w:left w:val="nil"/>
              <w:right w:val="nil"/>
            </w:tcBorders>
            <w:shd w:val="clear" w:color="auto" w:fill="FFFFFF"/>
          </w:tcPr>
          <w:p w:rsidR="00B40BD1" w:rsidRPr="00E63FA9" w:rsidRDefault="00B40BD1" w:rsidP="004B2C2F">
            <w:pPr>
              <w:pStyle w:val="Tabletext"/>
              <w:tabs>
                <w:tab w:val="decimal" w:pos="425"/>
              </w:tabs>
            </w:pPr>
            <w:r w:rsidRPr="00E63FA9">
              <w:t>900</w:t>
            </w:r>
          </w:p>
        </w:tc>
        <w:tc>
          <w:tcPr>
            <w:tcW w:w="794" w:type="dxa"/>
            <w:tcBorders>
              <w:left w:val="nil"/>
              <w:right w:val="nil"/>
            </w:tcBorders>
            <w:shd w:val="clear" w:color="auto" w:fill="FFFFFF"/>
            <w:noWrap/>
          </w:tcPr>
          <w:p w:rsidR="00B40BD1" w:rsidRPr="00E63FA9" w:rsidRDefault="00B40BD1" w:rsidP="004B2C2F">
            <w:pPr>
              <w:pStyle w:val="Tabletext"/>
              <w:tabs>
                <w:tab w:val="decimal" w:pos="340"/>
              </w:tabs>
            </w:pPr>
            <w:r w:rsidRPr="00E63FA9">
              <w:t>2</w:t>
            </w:r>
          </w:p>
        </w:tc>
        <w:tc>
          <w:tcPr>
            <w:tcW w:w="794" w:type="dxa"/>
            <w:tcBorders>
              <w:left w:val="nil"/>
              <w:right w:val="nil"/>
            </w:tcBorders>
            <w:shd w:val="clear" w:color="auto" w:fill="FFFFFF"/>
            <w:noWrap/>
          </w:tcPr>
          <w:p w:rsidR="00B40BD1" w:rsidRPr="00E63FA9" w:rsidRDefault="00B40BD1" w:rsidP="004B2C2F">
            <w:pPr>
              <w:pStyle w:val="Tabletext"/>
              <w:tabs>
                <w:tab w:val="decimal" w:pos="340"/>
              </w:tabs>
            </w:pPr>
            <w:r w:rsidRPr="00E63FA9">
              <w:t>8</w:t>
            </w:r>
          </w:p>
        </w:tc>
        <w:tc>
          <w:tcPr>
            <w:tcW w:w="794" w:type="dxa"/>
            <w:tcBorders>
              <w:left w:val="nil"/>
              <w:right w:val="nil"/>
            </w:tcBorders>
            <w:shd w:val="clear" w:color="auto" w:fill="FFFFFF"/>
            <w:noWrap/>
          </w:tcPr>
          <w:p w:rsidR="00B40BD1" w:rsidRPr="00E63FA9" w:rsidRDefault="00B40BD1" w:rsidP="004B2C2F">
            <w:pPr>
              <w:pStyle w:val="Tabletext"/>
              <w:tabs>
                <w:tab w:val="decimal" w:pos="369"/>
              </w:tabs>
            </w:pPr>
            <w:r w:rsidRPr="00E63FA9">
              <w:t>35</w:t>
            </w:r>
          </w:p>
        </w:tc>
        <w:tc>
          <w:tcPr>
            <w:tcW w:w="794" w:type="dxa"/>
            <w:tcBorders>
              <w:left w:val="nil"/>
              <w:right w:val="nil"/>
            </w:tcBorders>
            <w:shd w:val="clear" w:color="auto" w:fill="FFFFFF"/>
            <w:noWrap/>
          </w:tcPr>
          <w:p w:rsidR="00B40BD1" w:rsidRPr="00E63FA9" w:rsidRDefault="00B40BD1" w:rsidP="004B2C2F">
            <w:pPr>
              <w:pStyle w:val="Tabletext"/>
              <w:tabs>
                <w:tab w:val="decimal" w:pos="369"/>
              </w:tabs>
            </w:pPr>
            <w:r w:rsidRPr="00E63FA9">
              <w:t>54</w:t>
            </w:r>
          </w:p>
        </w:tc>
      </w:tr>
      <w:tr w:rsidR="00B40BD1" w:rsidRPr="00E63FA9" w:rsidTr="004B2C2F">
        <w:trPr>
          <w:trHeight w:val="300"/>
        </w:trPr>
        <w:tc>
          <w:tcPr>
            <w:tcW w:w="851" w:type="dxa"/>
            <w:tcBorders>
              <w:left w:val="nil"/>
              <w:right w:val="nil"/>
            </w:tcBorders>
            <w:shd w:val="clear" w:color="auto" w:fill="FFFFFF"/>
            <w:noWrap/>
          </w:tcPr>
          <w:p w:rsidR="00B40BD1" w:rsidRPr="00E63FA9" w:rsidRDefault="00B40BD1" w:rsidP="004B2C2F">
            <w:pPr>
              <w:pStyle w:val="Tabletext"/>
            </w:pPr>
            <w:r w:rsidRPr="00E63FA9">
              <w:t>35</w:t>
            </w:r>
            <w:r>
              <w:rPr>
                <w:rFonts w:cs="Arial"/>
              </w:rPr>
              <w:t>−</w:t>
            </w:r>
            <w:r w:rsidRPr="00E63FA9">
              <w:t>44</w:t>
            </w:r>
          </w:p>
        </w:tc>
        <w:tc>
          <w:tcPr>
            <w:tcW w:w="793" w:type="dxa"/>
            <w:tcBorders>
              <w:left w:val="nil"/>
              <w:right w:val="nil"/>
            </w:tcBorders>
            <w:shd w:val="clear" w:color="auto" w:fill="FFFFFF"/>
          </w:tcPr>
          <w:p w:rsidR="00B40BD1" w:rsidRPr="00E63FA9" w:rsidRDefault="00B40BD1" w:rsidP="004B2C2F">
            <w:pPr>
              <w:pStyle w:val="Tabletext"/>
              <w:tabs>
                <w:tab w:val="decimal" w:pos="425"/>
              </w:tabs>
            </w:pPr>
            <w:r w:rsidRPr="00E63FA9">
              <w:t>880</w:t>
            </w:r>
          </w:p>
        </w:tc>
        <w:tc>
          <w:tcPr>
            <w:tcW w:w="794" w:type="dxa"/>
            <w:tcBorders>
              <w:left w:val="nil"/>
              <w:right w:val="nil"/>
            </w:tcBorders>
            <w:shd w:val="clear" w:color="auto" w:fill="FFFFFF"/>
            <w:noWrap/>
          </w:tcPr>
          <w:p w:rsidR="00B40BD1" w:rsidRPr="00E63FA9" w:rsidRDefault="00B40BD1" w:rsidP="004B2C2F">
            <w:pPr>
              <w:pStyle w:val="Tabletext"/>
              <w:tabs>
                <w:tab w:val="decimal" w:pos="340"/>
              </w:tabs>
            </w:pPr>
            <w:r w:rsidRPr="00E63FA9">
              <w:t>4</w:t>
            </w:r>
          </w:p>
        </w:tc>
        <w:tc>
          <w:tcPr>
            <w:tcW w:w="794" w:type="dxa"/>
            <w:tcBorders>
              <w:left w:val="nil"/>
              <w:right w:val="nil"/>
            </w:tcBorders>
            <w:shd w:val="clear" w:color="auto" w:fill="FFFFFF"/>
            <w:noWrap/>
          </w:tcPr>
          <w:p w:rsidR="00B40BD1" w:rsidRPr="00E63FA9" w:rsidRDefault="00B40BD1" w:rsidP="004B2C2F">
            <w:pPr>
              <w:pStyle w:val="Tabletext"/>
              <w:tabs>
                <w:tab w:val="decimal" w:pos="340"/>
              </w:tabs>
            </w:pPr>
            <w:r w:rsidRPr="00E63FA9">
              <w:t>9</w:t>
            </w:r>
          </w:p>
        </w:tc>
        <w:tc>
          <w:tcPr>
            <w:tcW w:w="794" w:type="dxa"/>
            <w:tcBorders>
              <w:left w:val="nil"/>
              <w:right w:val="nil"/>
            </w:tcBorders>
            <w:shd w:val="clear" w:color="auto" w:fill="FFFFFF"/>
            <w:noWrap/>
          </w:tcPr>
          <w:p w:rsidR="00B40BD1" w:rsidRPr="00E63FA9" w:rsidRDefault="00B40BD1" w:rsidP="004B2C2F">
            <w:pPr>
              <w:pStyle w:val="Tabletext"/>
              <w:tabs>
                <w:tab w:val="decimal" w:pos="369"/>
              </w:tabs>
            </w:pPr>
            <w:r w:rsidRPr="00E63FA9">
              <w:t>34</w:t>
            </w:r>
          </w:p>
        </w:tc>
        <w:tc>
          <w:tcPr>
            <w:tcW w:w="794" w:type="dxa"/>
            <w:tcBorders>
              <w:left w:val="nil"/>
              <w:right w:val="nil"/>
            </w:tcBorders>
            <w:shd w:val="clear" w:color="auto" w:fill="FFFFFF"/>
            <w:noWrap/>
          </w:tcPr>
          <w:p w:rsidR="00B40BD1" w:rsidRPr="00E63FA9" w:rsidRDefault="00B40BD1" w:rsidP="004B2C2F">
            <w:pPr>
              <w:pStyle w:val="Tabletext"/>
              <w:tabs>
                <w:tab w:val="decimal" w:pos="369"/>
              </w:tabs>
            </w:pPr>
            <w:r w:rsidRPr="00E63FA9">
              <w:t>53</w:t>
            </w:r>
          </w:p>
        </w:tc>
        <w:tc>
          <w:tcPr>
            <w:tcW w:w="793" w:type="dxa"/>
            <w:tcBorders>
              <w:left w:val="nil"/>
              <w:right w:val="nil"/>
            </w:tcBorders>
            <w:shd w:val="clear" w:color="auto" w:fill="FFFFFF"/>
          </w:tcPr>
          <w:p w:rsidR="00B40BD1" w:rsidRPr="00E63FA9" w:rsidRDefault="00B40BD1" w:rsidP="004B2C2F">
            <w:pPr>
              <w:pStyle w:val="Tabletext"/>
              <w:tabs>
                <w:tab w:val="decimal" w:pos="425"/>
              </w:tabs>
            </w:pPr>
            <w:r w:rsidRPr="00E63FA9">
              <w:t>1016</w:t>
            </w:r>
          </w:p>
        </w:tc>
        <w:tc>
          <w:tcPr>
            <w:tcW w:w="794" w:type="dxa"/>
            <w:tcBorders>
              <w:left w:val="nil"/>
              <w:right w:val="nil"/>
            </w:tcBorders>
            <w:shd w:val="clear" w:color="auto" w:fill="FFFFFF"/>
            <w:noWrap/>
          </w:tcPr>
          <w:p w:rsidR="00B40BD1" w:rsidRPr="00E63FA9" w:rsidRDefault="00B40BD1" w:rsidP="004B2C2F">
            <w:pPr>
              <w:pStyle w:val="Tabletext"/>
              <w:tabs>
                <w:tab w:val="decimal" w:pos="340"/>
              </w:tabs>
            </w:pPr>
            <w:r w:rsidRPr="00E63FA9">
              <w:t>3</w:t>
            </w:r>
          </w:p>
        </w:tc>
        <w:tc>
          <w:tcPr>
            <w:tcW w:w="794" w:type="dxa"/>
            <w:tcBorders>
              <w:left w:val="nil"/>
              <w:right w:val="nil"/>
            </w:tcBorders>
            <w:shd w:val="clear" w:color="auto" w:fill="FFFFFF"/>
            <w:noWrap/>
          </w:tcPr>
          <w:p w:rsidR="00B40BD1" w:rsidRPr="00E63FA9" w:rsidRDefault="00B40BD1" w:rsidP="004B2C2F">
            <w:pPr>
              <w:pStyle w:val="Tabletext"/>
              <w:tabs>
                <w:tab w:val="decimal" w:pos="340"/>
              </w:tabs>
            </w:pPr>
            <w:r w:rsidRPr="00E63FA9">
              <w:t>6</w:t>
            </w:r>
          </w:p>
        </w:tc>
        <w:tc>
          <w:tcPr>
            <w:tcW w:w="794" w:type="dxa"/>
            <w:tcBorders>
              <w:left w:val="nil"/>
              <w:right w:val="nil"/>
            </w:tcBorders>
            <w:shd w:val="clear" w:color="auto" w:fill="FFFFFF"/>
            <w:noWrap/>
          </w:tcPr>
          <w:p w:rsidR="00B40BD1" w:rsidRPr="00E63FA9" w:rsidRDefault="00B40BD1" w:rsidP="004B2C2F">
            <w:pPr>
              <w:pStyle w:val="Tabletext"/>
              <w:tabs>
                <w:tab w:val="decimal" w:pos="369"/>
              </w:tabs>
            </w:pPr>
            <w:r w:rsidRPr="00E63FA9">
              <w:t>33</w:t>
            </w:r>
          </w:p>
        </w:tc>
        <w:tc>
          <w:tcPr>
            <w:tcW w:w="794" w:type="dxa"/>
            <w:tcBorders>
              <w:left w:val="nil"/>
              <w:right w:val="nil"/>
            </w:tcBorders>
            <w:shd w:val="clear" w:color="auto" w:fill="FFFFFF"/>
            <w:noWrap/>
          </w:tcPr>
          <w:p w:rsidR="00B40BD1" w:rsidRPr="00E63FA9" w:rsidRDefault="00B40BD1" w:rsidP="004B2C2F">
            <w:pPr>
              <w:pStyle w:val="Tabletext"/>
              <w:tabs>
                <w:tab w:val="decimal" w:pos="369"/>
              </w:tabs>
            </w:pPr>
            <w:r w:rsidRPr="00E63FA9">
              <w:t>58</w:t>
            </w:r>
          </w:p>
        </w:tc>
      </w:tr>
      <w:tr w:rsidR="00B40BD1" w:rsidRPr="00E63FA9" w:rsidTr="004B2C2F">
        <w:trPr>
          <w:trHeight w:val="300"/>
        </w:trPr>
        <w:tc>
          <w:tcPr>
            <w:tcW w:w="851" w:type="dxa"/>
            <w:tcBorders>
              <w:left w:val="nil"/>
              <w:right w:val="nil"/>
            </w:tcBorders>
            <w:shd w:val="clear" w:color="auto" w:fill="FFFFFF"/>
            <w:noWrap/>
          </w:tcPr>
          <w:p w:rsidR="00B40BD1" w:rsidRPr="00E63FA9" w:rsidRDefault="00B40BD1" w:rsidP="004B2C2F">
            <w:pPr>
              <w:pStyle w:val="Tabletext"/>
            </w:pPr>
            <w:r w:rsidRPr="00E63FA9">
              <w:t>45</w:t>
            </w:r>
            <w:r>
              <w:rPr>
                <w:rFonts w:cs="Arial"/>
              </w:rPr>
              <w:t>−</w:t>
            </w:r>
            <w:r w:rsidRPr="00E63FA9">
              <w:t>54</w:t>
            </w:r>
          </w:p>
        </w:tc>
        <w:tc>
          <w:tcPr>
            <w:tcW w:w="793" w:type="dxa"/>
            <w:tcBorders>
              <w:left w:val="nil"/>
              <w:right w:val="nil"/>
            </w:tcBorders>
            <w:shd w:val="clear" w:color="auto" w:fill="FFFFFF"/>
          </w:tcPr>
          <w:p w:rsidR="00B40BD1" w:rsidRPr="00E63FA9" w:rsidRDefault="00B40BD1" w:rsidP="004B2C2F">
            <w:pPr>
              <w:pStyle w:val="Tabletext"/>
              <w:tabs>
                <w:tab w:val="decimal" w:pos="425"/>
              </w:tabs>
            </w:pPr>
            <w:r w:rsidRPr="00E63FA9">
              <w:t>839</w:t>
            </w:r>
          </w:p>
        </w:tc>
        <w:tc>
          <w:tcPr>
            <w:tcW w:w="794" w:type="dxa"/>
            <w:tcBorders>
              <w:left w:val="nil"/>
              <w:right w:val="nil"/>
            </w:tcBorders>
            <w:shd w:val="clear" w:color="auto" w:fill="FFFFFF"/>
            <w:noWrap/>
          </w:tcPr>
          <w:p w:rsidR="00B40BD1" w:rsidRPr="00E63FA9" w:rsidRDefault="00B40BD1" w:rsidP="004B2C2F">
            <w:pPr>
              <w:pStyle w:val="Tabletext"/>
              <w:tabs>
                <w:tab w:val="decimal" w:pos="340"/>
              </w:tabs>
            </w:pPr>
            <w:r w:rsidRPr="00E63FA9">
              <w:t>4</w:t>
            </w:r>
          </w:p>
        </w:tc>
        <w:tc>
          <w:tcPr>
            <w:tcW w:w="794" w:type="dxa"/>
            <w:tcBorders>
              <w:left w:val="nil"/>
              <w:right w:val="nil"/>
            </w:tcBorders>
            <w:shd w:val="clear" w:color="auto" w:fill="FFFFFF"/>
            <w:noWrap/>
          </w:tcPr>
          <w:p w:rsidR="00B40BD1" w:rsidRPr="00E63FA9" w:rsidRDefault="00B40BD1" w:rsidP="004B2C2F">
            <w:pPr>
              <w:pStyle w:val="Tabletext"/>
              <w:tabs>
                <w:tab w:val="decimal" w:pos="340"/>
              </w:tabs>
            </w:pPr>
            <w:r w:rsidRPr="00E63FA9">
              <w:t>8</w:t>
            </w:r>
          </w:p>
        </w:tc>
        <w:tc>
          <w:tcPr>
            <w:tcW w:w="794" w:type="dxa"/>
            <w:tcBorders>
              <w:left w:val="nil"/>
              <w:right w:val="nil"/>
            </w:tcBorders>
            <w:shd w:val="clear" w:color="auto" w:fill="FFFFFF"/>
            <w:noWrap/>
          </w:tcPr>
          <w:p w:rsidR="00B40BD1" w:rsidRPr="00E63FA9" w:rsidRDefault="00B40BD1" w:rsidP="004B2C2F">
            <w:pPr>
              <w:pStyle w:val="Tabletext"/>
              <w:tabs>
                <w:tab w:val="decimal" w:pos="369"/>
              </w:tabs>
            </w:pPr>
            <w:r w:rsidRPr="00E63FA9">
              <w:t>31</w:t>
            </w:r>
          </w:p>
        </w:tc>
        <w:tc>
          <w:tcPr>
            <w:tcW w:w="794" w:type="dxa"/>
            <w:tcBorders>
              <w:left w:val="nil"/>
              <w:right w:val="nil"/>
            </w:tcBorders>
            <w:shd w:val="clear" w:color="auto" w:fill="FFFFFF"/>
            <w:noWrap/>
          </w:tcPr>
          <w:p w:rsidR="00B40BD1" w:rsidRPr="00E63FA9" w:rsidRDefault="00B40BD1" w:rsidP="004B2C2F">
            <w:pPr>
              <w:pStyle w:val="Tabletext"/>
              <w:tabs>
                <w:tab w:val="decimal" w:pos="369"/>
              </w:tabs>
            </w:pPr>
            <w:r w:rsidRPr="00E63FA9">
              <w:t>57</w:t>
            </w:r>
          </w:p>
        </w:tc>
        <w:tc>
          <w:tcPr>
            <w:tcW w:w="793" w:type="dxa"/>
            <w:tcBorders>
              <w:left w:val="nil"/>
              <w:right w:val="nil"/>
            </w:tcBorders>
            <w:shd w:val="clear" w:color="auto" w:fill="FFFFFF"/>
          </w:tcPr>
          <w:p w:rsidR="00B40BD1" w:rsidRPr="00E63FA9" w:rsidRDefault="00B40BD1" w:rsidP="004B2C2F">
            <w:pPr>
              <w:pStyle w:val="Tabletext"/>
              <w:tabs>
                <w:tab w:val="decimal" w:pos="425"/>
              </w:tabs>
            </w:pPr>
            <w:r w:rsidRPr="00E63FA9">
              <w:t>890</w:t>
            </w:r>
          </w:p>
        </w:tc>
        <w:tc>
          <w:tcPr>
            <w:tcW w:w="794" w:type="dxa"/>
            <w:tcBorders>
              <w:left w:val="nil"/>
              <w:right w:val="nil"/>
            </w:tcBorders>
            <w:shd w:val="clear" w:color="auto" w:fill="FFFFFF"/>
            <w:noWrap/>
          </w:tcPr>
          <w:p w:rsidR="00B40BD1" w:rsidRPr="00E63FA9" w:rsidRDefault="00B40BD1" w:rsidP="004B2C2F">
            <w:pPr>
              <w:pStyle w:val="Tabletext"/>
              <w:tabs>
                <w:tab w:val="decimal" w:pos="340"/>
              </w:tabs>
            </w:pPr>
            <w:r w:rsidRPr="00E63FA9">
              <w:t>3</w:t>
            </w:r>
          </w:p>
        </w:tc>
        <w:tc>
          <w:tcPr>
            <w:tcW w:w="794" w:type="dxa"/>
            <w:tcBorders>
              <w:left w:val="nil"/>
              <w:right w:val="nil"/>
            </w:tcBorders>
            <w:shd w:val="clear" w:color="auto" w:fill="FFFFFF"/>
            <w:noWrap/>
          </w:tcPr>
          <w:p w:rsidR="00B40BD1" w:rsidRPr="00E63FA9" w:rsidRDefault="00B40BD1" w:rsidP="004B2C2F">
            <w:pPr>
              <w:pStyle w:val="Tabletext"/>
              <w:tabs>
                <w:tab w:val="decimal" w:pos="340"/>
              </w:tabs>
            </w:pPr>
            <w:r w:rsidRPr="00E63FA9">
              <w:t>8</w:t>
            </w:r>
          </w:p>
        </w:tc>
        <w:tc>
          <w:tcPr>
            <w:tcW w:w="794" w:type="dxa"/>
            <w:tcBorders>
              <w:left w:val="nil"/>
              <w:right w:val="nil"/>
            </w:tcBorders>
            <w:shd w:val="clear" w:color="auto" w:fill="FFFFFF"/>
            <w:noWrap/>
          </w:tcPr>
          <w:p w:rsidR="00B40BD1" w:rsidRPr="00E63FA9" w:rsidRDefault="00B40BD1" w:rsidP="004B2C2F">
            <w:pPr>
              <w:pStyle w:val="Tabletext"/>
              <w:tabs>
                <w:tab w:val="decimal" w:pos="369"/>
              </w:tabs>
            </w:pPr>
            <w:r w:rsidRPr="00E63FA9">
              <w:t>28</w:t>
            </w:r>
          </w:p>
        </w:tc>
        <w:tc>
          <w:tcPr>
            <w:tcW w:w="794" w:type="dxa"/>
            <w:tcBorders>
              <w:left w:val="nil"/>
              <w:right w:val="nil"/>
            </w:tcBorders>
            <w:shd w:val="clear" w:color="auto" w:fill="FFFFFF"/>
            <w:noWrap/>
          </w:tcPr>
          <w:p w:rsidR="00B40BD1" w:rsidRPr="00E63FA9" w:rsidRDefault="00B40BD1" w:rsidP="004B2C2F">
            <w:pPr>
              <w:pStyle w:val="Tabletext"/>
              <w:tabs>
                <w:tab w:val="decimal" w:pos="369"/>
              </w:tabs>
            </w:pPr>
            <w:r w:rsidRPr="00E63FA9">
              <w:t>62</w:t>
            </w:r>
          </w:p>
        </w:tc>
      </w:tr>
      <w:tr w:rsidR="00B40BD1" w:rsidRPr="00E63FA9" w:rsidTr="004B2C2F">
        <w:trPr>
          <w:trHeight w:val="300"/>
        </w:trPr>
        <w:tc>
          <w:tcPr>
            <w:tcW w:w="851" w:type="dxa"/>
            <w:shd w:val="clear" w:color="auto" w:fill="FFFFFF"/>
            <w:noWrap/>
          </w:tcPr>
          <w:p w:rsidR="00B40BD1" w:rsidRPr="00E63FA9" w:rsidRDefault="00B40BD1" w:rsidP="004B2C2F">
            <w:pPr>
              <w:pStyle w:val="Tabletext"/>
              <w:rPr>
                <w:bCs/>
              </w:rPr>
            </w:pPr>
            <w:r w:rsidRPr="00E63FA9">
              <w:rPr>
                <w:bCs/>
              </w:rPr>
              <w:t>55</w:t>
            </w:r>
            <w:r>
              <w:rPr>
                <w:rFonts w:cs="Arial"/>
              </w:rPr>
              <w:t>−</w:t>
            </w:r>
            <w:r w:rsidRPr="00E63FA9">
              <w:rPr>
                <w:bCs/>
              </w:rPr>
              <w:t>64</w:t>
            </w:r>
          </w:p>
        </w:tc>
        <w:tc>
          <w:tcPr>
            <w:tcW w:w="793" w:type="dxa"/>
            <w:shd w:val="clear" w:color="auto" w:fill="FFFFFF"/>
          </w:tcPr>
          <w:p w:rsidR="00B40BD1" w:rsidRPr="00E63FA9" w:rsidRDefault="00B40BD1" w:rsidP="004B2C2F">
            <w:pPr>
              <w:pStyle w:val="Tabletext"/>
              <w:tabs>
                <w:tab w:val="decimal" w:pos="425"/>
              </w:tabs>
            </w:pPr>
            <w:r w:rsidRPr="00E63FA9">
              <w:t>717</w:t>
            </w:r>
          </w:p>
        </w:tc>
        <w:tc>
          <w:tcPr>
            <w:tcW w:w="794" w:type="dxa"/>
            <w:shd w:val="clear" w:color="auto" w:fill="FFFFFF"/>
            <w:noWrap/>
          </w:tcPr>
          <w:p w:rsidR="00B40BD1" w:rsidRPr="00E63FA9" w:rsidRDefault="00B40BD1" w:rsidP="004B2C2F">
            <w:pPr>
              <w:pStyle w:val="Tabletext"/>
              <w:tabs>
                <w:tab w:val="decimal" w:pos="340"/>
              </w:tabs>
            </w:pPr>
            <w:r w:rsidRPr="00E63FA9">
              <w:t>3</w:t>
            </w:r>
          </w:p>
        </w:tc>
        <w:tc>
          <w:tcPr>
            <w:tcW w:w="794" w:type="dxa"/>
            <w:shd w:val="clear" w:color="auto" w:fill="FFFFFF"/>
            <w:noWrap/>
          </w:tcPr>
          <w:p w:rsidR="00B40BD1" w:rsidRPr="00E63FA9" w:rsidRDefault="00B40BD1" w:rsidP="004B2C2F">
            <w:pPr>
              <w:pStyle w:val="Tabletext"/>
              <w:tabs>
                <w:tab w:val="decimal" w:pos="340"/>
              </w:tabs>
            </w:pPr>
            <w:r w:rsidRPr="00E63FA9">
              <w:t>5</w:t>
            </w:r>
          </w:p>
        </w:tc>
        <w:tc>
          <w:tcPr>
            <w:tcW w:w="794" w:type="dxa"/>
            <w:shd w:val="clear" w:color="auto" w:fill="FFFFFF"/>
            <w:noWrap/>
          </w:tcPr>
          <w:p w:rsidR="00B40BD1" w:rsidRPr="00E63FA9" w:rsidRDefault="00B40BD1" w:rsidP="004B2C2F">
            <w:pPr>
              <w:pStyle w:val="Tabletext"/>
              <w:tabs>
                <w:tab w:val="decimal" w:pos="369"/>
              </w:tabs>
            </w:pPr>
            <w:r w:rsidRPr="00E63FA9">
              <w:t>24</w:t>
            </w:r>
          </w:p>
        </w:tc>
        <w:tc>
          <w:tcPr>
            <w:tcW w:w="794" w:type="dxa"/>
            <w:shd w:val="clear" w:color="auto" w:fill="FFFFFF"/>
            <w:noWrap/>
          </w:tcPr>
          <w:p w:rsidR="00B40BD1" w:rsidRPr="00E63FA9" w:rsidRDefault="00B40BD1" w:rsidP="004B2C2F">
            <w:pPr>
              <w:pStyle w:val="Tabletext"/>
              <w:tabs>
                <w:tab w:val="decimal" w:pos="369"/>
              </w:tabs>
            </w:pPr>
            <w:r w:rsidRPr="00E63FA9">
              <w:t>68</w:t>
            </w:r>
          </w:p>
        </w:tc>
        <w:tc>
          <w:tcPr>
            <w:tcW w:w="793" w:type="dxa"/>
            <w:shd w:val="clear" w:color="auto" w:fill="FFFFFF"/>
          </w:tcPr>
          <w:p w:rsidR="00B40BD1" w:rsidRPr="00E63FA9" w:rsidRDefault="00B40BD1" w:rsidP="004B2C2F">
            <w:pPr>
              <w:pStyle w:val="Tabletext"/>
              <w:tabs>
                <w:tab w:val="decimal" w:pos="425"/>
              </w:tabs>
            </w:pPr>
            <w:r w:rsidRPr="00E63FA9">
              <w:t>832</w:t>
            </w:r>
          </w:p>
        </w:tc>
        <w:tc>
          <w:tcPr>
            <w:tcW w:w="794" w:type="dxa"/>
            <w:shd w:val="clear" w:color="auto" w:fill="FFFFFF"/>
            <w:noWrap/>
          </w:tcPr>
          <w:p w:rsidR="00B40BD1" w:rsidRPr="00E63FA9" w:rsidRDefault="00B40BD1" w:rsidP="004B2C2F">
            <w:pPr>
              <w:pStyle w:val="Tabletext"/>
              <w:tabs>
                <w:tab w:val="decimal" w:pos="340"/>
              </w:tabs>
            </w:pPr>
            <w:r w:rsidRPr="00E63FA9">
              <w:t>1</w:t>
            </w:r>
          </w:p>
        </w:tc>
        <w:tc>
          <w:tcPr>
            <w:tcW w:w="794" w:type="dxa"/>
            <w:shd w:val="clear" w:color="auto" w:fill="FFFFFF"/>
            <w:noWrap/>
          </w:tcPr>
          <w:p w:rsidR="00B40BD1" w:rsidRPr="00E63FA9" w:rsidRDefault="00B40BD1" w:rsidP="004B2C2F">
            <w:pPr>
              <w:pStyle w:val="Tabletext"/>
              <w:tabs>
                <w:tab w:val="decimal" w:pos="340"/>
              </w:tabs>
            </w:pPr>
            <w:r w:rsidRPr="00E63FA9">
              <w:t>4</w:t>
            </w:r>
          </w:p>
        </w:tc>
        <w:tc>
          <w:tcPr>
            <w:tcW w:w="794" w:type="dxa"/>
            <w:shd w:val="clear" w:color="auto" w:fill="FFFFFF"/>
            <w:noWrap/>
          </w:tcPr>
          <w:p w:rsidR="00B40BD1" w:rsidRPr="00E63FA9" w:rsidRDefault="00B40BD1" w:rsidP="004B2C2F">
            <w:pPr>
              <w:pStyle w:val="Tabletext"/>
              <w:tabs>
                <w:tab w:val="decimal" w:pos="369"/>
              </w:tabs>
            </w:pPr>
            <w:r w:rsidRPr="00E63FA9">
              <w:t>22</w:t>
            </w:r>
          </w:p>
        </w:tc>
        <w:tc>
          <w:tcPr>
            <w:tcW w:w="794" w:type="dxa"/>
            <w:shd w:val="clear" w:color="auto" w:fill="FFFFFF"/>
            <w:noWrap/>
          </w:tcPr>
          <w:p w:rsidR="00B40BD1" w:rsidRPr="00E63FA9" w:rsidRDefault="00B40BD1" w:rsidP="004B2C2F">
            <w:pPr>
              <w:pStyle w:val="Tabletext"/>
              <w:tabs>
                <w:tab w:val="decimal" w:pos="369"/>
              </w:tabs>
            </w:pPr>
            <w:r w:rsidRPr="00E63FA9">
              <w:t>74</w:t>
            </w:r>
          </w:p>
        </w:tc>
      </w:tr>
      <w:tr w:rsidR="00B40BD1" w:rsidRPr="00E63FA9" w:rsidTr="004B2C2F">
        <w:trPr>
          <w:trHeight w:val="300"/>
        </w:trPr>
        <w:tc>
          <w:tcPr>
            <w:tcW w:w="851" w:type="dxa"/>
            <w:tcBorders>
              <w:bottom w:val="single" w:sz="8" w:space="0" w:color="auto"/>
            </w:tcBorders>
            <w:shd w:val="clear" w:color="auto" w:fill="FFFFFF"/>
            <w:noWrap/>
          </w:tcPr>
          <w:p w:rsidR="00B40BD1" w:rsidRPr="00E63FA9" w:rsidRDefault="00B40BD1" w:rsidP="004B2C2F">
            <w:pPr>
              <w:pStyle w:val="Tabletext"/>
              <w:rPr>
                <w:bCs/>
              </w:rPr>
            </w:pPr>
            <w:r w:rsidRPr="00E63FA9">
              <w:rPr>
                <w:bCs/>
              </w:rPr>
              <w:t>65+</w:t>
            </w:r>
          </w:p>
        </w:tc>
        <w:tc>
          <w:tcPr>
            <w:tcW w:w="793" w:type="dxa"/>
            <w:tcBorders>
              <w:bottom w:val="single" w:sz="8" w:space="0" w:color="auto"/>
            </w:tcBorders>
            <w:shd w:val="clear" w:color="auto" w:fill="FFFFFF"/>
          </w:tcPr>
          <w:p w:rsidR="00B40BD1" w:rsidRPr="00E63FA9" w:rsidRDefault="00B40BD1" w:rsidP="004B2C2F">
            <w:pPr>
              <w:pStyle w:val="Tabletext"/>
              <w:tabs>
                <w:tab w:val="decimal" w:pos="425"/>
              </w:tabs>
            </w:pPr>
            <w:r w:rsidRPr="00E63FA9">
              <w:t>460</w:t>
            </w:r>
          </w:p>
        </w:tc>
        <w:tc>
          <w:tcPr>
            <w:tcW w:w="794" w:type="dxa"/>
            <w:tcBorders>
              <w:bottom w:val="single" w:sz="8" w:space="0" w:color="auto"/>
            </w:tcBorders>
            <w:shd w:val="clear" w:color="auto" w:fill="FFFFFF"/>
            <w:noWrap/>
          </w:tcPr>
          <w:p w:rsidR="00B40BD1" w:rsidRPr="00E63FA9" w:rsidRDefault="00B40BD1" w:rsidP="004B2C2F">
            <w:pPr>
              <w:pStyle w:val="Tabletext"/>
              <w:tabs>
                <w:tab w:val="decimal" w:pos="340"/>
              </w:tabs>
            </w:pPr>
            <w:r w:rsidRPr="00E63FA9">
              <w:t>1</w:t>
            </w:r>
          </w:p>
        </w:tc>
        <w:tc>
          <w:tcPr>
            <w:tcW w:w="794" w:type="dxa"/>
            <w:tcBorders>
              <w:bottom w:val="single" w:sz="8" w:space="0" w:color="auto"/>
            </w:tcBorders>
            <w:shd w:val="clear" w:color="auto" w:fill="FFFFFF"/>
            <w:noWrap/>
          </w:tcPr>
          <w:p w:rsidR="00B40BD1" w:rsidRPr="00E63FA9" w:rsidRDefault="00B40BD1" w:rsidP="004B2C2F">
            <w:pPr>
              <w:pStyle w:val="Tabletext"/>
              <w:tabs>
                <w:tab w:val="decimal" w:pos="340"/>
              </w:tabs>
            </w:pPr>
            <w:r w:rsidRPr="00E63FA9">
              <w:t>2</w:t>
            </w:r>
          </w:p>
        </w:tc>
        <w:tc>
          <w:tcPr>
            <w:tcW w:w="794" w:type="dxa"/>
            <w:tcBorders>
              <w:bottom w:val="single" w:sz="8" w:space="0" w:color="auto"/>
            </w:tcBorders>
            <w:shd w:val="clear" w:color="auto" w:fill="FFFFFF"/>
            <w:noWrap/>
          </w:tcPr>
          <w:p w:rsidR="00B40BD1" w:rsidRPr="00E63FA9" w:rsidRDefault="00B40BD1" w:rsidP="004B2C2F">
            <w:pPr>
              <w:pStyle w:val="Tabletext"/>
              <w:tabs>
                <w:tab w:val="decimal" w:pos="369"/>
              </w:tabs>
            </w:pPr>
            <w:r w:rsidRPr="00E63FA9">
              <w:t>14</w:t>
            </w:r>
          </w:p>
        </w:tc>
        <w:tc>
          <w:tcPr>
            <w:tcW w:w="794" w:type="dxa"/>
            <w:tcBorders>
              <w:bottom w:val="single" w:sz="8" w:space="0" w:color="auto"/>
            </w:tcBorders>
            <w:shd w:val="clear" w:color="auto" w:fill="FFFFFF"/>
            <w:noWrap/>
          </w:tcPr>
          <w:p w:rsidR="00B40BD1" w:rsidRPr="00E63FA9" w:rsidRDefault="00B40BD1" w:rsidP="004B2C2F">
            <w:pPr>
              <w:pStyle w:val="Tabletext"/>
              <w:tabs>
                <w:tab w:val="decimal" w:pos="369"/>
              </w:tabs>
            </w:pPr>
            <w:r w:rsidRPr="00E63FA9">
              <w:t>83</w:t>
            </w:r>
          </w:p>
        </w:tc>
        <w:tc>
          <w:tcPr>
            <w:tcW w:w="793" w:type="dxa"/>
            <w:tcBorders>
              <w:bottom w:val="single" w:sz="8" w:space="0" w:color="auto"/>
            </w:tcBorders>
            <w:shd w:val="clear" w:color="auto" w:fill="FFFFFF"/>
          </w:tcPr>
          <w:p w:rsidR="00B40BD1" w:rsidRPr="00E63FA9" w:rsidRDefault="00B40BD1" w:rsidP="004B2C2F">
            <w:pPr>
              <w:pStyle w:val="Tabletext"/>
              <w:tabs>
                <w:tab w:val="decimal" w:pos="425"/>
              </w:tabs>
            </w:pPr>
            <w:r w:rsidRPr="00E63FA9">
              <w:t>622</w:t>
            </w:r>
          </w:p>
        </w:tc>
        <w:tc>
          <w:tcPr>
            <w:tcW w:w="794" w:type="dxa"/>
            <w:tcBorders>
              <w:bottom w:val="single" w:sz="8" w:space="0" w:color="auto"/>
            </w:tcBorders>
            <w:shd w:val="clear" w:color="auto" w:fill="FFFFFF"/>
            <w:noWrap/>
          </w:tcPr>
          <w:p w:rsidR="00B40BD1" w:rsidRPr="00E63FA9" w:rsidRDefault="00B40BD1" w:rsidP="004B2C2F">
            <w:pPr>
              <w:pStyle w:val="Tabletext"/>
              <w:tabs>
                <w:tab w:val="decimal" w:pos="340"/>
              </w:tabs>
            </w:pPr>
            <w:r w:rsidRPr="00E63FA9">
              <w:t>&lt;1</w:t>
            </w:r>
          </w:p>
        </w:tc>
        <w:tc>
          <w:tcPr>
            <w:tcW w:w="794" w:type="dxa"/>
            <w:tcBorders>
              <w:bottom w:val="single" w:sz="8" w:space="0" w:color="auto"/>
            </w:tcBorders>
            <w:shd w:val="clear" w:color="auto" w:fill="FFFFFF"/>
            <w:noWrap/>
          </w:tcPr>
          <w:p w:rsidR="00B40BD1" w:rsidRPr="00E63FA9" w:rsidRDefault="00B40BD1" w:rsidP="004B2C2F">
            <w:pPr>
              <w:pStyle w:val="Tabletext"/>
              <w:tabs>
                <w:tab w:val="decimal" w:pos="340"/>
              </w:tabs>
            </w:pPr>
            <w:r w:rsidRPr="00E63FA9">
              <w:t>1</w:t>
            </w:r>
          </w:p>
        </w:tc>
        <w:tc>
          <w:tcPr>
            <w:tcW w:w="794" w:type="dxa"/>
            <w:tcBorders>
              <w:bottom w:val="single" w:sz="8" w:space="0" w:color="auto"/>
            </w:tcBorders>
            <w:shd w:val="clear" w:color="auto" w:fill="FFFFFF"/>
            <w:noWrap/>
          </w:tcPr>
          <w:p w:rsidR="00B40BD1" w:rsidRPr="00E63FA9" w:rsidRDefault="00B40BD1" w:rsidP="004B2C2F">
            <w:pPr>
              <w:pStyle w:val="Tabletext"/>
              <w:tabs>
                <w:tab w:val="decimal" w:pos="369"/>
              </w:tabs>
            </w:pPr>
            <w:r w:rsidRPr="00E63FA9">
              <w:t>7</w:t>
            </w:r>
          </w:p>
        </w:tc>
        <w:tc>
          <w:tcPr>
            <w:tcW w:w="794" w:type="dxa"/>
            <w:tcBorders>
              <w:bottom w:val="single" w:sz="8" w:space="0" w:color="auto"/>
            </w:tcBorders>
            <w:shd w:val="clear" w:color="auto" w:fill="FFFFFF"/>
            <w:noWrap/>
          </w:tcPr>
          <w:p w:rsidR="00B40BD1" w:rsidRPr="00E63FA9" w:rsidRDefault="00B40BD1" w:rsidP="004B2C2F">
            <w:pPr>
              <w:pStyle w:val="Tabletext"/>
              <w:tabs>
                <w:tab w:val="decimal" w:pos="369"/>
              </w:tabs>
            </w:pPr>
            <w:r w:rsidRPr="00E63FA9">
              <w:t>92</w:t>
            </w:r>
          </w:p>
        </w:tc>
      </w:tr>
    </w:tbl>
    <w:p w:rsidR="00B40BD1" w:rsidRDefault="00B40BD1" w:rsidP="00F16F69">
      <w:pPr>
        <w:pStyle w:val="Source"/>
      </w:pPr>
      <w:r w:rsidRPr="008920B1">
        <w:t>Source:</w:t>
      </w:r>
      <w:r w:rsidR="004B2C2F">
        <w:tab/>
      </w:r>
      <w:r w:rsidRPr="005B61FB">
        <w:t>ABS (</w:t>
      </w:r>
      <w:r>
        <w:t xml:space="preserve">2006, basic </w:t>
      </w:r>
      <w:proofErr w:type="spellStart"/>
      <w:r>
        <w:t>confidentialised</w:t>
      </w:r>
      <w:proofErr w:type="spellEnd"/>
      <w:r>
        <w:t xml:space="preserve"> unit record file).</w:t>
      </w:r>
    </w:p>
    <w:p w:rsidR="00B40BD1" w:rsidRPr="00E60FE5" w:rsidRDefault="00B40BD1" w:rsidP="004B2C2F">
      <w:pPr>
        <w:pStyle w:val="Textmorebefore"/>
      </w:pPr>
      <w:r w:rsidRPr="00E615FF">
        <w:t xml:space="preserve">Table 9 presents the percentages of men and women in each age group who use the </w:t>
      </w:r>
      <w:r>
        <w:t>internet</w:t>
      </w:r>
      <w:r w:rsidRPr="00E615FF">
        <w:t xml:space="preserve"> to access information on health issues. Women in each of the first five age cohorts were more likely to access the internet for health-related information and to do so more frequently than their male counterparts. Only a small percentage of men and women use the </w:t>
      </w:r>
      <w:r>
        <w:t>internet</w:t>
      </w:r>
      <w:r w:rsidRPr="00E615FF">
        <w:t xml:space="preserve"> to access health-related information on a daily or weekly basis. Of those </w:t>
      </w:r>
      <w:r>
        <w:t>who</w:t>
      </w:r>
      <w:r w:rsidRPr="00E615FF">
        <w:t xml:space="preserve"> use the </w:t>
      </w:r>
      <w:r>
        <w:t>internet</w:t>
      </w:r>
      <w:r w:rsidRPr="00E615FF">
        <w:t xml:space="preserve"> for this purpose, the majority do so just a few times per month.</w:t>
      </w:r>
    </w:p>
    <w:p w:rsidR="00B40BD1" w:rsidRPr="00B01459" w:rsidRDefault="00B40BD1" w:rsidP="004B2C2F">
      <w:pPr>
        <w:pStyle w:val="tabletitle"/>
      </w:pPr>
      <w:bookmarkStart w:id="31" w:name="_Toc347316279"/>
      <w:r>
        <w:lastRenderedPageBreak/>
        <w:t>Table 9</w:t>
      </w:r>
      <w:r>
        <w:tab/>
        <w:t xml:space="preserve">Frequency of use of the </w:t>
      </w:r>
      <w:r w:rsidRPr="004B2C2F">
        <w:t>internet</w:t>
      </w:r>
      <w:r>
        <w:t xml:space="preserve"> for health information</w:t>
      </w:r>
      <w:r w:rsidR="00CD4D53">
        <w:t>,</w:t>
      </w:r>
      <w:r>
        <w:t xml:space="preserve"> by gender and age</w:t>
      </w:r>
      <w:bookmarkEnd w:id="31"/>
    </w:p>
    <w:tbl>
      <w:tblPr>
        <w:tblW w:w="8789" w:type="dxa"/>
        <w:tblInd w:w="108" w:type="dxa"/>
        <w:tblBorders>
          <w:top w:val="single" w:sz="8" w:space="0" w:color="9BBB59"/>
          <w:bottom w:val="single" w:sz="8" w:space="0" w:color="9BBB59"/>
        </w:tblBorders>
        <w:shd w:val="clear" w:color="auto" w:fill="FFFFFF"/>
        <w:tblLayout w:type="fixed"/>
        <w:tblLook w:val="04A0"/>
      </w:tblPr>
      <w:tblGrid>
        <w:gridCol w:w="851"/>
        <w:gridCol w:w="793"/>
        <w:gridCol w:w="794"/>
        <w:gridCol w:w="794"/>
        <w:gridCol w:w="794"/>
        <w:gridCol w:w="794"/>
        <w:gridCol w:w="793"/>
        <w:gridCol w:w="794"/>
        <w:gridCol w:w="794"/>
        <w:gridCol w:w="794"/>
        <w:gridCol w:w="794"/>
      </w:tblGrid>
      <w:tr w:rsidR="00B40BD1" w:rsidRPr="00E63FA9" w:rsidTr="004B2C2F">
        <w:trPr>
          <w:trHeight w:val="300"/>
        </w:trPr>
        <w:tc>
          <w:tcPr>
            <w:tcW w:w="851" w:type="dxa"/>
            <w:tcBorders>
              <w:top w:val="single" w:sz="8" w:space="0" w:color="auto"/>
              <w:left w:val="nil"/>
              <w:bottom w:val="nil"/>
              <w:right w:val="nil"/>
            </w:tcBorders>
            <w:shd w:val="clear" w:color="auto" w:fill="FFFFFF"/>
            <w:noWrap/>
          </w:tcPr>
          <w:p w:rsidR="00B40BD1" w:rsidRPr="00E63FA9" w:rsidRDefault="002477CA" w:rsidP="004B2C2F">
            <w:pPr>
              <w:pStyle w:val="Tablehead1"/>
            </w:pPr>
            <w:r w:rsidRPr="00E63FA9">
              <w:t>Age</w:t>
            </w:r>
          </w:p>
        </w:tc>
        <w:tc>
          <w:tcPr>
            <w:tcW w:w="3969" w:type="dxa"/>
            <w:gridSpan w:val="5"/>
            <w:tcBorders>
              <w:top w:val="single" w:sz="8" w:space="0" w:color="auto"/>
              <w:left w:val="nil"/>
              <w:bottom w:val="nil"/>
              <w:right w:val="nil"/>
            </w:tcBorders>
            <w:shd w:val="clear" w:color="auto" w:fill="FFFFFF"/>
          </w:tcPr>
          <w:p w:rsidR="00B40BD1" w:rsidRPr="00E63FA9" w:rsidRDefault="00B40BD1" w:rsidP="00184D15">
            <w:pPr>
              <w:pStyle w:val="Tablehead1"/>
              <w:jc w:val="center"/>
            </w:pPr>
            <w:r w:rsidRPr="00E63FA9">
              <w:t>Male</w:t>
            </w:r>
          </w:p>
        </w:tc>
        <w:tc>
          <w:tcPr>
            <w:tcW w:w="3969" w:type="dxa"/>
            <w:gridSpan w:val="5"/>
            <w:tcBorders>
              <w:top w:val="single" w:sz="8" w:space="0" w:color="auto"/>
              <w:left w:val="nil"/>
              <w:bottom w:val="nil"/>
              <w:right w:val="nil"/>
            </w:tcBorders>
            <w:shd w:val="clear" w:color="auto" w:fill="FFFFFF"/>
          </w:tcPr>
          <w:p w:rsidR="00B40BD1" w:rsidRPr="00E63FA9" w:rsidRDefault="00B40BD1" w:rsidP="00184D15">
            <w:pPr>
              <w:pStyle w:val="Tablehead1"/>
              <w:jc w:val="center"/>
            </w:pPr>
            <w:r w:rsidRPr="00E63FA9">
              <w:t>Female</w:t>
            </w:r>
          </w:p>
        </w:tc>
      </w:tr>
      <w:tr w:rsidR="00B40BD1" w:rsidRPr="00E63FA9" w:rsidTr="004B2C2F">
        <w:trPr>
          <w:trHeight w:val="300"/>
        </w:trPr>
        <w:tc>
          <w:tcPr>
            <w:tcW w:w="851" w:type="dxa"/>
            <w:tcBorders>
              <w:top w:val="nil"/>
              <w:left w:val="nil"/>
              <w:bottom w:val="nil"/>
              <w:right w:val="nil"/>
            </w:tcBorders>
            <w:shd w:val="clear" w:color="auto" w:fill="FFFFFF"/>
            <w:noWrap/>
          </w:tcPr>
          <w:p w:rsidR="00B40BD1" w:rsidRPr="00E63FA9" w:rsidRDefault="00B40BD1" w:rsidP="004B2C2F">
            <w:pPr>
              <w:pStyle w:val="Tablehead2"/>
            </w:pPr>
          </w:p>
        </w:tc>
        <w:tc>
          <w:tcPr>
            <w:tcW w:w="793" w:type="dxa"/>
            <w:tcBorders>
              <w:top w:val="nil"/>
              <w:left w:val="nil"/>
              <w:bottom w:val="nil"/>
              <w:right w:val="nil"/>
            </w:tcBorders>
            <w:shd w:val="clear" w:color="auto" w:fill="FFFFFF"/>
          </w:tcPr>
          <w:p w:rsidR="00B40BD1" w:rsidRPr="00E63FA9" w:rsidRDefault="00B40BD1" w:rsidP="00184D15">
            <w:pPr>
              <w:pStyle w:val="Tablehead2"/>
              <w:jc w:val="center"/>
            </w:pPr>
            <w:r>
              <w:t>N</w:t>
            </w:r>
          </w:p>
        </w:tc>
        <w:tc>
          <w:tcPr>
            <w:tcW w:w="794" w:type="dxa"/>
            <w:tcBorders>
              <w:top w:val="nil"/>
              <w:left w:val="nil"/>
              <w:bottom w:val="nil"/>
              <w:right w:val="nil"/>
            </w:tcBorders>
            <w:shd w:val="clear" w:color="auto" w:fill="FFFFFF"/>
            <w:noWrap/>
          </w:tcPr>
          <w:p w:rsidR="00B40BD1" w:rsidRPr="00E63FA9" w:rsidRDefault="00B40BD1" w:rsidP="00184D15">
            <w:pPr>
              <w:pStyle w:val="Tablehead2"/>
              <w:jc w:val="center"/>
            </w:pPr>
            <w:r w:rsidRPr="00E63FA9">
              <w:t>Daily</w:t>
            </w:r>
          </w:p>
        </w:tc>
        <w:tc>
          <w:tcPr>
            <w:tcW w:w="794" w:type="dxa"/>
            <w:tcBorders>
              <w:top w:val="nil"/>
              <w:left w:val="nil"/>
              <w:bottom w:val="nil"/>
              <w:right w:val="nil"/>
            </w:tcBorders>
            <w:shd w:val="clear" w:color="auto" w:fill="FFFFFF"/>
            <w:noWrap/>
          </w:tcPr>
          <w:p w:rsidR="00B40BD1" w:rsidRPr="00E63FA9" w:rsidRDefault="00B40BD1" w:rsidP="00184D15">
            <w:pPr>
              <w:pStyle w:val="Tablehead2"/>
              <w:jc w:val="center"/>
            </w:pPr>
            <w:r w:rsidRPr="00E63FA9">
              <w:t>Few times/ week</w:t>
            </w:r>
          </w:p>
        </w:tc>
        <w:tc>
          <w:tcPr>
            <w:tcW w:w="794" w:type="dxa"/>
            <w:tcBorders>
              <w:top w:val="nil"/>
              <w:left w:val="nil"/>
              <w:bottom w:val="nil"/>
              <w:right w:val="nil"/>
            </w:tcBorders>
            <w:shd w:val="clear" w:color="auto" w:fill="FFFFFF"/>
            <w:noWrap/>
          </w:tcPr>
          <w:p w:rsidR="00B40BD1" w:rsidRPr="00E63FA9" w:rsidRDefault="00B40BD1" w:rsidP="00184D15">
            <w:pPr>
              <w:pStyle w:val="Tablehead2"/>
              <w:jc w:val="center"/>
            </w:pPr>
            <w:r w:rsidRPr="00E63FA9">
              <w:t>Few times/ month</w:t>
            </w:r>
          </w:p>
        </w:tc>
        <w:tc>
          <w:tcPr>
            <w:tcW w:w="794" w:type="dxa"/>
            <w:tcBorders>
              <w:top w:val="nil"/>
              <w:left w:val="nil"/>
              <w:bottom w:val="nil"/>
              <w:right w:val="nil"/>
            </w:tcBorders>
            <w:shd w:val="clear" w:color="auto" w:fill="FFFFFF"/>
            <w:noWrap/>
          </w:tcPr>
          <w:p w:rsidR="00B40BD1" w:rsidRPr="00E63FA9" w:rsidRDefault="00B40BD1" w:rsidP="00184D15">
            <w:pPr>
              <w:pStyle w:val="Tablehead2"/>
              <w:jc w:val="center"/>
            </w:pPr>
            <w:r w:rsidRPr="00E63FA9">
              <w:t>Never</w:t>
            </w:r>
          </w:p>
        </w:tc>
        <w:tc>
          <w:tcPr>
            <w:tcW w:w="793" w:type="dxa"/>
            <w:tcBorders>
              <w:top w:val="nil"/>
              <w:left w:val="nil"/>
              <w:bottom w:val="nil"/>
              <w:right w:val="nil"/>
            </w:tcBorders>
            <w:shd w:val="clear" w:color="auto" w:fill="FFFFFF"/>
          </w:tcPr>
          <w:p w:rsidR="00B40BD1" w:rsidRPr="00E63FA9" w:rsidRDefault="00B40BD1" w:rsidP="00184D15">
            <w:pPr>
              <w:pStyle w:val="Tablehead2"/>
              <w:jc w:val="center"/>
            </w:pPr>
            <w:r>
              <w:t>N</w:t>
            </w:r>
          </w:p>
        </w:tc>
        <w:tc>
          <w:tcPr>
            <w:tcW w:w="794" w:type="dxa"/>
            <w:tcBorders>
              <w:top w:val="nil"/>
              <w:left w:val="nil"/>
              <w:bottom w:val="nil"/>
              <w:right w:val="nil"/>
            </w:tcBorders>
            <w:shd w:val="clear" w:color="auto" w:fill="FFFFFF"/>
            <w:noWrap/>
          </w:tcPr>
          <w:p w:rsidR="00B40BD1" w:rsidRPr="00E63FA9" w:rsidRDefault="00B40BD1" w:rsidP="00184D15">
            <w:pPr>
              <w:pStyle w:val="Tablehead2"/>
              <w:jc w:val="center"/>
            </w:pPr>
            <w:r w:rsidRPr="00E63FA9">
              <w:t>Daily</w:t>
            </w:r>
          </w:p>
        </w:tc>
        <w:tc>
          <w:tcPr>
            <w:tcW w:w="794" w:type="dxa"/>
            <w:tcBorders>
              <w:top w:val="nil"/>
              <w:left w:val="nil"/>
              <w:bottom w:val="nil"/>
              <w:right w:val="nil"/>
            </w:tcBorders>
            <w:shd w:val="clear" w:color="auto" w:fill="FFFFFF"/>
            <w:noWrap/>
          </w:tcPr>
          <w:p w:rsidR="00B40BD1" w:rsidRPr="00E63FA9" w:rsidRDefault="00B40BD1" w:rsidP="00184D15">
            <w:pPr>
              <w:pStyle w:val="Tablehead2"/>
              <w:jc w:val="center"/>
            </w:pPr>
            <w:r w:rsidRPr="00E63FA9">
              <w:t>Few times/ week</w:t>
            </w:r>
          </w:p>
        </w:tc>
        <w:tc>
          <w:tcPr>
            <w:tcW w:w="794" w:type="dxa"/>
            <w:tcBorders>
              <w:top w:val="nil"/>
              <w:left w:val="nil"/>
              <w:bottom w:val="nil"/>
              <w:right w:val="nil"/>
            </w:tcBorders>
            <w:shd w:val="clear" w:color="auto" w:fill="FFFFFF"/>
            <w:noWrap/>
          </w:tcPr>
          <w:p w:rsidR="00B40BD1" w:rsidRPr="00E63FA9" w:rsidRDefault="00B40BD1" w:rsidP="00184D15">
            <w:pPr>
              <w:pStyle w:val="Tablehead2"/>
              <w:jc w:val="center"/>
            </w:pPr>
            <w:r w:rsidRPr="00E63FA9">
              <w:t>Few times/</w:t>
            </w:r>
            <w:r w:rsidR="004B2C2F">
              <w:t xml:space="preserve"> </w:t>
            </w:r>
            <w:r w:rsidRPr="00E63FA9">
              <w:t>month</w:t>
            </w:r>
          </w:p>
        </w:tc>
        <w:tc>
          <w:tcPr>
            <w:tcW w:w="794" w:type="dxa"/>
            <w:tcBorders>
              <w:top w:val="nil"/>
              <w:left w:val="nil"/>
              <w:bottom w:val="nil"/>
              <w:right w:val="nil"/>
            </w:tcBorders>
            <w:shd w:val="clear" w:color="auto" w:fill="FFFFFF"/>
            <w:noWrap/>
          </w:tcPr>
          <w:p w:rsidR="00B40BD1" w:rsidRPr="00E63FA9" w:rsidRDefault="00B40BD1" w:rsidP="00184D15">
            <w:pPr>
              <w:pStyle w:val="Tablehead2"/>
              <w:jc w:val="center"/>
            </w:pPr>
            <w:r w:rsidRPr="00E63FA9">
              <w:t>Never</w:t>
            </w:r>
          </w:p>
        </w:tc>
      </w:tr>
      <w:tr w:rsidR="00B40BD1" w:rsidRPr="00E63FA9" w:rsidTr="004B2C2F">
        <w:trPr>
          <w:trHeight w:val="300"/>
        </w:trPr>
        <w:tc>
          <w:tcPr>
            <w:tcW w:w="851" w:type="dxa"/>
            <w:tcBorders>
              <w:top w:val="nil"/>
              <w:bottom w:val="single" w:sz="4" w:space="0" w:color="auto"/>
            </w:tcBorders>
            <w:shd w:val="clear" w:color="auto" w:fill="FFFFFF"/>
            <w:noWrap/>
          </w:tcPr>
          <w:p w:rsidR="00B40BD1" w:rsidRPr="00E63FA9" w:rsidRDefault="00B40BD1" w:rsidP="004B2C2F">
            <w:pPr>
              <w:pStyle w:val="Tablehead3"/>
            </w:pPr>
          </w:p>
        </w:tc>
        <w:tc>
          <w:tcPr>
            <w:tcW w:w="793" w:type="dxa"/>
            <w:tcBorders>
              <w:top w:val="nil"/>
              <w:bottom w:val="single" w:sz="4" w:space="0" w:color="auto"/>
            </w:tcBorders>
            <w:shd w:val="clear" w:color="auto" w:fill="FFFFFF"/>
          </w:tcPr>
          <w:p w:rsidR="00B40BD1" w:rsidRPr="00E63FA9" w:rsidRDefault="00B40BD1" w:rsidP="00184D15">
            <w:pPr>
              <w:pStyle w:val="Tablehead3"/>
              <w:jc w:val="center"/>
            </w:pPr>
          </w:p>
        </w:tc>
        <w:tc>
          <w:tcPr>
            <w:tcW w:w="794" w:type="dxa"/>
            <w:tcBorders>
              <w:top w:val="nil"/>
              <w:bottom w:val="single" w:sz="4" w:space="0" w:color="auto"/>
            </w:tcBorders>
            <w:shd w:val="clear" w:color="auto" w:fill="FFFFFF"/>
            <w:noWrap/>
          </w:tcPr>
          <w:p w:rsidR="00B40BD1" w:rsidRPr="00E63FA9" w:rsidRDefault="00B40BD1" w:rsidP="00184D15">
            <w:pPr>
              <w:pStyle w:val="Tablehead3"/>
              <w:jc w:val="center"/>
            </w:pPr>
            <w:r w:rsidRPr="00E63FA9">
              <w:t>%</w:t>
            </w:r>
          </w:p>
        </w:tc>
        <w:tc>
          <w:tcPr>
            <w:tcW w:w="794" w:type="dxa"/>
            <w:tcBorders>
              <w:top w:val="nil"/>
              <w:bottom w:val="single" w:sz="4" w:space="0" w:color="auto"/>
            </w:tcBorders>
            <w:shd w:val="clear" w:color="auto" w:fill="FFFFFF"/>
            <w:noWrap/>
          </w:tcPr>
          <w:p w:rsidR="00B40BD1" w:rsidRPr="00E63FA9" w:rsidRDefault="00B40BD1" w:rsidP="00184D15">
            <w:pPr>
              <w:pStyle w:val="Tablehead3"/>
              <w:jc w:val="center"/>
            </w:pPr>
            <w:r w:rsidRPr="00E63FA9">
              <w:t>%</w:t>
            </w:r>
          </w:p>
        </w:tc>
        <w:tc>
          <w:tcPr>
            <w:tcW w:w="794" w:type="dxa"/>
            <w:tcBorders>
              <w:top w:val="nil"/>
              <w:bottom w:val="single" w:sz="4" w:space="0" w:color="auto"/>
            </w:tcBorders>
            <w:shd w:val="clear" w:color="auto" w:fill="FFFFFF"/>
            <w:noWrap/>
          </w:tcPr>
          <w:p w:rsidR="00B40BD1" w:rsidRPr="00E63FA9" w:rsidRDefault="00B40BD1" w:rsidP="00184D15">
            <w:pPr>
              <w:pStyle w:val="Tablehead3"/>
              <w:jc w:val="center"/>
            </w:pPr>
            <w:r w:rsidRPr="00E63FA9">
              <w:t>%</w:t>
            </w:r>
          </w:p>
        </w:tc>
        <w:tc>
          <w:tcPr>
            <w:tcW w:w="794" w:type="dxa"/>
            <w:tcBorders>
              <w:top w:val="nil"/>
              <w:bottom w:val="single" w:sz="4" w:space="0" w:color="auto"/>
            </w:tcBorders>
            <w:shd w:val="clear" w:color="auto" w:fill="FFFFFF"/>
            <w:noWrap/>
          </w:tcPr>
          <w:p w:rsidR="00B40BD1" w:rsidRPr="00E63FA9" w:rsidRDefault="00B40BD1" w:rsidP="00184D15">
            <w:pPr>
              <w:pStyle w:val="Tablehead3"/>
              <w:jc w:val="center"/>
            </w:pPr>
            <w:r w:rsidRPr="00E63FA9">
              <w:t>%</w:t>
            </w:r>
          </w:p>
        </w:tc>
        <w:tc>
          <w:tcPr>
            <w:tcW w:w="793" w:type="dxa"/>
            <w:tcBorders>
              <w:top w:val="nil"/>
              <w:bottom w:val="single" w:sz="4" w:space="0" w:color="auto"/>
            </w:tcBorders>
            <w:shd w:val="clear" w:color="auto" w:fill="FFFFFF"/>
          </w:tcPr>
          <w:p w:rsidR="00B40BD1" w:rsidRPr="00E63FA9" w:rsidRDefault="00B40BD1" w:rsidP="00184D15">
            <w:pPr>
              <w:pStyle w:val="Tablehead3"/>
              <w:jc w:val="center"/>
            </w:pPr>
          </w:p>
        </w:tc>
        <w:tc>
          <w:tcPr>
            <w:tcW w:w="794" w:type="dxa"/>
            <w:tcBorders>
              <w:top w:val="nil"/>
              <w:bottom w:val="single" w:sz="4" w:space="0" w:color="auto"/>
            </w:tcBorders>
            <w:shd w:val="clear" w:color="auto" w:fill="FFFFFF"/>
            <w:noWrap/>
          </w:tcPr>
          <w:p w:rsidR="00B40BD1" w:rsidRPr="00E63FA9" w:rsidRDefault="00B40BD1" w:rsidP="00184D15">
            <w:pPr>
              <w:pStyle w:val="Tablehead3"/>
              <w:jc w:val="center"/>
            </w:pPr>
            <w:r w:rsidRPr="00E63FA9">
              <w:t>%</w:t>
            </w:r>
          </w:p>
        </w:tc>
        <w:tc>
          <w:tcPr>
            <w:tcW w:w="794" w:type="dxa"/>
            <w:tcBorders>
              <w:top w:val="nil"/>
              <w:bottom w:val="single" w:sz="4" w:space="0" w:color="auto"/>
            </w:tcBorders>
            <w:shd w:val="clear" w:color="auto" w:fill="FFFFFF"/>
            <w:noWrap/>
          </w:tcPr>
          <w:p w:rsidR="00B40BD1" w:rsidRPr="00E63FA9" w:rsidRDefault="00B40BD1" w:rsidP="00184D15">
            <w:pPr>
              <w:pStyle w:val="Tablehead3"/>
              <w:jc w:val="center"/>
            </w:pPr>
            <w:r w:rsidRPr="00E63FA9">
              <w:t>%</w:t>
            </w:r>
          </w:p>
        </w:tc>
        <w:tc>
          <w:tcPr>
            <w:tcW w:w="794" w:type="dxa"/>
            <w:tcBorders>
              <w:top w:val="nil"/>
              <w:bottom w:val="single" w:sz="4" w:space="0" w:color="auto"/>
            </w:tcBorders>
            <w:shd w:val="clear" w:color="auto" w:fill="FFFFFF"/>
            <w:noWrap/>
          </w:tcPr>
          <w:p w:rsidR="00B40BD1" w:rsidRPr="00E63FA9" w:rsidRDefault="00B40BD1" w:rsidP="00184D15">
            <w:pPr>
              <w:pStyle w:val="Tablehead3"/>
              <w:jc w:val="center"/>
            </w:pPr>
            <w:r w:rsidRPr="00E63FA9">
              <w:t>%</w:t>
            </w:r>
          </w:p>
        </w:tc>
        <w:tc>
          <w:tcPr>
            <w:tcW w:w="794" w:type="dxa"/>
            <w:tcBorders>
              <w:top w:val="nil"/>
              <w:bottom w:val="single" w:sz="4" w:space="0" w:color="auto"/>
            </w:tcBorders>
            <w:shd w:val="clear" w:color="auto" w:fill="FFFFFF"/>
            <w:noWrap/>
          </w:tcPr>
          <w:p w:rsidR="00B40BD1" w:rsidRPr="00E63FA9" w:rsidRDefault="00B40BD1" w:rsidP="00184D15">
            <w:pPr>
              <w:pStyle w:val="Tablehead3"/>
              <w:jc w:val="center"/>
            </w:pPr>
            <w:r w:rsidRPr="00E63FA9">
              <w:t>%</w:t>
            </w:r>
          </w:p>
        </w:tc>
      </w:tr>
      <w:tr w:rsidR="00B40BD1" w:rsidRPr="00E63FA9" w:rsidTr="004B2C2F">
        <w:trPr>
          <w:trHeight w:val="300"/>
        </w:trPr>
        <w:tc>
          <w:tcPr>
            <w:tcW w:w="851" w:type="dxa"/>
            <w:tcBorders>
              <w:top w:val="single" w:sz="4" w:space="0" w:color="auto"/>
              <w:left w:val="nil"/>
              <w:right w:val="nil"/>
            </w:tcBorders>
            <w:shd w:val="clear" w:color="auto" w:fill="FFFFFF"/>
            <w:noWrap/>
          </w:tcPr>
          <w:p w:rsidR="00B40BD1" w:rsidRPr="00E63FA9" w:rsidRDefault="00B40BD1" w:rsidP="004B2C2F">
            <w:pPr>
              <w:pStyle w:val="Tabletext"/>
            </w:pPr>
            <w:r w:rsidRPr="00E63FA9">
              <w:t>15</w:t>
            </w:r>
            <w:r>
              <w:rPr>
                <w:rFonts w:cs="Arial"/>
              </w:rPr>
              <w:t>−</w:t>
            </w:r>
            <w:r w:rsidRPr="00E63FA9">
              <w:t>24</w:t>
            </w:r>
          </w:p>
        </w:tc>
        <w:tc>
          <w:tcPr>
            <w:tcW w:w="793" w:type="dxa"/>
            <w:tcBorders>
              <w:top w:val="single" w:sz="4" w:space="0" w:color="auto"/>
              <w:left w:val="nil"/>
              <w:right w:val="nil"/>
            </w:tcBorders>
            <w:shd w:val="clear" w:color="auto" w:fill="FFFFFF"/>
          </w:tcPr>
          <w:p w:rsidR="00B40BD1" w:rsidRPr="00E63FA9" w:rsidRDefault="00B40BD1" w:rsidP="00184D15">
            <w:pPr>
              <w:pStyle w:val="Tabletext"/>
              <w:tabs>
                <w:tab w:val="decimal" w:pos="425"/>
              </w:tabs>
            </w:pPr>
            <w:r w:rsidRPr="00E63FA9">
              <w:t>542</w:t>
            </w:r>
          </w:p>
        </w:tc>
        <w:tc>
          <w:tcPr>
            <w:tcW w:w="794" w:type="dxa"/>
            <w:tcBorders>
              <w:top w:val="single" w:sz="4" w:space="0" w:color="auto"/>
              <w:left w:val="nil"/>
              <w:right w:val="nil"/>
            </w:tcBorders>
            <w:shd w:val="clear" w:color="auto" w:fill="FFFFFF"/>
            <w:noWrap/>
          </w:tcPr>
          <w:p w:rsidR="00B40BD1" w:rsidRPr="00E63FA9" w:rsidRDefault="00B40BD1" w:rsidP="00184D15">
            <w:pPr>
              <w:pStyle w:val="Tabletext"/>
              <w:tabs>
                <w:tab w:val="decimal" w:pos="340"/>
              </w:tabs>
            </w:pPr>
            <w:r>
              <w:t>1</w:t>
            </w:r>
          </w:p>
        </w:tc>
        <w:tc>
          <w:tcPr>
            <w:tcW w:w="794" w:type="dxa"/>
            <w:tcBorders>
              <w:top w:val="single" w:sz="4" w:space="0" w:color="auto"/>
              <w:left w:val="nil"/>
              <w:right w:val="nil"/>
            </w:tcBorders>
            <w:shd w:val="clear" w:color="auto" w:fill="FFFFFF"/>
            <w:noWrap/>
          </w:tcPr>
          <w:p w:rsidR="00B40BD1" w:rsidRPr="00E63FA9" w:rsidRDefault="00B40BD1" w:rsidP="00184D15">
            <w:pPr>
              <w:pStyle w:val="Tabletext"/>
              <w:tabs>
                <w:tab w:val="decimal" w:pos="340"/>
              </w:tabs>
            </w:pPr>
            <w:r>
              <w:t>4</w:t>
            </w:r>
          </w:p>
        </w:tc>
        <w:tc>
          <w:tcPr>
            <w:tcW w:w="794" w:type="dxa"/>
            <w:tcBorders>
              <w:top w:val="single" w:sz="4" w:space="0" w:color="auto"/>
              <w:left w:val="nil"/>
              <w:right w:val="nil"/>
            </w:tcBorders>
            <w:shd w:val="clear" w:color="auto" w:fill="FFFFFF"/>
            <w:noWrap/>
          </w:tcPr>
          <w:p w:rsidR="00B40BD1" w:rsidRPr="00E63FA9" w:rsidRDefault="00B40BD1" w:rsidP="00184D15">
            <w:pPr>
              <w:pStyle w:val="Tabletext"/>
              <w:tabs>
                <w:tab w:val="decimal" w:pos="369"/>
              </w:tabs>
            </w:pPr>
            <w:r>
              <w:t>19</w:t>
            </w:r>
          </w:p>
        </w:tc>
        <w:tc>
          <w:tcPr>
            <w:tcW w:w="794" w:type="dxa"/>
            <w:tcBorders>
              <w:top w:val="single" w:sz="4" w:space="0" w:color="auto"/>
              <w:left w:val="nil"/>
              <w:right w:val="nil"/>
            </w:tcBorders>
            <w:shd w:val="clear" w:color="auto" w:fill="FFFFFF"/>
            <w:noWrap/>
          </w:tcPr>
          <w:p w:rsidR="00B40BD1" w:rsidRPr="00E63FA9" w:rsidRDefault="00B40BD1" w:rsidP="00184D15">
            <w:pPr>
              <w:pStyle w:val="Tabletext"/>
              <w:tabs>
                <w:tab w:val="decimal" w:pos="369"/>
              </w:tabs>
            </w:pPr>
            <w:r>
              <w:t>76</w:t>
            </w:r>
          </w:p>
        </w:tc>
        <w:tc>
          <w:tcPr>
            <w:tcW w:w="793" w:type="dxa"/>
            <w:tcBorders>
              <w:top w:val="single" w:sz="4" w:space="0" w:color="auto"/>
              <w:left w:val="nil"/>
              <w:right w:val="nil"/>
            </w:tcBorders>
            <w:shd w:val="clear" w:color="auto" w:fill="FFFFFF"/>
          </w:tcPr>
          <w:p w:rsidR="00B40BD1" w:rsidRPr="00E63FA9" w:rsidRDefault="00B40BD1" w:rsidP="00184D15">
            <w:pPr>
              <w:pStyle w:val="Tabletext"/>
              <w:tabs>
                <w:tab w:val="decimal" w:pos="425"/>
              </w:tabs>
            </w:pPr>
            <w:r w:rsidRPr="00E63FA9">
              <w:t>566</w:t>
            </w:r>
          </w:p>
        </w:tc>
        <w:tc>
          <w:tcPr>
            <w:tcW w:w="794" w:type="dxa"/>
            <w:tcBorders>
              <w:top w:val="single" w:sz="4" w:space="0" w:color="auto"/>
              <w:left w:val="nil"/>
              <w:right w:val="nil"/>
            </w:tcBorders>
            <w:shd w:val="clear" w:color="auto" w:fill="FFFFFF"/>
            <w:noWrap/>
          </w:tcPr>
          <w:p w:rsidR="00B40BD1" w:rsidRPr="00E63FA9" w:rsidRDefault="00B40BD1" w:rsidP="00184D15">
            <w:pPr>
              <w:pStyle w:val="Tabletext"/>
              <w:tabs>
                <w:tab w:val="decimal" w:pos="340"/>
              </w:tabs>
            </w:pPr>
            <w:r>
              <w:t>1</w:t>
            </w:r>
          </w:p>
        </w:tc>
        <w:tc>
          <w:tcPr>
            <w:tcW w:w="794" w:type="dxa"/>
            <w:tcBorders>
              <w:top w:val="single" w:sz="4" w:space="0" w:color="auto"/>
              <w:left w:val="nil"/>
              <w:right w:val="nil"/>
            </w:tcBorders>
            <w:shd w:val="clear" w:color="auto" w:fill="FFFFFF"/>
            <w:noWrap/>
          </w:tcPr>
          <w:p w:rsidR="00B40BD1" w:rsidRPr="00E63FA9" w:rsidRDefault="00B40BD1" w:rsidP="00184D15">
            <w:pPr>
              <w:pStyle w:val="Tabletext"/>
              <w:tabs>
                <w:tab w:val="decimal" w:pos="340"/>
              </w:tabs>
            </w:pPr>
            <w:r>
              <w:t>9</w:t>
            </w:r>
          </w:p>
        </w:tc>
        <w:tc>
          <w:tcPr>
            <w:tcW w:w="794" w:type="dxa"/>
            <w:tcBorders>
              <w:top w:val="single" w:sz="4" w:space="0" w:color="auto"/>
              <w:left w:val="nil"/>
              <w:right w:val="nil"/>
            </w:tcBorders>
            <w:shd w:val="clear" w:color="auto" w:fill="FFFFFF"/>
            <w:noWrap/>
          </w:tcPr>
          <w:p w:rsidR="00B40BD1" w:rsidRPr="00E63FA9" w:rsidRDefault="00B40BD1" w:rsidP="00184D15">
            <w:pPr>
              <w:pStyle w:val="Tabletext"/>
              <w:tabs>
                <w:tab w:val="decimal" w:pos="369"/>
              </w:tabs>
            </w:pPr>
            <w:r>
              <w:t>32</w:t>
            </w:r>
          </w:p>
        </w:tc>
        <w:tc>
          <w:tcPr>
            <w:tcW w:w="794" w:type="dxa"/>
            <w:tcBorders>
              <w:top w:val="single" w:sz="4" w:space="0" w:color="auto"/>
              <w:left w:val="nil"/>
              <w:right w:val="nil"/>
            </w:tcBorders>
            <w:shd w:val="clear" w:color="auto" w:fill="FFFFFF"/>
            <w:noWrap/>
          </w:tcPr>
          <w:p w:rsidR="00B40BD1" w:rsidRPr="00E63FA9" w:rsidRDefault="00B40BD1" w:rsidP="00184D15">
            <w:pPr>
              <w:pStyle w:val="Tabletext"/>
              <w:tabs>
                <w:tab w:val="decimal" w:pos="369"/>
              </w:tabs>
            </w:pPr>
            <w:r>
              <w:t>57</w:t>
            </w:r>
          </w:p>
        </w:tc>
      </w:tr>
      <w:tr w:rsidR="00B40BD1" w:rsidRPr="00E63FA9" w:rsidTr="004B2C2F">
        <w:trPr>
          <w:trHeight w:val="300"/>
        </w:trPr>
        <w:tc>
          <w:tcPr>
            <w:tcW w:w="851" w:type="dxa"/>
            <w:tcBorders>
              <w:left w:val="nil"/>
              <w:right w:val="nil"/>
            </w:tcBorders>
            <w:shd w:val="clear" w:color="auto" w:fill="FFFFFF"/>
            <w:noWrap/>
          </w:tcPr>
          <w:p w:rsidR="00B40BD1" w:rsidRPr="00E63FA9" w:rsidRDefault="00B40BD1" w:rsidP="004B2C2F">
            <w:pPr>
              <w:pStyle w:val="Tabletext"/>
            </w:pPr>
            <w:r w:rsidRPr="00E63FA9">
              <w:t>25</w:t>
            </w:r>
            <w:r>
              <w:rPr>
                <w:rFonts w:cs="Arial"/>
              </w:rPr>
              <w:t>−</w:t>
            </w:r>
            <w:r w:rsidRPr="00E63FA9">
              <w:t>34</w:t>
            </w:r>
          </w:p>
        </w:tc>
        <w:tc>
          <w:tcPr>
            <w:tcW w:w="793" w:type="dxa"/>
            <w:tcBorders>
              <w:left w:val="nil"/>
              <w:right w:val="nil"/>
            </w:tcBorders>
            <w:shd w:val="clear" w:color="auto" w:fill="FFFFFF"/>
          </w:tcPr>
          <w:p w:rsidR="00B40BD1" w:rsidRPr="00E63FA9" w:rsidRDefault="00B40BD1" w:rsidP="00184D15">
            <w:pPr>
              <w:pStyle w:val="Tabletext"/>
              <w:tabs>
                <w:tab w:val="decimal" w:pos="425"/>
              </w:tabs>
            </w:pPr>
            <w:r w:rsidRPr="00E63FA9">
              <w:t>724</w:t>
            </w:r>
          </w:p>
        </w:tc>
        <w:tc>
          <w:tcPr>
            <w:tcW w:w="794" w:type="dxa"/>
            <w:tcBorders>
              <w:left w:val="nil"/>
              <w:right w:val="nil"/>
            </w:tcBorders>
            <w:shd w:val="clear" w:color="auto" w:fill="FFFFFF"/>
            <w:noWrap/>
          </w:tcPr>
          <w:p w:rsidR="00B40BD1" w:rsidRPr="00E63FA9" w:rsidRDefault="00B40BD1" w:rsidP="00184D15">
            <w:pPr>
              <w:pStyle w:val="Tabletext"/>
              <w:tabs>
                <w:tab w:val="decimal" w:pos="340"/>
              </w:tabs>
            </w:pPr>
            <w:r>
              <w:t>1</w:t>
            </w:r>
          </w:p>
        </w:tc>
        <w:tc>
          <w:tcPr>
            <w:tcW w:w="794" w:type="dxa"/>
            <w:tcBorders>
              <w:left w:val="nil"/>
              <w:right w:val="nil"/>
            </w:tcBorders>
            <w:shd w:val="clear" w:color="auto" w:fill="FFFFFF"/>
            <w:noWrap/>
          </w:tcPr>
          <w:p w:rsidR="00B40BD1" w:rsidRPr="00E63FA9" w:rsidRDefault="00B40BD1" w:rsidP="00184D15">
            <w:pPr>
              <w:pStyle w:val="Tabletext"/>
              <w:tabs>
                <w:tab w:val="decimal" w:pos="340"/>
              </w:tabs>
            </w:pPr>
            <w:r>
              <w:t>4</w:t>
            </w:r>
          </w:p>
        </w:tc>
        <w:tc>
          <w:tcPr>
            <w:tcW w:w="794" w:type="dxa"/>
            <w:tcBorders>
              <w:left w:val="nil"/>
              <w:right w:val="nil"/>
            </w:tcBorders>
            <w:shd w:val="clear" w:color="auto" w:fill="FFFFFF"/>
            <w:noWrap/>
          </w:tcPr>
          <w:p w:rsidR="00B40BD1" w:rsidRPr="00E63FA9" w:rsidRDefault="00B40BD1" w:rsidP="00184D15">
            <w:pPr>
              <w:pStyle w:val="Tabletext"/>
              <w:tabs>
                <w:tab w:val="decimal" w:pos="369"/>
              </w:tabs>
            </w:pPr>
            <w:r>
              <w:t>25</w:t>
            </w:r>
          </w:p>
        </w:tc>
        <w:tc>
          <w:tcPr>
            <w:tcW w:w="794" w:type="dxa"/>
            <w:tcBorders>
              <w:left w:val="nil"/>
              <w:right w:val="nil"/>
            </w:tcBorders>
            <w:shd w:val="clear" w:color="auto" w:fill="FFFFFF"/>
            <w:noWrap/>
          </w:tcPr>
          <w:p w:rsidR="00B40BD1" w:rsidRPr="00E63FA9" w:rsidRDefault="00B40BD1" w:rsidP="00184D15">
            <w:pPr>
              <w:pStyle w:val="Tabletext"/>
              <w:tabs>
                <w:tab w:val="decimal" w:pos="369"/>
              </w:tabs>
            </w:pPr>
            <w:r>
              <w:t>69</w:t>
            </w:r>
          </w:p>
        </w:tc>
        <w:tc>
          <w:tcPr>
            <w:tcW w:w="793" w:type="dxa"/>
            <w:tcBorders>
              <w:left w:val="nil"/>
              <w:right w:val="nil"/>
            </w:tcBorders>
            <w:shd w:val="clear" w:color="auto" w:fill="FFFFFF"/>
          </w:tcPr>
          <w:p w:rsidR="00B40BD1" w:rsidRPr="00E63FA9" w:rsidRDefault="00B40BD1" w:rsidP="00184D15">
            <w:pPr>
              <w:pStyle w:val="Tabletext"/>
              <w:tabs>
                <w:tab w:val="decimal" w:pos="425"/>
              </w:tabs>
            </w:pPr>
            <w:r w:rsidRPr="00E63FA9">
              <w:t>900</w:t>
            </w:r>
          </w:p>
        </w:tc>
        <w:tc>
          <w:tcPr>
            <w:tcW w:w="794" w:type="dxa"/>
            <w:tcBorders>
              <w:left w:val="nil"/>
              <w:right w:val="nil"/>
            </w:tcBorders>
            <w:shd w:val="clear" w:color="auto" w:fill="FFFFFF"/>
            <w:noWrap/>
          </w:tcPr>
          <w:p w:rsidR="00B40BD1" w:rsidRPr="00E63FA9" w:rsidRDefault="00B40BD1" w:rsidP="00184D15">
            <w:pPr>
              <w:pStyle w:val="Tabletext"/>
              <w:tabs>
                <w:tab w:val="decimal" w:pos="340"/>
              </w:tabs>
            </w:pPr>
            <w:r>
              <w:t>2</w:t>
            </w:r>
          </w:p>
        </w:tc>
        <w:tc>
          <w:tcPr>
            <w:tcW w:w="794" w:type="dxa"/>
            <w:tcBorders>
              <w:left w:val="nil"/>
              <w:right w:val="nil"/>
            </w:tcBorders>
            <w:shd w:val="clear" w:color="auto" w:fill="FFFFFF"/>
            <w:noWrap/>
          </w:tcPr>
          <w:p w:rsidR="00B40BD1" w:rsidRPr="00E63FA9" w:rsidRDefault="00B40BD1" w:rsidP="00184D15">
            <w:pPr>
              <w:pStyle w:val="Tabletext"/>
              <w:tabs>
                <w:tab w:val="decimal" w:pos="340"/>
              </w:tabs>
            </w:pPr>
            <w:r>
              <w:t>11</w:t>
            </w:r>
          </w:p>
        </w:tc>
        <w:tc>
          <w:tcPr>
            <w:tcW w:w="794" w:type="dxa"/>
            <w:tcBorders>
              <w:left w:val="nil"/>
              <w:right w:val="nil"/>
            </w:tcBorders>
            <w:shd w:val="clear" w:color="auto" w:fill="FFFFFF"/>
            <w:noWrap/>
          </w:tcPr>
          <w:p w:rsidR="00B40BD1" w:rsidRPr="00E63FA9" w:rsidRDefault="00B40BD1" w:rsidP="00184D15">
            <w:pPr>
              <w:pStyle w:val="Tabletext"/>
              <w:tabs>
                <w:tab w:val="decimal" w:pos="369"/>
              </w:tabs>
            </w:pPr>
            <w:r>
              <w:t>41</w:t>
            </w:r>
          </w:p>
        </w:tc>
        <w:tc>
          <w:tcPr>
            <w:tcW w:w="794" w:type="dxa"/>
            <w:tcBorders>
              <w:left w:val="nil"/>
              <w:right w:val="nil"/>
            </w:tcBorders>
            <w:shd w:val="clear" w:color="auto" w:fill="FFFFFF"/>
            <w:noWrap/>
          </w:tcPr>
          <w:p w:rsidR="00B40BD1" w:rsidRPr="00E63FA9" w:rsidRDefault="00B40BD1" w:rsidP="00184D15">
            <w:pPr>
              <w:pStyle w:val="Tabletext"/>
              <w:tabs>
                <w:tab w:val="decimal" w:pos="369"/>
              </w:tabs>
            </w:pPr>
            <w:r>
              <w:t>45</w:t>
            </w:r>
          </w:p>
        </w:tc>
      </w:tr>
      <w:tr w:rsidR="00B40BD1" w:rsidRPr="00E63FA9" w:rsidTr="004B2C2F">
        <w:trPr>
          <w:trHeight w:val="300"/>
        </w:trPr>
        <w:tc>
          <w:tcPr>
            <w:tcW w:w="851" w:type="dxa"/>
            <w:tcBorders>
              <w:left w:val="nil"/>
              <w:right w:val="nil"/>
            </w:tcBorders>
            <w:shd w:val="clear" w:color="auto" w:fill="FFFFFF"/>
            <w:noWrap/>
          </w:tcPr>
          <w:p w:rsidR="00B40BD1" w:rsidRPr="00E63FA9" w:rsidRDefault="00B40BD1" w:rsidP="004B2C2F">
            <w:pPr>
              <w:pStyle w:val="Tabletext"/>
            </w:pPr>
            <w:r w:rsidRPr="00E63FA9">
              <w:t>35</w:t>
            </w:r>
            <w:r>
              <w:rPr>
                <w:rFonts w:cs="Arial"/>
              </w:rPr>
              <w:t>−</w:t>
            </w:r>
            <w:r w:rsidRPr="00E63FA9">
              <w:t>44</w:t>
            </w:r>
          </w:p>
        </w:tc>
        <w:tc>
          <w:tcPr>
            <w:tcW w:w="793" w:type="dxa"/>
            <w:tcBorders>
              <w:left w:val="nil"/>
              <w:right w:val="nil"/>
            </w:tcBorders>
            <w:shd w:val="clear" w:color="auto" w:fill="FFFFFF"/>
          </w:tcPr>
          <w:p w:rsidR="00B40BD1" w:rsidRPr="00E63FA9" w:rsidRDefault="00B40BD1" w:rsidP="00184D15">
            <w:pPr>
              <w:pStyle w:val="Tabletext"/>
              <w:tabs>
                <w:tab w:val="decimal" w:pos="425"/>
              </w:tabs>
            </w:pPr>
            <w:r w:rsidRPr="00E63FA9">
              <w:t>880</w:t>
            </w:r>
          </w:p>
        </w:tc>
        <w:tc>
          <w:tcPr>
            <w:tcW w:w="794" w:type="dxa"/>
            <w:tcBorders>
              <w:left w:val="nil"/>
              <w:right w:val="nil"/>
            </w:tcBorders>
            <w:shd w:val="clear" w:color="auto" w:fill="FFFFFF"/>
            <w:noWrap/>
          </w:tcPr>
          <w:p w:rsidR="00B40BD1" w:rsidRPr="00E63FA9" w:rsidRDefault="00B40BD1" w:rsidP="00184D15">
            <w:pPr>
              <w:pStyle w:val="Tabletext"/>
              <w:tabs>
                <w:tab w:val="decimal" w:pos="340"/>
              </w:tabs>
            </w:pPr>
            <w:r>
              <w:t>1</w:t>
            </w:r>
          </w:p>
        </w:tc>
        <w:tc>
          <w:tcPr>
            <w:tcW w:w="794" w:type="dxa"/>
            <w:tcBorders>
              <w:left w:val="nil"/>
              <w:right w:val="nil"/>
            </w:tcBorders>
            <w:shd w:val="clear" w:color="auto" w:fill="FFFFFF"/>
            <w:noWrap/>
          </w:tcPr>
          <w:p w:rsidR="00B40BD1" w:rsidRPr="00E63FA9" w:rsidRDefault="00B40BD1" w:rsidP="00184D15">
            <w:pPr>
              <w:pStyle w:val="Tabletext"/>
              <w:tabs>
                <w:tab w:val="decimal" w:pos="340"/>
              </w:tabs>
            </w:pPr>
            <w:r>
              <w:t>3</w:t>
            </w:r>
          </w:p>
        </w:tc>
        <w:tc>
          <w:tcPr>
            <w:tcW w:w="794" w:type="dxa"/>
            <w:tcBorders>
              <w:left w:val="nil"/>
              <w:right w:val="nil"/>
            </w:tcBorders>
            <w:shd w:val="clear" w:color="auto" w:fill="FFFFFF"/>
            <w:noWrap/>
          </w:tcPr>
          <w:p w:rsidR="00B40BD1" w:rsidRPr="00E63FA9" w:rsidRDefault="00B40BD1" w:rsidP="00184D15">
            <w:pPr>
              <w:pStyle w:val="Tabletext"/>
              <w:tabs>
                <w:tab w:val="decimal" w:pos="369"/>
              </w:tabs>
            </w:pPr>
            <w:r>
              <w:t>26</w:t>
            </w:r>
          </w:p>
        </w:tc>
        <w:tc>
          <w:tcPr>
            <w:tcW w:w="794" w:type="dxa"/>
            <w:tcBorders>
              <w:left w:val="nil"/>
              <w:right w:val="nil"/>
            </w:tcBorders>
            <w:shd w:val="clear" w:color="auto" w:fill="FFFFFF"/>
            <w:noWrap/>
          </w:tcPr>
          <w:p w:rsidR="00B40BD1" w:rsidRPr="00E63FA9" w:rsidRDefault="00B40BD1" w:rsidP="00184D15">
            <w:pPr>
              <w:pStyle w:val="Tabletext"/>
              <w:tabs>
                <w:tab w:val="decimal" w:pos="369"/>
              </w:tabs>
            </w:pPr>
            <w:r>
              <w:t>71</w:t>
            </w:r>
          </w:p>
        </w:tc>
        <w:tc>
          <w:tcPr>
            <w:tcW w:w="793" w:type="dxa"/>
            <w:tcBorders>
              <w:left w:val="nil"/>
              <w:right w:val="nil"/>
            </w:tcBorders>
            <w:shd w:val="clear" w:color="auto" w:fill="FFFFFF"/>
          </w:tcPr>
          <w:p w:rsidR="00B40BD1" w:rsidRPr="00E63FA9" w:rsidRDefault="00B40BD1" w:rsidP="00184D15">
            <w:pPr>
              <w:pStyle w:val="Tabletext"/>
              <w:tabs>
                <w:tab w:val="decimal" w:pos="425"/>
              </w:tabs>
            </w:pPr>
            <w:r w:rsidRPr="00E63FA9">
              <w:t>1016</w:t>
            </w:r>
          </w:p>
        </w:tc>
        <w:tc>
          <w:tcPr>
            <w:tcW w:w="794" w:type="dxa"/>
            <w:tcBorders>
              <w:left w:val="nil"/>
              <w:right w:val="nil"/>
            </w:tcBorders>
            <w:shd w:val="clear" w:color="auto" w:fill="FFFFFF"/>
            <w:noWrap/>
          </w:tcPr>
          <w:p w:rsidR="00B40BD1" w:rsidRPr="00E63FA9" w:rsidRDefault="00B40BD1" w:rsidP="00184D15">
            <w:pPr>
              <w:pStyle w:val="Tabletext"/>
              <w:tabs>
                <w:tab w:val="decimal" w:pos="340"/>
              </w:tabs>
            </w:pPr>
            <w:r>
              <w:t>2</w:t>
            </w:r>
          </w:p>
        </w:tc>
        <w:tc>
          <w:tcPr>
            <w:tcW w:w="794" w:type="dxa"/>
            <w:tcBorders>
              <w:left w:val="nil"/>
              <w:right w:val="nil"/>
            </w:tcBorders>
            <w:shd w:val="clear" w:color="auto" w:fill="FFFFFF"/>
            <w:noWrap/>
          </w:tcPr>
          <w:p w:rsidR="00B40BD1" w:rsidRPr="00E63FA9" w:rsidRDefault="00B40BD1" w:rsidP="00184D15">
            <w:pPr>
              <w:pStyle w:val="Tabletext"/>
              <w:tabs>
                <w:tab w:val="decimal" w:pos="340"/>
              </w:tabs>
            </w:pPr>
            <w:r>
              <w:t>7</w:t>
            </w:r>
          </w:p>
        </w:tc>
        <w:tc>
          <w:tcPr>
            <w:tcW w:w="794" w:type="dxa"/>
            <w:tcBorders>
              <w:left w:val="nil"/>
              <w:right w:val="nil"/>
            </w:tcBorders>
            <w:shd w:val="clear" w:color="auto" w:fill="FFFFFF"/>
            <w:noWrap/>
          </w:tcPr>
          <w:p w:rsidR="00B40BD1" w:rsidRPr="00E63FA9" w:rsidRDefault="00B40BD1" w:rsidP="00184D15">
            <w:pPr>
              <w:pStyle w:val="Tabletext"/>
              <w:tabs>
                <w:tab w:val="decimal" w:pos="369"/>
              </w:tabs>
            </w:pPr>
            <w:r>
              <w:t>43</w:t>
            </w:r>
          </w:p>
        </w:tc>
        <w:tc>
          <w:tcPr>
            <w:tcW w:w="794" w:type="dxa"/>
            <w:tcBorders>
              <w:left w:val="nil"/>
              <w:right w:val="nil"/>
            </w:tcBorders>
            <w:shd w:val="clear" w:color="auto" w:fill="FFFFFF"/>
            <w:noWrap/>
          </w:tcPr>
          <w:p w:rsidR="00B40BD1" w:rsidRPr="00E63FA9" w:rsidRDefault="00B40BD1" w:rsidP="00184D15">
            <w:pPr>
              <w:pStyle w:val="Tabletext"/>
              <w:tabs>
                <w:tab w:val="decimal" w:pos="369"/>
              </w:tabs>
            </w:pPr>
            <w:r>
              <w:t>49</w:t>
            </w:r>
          </w:p>
        </w:tc>
      </w:tr>
      <w:tr w:rsidR="00B40BD1" w:rsidRPr="00E63FA9" w:rsidTr="004B2C2F">
        <w:trPr>
          <w:trHeight w:val="300"/>
        </w:trPr>
        <w:tc>
          <w:tcPr>
            <w:tcW w:w="851" w:type="dxa"/>
            <w:tcBorders>
              <w:left w:val="nil"/>
              <w:right w:val="nil"/>
            </w:tcBorders>
            <w:shd w:val="clear" w:color="auto" w:fill="FFFFFF"/>
            <w:noWrap/>
          </w:tcPr>
          <w:p w:rsidR="00B40BD1" w:rsidRPr="00E63FA9" w:rsidRDefault="00B40BD1" w:rsidP="004B2C2F">
            <w:pPr>
              <w:pStyle w:val="Tabletext"/>
            </w:pPr>
            <w:r w:rsidRPr="00E63FA9">
              <w:t>45</w:t>
            </w:r>
            <w:r>
              <w:rPr>
                <w:rFonts w:cs="Arial"/>
              </w:rPr>
              <w:t>−</w:t>
            </w:r>
            <w:r w:rsidRPr="00E63FA9">
              <w:t>54</w:t>
            </w:r>
          </w:p>
        </w:tc>
        <w:tc>
          <w:tcPr>
            <w:tcW w:w="793" w:type="dxa"/>
            <w:tcBorders>
              <w:left w:val="nil"/>
              <w:right w:val="nil"/>
            </w:tcBorders>
            <w:shd w:val="clear" w:color="auto" w:fill="FFFFFF"/>
          </w:tcPr>
          <w:p w:rsidR="00B40BD1" w:rsidRPr="00E63FA9" w:rsidRDefault="00B40BD1" w:rsidP="00184D15">
            <w:pPr>
              <w:pStyle w:val="Tabletext"/>
              <w:tabs>
                <w:tab w:val="decimal" w:pos="425"/>
              </w:tabs>
            </w:pPr>
            <w:r w:rsidRPr="00E63FA9">
              <w:t>839</w:t>
            </w:r>
          </w:p>
        </w:tc>
        <w:tc>
          <w:tcPr>
            <w:tcW w:w="794" w:type="dxa"/>
            <w:tcBorders>
              <w:left w:val="nil"/>
              <w:right w:val="nil"/>
            </w:tcBorders>
            <w:shd w:val="clear" w:color="auto" w:fill="FFFFFF"/>
            <w:noWrap/>
          </w:tcPr>
          <w:p w:rsidR="00B40BD1" w:rsidRPr="00E63FA9" w:rsidRDefault="00B40BD1" w:rsidP="00184D15">
            <w:pPr>
              <w:pStyle w:val="Tabletext"/>
              <w:tabs>
                <w:tab w:val="decimal" w:pos="340"/>
              </w:tabs>
            </w:pPr>
            <w:r>
              <w:t>1</w:t>
            </w:r>
          </w:p>
        </w:tc>
        <w:tc>
          <w:tcPr>
            <w:tcW w:w="794" w:type="dxa"/>
            <w:tcBorders>
              <w:left w:val="nil"/>
              <w:right w:val="nil"/>
            </w:tcBorders>
            <w:shd w:val="clear" w:color="auto" w:fill="FFFFFF"/>
            <w:noWrap/>
          </w:tcPr>
          <w:p w:rsidR="00B40BD1" w:rsidRPr="00E63FA9" w:rsidRDefault="00B40BD1" w:rsidP="00184D15">
            <w:pPr>
              <w:pStyle w:val="Tabletext"/>
              <w:tabs>
                <w:tab w:val="decimal" w:pos="340"/>
              </w:tabs>
            </w:pPr>
            <w:r>
              <w:t>2</w:t>
            </w:r>
          </w:p>
        </w:tc>
        <w:tc>
          <w:tcPr>
            <w:tcW w:w="794" w:type="dxa"/>
            <w:tcBorders>
              <w:left w:val="nil"/>
              <w:right w:val="nil"/>
            </w:tcBorders>
            <w:shd w:val="clear" w:color="auto" w:fill="FFFFFF"/>
            <w:noWrap/>
          </w:tcPr>
          <w:p w:rsidR="00B40BD1" w:rsidRPr="00E63FA9" w:rsidRDefault="00B40BD1" w:rsidP="00184D15">
            <w:pPr>
              <w:pStyle w:val="Tabletext"/>
              <w:tabs>
                <w:tab w:val="decimal" w:pos="369"/>
              </w:tabs>
            </w:pPr>
            <w:r>
              <w:t>27</w:t>
            </w:r>
          </w:p>
        </w:tc>
        <w:tc>
          <w:tcPr>
            <w:tcW w:w="794" w:type="dxa"/>
            <w:tcBorders>
              <w:left w:val="nil"/>
              <w:right w:val="nil"/>
            </w:tcBorders>
            <w:shd w:val="clear" w:color="auto" w:fill="FFFFFF"/>
            <w:noWrap/>
          </w:tcPr>
          <w:p w:rsidR="00B40BD1" w:rsidRPr="00E63FA9" w:rsidRDefault="00B40BD1" w:rsidP="00184D15">
            <w:pPr>
              <w:pStyle w:val="Tabletext"/>
              <w:tabs>
                <w:tab w:val="decimal" w:pos="369"/>
              </w:tabs>
            </w:pPr>
            <w:r>
              <w:t>69</w:t>
            </w:r>
          </w:p>
        </w:tc>
        <w:tc>
          <w:tcPr>
            <w:tcW w:w="793" w:type="dxa"/>
            <w:tcBorders>
              <w:left w:val="nil"/>
              <w:right w:val="nil"/>
            </w:tcBorders>
            <w:shd w:val="clear" w:color="auto" w:fill="FFFFFF"/>
          </w:tcPr>
          <w:p w:rsidR="00B40BD1" w:rsidRPr="00E63FA9" w:rsidRDefault="00B40BD1" w:rsidP="00184D15">
            <w:pPr>
              <w:pStyle w:val="Tabletext"/>
              <w:tabs>
                <w:tab w:val="decimal" w:pos="425"/>
              </w:tabs>
            </w:pPr>
            <w:r w:rsidRPr="00E63FA9">
              <w:t>890</w:t>
            </w:r>
          </w:p>
        </w:tc>
        <w:tc>
          <w:tcPr>
            <w:tcW w:w="794" w:type="dxa"/>
            <w:tcBorders>
              <w:left w:val="nil"/>
              <w:right w:val="nil"/>
            </w:tcBorders>
            <w:shd w:val="clear" w:color="auto" w:fill="FFFFFF"/>
            <w:noWrap/>
          </w:tcPr>
          <w:p w:rsidR="00B40BD1" w:rsidRPr="00E63FA9" w:rsidRDefault="00B40BD1" w:rsidP="00184D15">
            <w:pPr>
              <w:pStyle w:val="Tabletext"/>
              <w:tabs>
                <w:tab w:val="decimal" w:pos="340"/>
              </w:tabs>
            </w:pPr>
            <w:r>
              <w:t>2</w:t>
            </w:r>
          </w:p>
        </w:tc>
        <w:tc>
          <w:tcPr>
            <w:tcW w:w="794" w:type="dxa"/>
            <w:tcBorders>
              <w:left w:val="nil"/>
              <w:right w:val="nil"/>
            </w:tcBorders>
            <w:shd w:val="clear" w:color="auto" w:fill="FFFFFF"/>
            <w:noWrap/>
          </w:tcPr>
          <w:p w:rsidR="00B40BD1" w:rsidRPr="00E63FA9" w:rsidRDefault="00B40BD1" w:rsidP="00184D15">
            <w:pPr>
              <w:pStyle w:val="Tabletext"/>
              <w:tabs>
                <w:tab w:val="decimal" w:pos="340"/>
              </w:tabs>
            </w:pPr>
            <w:r>
              <w:t>6</w:t>
            </w:r>
          </w:p>
        </w:tc>
        <w:tc>
          <w:tcPr>
            <w:tcW w:w="794" w:type="dxa"/>
            <w:tcBorders>
              <w:left w:val="nil"/>
              <w:right w:val="nil"/>
            </w:tcBorders>
            <w:shd w:val="clear" w:color="auto" w:fill="FFFFFF"/>
            <w:noWrap/>
          </w:tcPr>
          <w:p w:rsidR="00B40BD1" w:rsidRPr="00E63FA9" w:rsidRDefault="00B40BD1" w:rsidP="00184D15">
            <w:pPr>
              <w:pStyle w:val="Tabletext"/>
              <w:tabs>
                <w:tab w:val="decimal" w:pos="369"/>
              </w:tabs>
            </w:pPr>
            <w:r>
              <w:t>37</w:t>
            </w:r>
          </w:p>
        </w:tc>
        <w:tc>
          <w:tcPr>
            <w:tcW w:w="794" w:type="dxa"/>
            <w:tcBorders>
              <w:left w:val="nil"/>
              <w:right w:val="nil"/>
            </w:tcBorders>
            <w:shd w:val="clear" w:color="auto" w:fill="FFFFFF"/>
            <w:noWrap/>
          </w:tcPr>
          <w:p w:rsidR="00B40BD1" w:rsidRPr="00E63FA9" w:rsidRDefault="00B40BD1" w:rsidP="00184D15">
            <w:pPr>
              <w:pStyle w:val="Tabletext"/>
              <w:tabs>
                <w:tab w:val="decimal" w:pos="369"/>
              </w:tabs>
            </w:pPr>
            <w:r>
              <w:t>55</w:t>
            </w:r>
          </w:p>
        </w:tc>
      </w:tr>
      <w:tr w:rsidR="00B40BD1" w:rsidRPr="00E63FA9" w:rsidTr="004B2C2F">
        <w:trPr>
          <w:trHeight w:val="300"/>
        </w:trPr>
        <w:tc>
          <w:tcPr>
            <w:tcW w:w="851" w:type="dxa"/>
            <w:shd w:val="clear" w:color="auto" w:fill="FFFFFF"/>
            <w:noWrap/>
          </w:tcPr>
          <w:p w:rsidR="00B40BD1" w:rsidRPr="00E63FA9" w:rsidRDefault="00B40BD1" w:rsidP="004B2C2F">
            <w:pPr>
              <w:pStyle w:val="Tabletext"/>
              <w:rPr>
                <w:bCs/>
              </w:rPr>
            </w:pPr>
            <w:r w:rsidRPr="00E63FA9">
              <w:rPr>
                <w:bCs/>
              </w:rPr>
              <w:t>55</w:t>
            </w:r>
            <w:r>
              <w:rPr>
                <w:rFonts w:cs="Arial"/>
              </w:rPr>
              <w:t>−</w:t>
            </w:r>
            <w:r w:rsidRPr="00E63FA9">
              <w:rPr>
                <w:bCs/>
              </w:rPr>
              <w:t>64</w:t>
            </w:r>
          </w:p>
        </w:tc>
        <w:tc>
          <w:tcPr>
            <w:tcW w:w="793" w:type="dxa"/>
            <w:shd w:val="clear" w:color="auto" w:fill="FFFFFF"/>
          </w:tcPr>
          <w:p w:rsidR="00B40BD1" w:rsidRPr="00E63FA9" w:rsidRDefault="00B40BD1" w:rsidP="00184D15">
            <w:pPr>
              <w:pStyle w:val="Tabletext"/>
              <w:tabs>
                <w:tab w:val="decimal" w:pos="425"/>
              </w:tabs>
            </w:pPr>
            <w:r w:rsidRPr="00E63FA9">
              <w:t>717</w:t>
            </w:r>
          </w:p>
        </w:tc>
        <w:tc>
          <w:tcPr>
            <w:tcW w:w="794" w:type="dxa"/>
            <w:shd w:val="clear" w:color="auto" w:fill="FFFFFF"/>
            <w:noWrap/>
          </w:tcPr>
          <w:p w:rsidR="00B40BD1" w:rsidRPr="00E63FA9" w:rsidRDefault="00B40BD1" w:rsidP="00184D15">
            <w:pPr>
              <w:pStyle w:val="Tabletext"/>
              <w:tabs>
                <w:tab w:val="decimal" w:pos="340"/>
              </w:tabs>
            </w:pPr>
            <w:r>
              <w:t>1</w:t>
            </w:r>
          </w:p>
        </w:tc>
        <w:tc>
          <w:tcPr>
            <w:tcW w:w="794" w:type="dxa"/>
            <w:shd w:val="clear" w:color="auto" w:fill="FFFFFF"/>
            <w:noWrap/>
          </w:tcPr>
          <w:p w:rsidR="00B40BD1" w:rsidRPr="00E63FA9" w:rsidRDefault="00B40BD1" w:rsidP="00184D15">
            <w:pPr>
              <w:pStyle w:val="Tabletext"/>
              <w:tabs>
                <w:tab w:val="decimal" w:pos="340"/>
              </w:tabs>
            </w:pPr>
            <w:r>
              <w:t>3</w:t>
            </w:r>
          </w:p>
        </w:tc>
        <w:tc>
          <w:tcPr>
            <w:tcW w:w="794" w:type="dxa"/>
            <w:shd w:val="clear" w:color="auto" w:fill="FFFFFF"/>
            <w:noWrap/>
          </w:tcPr>
          <w:p w:rsidR="00B40BD1" w:rsidRPr="00E63FA9" w:rsidRDefault="00B40BD1" w:rsidP="00184D15">
            <w:pPr>
              <w:pStyle w:val="Tabletext"/>
              <w:tabs>
                <w:tab w:val="decimal" w:pos="369"/>
              </w:tabs>
            </w:pPr>
            <w:r>
              <w:t>22</w:t>
            </w:r>
          </w:p>
        </w:tc>
        <w:tc>
          <w:tcPr>
            <w:tcW w:w="794" w:type="dxa"/>
            <w:shd w:val="clear" w:color="auto" w:fill="FFFFFF"/>
            <w:noWrap/>
          </w:tcPr>
          <w:p w:rsidR="00B40BD1" w:rsidRPr="00E63FA9" w:rsidRDefault="00B40BD1" w:rsidP="00184D15">
            <w:pPr>
              <w:pStyle w:val="Tabletext"/>
              <w:tabs>
                <w:tab w:val="decimal" w:pos="369"/>
              </w:tabs>
            </w:pPr>
            <w:r>
              <w:t>75</w:t>
            </w:r>
          </w:p>
        </w:tc>
        <w:tc>
          <w:tcPr>
            <w:tcW w:w="793" w:type="dxa"/>
            <w:shd w:val="clear" w:color="auto" w:fill="FFFFFF"/>
          </w:tcPr>
          <w:p w:rsidR="00B40BD1" w:rsidRPr="00E63FA9" w:rsidRDefault="00B40BD1" w:rsidP="00184D15">
            <w:pPr>
              <w:pStyle w:val="Tabletext"/>
              <w:tabs>
                <w:tab w:val="decimal" w:pos="425"/>
              </w:tabs>
            </w:pPr>
            <w:r w:rsidRPr="00E63FA9">
              <w:t>832</w:t>
            </w:r>
          </w:p>
        </w:tc>
        <w:tc>
          <w:tcPr>
            <w:tcW w:w="794" w:type="dxa"/>
            <w:shd w:val="clear" w:color="auto" w:fill="FFFFFF"/>
            <w:noWrap/>
          </w:tcPr>
          <w:p w:rsidR="00B40BD1" w:rsidRPr="00E63FA9" w:rsidRDefault="00B40BD1" w:rsidP="00184D15">
            <w:pPr>
              <w:pStyle w:val="Tabletext"/>
              <w:tabs>
                <w:tab w:val="decimal" w:pos="340"/>
              </w:tabs>
            </w:pPr>
            <w:r>
              <w:t>1</w:t>
            </w:r>
          </w:p>
        </w:tc>
        <w:tc>
          <w:tcPr>
            <w:tcW w:w="794" w:type="dxa"/>
            <w:shd w:val="clear" w:color="auto" w:fill="FFFFFF"/>
            <w:noWrap/>
          </w:tcPr>
          <w:p w:rsidR="00B40BD1" w:rsidRPr="00E63FA9" w:rsidRDefault="00B40BD1" w:rsidP="00184D15">
            <w:pPr>
              <w:pStyle w:val="Tabletext"/>
              <w:tabs>
                <w:tab w:val="decimal" w:pos="340"/>
              </w:tabs>
            </w:pPr>
            <w:r>
              <w:t>4</w:t>
            </w:r>
          </w:p>
        </w:tc>
        <w:tc>
          <w:tcPr>
            <w:tcW w:w="794" w:type="dxa"/>
            <w:shd w:val="clear" w:color="auto" w:fill="FFFFFF"/>
            <w:noWrap/>
          </w:tcPr>
          <w:p w:rsidR="00B40BD1" w:rsidRPr="00E63FA9" w:rsidRDefault="00B40BD1" w:rsidP="00184D15">
            <w:pPr>
              <w:pStyle w:val="Tabletext"/>
              <w:tabs>
                <w:tab w:val="decimal" w:pos="369"/>
              </w:tabs>
            </w:pPr>
            <w:r>
              <w:t>28</w:t>
            </w:r>
          </w:p>
        </w:tc>
        <w:tc>
          <w:tcPr>
            <w:tcW w:w="794" w:type="dxa"/>
            <w:shd w:val="clear" w:color="auto" w:fill="FFFFFF"/>
            <w:noWrap/>
          </w:tcPr>
          <w:p w:rsidR="00B40BD1" w:rsidRPr="00E63FA9" w:rsidRDefault="00B40BD1" w:rsidP="00184D15">
            <w:pPr>
              <w:pStyle w:val="Tabletext"/>
              <w:tabs>
                <w:tab w:val="decimal" w:pos="369"/>
              </w:tabs>
            </w:pPr>
            <w:r>
              <w:t>68</w:t>
            </w:r>
          </w:p>
        </w:tc>
      </w:tr>
      <w:tr w:rsidR="00B40BD1" w:rsidRPr="00E63FA9" w:rsidTr="004B2C2F">
        <w:trPr>
          <w:trHeight w:val="300"/>
        </w:trPr>
        <w:tc>
          <w:tcPr>
            <w:tcW w:w="851" w:type="dxa"/>
            <w:tcBorders>
              <w:bottom w:val="single" w:sz="8" w:space="0" w:color="auto"/>
            </w:tcBorders>
            <w:shd w:val="clear" w:color="auto" w:fill="FFFFFF"/>
            <w:noWrap/>
          </w:tcPr>
          <w:p w:rsidR="00B40BD1" w:rsidRPr="00E63FA9" w:rsidRDefault="00B40BD1" w:rsidP="004B2C2F">
            <w:pPr>
              <w:pStyle w:val="Tabletext"/>
              <w:rPr>
                <w:bCs/>
              </w:rPr>
            </w:pPr>
            <w:r w:rsidRPr="00E63FA9">
              <w:rPr>
                <w:bCs/>
              </w:rPr>
              <w:t>65+</w:t>
            </w:r>
          </w:p>
        </w:tc>
        <w:tc>
          <w:tcPr>
            <w:tcW w:w="793" w:type="dxa"/>
            <w:tcBorders>
              <w:bottom w:val="single" w:sz="8" w:space="0" w:color="auto"/>
            </w:tcBorders>
            <w:shd w:val="clear" w:color="auto" w:fill="FFFFFF"/>
          </w:tcPr>
          <w:p w:rsidR="00B40BD1" w:rsidRPr="00E63FA9" w:rsidRDefault="00B40BD1" w:rsidP="00184D15">
            <w:pPr>
              <w:pStyle w:val="Tabletext"/>
              <w:tabs>
                <w:tab w:val="decimal" w:pos="425"/>
              </w:tabs>
            </w:pPr>
            <w:r w:rsidRPr="00E63FA9">
              <w:t>460</w:t>
            </w:r>
          </w:p>
        </w:tc>
        <w:tc>
          <w:tcPr>
            <w:tcW w:w="794" w:type="dxa"/>
            <w:tcBorders>
              <w:bottom w:val="single" w:sz="8" w:space="0" w:color="auto"/>
            </w:tcBorders>
            <w:shd w:val="clear" w:color="auto" w:fill="FFFFFF"/>
            <w:noWrap/>
          </w:tcPr>
          <w:p w:rsidR="00B40BD1" w:rsidRPr="00E63FA9" w:rsidRDefault="00B40BD1" w:rsidP="00184D15">
            <w:pPr>
              <w:pStyle w:val="Tabletext"/>
              <w:tabs>
                <w:tab w:val="decimal" w:pos="340"/>
              </w:tabs>
            </w:pPr>
            <w:r>
              <w:t>&lt;1</w:t>
            </w:r>
          </w:p>
        </w:tc>
        <w:tc>
          <w:tcPr>
            <w:tcW w:w="794" w:type="dxa"/>
            <w:tcBorders>
              <w:bottom w:val="single" w:sz="8" w:space="0" w:color="auto"/>
            </w:tcBorders>
            <w:shd w:val="clear" w:color="auto" w:fill="FFFFFF"/>
            <w:noWrap/>
          </w:tcPr>
          <w:p w:rsidR="00B40BD1" w:rsidRPr="00E63FA9" w:rsidRDefault="00B40BD1" w:rsidP="00184D15">
            <w:pPr>
              <w:pStyle w:val="Tabletext"/>
              <w:tabs>
                <w:tab w:val="decimal" w:pos="340"/>
              </w:tabs>
            </w:pPr>
            <w:r>
              <w:t>1</w:t>
            </w:r>
          </w:p>
        </w:tc>
        <w:tc>
          <w:tcPr>
            <w:tcW w:w="794" w:type="dxa"/>
            <w:tcBorders>
              <w:bottom w:val="single" w:sz="8" w:space="0" w:color="auto"/>
            </w:tcBorders>
            <w:shd w:val="clear" w:color="auto" w:fill="FFFFFF"/>
            <w:noWrap/>
          </w:tcPr>
          <w:p w:rsidR="00B40BD1" w:rsidRPr="00E63FA9" w:rsidRDefault="00B40BD1" w:rsidP="00184D15">
            <w:pPr>
              <w:pStyle w:val="Tabletext"/>
              <w:tabs>
                <w:tab w:val="decimal" w:pos="369"/>
              </w:tabs>
            </w:pPr>
            <w:r>
              <w:t>16</w:t>
            </w:r>
          </w:p>
        </w:tc>
        <w:tc>
          <w:tcPr>
            <w:tcW w:w="794" w:type="dxa"/>
            <w:tcBorders>
              <w:bottom w:val="single" w:sz="8" w:space="0" w:color="auto"/>
            </w:tcBorders>
            <w:shd w:val="clear" w:color="auto" w:fill="FFFFFF"/>
            <w:noWrap/>
          </w:tcPr>
          <w:p w:rsidR="00B40BD1" w:rsidRPr="00E63FA9" w:rsidRDefault="00B40BD1" w:rsidP="00184D15">
            <w:pPr>
              <w:pStyle w:val="Tabletext"/>
              <w:tabs>
                <w:tab w:val="decimal" w:pos="369"/>
              </w:tabs>
            </w:pPr>
            <w:r>
              <w:t>83</w:t>
            </w:r>
          </w:p>
        </w:tc>
        <w:tc>
          <w:tcPr>
            <w:tcW w:w="793" w:type="dxa"/>
            <w:tcBorders>
              <w:bottom w:val="single" w:sz="8" w:space="0" w:color="auto"/>
            </w:tcBorders>
            <w:shd w:val="clear" w:color="auto" w:fill="FFFFFF"/>
          </w:tcPr>
          <w:p w:rsidR="00B40BD1" w:rsidRPr="00E63FA9" w:rsidRDefault="00B40BD1" w:rsidP="00184D15">
            <w:pPr>
              <w:pStyle w:val="Tabletext"/>
              <w:tabs>
                <w:tab w:val="decimal" w:pos="425"/>
              </w:tabs>
            </w:pPr>
            <w:r w:rsidRPr="00E63FA9">
              <w:t>622</w:t>
            </w:r>
          </w:p>
        </w:tc>
        <w:tc>
          <w:tcPr>
            <w:tcW w:w="794" w:type="dxa"/>
            <w:tcBorders>
              <w:bottom w:val="single" w:sz="8" w:space="0" w:color="auto"/>
            </w:tcBorders>
            <w:shd w:val="clear" w:color="auto" w:fill="FFFFFF"/>
            <w:noWrap/>
          </w:tcPr>
          <w:p w:rsidR="00B40BD1" w:rsidRPr="00E63FA9" w:rsidRDefault="00B40BD1" w:rsidP="00184D15">
            <w:pPr>
              <w:pStyle w:val="Tabletext"/>
              <w:tabs>
                <w:tab w:val="decimal" w:pos="340"/>
              </w:tabs>
            </w:pPr>
            <w:r>
              <w:t>&lt;1</w:t>
            </w:r>
          </w:p>
        </w:tc>
        <w:tc>
          <w:tcPr>
            <w:tcW w:w="794" w:type="dxa"/>
            <w:tcBorders>
              <w:bottom w:val="single" w:sz="8" w:space="0" w:color="auto"/>
            </w:tcBorders>
            <w:shd w:val="clear" w:color="auto" w:fill="FFFFFF"/>
            <w:noWrap/>
          </w:tcPr>
          <w:p w:rsidR="00B40BD1" w:rsidRPr="00E63FA9" w:rsidRDefault="00B40BD1" w:rsidP="00184D15">
            <w:pPr>
              <w:pStyle w:val="Tabletext"/>
              <w:tabs>
                <w:tab w:val="decimal" w:pos="340"/>
              </w:tabs>
            </w:pPr>
            <w:r>
              <w:t>2</w:t>
            </w:r>
          </w:p>
        </w:tc>
        <w:tc>
          <w:tcPr>
            <w:tcW w:w="794" w:type="dxa"/>
            <w:tcBorders>
              <w:bottom w:val="single" w:sz="8" w:space="0" w:color="auto"/>
            </w:tcBorders>
            <w:shd w:val="clear" w:color="auto" w:fill="FFFFFF"/>
            <w:noWrap/>
          </w:tcPr>
          <w:p w:rsidR="00B40BD1" w:rsidRPr="00E63FA9" w:rsidRDefault="00B40BD1" w:rsidP="00184D15">
            <w:pPr>
              <w:pStyle w:val="Tabletext"/>
              <w:tabs>
                <w:tab w:val="decimal" w:pos="369"/>
              </w:tabs>
            </w:pPr>
            <w:r>
              <w:t>13</w:t>
            </w:r>
          </w:p>
        </w:tc>
        <w:tc>
          <w:tcPr>
            <w:tcW w:w="794" w:type="dxa"/>
            <w:tcBorders>
              <w:bottom w:val="single" w:sz="8" w:space="0" w:color="auto"/>
            </w:tcBorders>
            <w:shd w:val="clear" w:color="auto" w:fill="FFFFFF"/>
            <w:noWrap/>
          </w:tcPr>
          <w:p w:rsidR="00B40BD1" w:rsidRPr="00E63FA9" w:rsidRDefault="00B40BD1" w:rsidP="00184D15">
            <w:pPr>
              <w:pStyle w:val="Tabletext"/>
              <w:tabs>
                <w:tab w:val="decimal" w:pos="369"/>
              </w:tabs>
            </w:pPr>
            <w:r>
              <w:t>85</w:t>
            </w:r>
          </w:p>
        </w:tc>
      </w:tr>
    </w:tbl>
    <w:p w:rsidR="00B40BD1" w:rsidRDefault="00B40BD1" w:rsidP="00F16F69">
      <w:pPr>
        <w:pStyle w:val="Source"/>
      </w:pPr>
      <w:r w:rsidRPr="008920B1">
        <w:t>Source:</w:t>
      </w:r>
      <w:r w:rsidR="00184D15">
        <w:tab/>
      </w:r>
      <w:r w:rsidRPr="005B61FB">
        <w:t>ABS (</w:t>
      </w:r>
      <w:r>
        <w:t xml:space="preserve">2006, basic </w:t>
      </w:r>
      <w:proofErr w:type="spellStart"/>
      <w:r>
        <w:t>confidentialised</w:t>
      </w:r>
      <w:proofErr w:type="spellEnd"/>
      <w:r>
        <w:t xml:space="preserve"> unit record file).</w:t>
      </w:r>
    </w:p>
    <w:p w:rsidR="00B40BD1" w:rsidRPr="00251B2D" w:rsidRDefault="00B40BD1" w:rsidP="00B40BD1">
      <w:pPr>
        <w:pStyle w:val="Heading2"/>
        <w:rPr>
          <w:b/>
          <w:bCs/>
        </w:rPr>
      </w:pPr>
      <w:bookmarkStart w:id="32" w:name="_Toc348959845"/>
      <w:r w:rsidRPr="00970BD1">
        <w:t>Summary</w:t>
      </w:r>
      <w:bookmarkEnd w:id="32"/>
    </w:p>
    <w:p w:rsidR="00B40BD1" w:rsidRDefault="00B40BD1" w:rsidP="00B40BD1">
      <w:pPr>
        <w:pStyle w:val="Text"/>
      </w:pPr>
      <w:r w:rsidRPr="00284693">
        <w:t xml:space="preserve">This chapter </w:t>
      </w:r>
      <w:r>
        <w:t>has described</w:t>
      </w:r>
      <w:r w:rsidRPr="00284693">
        <w:t xml:space="preserve"> </w:t>
      </w:r>
      <w:r>
        <w:t>the relationship between age and computer use and the frequency of use by men and women.</w:t>
      </w:r>
    </w:p>
    <w:p w:rsidR="00B40BD1" w:rsidRDefault="00B40BD1" w:rsidP="00B40BD1">
      <w:pPr>
        <w:pStyle w:val="Text"/>
      </w:pPr>
      <w:r>
        <w:t>The results may be summaris</w:t>
      </w:r>
      <w:r w:rsidRPr="00284693">
        <w:t>ed as follows:</w:t>
      </w:r>
    </w:p>
    <w:p w:rsidR="00B40BD1" w:rsidRDefault="00B40BD1" w:rsidP="00B40BD1">
      <w:pPr>
        <w:pStyle w:val="Dotpoint1"/>
      </w:pPr>
      <w:r>
        <w:rPr>
          <w:szCs w:val="22"/>
        </w:rPr>
        <w:t>A negative association between age and frequency of internet use is apparent for both men and women.</w:t>
      </w:r>
      <w:r w:rsidRPr="00CB76FB">
        <w:rPr>
          <w:szCs w:val="22"/>
        </w:rPr>
        <w:t xml:space="preserve"> </w:t>
      </w:r>
      <w:r>
        <w:t>Over one-</w:t>
      </w:r>
      <w:r w:rsidRPr="00386CDB">
        <w:t>third of men an</w:t>
      </w:r>
      <w:r>
        <w:t>d women aged 15−24 years use</w:t>
      </w:r>
      <w:r w:rsidRPr="00386CDB">
        <w:t xml:space="preserve"> the </w:t>
      </w:r>
      <w:r>
        <w:t>internet</w:t>
      </w:r>
      <w:r w:rsidRPr="00386CDB">
        <w:t xml:space="preserve"> for browsing on a daily basis compared </w:t>
      </w:r>
      <w:r>
        <w:t>with</w:t>
      </w:r>
      <w:r w:rsidRPr="00386CDB">
        <w:t xml:space="preserve"> 8</w:t>
      </w:r>
      <w:r>
        <w:t>%</w:t>
      </w:r>
      <w:r w:rsidRPr="00386CDB">
        <w:t xml:space="preserve"> of men and just 3</w:t>
      </w:r>
      <w:r>
        <w:t>%</w:t>
      </w:r>
      <w:r w:rsidRPr="00386CDB">
        <w:t xml:space="preserve"> of women aged 65 years or more.</w:t>
      </w:r>
    </w:p>
    <w:p w:rsidR="00B40BD1" w:rsidRPr="005A083A" w:rsidRDefault="00B40BD1" w:rsidP="00B40BD1">
      <w:pPr>
        <w:pStyle w:val="Dotpoint1"/>
      </w:pPr>
      <w:r>
        <w:t xml:space="preserve">Sixty-five per cent of men and 73% of women aged </w:t>
      </w:r>
      <w:r w:rsidRPr="00E615FF">
        <w:t>65 years or more</w:t>
      </w:r>
      <w:r>
        <w:t xml:space="preserve"> never used the internet to read or send emails.</w:t>
      </w:r>
    </w:p>
    <w:p w:rsidR="00B40BD1" w:rsidRPr="001C1114" w:rsidRDefault="00B40BD1" w:rsidP="00B40BD1">
      <w:pPr>
        <w:pStyle w:val="Dotpoint1"/>
      </w:pPr>
      <w:r>
        <w:rPr>
          <w:szCs w:val="22"/>
        </w:rPr>
        <w:t>Men in each age group use the internet more frequently than women.</w:t>
      </w:r>
    </w:p>
    <w:p w:rsidR="00B40BD1" w:rsidRDefault="00B40BD1" w:rsidP="00B40BD1">
      <w:pPr>
        <w:pStyle w:val="Dotpoint1"/>
      </w:pPr>
      <w:r>
        <w:t>Although women a</w:t>
      </w:r>
      <w:r w:rsidRPr="00170B49">
        <w:t xml:space="preserve">re more likely to use the </w:t>
      </w:r>
      <w:r>
        <w:t>internet</w:t>
      </w:r>
      <w:r w:rsidRPr="00170B49">
        <w:t xml:space="preserve"> for reading the news than men</w:t>
      </w:r>
      <w:r>
        <w:t>,</w:t>
      </w:r>
      <w:r w:rsidRPr="00170B49">
        <w:t xml:space="preserve"> their frequency of use </w:t>
      </w:r>
      <w:r>
        <w:t>i</w:t>
      </w:r>
      <w:r w:rsidRPr="00170B49">
        <w:t>s lower than that of men</w:t>
      </w:r>
      <w:r>
        <w:t>.</w:t>
      </w:r>
    </w:p>
    <w:p w:rsidR="00B40BD1" w:rsidRDefault="00B40BD1" w:rsidP="00B40BD1">
      <w:pPr>
        <w:pStyle w:val="Dotpoint1"/>
      </w:pPr>
      <w:r w:rsidRPr="00170B49">
        <w:t>Although 18</w:t>
      </w:r>
      <w:r>
        <w:t>%</w:t>
      </w:r>
      <w:r w:rsidRPr="00170B49">
        <w:t xml:space="preserve"> o</w:t>
      </w:r>
      <w:r>
        <w:t>f men aged 65 years or more use</w:t>
      </w:r>
      <w:r w:rsidRPr="00170B49">
        <w:t xml:space="preserve"> the </w:t>
      </w:r>
      <w:r>
        <w:t>internet</w:t>
      </w:r>
      <w:r w:rsidRPr="00170B49">
        <w:t xml:space="preserve"> for shopping</w:t>
      </w:r>
      <w:r>
        <w:t>, only 2% do</w:t>
      </w:r>
      <w:r w:rsidRPr="00170B49">
        <w:t xml:space="preserve"> </w:t>
      </w:r>
      <w:proofErr w:type="gramStart"/>
      <w:r w:rsidRPr="00170B49">
        <w:t>so on</w:t>
      </w:r>
      <w:proofErr w:type="gramEnd"/>
      <w:r w:rsidRPr="00170B49">
        <w:t xml:space="preserve"> a daily basis. For women in this ag</w:t>
      </w:r>
      <w:r>
        <w:t>e group, only 9% use</w:t>
      </w:r>
      <w:r w:rsidRPr="00170B49">
        <w:t xml:space="preserve"> the </w:t>
      </w:r>
      <w:r>
        <w:t>internet</w:t>
      </w:r>
      <w:r w:rsidRPr="00170B49">
        <w:t xml:space="preserve"> for shopping a</w:t>
      </w:r>
      <w:r>
        <w:t xml:space="preserve">nd </w:t>
      </w:r>
      <w:proofErr w:type="gramStart"/>
      <w:r>
        <w:t>fewer</w:t>
      </w:r>
      <w:proofErr w:type="gramEnd"/>
      <w:r>
        <w:t xml:space="preserve"> than 1% shop on</w:t>
      </w:r>
      <w:r w:rsidRPr="00170B49">
        <w:t>line on a daily basis.</w:t>
      </w:r>
    </w:p>
    <w:p w:rsidR="00B40BD1" w:rsidRPr="0037380C" w:rsidRDefault="00B40BD1" w:rsidP="00B40BD1">
      <w:pPr>
        <w:pStyle w:val="Dotpoint1"/>
      </w:pPr>
      <w:r>
        <w:t>Prime working-age men and women</w:t>
      </w:r>
      <w:r w:rsidRPr="00170B49">
        <w:t xml:space="preserve"> </w:t>
      </w:r>
      <w:r>
        <w:t>(</w:t>
      </w:r>
      <w:r w:rsidRPr="00170B49">
        <w:t>those aged between 25 and 54 year</w:t>
      </w:r>
      <w:r>
        <w:t>s) a</w:t>
      </w:r>
      <w:r w:rsidRPr="00170B49">
        <w:t xml:space="preserve">re more likely to use the </w:t>
      </w:r>
      <w:r>
        <w:t>internet</w:t>
      </w:r>
      <w:r w:rsidRPr="00170B49">
        <w:t xml:space="preserve"> to access government informatio</w:t>
      </w:r>
      <w:r>
        <w:t>n than men and women aged 15</w:t>
      </w:r>
      <w:r>
        <w:rPr>
          <w:rFonts w:ascii="Arial" w:hAnsi="Arial" w:cs="Arial"/>
          <w:b/>
          <w:sz w:val="16"/>
        </w:rPr>
        <w:t>−</w:t>
      </w:r>
      <w:r w:rsidRPr="00170B49">
        <w:t xml:space="preserve">24 years or men and women aged 55 years or more. Of those </w:t>
      </w:r>
      <w:r>
        <w:t xml:space="preserve">who </w:t>
      </w:r>
      <w:r w:rsidRPr="00170B49">
        <w:t xml:space="preserve">use the </w:t>
      </w:r>
      <w:r>
        <w:t>internet</w:t>
      </w:r>
      <w:r w:rsidRPr="00170B49">
        <w:t xml:space="preserve"> fo</w:t>
      </w:r>
      <w:r>
        <w:t>r this purpose, the majority do</w:t>
      </w:r>
      <w:r w:rsidRPr="00170B49">
        <w:t xml:space="preserve"> so just a few times per month.</w:t>
      </w:r>
    </w:p>
    <w:p w:rsidR="00B40BD1" w:rsidRDefault="00B40BD1" w:rsidP="00B40BD1">
      <w:pPr>
        <w:pStyle w:val="Text"/>
      </w:pPr>
    </w:p>
    <w:p w:rsidR="00B40BD1" w:rsidRDefault="00B40BD1" w:rsidP="00B40BD1">
      <w:pPr>
        <w:pStyle w:val="Text"/>
      </w:pPr>
      <w:r>
        <w:br w:type="page"/>
      </w:r>
    </w:p>
    <w:p w:rsidR="00B40BD1" w:rsidRDefault="00B40BD1" w:rsidP="00B40BD1">
      <w:pPr>
        <w:pStyle w:val="Heading1"/>
      </w:pPr>
      <w:bookmarkStart w:id="33" w:name="_Toc348959846"/>
      <w:r>
        <w:lastRenderedPageBreak/>
        <w:t>Description of the data and the computer use scale</w:t>
      </w:r>
      <w:bookmarkEnd w:id="33"/>
    </w:p>
    <w:p w:rsidR="00B40BD1" w:rsidRDefault="00B40BD1" w:rsidP="00B40BD1">
      <w:pPr>
        <w:pStyle w:val="Text"/>
      </w:pPr>
      <w:r w:rsidRPr="006156F9">
        <w:t xml:space="preserve">The </w:t>
      </w:r>
      <w:r>
        <w:t xml:space="preserve">analysis in this paper uses information from the 2006 </w:t>
      </w:r>
      <w:r w:rsidRPr="001C19A8">
        <w:t>Adult Literacy and Life Skills</w:t>
      </w:r>
      <w:r>
        <w:t xml:space="preserve"> Survey, conducted</w:t>
      </w:r>
      <w:r w:rsidRPr="005906D1">
        <w:t xml:space="preserve"> in Australia as part of an international study coordinated by Statistics Canada and the Organisation for Economic Co-operation and Development (OECD). Personal interviews were carried out from July 2006 to January 2007</w:t>
      </w:r>
      <w:r>
        <w:t xml:space="preserve"> with individuals</w:t>
      </w:r>
      <w:r w:rsidRPr="005906D1">
        <w:t xml:space="preserve"> from private dwellings throughout non-remote areas of Aust</w:t>
      </w:r>
      <w:r>
        <w:t>ralia. The sample consists of 8988 respondents aged 15−</w:t>
      </w:r>
      <w:r w:rsidRPr="005906D1">
        <w:t>74 years.</w:t>
      </w:r>
    </w:p>
    <w:p w:rsidR="00B40BD1" w:rsidRDefault="00B40BD1" w:rsidP="00B40BD1">
      <w:pPr>
        <w:pStyle w:val="Text"/>
      </w:pPr>
      <w:r>
        <w:t xml:space="preserve">The </w:t>
      </w:r>
      <w:r w:rsidRPr="00A35ACA">
        <w:t>Adult Literacy and Life Skills</w:t>
      </w:r>
      <w:r>
        <w:t xml:space="preserve"> Survey </w:t>
      </w:r>
      <w:proofErr w:type="gramStart"/>
      <w:r>
        <w:t>is</w:t>
      </w:r>
      <w:proofErr w:type="gramEnd"/>
      <w:r>
        <w:t xml:space="preserve"> divided into two sections:</w:t>
      </w:r>
    </w:p>
    <w:p w:rsidR="00B40BD1" w:rsidRPr="00BF1024" w:rsidRDefault="00B40BD1" w:rsidP="00B40BD1">
      <w:pPr>
        <w:pStyle w:val="Dotpoint1"/>
      </w:pPr>
      <w:r>
        <w:t xml:space="preserve">Each respondent was asked to complete a background questionnaire, including individual and household information such as general demographic information, linguistic information, parental information, labour force activities, literacy and numeracy practices in daily life and at work, the frequency of reading and writing activities, </w:t>
      </w:r>
      <w:r w:rsidRPr="00BF1024">
        <w:t>participation in education and learning, social capital and wellbeing, information and communication tech</w:t>
      </w:r>
      <w:r>
        <w:t>nology and</w:t>
      </w:r>
      <w:r w:rsidRPr="00BF1024">
        <w:t xml:space="preserve"> personal and household income</w:t>
      </w:r>
      <w:r>
        <w:t>.</w:t>
      </w:r>
    </w:p>
    <w:p w:rsidR="00B40BD1" w:rsidRDefault="00B40BD1" w:rsidP="00B40BD1">
      <w:pPr>
        <w:pStyle w:val="Dotpoint1"/>
      </w:pPr>
      <w:r>
        <w:t>E</w:t>
      </w:r>
      <w:r w:rsidRPr="00BF1024">
        <w:t xml:space="preserve">ach respondent was </w:t>
      </w:r>
      <w:r>
        <w:t xml:space="preserve">then </w:t>
      </w:r>
      <w:r w:rsidRPr="00BF1024">
        <w:t>asked to complete a set of six basic questions. O</w:t>
      </w:r>
      <w:r>
        <w:t xml:space="preserve">nly respondents who correctly answered a minimum of three questions of this basic component moved on to the main component, which consisted of three blocks designed to measure their document and </w:t>
      </w:r>
      <w:r w:rsidRPr="00BF1024">
        <w:t>prose literacy</w:t>
      </w:r>
      <w:r>
        <w:t xml:space="preserve"> skills, their </w:t>
      </w:r>
      <w:r w:rsidRPr="00BF1024">
        <w:t>numeracy</w:t>
      </w:r>
      <w:r>
        <w:t xml:space="preserve"> skills, their </w:t>
      </w:r>
      <w:r w:rsidRPr="00BF1024">
        <w:t>problem-solving</w:t>
      </w:r>
      <w:r>
        <w:t xml:space="preserve"> skills and their </w:t>
      </w:r>
      <w:r w:rsidRPr="00BF1024">
        <w:t>health literacy</w:t>
      </w:r>
      <w:r>
        <w:t>.</w:t>
      </w:r>
    </w:p>
    <w:p w:rsidR="00B40BD1" w:rsidRDefault="00B40BD1" w:rsidP="00B40BD1">
      <w:pPr>
        <w:pStyle w:val="Text"/>
      </w:pPr>
      <w:r>
        <w:t>Individuals also provided self-assessments of their English reading and writing skills for the needs of daily life and of their main job.</w:t>
      </w:r>
    </w:p>
    <w:p w:rsidR="00B40BD1" w:rsidRPr="00563B75" w:rsidRDefault="00B40BD1" w:rsidP="00B40BD1">
      <w:pPr>
        <w:pStyle w:val="Text"/>
      </w:pPr>
      <w:r>
        <w:t>Further, t</w:t>
      </w:r>
      <w:r w:rsidRPr="00563B75">
        <w:t xml:space="preserve">he data collected by the </w:t>
      </w:r>
      <w:r>
        <w:rPr>
          <w:szCs w:val="22"/>
        </w:rPr>
        <w:t>s</w:t>
      </w:r>
      <w:r w:rsidRPr="00563B75">
        <w:rPr>
          <w:szCs w:val="22"/>
        </w:rPr>
        <w:t>urvey</w:t>
      </w:r>
      <w:r w:rsidRPr="00563B75">
        <w:t xml:space="preserve"> include</w:t>
      </w:r>
      <w:r>
        <w:t>d</w:t>
      </w:r>
      <w:r w:rsidRPr="00563B75">
        <w:t xml:space="preserve"> multiple indicators of the use of information and communication technology </w:t>
      </w:r>
      <w:r w:rsidR="00CD4D53">
        <w:t xml:space="preserve">and </w:t>
      </w:r>
      <w:r>
        <w:t>cover</w:t>
      </w:r>
      <w:r w:rsidR="00CD4D53">
        <w:t>ed</w:t>
      </w:r>
      <w:r>
        <w:t xml:space="preserve"> the use of:</w:t>
      </w:r>
    </w:p>
    <w:p w:rsidR="00B40BD1" w:rsidRPr="00563B75" w:rsidRDefault="00B40BD1" w:rsidP="00B40BD1">
      <w:pPr>
        <w:pStyle w:val="Dotpoint1"/>
      </w:pPr>
      <w:r>
        <w:t xml:space="preserve">a </w:t>
      </w:r>
      <w:r w:rsidRPr="00563B75">
        <w:t xml:space="preserve">computer to access the </w:t>
      </w:r>
      <w:r>
        <w:t>internet</w:t>
      </w:r>
      <w:r w:rsidRPr="00563B75">
        <w:t>, write text, read from CD-ROM</w:t>
      </w:r>
      <w:r w:rsidR="00CD4D53">
        <w:t>s</w:t>
      </w:r>
      <w:r w:rsidRPr="00563B75">
        <w:t xml:space="preserve"> and DVDs</w:t>
      </w:r>
    </w:p>
    <w:p w:rsidR="00B40BD1" w:rsidRPr="00563B75" w:rsidRDefault="00B40BD1" w:rsidP="00B40BD1">
      <w:pPr>
        <w:pStyle w:val="Dotpoint1"/>
      </w:pPr>
      <w:r>
        <w:t xml:space="preserve">a </w:t>
      </w:r>
      <w:r w:rsidRPr="00563B75">
        <w:t>computer for accounts, spreadsheets and statistical analysis; programming</w:t>
      </w:r>
    </w:p>
    <w:p w:rsidR="00B40BD1" w:rsidRPr="00563B75" w:rsidRDefault="00B40BD1" w:rsidP="00B40BD1">
      <w:pPr>
        <w:pStyle w:val="Dotpoint1"/>
      </w:pPr>
      <w:r w:rsidRPr="00563B75">
        <w:t>a computer</w:t>
      </w:r>
      <w:r>
        <w:t xml:space="preserve"> </w:t>
      </w:r>
      <w:r w:rsidRPr="00563B75">
        <w:t>to keep a schedule or calendar; play games; create graphics</w:t>
      </w:r>
    </w:p>
    <w:p w:rsidR="00B40BD1" w:rsidRDefault="00B40BD1" w:rsidP="00B40BD1">
      <w:pPr>
        <w:pStyle w:val="Dotpoint1"/>
      </w:pPr>
      <w:r>
        <w:t>the internet for email; shopping; banking; formal education</w:t>
      </w:r>
      <w:r w:rsidRPr="00742CDC">
        <w:t xml:space="preserve"> </w:t>
      </w:r>
      <w:r>
        <w:t xml:space="preserve">and training; reading about news or current affairs; general browsing </w:t>
      </w:r>
    </w:p>
    <w:p w:rsidR="00B40BD1" w:rsidRDefault="00B40BD1" w:rsidP="00B40BD1">
      <w:pPr>
        <w:pStyle w:val="Dotpoint1"/>
      </w:pPr>
      <w:r>
        <w:t>the internet to search for health-related information; weather-related information; government information; employment opportunities</w:t>
      </w:r>
    </w:p>
    <w:p w:rsidR="00B40BD1" w:rsidRDefault="00B40BD1" w:rsidP="00B40BD1">
      <w:pPr>
        <w:pStyle w:val="Dotpoint1"/>
      </w:pPr>
      <w:r>
        <w:t>the internet to play games;</w:t>
      </w:r>
      <w:r w:rsidRPr="00742CDC">
        <w:t xml:space="preserve"> </w:t>
      </w:r>
      <w:r>
        <w:t xml:space="preserve">obtain or save music </w:t>
      </w:r>
    </w:p>
    <w:p w:rsidR="00B40BD1" w:rsidRDefault="00B40BD1" w:rsidP="00B40BD1">
      <w:pPr>
        <w:pStyle w:val="Dotpoint1"/>
      </w:pPr>
      <w:proofErr w:type="gramStart"/>
      <w:r>
        <w:t>the</w:t>
      </w:r>
      <w:proofErr w:type="gramEnd"/>
      <w:r>
        <w:t xml:space="preserve"> internet to participate in chat groups or online discussions.</w:t>
      </w:r>
    </w:p>
    <w:p w:rsidR="00B40BD1" w:rsidRDefault="00B40BD1" w:rsidP="002477CA">
      <w:pPr>
        <w:pStyle w:val="Dotpoint1"/>
        <w:numPr>
          <w:ilvl w:val="0"/>
          <w:numId w:val="0"/>
        </w:numPr>
      </w:pPr>
      <w:r>
        <w:t xml:space="preserve">Respondents were asked to indicate whether they used a </w:t>
      </w:r>
      <w:r w:rsidRPr="00563B75">
        <w:t>computer and/or</w:t>
      </w:r>
      <w:r>
        <w:t xml:space="preserve"> the internet for any of these purposes daily, a few times a week, a few times a month or never. The responses to the incidence and frequency of use were described in the previous chapter. </w:t>
      </w:r>
    </w:p>
    <w:p w:rsidR="00F16F69" w:rsidRDefault="00F16F69">
      <w:pPr>
        <w:spacing w:before="0" w:line="240" w:lineRule="auto"/>
        <w:rPr>
          <w:rFonts w:ascii="Tahoma" w:hAnsi="Tahoma" w:cs="Tahoma"/>
          <w:color w:val="000000"/>
          <w:sz w:val="24"/>
        </w:rPr>
      </w:pPr>
      <w:r>
        <w:br w:type="page"/>
      </w:r>
    </w:p>
    <w:p w:rsidR="00B40BD1" w:rsidRDefault="00B40BD1" w:rsidP="00B40BD1">
      <w:pPr>
        <w:pStyle w:val="Heading3"/>
      </w:pPr>
      <w:r>
        <w:lastRenderedPageBreak/>
        <w:t>Indicators</w:t>
      </w:r>
    </w:p>
    <w:p w:rsidR="00B40BD1" w:rsidRPr="00796884" w:rsidRDefault="00B40BD1" w:rsidP="00184D15">
      <w:pPr>
        <w:pStyle w:val="Text"/>
        <w:spacing w:before="80"/>
        <w:ind w:right="0"/>
      </w:pPr>
      <w:r w:rsidRPr="00796884">
        <w:t xml:space="preserve">The </w:t>
      </w:r>
      <w:r>
        <w:t>computer</w:t>
      </w:r>
      <w:r w:rsidRPr="00796884">
        <w:t xml:space="preserve"> use measures in the data reflect reports by individuals o</w:t>
      </w:r>
      <w:r>
        <w:t>n</w:t>
      </w:r>
      <w:r w:rsidRPr="00796884">
        <w:t xml:space="preserve"> the frequency with which they undertook </w:t>
      </w:r>
      <w:r>
        <w:t>computer</w:t>
      </w:r>
      <w:r w:rsidRPr="00796884">
        <w:t xml:space="preserve">-related tasks. We </w:t>
      </w:r>
      <w:r>
        <w:t>use the</w:t>
      </w:r>
      <w:r w:rsidRPr="00796884">
        <w:t xml:space="preserve"> set of 13 questions relating to the use of the </w:t>
      </w:r>
      <w:r>
        <w:t>internet</w:t>
      </w:r>
      <w:r w:rsidRPr="00796884">
        <w:t xml:space="preserve"> to construct a scale of </w:t>
      </w:r>
      <w:r>
        <w:t>computer</w:t>
      </w:r>
      <w:r w:rsidRPr="00796884">
        <w:t xml:space="preserve"> use. The </w:t>
      </w:r>
      <w:r>
        <w:t>computer</w:t>
      </w:r>
      <w:r w:rsidR="00CD4D53">
        <w:t xml:space="preserve"> </w:t>
      </w:r>
      <w:r w:rsidRPr="00796884">
        <w:t xml:space="preserve">use scale </w:t>
      </w:r>
      <w:r>
        <w:t xml:space="preserve">is constructed such that it </w:t>
      </w:r>
      <w:r w:rsidRPr="00796884">
        <w:t>ranges from 0 (did not use the internet) to 500 (high</w:t>
      </w:r>
      <w:r w:rsidR="00CD4D53">
        <w:t>-</w:t>
      </w:r>
      <w:r w:rsidRPr="00796884">
        <w:t xml:space="preserve">level use of the </w:t>
      </w:r>
      <w:r>
        <w:t>internet, in terms of both frequency and across the set of uses</w:t>
      </w:r>
      <w:r w:rsidRPr="00796884">
        <w:t xml:space="preserve">). We </w:t>
      </w:r>
      <w:r>
        <w:t>also</w:t>
      </w:r>
      <w:r w:rsidRPr="00796884">
        <w:t xml:space="preserve"> construct</w:t>
      </w:r>
      <w:r>
        <w:t>ed</w:t>
      </w:r>
      <w:r w:rsidRPr="00796884">
        <w:t xml:space="preserve"> a scale based on the self-assessment of </w:t>
      </w:r>
      <w:r w:rsidR="00CD4D53">
        <w:t>individual’s</w:t>
      </w:r>
      <w:r w:rsidRPr="00796884">
        <w:t xml:space="preserve"> </w:t>
      </w:r>
      <w:r w:rsidRPr="00807B8B">
        <w:t>reading and writing skills for everyday life and work-related tasks</w:t>
      </w:r>
      <w:r>
        <w:t xml:space="preserve">, </w:t>
      </w:r>
      <w:r w:rsidRPr="00796884">
        <w:t>from 0 (poor) to 500 (excellent).</w:t>
      </w:r>
      <w:r>
        <w:t xml:space="preserve"> Ryan and Sinning (2008) provide a more detailed description of the underlying items of this scale.</w:t>
      </w:r>
    </w:p>
    <w:p w:rsidR="00B40BD1" w:rsidRDefault="00B40BD1" w:rsidP="00B40BD1">
      <w:pPr>
        <w:pStyle w:val="Text"/>
        <w:rPr>
          <w:rFonts w:cs="Garamond"/>
          <w:color w:val="000000"/>
          <w:szCs w:val="21"/>
          <w:lang w:val="en-US"/>
        </w:rPr>
      </w:pPr>
      <w:r>
        <w:t xml:space="preserve">The purpose of constructing the computer use scale is to summarise the information contained in the </w:t>
      </w:r>
      <w:r w:rsidR="00CD4D53">
        <w:t xml:space="preserve">questions on the </w:t>
      </w:r>
      <w:r>
        <w:t>incidence and frequency of internet</w:t>
      </w:r>
      <w:r w:rsidR="00CD4D53">
        <w:t xml:space="preserve"> </w:t>
      </w:r>
      <w:r>
        <w:t>use. While</w:t>
      </w:r>
      <w:r w:rsidRPr="00796884">
        <w:t xml:space="preserve"> the </w:t>
      </w:r>
      <w:r>
        <w:t>intensity of internet use is not</w:t>
      </w:r>
      <w:r w:rsidRPr="00796884">
        <w:t xml:space="preserve"> observed directly</w:t>
      </w:r>
      <w:r>
        <w:t xml:space="preserve"> in the data</w:t>
      </w:r>
      <w:r w:rsidRPr="00796884">
        <w:t xml:space="preserve">, </w:t>
      </w:r>
      <w:r>
        <w:t xml:space="preserve">we can employ </w:t>
      </w:r>
      <w:r w:rsidRPr="00796884">
        <w:t xml:space="preserve">item response theory (IRT) to model the relationship between </w:t>
      </w:r>
      <w:r>
        <w:t>the</w:t>
      </w:r>
      <w:r w:rsidRPr="00796884">
        <w:t xml:space="preserve"> responses </w:t>
      </w:r>
      <w:r>
        <w:t xml:space="preserve">to the set of 13 tasks </w:t>
      </w:r>
      <w:r w:rsidRPr="00796884">
        <w:t xml:space="preserve">and </w:t>
      </w:r>
      <w:r>
        <w:t xml:space="preserve">this </w:t>
      </w:r>
      <w:r w:rsidRPr="00796884">
        <w:t xml:space="preserve">unobserved </w:t>
      </w:r>
      <w:r>
        <w:t>intensity</w:t>
      </w:r>
      <w:r w:rsidRPr="00796884">
        <w:t>.</w:t>
      </w:r>
      <w:r>
        <w:t xml:space="preserve"> </w:t>
      </w:r>
      <w:r w:rsidRPr="00796884">
        <w:rPr>
          <w:rFonts w:cs="Garamond"/>
          <w:color w:val="000000"/>
          <w:szCs w:val="21"/>
          <w:lang w:val="en-US"/>
        </w:rPr>
        <w:t xml:space="preserve">The most common IRT model is the </w:t>
      </w:r>
      <w:proofErr w:type="spellStart"/>
      <w:r w:rsidRPr="00796884">
        <w:rPr>
          <w:rFonts w:cs="Garamond"/>
          <w:color w:val="000000"/>
          <w:szCs w:val="21"/>
          <w:lang w:val="en-US"/>
        </w:rPr>
        <w:t>Rasch</w:t>
      </w:r>
      <w:proofErr w:type="spellEnd"/>
      <w:r w:rsidRPr="00796884">
        <w:rPr>
          <w:rFonts w:cs="Garamond"/>
          <w:color w:val="000000"/>
          <w:szCs w:val="21"/>
          <w:lang w:val="en-US"/>
        </w:rPr>
        <w:t xml:space="preserve"> model (</w:t>
      </w:r>
      <w:proofErr w:type="spellStart"/>
      <w:r w:rsidRPr="00796884">
        <w:rPr>
          <w:rFonts w:cs="Garamond"/>
          <w:color w:val="000000"/>
          <w:szCs w:val="21"/>
          <w:lang w:val="en-US"/>
        </w:rPr>
        <w:t>Rasch</w:t>
      </w:r>
      <w:proofErr w:type="spellEnd"/>
      <w:r w:rsidRPr="00796884">
        <w:rPr>
          <w:rFonts w:cs="Garamond"/>
          <w:color w:val="000000"/>
          <w:szCs w:val="21"/>
          <w:lang w:val="en-US"/>
        </w:rPr>
        <w:t xml:space="preserve"> 1960, 1961),</w:t>
      </w:r>
      <w:r>
        <w:rPr>
          <w:rFonts w:cs="Garamond"/>
          <w:color w:val="000000"/>
          <w:szCs w:val="21"/>
          <w:lang w:val="en-US"/>
        </w:rPr>
        <w:t xml:space="preserve"> which models the probability of a positive response to any question as a function of an item parameter and a person parameter. The </w:t>
      </w:r>
      <w:proofErr w:type="spellStart"/>
      <w:r>
        <w:rPr>
          <w:rFonts w:cs="Garamond"/>
          <w:color w:val="000000"/>
          <w:szCs w:val="21"/>
          <w:lang w:val="en-US"/>
        </w:rPr>
        <w:t>Rasch</w:t>
      </w:r>
      <w:proofErr w:type="spellEnd"/>
      <w:r>
        <w:rPr>
          <w:rFonts w:cs="Garamond"/>
          <w:color w:val="000000"/>
          <w:szCs w:val="21"/>
          <w:lang w:val="en-US"/>
        </w:rPr>
        <w:t xml:space="preserve"> model may be used for ite</w:t>
      </w:r>
      <w:r w:rsidR="002477CA">
        <w:rPr>
          <w:rFonts w:cs="Garamond"/>
          <w:color w:val="000000"/>
          <w:szCs w:val="21"/>
          <w:lang w:val="en-US"/>
        </w:rPr>
        <w:t>ms with dichotomous responses (</w:t>
      </w:r>
      <w:r>
        <w:rPr>
          <w:rFonts w:cs="Garamond"/>
          <w:color w:val="000000"/>
          <w:szCs w:val="21"/>
          <w:lang w:val="en-US"/>
        </w:rPr>
        <w:t xml:space="preserve">‘right’ or ‘wrong’). Since some of the items in our data include ordered response categories, we employ an extension of the </w:t>
      </w:r>
      <w:proofErr w:type="spellStart"/>
      <w:r>
        <w:rPr>
          <w:rFonts w:cs="Garamond"/>
          <w:color w:val="000000"/>
          <w:szCs w:val="21"/>
          <w:lang w:val="en-US"/>
        </w:rPr>
        <w:t>Rasch</w:t>
      </w:r>
      <w:proofErr w:type="spellEnd"/>
      <w:r>
        <w:rPr>
          <w:rFonts w:cs="Garamond"/>
          <w:color w:val="000000"/>
          <w:szCs w:val="21"/>
          <w:lang w:val="en-US"/>
        </w:rPr>
        <w:t xml:space="preserve"> model for ordered response categories (Masters 1982).</w:t>
      </w:r>
      <w:r>
        <w:rPr>
          <w:rStyle w:val="FootnoteReference"/>
          <w:rFonts w:cs="Garamond"/>
          <w:color w:val="000000"/>
          <w:szCs w:val="21"/>
          <w:lang w:val="en-US"/>
        </w:rPr>
        <w:footnoteReference w:id="1"/>
      </w:r>
      <w:r>
        <w:rPr>
          <w:rFonts w:cs="Garamond"/>
          <w:color w:val="000000"/>
          <w:szCs w:val="21"/>
          <w:lang w:val="en-US"/>
        </w:rPr>
        <w:t xml:space="preserve"> </w:t>
      </w:r>
      <w:r w:rsidRPr="00796884">
        <w:rPr>
          <w:rFonts w:cs="Garamond"/>
          <w:color w:val="000000"/>
          <w:szCs w:val="21"/>
          <w:lang w:val="en-US"/>
        </w:rPr>
        <w:t>After estimating the parameters of th</w:t>
      </w:r>
      <w:r>
        <w:rPr>
          <w:rFonts w:cs="Garamond"/>
          <w:color w:val="000000"/>
          <w:szCs w:val="21"/>
          <w:lang w:val="en-US"/>
        </w:rPr>
        <w:t>is model</w:t>
      </w:r>
      <w:r w:rsidRPr="00796884">
        <w:rPr>
          <w:rFonts w:cs="Garamond"/>
          <w:color w:val="000000"/>
          <w:szCs w:val="21"/>
          <w:lang w:val="en-US"/>
        </w:rPr>
        <w:t xml:space="preserve">, </w:t>
      </w:r>
      <w:r w:rsidR="00CD4D53">
        <w:rPr>
          <w:rFonts w:cs="Garamond"/>
          <w:color w:val="000000"/>
          <w:szCs w:val="21"/>
          <w:lang w:val="en-US"/>
        </w:rPr>
        <w:t xml:space="preserve">we derive </w:t>
      </w:r>
      <w:r w:rsidRPr="00796884">
        <w:rPr>
          <w:rFonts w:cs="Garamond"/>
          <w:color w:val="000000"/>
          <w:szCs w:val="21"/>
          <w:lang w:val="en-US"/>
        </w:rPr>
        <w:t>scores for each individual</w:t>
      </w:r>
      <w:r>
        <w:rPr>
          <w:rFonts w:cs="Garamond"/>
          <w:color w:val="000000"/>
          <w:szCs w:val="21"/>
          <w:lang w:val="en-US"/>
        </w:rPr>
        <w:t xml:space="preserve"> which capture their internet use intensity</w:t>
      </w:r>
      <w:r w:rsidRPr="00796884">
        <w:rPr>
          <w:rFonts w:cs="Garamond"/>
          <w:color w:val="000000"/>
          <w:szCs w:val="21"/>
          <w:lang w:val="en-US"/>
        </w:rPr>
        <w:t xml:space="preserve">. These scores are used to obtain the </w:t>
      </w:r>
      <w:r>
        <w:rPr>
          <w:rFonts w:cs="Garamond"/>
          <w:color w:val="000000"/>
          <w:szCs w:val="21"/>
          <w:lang w:val="en-US"/>
        </w:rPr>
        <w:t>measures of computer use and English skills</w:t>
      </w:r>
      <w:r w:rsidRPr="00796884">
        <w:rPr>
          <w:rFonts w:cs="Garamond"/>
          <w:color w:val="000000"/>
          <w:szCs w:val="21"/>
          <w:lang w:val="en-US"/>
        </w:rPr>
        <w:t xml:space="preserve">, which </w:t>
      </w:r>
      <w:r>
        <w:rPr>
          <w:rFonts w:cs="Garamond"/>
          <w:color w:val="000000"/>
          <w:szCs w:val="21"/>
          <w:lang w:val="en-US"/>
        </w:rPr>
        <w:t>w</w:t>
      </w:r>
      <w:r w:rsidRPr="00796884">
        <w:rPr>
          <w:rFonts w:cs="Garamond"/>
          <w:color w:val="000000"/>
          <w:szCs w:val="21"/>
          <w:lang w:val="en-US"/>
        </w:rPr>
        <w:t>e</w:t>
      </w:r>
      <w:r>
        <w:rPr>
          <w:rFonts w:cs="Garamond"/>
          <w:color w:val="000000"/>
          <w:szCs w:val="21"/>
          <w:lang w:val="en-US"/>
        </w:rPr>
        <w:t xml:space="preserve"> </w:t>
      </w:r>
      <w:r w:rsidRPr="00796884">
        <w:rPr>
          <w:rFonts w:cs="Garamond"/>
          <w:color w:val="000000"/>
          <w:szCs w:val="21"/>
          <w:lang w:val="en-US"/>
        </w:rPr>
        <w:t xml:space="preserve">scaled to take values </w:t>
      </w:r>
      <w:r w:rsidR="001C6167">
        <w:rPr>
          <w:rFonts w:cs="Garamond"/>
          <w:color w:val="000000"/>
          <w:szCs w:val="21"/>
          <w:lang w:val="en-US"/>
        </w:rPr>
        <w:t xml:space="preserve">of </w:t>
      </w:r>
      <w:r w:rsidRPr="00796884">
        <w:rPr>
          <w:rFonts w:cs="Garamond"/>
          <w:color w:val="000000"/>
          <w:szCs w:val="21"/>
          <w:lang w:val="en-US"/>
        </w:rPr>
        <w:t>between 0 and 500.</w:t>
      </w:r>
    </w:p>
    <w:p w:rsidR="00B40BD1" w:rsidRPr="00796884" w:rsidRDefault="00B40BD1" w:rsidP="00184D15">
      <w:pPr>
        <w:pStyle w:val="Text"/>
        <w:ind w:right="141"/>
      </w:pPr>
      <w:r>
        <w:rPr>
          <w:rFonts w:cs="Garamond"/>
          <w:color w:val="000000"/>
          <w:szCs w:val="21"/>
          <w:lang w:val="en-US"/>
        </w:rPr>
        <w:t>In what follows we show the patterns of association between the derived computer</w:t>
      </w:r>
      <w:r w:rsidR="001C6167">
        <w:rPr>
          <w:rFonts w:cs="Garamond"/>
          <w:color w:val="000000"/>
          <w:szCs w:val="21"/>
          <w:lang w:val="en-US"/>
        </w:rPr>
        <w:t xml:space="preserve"> </w:t>
      </w:r>
      <w:r>
        <w:rPr>
          <w:rFonts w:cs="Garamond"/>
          <w:color w:val="000000"/>
          <w:szCs w:val="21"/>
          <w:lang w:val="en-US"/>
        </w:rPr>
        <w:t>use scale and a set of key variables where we think the patterns should be clear, as a way of demonstrating that the constructed scale has the properties we would like. The association between the scale is described in relation to age (we anticipate a negative association), education (we anticipate a broadly positive association) and occupation (we expect internet</w:t>
      </w:r>
      <w:r w:rsidR="001C6167">
        <w:rPr>
          <w:rFonts w:cs="Garamond"/>
          <w:color w:val="000000"/>
          <w:szCs w:val="21"/>
          <w:lang w:val="en-US"/>
        </w:rPr>
        <w:t xml:space="preserve"> </w:t>
      </w:r>
      <w:r>
        <w:rPr>
          <w:rFonts w:cs="Garamond"/>
          <w:color w:val="000000"/>
          <w:szCs w:val="21"/>
          <w:lang w:val="en-US"/>
        </w:rPr>
        <w:t>use intensity to be higher among white</w:t>
      </w:r>
      <w:r w:rsidR="001C6167">
        <w:rPr>
          <w:rFonts w:cs="Garamond"/>
          <w:color w:val="000000"/>
          <w:szCs w:val="21"/>
          <w:lang w:val="en-US"/>
        </w:rPr>
        <w:t>-</w:t>
      </w:r>
      <w:r>
        <w:rPr>
          <w:rFonts w:cs="Garamond"/>
          <w:color w:val="000000"/>
          <w:szCs w:val="21"/>
          <w:lang w:val="en-US"/>
        </w:rPr>
        <w:t xml:space="preserve">collar occupations). </w:t>
      </w:r>
    </w:p>
    <w:p w:rsidR="00B40BD1" w:rsidRPr="00AC0DF1" w:rsidRDefault="00B40BD1" w:rsidP="00B40BD1">
      <w:pPr>
        <w:pStyle w:val="Heading2"/>
      </w:pPr>
      <w:bookmarkStart w:id="34" w:name="_Toc348959847"/>
      <w:r w:rsidRPr="00251B2D">
        <w:t xml:space="preserve">Age and </w:t>
      </w:r>
      <w:r>
        <w:t>computer</w:t>
      </w:r>
      <w:r w:rsidRPr="00251B2D">
        <w:t xml:space="preserve"> use</w:t>
      </w:r>
      <w:bookmarkEnd w:id="34"/>
    </w:p>
    <w:p w:rsidR="00B40BD1" w:rsidRPr="00486001" w:rsidRDefault="00B40BD1" w:rsidP="001C6167">
      <w:pPr>
        <w:pStyle w:val="Text"/>
        <w:ind w:right="0"/>
      </w:pPr>
      <w:r>
        <w:t>The graph in f</w:t>
      </w:r>
      <w:r w:rsidRPr="00486001">
        <w:t xml:space="preserve">igure 1 plots </w:t>
      </w:r>
      <w:r>
        <w:t>computer</w:t>
      </w:r>
      <w:r w:rsidR="001C6167">
        <w:t xml:space="preserve"> </w:t>
      </w:r>
      <w:r w:rsidRPr="00486001">
        <w:t>use means for men and women in each age group. As</w:t>
      </w:r>
      <w:r>
        <w:t xml:space="preserve"> expected,</w:t>
      </w:r>
      <w:r w:rsidRPr="00486001">
        <w:t xml:space="preserve"> the graph </w:t>
      </w:r>
      <w:r>
        <w:t>indicates that</w:t>
      </w:r>
      <w:r w:rsidRPr="00486001">
        <w:t xml:space="preserve"> </w:t>
      </w:r>
      <w:r>
        <w:t>computer</w:t>
      </w:r>
      <w:r w:rsidRPr="00486001">
        <w:t xml:space="preserve"> use declines with age. Although the average level</w:t>
      </w:r>
      <w:r>
        <w:t>s</w:t>
      </w:r>
      <w:r w:rsidRPr="00486001">
        <w:t xml:space="preserve"> of </w:t>
      </w:r>
      <w:r>
        <w:t>computer</w:t>
      </w:r>
      <w:r w:rsidRPr="00486001">
        <w:t xml:space="preserve"> use</w:t>
      </w:r>
      <w:r w:rsidR="001C6167">
        <w:t> </w:t>
      </w:r>
      <w:r w:rsidRPr="00486001">
        <w:t>for men and women</w:t>
      </w:r>
      <w:r>
        <w:t xml:space="preserve"> aged between 15 and 24 years are</w:t>
      </w:r>
      <w:r w:rsidRPr="00486001">
        <w:t xml:space="preserve"> the same (258)</w:t>
      </w:r>
      <w:r>
        <w:t>,</w:t>
      </w:r>
      <w:r w:rsidRPr="00486001">
        <w:t xml:space="preserve"> women in all of th</w:t>
      </w:r>
      <w:r>
        <w:t>e remaining age cohorts report</w:t>
      </w:r>
      <w:r w:rsidRPr="00486001">
        <w:t xml:space="preserve"> lower levels of </w:t>
      </w:r>
      <w:r>
        <w:t>computer</w:t>
      </w:r>
      <w:r w:rsidRPr="00486001">
        <w:t xml:space="preserve"> use than their male counterparts. The gender gap</w:t>
      </w:r>
      <w:r>
        <w:t xml:space="preserve"> increases</w:t>
      </w:r>
      <w:r w:rsidR="00184D15">
        <w:t> </w:t>
      </w:r>
      <w:r w:rsidRPr="00486001">
        <w:t>with age</w:t>
      </w:r>
      <w:r w:rsidR="001C6167">
        <w:t>,</w:t>
      </w:r>
      <w:r w:rsidRPr="00486001">
        <w:t xml:space="preserve"> from around </w:t>
      </w:r>
      <w:r>
        <w:t>five</w:t>
      </w:r>
      <w:r w:rsidRPr="00486001">
        <w:t xml:space="preserve"> points for those aged between 25 and 34 years</w:t>
      </w:r>
      <w:r w:rsidR="001C6167">
        <w:t>,</w:t>
      </w:r>
      <w:r w:rsidRPr="00486001">
        <w:t xml:space="preserve"> to around 36</w:t>
      </w:r>
      <w:r w:rsidR="001C6167">
        <w:t> </w:t>
      </w:r>
      <w:r w:rsidRPr="00486001">
        <w:t>points for those aged 65 years or more. The means a</w:t>
      </w:r>
      <w:r>
        <w:t>re reported in a</w:t>
      </w:r>
      <w:r w:rsidRPr="00486001">
        <w:t>ppendix</w:t>
      </w:r>
      <w:r>
        <w:t xml:space="preserve"> table A1</w:t>
      </w:r>
      <w:r w:rsidRPr="00486001">
        <w:t>.</w:t>
      </w:r>
    </w:p>
    <w:p w:rsidR="00B40BD1" w:rsidRDefault="00184D15" w:rsidP="00B40BD1">
      <w:pPr>
        <w:pStyle w:val="Figuretitle"/>
      </w:pPr>
      <w:bookmarkStart w:id="35" w:name="_Toc145824337"/>
      <w:r>
        <w:rPr>
          <w:noProof/>
          <w:lang w:eastAsia="en-AU"/>
        </w:rPr>
        <w:lastRenderedPageBreak/>
        <w:drawing>
          <wp:anchor distT="0" distB="0" distL="114300" distR="114300" simplePos="0" relativeHeight="251670528" behindDoc="0" locked="0" layoutInCell="1" allowOverlap="1">
            <wp:simplePos x="0" y="0"/>
            <wp:positionH relativeFrom="column">
              <wp:posOffset>-27940</wp:posOffset>
            </wp:positionH>
            <wp:positionV relativeFrom="paragraph">
              <wp:posOffset>203835</wp:posOffset>
            </wp:positionV>
            <wp:extent cx="4141470" cy="3027045"/>
            <wp:effectExtent l="0" t="0" r="0" b="0"/>
            <wp:wrapTopAndBottom/>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141470" cy="3027045"/>
                    </a:xfrm>
                    <a:prstGeom prst="rect">
                      <a:avLst/>
                    </a:prstGeom>
                    <a:noFill/>
                    <a:ln w="9525">
                      <a:noFill/>
                      <a:miter lim="800000"/>
                      <a:headEnd/>
                      <a:tailEnd/>
                    </a:ln>
                  </pic:spPr>
                </pic:pic>
              </a:graphicData>
            </a:graphic>
          </wp:anchor>
        </w:drawing>
      </w:r>
      <w:bookmarkStart w:id="36" w:name="_Toc347316300"/>
      <w:r w:rsidR="00B40BD1">
        <w:t>Figure 1</w:t>
      </w:r>
      <w:r w:rsidR="00B40BD1">
        <w:tab/>
      </w:r>
      <w:bookmarkEnd w:id="35"/>
      <w:r w:rsidR="00B40BD1">
        <w:t>Mean computer use</w:t>
      </w:r>
      <w:r w:rsidR="001C6167">
        <w:t>,</w:t>
      </w:r>
      <w:r w:rsidR="00B40BD1">
        <w:t xml:space="preserve"> by sex and age</w:t>
      </w:r>
      <w:bookmarkEnd w:id="36"/>
      <w:r w:rsidR="00B40BD1">
        <w:t xml:space="preserve"> </w:t>
      </w:r>
    </w:p>
    <w:p w:rsidR="00B40BD1" w:rsidRPr="005B61FB" w:rsidRDefault="00B40BD1" w:rsidP="00B40BD1">
      <w:pPr>
        <w:pStyle w:val="Source"/>
      </w:pPr>
      <w:r>
        <w:t>Notes:</w:t>
      </w:r>
      <w:r>
        <w:tab/>
        <w:t xml:space="preserve">Weighted </w:t>
      </w:r>
      <w:r w:rsidRPr="005B61FB">
        <w:t>numbers based on weights provided by ABS</w:t>
      </w:r>
      <w:r>
        <w:t>.</w:t>
      </w:r>
      <w:r w:rsidRPr="005B61FB">
        <w:t xml:space="preserve"> </w:t>
      </w:r>
    </w:p>
    <w:p w:rsidR="00B40BD1" w:rsidRPr="00EF62C2" w:rsidRDefault="00B40BD1" w:rsidP="00B40BD1">
      <w:pPr>
        <w:pStyle w:val="Source"/>
        <w:rPr>
          <w:sz w:val="22"/>
          <w:szCs w:val="22"/>
        </w:rPr>
      </w:pPr>
      <w:r w:rsidRPr="005B61FB">
        <w:t>Source:</w:t>
      </w:r>
      <w:r w:rsidRPr="005B61FB">
        <w:tab/>
        <w:t>ABS (</w:t>
      </w:r>
      <w:r>
        <w:t xml:space="preserve">2006, basic </w:t>
      </w:r>
      <w:proofErr w:type="spellStart"/>
      <w:r>
        <w:t>confidentialised</w:t>
      </w:r>
      <w:proofErr w:type="spellEnd"/>
      <w:r>
        <w:t xml:space="preserve"> unit record file).</w:t>
      </w:r>
    </w:p>
    <w:p w:rsidR="00B40BD1" w:rsidRPr="007B0523" w:rsidRDefault="00B40BD1" w:rsidP="00B40BD1">
      <w:pPr>
        <w:pStyle w:val="Heading2"/>
        <w:rPr>
          <w:b/>
          <w:bCs/>
        </w:rPr>
      </w:pPr>
      <w:bookmarkStart w:id="37" w:name="_Toc348959848"/>
      <w:r>
        <w:t>Educational attainment</w:t>
      </w:r>
      <w:r w:rsidRPr="00251B2D">
        <w:t xml:space="preserve"> and </w:t>
      </w:r>
      <w:r>
        <w:t>computer</w:t>
      </w:r>
      <w:r w:rsidRPr="00251B2D">
        <w:t xml:space="preserve"> use</w:t>
      </w:r>
      <w:bookmarkEnd w:id="37"/>
    </w:p>
    <w:p w:rsidR="00B40BD1" w:rsidRDefault="00B40BD1" w:rsidP="00B40BD1">
      <w:pPr>
        <w:pStyle w:val="Text"/>
      </w:pPr>
      <w:r>
        <w:t xml:space="preserve">When we estimate the mean computer use by highest level of education for men and women, we find that men report higher levels of computer use than women in all educational categories </w:t>
      </w:r>
      <w:proofErr w:type="gramStart"/>
      <w:r>
        <w:t>except</w:t>
      </w:r>
      <w:proofErr w:type="gramEnd"/>
      <w:r>
        <w:t xml:space="preserve"> skilled vocational (see figure 2). Men with a skilled vocational qualification average 211, whereas women in this educational category average 218. Men and women with a basic vocational qualification of education have the lowest average levels of computer use (208 for men and 201 for women) and men and women with postgraduate degrees have the highest levels of computer use (275 for men and 254 for women). The graph also suggests that the gender gaps between average levels of computer use for men and women with lower levels of education are not as large as those between men and women with higher levels of education. The means are reported in appendix table A2.</w:t>
      </w:r>
    </w:p>
    <w:p w:rsidR="00B40BD1" w:rsidRPr="00251B2D" w:rsidRDefault="00B40BD1" w:rsidP="00B40BD1">
      <w:pPr>
        <w:pStyle w:val="Heading2"/>
        <w:rPr>
          <w:b/>
          <w:bCs/>
        </w:rPr>
      </w:pPr>
      <w:bookmarkStart w:id="38" w:name="_Toc348959849"/>
      <w:r>
        <w:t>Occupation</w:t>
      </w:r>
      <w:r w:rsidRPr="00251B2D">
        <w:t xml:space="preserve"> and </w:t>
      </w:r>
      <w:r>
        <w:t>computer</w:t>
      </w:r>
      <w:r w:rsidRPr="00251B2D">
        <w:t xml:space="preserve"> use</w:t>
      </w:r>
      <w:bookmarkEnd w:id="38"/>
    </w:p>
    <w:p w:rsidR="00B40BD1" w:rsidRDefault="00B40BD1" w:rsidP="00B40BD1">
      <w:pPr>
        <w:pStyle w:val="Text"/>
        <w:rPr>
          <w:lang w:val="en-US"/>
        </w:rPr>
      </w:pPr>
      <w:r>
        <w:rPr>
          <w:lang w:val="en-US"/>
        </w:rPr>
        <w:t>Figure 3 shows</w:t>
      </w:r>
      <w:r w:rsidRPr="006A3975">
        <w:rPr>
          <w:lang w:val="en-US"/>
        </w:rPr>
        <w:t xml:space="preserve"> </w:t>
      </w:r>
      <w:r>
        <w:rPr>
          <w:lang w:val="en-US"/>
        </w:rPr>
        <w:t>the differences in average computer use for men and women in each occupational category. Women who are not employed reported the lowest levels of computer use (186)</w:t>
      </w:r>
      <w:r w:rsidR="001C6167">
        <w:rPr>
          <w:lang w:val="en-US"/>
        </w:rPr>
        <w:t>,</w:t>
      </w:r>
      <w:r>
        <w:rPr>
          <w:lang w:val="en-US"/>
        </w:rPr>
        <w:t xml:space="preserve"> and men employed as </w:t>
      </w:r>
      <w:r w:rsidRPr="00F729C9">
        <w:rPr>
          <w:lang w:val="en-US"/>
        </w:rPr>
        <w:t>professionals</w:t>
      </w:r>
      <w:r>
        <w:rPr>
          <w:lang w:val="en-US"/>
        </w:rPr>
        <w:t xml:space="preserve"> report the highest levels of computer use (272). In most occupational categories, men reported higher levels of computer use than their female counterparts; however, women working in crafts and trades report higher average levels of computer use than men (205 compared with 193), as do women employed as plant or machine operators and drivers (207 compared with 203). The smallest gender gap occurs between men and women employed as plant or machinery operators or drivers (203 for men and 207 for women). The figure broadly exhibits a difference between ‘white’ and ‘blue’ collar occupations, with computer use substantially higher in white-collar occupations. The means used in the figure are reported in appendix table A3.</w:t>
      </w:r>
    </w:p>
    <w:p w:rsidR="00184D15" w:rsidRDefault="00184D15">
      <w:pPr>
        <w:spacing w:before="0" w:line="240" w:lineRule="auto"/>
        <w:rPr>
          <w:rFonts w:ascii="Tahoma" w:hAnsi="Tahoma"/>
          <w:b/>
          <w:sz w:val="17"/>
        </w:rPr>
      </w:pPr>
      <w:r>
        <w:br w:type="page"/>
      </w:r>
    </w:p>
    <w:p w:rsidR="00B40BD1" w:rsidRDefault="00184D15" w:rsidP="00B40BD1">
      <w:pPr>
        <w:pStyle w:val="Figuretitle"/>
      </w:pPr>
      <w:r>
        <w:rPr>
          <w:noProof/>
          <w:lang w:eastAsia="en-AU"/>
        </w:rPr>
        <w:lastRenderedPageBreak/>
        <w:drawing>
          <wp:anchor distT="0" distB="0" distL="114300" distR="114300" simplePos="0" relativeHeight="251671552" behindDoc="0" locked="0" layoutInCell="1" allowOverlap="1">
            <wp:simplePos x="0" y="0"/>
            <wp:positionH relativeFrom="column">
              <wp:posOffset>-40005</wp:posOffset>
            </wp:positionH>
            <wp:positionV relativeFrom="paragraph">
              <wp:posOffset>203835</wp:posOffset>
            </wp:positionV>
            <wp:extent cx="4141470" cy="3034665"/>
            <wp:effectExtent l="0" t="0" r="0" b="0"/>
            <wp:wrapTopAndBottom/>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141470" cy="3034665"/>
                    </a:xfrm>
                    <a:prstGeom prst="rect">
                      <a:avLst/>
                    </a:prstGeom>
                    <a:noFill/>
                    <a:ln w="9525">
                      <a:noFill/>
                      <a:miter lim="800000"/>
                      <a:headEnd/>
                      <a:tailEnd/>
                    </a:ln>
                  </pic:spPr>
                </pic:pic>
              </a:graphicData>
            </a:graphic>
          </wp:anchor>
        </w:drawing>
      </w:r>
      <w:bookmarkStart w:id="39" w:name="_Toc347316301"/>
      <w:r w:rsidR="00B40BD1">
        <w:t>Figure 2</w:t>
      </w:r>
      <w:r w:rsidR="00B40BD1">
        <w:tab/>
        <w:t>Mean computer use</w:t>
      </w:r>
      <w:r w:rsidR="001C6167">
        <w:t>,</w:t>
      </w:r>
      <w:r w:rsidR="00B40BD1">
        <w:t xml:space="preserve"> by sex and highest level of education</w:t>
      </w:r>
      <w:bookmarkEnd w:id="39"/>
      <w:r w:rsidR="00B40BD1">
        <w:t xml:space="preserve"> </w:t>
      </w:r>
    </w:p>
    <w:p w:rsidR="00B40BD1" w:rsidRPr="005B61FB" w:rsidRDefault="00B40BD1" w:rsidP="00B40BD1">
      <w:pPr>
        <w:pStyle w:val="Source"/>
      </w:pPr>
      <w:r>
        <w:t>Notes:</w:t>
      </w:r>
      <w:r>
        <w:tab/>
        <w:t xml:space="preserve">Weighted </w:t>
      </w:r>
      <w:r w:rsidRPr="005B61FB">
        <w:t>numbers based on weights provided by ABS</w:t>
      </w:r>
      <w:r>
        <w:t>.</w:t>
      </w:r>
      <w:r w:rsidRPr="005B61FB">
        <w:t xml:space="preserve"> </w:t>
      </w:r>
    </w:p>
    <w:p w:rsidR="00B40BD1" w:rsidRPr="004316B3" w:rsidRDefault="00B40BD1" w:rsidP="00ED444E">
      <w:pPr>
        <w:pStyle w:val="Source"/>
        <w:rPr>
          <w:sz w:val="22"/>
          <w:szCs w:val="22"/>
        </w:rPr>
      </w:pPr>
      <w:r w:rsidRPr="005B61FB">
        <w:t>Source:</w:t>
      </w:r>
      <w:r w:rsidRPr="005B61FB">
        <w:tab/>
        <w:t>ABS (</w:t>
      </w:r>
      <w:r>
        <w:t xml:space="preserve">2006, basic </w:t>
      </w:r>
      <w:proofErr w:type="spellStart"/>
      <w:r w:rsidRPr="00ED444E">
        <w:t>confidentialised</w:t>
      </w:r>
      <w:proofErr w:type="spellEnd"/>
      <w:r>
        <w:t xml:space="preserve"> unit record file).</w:t>
      </w:r>
    </w:p>
    <w:p w:rsidR="00B40BD1" w:rsidRDefault="00184D15" w:rsidP="00B40BD1">
      <w:pPr>
        <w:pStyle w:val="Figuretitle"/>
      </w:pPr>
      <w:r>
        <w:rPr>
          <w:noProof/>
          <w:lang w:eastAsia="en-AU"/>
        </w:rPr>
        <w:drawing>
          <wp:anchor distT="0" distB="0" distL="114300" distR="114300" simplePos="0" relativeHeight="251672576" behindDoc="0" locked="0" layoutInCell="1" allowOverlap="1">
            <wp:simplePos x="0" y="0"/>
            <wp:positionH relativeFrom="column">
              <wp:posOffset>-32385</wp:posOffset>
            </wp:positionH>
            <wp:positionV relativeFrom="paragraph">
              <wp:posOffset>416560</wp:posOffset>
            </wp:positionV>
            <wp:extent cx="4141470" cy="3027045"/>
            <wp:effectExtent l="0" t="0" r="0" b="0"/>
            <wp:wrapTopAndBottom/>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4141470" cy="3027045"/>
                    </a:xfrm>
                    <a:prstGeom prst="rect">
                      <a:avLst/>
                    </a:prstGeom>
                    <a:noFill/>
                    <a:ln w="9525">
                      <a:noFill/>
                      <a:miter lim="800000"/>
                      <a:headEnd/>
                      <a:tailEnd/>
                    </a:ln>
                  </pic:spPr>
                </pic:pic>
              </a:graphicData>
            </a:graphic>
          </wp:anchor>
        </w:drawing>
      </w:r>
      <w:bookmarkStart w:id="40" w:name="_Toc347316302"/>
      <w:r w:rsidR="00B40BD1">
        <w:t>Figure 3</w:t>
      </w:r>
      <w:r w:rsidR="00B40BD1">
        <w:tab/>
        <w:t>Mean computer use</w:t>
      </w:r>
      <w:r w:rsidR="001C6167">
        <w:t>,</w:t>
      </w:r>
      <w:r w:rsidR="00B40BD1">
        <w:t xml:space="preserve"> by sex and occupation</w:t>
      </w:r>
      <w:bookmarkEnd w:id="40"/>
      <w:r w:rsidR="00B40BD1">
        <w:t xml:space="preserve"> </w:t>
      </w:r>
    </w:p>
    <w:p w:rsidR="00B40BD1" w:rsidRPr="00123DD6" w:rsidRDefault="00B40BD1" w:rsidP="00F16F69">
      <w:pPr>
        <w:pStyle w:val="Source"/>
      </w:pPr>
      <w:r w:rsidRPr="00123DD6">
        <w:t xml:space="preserve">Notes: </w:t>
      </w:r>
      <w:r w:rsidR="00F16F69">
        <w:tab/>
      </w:r>
      <w:r w:rsidRPr="00123DD6">
        <w:t>Occupation 0</w:t>
      </w:r>
      <w:r>
        <w:t xml:space="preserve"> </w:t>
      </w:r>
      <w:r w:rsidRPr="00123DD6">
        <w:t>= not employed; 1</w:t>
      </w:r>
      <w:r>
        <w:t xml:space="preserve"> </w:t>
      </w:r>
      <w:r w:rsidRPr="00123DD6">
        <w:t>= Managers/</w:t>
      </w:r>
      <w:r w:rsidR="001C6167">
        <w:t>a</w:t>
      </w:r>
      <w:r w:rsidRPr="00123DD6">
        <w:t>dministrators; 2</w:t>
      </w:r>
      <w:r>
        <w:t xml:space="preserve"> </w:t>
      </w:r>
      <w:r w:rsidRPr="00123DD6">
        <w:t>= Professionals; 3</w:t>
      </w:r>
      <w:r>
        <w:t xml:space="preserve"> </w:t>
      </w:r>
      <w:r w:rsidRPr="00123DD6">
        <w:t xml:space="preserve">= Para-professionals; 4 = Clerks; </w:t>
      </w:r>
      <w:r w:rsidR="00184D15">
        <w:br/>
      </w:r>
      <w:r w:rsidRPr="00123DD6">
        <w:t>5</w:t>
      </w:r>
      <w:r>
        <w:t xml:space="preserve"> </w:t>
      </w:r>
      <w:r w:rsidRPr="00123DD6">
        <w:t>= Salespersons /personal service workers; 6</w:t>
      </w:r>
      <w:r>
        <w:t xml:space="preserve"> </w:t>
      </w:r>
      <w:r w:rsidRPr="00123DD6">
        <w:t>= Craft/trades workers; 7</w:t>
      </w:r>
      <w:r>
        <w:t xml:space="preserve"> </w:t>
      </w:r>
      <w:r w:rsidRPr="00123DD6">
        <w:t>= Plant/machine operators/drivers; 8</w:t>
      </w:r>
      <w:r>
        <w:t xml:space="preserve"> </w:t>
      </w:r>
      <w:r w:rsidRPr="00123DD6">
        <w:t xml:space="preserve">= </w:t>
      </w:r>
      <w:proofErr w:type="gramStart"/>
      <w:r w:rsidRPr="00123DD6">
        <w:t>Other</w:t>
      </w:r>
      <w:proofErr w:type="gramEnd"/>
      <w:r w:rsidRPr="00123DD6">
        <w:t>.</w:t>
      </w:r>
    </w:p>
    <w:p w:rsidR="00B40BD1" w:rsidRDefault="00B40BD1" w:rsidP="00F16F69">
      <w:pPr>
        <w:pStyle w:val="Source"/>
        <w:spacing w:before="0"/>
        <w:ind w:firstLine="0"/>
      </w:pPr>
      <w:r>
        <w:t xml:space="preserve">Weighted </w:t>
      </w:r>
      <w:r w:rsidRPr="005B61FB">
        <w:t>numbers based on weights provided by ABS</w:t>
      </w:r>
      <w:r w:rsidR="001C6167">
        <w:t>.</w:t>
      </w:r>
    </w:p>
    <w:p w:rsidR="00B40BD1" w:rsidRDefault="00B40BD1" w:rsidP="00CD3E91">
      <w:pPr>
        <w:pStyle w:val="Source"/>
      </w:pPr>
      <w:r w:rsidRPr="005B61FB">
        <w:t>Source:</w:t>
      </w:r>
      <w:r w:rsidRPr="005B61FB">
        <w:tab/>
        <w:t>ABS (</w:t>
      </w:r>
      <w:r>
        <w:t xml:space="preserve">2006, basic </w:t>
      </w:r>
      <w:proofErr w:type="spellStart"/>
      <w:r w:rsidRPr="00CD3E91">
        <w:t>confidentialised</w:t>
      </w:r>
      <w:proofErr w:type="spellEnd"/>
      <w:r>
        <w:t xml:space="preserve"> unit record file). </w:t>
      </w:r>
    </w:p>
    <w:p w:rsidR="00B40BD1" w:rsidRPr="005368ED" w:rsidRDefault="00B40BD1" w:rsidP="00184D15">
      <w:pPr>
        <w:pStyle w:val="Textmorebefore"/>
      </w:pPr>
      <w:r w:rsidRPr="005368ED">
        <w:rPr>
          <w:lang w:val="en-US"/>
        </w:rPr>
        <w:t xml:space="preserve">To determine the </w:t>
      </w:r>
      <w:r>
        <w:rPr>
          <w:lang w:val="en-US"/>
        </w:rPr>
        <w:t xml:space="preserve">extent to which the </w:t>
      </w:r>
      <w:r w:rsidRPr="005368ED">
        <w:rPr>
          <w:lang w:val="en-US"/>
        </w:rPr>
        <w:t>association</w:t>
      </w:r>
      <w:r>
        <w:rPr>
          <w:lang w:val="en-US"/>
        </w:rPr>
        <w:t>s</w:t>
      </w:r>
      <w:r w:rsidRPr="005368ED">
        <w:rPr>
          <w:lang w:val="en-US"/>
        </w:rPr>
        <w:t xml:space="preserve"> between </w:t>
      </w:r>
      <w:r>
        <w:rPr>
          <w:lang w:val="en-US"/>
        </w:rPr>
        <w:t>computer</w:t>
      </w:r>
      <w:r w:rsidRPr="005368ED">
        <w:rPr>
          <w:lang w:val="en-US"/>
        </w:rPr>
        <w:t xml:space="preserve"> use</w:t>
      </w:r>
      <w:r>
        <w:rPr>
          <w:lang w:val="en-US"/>
        </w:rPr>
        <w:t xml:space="preserve"> and other factors remain once we account for other factors</w:t>
      </w:r>
      <w:r w:rsidRPr="005368ED">
        <w:rPr>
          <w:lang w:val="en-US"/>
        </w:rPr>
        <w:t xml:space="preserve">, </w:t>
      </w:r>
      <w:r>
        <w:rPr>
          <w:lang w:val="en-US"/>
        </w:rPr>
        <w:t>we conduct</w:t>
      </w:r>
      <w:r w:rsidRPr="005368ED">
        <w:rPr>
          <w:lang w:val="en-US"/>
        </w:rPr>
        <w:t xml:space="preserve"> multiple regression analysis</w:t>
      </w:r>
      <w:r>
        <w:rPr>
          <w:lang w:val="en-US"/>
        </w:rPr>
        <w:t xml:space="preserve"> with the computer</w:t>
      </w:r>
      <w:r w:rsidR="001C6167">
        <w:rPr>
          <w:lang w:val="en-US"/>
        </w:rPr>
        <w:t xml:space="preserve"> </w:t>
      </w:r>
      <w:r>
        <w:rPr>
          <w:lang w:val="en-US"/>
        </w:rPr>
        <w:t>use scale as the dependent variable</w:t>
      </w:r>
      <w:r w:rsidRPr="005368ED">
        <w:rPr>
          <w:lang w:val="en-US"/>
        </w:rPr>
        <w:t>. The coefficients and st</w:t>
      </w:r>
      <w:r>
        <w:rPr>
          <w:lang w:val="en-US"/>
        </w:rPr>
        <w:t>andard errors are presented in a</w:t>
      </w:r>
      <w:r w:rsidRPr="005368ED">
        <w:rPr>
          <w:lang w:val="en-US"/>
        </w:rPr>
        <w:t>ppendix</w:t>
      </w:r>
      <w:r>
        <w:rPr>
          <w:lang w:val="en-US"/>
        </w:rPr>
        <w:t xml:space="preserve"> table A4</w:t>
      </w:r>
      <w:r w:rsidRPr="005368ED">
        <w:rPr>
          <w:lang w:val="en-US"/>
        </w:rPr>
        <w:t xml:space="preserve">. Figure 4 shows the size of the significant </w:t>
      </w:r>
      <w:r>
        <w:rPr>
          <w:lang w:val="en-US"/>
        </w:rPr>
        <w:t xml:space="preserve">coefficients </w:t>
      </w:r>
      <w:r w:rsidRPr="005368ED">
        <w:rPr>
          <w:lang w:val="en-US"/>
        </w:rPr>
        <w:t xml:space="preserve">of sex, age, education and occupation. </w:t>
      </w:r>
      <w:r w:rsidRPr="005368ED">
        <w:rPr>
          <w:szCs w:val="22"/>
          <w:lang w:val="en-US"/>
        </w:rPr>
        <w:t>Only statistically significant coefficients are included in the graph.</w:t>
      </w:r>
      <w:r w:rsidRPr="005368ED">
        <w:rPr>
          <w:lang w:val="en-US"/>
        </w:rPr>
        <w:t xml:space="preserve"> </w:t>
      </w:r>
      <w:r>
        <w:rPr>
          <w:lang w:val="en-US"/>
        </w:rPr>
        <w:t xml:space="preserve">The results confirm the direction of the associations just described. </w:t>
      </w:r>
      <w:r w:rsidRPr="005368ED">
        <w:rPr>
          <w:lang w:val="en-US"/>
        </w:rPr>
        <w:t>The coefficient for being female is negative and significant</w:t>
      </w:r>
      <w:r>
        <w:rPr>
          <w:lang w:val="en-US"/>
        </w:rPr>
        <w:t>,</w:t>
      </w:r>
      <w:r w:rsidRPr="005368ED">
        <w:rPr>
          <w:lang w:val="en-US"/>
        </w:rPr>
        <w:t xml:space="preserve"> indicating that</w:t>
      </w:r>
      <w:r>
        <w:rPr>
          <w:lang w:val="en-US"/>
        </w:rPr>
        <w:t>,</w:t>
      </w:r>
      <w:r w:rsidRPr="005368ED">
        <w:rPr>
          <w:lang w:val="en-US"/>
        </w:rPr>
        <w:t xml:space="preserve"> even after controlling for other factor</w:t>
      </w:r>
      <w:r>
        <w:rPr>
          <w:lang w:val="en-US"/>
        </w:rPr>
        <w:t>s, women report lower levels of</w:t>
      </w:r>
      <w:r w:rsidRPr="005368ED">
        <w:rPr>
          <w:lang w:val="en-US"/>
        </w:rPr>
        <w:t xml:space="preserve"> use than men. </w:t>
      </w:r>
      <w:r>
        <w:rPr>
          <w:lang w:val="en-US"/>
        </w:rPr>
        <w:t xml:space="preserve">Computer </w:t>
      </w:r>
      <w:r>
        <w:rPr>
          <w:lang w:val="en-US"/>
        </w:rPr>
        <w:lastRenderedPageBreak/>
        <w:t xml:space="preserve">use </w:t>
      </w:r>
      <w:r w:rsidRPr="005368ED">
        <w:rPr>
          <w:lang w:val="en-US"/>
        </w:rPr>
        <w:t xml:space="preserve">also </w:t>
      </w:r>
      <w:r>
        <w:rPr>
          <w:lang w:val="en-US"/>
        </w:rPr>
        <w:t>falls with age</w:t>
      </w:r>
      <w:r w:rsidRPr="005368ED">
        <w:rPr>
          <w:lang w:val="en-US"/>
        </w:rPr>
        <w:t xml:space="preserve">. Each older age cohort reports lower levels of </w:t>
      </w:r>
      <w:r>
        <w:rPr>
          <w:lang w:val="en-US"/>
        </w:rPr>
        <w:t>computer</w:t>
      </w:r>
      <w:r w:rsidRPr="005368ED">
        <w:rPr>
          <w:lang w:val="en-US"/>
        </w:rPr>
        <w:t xml:space="preserve"> use than the previous age cohort.</w:t>
      </w:r>
      <w:r>
        <w:rPr>
          <w:lang w:val="en-US"/>
        </w:rPr>
        <w:t xml:space="preserve"> Computer use is higher among those with higher levels of education and among white-collar occupations. </w:t>
      </w:r>
    </w:p>
    <w:p w:rsidR="00B40BD1" w:rsidRDefault="00CD3E91" w:rsidP="00B40BD1">
      <w:pPr>
        <w:pStyle w:val="Figuretitle"/>
      </w:pPr>
      <w:r>
        <w:rPr>
          <w:noProof/>
          <w:lang w:eastAsia="en-AU"/>
        </w:rPr>
        <w:drawing>
          <wp:anchor distT="0" distB="0" distL="114300" distR="114300" simplePos="0" relativeHeight="251673600" behindDoc="0" locked="0" layoutInCell="1" allowOverlap="1">
            <wp:simplePos x="0" y="0"/>
            <wp:positionH relativeFrom="column">
              <wp:posOffset>-27940</wp:posOffset>
            </wp:positionH>
            <wp:positionV relativeFrom="paragraph">
              <wp:posOffset>415925</wp:posOffset>
            </wp:positionV>
            <wp:extent cx="4049395" cy="2957830"/>
            <wp:effectExtent l="0" t="0" r="0" b="0"/>
            <wp:wrapTopAndBottom/>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049395" cy="2957830"/>
                    </a:xfrm>
                    <a:prstGeom prst="rect">
                      <a:avLst/>
                    </a:prstGeom>
                    <a:noFill/>
                    <a:ln w="9525">
                      <a:noFill/>
                      <a:miter lim="800000"/>
                      <a:headEnd/>
                      <a:tailEnd/>
                    </a:ln>
                  </pic:spPr>
                </pic:pic>
              </a:graphicData>
            </a:graphic>
          </wp:anchor>
        </w:drawing>
      </w:r>
      <w:bookmarkStart w:id="41" w:name="_Toc347316303"/>
      <w:r w:rsidR="00B40BD1">
        <w:t>Figure 4</w:t>
      </w:r>
      <w:r w:rsidR="00B40BD1">
        <w:tab/>
        <w:t>Size of the significant effect of sex, age, education and occupation on computer use</w:t>
      </w:r>
      <w:bookmarkEnd w:id="41"/>
    </w:p>
    <w:p w:rsidR="00B40BD1" w:rsidRPr="00CD3E91" w:rsidRDefault="00B40BD1" w:rsidP="00CD3E91">
      <w:pPr>
        <w:pStyle w:val="Source"/>
      </w:pPr>
      <w:r>
        <w:t>Notes:</w:t>
      </w:r>
      <w:r>
        <w:tab/>
        <w:t xml:space="preserve">Weighted </w:t>
      </w:r>
      <w:r w:rsidRPr="005B61FB">
        <w:t>numbers based on weights provided by ABS</w:t>
      </w:r>
      <w:r>
        <w:t>; reference categories are: male, aged 50</w:t>
      </w:r>
      <w:r>
        <w:rPr>
          <w:rFonts w:cs="Arial"/>
        </w:rPr>
        <w:t>−</w:t>
      </w:r>
      <w:r>
        <w:t xml:space="preserve">54 years, </w:t>
      </w:r>
      <w:r w:rsidR="00ED444E">
        <w:br/>
      </w:r>
      <w:r w:rsidR="00792A50">
        <w:t xml:space="preserve">&lt; </w:t>
      </w:r>
      <w:r>
        <w:t>Year 12 education</w:t>
      </w:r>
      <w:r w:rsidRPr="00CD3E91">
        <w:t xml:space="preserve">, not employed. </w:t>
      </w:r>
    </w:p>
    <w:p w:rsidR="00B40BD1" w:rsidRDefault="00B40BD1" w:rsidP="00CD3E91">
      <w:pPr>
        <w:pStyle w:val="Source"/>
      </w:pPr>
      <w:r w:rsidRPr="00CD3E91">
        <w:t>Source:</w:t>
      </w:r>
      <w:r w:rsidRPr="00CD3E91">
        <w:tab/>
        <w:t>ABS (200</w:t>
      </w:r>
      <w:r>
        <w:t xml:space="preserve">6, basic </w:t>
      </w:r>
      <w:proofErr w:type="spellStart"/>
      <w:r>
        <w:t>confidentialised</w:t>
      </w:r>
      <w:proofErr w:type="spellEnd"/>
      <w:r>
        <w:t xml:space="preserve"> unit record file). </w:t>
      </w:r>
    </w:p>
    <w:p w:rsidR="00B40BD1" w:rsidRDefault="00B40BD1" w:rsidP="00B40BD1">
      <w:pPr>
        <w:pStyle w:val="Heading3"/>
      </w:pPr>
      <w:r w:rsidRPr="00E665EB">
        <w:t>Control variables</w:t>
      </w:r>
    </w:p>
    <w:p w:rsidR="00B40BD1" w:rsidRPr="00AA732A" w:rsidRDefault="00B40BD1" w:rsidP="009B5661">
      <w:pPr>
        <w:pStyle w:val="Text"/>
        <w:spacing w:before="80"/>
        <w:ind w:right="0"/>
      </w:pPr>
      <w:r w:rsidRPr="00AA732A">
        <w:t xml:space="preserve">In the analysis just described and in the remainder of the paper we make use of a number of control variables involving specific classifications of data. These include: </w:t>
      </w:r>
    </w:p>
    <w:p w:rsidR="00B40BD1" w:rsidRPr="00E665EB" w:rsidRDefault="00B40BD1" w:rsidP="00F16F69">
      <w:pPr>
        <w:pStyle w:val="Dotpoint1"/>
      </w:pPr>
      <w:r w:rsidRPr="006C7F16">
        <w:rPr>
          <w:i/>
          <w:iCs/>
        </w:rPr>
        <w:t>Age</w:t>
      </w:r>
      <w:r w:rsidRPr="00E665EB">
        <w:t>: we include two age variables in our analysis. The first varia</w:t>
      </w:r>
      <w:r>
        <w:t>ble divides respondents into ten-year age cohorts: 15−24</w:t>
      </w:r>
      <w:r w:rsidR="001C6167">
        <w:t>,</w:t>
      </w:r>
      <w:r>
        <w:t xml:space="preserve"> 25−</w:t>
      </w:r>
      <w:r w:rsidRPr="00E665EB">
        <w:t>34, 35</w:t>
      </w:r>
      <w:r>
        <w:t>−</w:t>
      </w:r>
      <w:r w:rsidRPr="00E665EB">
        <w:t>44, 45</w:t>
      </w:r>
      <w:r>
        <w:t>−</w:t>
      </w:r>
      <w:r w:rsidRPr="00E665EB">
        <w:t>54, 55</w:t>
      </w:r>
      <w:r>
        <w:t>−</w:t>
      </w:r>
      <w:r w:rsidRPr="00E665EB">
        <w:t xml:space="preserve">64, 65+ years. The second age </w:t>
      </w:r>
      <w:r>
        <w:t xml:space="preserve">variable divides </w:t>
      </w:r>
      <w:r w:rsidR="001C6167">
        <w:t>older people</w:t>
      </w:r>
      <w:r>
        <w:t xml:space="preserve"> into five-</w:t>
      </w:r>
      <w:r w:rsidRPr="00E665EB">
        <w:t>year age cohorts: 50</w:t>
      </w:r>
      <w:r>
        <w:t>−54, 55−59, 60−</w:t>
      </w:r>
      <w:r w:rsidRPr="00E665EB">
        <w:t>64 and 65+ years.</w:t>
      </w:r>
    </w:p>
    <w:p w:rsidR="00B40BD1" w:rsidRPr="00E665EB" w:rsidRDefault="00B40BD1" w:rsidP="00F16F69">
      <w:pPr>
        <w:pStyle w:val="Dotpoint1"/>
      </w:pPr>
      <w:r w:rsidRPr="006C7F16">
        <w:rPr>
          <w:i/>
          <w:iCs/>
        </w:rPr>
        <w:t>Education</w:t>
      </w:r>
      <w:r>
        <w:t>: r</w:t>
      </w:r>
      <w:r w:rsidRPr="00E665EB">
        <w:t>espondents are divided into seven categories according to the</w:t>
      </w:r>
      <w:r w:rsidR="00792A50">
        <w:t xml:space="preserve">ir highest level of education: &lt; </w:t>
      </w:r>
      <w:r w:rsidRPr="00E665EB">
        <w:t xml:space="preserve">Year 12, Year 12, basic vocational, skilled vocational, associate diploma/diploma, bachelor degree, postgraduate degree. We expect educational level to be positively associated with </w:t>
      </w:r>
      <w:r>
        <w:t>internet</w:t>
      </w:r>
      <w:r w:rsidRPr="00E665EB">
        <w:t xml:space="preserve"> use</w:t>
      </w:r>
      <w:r>
        <w:t>,</w:t>
      </w:r>
      <w:r w:rsidRPr="00E665EB">
        <w:t xml:space="preserve"> given that people who have a high level of formal schooling are more likely to have </w:t>
      </w:r>
      <w:r>
        <w:t>internet</w:t>
      </w:r>
      <w:r w:rsidRPr="00E665EB">
        <w:t xml:space="preserve"> skills. </w:t>
      </w:r>
    </w:p>
    <w:p w:rsidR="00B40BD1" w:rsidRPr="00E665EB" w:rsidRDefault="00B40BD1" w:rsidP="00F16F69">
      <w:pPr>
        <w:pStyle w:val="Dotpoint1"/>
      </w:pPr>
      <w:r w:rsidRPr="006C7F16">
        <w:rPr>
          <w:i/>
          <w:iCs/>
        </w:rPr>
        <w:t>Occupation</w:t>
      </w:r>
      <w:r>
        <w:t>: r</w:t>
      </w:r>
      <w:r w:rsidRPr="00E665EB">
        <w:t xml:space="preserve">espondents are divided into nine occupational categories: managers/administrators, professionals, </w:t>
      </w:r>
      <w:proofErr w:type="spellStart"/>
      <w:r w:rsidRPr="00E665EB">
        <w:t>para</w:t>
      </w:r>
      <w:proofErr w:type="spellEnd"/>
      <w:r w:rsidRPr="00E665EB">
        <w:t>-professionals, clerks, sales/personal service workers, crafts/tradespersons, plant and machinery operators/drivers</w:t>
      </w:r>
      <w:r w:rsidR="001C6167">
        <w:t>,</w:t>
      </w:r>
      <w:r w:rsidRPr="00E665EB">
        <w:t xml:space="preserve"> and other. We also include </w:t>
      </w:r>
      <w:r>
        <w:t xml:space="preserve">a </w:t>
      </w:r>
      <w:r w:rsidRPr="00E665EB">
        <w:t xml:space="preserve">variable for respondents who are not employed. </w:t>
      </w:r>
    </w:p>
    <w:p w:rsidR="00B40BD1" w:rsidRDefault="00B40BD1" w:rsidP="00B40BD1">
      <w:pPr>
        <w:pStyle w:val="Text"/>
      </w:pPr>
      <w:r w:rsidRPr="00E665EB">
        <w:t>The sample</w:t>
      </w:r>
      <w:r>
        <w:t xml:space="preserve"> characteristics are listed in t</w:t>
      </w:r>
      <w:r w:rsidRPr="00E665EB">
        <w:t>able 1</w:t>
      </w:r>
      <w:r>
        <w:t>0</w:t>
      </w:r>
      <w:r w:rsidRPr="00E665EB">
        <w:t>. Women are over-represented in the sample: 54</w:t>
      </w:r>
      <w:r>
        <w:t>%</w:t>
      </w:r>
      <w:r w:rsidRPr="00E665EB">
        <w:t xml:space="preserve"> </w:t>
      </w:r>
      <w:proofErr w:type="spellStart"/>
      <w:r>
        <w:t>vs</w:t>
      </w:r>
      <w:proofErr w:type="spellEnd"/>
      <w:r w:rsidRPr="00E665EB">
        <w:t xml:space="preserve"> 46</w:t>
      </w:r>
      <w:r>
        <w:t>%</w:t>
      </w:r>
      <w:r w:rsidRPr="00E665EB">
        <w:t xml:space="preserve">. We have addressed this over-representation by including a weight variable in our analyses. </w:t>
      </w:r>
      <w:r w:rsidR="002D44A0" w:rsidRPr="002D44A0">
        <w:t>The distribution of men and women across age groups is fairly similar, with the difference for any category confined to just 1−2%</w:t>
      </w:r>
      <w:r w:rsidRPr="00E665EB">
        <w:t>. There are some notable differences between men and women in regard to highe</w:t>
      </w:r>
      <w:r w:rsidR="00BA3F01">
        <w:t>st level of education. Around 34</w:t>
      </w:r>
      <w:r>
        <w:t>%</w:t>
      </w:r>
      <w:r w:rsidRPr="00E665EB">
        <w:t xml:space="preserve"> of men and 40</w:t>
      </w:r>
      <w:r>
        <w:t>%</w:t>
      </w:r>
      <w:r w:rsidRPr="00E665EB">
        <w:t xml:space="preserve"> of women have a less than Year 12 level of education. Men are twice as likely as women to have a skilled vocation</w:t>
      </w:r>
      <w:r>
        <w:t>al</w:t>
      </w:r>
      <w:r w:rsidRPr="00E665EB">
        <w:t xml:space="preserve"> level of education. There are, however</w:t>
      </w:r>
      <w:r>
        <w:t>,</w:t>
      </w:r>
      <w:r w:rsidRPr="00E665EB">
        <w:t xml:space="preserve"> only small differences in the percentages o</w:t>
      </w:r>
      <w:r>
        <w:t>f men and women with university-</w:t>
      </w:r>
      <w:r w:rsidRPr="00E665EB">
        <w:t xml:space="preserve">level </w:t>
      </w:r>
      <w:r w:rsidRPr="00E665EB">
        <w:lastRenderedPageBreak/>
        <w:t>qualifications. On the other hand, there are some quite large differences in the proportions of men and women in each occupational</w:t>
      </w:r>
      <w:r>
        <w:t xml:space="preserve"> category, indicating the level of occupational sex segregation in the labour market. Over 14% of men and nearly 26% of women are not employed. Only 1% of women are crafts or trades workers compared with nearly 16% of men. Only 6% of men are clerks compared with nearly 15% of women. The proportion of men and women in the professions are more or less even: 13% of men and 15% of women. The proportion of men and women from each state is quite similar, with around 22% of men and women living in New South Wales, 19% living in Victoria and 18% living in Queensland. Although the proportion of men and women living in each state is fairly even, there is an over-representation of respondents from South Australia and Western Australia. This over-representation by state is also addressed in the weight variable.</w:t>
      </w:r>
    </w:p>
    <w:p w:rsidR="00B40BD1" w:rsidRDefault="00B40BD1" w:rsidP="00B40BD1">
      <w:pPr>
        <w:pStyle w:val="tabletitle"/>
      </w:pPr>
      <w:bookmarkStart w:id="42" w:name="_Toc145824334"/>
      <w:bookmarkStart w:id="43" w:name="_Toc347316280"/>
      <w:r>
        <w:t>Table 10</w:t>
      </w:r>
      <w:r>
        <w:tab/>
      </w:r>
      <w:bookmarkEnd w:id="42"/>
      <w:r>
        <w:t>Descriptive statistics</w:t>
      </w:r>
      <w:bookmarkEnd w:id="43"/>
    </w:p>
    <w:tbl>
      <w:tblPr>
        <w:tblW w:w="7797" w:type="dxa"/>
        <w:tblInd w:w="108" w:type="dxa"/>
        <w:tblBorders>
          <w:top w:val="single" w:sz="4" w:space="0" w:color="auto"/>
          <w:bottom w:val="single" w:sz="4" w:space="0" w:color="auto"/>
        </w:tblBorders>
        <w:tblLayout w:type="fixed"/>
        <w:tblLook w:val="0000"/>
      </w:tblPr>
      <w:tblGrid>
        <w:gridCol w:w="3686"/>
        <w:gridCol w:w="2055"/>
        <w:gridCol w:w="2056"/>
      </w:tblGrid>
      <w:tr w:rsidR="00B40BD1" w:rsidTr="009B5661">
        <w:trPr>
          <w:cantSplit/>
        </w:trPr>
        <w:tc>
          <w:tcPr>
            <w:tcW w:w="3686" w:type="dxa"/>
            <w:tcBorders>
              <w:top w:val="single" w:sz="4" w:space="0" w:color="auto"/>
              <w:bottom w:val="single" w:sz="4" w:space="0" w:color="auto"/>
              <w:right w:val="nil"/>
            </w:tcBorders>
          </w:tcPr>
          <w:p w:rsidR="00B40BD1" w:rsidRDefault="00B40BD1" w:rsidP="009B5661">
            <w:pPr>
              <w:pStyle w:val="Tablehead1"/>
            </w:pPr>
          </w:p>
        </w:tc>
        <w:tc>
          <w:tcPr>
            <w:tcW w:w="2055" w:type="dxa"/>
            <w:tcBorders>
              <w:top w:val="single" w:sz="4" w:space="0" w:color="auto"/>
              <w:left w:val="nil"/>
              <w:bottom w:val="single" w:sz="4" w:space="0" w:color="auto"/>
              <w:right w:val="nil"/>
            </w:tcBorders>
          </w:tcPr>
          <w:p w:rsidR="00B40BD1" w:rsidRDefault="00B40BD1" w:rsidP="009B5661">
            <w:pPr>
              <w:pStyle w:val="Tablehead1"/>
              <w:jc w:val="center"/>
            </w:pPr>
            <w:r>
              <w:t>Male (%)</w:t>
            </w:r>
          </w:p>
        </w:tc>
        <w:tc>
          <w:tcPr>
            <w:tcW w:w="2056" w:type="dxa"/>
            <w:tcBorders>
              <w:top w:val="single" w:sz="4" w:space="0" w:color="auto"/>
              <w:left w:val="nil"/>
              <w:bottom w:val="single" w:sz="4" w:space="0" w:color="auto"/>
            </w:tcBorders>
          </w:tcPr>
          <w:p w:rsidR="00B40BD1" w:rsidRDefault="00B40BD1" w:rsidP="009B5661">
            <w:pPr>
              <w:pStyle w:val="Tablehead1"/>
              <w:jc w:val="center"/>
            </w:pPr>
            <w:r>
              <w:t>Female (%)</w:t>
            </w:r>
          </w:p>
        </w:tc>
      </w:tr>
      <w:tr w:rsidR="00B40BD1" w:rsidTr="009B5661">
        <w:trPr>
          <w:cantSplit/>
        </w:trPr>
        <w:tc>
          <w:tcPr>
            <w:tcW w:w="3686" w:type="dxa"/>
            <w:tcBorders>
              <w:top w:val="nil"/>
              <w:bottom w:val="nil"/>
              <w:right w:val="nil"/>
            </w:tcBorders>
          </w:tcPr>
          <w:p w:rsidR="00B40BD1" w:rsidRPr="0085430E" w:rsidRDefault="00B40BD1" w:rsidP="00B40BD1">
            <w:pPr>
              <w:pStyle w:val="Tabletext"/>
            </w:pPr>
            <w:r>
              <w:t>Male</w:t>
            </w:r>
          </w:p>
        </w:tc>
        <w:tc>
          <w:tcPr>
            <w:tcW w:w="2055" w:type="dxa"/>
            <w:tcBorders>
              <w:top w:val="nil"/>
              <w:left w:val="nil"/>
              <w:bottom w:val="nil"/>
              <w:right w:val="nil"/>
            </w:tcBorders>
          </w:tcPr>
          <w:p w:rsidR="00B40BD1" w:rsidRDefault="00B40BD1" w:rsidP="009B5661">
            <w:pPr>
              <w:pStyle w:val="Tabletext"/>
              <w:tabs>
                <w:tab w:val="decimal" w:pos="1021"/>
              </w:tabs>
            </w:pPr>
            <w:r>
              <w:t>46</w:t>
            </w:r>
          </w:p>
        </w:tc>
        <w:tc>
          <w:tcPr>
            <w:tcW w:w="2056" w:type="dxa"/>
            <w:tcBorders>
              <w:top w:val="nil"/>
              <w:left w:val="nil"/>
              <w:bottom w:val="nil"/>
            </w:tcBorders>
          </w:tcPr>
          <w:p w:rsidR="00B40BD1" w:rsidRDefault="00B40BD1" w:rsidP="009B5661">
            <w:pPr>
              <w:pStyle w:val="Tabletext"/>
              <w:tabs>
                <w:tab w:val="decimal" w:pos="1021"/>
              </w:tabs>
            </w:pPr>
          </w:p>
        </w:tc>
      </w:tr>
      <w:tr w:rsidR="00B40BD1" w:rsidTr="009B5661">
        <w:trPr>
          <w:cantSplit/>
        </w:trPr>
        <w:tc>
          <w:tcPr>
            <w:tcW w:w="3686" w:type="dxa"/>
            <w:tcBorders>
              <w:top w:val="nil"/>
              <w:bottom w:val="nil"/>
              <w:right w:val="nil"/>
            </w:tcBorders>
          </w:tcPr>
          <w:p w:rsidR="00B40BD1" w:rsidRDefault="00B40BD1" w:rsidP="00B40BD1">
            <w:pPr>
              <w:pStyle w:val="Tabletext"/>
            </w:pPr>
            <w:r>
              <w:t>Female</w:t>
            </w:r>
          </w:p>
        </w:tc>
        <w:tc>
          <w:tcPr>
            <w:tcW w:w="2055" w:type="dxa"/>
            <w:tcBorders>
              <w:top w:val="nil"/>
              <w:left w:val="nil"/>
              <w:bottom w:val="nil"/>
              <w:right w:val="nil"/>
            </w:tcBorders>
          </w:tcPr>
          <w:p w:rsidR="00B40BD1" w:rsidRDefault="00B40BD1" w:rsidP="009B5661">
            <w:pPr>
              <w:pStyle w:val="Tabletext"/>
              <w:tabs>
                <w:tab w:val="decimal" w:pos="1021"/>
              </w:tabs>
            </w:pPr>
          </w:p>
        </w:tc>
        <w:tc>
          <w:tcPr>
            <w:tcW w:w="2056" w:type="dxa"/>
            <w:tcBorders>
              <w:top w:val="nil"/>
              <w:left w:val="nil"/>
              <w:bottom w:val="nil"/>
            </w:tcBorders>
          </w:tcPr>
          <w:p w:rsidR="00B40BD1" w:rsidRDefault="00B40BD1" w:rsidP="009B5661">
            <w:pPr>
              <w:pStyle w:val="Tabletext"/>
              <w:tabs>
                <w:tab w:val="decimal" w:pos="1021"/>
              </w:tabs>
            </w:pPr>
            <w:r>
              <w:t>54</w:t>
            </w:r>
          </w:p>
        </w:tc>
      </w:tr>
      <w:tr w:rsidR="00B40BD1" w:rsidTr="009B5661">
        <w:trPr>
          <w:cantSplit/>
        </w:trPr>
        <w:tc>
          <w:tcPr>
            <w:tcW w:w="3686" w:type="dxa"/>
            <w:tcBorders>
              <w:top w:val="nil"/>
              <w:bottom w:val="nil"/>
              <w:right w:val="nil"/>
            </w:tcBorders>
          </w:tcPr>
          <w:p w:rsidR="00B40BD1" w:rsidRPr="00B519E6" w:rsidRDefault="00B40BD1" w:rsidP="00B40BD1">
            <w:pPr>
              <w:pStyle w:val="Tabletext"/>
              <w:rPr>
                <w:b/>
              </w:rPr>
            </w:pPr>
            <w:r w:rsidRPr="00B519E6">
              <w:rPr>
                <w:b/>
              </w:rPr>
              <w:t>Age</w:t>
            </w:r>
          </w:p>
        </w:tc>
        <w:tc>
          <w:tcPr>
            <w:tcW w:w="2055" w:type="dxa"/>
            <w:tcBorders>
              <w:top w:val="nil"/>
              <w:left w:val="nil"/>
              <w:bottom w:val="nil"/>
              <w:right w:val="nil"/>
            </w:tcBorders>
          </w:tcPr>
          <w:p w:rsidR="00B40BD1" w:rsidRDefault="00B40BD1" w:rsidP="009B5661">
            <w:pPr>
              <w:pStyle w:val="Tabletext"/>
              <w:tabs>
                <w:tab w:val="decimal" w:pos="1021"/>
              </w:tabs>
            </w:pPr>
          </w:p>
        </w:tc>
        <w:tc>
          <w:tcPr>
            <w:tcW w:w="2056" w:type="dxa"/>
            <w:tcBorders>
              <w:top w:val="nil"/>
              <w:left w:val="nil"/>
              <w:bottom w:val="nil"/>
            </w:tcBorders>
          </w:tcPr>
          <w:p w:rsidR="00B40BD1" w:rsidRDefault="00B40BD1" w:rsidP="009B5661">
            <w:pPr>
              <w:pStyle w:val="Tabletext"/>
              <w:tabs>
                <w:tab w:val="decimal" w:pos="1021"/>
              </w:tabs>
            </w:pPr>
          </w:p>
        </w:tc>
      </w:tr>
      <w:tr w:rsidR="00B40BD1" w:rsidTr="009B5661">
        <w:trPr>
          <w:cantSplit/>
        </w:trPr>
        <w:tc>
          <w:tcPr>
            <w:tcW w:w="3686" w:type="dxa"/>
            <w:tcBorders>
              <w:top w:val="nil"/>
              <w:bottom w:val="nil"/>
              <w:right w:val="nil"/>
            </w:tcBorders>
          </w:tcPr>
          <w:p w:rsidR="00B40BD1" w:rsidRDefault="00B40BD1" w:rsidP="00B40BD1">
            <w:pPr>
              <w:pStyle w:val="Tabletext"/>
            </w:pPr>
            <w:r>
              <w:t>15</w:t>
            </w:r>
            <w:r>
              <w:rPr>
                <w:rFonts w:cs="Arial"/>
              </w:rPr>
              <w:t>−</w:t>
            </w:r>
            <w:r>
              <w:t>24 years</w:t>
            </w:r>
          </w:p>
        </w:tc>
        <w:tc>
          <w:tcPr>
            <w:tcW w:w="2055" w:type="dxa"/>
            <w:tcBorders>
              <w:top w:val="nil"/>
              <w:left w:val="nil"/>
              <w:bottom w:val="nil"/>
              <w:right w:val="nil"/>
            </w:tcBorders>
          </w:tcPr>
          <w:p w:rsidR="00B40BD1" w:rsidRDefault="00B40BD1" w:rsidP="009B5661">
            <w:pPr>
              <w:pStyle w:val="Tabletext"/>
              <w:tabs>
                <w:tab w:val="decimal" w:pos="1021"/>
              </w:tabs>
            </w:pPr>
            <w:r>
              <w:t>13</w:t>
            </w:r>
          </w:p>
        </w:tc>
        <w:tc>
          <w:tcPr>
            <w:tcW w:w="2056" w:type="dxa"/>
            <w:tcBorders>
              <w:top w:val="nil"/>
              <w:left w:val="nil"/>
              <w:bottom w:val="nil"/>
            </w:tcBorders>
          </w:tcPr>
          <w:p w:rsidR="00B40BD1" w:rsidRDefault="00B40BD1" w:rsidP="009B5661">
            <w:pPr>
              <w:pStyle w:val="Tabletext"/>
              <w:tabs>
                <w:tab w:val="decimal" w:pos="1021"/>
              </w:tabs>
            </w:pPr>
            <w:r>
              <w:t>12</w:t>
            </w:r>
          </w:p>
        </w:tc>
      </w:tr>
      <w:tr w:rsidR="00B40BD1" w:rsidTr="009B5661">
        <w:trPr>
          <w:cantSplit/>
        </w:trPr>
        <w:tc>
          <w:tcPr>
            <w:tcW w:w="3686" w:type="dxa"/>
            <w:tcBorders>
              <w:top w:val="nil"/>
              <w:bottom w:val="nil"/>
              <w:right w:val="nil"/>
            </w:tcBorders>
          </w:tcPr>
          <w:p w:rsidR="00B40BD1" w:rsidRDefault="00B40BD1" w:rsidP="00B40BD1">
            <w:pPr>
              <w:pStyle w:val="Tabletext"/>
            </w:pPr>
            <w:r>
              <w:t>25</w:t>
            </w:r>
            <w:r>
              <w:rPr>
                <w:rFonts w:cs="Arial"/>
              </w:rPr>
              <w:t>−</w:t>
            </w:r>
            <w:r>
              <w:t>34 years</w:t>
            </w:r>
          </w:p>
        </w:tc>
        <w:tc>
          <w:tcPr>
            <w:tcW w:w="2055" w:type="dxa"/>
            <w:tcBorders>
              <w:top w:val="nil"/>
              <w:left w:val="nil"/>
              <w:bottom w:val="nil"/>
              <w:right w:val="nil"/>
            </w:tcBorders>
          </w:tcPr>
          <w:p w:rsidR="00B40BD1" w:rsidRDefault="00B40BD1" w:rsidP="009B5661">
            <w:pPr>
              <w:pStyle w:val="Tabletext"/>
              <w:tabs>
                <w:tab w:val="decimal" w:pos="1021"/>
              </w:tabs>
            </w:pPr>
            <w:r>
              <w:t>17</w:t>
            </w:r>
          </w:p>
        </w:tc>
        <w:tc>
          <w:tcPr>
            <w:tcW w:w="2056" w:type="dxa"/>
            <w:tcBorders>
              <w:top w:val="nil"/>
              <w:left w:val="nil"/>
              <w:bottom w:val="nil"/>
            </w:tcBorders>
          </w:tcPr>
          <w:p w:rsidR="00B40BD1" w:rsidRDefault="00B40BD1" w:rsidP="009B5661">
            <w:pPr>
              <w:pStyle w:val="Tabletext"/>
              <w:tabs>
                <w:tab w:val="decimal" w:pos="1021"/>
              </w:tabs>
            </w:pPr>
            <w:r>
              <w:t>19</w:t>
            </w:r>
          </w:p>
        </w:tc>
      </w:tr>
      <w:tr w:rsidR="00B40BD1" w:rsidTr="009B5661">
        <w:trPr>
          <w:cantSplit/>
        </w:trPr>
        <w:tc>
          <w:tcPr>
            <w:tcW w:w="3686" w:type="dxa"/>
            <w:tcBorders>
              <w:top w:val="nil"/>
              <w:bottom w:val="nil"/>
              <w:right w:val="nil"/>
            </w:tcBorders>
          </w:tcPr>
          <w:p w:rsidR="00B40BD1" w:rsidRDefault="00B40BD1" w:rsidP="00B40BD1">
            <w:pPr>
              <w:pStyle w:val="Tabletext"/>
            </w:pPr>
            <w:r>
              <w:t>35</w:t>
            </w:r>
            <w:r>
              <w:rPr>
                <w:rFonts w:cs="Arial"/>
              </w:rPr>
              <w:t>−</w:t>
            </w:r>
            <w:r>
              <w:t>44 years</w:t>
            </w:r>
          </w:p>
        </w:tc>
        <w:tc>
          <w:tcPr>
            <w:tcW w:w="2055" w:type="dxa"/>
            <w:tcBorders>
              <w:top w:val="nil"/>
              <w:left w:val="nil"/>
              <w:bottom w:val="nil"/>
              <w:right w:val="nil"/>
            </w:tcBorders>
          </w:tcPr>
          <w:p w:rsidR="00B40BD1" w:rsidRDefault="00B40BD1" w:rsidP="009B5661">
            <w:pPr>
              <w:pStyle w:val="Tabletext"/>
              <w:tabs>
                <w:tab w:val="decimal" w:pos="1021"/>
              </w:tabs>
            </w:pPr>
            <w:r>
              <w:t>21</w:t>
            </w:r>
          </w:p>
        </w:tc>
        <w:tc>
          <w:tcPr>
            <w:tcW w:w="2056" w:type="dxa"/>
            <w:tcBorders>
              <w:top w:val="nil"/>
              <w:left w:val="nil"/>
              <w:bottom w:val="nil"/>
            </w:tcBorders>
          </w:tcPr>
          <w:p w:rsidR="00B40BD1" w:rsidRDefault="00B40BD1" w:rsidP="009B5661">
            <w:pPr>
              <w:pStyle w:val="Tabletext"/>
              <w:tabs>
                <w:tab w:val="decimal" w:pos="1021"/>
              </w:tabs>
            </w:pPr>
            <w:r>
              <w:t>21</w:t>
            </w:r>
          </w:p>
        </w:tc>
      </w:tr>
      <w:tr w:rsidR="00B40BD1" w:rsidTr="009B5661">
        <w:trPr>
          <w:cantSplit/>
        </w:trPr>
        <w:tc>
          <w:tcPr>
            <w:tcW w:w="3686" w:type="dxa"/>
            <w:tcBorders>
              <w:top w:val="nil"/>
              <w:bottom w:val="nil"/>
              <w:right w:val="nil"/>
            </w:tcBorders>
          </w:tcPr>
          <w:p w:rsidR="00B40BD1" w:rsidRDefault="00B40BD1" w:rsidP="00B40BD1">
            <w:pPr>
              <w:pStyle w:val="Tabletext"/>
            </w:pPr>
            <w:r>
              <w:t>45</w:t>
            </w:r>
            <w:r>
              <w:rPr>
                <w:rFonts w:cs="Arial"/>
              </w:rPr>
              <w:t>−</w:t>
            </w:r>
            <w:r>
              <w:t>54 years</w:t>
            </w:r>
          </w:p>
        </w:tc>
        <w:tc>
          <w:tcPr>
            <w:tcW w:w="2055" w:type="dxa"/>
            <w:tcBorders>
              <w:top w:val="nil"/>
              <w:left w:val="nil"/>
              <w:bottom w:val="nil"/>
              <w:right w:val="nil"/>
            </w:tcBorders>
          </w:tcPr>
          <w:p w:rsidR="00B40BD1" w:rsidRDefault="00B40BD1" w:rsidP="009B5661">
            <w:pPr>
              <w:pStyle w:val="Tabletext"/>
              <w:tabs>
                <w:tab w:val="decimal" w:pos="1021"/>
              </w:tabs>
            </w:pPr>
            <w:r>
              <w:t>20</w:t>
            </w:r>
          </w:p>
        </w:tc>
        <w:tc>
          <w:tcPr>
            <w:tcW w:w="2056" w:type="dxa"/>
            <w:tcBorders>
              <w:top w:val="nil"/>
              <w:left w:val="nil"/>
              <w:bottom w:val="nil"/>
            </w:tcBorders>
          </w:tcPr>
          <w:p w:rsidR="00B40BD1" w:rsidRDefault="00B40BD1" w:rsidP="009B5661">
            <w:pPr>
              <w:pStyle w:val="Tabletext"/>
              <w:tabs>
                <w:tab w:val="decimal" w:pos="1021"/>
              </w:tabs>
            </w:pPr>
            <w:r>
              <w:t>18</w:t>
            </w:r>
          </w:p>
        </w:tc>
      </w:tr>
      <w:tr w:rsidR="00B40BD1" w:rsidTr="009B5661">
        <w:trPr>
          <w:cantSplit/>
        </w:trPr>
        <w:tc>
          <w:tcPr>
            <w:tcW w:w="3686" w:type="dxa"/>
            <w:tcBorders>
              <w:top w:val="nil"/>
              <w:bottom w:val="nil"/>
              <w:right w:val="nil"/>
            </w:tcBorders>
          </w:tcPr>
          <w:p w:rsidR="00B40BD1" w:rsidRDefault="00B40BD1" w:rsidP="00B40BD1">
            <w:pPr>
              <w:pStyle w:val="Tabletext"/>
            </w:pPr>
            <w:r>
              <w:t>55</w:t>
            </w:r>
            <w:r>
              <w:rPr>
                <w:rFonts w:cs="Arial"/>
              </w:rPr>
              <w:t>−</w:t>
            </w:r>
            <w:r>
              <w:t>64 years</w:t>
            </w:r>
          </w:p>
        </w:tc>
        <w:tc>
          <w:tcPr>
            <w:tcW w:w="2055" w:type="dxa"/>
            <w:tcBorders>
              <w:top w:val="nil"/>
              <w:left w:val="nil"/>
              <w:bottom w:val="nil"/>
              <w:right w:val="nil"/>
            </w:tcBorders>
          </w:tcPr>
          <w:p w:rsidR="00B40BD1" w:rsidRDefault="00B40BD1" w:rsidP="009B5661">
            <w:pPr>
              <w:pStyle w:val="Tabletext"/>
              <w:tabs>
                <w:tab w:val="decimal" w:pos="1021"/>
              </w:tabs>
            </w:pPr>
            <w:r>
              <w:t>17</w:t>
            </w:r>
          </w:p>
        </w:tc>
        <w:tc>
          <w:tcPr>
            <w:tcW w:w="2056" w:type="dxa"/>
            <w:tcBorders>
              <w:top w:val="nil"/>
              <w:left w:val="nil"/>
              <w:bottom w:val="nil"/>
            </w:tcBorders>
          </w:tcPr>
          <w:p w:rsidR="00B40BD1" w:rsidRDefault="00B40BD1" w:rsidP="009B5661">
            <w:pPr>
              <w:pStyle w:val="Tabletext"/>
              <w:tabs>
                <w:tab w:val="decimal" w:pos="1021"/>
              </w:tabs>
            </w:pPr>
            <w:r>
              <w:t>17</w:t>
            </w:r>
          </w:p>
        </w:tc>
      </w:tr>
      <w:tr w:rsidR="00B40BD1" w:rsidTr="009B5661">
        <w:trPr>
          <w:cantSplit/>
        </w:trPr>
        <w:tc>
          <w:tcPr>
            <w:tcW w:w="3686" w:type="dxa"/>
            <w:tcBorders>
              <w:top w:val="nil"/>
              <w:bottom w:val="nil"/>
              <w:right w:val="nil"/>
            </w:tcBorders>
          </w:tcPr>
          <w:p w:rsidR="00B40BD1" w:rsidRDefault="00B40BD1" w:rsidP="00B40BD1">
            <w:pPr>
              <w:pStyle w:val="Tabletext"/>
            </w:pPr>
            <w:r>
              <w:t>65+ years</w:t>
            </w:r>
          </w:p>
        </w:tc>
        <w:tc>
          <w:tcPr>
            <w:tcW w:w="2055" w:type="dxa"/>
            <w:tcBorders>
              <w:top w:val="nil"/>
              <w:left w:val="nil"/>
              <w:bottom w:val="nil"/>
              <w:right w:val="nil"/>
            </w:tcBorders>
          </w:tcPr>
          <w:p w:rsidR="00B40BD1" w:rsidRDefault="00B40BD1" w:rsidP="009B5661">
            <w:pPr>
              <w:pStyle w:val="Tabletext"/>
              <w:tabs>
                <w:tab w:val="decimal" w:pos="1021"/>
              </w:tabs>
            </w:pPr>
            <w:r>
              <w:t>11</w:t>
            </w:r>
          </w:p>
        </w:tc>
        <w:tc>
          <w:tcPr>
            <w:tcW w:w="2056" w:type="dxa"/>
            <w:tcBorders>
              <w:top w:val="nil"/>
              <w:left w:val="nil"/>
              <w:bottom w:val="nil"/>
            </w:tcBorders>
          </w:tcPr>
          <w:p w:rsidR="00B40BD1" w:rsidRDefault="00B40BD1" w:rsidP="009B5661">
            <w:pPr>
              <w:pStyle w:val="Tabletext"/>
              <w:tabs>
                <w:tab w:val="decimal" w:pos="1021"/>
              </w:tabs>
            </w:pPr>
            <w:r>
              <w:t>13</w:t>
            </w:r>
          </w:p>
        </w:tc>
      </w:tr>
      <w:tr w:rsidR="00B40BD1" w:rsidTr="009B5661">
        <w:trPr>
          <w:cantSplit/>
        </w:trPr>
        <w:tc>
          <w:tcPr>
            <w:tcW w:w="3686" w:type="dxa"/>
            <w:tcBorders>
              <w:top w:val="nil"/>
              <w:bottom w:val="nil"/>
              <w:right w:val="nil"/>
            </w:tcBorders>
          </w:tcPr>
          <w:p w:rsidR="00B40BD1" w:rsidRPr="009776F5" w:rsidRDefault="00B40BD1" w:rsidP="00B40BD1">
            <w:pPr>
              <w:pStyle w:val="Tabletext"/>
              <w:rPr>
                <w:b/>
              </w:rPr>
            </w:pPr>
            <w:r w:rsidRPr="009776F5">
              <w:rPr>
                <w:b/>
              </w:rPr>
              <w:t>Years of formal education</w:t>
            </w:r>
          </w:p>
        </w:tc>
        <w:tc>
          <w:tcPr>
            <w:tcW w:w="2055" w:type="dxa"/>
            <w:tcBorders>
              <w:top w:val="nil"/>
              <w:left w:val="nil"/>
              <w:bottom w:val="nil"/>
              <w:right w:val="nil"/>
            </w:tcBorders>
          </w:tcPr>
          <w:p w:rsidR="00B40BD1" w:rsidRDefault="00B40BD1" w:rsidP="009B5661">
            <w:pPr>
              <w:pStyle w:val="Tabletext"/>
              <w:tabs>
                <w:tab w:val="decimal" w:pos="1021"/>
              </w:tabs>
            </w:pPr>
          </w:p>
        </w:tc>
        <w:tc>
          <w:tcPr>
            <w:tcW w:w="2056" w:type="dxa"/>
            <w:tcBorders>
              <w:top w:val="nil"/>
              <w:left w:val="nil"/>
              <w:bottom w:val="nil"/>
            </w:tcBorders>
          </w:tcPr>
          <w:p w:rsidR="00B40BD1" w:rsidRDefault="00B40BD1" w:rsidP="009B5661">
            <w:pPr>
              <w:pStyle w:val="Tabletext"/>
              <w:tabs>
                <w:tab w:val="decimal" w:pos="1021"/>
              </w:tabs>
            </w:pPr>
          </w:p>
        </w:tc>
      </w:tr>
      <w:tr w:rsidR="00B40BD1" w:rsidTr="009B5661">
        <w:trPr>
          <w:cantSplit/>
        </w:trPr>
        <w:tc>
          <w:tcPr>
            <w:tcW w:w="3686" w:type="dxa"/>
            <w:tcBorders>
              <w:top w:val="nil"/>
              <w:bottom w:val="nil"/>
              <w:right w:val="nil"/>
            </w:tcBorders>
          </w:tcPr>
          <w:p w:rsidR="00B40BD1" w:rsidRDefault="002477CA" w:rsidP="00B40BD1">
            <w:pPr>
              <w:pStyle w:val="Tabletext"/>
            </w:pPr>
            <w:r>
              <w:t xml:space="preserve">&lt; </w:t>
            </w:r>
            <w:r w:rsidR="00B40BD1">
              <w:t>Year 12</w:t>
            </w:r>
          </w:p>
        </w:tc>
        <w:tc>
          <w:tcPr>
            <w:tcW w:w="2055" w:type="dxa"/>
            <w:tcBorders>
              <w:top w:val="nil"/>
              <w:left w:val="nil"/>
              <w:bottom w:val="nil"/>
              <w:right w:val="nil"/>
            </w:tcBorders>
          </w:tcPr>
          <w:p w:rsidR="00B40BD1" w:rsidRDefault="00B40BD1" w:rsidP="009B5661">
            <w:pPr>
              <w:pStyle w:val="Tabletext"/>
              <w:tabs>
                <w:tab w:val="decimal" w:pos="1021"/>
              </w:tabs>
            </w:pPr>
            <w:r>
              <w:t>34</w:t>
            </w:r>
          </w:p>
        </w:tc>
        <w:tc>
          <w:tcPr>
            <w:tcW w:w="2056" w:type="dxa"/>
            <w:tcBorders>
              <w:top w:val="nil"/>
              <w:left w:val="nil"/>
              <w:bottom w:val="nil"/>
            </w:tcBorders>
          </w:tcPr>
          <w:p w:rsidR="00B40BD1" w:rsidRDefault="00B40BD1" w:rsidP="009B5661">
            <w:pPr>
              <w:pStyle w:val="Tabletext"/>
              <w:tabs>
                <w:tab w:val="decimal" w:pos="1021"/>
              </w:tabs>
            </w:pPr>
            <w:r>
              <w:t>40</w:t>
            </w:r>
          </w:p>
        </w:tc>
      </w:tr>
      <w:tr w:rsidR="00B40BD1" w:rsidTr="009B5661">
        <w:trPr>
          <w:cantSplit/>
        </w:trPr>
        <w:tc>
          <w:tcPr>
            <w:tcW w:w="3686" w:type="dxa"/>
            <w:tcBorders>
              <w:top w:val="nil"/>
              <w:bottom w:val="nil"/>
              <w:right w:val="nil"/>
            </w:tcBorders>
          </w:tcPr>
          <w:p w:rsidR="00B40BD1" w:rsidRDefault="00B40BD1" w:rsidP="00B40BD1">
            <w:pPr>
              <w:pStyle w:val="Tabletext"/>
            </w:pPr>
            <w:r>
              <w:t>Year 12</w:t>
            </w:r>
          </w:p>
        </w:tc>
        <w:tc>
          <w:tcPr>
            <w:tcW w:w="2055" w:type="dxa"/>
            <w:tcBorders>
              <w:top w:val="nil"/>
              <w:left w:val="nil"/>
              <w:bottom w:val="nil"/>
              <w:right w:val="nil"/>
            </w:tcBorders>
          </w:tcPr>
          <w:p w:rsidR="00B40BD1" w:rsidRDefault="00B40BD1" w:rsidP="009B5661">
            <w:pPr>
              <w:pStyle w:val="Tabletext"/>
              <w:tabs>
                <w:tab w:val="decimal" w:pos="1021"/>
              </w:tabs>
            </w:pPr>
            <w:r>
              <w:t>14</w:t>
            </w:r>
          </w:p>
        </w:tc>
        <w:tc>
          <w:tcPr>
            <w:tcW w:w="2056" w:type="dxa"/>
            <w:tcBorders>
              <w:top w:val="nil"/>
              <w:left w:val="nil"/>
              <w:bottom w:val="nil"/>
            </w:tcBorders>
          </w:tcPr>
          <w:p w:rsidR="00B40BD1" w:rsidRDefault="00B40BD1" w:rsidP="009B5661">
            <w:pPr>
              <w:pStyle w:val="Tabletext"/>
              <w:tabs>
                <w:tab w:val="decimal" w:pos="1021"/>
              </w:tabs>
            </w:pPr>
            <w:r>
              <w:t>15</w:t>
            </w:r>
          </w:p>
        </w:tc>
      </w:tr>
      <w:tr w:rsidR="00B40BD1" w:rsidTr="009B5661">
        <w:trPr>
          <w:cantSplit/>
        </w:trPr>
        <w:tc>
          <w:tcPr>
            <w:tcW w:w="3686" w:type="dxa"/>
            <w:tcBorders>
              <w:top w:val="nil"/>
              <w:bottom w:val="nil"/>
              <w:right w:val="nil"/>
            </w:tcBorders>
          </w:tcPr>
          <w:p w:rsidR="00B40BD1" w:rsidRDefault="00B40BD1" w:rsidP="00B40BD1">
            <w:pPr>
              <w:pStyle w:val="Tabletext"/>
            </w:pPr>
            <w:r>
              <w:t>Basic vocational</w:t>
            </w:r>
          </w:p>
        </w:tc>
        <w:tc>
          <w:tcPr>
            <w:tcW w:w="2055" w:type="dxa"/>
            <w:tcBorders>
              <w:top w:val="nil"/>
              <w:left w:val="nil"/>
              <w:bottom w:val="nil"/>
              <w:right w:val="nil"/>
            </w:tcBorders>
          </w:tcPr>
          <w:p w:rsidR="00B40BD1" w:rsidRDefault="00B40BD1" w:rsidP="009B5661">
            <w:pPr>
              <w:pStyle w:val="Tabletext"/>
              <w:tabs>
                <w:tab w:val="decimal" w:pos="1021"/>
              </w:tabs>
            </w:pPr>
            <w:r>
              <w:t>2</w:t>
            </w:r>
          </w:p>
        </w:tc>
        <w:tc>
          <w:tcPr>
            <w:tcW w:w="2056" w:type="dxa"/>
            <w:tcBorders>
              <w:top w:val="nil"/>
              <w:left w:val="nil"/>
              <w:bottom w:val="nil"/>
            </w:tcBorders>
          </w:tcPr>
          <w:p w:rsidR="00B40BD1" w:rsidRDefault="00B40BD1" w:rsidP="009B5661">
            <w:pPr>
              <w:pStyle w:val="Tabletext"/>
              <w:tabs>
                <w:tab w:val="decimal" w:pos="1021"/>
              </w:tabs>
            </w:pPr>
            <w:r>
              <w:t>3</w:t>
            </w:r>
          </w:p>
        </w:tc>
      </w:tr>
      <w:tr w:rsidR="00B40BD1" w:rsidTr="009B5661">
        <w:trPr>
          <w:cantSplit/>
        </w:trPr>
        <w:tc>
          <w:tcPr>
            <w:tcW w:w="3686" w:type="dxa"/>
            <w:tcBorders>
              <w:top w:val="nil"/>
              <w:bottom w:val="nil"/>
              <w:right w:val="nil"/>
            </w:tcBorders>
          </w:tcPr>
          <w:p w:rsidR="00B40BD1" w:rsidRDefault="00B40BD1" w:rsidP="00B40BD1">
            <w:pPr>
              <w:pStyle w:val="Tabletext"/>
            </w:pPr>
            <w:r>
              <w:t>Skilled vocational</w:t>
            </w:r>
          </w:p>
        </w:tc>
        <w:tc>
          <w:tcPr>
            <w:tcW w:w="2055" w:type="dxa"/>
            <w:tcBorders>
              <w:top w:val="nil"/>
              <w:left w:val="nil"/>
              <w:bottom w:val="nil"/>
              <w:right w:val="nil"/>
            </w:tcBorders>
          </w:tcPr>
          <w:p w:rsidR="00B40BD1" w:rsidRDefault="00B40BD1" w:rsidP="009B5661">
            <w:pPr>
              <w:pStyle w:val="Tabletext"/>
              <w:tabs>
                <w:tab w:val="decimal" w:pos="1021"/>
              </w:tabs>
            </w:pPr>
            <w:r>
              <w:t>23</w:t>
            </w:r>
          </w:p>
        </w:tc>
        <w:tc>
          <w:tcPr>
            <w:tcW w:w="2056" w:type="dxa"/>
            <w:tcBorders>
              <w:top w:val="nil"/>
              <w:left w:val="nil"/>
              <w:bottom w:val="nil"/>
            </w:tcBorders>
          </w:tcPr>
          <w:p w:rsidR="00B40BD1" w:rsidRDefault="00B40BD1" w:rsidP="009B5661">
            <w:pPr>
              <w:pStyle w:val="Tabletext"/>
              <w:tabs>
                <w:tab w:val="decimal" w:pos="1021"/>
              </w:tabs>
            </w:pPr>
            <w:r>
              <w:t>11</w:t>
            </w:r>
          </w:p>
        </w:tc>
      </w:tr>
      <w:tr w:rsidR="00B40BD1" w:rsidTr="009B5661">
        <w:trPr>
          <w:cantSplit/>
        </w:trPr>
        <w:tc>
          <w:tcPr>
            <w:tcW w:w="3686" w:type="dxa"/>
            <w:tcBorders>
              <w:top w:val="nil"/>
              <w:bottom w:val="nil"/>
              <w:right w:val="nil"/>
            </w:tcBorders>
          </w:tcPr>
          <w:p w:rsidR="00B40BD1" w:rsidRDefault="00B40BD1" w:rsidP="00B40BD1">
            <w:pPr>
              <w:pStyle w:val="Tabletext"/>
            </w:pPr>
            <w:r>
              <w:t>Associate diploma/undergraduate diploma</w:t>
            </w:r>
          </w:p>
        </w:tc>
        <w:tc>
          <w:tcPr>
            <w:tcW w:w="2055" w:type="dxa"/>
            <w:tcBorders>
              <w:top w:val="nil"/>
              <w:left w:val="nil"/>
              <w:bottom w:val="nil"/>
              <w:right w:val="nil"/>
            </w:tcBorders>
          </w:tcPr>
          <w:p w:rsidR="00B40BD1" w:rsidRDefault="00B40BD1" w:rsidP="009B5661">
            <w:pPr>
              <w:pStyle w:val="Tabletext"/>
              <w:tabs>
                <w:tab w:val="decimal" w:pos="1021"/>
              </w:tabs>
            </w:pPr>
            <w:r>
              <w:t>8</w:t>
            </w:r>
          </w:p>
        </w:tc>
        <w:tc>
          <w:tcPr>
            <w:tcW w:w="2056" w:type="dxa"/>
            <w:tcBorders>
              <w:top w:val="nil"/>
              <w:left w:val="nil"/>
              <w:bottom w:val="nil"/>
            </w:tcBorders>
          </w:tcPr>
          <w:p w:rsidR="00B40BD1" w:rsidRDefault="00B40BD1" w:rsidP="009B5661">
            <w:pPr>
              <w:pStyle w:val="Tabletext"/>
              <w:tabs>
                <w:tab w:val="decimal" w:pos="1021"/>
              </w:tabs>
            </w:pPr>
            <w:r>
              <w:t>10</w:t>
            </w:r>
          </w:p>
        </w:tc>
      </w:tr>
      <w:tr w:rsidR="00B40BD1" w:rsidTr="009B5661">
        <w:trPr>
          <w:cantSplit/>
        </w:trPr>
        <w:tc>
          <w:tcPr>
            <w:tcW w:w="3686" w:type="dxa"/>
            <w:tcBorders>
              <w:top w:val="nil"/>
              <w:bottom w:val="nil"/>
              <w:right w:val="nil"/>
            </w:tcBorders>
          </w:tcPr>
          <w:p w:rsidR="00B40BD1" w:rsidRDefault="00B40BD1" w:rsidP="00B40BD1">
            <w:pPr>
              <w:pStyle w:val="Tabletext"/>
            </w:pPr>
            <w:r>
              <w:t>Bachelor degree</w:t>
            </w:r>
          </w:p>
        </w:tc>
        <w:tc>
          <w:tcPr>
            <w:tcW w:w="2055" w:type="dxa"/>
            <w:tcBorders>
              <w:top w:val="nil"/>
              <w:left w:val="nil"/>
              <w:bottom w:val="nil"/>
              <w:right w:val="nil"/>
            </w:tcBorders>
          </w:tcPr>
          <w:p w:rsidR="00B40BD1" w:rsidRDefault="00B40BD1" w:rsidP="009B5661">
            <w:pPr>
              <w:pStyle w:val="Tabletext"/>
              <w:tabs>
                <w:tab w:val="decimal" w:pos="1021"/>
              </w:tabs>
            </w:pPr>
            <w:r>
              <w:t>13</w:t>
            </w:r>
          </w:p>
        </w:tc>
        <w:tc>
          <w:tcPr>
            <w:tcW w:w="2056" w:type="dxa"/>
            <w:tcBorders>
              <w:top w:val="nil"/>
              <w:left w:val="nil"/>
              <w:bottom w:val="nil"/>
            </w:tcBorders>
          </w:tcPr>
          <w:p w:rsidR="00B40BD1" w:rsidRDefault="00B40BD1" w:rsidP="009B5661">
            <w:pPr>
              <w:pStyle w:val="Tabletext"/>
              <w:tabs>
                <w:tab w:val="decimal" w:pos="1021"/>
              </w:tabs>
            </w:pPr>
            <w:r>
              <w:t>16</w:t>
            </w:r>
          </w:p>
        </w:tc>
      </w:tr>
      <w:tr w:rsidR="00B40BD1" w:rsidTr="009B5661">
        <w:trPr>
          <w:cantSplit/>
        </w:trPr>
        <w:tc>
          <w:tcPr>
            <w:tcW w:w="3686" w:type="dxa"/>
            <w:tcBorders>
              <w:top w:val="nil"/>
              <w:bottom w:val="nil"/>
              <w:right w:val="nil"/>
            </w:tcBorders>
          </w:tcPr>
          <w:p w:rsidR="00B40BD1" w:rsidRDefault="00B40BD1" w:rsidP="00B40BD1">
            <w:pPr>
              <w:pStyle w:val="Tabletext"/>
            </w:pPr>
            <w:r>
              <w:t>Postgraduate</w:t>
            </w:r>
          </w:p>
        </w:tc>
        <w:tc>
          <w:tcPr>
            <w:tcW w:w="2055" w:type="dxa"/>
            <w:tcBorders>
              <w:top w:val="nil"/>
              <w:left w:val="nil"/>
              <w:bottom w:val="nil"/>
              <w:right w:val="nil"/>
            </w:tcBorders>
          </w:tcPr>
          <w:p w:rsidR="00B40BD1" w:rsidRDefault="00B40BD1" w:rsidP="009B5661">
            <w:pPr>
              <w:pStyle w:val="Tabletext"/>
              <w:tabs>
                <w:tab w:val="decimal" w:pos="1021"/>
              </w:tabs>
            </w:pPr>
            <w:r>
              <w:t>6</w:t>
            </w:r>
          </w:p>
        </w:tc>
        <w:tc>
          <w:tcPr>
            <w:tcW w:w="2056" w:type="dxa"/>
            <w:tcBorders>
              <w:top w:val="nil"/>
              <w:left w:val="nil"/>
              <w:bottom w:val="nil"/>
            </w:tcBorders>
          </w:tcPr>
          <w:p w:rsidR="00B40BD1" w:rsidRDefault="00B40BD1" w:rsidP="009B5661">
            <w:pPr>
              <w:pStyle w:val="Tabletext"/>
              <w:tabs>
                <w:tab w:val="decimal" w:pos="1021"/>
              </w:tabs>
            </w:pPr>
            <w:r>
              <w:t>6</w:t>
            </w:r>
          </w:p>
        </w:tc>
      </w:tr>
      <w:tr w:rsidR="00B40BD1" w:rsidTr="009B5661">
        <w:trPr>
          <w:cantSplit/>
        </w:trPr>
        <w:tc>
          <w:tcPr>
            <w:tcW w:w="3686" w:type="dxa"/>
            <w:tcBorders>
              <w:top w:val="nil"/>
              <w:bottom w:val="nil"/>
              <w:right w:val="nil"/>
            </w:tcBorders>
          </w:tcPr>
          <w:p w:rsidR="00B40BD1" w:rsidRPr="00F67A14" w:rsidRDefault="00B40BD1" w:rsidP="00B40BD1">
            <w:pPr>
              <w:pStyle w:val="Tabletext"/>
              <w:rPr>
                <w:b/>
              </w:rPr>
            </w:pPr>
            <w:r w:rsidRPr="00F67A14">
              <w:rPr>
                <w:b/>
              </w:rPr>
              <w:t>Occupation</w:t>
            </w:r>
          </w:p>
        </w:tc>
        <w:tc>
          <w:tcPr>
            <w:tcW w:w="2055" w:type="dxa"/>
            <w:tcBorders>
              <w:top w:val="nil"/>
              <w:left w:val="nil"/>
              <w:bottom w:val="nil"/>
              <w:right w:val="nil"/>
            </w:tcBorders>
          </w:tcPr>
          <w:p w:rsidR="00B40BD1" w:rsidRDefault="00B40BD1" w:rsidP="009B5661">
            <w:pPr>
              <w:pStyle w:val="Tabletext"/>
              <w:tabs>
                <w:tab w:val="decimal" w:pos="1021"/>
              </w:tabs>
            </w:pPr>
          </w:p>
        </w:tc>
        <w:tc>
          <w:tcPr>
            <w:tcW w:w="2056" w:type="dxa"/>
            <w:tcBorders>
              <w:top w:val="nil"/>
              <w:left w:val="nil"/>
              <w:bottom w:val="nil"/>
            </w:tcBorders>
          </w:tcPr>
          <w:p w:rsidR="00B40BD1" w:rsidRDefault="00B40BD1" w:rsidP="009B5661">
            <w:pPr>
              <w:pStyle w:val="Tabletext"/>
              <w:tabs>
                <w:tab w:val="decimal" w:pos="1021"/>
              </w:tabs>
            </w:pPr>
          </w:p>
        </w:tc>
      </w:tr>
      <w:tr w:rsidR="00B40BD1" w:rsidTr="009B5661">
        <w:trPr>
          <w:cantSplit/>
        </w:trPr>
        <w:tc>
          <w:tcPr>
            <w:tcW w:w="3686" w:type="dxa"/>
            <w:tcBorders>
              <w:top w:val="nil"/>
              <w:bottom w:val="nil"/>
              <w:right w:val="nil"/>
            </w:tcBorders>
          </w:tcPr>
          <w:p w:rsidR="00B40BD1" w:rsidRDefault="00B40BD1" w:rsidP="00B40BD1">
            <w:pPr>
              <w:pStyle w:val="Tabletext"/>
            </w:pPr>
            <w:r>
              <w:t>Managers/administrators</w:t>
            </w:r>
          </w:p>
        </w:tc>
        <w:tc>
          <w:tcPr>
            <w:tcW w:w="2055" w:type="dxa"/>
            <w:tcBorders>
              <w:top w:val="nil"/>
              <w:left w:val="nil"/>
              <w:bottom w:val="nil"/>
              <w:right w:val="nil"/>
            </w:tcBorders>
          </w:tcPr>
          <w:p w:rsidR="00B40BD1" w:rsidRDefault="00B40BD1" w:rsidP="009B5661">
            <w:pPr>
              <w:pStyle w:val="Tabletext"/>
              <w:tabs>
                <w:tab w:val="decimal" w:pos="1021"/>
              </w:tabs>
            </w:pPr>
            <w:r>
              <w:t>12</w:t>
            </w:r>
          </w:p>
        </w:tc>
        <w:tc>
          <w:tcPr>
            <w:tcW w:w="2056" w:type="dxa"/>
            <w:tcBorders>
              <w:top w:val="nil"/>
              <w:left w:val="nil"/>
              <w:bottom w:val="nil"/>
            </w:tcBorders>
          </w:tcPr>
          <w:p w:rsidR="00B40BD1" w:rsidRDefault="00B40BD1" w:rsidP="009B5661">
            <w:pPr>
              <w:pStyle w:val="Tabletext"/>
              <w:tabs>
                <w:tab w:val="decimal" w:pos="1021"/>
              </w:tabs>
            </w:pPr>
            <w:r>
              <w:t>8</w:t>
            </w:r>
          </w:p>
        </w:tc>
      </w:tr>
      <w:tr w:rsidR="00B40BD1" w:rsidTr="009B5661">
        <w:trPr>
          <w:cantSplit/>
        </w:trPr>
        <w:tc>
          <w:tcPr>
            <w:tcW w:w="3686" w:type="dxa"/>
            <w:tcBorders>
              <w:top w:val="nil"/>
              <w:bottom w:val="nil"/>
              <w:right w:val="nil"/>
            </w:tcBorders>
          </w:tcPr>
          <w:p w:rsidR="00B40BD1" w:rsidRDefault="00B40BD1" w:rsidP="00B40BD1">
            <w:pPr>
              <w:pStyle w:val="Tabletext"/>
            </w:pPr>
            <w:r>
              <w:t>Professionals</w:t>
            </w:r>
          </w:p>
        </w:tc>
        <w:tc>
          <w:tcPr>
            <w:tcW w:w="2055" w:type="dxa"/>
            <w:tcBorders>
              <w:top w:val="nil"/>
              <w:left w:val="nil"/>
              <w:bottom w:val="nil"/>
              <w:right w:val="nil"/>
            </w:tcBorders>
          </w:tcPr>
          <w:p w:rsidR="00B40BD1" w:rsidRDefault="00B40BD1" w:rsidP="009B5661">
            <w:pPr>
              <w:pStyle w:val="Tabletext"/>
              <w:tabs>
                <w:tab w:val="decimal" w:pos="1021"/>
              </w:tabs>
            </w:pPr>
            <w:r>
              <w:t>13</w:t>
            </w:r>
          </w:p>
        </w:tc>
        <w:tc>
          <w:tcPr>
            <w:tcW w:w="2056" w:type="dxa"/>
            <w:tcBorders>
              <w:top w:val="nil"/>
              <w:left w:val="nil"/>
              <w:bottom w:val="nil"/>
            </w:tcBorders>
          </w:tcPr>
          <w:p w:rsidR="00B40BD1" w:rsidRDefault="00B40BD1" w:rsidP="009B5661">
            <w:pPr>
              <w:pStyle w:val="Tabletext"/>
              <w:tabs>
                <w:tab w:val="decimal" w:pos="1021"/>
              </w:tabs>
            </w:pPr>
            <w:r>
              <w:t>15</w:t>
            </w:r>
          </w:p>
        </w:tc>
      </w:tr>
      <w:tr w:rsidR="00B40BD1" w:rsidTr="009B5661">
        <w:trPr>
          <w:cantSplit/>
        </w:trPr>
        <w:tc>
          <w:tcPr>
            <w:tcW w:w="3686" w:type="dxa"/>
            <w:tcBorders>
              <w:top w:val="nil"/>
              <w:bottom w:val="nil"/>
              <w:right w:val="nil"/>
            </w:tcBorders>
          </w:tcPr>
          <w:p w:rsidR="00B40BD1" w:rsidRDefault="00B40BD1" w:rsidP="00B40BD1">
            <w:pPr>
              <w:pStyle w:val="Tabletext"/>
            </w:pPr>
            <w:r>
              <w:t>Para-professionals</w:t>
            </w:r>
          </w:p>
        </w:tc>
        <w:tc>
          <w:tcPr>
            <w:tcW w:w="2055" w:type="dxa"/>
            <w:tcBorders>
              <w:top w:val="nil"/>
              <w:left w:val="nil"/>
              <w:bottom w:val="nil"/>
              <w:right w:val="nil"/>
            </w:tcBorders>
          </w:tcPr>
          <w:p w:rsidR="00B40BD1" w:rsidRDefault="00B40BD1" w:rsidP="009B5661">
            <w:pPr>
              <w:pStyle w:val="Tabletext"/>
              <w:tabs>
                <w:tab w:val="decimal" w:pos="1021"/>
              </w:tabs>
            </w:pPr>
            <w:r>
              <w:t>9</w:t>
            </w:r>
          </w:p>
        </w:tc>
        <w:tc>
          <w:tcPr>
            <w:tcW w:w="2056" w:type="dxa"/>
            <w:tcBorders>
              <w:top w:val="nil"/>
              <w:left w:val="nil"/>
              <w:bottom w:val="nil"/>
            </w:tcBorders>
          </w:tcPr>
          <w:p w:rsidR="00B40BD1" w:rsidRDefault="00B40BD1" w:rsidP="009B5661">
            <w:pPr>
              <w:pStyle w:val="Tabletext"/>
              <w:tabs>
                <w:tab w:val="decimal" w:pos="1021"/>
              </w:tabs>
            </w:pPr>
            <w:r>
              <w:t>13</w:t>
            </w:r>
          </w:p>
        </w:tc>
      </w:tr>
      <w:tr w:rsidR="00B40BD1" w:rsidTr="009B5661">
        <w:trPr>
          <w:cantSplit/>
        </w:trPr>
        <w:tc>
          <w:tcPr>
            <w:tcW w:w="3686" w:type="dxa"/>
            <w:tcBorders>
              <w:top w:val="nil"/>
              <w:bottom w:val="nil"/>
              <w:right w:val="nil"/>
            </w:tcBorders>
          </w:tcPr>
          <w:p w:rsidR="00B40BD1" w:rsidRDefault="00B40BD1" w:rsidP="00B40BD1">
            <w:pPr>
              <w:pStyle w:val="Tabletext"/>
            </w:pPr>
            <w:r>
              <w:t>Clerks</w:t>
            </w:r>
          </w:p>
        </w:tc>
        <w:tc>
          <w:tcPr>
            <w:tcW w:w="2055" w:type="dxa"/>
            <w:tcBorders>
              <w:top w:val="nil"/>
              <w:left w:val="nil"/>
              <w:bottom w:val="nil"/>
              <w:right w:val="nil"/>
            </w:tcBorders>
          </w:tcPr>
          <w:p w:rsidR="00B40BD1" w:rsidRDefault="00B40BD1" w:rsidP="009B5661">
            <w:pPr>
              <w:pStyle w:val="Tabletext"/>
              <w:tabs>
                <w:tab w:val="decimal" w:pos="1021"/>
              </w:tabs>
            </w:pPr>
            <w:r>
              <w:t>6</w:t>
            </w:r>
          </w:p>
        </w:tc>
        <w:tc>
          <w:tcPr>
            <w:tcW w:w="2056" w:type="dxa"/>
            <w:tcBorders>
              <w:top w:val="nil"/>
              <w:left w:val="nil"/>
              <w:bottom w:val="nil"/>
            </w:tcBorders>
          </w:tcPr>
          <w:p w:rsidR="00B40BD1" w:rsidRDefault="00B40BD1" w:rsidP="009B5661">
            <w:pPr>
              <w:pStyle w:val="Tabletext"/>
              <w:tabs>
                <w:tab w:val="decimal" w:pos="1021"/>
              </w:tabs>
            </w:pPr>
            <w:r>
              <w:t>15</w:t>
            </w:r>
          </w:p>
        </w:tc>
      </w:tr>
      <w:tr w:rsidR="00B40BD1" w:rsidTr="009B5661">
        <w:trPr>
          <w:cantSplit/>
        </w:trPr>
        <w:tc>
          <w:tcPr>
            <w:tcW w:w="3686" w:type="dxa"/>
            <w:tcBorders>
              <w:top w:val="nil"/>
              <w:bottom w:val="nil"/>
              <w:right w:val="nil"/>
            </w:tcBorders>
          </w:tcPr>
          <w:p w:rsidR="00B40BD1" w:rsidRDefault="00B40BD1" w:rsidP="00B40BD1">
            <w:pPr>
              <w:pStyle w:val="Tabletext"/>
            </w:pPr>
            <w:r>
              <w:t>Sales/service workers</w:t>
            </w:r>
          </w:p>
        </w:tc>
        <w:tc>
          <w:tcPr>
            <w:tcW w:w="2055" w:type="dxa"/>
            <w:tcBorders>
              <w:top w:val="nil"/>
              <w:left w:val="nil"/>
              <w:bottom w:val="nil"/>
              <w:right w:val="nil"/>
            </w:tcBorders>
          </w:tcPr>
          <w:p w:rsidR="00B40BD1" w:rsidRDefault="00B40BD1" w:rsidP="009B5661">
            <w:pPr>
              <w:pStyle w:val="Tabletext"/>
              <w:tabs>
                <w:tab w:val="decimal" w:pos="1021"/>
              </w:tabs>
            </w:pPr>
            <w:r>
              <w:t>8</w:t>
            </w:r>
          </w:p>
        </w:tc>
        <w:tc>
          <w:tcPr>
            <w:tcW w:w="2056" w:type="dxa"/>
            <w:tcBorders>
              <w:top w:val="nil"/>
              <w:left w:val="nil"/>
              <w:bottom w:val="nil"/>
            </w:tcBorders>
          </w:tcPr>
          <w:p w:rsidR="00B40BD1" w:rsidRDefault="00B40BD1" w:rsidP="009B5661">
            <w:pPr>
              <w:pStyle w:val="Tabletext"/>
              <w:tabs>
                <w:tab w:val="decimal" w:pos="1021"/>
              </w:tabs>
            </w:pPr>
            <w:r>
              <w:t>14</w:t>
            </w:r>
          </w:p>
        </w:tc>
      </w:tr>
      <w:tr w:rsidR="00B40BD1" w:rsidTr="009B5661">
        <w:trPr>
          <w:cantSplit/>
        </w:trPr>
        <w:tc>
          <w:tcPr>
            <w:tcW w:w="3686" w:type="dxa"/>
            <w:tcBorders>
              <w:top w:val="nil"/>
              <w:bottom w:val="nil"/>
              <w:right w:val="nil"/>
            </w:tcBorders>
          </w:tcPr>
          <w:p w:rsidR="00B40BD1" w:rsidRDefault="00B40BD1" w:rsidP="00B40BD1">
            <w:pPr>
              <w:pStyle w:val="Tabletext"/>
            </w:pPr>
            <w:r>
              <w:t>Craft/trades workers</w:t>
            </w:r>
          </w:p>
        </w:tc>
        <w:tc>
          <w:tcPr>
            <w:tcW w:w="2055" w:type="dxa"/>
            <w:tcBorders>
              <w:top w:val="nil"/>
              <w:left w:val="nil"/>
              <w:bottom w:val="nil"/>
              <w:right w:val="nil"/>
            </w:tcBorders>
          </w:tcPr>
          <w:p w:rsidR="00B40BD1" w:rsidRDefault="00B40BD1" w:rsidP="009B5661">
            <w:pPr>
              <w:pStyle w:val="Tabletext"/>
              <w:tabs>
                <w:tab w:val="decimal" w:pos="1021"/>
              </w:tabs>
            </w:pPr>
            <w:r>
              <w:t>16</w:t>
            </w:r>
          </w:p>
        </w:tc>
        <w:tc>
          <w:tcPr>
            <w:tcW w:w="2056" w:type="dxa"/>
            <w:tcBorders>
              <w:top w:val="nil"/>
              <w:left w:val="nil"/>
              <w:bottom w:val="nil"/>
            </w:tcBorders>
          </w:tcPr>
          <w:p w:rsidR="00B40BD1" w:rsidRDefault="00B40BD1" w:rsidP="009B5661">
            <w:pPr>
              <w:pStyle w:val="Tabletext"/>
              <w:tabs>
                <w:tab w:val="decimal" w:pos="1021"/>
              </w:tabs>
            </w:pPr>
            <w:r>
              <w:t>1</w:t>
            </w:r>
          </w:p>
        </w:tc>
      </w:tr>
      <w:tr w:rsidR="00B40BD1" w:rsidTr="009B5661">
        <w:trPr>
          <w:cantSplit/>
        </w:trPr>
        <w:tc>
          <w:tcPr>
            <w:tcW w:w="3686" w:type="dxa"/>
            <w:tcBorders>
              <w:top w:val="nil"/>
              <w:bottom w:val="nil"/>
              <w:right w:val="nil"/>
            </w:tcBorders>
          </w:tcPr>
          <w:p w:rsidR="00B40BD1" w:rsidRDefault="00B40BD1" w:rsidP="00B40BD1">
            <w:pPr>
              <w:pStyle w:val="Tabletext"/>
            </w:pPr>
            <w:r>
              <w:t>Plant operators/drivers</w:t>
            </w:r>
          </w:p>
        </w:tc>
        <w:tc>
          <w:tcPr>
            <w:tcW w:w="2055" w:type="dxa"/>
            <w:tcBorders>
              <w:top w:val="nil"/>
              <w:left w:val="nil"/>
              <w:bottom w:val="nil"/>
              <w:right w:val="nil"/>
            </w:tcBorders>
          </w:tcPr>
          <w:p w:rsidR="00B40BD1" w:rsidRDefault="00B40BD1" w:rsidP="009B5661">
            <w:pPr>
              <w:pStyle w:val="Tabletext"/>
              <w:tabs>
                <w:tab w:val="decimal" w:pos="1021"/>
              </w:tabs>
            </w:pPr>
            <w:r>
              <w:t>9</w:t>
            </w:r>
          </w:p>
        </w:tc>
        <w:tc>
          <w:tcPr>
            <w:tcW w:w="2056" w:type="dxa"/>
            <w:tcBorders>
              <w:top w:val="nil"/>
              <w:left w:val="nil"/>
              <w:bottom w:val="nil"/>
            </w:tcBorders>
          </w:tcPr>
          <w:p w:rsidR="00B40BD1" w:rsidRDefault="00B40BD1" w:rsidP="009B5661">
            <w:pPr>
              <w:pStyle w:val="Tabletext"/>
              <w:tabs>
                <w:tab w:val="decimal" w:pos="1021"/>
              </w:tabs>
            </w:pPr>
            <w:r>
              <w:t>1</w:t>
            </w:r>
          </w:p>
        </w:tc>
      </w:tr>
      <w:tr w:rsidR="00B40BD1" w:rsidTr="009B5661">
        <w:trPr>
          <w:cantSplit/>
        </w:trPr>
        <w:tc>
          <w:tcPr>
            <w:tcW w:w="3686" w:type="dxa"/>
            <w:tcBorders>
              <w:top w:val="nil"/>
              <w:bottom w:val="nil"/>
              <w:right w:val="nil"/>
            </w:tcBorders>
          </w:tcPr>
          <w:p w:rsidR="00B40BD1" w:rsidRDefault="00B40BD1" w:rsidP="00B40BD1">
            <w:pPr>
              <w:pStyle w:val="Tabletext"/>
            </w:pPr>
            <w:r>
              <w:t>Other</w:t>
            </w:r>
          </w:p>
        </w:tc>
        <w:tc>
          <w:tcPr>
            <w:tcW w:w="2055" w:type="dxa"/>
            <w:tcBorders>
              <w:top w:val="nil"/>
              <w:left w:val="nil"/>
              <w:bottom w:val="nil"/>
              <w:right w:val="nil"/>
            </w:tcBorders>
          </w:tcPr>
          <w:p w:rsidR="00B40BD1" w:rsidRDefault="00B40BD1" w:rsidP="009B5661">
            <w:pPr>
              <w:pStyle w:val="Tabletext"/>
              <w:tabs>
                <w:tab w:val="decimal" w:pos="1021"/>
              </w:tabs>
            </w:pPr>
            <w:r>
              <w:t>13</w:t>
            </w:r>
          </w:p>
        </w:tc>
        <w:tc>
          <w:tcPr>
            <w:tcW w:w="2056" w:type="dxa"/>
            <w:tcBorders>
              <w:top w:val="nil"/>
              <w:left w:val="nil"/>
              <w:bottom w:val="nil"/>
            </w:tcBorders>
          </w:tcPr>
          <w:p w:rsidR="00B40BD1" w:rsidRDefault="00B40BD1" w:rsidP="009B5661">
            <w:pPr>
              <w:pStyle w:val="Tabletext"/>
              <w:tabs>
                <w:tab w:val="decimal" w:pos="1021"/>
              </w:tabs>
            </w:pPr>
            <w:r>
              <w:t>7</w:t>
            </w:r>
          </w:p>
        </w:tc>
      </w:tr>
      <w:tr w:rsidR="00B40BD1" w:rsidTr="009B5661">
        <w:trPr>
          <w:cantSplit/>
        </w:trPr>
        <w:tc>
          <w:tcPr>
            <w:tcW w:w="3686" w:type="dxa"/>
            <w:tcBorders>
              <w:top w:val="nil"/>
              <w:bottom w:val="nil"/>
              <w:right w:val="nil"/>
            </w:tcBorders>
          </w:tcPr>
          <w:p w:rsidR="00B40BD1" w:rsidRDefault="00B40BD1" w:rsidP="00B40BD1">
            <w:pPr>
              <w:pStyle w:val="Tabletext"/>
            </w:pPr>
            <w:r>
              <w:t>Not employed</w:t>
            </w:r>
          </w:p>
        </w:tc>
        <w:tc>
          <w:tcPr>
            <w:tcW w:w="2055" w:type="dxa"/>
            <w:tcBorders>
              <w:top w:val="nil"/>
              <w:left w:val="nil"/>
              <w:bottom w:val="nil"/>
              <w:right w:val="nil"/>
            </w:tcBorders>
          </w:tcPr>
          <w:p w:rsidR="00B40BD1" w:rsidRDefault="00B40BD1" w:rsidP="009B5661">
            <w:pPr>
              <w:pStyle w:val="Tabletext"/>
              <w:tabs>
                <w:tab w:val="decimal" w:pos="1021"/>
              </w:tabs>
            </w:pPr>
            <w:r>
              <w:t>14</w:t>
            </w:r>
          </w:p>
        </w:tc>
        <w:tc>
          <w:tcPr>
            <w:tcW w:w="2056" w:type="dxa"/>
            <w:tcBorders>
              <w:top w:val="nil"/>
              <w:left w:val="nil"/>
              <w:bottom w:val="nil"/>
            </w:tcBorders>
          </w:tcPr>
          <w:p w:rsidR="00B40BD1" w:rsidRDefault="00B40BD1" w:rsidP="009B5661">
            <w:pPr>
              <w:pStyle w:val="Tabletext"/>
              <w:tabs>
                <w:tab w:val="decimal" w:pos="1021"/>
              </w:tabs>
            </w:pPr>
            <w:r>
              <w:t>26</w:t>
            </w:r>
          </w:p>
        </w:tc>
      </w:tr>
      <w:tr w:rsidR="00B40BD1" w:rsidTr="009B5661">
        <w:trPr>
          <w:cantSplit/>
        </w:trPr>
        <w:tc>
          <w:tcPr>
            <w:tcW w:w="3686" w:type="dxa"/>
            <w:tcBorders>
              <w:top w:val="nil"/>
              <w:bottom w:val="nil"/>
              <w:right w:val="nil"/>
            </w:tcBorders>
          </w:tcPr>
          <w:p w:rsidR="00B40BD1" w:rsidRPr="00F67A14" w:rsidRDefault="00B40BD1" w:rsidP="00B40BD1">
            <w:pPr>
              <w:pStyle w:val="Tabletext"/>
              <w:rPr>
                <w:b/>
              </w:rPr>
            </w:pPr>
            <w:r w:rsidRPr="00F67A14">
              <w:rPr>
                <w:b/>
              </w:rPr>
              <w:t>State</w:t>
            </w:r>
          </w:p>
        </w:tc>
        <w:tc>
          <w:tcPr>
            <w:tcW w:w="2055" w:type="dxa"/>
            <w:tcBorders>
              <w:top w:val="nil"/>
              <w:left w:val="nil"/>
              <w:bottom w:val="nil"/>
              <w:right w:val="nil"/>
            </w:tcBorders>
          </w:tcPr>
          <w:p w:rsidR="00B40BD1" w:rsidRDefault="00B40BD1" w:rsidP="009B5661">
            <w:pPr>
              <w:pStyle w:val="Tabletext"/>
              <w:tabs>
                <w:tab w:val="decimal" w:pos="1021"/>
              </w:tabs>
            </w:pPr>
          </w:p>
        </w:tc>
        <w:tc>
          <w:tcPr>
            <w:tcW w:w="2056" w:type="dxa"/>
            <w:tcBorders>
              <w:top w:val="nil"/>
              <w:left w:val="nil"/>
              <w:bottom w:val="nil"/>
            </w:tcBorders>
          </w:tcPr>
          <w:p w:rsidR="00B40BD1" w:rsidRDefault="00B40BD1" w:rsidP="009B5661">
            <w:pPr>
              <w:pStyle w:val="Tabletext"/>
              <w:tabs>
                <w:tab w:val="decimal" w:pos="1021"/>
              </w:tabs>
            </w:pPr>
          </w:p>
        </w:tc>
      </w:tr>
      <w:tr w:rsidR="00B40BD1" w:rsidTr="009B5661">
        <w:trPr>
          <w:cantSplit/>
        </w:trPr>
        <w:tc>
          <w:tcPr>
            <w:tcW w:w="3686" w:type="dxa"/>
            <w:tcBorders>
              <w:top w:val="nil"/>
              <w:bottom w:val="nil"/>
              <w:right w:val="nil"/>
            </w:tcBorders>
          </w:tcPr>
          <w:p w:rsidR="00B40BD1" w:rsidRDefault="00B40BD1" w:rsidP="00B40BD1">
            <w:pPr>
              <w:pStyle w:val="Tabletext"/>
            </w:pPr>
            <w:r>
              <w:t>New South Wales</w:t>
            </w:r>
          </w:p>
        </w:tc>
        <w:tc>
          <w:tcPr>
            <w:tcW w:w="2055" w:type="dxa"/>
            <w:tcBorders>
              <w:top w:val="nil"/>
              <w:left w:val="nil"/>
              <w:bottom w:val="nil"/>
              <w:right w:val="nil"/>
            </w:tcBorders>
          </w:tcPr>
          <w:p w:rsidR="00B40BD1" w:rsidRDefault="00B40BD1" w:rsidP="009B5661">
            <w:pPr>
              <w:pStyle w:val="Tabletext"/>
              <w:tabs>
                <w:tab w:val="decimal" w:pos="1021"/>
              </w:tabs>
            </w:pPr>
            <w:r>
              <w:t>22</w:t>
            </w:r>
          </w:p>
        </w:tc>
        <w:tc>
          <w:tcPr>
            <w:tcW w:w="2056" w:type="dxa"/>
            <w:tcBorders>
              <w:top w:val="nil"/>
              <w:left w:val="nil"/>
              <w:bottom w:val="nil"/>
            </w:tcBorders>
          </w:tcPr>
          <w:p w:rsidR="00B40BD1" w:rsidRDefault="00B40BD1" w:rsidP="009B5661">
            <w:pPr>
              <w:pStyle w:val="Tabletext"/>
              <w:tabs>
                <w:tab w:val="decimal" w:pos="1021"/>
              </w:tabs>
            </w:pPr>
            <w:r>
              <w:t>22</w:t>
            </w:r>
          </w:p>
        </w:tc>
      </w:tr>
      <w:tr w:rsidR="00B40BD1" w:rsidTr="009B5661">
        <w:trPr>
          <w:cantSplit/>
        </w:trPr>
        <w:tc>
          <w:tcPr>
            <w:tcW w:w="3686" w:type="dxa"/>
            <w:tcBorders>
              <w:top w:val="nil"/>
              <w:bottom w:val="nil"/>
              <w:right w:val="nil"/>
            </w:tcBorders>
          </w:tcPr>
          <w:p w:rsidR="00B40BD1" w:rsidRDefault="00B40BD1" w:rsidP="00B40BD1">
            <w:pPr>
              <w:pStyle w:val="Tabletext"/>
            </w:pPr>
            <w:r>
              <w:t>Victoria</w:t>
            </w:r>
          </w:p>
        </w:tc>
        <w:tc>
          <w:tcPr>
            <w:tcW w:w="2055" w:type="dxa"/>
            <w:tcBorders>
              <w:top w:val="nil"/>
              <w:left w:val="nil"/>
              <w:bottom w:val="nil"/>
              <w:right w:val="nil"/>
            </w:tcBorders>
          </w:tcPr>
          <w:p w:rsidR="00B40BD1" w:rsidRDefault="00B40BD1" w:rsidP="009B5661">
            <w:pPr>
              <w:pStyle w:val="Tabletext"/>
              <w:tabs>
                <w:tab w:val="decimal" w:pos="1021"/>
              </w:tabs>
            </w:pPr>
            <w:r>
              <w:t>19</w:t>
            </w:r>
          </w:p>
        </w:tc>
        <w:tc>
          <w:tcPr>
            <w:tcW w:w="2056" w:type="dxa"/>
            <w:tcBorders>
              <w:top w:val="nil"/>
              <w:left w:val="nil"/>
              <w:bottom w:val="nil"/>
            </w:tcBorders>
          </w:tcPr>
          <w:p w:rsidR="00B40BD1" w:rsidRDefault="00B40BD1" w:rsidP="009B5661">
            <w:pPr>
              <w:pStyle w:val="Tabletext"/>
              <w:tabs>
                <w:tab w:val="decimal" w:pos="1021"/>
              </w:tabs>
            </w:pPr>
            <w:r>
              <w:t>20</w:t>
            </w:r>
          </w:p>
        </w:tc>
      </w:tr>
      <w:tr w:rsidR="00B40BD1" w:rsidTr="009B5661">
        <w:trPr>
          <w:cantSplit/>
        </w:trPr>
        <w:tc>
          <w:tcPr>
            <w:tcW w:w="3686" w:type="dxa"/>
            <w:tcBorders>
              <w:top w:val="nil"/>
              <w:bottom w:val="nil"/>
              <w:right w:val="nil"/>
            </w:tcBorders>
          </w:tcPr>
          <w:p w:rsidR="00B40BD1" w:rsidRDefault="00B40BD1" w:rsidP="00B40BD1">
            <w:pPr>
              <w:pStyle w:val="Tabletext"/>
            </w:pPr>
            <w:r>
              <w:t>Queensland</w:t>
            </w:r>
          </w:p>
        </w:tc>
        <w:tc>
          <w:tcPr>
            <w:tcW w:w="2055" w:type="dxa"/>
            <w:tcBorders>
              <w:top w:val="nil"/>
              <w:left w:val="nil"/>
              <w:bottom w:val="nil"/>
              <w:right w:val="nil"/>
            </w:tcBorders>
          </w:tcPr>
          <w:p w:rsidR="00B40BD1" w:rsidRDefault="00B40BD1" w:rsidP="009B5661">
            <w:pPr>
              <w:pStyle w:val="Tabletext"/>
              <w:tabs>
                <w:tab w:val="decimal" w:pos="1021"/>
              </w:tabs>
            </w:pPr>
            <w:r>
              <w:t>19</w:t>
            </w:r>
          </w:p>
        </w:tc>
        <w:tc>
          <w:tcPr>
            <w:tcW w:w="2056" w:type="dxa"/>
            <w:tcBorders>
              <w:top w:val="nil"/>
              <w:left w:val="nil"/>
              <w:bottom w:val="nil"/>
            </w:tcBorders>
          </w:tcPr>
          <w:p w:rsidR="00B40BD1" w:rsidRDefault="00B40BD1" w:rsidP="009B5661">
            <w:pPr>
              <w:pStyle w:val="Tabletext"/>
              <w:tabs>
                <w:tab w:val="decimal" w:pos="1021"/>
              </w:tabs>
            </w:pPr>
            <w:r>
              <w:t>18</w:t>
            </w:r>
          </w:p>
        </w:tc>
      </w:tr>
      <w:tr w:rsidR="00B40BD1" w:rsidTr="009B5661">
        <w:trPr>
          <w:cantSplit/>
        </w:trPr>
        <w:tc>
          <w:tcPr>
            <w:tcW w:w="3686" w:type="dxa"/>
            <w:tcBorders>
              <w:top w:val="nil"/>
              <w:bottom w:val="nil"/>
              <w:right w:val="nil"/>
            </w:tcBorders>
          </w:tcPr>
          <w:p w:rsidR="00B40BD1" w:rsidRDefault="00B40BD1" w:rsidP="00B40BD1">
            <w:pPr>
              <w:pStyle w:val="Tabletext"/>
            </w:pPr>
            <w:r>
              <w:t>South Australia</w:t>
            </w:r>
          </w:p>
        </w:tc>
        <w:tc>
          <w:tcPr>
            <w:tcW w:w="2055" w:type="dxa"/>
            <w:tcBorders>
              <w:top w:val="nil"/>
              <w:left w:val="nil"/>
              <w:bottom w:val="nil"/>
              <w:right w:val="nil"/>
            </w:tcBorders>
          </w:tcPr>
          <w:p w:rsidR="00B40BD1" w:rsidRDefault="00B40BD1" w:rsidP="009B5661">
            <w:pPr>
              <w:pStyle w:val="Tabletext"/>
              <w:tabs>
                <w:tab w:val="decimal" w:pos="1021"/>
              </w:tabs>
            </w:pPr>
            <w:r>
              <w:t>12</w:t>
            </w:r>
          </w:p>
        </w:tc>
        <w:tc>
          <w:tcPr>
            <w:tcW w:w="2056" w:type="dxa"/>
            <w:tcBorders>
              <w:top w:val="nil"/>
              <w:left w:val="nil"/>
              <w:bottom w:val="nil"/>
            </w:tcBorders>
          </w:tcPr>
          <w:p w:rsidR="00B40BD1" w:rsidRDefault="00B40BD1" w:rsidP="009B5661">
            <w:pPr>
              <w:pStyle w:val="Tabletext"/>
              <w:tabs>
                <w:tab w:val="decimal" w:pos="1021"/>
              </w:tabs>
            </w:pPr>
            <w:r>
              <w:t>12</w:t>
            </w:r>
          </w:p>
        </w:tc>
      </w:tr>
      <w:tr w:rsidR="00B40BD1" w:rsidTr="009B5661">
        <w:trPr>
          <w:cantSplit/>
        </w:trPr>
        <w:tc>
          <w:tcPr>
            <w:tcW w:w="3686" w:type="dxa"/>
            <w:tcBorders>
              <w:top w:val="nil"/>
              <w:bottom w:val="nil"/>
              <w:right w:val="nil"/>
            </w:tcBorders>
          </w:tcPr>
          <w:p w:rsidR="00B40BD1" w:rsidRDefault="00B40BD1" w:rsidP="00B40BD1">
            <w:pPr>
              <w:pStyle w:val="Tabletext"/>
            </w:pPr>
            <w:r>
              <w:t>Western Australia</w:t>
            </w:r>
          </w:p>
        </w:tc>
        <w:tc>
          <w:tcPr>
            <w:tcW w:w="2055" w:type="dxa"/>
            <w:tcBorders>
              <w:top w:val="nil"/>
              <w:left w:val="nil"/>
              <w:bottom w:val="nil"/>
              <w:right w:val="nil"/>
            </w:tcBorders>
          </w:tcPr>
          <w:p w:rsidR="00B40BD1" w:rsidRDefault="00B40BD1" w:rsidP="009B5661">
            <w:pPr>
              <w:pStyle w:val="Tabletext"/>
              <w:tabs>
                <w:tab w:val="decimal" w:pos="1021"/>
              </w:tabs>
            </w:pPr>
            <w:r>
              <w:t>14</w:t>
            </w:r>
          </w:p>
        </w:tc>
        <w:tc>
          <w:tcPr>
            <w:tcW w:w="2056" w:type="dxa"/>
            <w:tcBorders>
              <w:top w:val="nil"/>
              <w:left w:val="nil"/>
              <w:bottom w:val="nil"/>
            </w:tcBorders>
          </w:tcPr>
          <w:p w:rsidR="00B40BD1" w:rsidRDefault="00B40BD1" w:rsidP="009B5661">
            <w:pPr>
              <w:pStyle w:val="Tabletext"/>
              <w:tabs>
                <w:tab w:val="decimal" w:pos="1021"/>
              </w:tabs>
            </w:pPr>
            <w:r>
              <w:t>14</w:t>
            </w:r>
          </w:p>
        </w:tc>
      </w:tr>
      <w:tr w:rsidR="00B40BD1" w:rsidTr="009B5661">
        <w:trPr>
          <w:cantSplit/>
        </w:trPr>
        <w:tc>
          <w:tcPr>
            <w:tcW w:w="3686" w:type="dxa"/>
            <w:tcBorders>
              <w:top w:val="nil"/>
              <w:bottom w:val="nil"/>
              <w:right w:val="nil"/>
            </w:tcBorders>
          </w:tcPr>
          <w:p w:rsidR="00B40BD1" w:rsidRDefault="00B40BD1" w:rsidP="00B40BD1">
            <w:pPr>
              <w:pStyle w:val="Tabletext"/>
            </w:pPr>
            <w:r>
              <w:t>Balance of Australia</w:t>
            </w:r>
          </w:p>
        </w:tc>
        <w:tc>
          <w:tcPr>
            <w:tcW w:w="2055" w:type="dxa"/>
            <w:tcBorders>
              <w:top w:val="nil"/>
              <w:left w:val="nil"/>
              <w:bottom w:val="nil"/>
              <w:right w:val="nil"/>
            </w:tcBorders>
          </w:tcPr>
          <w:p w:rsidR="00B40BD1" w:rsidRDefault="00B40BD1" w:rsidP="009B5661">
            <w:pPr>
              <w:pStyle w:val="Tabletext"/>
              <w:tabs>
                <w:tab w:val="decimal" w:pos="1021"/>
              </w:tabs>
            </w:pPr>
            <w:r>
              <w:t>15</w:t>
            </w:r>
          </w:p>
        </w:tc>
        <w:tc>
          <w:tcPr>
            <w:tcW w:w="2056" w:type="dxa"/>
            <w:tcBorders>
              <w:top w:val="nil"/>
              <w:left w:val="nil"/>
              <w:bottom w:val="nil"/>
            </w:tcBorders>
          </w:tcPr>
          <w:p w:rsidR="00B40BD1" w:rsidRDefault="00B40BD1" w:rsidP="009B5661">
            <w:pPr>
              <w:pStyle w:val="Tabletext"/>
              <w:tabs>
                <w:tab w:val="decimal" w:pos="1021"/>
              </w:tabs>
            </w:pPr>
            <w:r>
              <w:t>14</w:t>
            </w:r>
          </w:p>
        </w:tc>
      </w:tr>
      <w:tr w:rsidR="00B40BD1" w:rsidTr="009B5661">
        <w:trPr>
          <w:cantSplit/>
        </w:trPr>
        <w:tc>
          <w:tcPr>
            <w:tcW w:w="3686" w:type="dxa"/>
            <w:tcBorders>
              <w:top w:val="nil"/>
              <w:bottom w:val="single" w:sz="4" w:space="0" w:color="auto"/>
              <w:right w:val="nil"/>
            </w:tcBorders>
          </w:tcPr>
          <w:p w:rsidR="00B40BD1" w:rsidRDefault="00B40BD1" w:rsidP="00B40BD1">
            <w:pPr>
              <w:pStyle w:val="Tabletext"/>
            </w:pPr>
            <w:r>
              <w:t>Number of observations</w:t>
            </w:r>
          </w:p>
        </w:tc>
        <w:tc>
          <w:tcPr>
            <w:tcW w:w="2055" w:type="dxa"/>
            <w:tcBorders>
              <w:top w:val="nil"/>
              <w:left w:val="nil"/>
              <w:bottom w:val="single" w:sz="4" w:space="0" w:color="auto"/>
              <w:right w:val="nil"/>
            </w:tcBorders>
          </w:tcPr>
          <w:p w:rsidR="00B40BD1" w:rsidRDefault="00B40BD1" w:rsidP="009B5661">
            <w:pPr>
              <w:pStyle w:val="Tabletext"/>
              <w:tabs>
                <w:tab w:val="decimal" w:pos="1021"/>
              </w:tabs>
            </w:pPr>
            <w:r>
              <w:t>4162</w:t>
            </w:r>
          </w:p>
        </w:tc>
        <w:tc>
          <w:tcPr>
            <w:tcW w:w="2056" w:type="dxa"/>
            <w:tcBorders>
              <w:top w:val="nil"/>
              <w:left w:val="nil"/>
              <w:bottom w:val="single" w:sz="4" w:space="0" w:color="auto"/>
            </w:tcBorders>
          </w:tcPr>
          <w:p w:rsidR="00B40BD1" w:rsidRDefault="00B40BD1" w:rsidP="009B5661">
            <w:pPr>
              <w:pStyle w:val="Tabletext"/>
              <w:tabs>
                <w:tab w:val="decimal" w:pos="1021"/>
              </w:tabs>
            </w:pPr>
            <w:r>
              <w:t>4826</w:t>
            </w:r>
          </w:p>
        </w:tc>
      </w:tr>
    </w:tbl>
    <w:p w:rsidR="00B40BD1" w:rsidRDefault="00B40BD1" w:rsidP="00B40BD1">
      <w:pPr>
        <w:pStyle w:val="Source"/>
        <w:rPr>
          <w:sz w:val="22"/>
          <w:szCs w:val="22"/>
        </w:rPr>
      </w:pPr>
      <w:r w:rsidRPr="005B61FB">
        <w:t>Source:</w:t>
      </w:r>
      <w:r w:rsidRPr="005B61FB">
        <w:tab/>
        <w:t>ABS (</w:t>
      </w:r>
      <w:r>
        <w:t xml:space="preserve">2006, basic </w:t>
      </w:r>
      <w:proofErr w:type="spellStart"/>
      <w:r>
        <w:t>confidentialised</w:t>
      </w:r>
      <w:proofErr w:type="spellEnd"/>
      <w:r>
        <w:t xml:space="preserve"> unit record file).</w:t>
      </w:r>
      <w:r>
        <w:rPr>
          <w:sz w:val="22"/>
          <w:szCs w:val="22"/>
        </w:rPr>
        <w:t xml:space="preserve"> </w:t>
      </w:r>
    </w:p>
    <w:p w:rsidR="00B40BD1" w:rsidRPr="00123DD6" w:rsidRDefault="00B40BD1" w:rsidP="00B40BD1">
      <w:pPr>
        <w:pStyle w:val="Heading2"/>
        <w:rPr>
          <w:b/>
          <w:bCs/>
        </w:rPr>
      </w:pPr>
      <w:bookmarkStart w:id="44" w:name="_Toc348959850"/>
      <w:r w:rsidRPr="00FA5B1C">
        <w:lastRenderedPageBreak/>
        <w:t>Summary</w:t>
      </w:r>
      <w:bookmarkEnd w:id="44"/>
    </w:p>
    <w:p w:rsidR="00B40BD1" w:rsidRPr="00284693" w:rsidRDefault="00B40BD1" w:rsidP="00B40BD1">
      <w:pPr>
        <w:pStyle w:val="Text"/>
      </w:pPr>
      <w:r w:rsidRPr="00284693">
        <w:t xml:space="preserve">This chapter </w:t>
      </w:r>
      <w:r>
        <w:t>has described</w:t>
      </w:r>
      <w:r w:rsidRPr="00284693">
        <w:t xml:space="preserve"> </w:t>
      </w:r>
      <w:r>
        <w:t>the data and summarises some of the broad associations between the internet</w:t>
      </w:r>
      <w:r w:rsidR="001C6167">
        <w:t xml:space="preserve"> </w:t>
      </w:r>
      <w:r>
        <w:t>use scale and gender, age, educational attainment and occupation.</w:t>
      </w:r>
    </w:p>
    <w:p w:rsidR="00B40BD1" w:rsidRDefault="00B40BD1" w:rsidP="00B40BD1">
      <w:pPr>
        <w:pStyle w:val="Text"/>
      </w:pPr>
      <w:r>
        <w:t>The results may be summaris</w:t>
      </w:r>
      <w:r w:rsidRPr="00284693">
        <w:t>ed as follows:</w:t>
      </w:r>
      <w:r>
        <w:t xml:space="preserve"> </w:t>
      </w:r>
    </w:p>
    <w:p w:rsidR="00B40BD1" w:rsidRDefault="00B40BD1" w:rsidP="00B40BD1">
      <w:pPr>
        <w:pStyle w:val="Dotpoint1"/>
      </w:pPr>
      <w:r>
        <w:t xml:space="preserve">Men exhibit higher levels of computer use than women. </w:t>
      </w:r>
      <w:r w:rsidRPr="00486001">
        <w:t>The gender gap</w:t>
      </w:r>
      <w:r>
        <w:t xml:space="preserve"> in computer use increases</w:t>
      </w:r>
      <w:r w:rsidRPr="00486001">
        <w:t xml:space="preserve"> with age from around </w:t>
      </w:r>
      <w:r>
        <w:t>five</w:t>
      </w:r>
      <w:r w:rsidRPr="00486001">
        <w:t xml:space="preserve"> points for those aged between 25 and 34 years to around 36 points for those aged 65 years or more.</w:t>
      </w:r>
    </w:p>
    <w:p w:rsidR="00B40BD1" w:rsidRDefault="00B40BD1" w:rsidP="00B40BD1">
      <w:pPr>
        <w:pStyle w:val="Dotpoint1"/>
      </w:pPr>
      <w:r>
        <w:t>Levels of computer use increase as educational attainment increases. Education and occupation explain some of the difference between the computer use of men and that of women.</w:t>
      </w:r>
    </w:p>
    <w:p w:rsidR="00B40BD1" w:rsidRDefault="00B40BD1" w:rsidP="00B40BD1">
      <w:pPr>
        <w:pStyle w:val="Dotpoint1"/>
      </w:pPr>
      <w:r>
        <w:rPr>
          <w:lang w:val="en-US"/>
        </w:rPr>
        <w:t>However, e</w:t>
      </w:r>
      <w:r w:rsidRPr="005368ED">
        <w:rPr>
          <w:lang w:val="en-US"/>
        </w:rPr>
        <w:t xml:space="preserve">ven after controlling for other factors, women report lower levels of </w:t>
      </w:r>
      <w:r>
        <w:rPr>
          <w:lang w:val="en-US"/>
        </w:rPr>
        <w:t>computer</w:t>
      </w:r>
      <w:r w:rsidRPr="005368ED">
        <w:rPr>
          <w:lang w:val="en-US"/>
        </w:rPr>
        <w:t xml:space="preserve"> use than</w:t>
      </w:r>
      <w:r w:rsidR="009B5661">
        <w:rPr>
          <w:lang w:val="en-US"/>
        </w:rPr>
        <w:t> </w:t>
      </w:r>
      <w:r w:rsidRPr="005368ED">
        <w:rPr>
          <w:lang w:val="en-US"/>
        </w:rPr>
        <w:t>men.</w:t>
      </w:r>
    </w:p>
    <w:p w:rsidR="00B40BD1" w:rsidRPr="0030557C" w:rsidRDefault="00B40BD1" w:rsidP="00B40BD1">
      <w:pPr>
        <w:pStyle w:val="Text"/>
      </w:pPr>
      <w:r>
        <w:br w:type="page"/>
      </w:r>
    </w:p>
    <w:p w:rsidR="00B40BD1" w:rsidRDefault="00B40BD1" w:rsidP="00B40BD1">
      <w:pPr>
        <w:pStyle w:val="Heading1"/>
      </w:pPr>
      <w:bookmarkStart w:id="45" w:name="_Toc348959851"/>
      <w:r>
        <w:lastRenderedPageBreak/>
        <w:t>Computer use among older people</w:t>
      </w:r>
      <w:bookmarkEnd w:id="45"/>
    </w:p>
    <w:p w:rsidR="00B40BD1" w:rsidRPr="00DA0E85" w:rsidRDefault="00B40BD1" w:rsidP="00F16F69">
      <w:pPr>
        <w:pStyle w:val="Text"/>
        <w:rPr>
          <w:b/>
        </w:rPr>
      </w:pPr>
      <w:r>
        <w:t>Having described patterns of computer and internet use among the broader Australian population, we now turn to</w:t>
      </w:r>
      <w:r w:rsidRPr="00DA0E85">
        <w:t xml:space="preserve"> an analysis of </w:t>
      </w:r>
      <w:r>
        <w:t>computer</w:t>
      </w:r>
      <w:r w:rsidRPr="00DA0E85">
        <w:t xml:space="preserve"> use </w:t>
      </w:r>
      <w:r>
        <w:t>among older Australian</w:t>
      </w:r>
      <w:r w:rsidRPr="00DA0E85">
        <w:t>s. I</w:t>
      </w:r>
      <w:r>
        <w:t xml:space="preserve">n </w:t>
      </w:r>
      <w:r w:rsidRPr="00DA0E85">
        <w:t>t</w:t>
      </w:r>
      <w:r>
        <w:t>his chapter we</w:t>
      </w:r>
      <w:r w:rsidRPr="00DA0E85">
        <w:t xml:space="preserve"> focus on:</w:t>
      </w:r>
    </w:p>
    <w:p w:rsidR="00B40BD1" w:rsidRDefault="00B40BD1" w:rsidP="00F16F69">
      <w:pPr>
        <w:pStyle w:val="Dotpoint1"/>
      </w:pPr>
      <w:r>
        <w:t>the relationship between age and computer use among older people, controlling for level of education and occupation</w:t>
      </w:r>
    </w:p>
    <w:p w:rsidR="00B40BD1" w:rsidRDefault="00B40BD1" w:rsidP="00F16F69">
      <w:pPr>
        <w:pStyle w:val="Dotpoint1"/>
      </w:pPr>
      <w:r>
        <w:t>the relationship between age and computer use</w:t>
      </w:r>
      <w:r w:rsidRPr="00A0600B">
        <w:t xml:space="preserve"> </w:t>
      </w:r>
      <w:r>
        <w:t>among older people who were not employed, controlling for level of education</w:t>
      </w:r>
    </w:p>
    <w:p w:rsidR="00B40BD1" w:rsidRDefault="00B40BD1" w:rsidP="00F16F69">
      <w:pPr>
        <w:pStyle w:val="Dotpoint1"/>
      </w:pPr>
      <w:r>
        <w:t>the relationship between occupation and computer use</w:t>
      </w:r>
      <w:r w:rsidRPr="00A0600B">
        <w:t xml:space="preserve"> </w:t>
      </w:r>
      <w:r>
        <w:t>among employed older people, controlling for level of education and occupation</w:t>
      </w:r>
    </w:p>
    <w:p w:rsidR="00B40BD1" w:rsidRDefault="00B40BD1" w:rsidP="00F16F69">
      <w:pPr>
        <w:pStyle w:val="Dotpoint1"/>
      </w:pPr>
      <w:proofErr w:type="gramStart"/>
      <w:r>
        <w:t>access</w:t>
      </w:r>
      <w:proofErr w:type="gramEnd"/>
      <w:r>
        <w:t xml:space="preserve"> to computers among older Australians and levels of interest in using them among those who have never done so.</w:t>
      </w:r>
    </w:p>
    <w:p w:rsidR="00B40BD1" w:rsidRDefault="00B40BD1" w:rsidP="00F16F69">
      <w:pPr>
        <w:pStyle w:val="Text"/>
      </w:pPr>
      <w:r w:rsidRPr="00071A4E">
        <w:t xml:space="preserve">In this chapter we confine our sample to men and women aged 50 years or more and examine their levels of </w:t>
      </w:r>
      <w:r>
        <w:t>computer</w:t>
      </w:r>
      <w:r w:rsidRPr="00071A4E">
        <w:t xml:space="preserve"> use. Table 11 lists the percentages of </w:t>
      </w:r>
      <w:r>
        <w:t>older people</w:t>
      </w:r>
      <w:r w:rsidRPr="00071A4E">
        <w:t xml:space="preserve"> who reported using a computer and those reporting that they used the </w:t>
      </w:r>
      <w:r>
        <w:t>internet</w:t>
      </w:r>
      <w:r w:rsidRPr="00071A4E">
        <w:t xml:space="preserve">. Computer use in </w:t>
      </w:r>
      <w:proofErr w:type="gramStart"/>
      <w:r w:rsidRPr="00071A4E">
        <w:t>general,</w:t>
      </w:r>
      <w:proofErr w:type="gramEnd"/>
      <w:r w:rsidRPr="00071A4E">
        <w:t xml:space="preserve"> and </w:t>
      </w:r>
      <w:r>
        <w:t>internet</w:t>
      </w:r>
      <w:r w:rsidRPr="00071A4E">
        <w:t xml:space="preserve"> use in particular, are negatively associated with age, even among individuals aged 50 years or more. Over 40</w:t>
      </w:r>
      <w:r>
        <w:t>%</w:t>
      </w:r>
      <w:r w:rsidRPr="00071A4E">
        <w:t xml:space="preserve"> of men and women aged 65 years or more had not used a computer and just 42</w:t>
      </w:r>
      <w:r>
        <w:t>%</w:t>
      </w:r>
      <w:r w:rsidRPr="00071A4E">
        <w:t xml:space="preserve"> of men and 34</w:t>
      </w:r>
      <w:r>
        <w:t>%</w:t>
      </w:r>
      <w:r w:rsidRPr="00071A4E">
        <w:t xml:space="preserve"> of women in this age group had used the internet.</w:t>
      </w:r>
      <w:r>
        <w:t xml:space="preserve"> </w:t>
      </w:r>
    </w:p>
    <w:p w:rsidR="00B40BD1" w:rsidRPr="004C4399" w:rsidRDefault="00B40BD1" w:rsidP="00B40BD1">
      <w:pPr>
        <w:pStyle w:val="tabletitle"/>
      </w:pPr>
      <w:bookmarkStart w:id="46" w:name="_Toc347316281"/>
      <w:r>
        <w:t>Table 11</w:t>
      </w:r>
      <w:r>
        <w:tab/>
        <w:t xml:space="preserve">Computer and internet use </w:t>
      </w:r>
      <w:r w:rsidR="00335D31">
        <w:t>by older people,</w:t>
      </w:r>
      <w:r>
        <w:t xml:space="preserve"> by gender</w:t>
      </w:r>
      <w:bookmarkEnd w:id="46"/>
      <w:r>
        <w:t xml:space="preserve"> </w:t>
      </w:r>
    </w:p>
    <w:tbl>
      <w:tblPr>
        <w:tblW w:w="8789" w:type="dxa"/>
        <w:tblInd w:w="108" w:type="dxa"/>
        <w:tblBorders>
          <w:top w:val="single" w:sz="8" w:space="0" w:color="9BBB59"/>
          <w:bottom w:val="single" w:sz="8" w:space="0" w:color="9BBB59"/>
        </w:tblBorders>
        <w:shd w:val="clear" w:color="auto" w:fill="FFFFFF"/>
        <w:tblLayout w:type="fixed"/>
        <w:tblLook w:val="04A0"/>
      </w:tblPr>
      <w:tblGrid>
        <w:gridCol w:w="851"/>
        <w:gridCol w:w="992"/>
        <w:gridCol w:w="992"/>
        <w:gridCol w:w="992"/>
        <w:gridCol w:w="993"/>
        <w:gridCol w:w="992"/>
        <w:gridCol w:w="992"/>
        <w:gridCol w:w="992"/>
        <w:gridCol w:w="993"/>
      </w:tblGrid>
      <w:tr w:rsidR="00B40BD1" w:rsidRPr="00F0479E" w:rsidTr="00F0479E">
        <w:trPr>
          <w:trHeight w:val="300"/>
        </w:trPr>
        <w:tc>
          <w:tcPr>
            <w:tcW w:w="851" w:type="dxa"/>
            <w:tcBorders>
              <w:top w:val="single" w:sz="8" w:space="0" w:color="auto"/>
              <w:left w:val="nil"/>
              <w:bottom w:val="nil"/>
              <w:right w:val="nil"/>
            </w:tcBorders>
            <w:shd w:val="clear" w:color="auto" w:fill="FFFFFF"/>
            <w:noWrap/>
          </w:tcPr>
          <w:p w:rsidR="00B40BD1" w:rsidRPr="00F0479E" w:rsidRDefault="002477CA" w:rsidP="00F0479E">
            <w:pPr>
              <w:pStyle w:val="Tablehead1"/>
            </w:pPr>
            <w:r w:rsidRPr="000F3455">
              <w:t>Age</w:t>
            </w:r>
          </w:p>
        </w:tc>
        <w:tc>
          <w:tcPr>
            <w:tcW w:w="1984" w:type="dxa"/>
            <w:gridSpan w:val="2"/>
            <w:tcBorders>
              <w:top w:val="single" w:sz="8" w:space="0" w:color="auto"/>
              <w:left w:val="nil"/>
              <w:bottom w:val="nil"/>
              <w:right w:val="nil"/>
            </w:tcBorders>
            <w:shd w:val="clear" w:color="auto" w:fill="FFFFFF"/>
          </w:tcPr>
          <w:p w:rsidR="00B40BD1" w:rsidRPr="00F0479E" w:rsidRDefault="00B40BD1" w:rsidP="00F0479E">
            <w:pPr>
              <w:pStyle w:val="Tablehead1"/>
              <w:jc w:val="center"/>
            </w:pPr>
            <w:r w:rsidRPr="00F0479E">
              <w:t>N</w:t>
            </w:r>
          </w:p>
        </w:tc>
        <w:tc>
          <w:tcPr>
            <w:tcW w:w="1985" w:type="dxa"/>
            <w:gridSpan w:val="2"/>
            <w:tcBorders>
              <w:top w:val="single" w:sz="8" w:space="0" w:color="auto"/>
              <w:left w:val="nil"/>
              <w:bottom w:val="nil"/>
              <w:right w:val="nil"/>
            </w:tcBorders>
            <w:shd w:val="clear" w:color="auto" w:fill="FFFFFF"/>
            <w:noWrap/>
          </w:tcPr>
          <w:p w:rsidR="00B40BD1" w:rsidRPr="00F0479E" w:rsidRDefault="00B40BD1" w:rsidP="00F0479E">
            <w:pPr>
              <w:pStyle w:val="Tablehead1"/>
              <w:jc w:val="center"/>
            </w:pPr>
            <w:r w:rsidRPr="00F0479E">
              <w:t>Used internet</w:t>
            </w:r>
          </w:p>
        </w:tc>
        <w:tc>
          <w:tcPr>
            <w:tcW w:w="1984" w:type="dxa"/>
            <w:gridSpan w:val="2"/>
            <w:tcBorders>
              <w:top w:val="single" w:sz="8" w:space="0" w:color="auto"/>
              <w:left w:val="nil"/>
              <w:bottom w:val="nil"/>
              <w:right w:val="nil"/>
            </w:tcBorders>
            <w:shd w:val="clear" w:color="auto" w:fill="FFFFFF"/>
            <w:noWrap/>
          </w:tcPr>
          <w:p w:rsidR="00B40BD1" w:rsidRPr="00F0479E" w:rsidRDefault="00B40BD1" w:rsidP="00F0479E">
            <w:pPr>
              <w:pStyle w:val="Tablehead1"/>
              <w:jc w:val="center"/>
            </w:pPr>
            <w:r w:rsidRPr="00F0479E">
              <w:t>Not used internet</w:t>
            </w:r>
          </w:p>
        </w:tc>
        <w:tc>
          <w:tcPr>
            <w:tcW w:w="1985" w:type="dxa"/>
            <w:gridSpan w:val="2"/>
            <w:tcBorders>
              <w:top w:val="single" w:sz="8" w:space="0" w:color="auto"/>
              <w:left w:val="nil"/>
              <w:bottom w:val="nil"/>
              <w:right w:val="nil"/>
            </w:tcBorders>
            <w:shd w:val="clear" w:color="auto" w:fill="FFFFFF"/>
            <w:noWrap/>
          </w:tcPr>
          <w:p w:rsidR="00B40BD1" w:rsidRPr="00F0479E" w:rsidRDefault="00B40BD1" w:rsidP="00F0479E">
            <w:pPr>
              <w:pStyle w:val="Tablehead1"/>
              <w:jc w:val="center"/>
            </w:pPr>
            <w:r w:rsidRPr="00F0479E">
              <w:t>Not used computer</w:t>
            </w:r>
          </w:p>
        </w:tc>
      </w:tr>
      <w:tr w:rsidR="00B40BD1" w:rsidRPr="000F3455" w:rsidTr="00F0479E">
        <w:trPr>
          <w:trHeight w:val="300"/>
        </w:trPr>
        <w:tc>
          <w:tcPr>
            <w:tcW w:w="851" w:type="dxa"/>
            <w:tcBorders>
              <w:top w:val="nil"/>
              <w:left w:val="nil"/>
              <w:bottom w:val="single" w:sz="4" w:space="0" w:color="auto"/>
              <w:right w:val="nil"/>
            </w:tcBorders>
            <w:shd w:val="clear" w:color="auto" w:fill="FFFFFF"/>
            <w:noWrap/>
          </w:tcPr>
          <w:p w:rsidR="00B40BD1" w:rsidRPr="000F3455" w:rsidRDefault="00B40BD1" w:rsidP="00F0479E">
            <w:pPr>
              <w:pStyle w:val="Tablehead2"/>
            </w:pPr>
          </w:p>
        </w:tc>
        <w:tc>
          <w:tcPr>
            <w:tcW w:w="992" w:type="dxa"/>
            <w:tcBorders>
              <w:top w:val="nil"/>
              <w:left w:val="nil"/>
              <w:bottom w:val="single" w:sz="4" w:space="0" w:color="auto"/>
              <w:right w:val="nil"/>
            </w:tcBorders>
            <w:shd w:val="clear" w:color="auto" w:fill="FFFFFF"/>
          </w:tcPr>
          <w:p w:rsidR="00B40BD1" w:rsidRPr="000F3455" w:rsidRDefault="00B40BD1" w:rsidP="00F0479E">
            <w:pPr>
              <w:pStyle w:val="Tablehead2"/>
              <w:jc w:val="center"/>
            </w:pPr>
            <w:r w:rsidRPr="000F3455">
              <w:t>Male</w:t>
            </w:r>
          </w:p>
        </w:tc>
        <w:tc>
          <w:tcPr>
            <w:tcW w:w="992" w:type="dxa"/>
            <w:tcBorders>
              <w:top w:val="nil"/>
              <w:left w:val="nil"/>
              <w:bottom w:val="single" w:sz="4" w:space="0" w:color="auto"/>
              <w:right w:val="nil"/>
            </w:tcBorders>
            <w:shd w:val="clear" w:color="auto" w:fill="FFFFFF"/>
          </w:tcPr>
          <w:p w:rsidR="00B40BD1" w:rsidRPr="000F3455" w:rsidRDefault="00B40BD1" w:rsidP="00F0479E">
            <w:pPr>
              <w:pStyle w:val="Tablehead2"/>
              <w:jc w:val="center"/>
            </w:pPr>
            <w:r w:rsidRPr="000F3455">
              <w:t>Female</w:t>
            </w:r>
          </w:p>
        </w:tc>
        <w:tc>
          <w:tcPr>
            <w:tcW w:w="992" w:type="dxa"/>
            <w:tcBorders>
              <w:top w:val="nil"/>
              <w:left w:val="nil"/>
              <w:bottom w:val="single" w:sz="4" w:space="0" w:color="auto"/>
              <w:right w:val="nil"/>
            </w:tcBorders>
            <w:shd w:val="clear" w:color="auto" w:fill="FFFFFF"/>
            <w:noWrap/>
          </w:tcPr>
          <w:p w:rsidR="00B40BD1" w:rsidRPr="000F3455" w:rsidRDefault="00B40BD1" w:rsidP="00F0479E">
            <w:pPr>
              <w:pStyle w:val="Tablehead2"/>
              <w:jc w:val="center"/>
            </w:pPr>
            <w:r w:rsidRPr="000F3455">
              <w:t>Male</w:t>
            </w:r>
            <w:r w:rsidR="00F0479E">
              <w:br/>
            </w:r>
            <w:r w:rsidRPr="000F3455">
              <w:t>%</w:t>
            </w:r>
          </w:p>
        </w:tc>
        <w:tc>
          <w:tcPr>
            <w:tcW w:w="993" w:type="dxa"/>
            <w:tcBorders>
              <w:top w:val="nil"/>
              <w:left w:val="nil"/>
              <w:bottom w:val="single" w:sz="4" w:space="0" w:color="auto"/>
              <w:right w:val="nil"/>
            </w:tcBorders>
            <w:shd w:val="clear" w:color="auto" w:fill="FFFFFF"/>
            <w:noWrap/>
          </w:tcPr>
          <w:p w:rsidR="00B40BD1" w:rsidRPr="000F3455" w:rsidRDefault="00B40BD1" w:rsidP="00F0479E">
            <w:pPr>
              <w:pStyle w:val="Tablehead2"/>
              <w:jc w:val="center"/>
            </w:pPr>
            <w:r w:rsidRPr="000F3455">
              <w:t>Female</w:t>
            </w:r>
            <w:r w:rsidR="00F0479E">
              <w:br/>
            </w:r>
            <w:r w:rsidRPr="000F3455">
              <w:t>%</w:t>
            </w:r>
          </w:p>
        </w:tc>
        <w:tc>
          <w:tcPr>
            <w:tcW w:w="992" w:type="dxa"/>
            <w:tcBorders>
              <w:top w:val="nil"/>
              <w:left w:val="nil"/>
              <w:bottom w:val="single" w:sz="4" w:space="0" w:color="auto"/>
              <w:right w:val="nil"/>
            </w:tcBorders>
            <w:shd w:val="clear" w:color="auto" w:fill="FFFFFF"/>
            <w:noWrap/>
          </w:tcPr>
          <w:p w:rsidR="00B40BD1" w:rsidRPr="000F3455" w:rsidRDefault="00B40BD1" w:rsidP="00F0479E">
            <w:pPr>
              <w:pStyle w:val="Tablehead2"/>
              <w:jc w:val="center"/>
            </w:pPr>
            <w:r w:rsidRPr="000F3455">
              <w:t>Male</w:t>
            </w:r>
            <w:r w:rsidR="00F0479E">
              <w:br/>
            </w:r>
            <w:r w:rsidRPr="000F3455">
              <w:t>%</w:t>
            </w:r>
          </w:p>
        </w:tc>
        <w:tc>
          <w:tcPr>
            <w:tcW w:w="992" w:type="dxa"/>
            <w:tcBorders>
              <w:top w:val="nil"/>
              <w:left w:val="nil"/>
              <w:bottom w:val="single" w:sz="4" w:space="0" w:color="auto"/>
              <w:right w:val="nil"/>
            </w:tcBorders>
            <w:shd w:val="clear" w:color="auto" w:fill="FFFFFF"/>
            <w:noWrap/>
          </w:tcPr>
          <w:p w:rsidR="00B40BD1" w:rsidRPr="000F3455" w:rsidRDefault="00B40BD1" w:rsidP="00F0479E">
            <w:pPr>
              <w:pStyle w:val="Tablehead2"/>
              <w:jc w:val="center"/>
            </w:pPr>
            <w:r w:rsidRPr="000F3455">
              <w:t>Female</w:t>
            </w:r>
            <w:r w:rsidR="00F0479E">
              <w:br/>
            </w:r>
            <w:r w:rsidRPr="000F3455">
              <w:t>%</w:t>
            </w:r>
          </w:p>
        </w:tc>
        <w:tc>
          <w:tcPr>
            <w:tcW w:w="992" w:type="dxa"/>
            <w:tcBorders>
              <w:top w:val="nil"/>
              <w:left w:val="nil"/>
              <w:bottom w:val="single" w:sz="4" w:space="0" w:color="auto"/>
              <w:right w:val="nil"/>
            </w:tcBorders>
            <w:shd w:val="clear" w:color="auto" w:fill="FFFFFF"/>
            <w:noWrap/>
          </w:tcPr>
          <w:p w:rsidR="00B40BD1" w:rsidRPr="000F3455" w:rsidRDefault="00B40BD1" w:rsidP="00F0479E">
            <w:pPr>
              <w:pStyle w:val="Tablehead2"/>
              <w:jc w:val="center"/>
            </w:pPr>
            <w:r w:rsidRPr="000F3455">
              <w:t>Male</w:t>
            </w:r>
            <w:r w:rsidR="00F0479E">
              <w:br/>
            </w:r>
            <w:r w:rsidRPr="000F3455">
              <w:t>%</w:t>
            </w:r>
          </w:p>
        </w:tc>
        <w:tc>
          <w:tcPr>
            <w:tcW w:w="993" w:type="dxa"/>
            <w:tcBorders>
              <w:top w:val="nil"/>
              <w:left w:val="nil"/>
              <w:bottom w:val="single" w:sz="4" w:space="0" w:color="auto"/>
              <w:right w:val="nil"/>
            </w:tcBorders>
            <w:shd w:val="clear" w:color="auto" w:fill="FFFFFF"/>
            <w:noWrap/>
          </w:tcPr>
          <w:p w:rsidR="00B40BD1" w:rsidRPr="000F3455" w:rsidRDefault="00B40BD1" w:rsidP="00F0479E">
            <w:pPr>
              <w:pStyle w:val="Tablehead2"/>
              <w:jc w:val="center"/>
            </w:pPr>
            <w:r w:rsidRPr="000F3455">
              <w:t>Female</w:t>
            </w:r>
            <w:r w:rsidR="00F0479E">
              <w:br/>
            </w:r>
            <w:r w:rsidRPr="000F3455">
              <w:t>%</w:t>
            </w:r>
          </w:p>
        </w:tc>
      </w:tr>
      <w:tr w:rsidR="00B40BD1" w:rsidRPr="000F3455" w:rsidTr="00F0479E">
        <w:trPr>
          <w:trHeight w:val="300"/>
        </w:trPr>
        <w:tc>
          <w:tcPr>
            <w:tcW w:w="851" w:type="dxa"/>
            <w:tcBorders>
              <w:top w:val="single" w:sz="4" w:space="0" w:color="auto"/>
            </w:tcBorders>
            <w:shd w:val="clear" w:color="auto" w:fill="FFFFFF"/>
            <w:noWrap/>
          </w:tcPr>
          <w:p w:rsidR="00B40BD1" w:rsidRPr="000F3455" w:rsidRDefault="00B40BD1" w:rsidP="00F0479E">
            <w:pPr>
              <w:pStyle w:val="Tabletext"/>
            </w:pPr>
            <w:r>
              <w:t>50</w:t>
            </w:r>
            <w:r>
              <w:rPr>
                <w:rFonts w:cs="Arial"/>
              </w:rPr>
              <w:t>−</w:t>
            </w:r>
            <w:r>
              <w:t>54</w:t>
            </w:r>
          </w:p>
        </w:tc>
        <w:tc>
          <w:tcPr>
            <w:tcW w:w="992" w:type="dxa"/>
            <w:tcBorders>
              <w:top w:val="single" w:sz="4" w:space="0" w:color="auto"/>
            </w:tcBorders>
            <w:shd w:val="clear" w:color="auto" w:fill="FFFFFF"/>
          </w:tcPr>
          <w:p w:rsidR="00B40BD1" w:rsidRPr="000F3455" w:rsidRDefault="00B40BD1" w:rsidP="00F0479E">
            <w:pPr>
              <w:pStyle w:val="Tabletext"/>
              <w:tabs>
                <w:tab w:val="decimal" w:pos="510"/>
              </w:tabs>
            </w:pPr>
            <w:r>
              <w:t>393</w:t>
            </w:r>
          </w:p>
        </w:tc>
        <w:tc>
          <w:tcPr>
            <w:tcW w:w="992" w:type="dxa"/>
            <w:tcBorders>
              <w:top w:val="single" w:sz="4" w:space="0" w:color="auto"/>
            </w:tcBorders>
            <w:shd w:val="clear" w:color="auto" w:fill="FFFFFF"/>
          </w:tcPr>
          <w:p w:rsidR="00B40BD1" w:rsidRPr="000F3455" w:rsidRDefault="00B40BD1" w:rsidP="00F0479E">
            <w:pPr>
              <w:pStyle w:val="Tabletext"/>
              <w:tabs>
                <w:tab w:val="decimal" w:pos="510"/>
              </w:tabs>
            </w:pPr>
            <w:r>
              <w:t>417</w:t>
            </w:r>
          </w:p>
        </w:tc>
        <w:tc>
          <w:tcPr>
            <w:tcW w:w="992" w:type="dxa"/>
            <w:tcBorders>
              <w:top w:val="single" w:sz="4" w:space="0" w:color="auto"/>
            </w:tcBorders>
            <w:shd w:val="clear" w:color="auto" w:fill="FFFFFF"/>
            <w:noWrap/>
          </w:tcPr>
          <w:p w:rsidR="00B40BD1" w:rsidRPr="000F3455" w:rsidRDefault="00B40BD1" w:rsidP="00F0479E">
            <w:pPr>
              <w:pStyle w:val="Tabletext"/>
              <w:tabs>
                <w:tab w:val="decimal" w:pos="454"/>
              </w:tabs>
            </w:pPr>
            <w:r>
              <w:t>76</w:t>
            </w:r>
          </w:p>
        </w:tc>
        <w:tc>
          <w:tcPr>
            <w:tcW w:w="993" w:type="dxa"/>
            <w:tcBorders>
              <w:top w:val="single" w:sz="4" w:space="0" w:color="auto"/>
            </w:tcBorders>
            <w:shd w:val="clear" w:color="auto" w:fill="FFFFFF"/>
            <w:noWrap/>
          </w:tcPr>
          <w:p w:rsidR="00B40BD1" w:rsidRPr="000F3455" w:rsidRDefault="00B40BD1" w:rsidP="00F0479E">
            <w:pPr>
              <w:pStyle w:val="Tabletext"/>
              <w:tabs>
                <w:tab w:val="decimal" w:pos="454"/>
              </w:tabs>
            </w:pPr>
            <w:r>
              <w:t>80</w:t>
            </w:r>
          </w:p>
        </w:tc>
        <w:tc>
          <w:tcPr>
            <w:tcW w:w="992" w:type="dxa"/>
            <w:tcBorders>
              <w:top w:val="single" w:sz="4" w:space="0" w:color="auto"/>
            </w:tcBorders>
            <w:shd w:val="clear" w:color="auto" w:fill="FFFFFF"/>
            <w:noWrap/>
          </w:tcPr>
          <w:p w:rsidR="00B40BD1" w:rsidRPr="000F3455" w:rsidRDefault="00B40BD1" w:rsidP="00F0479E">
            <w:pPr>
              <w:pStyle w:val="Tabletext"/>
              <w:tabs>
                <w:tab w:val="decimal" w:pos="425"/>
              </w:tabs>
            </w:pPr>
            <w:r>
              <w:t>7</w:t>
            </w:r>
          </w:p>
        </w:tc>
        <w:tc>
          <w:tcPr>
            <w:tcW w:w="992" w:type="dxa"/>
            <w:tcBorders>
              <w:top w:val="single" w:sz="4" w:space="0" w:color="auto"/>
            </w:tcBorders>
            <w:shd w:val="clear" w:color="auto" w:fill="FFFFFF"/>
            <w:noWrap/>
          </w:tcPr>
          <w:p w:rsidR="00B40BD1" w:rsidRPr="000F3455" w:rsidRDefault="00B40BD1" w:rsidP="00F0479E">
            <w:pPr>
              <w:pStyle w:val="Tabletext"/>
              <w:tabs>
                <w:tab w:val="decimal" w:pos="425"/>
              </w:tabs>
            </w:pPr>
            <w:r>
              <w:t>8</w:t>
            </w:r>
          </w:p>
        </w:tc>
        <w:tc>
          <w:tcPr>
            <w:tcW w:w="992" w:type="dxa"/>
            <w:tcBorders>
              <w:top w:val="single" w:sz="4" w:space="0" w:color="auto"/>
            </w:tcBorders>
            <w:shd w:val="clear" w:color="auto" w:fill="FFFFFF"/>
            <w:noWrap/>
          </w:tcPr>
          <w:p w:rsidR="00B40BD1" w:rsidRPr="000F3455" w:rsidRDefault="00B40BD1" w:rsidP="00F0479E">
            <w:pPr>
              <w:pStyle w:val="Tabletext"/>
              <w:tabs>
                <w:tab w:val="decimal" w:pos="454"/>
              </w:tabs>
            </w:pPr>
            <w:r>
              <w:t>17</w:t>
            </w:r>
          </w:p>
        </w:tc>
        <w:tc>
          <w:tcPr>
            <w:tcW w:w="993" w:type="dxa"/>
            <w:tcBorders>
              <w:top w:val="single" w:sz="4" w:space="0" w:color="auto"/>
            </w:tcBorders>
            <w:shd w:val="clear" w:color="auto" w:fill="FFFFFF"/>
            <w:noWrap/>
          </w:tcPr>
          <w:p w:rsidR="00B40BD1" w:rsidRPr="000F3455" w:rsidRDefault="00B40BD1" w:rsidP="00F0479E">
            <w:pPr>
              <w:pStyle w:val="Tabletext"/>
              <w:tabs>
                <w:tab w:val="decimal" w:pos="454"/>
              </w:tabs>
            </w:pPr>
            <w:r>
              <w:t>12</w:t>
            </w:r>
          </w:p>
        </w:tc>
      </w:tr>
      <w:tr w:rsidR="00B40BD1" w:rsidRPr="000F3455" w:rsidTr="00F0479E">
        <w:trPr>
          <w:trHeight w:val="300"/>
        </w:trPr>
        <w:tc>
          <w:tcPr>
            <w:tcW w:w="851" w:type="dxa"/>
            <w:tcBorders>
              <w:left w:val="nil"/>
              <w:right w:val="nil"/>
            </w:tcBorders>
            <w:shd w:val="clear" w:color="auto" w:fill="FFFFFF"/>
            <w:noWrap/>
          </w:tcPr>
          <w:p w:rsidR="00B40BD1" w:rsidRPr="000F3455" w:rsidRDefault="00B40BD1" w:rsidP="00F0479E">
            <w:pPr>
              <w:pStyle w:val="Tabletext"/>
            </w:pPr>
            <w:r>
              <w:t>55</w:t>
            </w:r>
            <w:r>
              <w:rPr>
                <w:rFonts w:cs="Arial"/>
              </w:rPr>
              <w:t>−</w:t>
            </w:r>
            <w:r>
              <w:t>59</w:t>
            </w:r>
          </w:p>
        </w:tc>
        <w:tc>
          <w:tcPr>
            <w:tcW w:w="992" w:type="dxa"/>
            <w:tcBorders>
              <w:left w:val="nil"/>
              <w:right w:val="nil"/>
            </w:tcBorders>
            <w:shd w:val="clear" w:color="auto" w:fill="FFFFFF"/>
          </w:tcPr>
          <w:p w:rsidR="00B40BD1" w:rsidRPr="000F3455" w:rsidRDefault="00B40BD1" w:rsidP="00F0479E">
            <w:pPr>
              <w:pStyle w:val="Tabletext"/>
              <w:tabs>
                <w:tab w:val="decimal" w:pos="510"/>
              </w:tabs>
            </w:pPr>
            <w:r>
              <w:t>381</w:t>
            </w:r>
          </w:p>
        </w:tc>
        <w:tc>
          <w:tcPr>
            <w:tcW w:w="992" w:type="dxa"/>
            <w:tcBorders>
              <w:left w:val="nil"/>
              <w:right w:val="nil"/>
            </w:tcBorders>
            <w:shd w:val="clear" w:color="auto" w:fill="FFFFFF"/>
          </w:tcPr>
          <w:p w:rsidR="00B40BD1" w:rsidRPr="000F3455" w:rsidRDefault="00B40BD1" w:rsidP="00F0479E">
            <w:pPr>
              <w:pStyle w:val="Tabletext"/>
              <w:tabs>
                <w:tab w:val="decimal" w:pos="510"/>
              </w:tabs>
            </w:pPr>
            <w:r>
              <w:t>435</w:t>
            </w:r>
          </w:p>
        </w:tc>
        <w:tc>
          <w:tcPr>
            <w:tcW w:w="992" w:type="dxa"/>
            <w:tcBorders>
              <w:left w:val="nil"/>
              <w:right w:val="nil"/>
            </w:tcBorders>
            <w:shd w:val="clear" w:color="auto" w:fill="FFFFFF"/>
            <w:noWrap/>
          </w:tcPr>
          <w:p w:rsidR="00B40BD1" w:rsidRPr="000F3455" w:rsidRDefault="00B40BD1" w:rsidP="00F0479E">
            <w:pPr>
              <w:pStyle w:val="Tabletext"/>
              <w:tabs>
                <w:tab w:val="decimal" w:pos="454"/>
              </w:tabs>
            </w:pPr>
            <w:r>
              <w:t>68</w:t>
            </w:r>
          </w:p>
        </w:tc>
        <w:tc>
          <w:tcPr>
            <w:tcW w:w="993" w:type="dxa"/>
            <w:tcBorders>
              <w:left w:val="nil"/>
              <w:right w:val="nil"/>
            </w:tcBorders>
            <w:shd w:val="clear" w:color="auto" w:fill="FFFFFF"/>
            <w:noWrap/>
          </w:tcPr>
          <w:p w:rsidR="00B40BD1" w:rsidRPr="000F3455" w:rsidRDefault="00B40BD1" w:rsidP="00F0479E">
            <w:pPr>
              <w:pStyle w:val="Tabletext"/>
              <w:tabs>
                <w:tab w:val="decimal" w:pos="454"/>
              </w:tabs>
            </w:pPr>
            <w:r>
              <w:t>69</w:t>
            </w:r>
          </w:p>
        </w:tc>
        <w:tc>
          <w:tcPr>
            <w:tcW w:w="992" w:type="dxa"/>
            <w:tcBorders>
              <w:left w:val="nil"/>
              <w:right w:val="nil"/>
            </w:tcBorders>
            <w:shd w:val="clear" w:color="auto" w:fill="FFFFFF"/>
            <w:noWrap/>
          </w:tcPr>
          <w:p w:rsidR="00B40BD1" w:rsidRPr="000F3455" w:rsidRDefault="00B40BD1" w:rsidP="00F0479E">
            <w:pPr>
              <w:pStyle w:val="Tabletext"/>
              <w:tabs>
                <w:tab w:val="decimal" w:pos="425"/>
              </w:tabs>
            </w:pPr>
            <w:r>
              <w:t>12</w:t>
            </w:r>
          </w:p>
        </w:tc>
        <w:tc>
          <w:tcPr>
            <w:tcW w:w="992" w:type="dxa"/>
            <w:tcBorders>
              <w:left w:val="nil"/>
              <w:right w:val="nil"/>
            </w:tcBorders>
            <w:shd w:val="clear" w:color="auto" w:fill="FFFFFF"/>
            <w:noWrap/>
          </w:tcPr>
          <w:p w:rsidR="00B40BD1" w:rsidRPr="000F3455" w:rsidRDefault="00B40BD1" w:rsidP="00F0479E">
            <w:pPr>
              <w:pStyle w:val="Tabletext"/>
              <w:tabs>
                <w:tab w:val="decimal" w:pos="425"/>
              </w:tabs>
            </w:pPr>
            <w:r>
              <w:t>13</w:t>
            </w:r>
          </w:p>
        </w:tc>
        <w:tc>
          <w:tcPr>
            <w:tcW w:w="992" w:type="dxa"/>
            <w:tcBorders>
              <w:left w:val="nil"/>
              <w:right w:val="nil"/>
            </w:tcBorders>
            <w:shd w:val="clear" w:color="auto" w:fill="FFFFFF"/>
            <w:noWrap/>
          </w:tcPr>
          <w:p w:rsidR="00B40BD1" w:rsidRPr="000F3455" w:rsidRDefault="00B40BD1" w:rsidP="00F0479E">
            <w:pPr>
              <w:pStyle w:val="Tabletext"/>
              <w:tabs>
                <w:tab w:val="decimal" w:pos="454"/>
              </w:tabs>
            </w:pPr>
            <w:r>
              <w:t>20</w:t>
            </w:r>
          </w:p>
        </w:tc>
        <w:tc>
          <w:tcPr>
            <w:tcW w:w="993" w:type="dxa"/>
            <w:tcBorders>
              <w:left w:val="nil"/>
              <w:right w:val="nil"/>
            </w:tcBorders>
            <w:shd w:val="clear" w:color="auto" w:fill="FFFFFF"/>
            <w:noWrap/>
          </w:tcPr>
          <w:p w:rsidR="00B40BD1" w:rsidRPr="000F3455" w:rsidRDefault="00B40BD1" w:rsidP="00F0479E">
            <w:pPr>
              <w:pStyle w:val="Tabletext"/>
              <w:tabs>
                <w:tab w:val="decimal" w:pos="454"/>
              </w:tabs>
            </w:pPr>
            <w:r>
              <w:t>17</w:t>
            </w:r>
          </w:p>
        </w:tc>
      </w:tr>
      <w:tr w:rsidR="00B40BD1" w:rsidRPr="000F3455" w:rsidTr="00F0479E">
        <w:trPr>
          <w:trHeight w:val="300"/>
        </w:trPr>
        <w:tc>
          <w:tcPr>
            <w:tcW w:w="851" w:type="dxa"/>
            <w:shd w:val="clear" w:color="auto" w:fill="FFFFFF"/>
            <w:noWrap/>
          </w:tcPr>
          <w:p w:rsidR="00B40BD1" w:rsidRPr="000F3455" w:rsidRDefault="00B40BD1" w:rsidP="00F0479E">
            <w:pPr>
              <w:pStyle w:val="Tabletext"/>
            </w:pPr>
            <w:r>
              <w:t>60</w:t>
            </w:r>
            <w:r>
              <w:rPr>
                <w:rFonts w:cs="Arial"/>
              </w:rPr>
              <w:t>−</w:t>
            </w:r>
            <w:r>
              <w:t>64</w:t>
            </w:r>
          </w:p>
        </w:tc>
        <w:tc>
          <w:tcPr>
            <w:tcW w:w="992" w:type="dxa"/>
            <w:shd w:val="clear" w:color="auto" w:fill="FFFFFF"/>
          </w:tcPr>
          <w:p w:rsidR="00B40BD1" w:rsidRPr="000F3455" w:rsidRDefault="00B40BD1" w:rsidP="00F0479E">
            <w:pPr>
              <w:pStyle w:val="Tabletext"/>
              <w:tabs>
                <w:tab w:val="decimal" w:pos="510"/>
              </w:tabs>
            </w:pPr>
            <w:r>
              <w:t>336</w:t>
            </w:r>
          </w:p>
        </w:tc>
        <w:tc>
          <w:tcPr>
            <w:tcW w:w="992" w:type="dxa"/>
            <w:shd w:val="clear" w:color="auto" w:fill="FFFFFF"/>
          </w:tcPr>
          <w:p w:rsidR="00B40BD1" w:rsidRPr="000F3455" w:rsidRDefault="00B40BD1" w:rsidP="00F0479E">
            <w:pPr>
              <w:pStyle w:val="Tabletext"/>
              <w:tabs>
                <w:tab w:val="decimal" w:pos="510"/>
              </w:tabs>
            </w:pPr>
            <w:r>
              <w:t>397</w:t>
            </w:r>
          </w:p>
        </w:tc>
        <w:tc>
          <w:tcPr>
            <w:tcW w:w="992" w:type="dxa"/>
            <w:shd w:val="clear" w:color="auto" w:fill="FFFFFF"/>
            <w:noWrap/>
          </w:tcPr>
          <w:p w:rsidR="00B40BD1" w:rsidRPr="000F3455" w:rsidRDefault="00B40BD1" w:rsidP="00F0479E">
            <w:pPr>
              <w:pStyle w:val="Tabletext"/>
              <w:tabs>
                <w:tab w:val="decimal" w:pos="454"/>
              </w:tabs>
            </w:pPr>
            <w:r>
              <w:t>63</w:t>
            </w:r>
          </w:p>
        </w:tc>
        <w:tc>
          <w:tcPr>
            <w:tcW w:w="993" w:type="dxa"/>
            <w:shd w:val="clear" w:color="auto" w:fill="FFFFFF"/>
            <w:noWrap/>
          </w:tcPr>
          <w:p w:rsidR="00B40BD1" w:rsidRPr="000F3455" w:rsidRDefault="00B40BD1" w:rsidP="00F0479E">
            <w:pPr>
              <w:pStyle w:val="Tabletext"/>
              <w:tabs>
                <w:tab w:val="decimal" w:pos="454"/>
              </w:tabs>
            </w:pPr>
            <w:r>
              <w:t>59</w:t>
            </w:r>
          </w:p>
        </w:tc>
        <w:tc>
          <w:tcPr>
            <w:tcW w:w="992" w:type="dxa"/>
            <w:shd w:val="clear" w:color="auto" w:fill="FFFFFF"/>
            <w:noWrap/>
          </w:tcPr>
          <w:p w:rsidR="00B40BD1" w:rsidRPr="000F3455" w:rsidRDefault="00B40BD1" w:rsidP="00F0479E">
            <w:pPr>
              <w:pStyle w:val="Tabletext"/>
              <w:tabs>
                <w:tab w:val="decimal" w:pos="425"/>
              </w:tabs>
            </w:pPr>
            <w:r>
              <w:t>15</w:t>
            </w:r>
          </w:p>
        </w:tc>
        <w:tc>
          <w:tcPr>
            <w:tcW w:w="992" w:type="dxa"/>
            <w:shd w:val="clear" w:color="auto" w:fill="FFFFFF"/>
            <w:noWrap/>
          </w:tcPr>
          <w:p w:rsidR="00B40BD1" w:rsidRPr="000F3455" w:rsidRDefault="00B40BD1" w:rsidP="00F0479E">
            <w:pPr>
              <w:pStyle w:val="Tabletext"/>
              <w:tabs>
                <w:tab w:val="decimal" w:pos="425"/>
              </w:tabs>
            </w:pPr>
            <w:r>
              <w:t>14</w:t>
            </w:r>
          </w:p>
        </w:tc>
        <w:tc>
          <w:tcPr>
            <w:tcW w:w="992" w:type="dxa"/>
            <w:shd w:val="clear" w:color="auto" w:fill="FFFFFF"/>
            <w:noWrap/>
          </w:tcPr>
          <w:p w:rsidR="00B40BD1" w:rsidRPr="000F3455" w:rsidRDefault="00B40BD1" w:rsidP="00F0479E">
            <w:pPr>
              <w:pStyle w:val="Tabletext"/>
              <w:tabs>
                <w:tab w:val="decimal" w:pos="454"/>
              </w:tabs>
            </w:pPr>
            <w:r>
              <w:t>23</w:t>
            </w:r>
          </w:p>
        </w:tc>
        <w:tc>
          <w:tcPr>
            <w:tcW w:w="993" w:type="dxa"/>
            <w:shd w:val="clear" w:color="auto" w:fill="FFFFFF"/>
            <w:noWrap/>
          </w:tcPr>
          <w:p w:rsidR="00B40BD1" w:rsidRPr="000F3455" w:rsidRDefault="00B40BD1" w:rsidP="00F0479E">
            <w:pPr>
              <w:pStyle w:val="Tabletext"/>
              <w:tabs>
                <w:tab w:val="decimal" w:pos="454"/>
              </w:tabs>
            </w:pPr>
            <w:r>
              <w:t>26</w:t>
            </w:r>
          </w:p>
        </w:tc>
      </w:tr>
      <w:tr w:rsidR="00B40BD1" w:rsidRPr="000F3455" w:rsidTr="00F0479E">
        <w:trPr>
          <w:trHeight w:val="300"/>
        </w:trPr>
        <w:tc>
          <w:tcPr>
            <w:tcW w:w="851" w:type="dxa"/>
            <w:tcBorders>
              <w:left w:val="nil"/>
              <w:bottom w:val="single" w:sz="8" w:space="0" w:color="auto"/>
              <w:right w:val="nil"/>
            </w:tcBorders>
            <w:shd w:val="clear" w:color="auto" w:fill="FFFFFF"/>
            <w:noWrap/>
          </w:tcPr>
          <w:p w:rsidR="00B40BD1" w:rsidRPr="000F3455" w:rsidRDefault="00B40BD1" w:rsidP="00F0479E">
            <w:pPr>
              <w:pStyle w:val="Tabletext"/>
            </w:pPr>
            <w:r w:rsidRPr="000F3455">
              <w:t>65+</w:t>
            </w:r>
          </w:p>
        </w:tc>
        <w:tc>
          <w:tcPr>
            <w:tcW w:w="992" w:type="dxa"/>
            <w:tcBorders>
              <w:left w:val="nil"/>
              <w:bottom w:val="single" w:sz="8" w:space="0" w:color="auto"/>
              <w:right w:val="nil"/>
            </w:tcBorders>
            <w:shd w:val="clear" w:color="auto" w:fill="FFFFFF"/>
          </w:tcPr>
          <w:p w:rsidR="00B40BD1" w:rsidRPr="000F3455" w:rsidRDefault="00B40BD1" w:rsidP="00F0479E">
            <w:pPr>
              <w:pStyle w:val="Tabletext"/>
              <w:tabs>
                <w:tab w:val="decimal" w:pos="510"/>
              </w:tabs>
            </w:pPr>
            <w:r w:rsidRPr="000F3455">
              <w:t>460</w:t>
            </w:r>
          </w:p>
        </w:tc>
        <w:tc>
          <w:tcPr>
            <w:tcW w:w="992" w:type="dxa"/>
            <w:tcBorders>
              <w:left w:val="nil"/>
              <w:bottom w:val="single" w:sz="8" w:space="0" w:color="auto"/>
              <w:right w:val="nil"/>
            </w:tcBorders>
            <w:shd w:val="clear" w:color="auto" w:fill="FFFFFF"/>
          </w:tcPr>
          <w:p w:rsidR="00B40BD1" w:rsidRPr="000F3455" w:rsidRDefault="00B40BD1" w:rsidP="00F0479E">
            <w:pPr>
              <w:pStyle w:val="Tabletext"/>
              <w:tabs>
                <w:tab w:val="decimal" w:pos="510"/>
              </w:tabs>
            </w:pPr>
            <w:r w:rsidRPr="000F3455">
              <w:t>622</w:t>
            </w:r>
          </w:p>
        </w:tc>
        <w:tc>
          <w:tcPr>
            <w:tcW w:w="992" w:type="dxa"/>
            <w:tcBorders>
              <w:left w:val="nil"/>
              <w:bottom w:val="single" w:sz="8" w:space="0" w:color="auto"/>
              <w:right w:val="nil"/>
            </w:tcBorders>
            <w:shd w:val="clear" w:color="auto" w:fill="FFFFFF"/>
            <w:noWrap/>
          </w:tcPr>
          <w:p w:rsidR="00B40BD1" w:rsidRPr="000F3455" w:rsidRDefault="00B40BD1" w:rsidP="00F0479E">
            <w:pPr>
              <w:pStyle w:val="Tabletext"/>
              <w:tabs>
                <w:tab w:val="decimal" w:pos="454"/>
              </w:tabs>
            </w:pPr>
            <w:r>
              <w:t>42</w:t>
            </w:r>
          </w:p>
        </w:tc>
        <w:tc>
          <w:tcPr>
            <w:tcW w:w="993" w:type="dxa"/>
            <w:tcBorders>
              <w:left w:val="nil"/>
              <w:bottom w:val="single" w:sz="8" w:space="0" w:color="auto"/>
              <w:right w:val="nil"/>
            </w:tcBorders>
            <w:shd w:val="clear" w:color="auto" w:fill="FFFFFF"/>
            <w:noWrap/>
          </w:tcPr>
          <w:p w:rsidR="00B40BD1" w:rsidRPr="000F3455" w:rsidRDefault="00B40BD1" w:rsidP="00F0479E">
            <w:pPr>
              <w:pStyle w:val="Tabletext"/>
              <w:tabs>
                <w:tab w:val="decimal" w:pos="454"/>
              </w:tabs>
            </w:pPr>
            <w:r>
              <w:t>34</w:t>
            </w:r>
          </w:p>
        </w:tc>
        <w:tc>
          <w:tcPr>
            <w:tcW w:w="992" w:type="dxa"/>
            <w:tcBorders>
              <w:left w:val="nil"/>
              <w:bottom w:val="single" w:sz="8" w:space="0" w:color="auto"/>
              <w:right w:val="nil"/>
            </w:tcBorders>
            <w:shd w:val="clear" w:color="auto" w:fill="FFFFFF"/>
            <w:noWrap/>
          </w:tcPr>
          <w:p w:rsidR="00B40BD1" w:rsidRPr="000F3455" w:rsidRDefault="00B40BD1" w:rsidP="00F0479E">
            <w:pPr>
              <w:pStyle w:val="Tabletext"/>
              <w:tabs>
                <w:tab w:val="decimal" w:pos="425"/>
              </w:tabs>
            </w:pPr>
            <w:r>
              <w:t>14</w:t>
            </w:r>
          </w:p>
        </w:tc>
        <w:tc>
          <w:tcPr>
            <w:tcW w:w="992" w:type="dxa"/>
            <w:tcBorders>
              <w:left w:val="nil"/>
              <w:bottom w:val="single" w:sz="8" w:space="0" w:color="auto"/>
              <w:right w:val="nil"/>
            </w:tcBorders>
            <w:shd w:val="clear" w:color="auto" w:fill="FFFFFF"/>
            <w:noWrap/>
          </w:tcPr>
          <w:p w:rsidR="00B40BD1" w:rsidRPr="000F3455" w:rsidRDefault="00B40BD1" w:rsidP="00F0479E">
            <w:pPr>
              <w:pStyle w:val="Tabletext"/>
              <w:tabs>
                <w:tab w:val="decimal" w:pos="425"/>
              </w:tabs>
            </w:pPr>
            <w:r>
              <w:t>21</w:t>
            </w:r>
          </w:p>
        </w:tc>
        <w:tc>
          <w:tcPr>
            <w:tcW w:w="992" w:type="dxa"/>
            <w:tcBorders>
              <w:left w:val="nil"/>
              <w:bottom w:val="single" w:sz="8" w:space="0" w:color="auto"/>
              <w:right w:val="nil"/>
            </w:tcBorders>
            <w:shd w:val="clear" w:color="auto" w:fill="FFFFFF"/>
            <w:noWrap/>
          </w:tcPr>
          <w:p w:rsidR="00B40BD1" w:rsidRPr="000F3455" w:rsidRDefault="00B40BD1" w:rsidP="00F0479E">
            <w:pPr>
              <w:pStyle w:val="Tabletext"/>
              <w:tabs>
                <w:tab w:val="decimal" w:pos="454"/>
              </w:tabs>
            </w:pPr>
            <w:r w:rsidRPr="000F3455">
              <w:t>43</w:t>
            </w:r>
          </w:p>
        </w:tc>
        <w:tc>
          <w:tcPr>
            <w:tcW w:w="993" w:type="dxa"/>
            <w:tcBorders>
              <w:left w:val="nil"/>
              <w:bottom w:val="single" w:sz="8" w:space="0" w:color="auto"/>
              <w:right w:val="nil"/>
            </w:tcBorders>
            <w:shd w:val="clear" w:color="auto" w:fill="FFFFFF"/>
            <w:noWrap/>
          </w:tcPr>
          <w:p w:rsidR="00B40BD1" w:rsidRPr="000F3455" w:rsidRDefault="00B40BD1" w:rsidP="00F0479E">
            <w:pPr>
              <w:pStyle w:val="Tabletext"/>
              <w:tabs>
                <w:tab w:val="decimal" w:pos="454"/>
              </w:tabs>
            </w:pPr>
            <w:r w:rsidRPr="000F3455">
              <w:t>45</w:t>
            </w:r>
          </w:p>
        </w:tc>
      </w:tr>
    </w:tbl>
    <w:p w:rsidR="00B40BD1" w:rsidRPr="00F0479E" w:rsidRDefault="00B40BD1" w:rsidP="00F0479E">
      <w:pPr>
        <w:pStyle w:val="Source"/>
      </w:pPr>
      <w:r w:rsidRPr="00F0479E">
        <w:t>Source:</w:t>
      </w:r>
      <w:r w:rsidRPr="00F0479E">
        <w:tab/>
        <w:t xml:space="preserve">ABS (2006, basic </w:t>
      </w:r>
      <w:proofErr w:type="spellStart"/>
      <w:r w:rsidRPr="00F0479E">
        <w:t>confidentialised</w:t>
      </w:r>
      <w:proofErr w:type="spellEnd"/>
      <w:r w:rsidRPr="00F0479E">
        <w:t xml:space="preserve"> unit record file).</w:t>
      </w:r>
    </w:p>
    <w:p w:rsidR="00B40BD1" w:rsidRDefault="00B40BD1" w:rsidP="00F0479E">
      <w:pPr>
        <w:pStyle w:val="Textmorebefore"/>
      </w:pPr>
      <w:r w:rsidRPr="00071A4E">
        <w:t xml:space="preserve">Using the </w:t>
      </w:r>
      <w:r>
        <w:t>computer</w:t>
      </w:r>
      <w:r w:rsidR="00335D31">
        <w:t xml:space="preserve"> </w:t>
      </w:r>
      <w:r w:rsidRPr="00071A4E">
        <w:t xml:space="preserve">use scale described in the previous chapter, we estimated the average levels of use for men and women aged 50 years or more. These means across age categories are presented </w:t>
      </w:r>
      <w:r>
        <w:t>in f</w:t>
      </w:r>
      <w:r w:rsidRPr="00071A4E">
        <w:t xml:space="preserve">igure 5. Men aged between 55 and 59 years report slightly higher levels of </w:t>
      </w:r>
      <w:r>
        <w:t>internet</w:t>
      </w:r>
      <w:r w:rsidRPr="00071A4E">
        <w:t xml:space="preserve"> use than men aged 50 to 54 years (221 compared </w:t>
      </w:r>
      <w:r>
        <w:t>with</w:t>
      </w:r>
      <w:r w:rsidRPr="00071A4E">
        <w:t xml:space="preserve"> 222). Men aged between 60 and 64 years average 199 and men aged 65 years or more average 185. For women, </w:t>
      </w:r>
      <w:r>
        <w:t>internet</w:t>
      </w:r>
      <w:r w:rsidRPr="00071A4E">
        <w:t xml:space="preserve"> use declines with age. Women aged between 50 and 54 years average 205, women aged between 55 and 59 years average 190, women aged between 60 and 64 years average 173 and women aged 65 years or more average 149 on the </w:t>
      </w:r>
      <w:r>
        <w:t>internet</w:t>
      </w:r>
      <w:r w:rsidRPr="00071A4E">
        <w:t xml:space="preserve"> use sc</w:t>
      </w:r>
      <w:r>
        <w:t>ale. The means are reported in a</w:t>
      </w:r>
      <w:r w:rsidRPr="00071A4E">
        <w:t>ppendix</w:t>
      </w:r>
      <w:r>
        <w:t xml:space="preserve"> table A5</w:t>
      </w:r>
      <w:r w:rsidRPr="00071A4E">
        <w:t>.</w:t>
      </w:r>
    </w:p>
    <w:p w:rsidR="00B40BD1" w:rsidRDefault="00F0479E" w:rsidP="00B40BD1">
      <w:pPr>
        <w:pStyle w:val="Figuretitle"/>
      </w:pPr>
      <w:r>
        <w:rPr>
          <w:noProof/>
          <w:lang w:eastAsia="en-AU"/>
        </w:rPr>
        <w:lastRenderedPageBreak/>
        <w:drawing>
          <wp:anchor distT="0" distB="0" distL="114300" distR="114300" simplePos="0" relativeHeight="251674624" behindDoc="0" locked="0" layoutInCell="1" allowOverlap="1">
            <wp:simplePos x="0" y="0"/>
            <wp:positionH relativeFrom="column">
              <wp:posOffset>-27940</wp:posOffset>
            </wp:positionH>
            <wp:positionV relativeFrom="paragraph">
              <wp:posOffset>196215</wp:posOffset>
            </wp:positionV>
            <wp:extent cx="4095115" cy="2996565"/>
            <wp:effectExtent l="0" t="0" r="0" b="0"/>
            <wp:wrapTopAndBottom/>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095115" cy="2996565"/>
                    </a:xfrm>
                    <a:prstGeom prst="rect">
                      <a:avLst/>
                    </a:prstGeom>
                    <a:noFill/>
                    <a:ln w="9525">
                      <a:noFill/>
                      <a:miter lim="800000"/>
                      <a:headEnd/>
                      <a:tailEnd/>
                    </a:ln>
                  </pic:spPr>
                </pic:pic>
              </a:graphicData>
            </a:graphic>
          </wp:anchor>
        </w:drawing>
      </w:r>
      <w:bookmarkStart w:id="47" w:name="_Toc347316304"/>
      <w:r w:rsidR="00B40BD1">
        <w:t>Figure 5</w:t>
      </w:r>
      <w:r w:rsidR="00B40BD1">
        <w:tab/>
        <w:t xml:space="preserve">Mean computer use </w:t>
      </w:r>
      <w:r w:rsidR="00335D31">
        <w:t>by older people,</w:t>
      </w:r>
      <w:r w:rsidR="00B40BD1">
        <w:t xml:space="preserve"> by gender and age</w:t>
      </w:r>
      <w:bookmarkEnd w:id="47"/>
    </w:p>
    <w:p w:rsidR="00B40BD1" w:rsidRPr="00F0479E" w:rsidRDefault="00B40BD1" w:rsidP="00F0479E">
      <w:pPr>
        <w:pStyle w:val="Source"/>
      </w:pPr>
      <w:r>
        <w:t>Notes:</w:t>
      </w:r>
      <w:r>
        <w:tab/>
      </w:r>
      <w:r w:rsidRPr="00F0479E">
        <w:t xml:space="preserve">Weighted numbers based on weights provided by ABS. </w:t>
      </w:r>
    </w:p>
    <w:p w:rsidR="00B40BD1" w:rsidRDefault="00B40BD1" w:rsidP="00F0479E">
      <w:pPr>
        <w:pStyle w:val="Source"/>
      </w:pPr>
      <w:r w:rsidRPr="00F0479E">
        <w:t>Source:</w:t>
      </w:r>
      <w:r w:rsidRPr="00F0479E">
        <w:tab/>
        <w:t>ABS (2006</w:t>
      </w:r>
      <w:r>
        <w:t xml:space="preserve">, basic </w:t>
      </w:r>
      <w:proofErr w:type="spellStart"/>
      <w:r>
        <w:t>confidentialised</w:t>
      </w:r>
      <w:proofErr w:type="spellEnd"/>
      <w:r>
        <w:t xml:space="preserve"> unit record file).</w:t>
      </w:r>
    </w:p>
    <w:p w:rsidR="00B40BD1" w:rsidRDefault="00B40BD1" w:rsidP="00ED444E">
      <w:pPr>
        <w:pStyle w:val="Textmorebefore"/>
      </w:pPr>
      <w:r>
        <w:t>To determine whether the differences in internet use are related to education and occupation, we again employ regression analysis. The coefficients and standard errors are reported in appendix table A6. The graph in f</w:t>
      </w:r>
      <w:r w:rsidRPr="00ED1931">
        <w:t>igure 6 shows the size of the significant effe</w:t>
      </w:r>
      <w:r>
        <w:t xml:space="preserve">ct of the coefficients </w:t>
      </w:r>
      <w:r w:rsidRPr="007A013C">
        <w:rPr>
          <w:lang w:val="en-US"/>
        </w:rPr>
        <w:t xml:space="preserve">for </w:t>
      </w:r>
      <w:r>
        <w:rPr>
          <w:lang w:val="en-US"/>
        </w:rPr>
        <w:t xml:space="preserve">gender, age, </w:t>
      </w:r>
      <w:r w:rsidRPr="007A013C">
        <w:rPr>
          <w:lang w:val="en-US"/>
        </w:rPr>
        <w:t>highest level of education</w:t>
      </w:r>
      <w:r>
        <w:rPr>
          <w:lang w:val="en-US"/>
        </w:rPr>
        <w:t xml:space="preserve"> and occupation. Once more, only statistically significant coefficients are included in the graph.</w:t>
      </w:r>
      <w:r w:rsidRPr="007A013C">
        <w:rPr>
          <w:lang w:val="en-US"/>
        </w:rPr>
        <w:t xml:space="preserve"> </w:t>
      </w:r>
      <w:r>
        <w:rPr>
          <w:lang w:val="en-US"/>
        </w:rPr>
        <w:t xml:space="preserve">The estimated effects are similar in direction and magnitude to those presented for the population in figure 4. As before, being female is negatively associated with internet use, as is being aged between 60 and 64 years or 65 years or more. Having a Year 12 level of education, an associate diploma, diploma, bachelor degree or postgraduate degree is associated with higher levels of computer use. The coefficients for being a white-collar worker are also positive and statistically significant. </w:t>
      </w:r>
    </w:p>
    <w:p w:rsidR="00ED444E" w:rsidRDefault="00ED444E">
      <w:pPr>
        <w:spacing w:before="0" w:line="240" w:lineRule="auto"/>
        <w:rPr>
          <w:rFonts w:ascii="Tahoma" w:hAnsi="Tahoma"/>
          <w:b/>
          <w:sz w:val="17"/>
        </w:rPr>
      </w:pPr>
      <w:r>
        <w:br w:type="page"/>
      </w:r>
    </w:p>
    <w:p w:rsidR="00B40BD1" w:rsidRDefault="00ED444E" w:rsidP="00335D31">
      <w:pPr>
        <w:pStyle w:val="Figuretitle"/>
        <w:ind w:right="-568"/>
      </w:pPr>
      <w:r>
        <w:rPr>
          <w:noProof/>
          <w:lang w:eastAsia="en-AU"/>
        </w:rPr>
        <w:lastRenderedPageBreak/>
        <w:drawing>
          <wp:anchor distT="0" distB="0" distL="114300" distR="114300" simplePos="0" relativeHeight="251675648" behindDoc="0" locked="0" layoutInCell="1" allowOverlap="1">
            <wp:simplePos x="0" y="0"/>
            <wp:positionH relativeFrom="column">
              <wp:posOffset>-32385</wp:posOffset>
            </wp:positionH>
            <wp:positionV relativeFrom="paragraph">
              <wp:posOffset>203835</wp:posOffset>
            </wp:positionV>
            <wp:extent cx="4064635" cy="2973705"/>
            <wp:effectExtent l="0" t="0" r="0" b="0"/>
            <wp:wrapTopAndBottom/>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064635" cy="2973705"/>
                    </a:xfrm>
                    <a:prstGeom prst="rect">
                      <a:avLst/>
                    </a:prstGeom>
                    <a:noFill/>
                    <a:ln w="9525">
                      <a:noFill/>
                      <a:miter lim="800000"/>
                      <a:headEnd/>
                      <a:tailEnd/>
                    </a:ln>
                  </pic:spPr>
                </pic:pic>
              </a:graphicData>
            </a:graphic>
          </wp:anchor>
        </w:drawing>
      </w:r>
      <w:bookmarkStart w:id="48" w:name="_Toc347316305"/>
      <w:r w:rsidR="00B40BD1">
        <w:t>Figure 6</w:t>
      </w:r>
      <w:r w:rsidR="00B40BD1">
        <w:tab/>
        <w:t xml:space="preserve">Size of significant effects of sex, age, education and occupation on computer use </w:t>
      </w:r>
      <w:bookmarkEnd w:id="48"/>
      <w:r w:rsidR="00335D31">
        <w:t>by older people</w:t>
      </w:r>
    </w:p>
    <w:p w:rsidR="00B40BD1" w:rsidRPr="00ED444E" w:rsidRDefault="00B40BD1" w:rsidP="00ED444E">
      <w:pPr>
        <w:pStyle w:val="Source"/>
      </w:pPr>
      <w:r>
        <w:t>Notes:</w:t>
      </w:r>
      <w:r>
        <w:tab/>
        <w:t xml:space="preserve">Weighted </w:t>
      </w:r>
      <w:r w:rsidRPr="005B61FB">
        <w:t xml:space="preserve">numbers </w:t>
      </w:r>
      <w:r w:rsidRPr="00ED444E">
        <w:t xml:space="preserve">based on weights provided by ABS; reference categories are: male, aged 50−54 years, </w:t>
      </w:r>
      <w:r w:rsidR="00ED444E">
        <w:br/>
      </w:r>
      <w:r w:rsidR="002477CA">
        <w:t xml:space="preserve">&lt; </w:t>
      </w:r>
      <w:r w:rsidRPr="00ED444E">
        <w:t>Year 12 education, not employed.</w:t>
      </w:r>
    </w:p>
    <w:p w:rsidR="00B40BD1" w:rsidRDefault="00B40BD1" w:rsidP="00ED444E">
      <w:pPr>
        <w:pStyle w:val="Source"/>
      </w:pPr>
      <w:r w:rsidRPr="00ED444E">
        <w:t>Source:</w:t>
      </w:r>
      <w:r w:rsidRPr="00ED444E">
        <w:tab/>
        <w:t xml:space="preserve">ABS (2006, basic </w:t>
      </w:r>
      <w:proofErr w:type="spellStart"/>
      <w:r w:rsidRPr="00ED444E">
        <w:t>confidentialised</w:t>
      </w:r>
      <w:proofErr w:type="spellEnd"/>
      <w:r>
        <w:t xml:space="preserve"> unit record file). </w:t>
      </w:r>
    </w:p>
    <w:p w:rsidR="00B40BD1" w:rsidRDefault="00ED444E" w:rsidP="00B40BD1">
      <w:pPr>
        <w:pStyle w:val="Figuretitle"/>
      </w:pPr>
      <w:r>
        <w:rPr>
          <w:noProof/>
          <w:lang w:eastAsia="en-AU"/>
        </w:rPr>
        <w:drawing>
          <wp:anchor distT="0" distB="0" distL="114300" distR="114300" simplePos="0" relativeHeight="251676672" behindDoc="0" locked="0" layoutInCell="1" allowOverlap="1">
            <wp:simplePos x="0" y="0"/>
            <wp:positionH relativeFrom="column">
              <wp:posOffset>-40005</wp:posOffset>
            </wp:positionH>
            <wp:positionV relativeFrom="paragraph">
              <wp:posOffset>414655</wp:posOffset>
            </wp:positionV>
            <wp:extent cx="4141470" cy="3027045"/>
            <wp:effectExtent l="0" t="0" r="0" b="0"/>
            <wp:wrapTopAndBottom/>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4141470" cy="3027045"/>
                    </a:xfrm>
                    <a:prstGeom prst="rect">
                      <a:avLst/>
                    </a:prstGeom>
                    <a:noFill/>
                    <a:ln w="9525">
                      <a:noFill/>
                      <a:miter lim="800000"/>
                      <a:headEnd/>
                      <a:tailEnd/>
                    </a:ln>
                  </pic:spPr>
                </pic:pic>
              </a:graphicData>
            </a:graphic>
          </wp:anchor>
        </w:drawing>
      </w:r>
      <w:bookmarkStart w:id="49" w:name="_Toc347316306"/>
      <w:r w:rsidR="00B40BD1">
        <w:t>Figure 7</w:t>
      </w:r>
      <w:r w:rsidR="00B40BD1">
        <w:tab/>
        <w:t xml:space="preserve">Mean ICT use </w:t>
      </w:r>
      <w:r w:rsidR="00335D31">
        <w:t>by older people,</w:t>
      </w:r>
      <w:r w:rsidR="00B40BD1">
        <w:t xml:space="preserve"> by employment status, gender and age</w:t>
      </w:r>
      <w:bookmarkEnd w:id="49"/>
    </w:p>
    <w:p w:rsidR="00B40BD1" w:rsidRPr="00ED444E" w:rsidRDefault="00B40BD1" w:rsidP="00ED444E">
      <w:pPr>
        <w:pStyle w:val="Source"/>
      </w:pPr>
      <w:r>
        <w:t>Notes:</w:t>
      </w:r>
      <w:r>
        <w:tab/>
        <w:t xml:space="preserve">Weighted </w:t>
      </w:r>
      <w:r w:rsidRPr="005B61FB">
        <w:t xml:space="preserve">numbers based on </w:t>
      </w:r>
      <w:r w:rsidRPr="00ED444E">
        <w:t>weights provided by ABS</w:t>
      </w:r>
      <w:r w:rsidR="00335D31">
        <w:t>.</w:t>
      </w:r>
    </w:p>
    <w:p w:rsidR="00B40BD1" w:rsidRDefault="00B40BD1" w:rsidP="00ED444E">
      <w:pPr>
        <w:pStyle w:val="Source"/>
      </w:pPr>
      <w:r w:rsidRPr="00ED444E">
        <w:t>Source:</w:t>
      </w:r>
      <w:r w:rsidRPr="00ED444E">
        <w:tab/>
        <w:t xml:space="preserve">ABS (2006, basic </w:t>
      </w:r>
      <w:proofErr w:type="spellStart"/>
      <w:r w:rsidRPr="00ED444E">
        <w:t>confidential</w:t>
      </w:r>
      <w:r>
        <w:t>ised</w:t>
      </w:r>
      <w:proofErr w:type="spellEnd"/>
      <w:r>
        <w:t xml:space="preserve"> unit record file).</w:t>
      </w:r>
    </w:p>
    <w:p w:rsidR="00B40BD1" w:rsidRPr="00F16F69" w:rsidRDefault="00B40BD1" w:rsidP="00ED444E">
      <w:pPr>
        <w:pStyle w:val="Textmorebefore"/>
      </w:pPr>
      <w:r w:rsidRPr="00F16F69">
        <w:t xml:space="preserve">The results presented in figure 6 refer to the effects of gender, age, education and occupation for all </w:t>
      </w:r>
      <w:r w:rsidRPr="00F16F69">
        <w:rPr>
          <w:szCs w:val="22"/>
        </w:rPr>
        <w:t>older people;</w:t>
      </w:r>
      <w:r w:rsidRPr="00F16F69">
        <w:t xml:space="preserve"> however, as we discussed earlier (see figure 3) men and women who are not employed generally have lower levels of computer use than men and women who are employed. Therefore to determine the effect of gender, age and education on computer use, we estimate the means on the computer</w:t>
      </w:r>
      <w:r w:rsidR="00335D31">
        <w:t xml:space="preserve"> </w:t>
      </w:r>
      <w:r w:rsidRPr="00F16F69">
        <w:t xml:space="preserve">use scale for employed men and women and non-employed men and women, controlling for age. The means are presented as figure 7. Employed men and women in each age cohort report higher levels of use than their non-employed counterparts. Employed men aged between 55 and 59 years </w:t>
      </w:r>
      <w:r w:rsidRPr="00F16F69">
        <w:lastRenderedPageBreak/>
        <w:t>report the highest levels of use (224) and non-employed women aged 65 years or more report the lowest average levels of use (141). The means are reported in appendix table A7.</w:t>
      </w:r>
    </w:p>
    <w:p w:rsidR="00B40BD1" w:rsidRPr="00F16F69" w:rsidRDefault="00B40BD1" w:rsidP="003844A2">
      <w:pPr>
        <w:pStyle w:val="Text"/>
        <w:ind w:right="-143"/>
        <w:rPr>
          <w:szCs w:val="22"/>
        </w:rPr>
      </w:pPr>
      <w:r w:rsidRPr="00F16F69">
        <w:t xml:space="preserve">We also conduct </w:t>
      </w:r>
      <w:r w:rsidRPr="00F16F69">
        <w:rPr>
          <w:szCs w:val="22"/>
        </w:rPr>
        <w:t xml:space="preserve">regression analysis to determine whether the effects of gender, age and education on the levels of computer use of non-employed </w:t>
      </w:r>
      <w:r w:rsidR="00335D31">
        <w:rPr>
          <w:szCs w:val="22"/>
        </w:rPr>
        <w:t>older people</w:t>
      </w:r>
      <w:r w:rsidRPr="00F16F69">
        <w:rPr>
          <w:szCs w:val="22"/>
        </w:rPr>
        <w:t xml:space="preserve"> are statistically significant. The coefficients and standard errors are reported in </w:t>
      </w:r>
      <w:r w:rsidRPr="00F16F69">
        <w:t>appendix table</w:t>
      </w:r>
      <w:r w:rsidRPr="00F16F69">
        <w:rPr>
          <w:szCs w:val="22"/>
        </w:rPr>
        <w:t xml:space="preserve"> A8. Only two coefficients are statistically significant: being female is also negatively associated with computer use among this group, while having a Year 12 level of education is positively associated with computer use.</w:t>
      </w:r>
    </w:p>
    <w:p w:rsidR="00B40BD1" w:rsidRDefault="00B40BD1" w:rsidP="00B40BD1">
      <w:pPr>
        <w:pStyle w:val="Heading2"/>
      </w:pPr>
      <w:bookmarkStart w:id="50" w:name="_Toc348959852"/>
      <w:r>
        <w:t>Access to a computer</w:t>
      </w:r>
      <w:bookmarkEnd w:id="50"/>
    </w:p>
    <w:p w:rsidR="00B40BD1" w:rsidRPr="0030557C" w:rsidRDefault="00B40BD1" w:rsidP="00BC0E71">
      <w:pPr>
        <w:pStyle w:val="Text"/>
        <w:rPr>
          <w:sz w:val="22"/>
          <w:szCs w:val="22"/>
        </w:rPr>
      </w:pPr>
      <w:r w:rsidRPr="00BC0E71">
        <w:t xml:space="preserve">Given that access to an internet-connected personal computer is a necessary pre-condition </w:t>
      </w:r>
      <w:r w:rsidRPr="00F16F69">
        <w:t xml:space="preserve">for internet use, we now examine levels of access to computers. The 2006 Adult Literacy and Life Skills Survey asked respondents if they had personal access to a computer at home and whether their home computer was connected to the internet. Respondents were also asked if they used a computer at various other locations. Table 12 lists the percentages of men and women who had personal access to a computer at home, whether their home computer was connected to the internet and where else they had used a computer. Table 12 shows that having access to a computer at home is no guarantee that an individual will have access to the internet. The percentages of men and women with a computer at home are higher in each age group than the percentages </w:t>
      </w:r>
      <w:proofErr w:type="gramStart"/>
      <w:r w:rsidRPr="00F16F69">
        <w:t>who</w:t>
      </w:r>
      <w:proofErr w:type="gramEnd"/>
      <w:r w:rsidRPr="00F16F69">
        <w:t xml:space="preserve"> had access to the internet at home. For example, 74% of men and 78% of women aged between 50 and 54 years had personal access to a computer at home but only 67% of men and 69% of women in this age group had access to the internet at home. For those aged 65 years or more, access to the internet at home is even more limited: 47% of men and 40% of women in this age group have access to a home computer, and 38% of men and 31% of women have access to the internet at home. Only a small percentage of men and women in each age group used a computer in other places. Fewer than 5% had used a computer in an internet cafe or community centre. Between 3 and 8% had used computers i</w:t>
      </w:r>
      <w:r w:rsidRPr="00BC0E71">
        <w:t xml:space="preserve">n public libraries and 10% </w:t>
      </w:r>
      <w:r w:rsidR="00BA3F01">
        <w:t xml:space="preserve">or less </w:t>
      </w:r>
      <w:r w:rsidRPr="00BC0E71">
        <w:t>had used computers in educational institutions. Women were more likely to report using a computer at a relative’s home than men in each age group.</w:t>
      </w:r>
    </w:p>
    <w:p w:rsidR="00B40BD1" w:rsidRPr="009646ED" w:rsidRDefault="00B40BD1" w:rsidP="003844A2">
      <w:pPr>
        <w:pStyle w:val="tabletitle"/>
      </w:pPr>
      <w:bookmarkStart w:id="51" w:name="_Toc347316282"/>
      <w:r>
        <w:t>Table 12</w:t>
      </w:r>
      <w:r>
        <w:tab/>
        <w:t xml:space="preserve">Access to </w:t>
      </w:r>
      <w:r w:rsidRPr="003844A2">
        <w:t>computer</w:t>
      </w:r>
      <w:r>
        <w:t xml:space="preserve"> and internet: </w:t>
      </w:r>
      <w:r w:rsidR="00335D31">
        <w:t xml:space="preserve">older people, </w:t>
      </w:r>
      <w:r>
        <w:t>by age and gender</w:t>
      </w:r>
      <w:bookmarkEnd w:id="51"/>
    </w:p>
    <w:tbl>
      <w:tblPr>
        <w:tblStyle w:val="LightShading-Accent3"/>
        <w:tblW w:w="8789" w:type="dxa"/>
        <w:tblInd w:w="108" w:type="dxa"/>
        <w:tblLayout w:type="fixed"/>
        <w:tblLook w:val="04A0"/>
      </w:tblPr>
      <w:tblGrid>
        <w:gridCol w:w="1560"/>
        <w:gridCol w:w="903"/>
        <w:gridCol w:w="904"/>
        <w:gridCol w:w="903"/>
        <w:gridCol w:w="904"/>
        <w:gridCol w:w="904"/>
        <w:gridCol w:w="903"/>
        <w:gridCol w:w="904"/>
        <w:gridCol w:w="904"/>
      </w:tblGrid>
      <w:tr w:rsidR="00B40BD1" w:rsidRPr="003844A2" w:rsidTr="003844A2">
        <w:trPr>
          <w:cnfStyle w:val="100000000000"/>
          <w:trHeight w:val="300"/>
        </w:trPr>
        <w:tc>
          <w:tcPr>
            <w:cnfStyle w:val="001000000000"/>
            <w:tcW w:w="1560" w:type="dxa"/>
            <w:tcBorders>
              <w:top w:val="single" w:sz="8" w:space="0" w:color="auto"/>
              <w:bottom w:val="nil"/>
            </w:tcBorders>
            <w:shd w:val="clear" w:color="auto" w:fill="auto"/>
            <w:noWrap/>
          </w:tcPr>
          <w:p w:rsidR="00B40BD1" w:rsidRPr="003844A2" w:rsidRDefault="00B40BD1" w:rsidP="003844A2">
            <w:pPr>
              <w:pStyle w:val="Tablehead1"/>
              <w:rPr>
                <w:color w:val="auto"/>
              </w:rPr>
            </w:pPr>
          </w:p>
        </w:tc>
        <w:tc>
          <w:tcPr>
            <w:tcW w:w="3614" w:type="dxa"/>
            <w:gridSpan w:val="4"/>
            <w:tcBorders>
              <w:top w:val="single" w:sz="8" w:space="0" w:color="auto"/>
              <w:bottom w:val="nil"/>
            </w:tcBorders>
            <w:shd w:val="clear" w:color="auto" w:fill="auto"/>
            <w:noWrap/>
          </w:tcPr>
          <w:p w:rsidR="00B40BD1" w:rsidRPr="003844A2" w:rsidRDefault="00B40BD1" w:rsidP="003844A2">
            <w:pPr>
              <w:pStyle w:val="Tablehead1"/>
              <w:jc w:val="center"/>
              <w:cnfStyle w:val="100000000000"/>
              <w:rPr>
                <w:color w:val="auto"/>
              </w:rPr>
            </w:pPr>
            <w:r w:rsidRPr="003844A2">
              <w:rPr>
                <w:color w:val="auto"/>
              </w:rPr>
              <w:t>Men</w:t>
            </w:r>
          </w:p>
        </w:tc>
        <w:tc>
          <w:tcPr>
            <w:tcW w:w="3615" w:type="dxa"/>
            <w:gridSpan w:val="4"/>
            <w:tcBorders>
              <w:top w:val="single" w:sz="8" w:space="0" w:color="auto"/>
              <w:bottom w:val="nil"/>
            </w:tcBorders>
            <w:shd w:val="clear" w:color="auto" w:fill="auto"/>
          </w:tcPr>
          <w:p w:rsidR="00B40BD1" w:rsidRPr="003844A2" w:rsidRDefault="00B40BD1" w:rsidP="003844A2">
            <w:pPr>
              <w:pStyle w:val="Tablehead1"/>
              <w:jc w:val="center"/>
              <w:cnfStyle w:val="100000000000"/>
              <w:rPr>
                <w:color w:val="auto"/>
              </w:rPr>
            </w:pPr>
            <w:r w:rsidRPr="003844A2">
              <w:rPr>
                <w:color w:val="auto"/>
              </w:rPr>
              <w:t>Women</w:t>
            </w:r>
          </w:p>
        </w:tc>
      </w:tr>
      <w:tr w:rsidR="00B40BD1" w:rsidRPr="003844A2" w:rsidTr="003844A2">
        <w:trPr>
          <w:cnfStyle w:val="000000100000"/>
          <w:trHeight w:val="300"/>
        </w:trPr>
        <w:tc>
          <w:tcPr>
            <w:cnfStyle w:val="001000000000"/>
            <w:tcW w:w="1560" w:type="dxa"/>
            <w:tcBorders>
              <w:top w:val="nil"/>
              <w:bottom w:val="single" w:sz="4" w:space="0" w:color="auto"/>
            </w:tcBorders>
            <w:shd w:val="clear" w:color="auto" w:fill="auto"/>
            <w:noWrap/>
          </w:tcPr>
          <w:p w:rsidR="00B40BD1" w:rsidRPr="003844A2" w:rsidRDefault="00B40BD1" w:rsidP="003844A2">
            <w:pPr>
              <w:pStyle w:val="Tablehead2"/>
              <w:rPr>
                <w:color w:val="auto"/>
              </w:rPr>
            </w:pPr>
          </w:p>
        </w:tc>
        <w:tc>
          <w:tcPr>
            <w:tcW w:w="903" w:type="dxa"/>
            <w:tcBorders>
              <w:top w:val="nil"/>
              <w:bottom w:val="single" w:sz="4" w:space="0" w:color="auto"/>
            </w:tcBorders>
            <w:shd w:val="clear" w:color="auto" w:fill="auto"/>
            <w:noWrap/>
          </w:tcPr>
          <w:p w:rsidR="00B40BD1" w:rsidRDefault="00B40BD1" w:rsidP="003844A2">
            <w:pPr>
              <w:pStyle w:val="Tablehead2"/>
              <w:jc w:val="center"/>
              <w:cnfStyle w:val="000000100000"/>
              <w:rPr>
                <w:color w:val="auto"/>
              </w:rPr>
            </w:pPr>
            <w:r w:rsidRPr="003844A2">
              <w:rPr>
                <w:color w:val="auto"/>
              </w:rPr>
              <w:t>50</w:t>
            </w:r>
            <w:r w:rsidRPr="003844A2">
              <w:rPr>
                <w:rFonts w:cs="Arial"/>
                <w:color w:val="auto"/>
              </w:rPr>
              <w:t>−</w:t>
            </w:r>
            <w:r w:rsidRPr="003844A2">
              <w:rPr>
                <w:color w:val="auto"/>
              </w:rPr>
              <w:t>54 years</w:t>
            </w:r>
          </w:p>
          <w:p w:rsidR="00BA3F01" w:rsidRPr="003844A2" w:rsidRDefault="00BA3F01" w:rsidP="003844A2">
            <w:pPr>
              <w:pStyle w:val="Tablehead2"/>
              <w:jc w:val="center"/>
              <w:cnfStyle w:val="000000100000"/>
              <w:rPr>
                <w:color w:val="auto"/>
              </w:rPr>
            </w:pPr>
            <w:r>
              <w:rPr>
                <w:color w:val="auto"/>
              </w:rPr>
              <w:t>%</w:t>
            </w:r>
          </w:p>
        </w:tc>
        <w:tc>
          <w:tcPr>
            <w:tcW w:w="904" w:type="dxa"/>
            <w:tcBorders>
              <w:top w:val="nil"/>
              <w:bottom w:val="single" w:sz="4" w:space="0" w:color="auto"/>
            </w:tcBorders>
            <w:shd w:val="clear" w:color="auto" w:fill="auto"/>
            <w:noWrap/>
          </w:tcPr>
          <w:p w:rsidR="00B40BD1" w:rsidRDefault="00B40BD1" w:rsidP="003844A2">
            <w:pPr>
              <w:pStyle w:val="Tablehead2"/>
              <w:jc w:val="center"/>
              <w:cnfStyle w:val="000000100000"/>
              <w:rPr>
                <w:color w:val="auto"/>
              </w:rPr>
            </w:pPr>
            <w:r w:rsidRPr="003844A2">
              <w:rPr>
                <w:color w:val="auto"/>
              </w:rPr>
              <w:t>55</w:t>
            </w:r>
            <w:r w:rsidRPr="003844A2">
              <w:rPr>
                <w:rFonts w:cs="Arial"/>
                <w:color w:val="auto"/>
              </w:rPr>
              <w:t>−</w:t>
            </w:r>
            <w:r w:rsidRPr="003844A2">
              <w:rPr>
                <w:color w:val="auto"/>
              </w:rPr>
              <w:t>59 years</w:t>
            </w:r>
          </w:p>
          <w:p w:rsidR="00BA3F01" w:rsidRPr="003844A2" w:rsidRDefault="00BA3F01" w:rsidP="003844A2">
            <w:pPr>
              <w:pStyle w:val="Tablehead2"/>
              <w:jc w:val="center"/>
              <w:cnfStyle w:val="000000100000"/>
              <w:rPr>
                <w:color w:val="auto"/>
              </w:rPr>
            </w:pPr>
            <w:r>
              <w:rPr>
                <w:color w:val="auto"/>
              </w:rPr>
              <w:t>%</w:t>
            </w:r>
          </w:p>
        </w:tc>
        <w:tc>
          <w:tcPr>
            <w:tcW w:w="903" w:type="dxa"/>
            <w:tcBorders>
              <w:top w:val="nil"/>
              <w:bottom w:val="single" w:sz="4" w:space="0" w:color="auto"/>
            </w:tcBorders>
            <w:shd w:val="clear" w:color="auto" w:fill="auto"/>
            <w:noWrap/>
          </w:tcPr>
          <w:p w:rsidR="00B40BD1" w:rsidRDefault="00B40BD1" w:rsidP="003844A2">
            <w:pPr>
              <w:pStyle w:val="Tablehead2"/>
              <w:jc w:val="center"/>
              <w:cnfStyle w:val="000000100000"/>
              <w:rPr>
                <w:color w:val="auto"/>
              </w:rPr>
            </w:pPr>
            <w:r w:rsidRPr="003844A2">
              <w:rPr>
                <w:color w:val="auto"/>
              </w:rPr>
              <w:t>60</w:t>
            </w:r>
            <w:r w:rsidRPr="003844A2">
              <w:rPr>
                <w:rFonts w:cs="Arial"/>
                <w:color w:val="auto"/>
              </w:rPr>
              <w:t>−</w:t>
            </w:r>
            <w:r w:rsidRPr="003844A2">
              <w:rPr>
                <w:color w:val="auto"/>
              </w:rPr>
              <w:t>64 years</w:t>
            </w:r>
          </w:p>
          <w:p w:rsidR="00BA3F01" w:rsidRPr="003844A2" w:rsidRDefault="00BA3F01" w:rsidP="003844A2">
            <w:pPr>
              <w:pStyle w:val="Tablehead2"/>
              <w:jc w:val="center"/>
              <w:cnfStyle w:val="000000100000"/>
              <w:rPr>
                <w:color w:val="auto"/>
              </w:rPr>
            </w:pPr>
            <w:r>
              <w:rPr>
                <w:color w:val="auto"/>
              </w:rPr>
              <w:t>%</w:t>
            </w:r>
          </w:p>
        </w:tc>
        <w:tc>
          <w:tcPr>
            <w:tcW w:w="904" w:type="dxa"/>
            <w:tcBorders>
              <w:top w:val="nil"/>
              <w:bottom w:val="single" w:sz="4" w:space="0" w:color="auto"/>
            </w:tcBorders>
            <w:shd w:val="clear" w:color="auto" w:fill="auto"/>
          </w:tcPr>
          <w:p w:rsidR="00B40BD1" w:rsidRDefault="00B40BD1" w:rsidP="003844A2">
            <w:pPr>
              <w:pStyle w:val="Tablehead2"/>
              <w:jc w:val="center"/>
              <w:cnfStyle w:val="000000100000"/>
              <w:rPr>
                <w:color w:val="auto"/>
              </w:rPr>
            </w:pPr>
            <w:r w:rsidRPr="003844A2">
              <w:rPr>
                <w:color w:val="auto"/>
              </w:rPr>
              <w:t>65+ years</w:t>
            </w:r>
          </w:p>
          <w:p w:rsidR="00BA3F01" w:rsidRPr="003844A2" w:rsidRDefault="00BA3F01" w:rsidP="003844A2">
            <w:pPr>
              <w:pStyle w:val="Tablehead2"/>
              <w:jc w:val="center"/>
              <w:cnfStyle w:val="000000100000"/>
              <w:rPr>
                <w:color w:val="auto"/>
              </w:rPr>
            </w:pPr>
            <w:r>
              <w:rPr>
                <w:color w:val="auto"/>
              </w:rPr>
              <w:t>%</w:t>
            </w:r>
          </w:p>
        </w:tc>
        <w:tc>
          <w:tcPr>
            <w:tcW w:w="904" w:type="dxa"/>
            <w:tcBorders>
              <w:top w:val="nil"/>
              <w:bottom w:val="single" w:sz="4" w:space="0" w:color="auto"/>
            </w:tcBorders>
            <w:shd w:val="clear" w:color="auto" w:fill="auto"/>
          </w:tcPr>
          <w:p w:rsidR="00B40BD1" w:rsidRDefault="00B40BD1" w:rsidP="003844A2">
            <w:pPr>
              <w:pStyle w:val="Tablehead2"/>
              <w:jc w:val="center"/>
              <w:cnfStyle w:val="000000100000"/>
              <w:rPr>
                <w:color w:val="auto"/>
              </w:rPr>
            </w:pPr>
            <w:r w:rsidRPr="003844A2">
              <w:rPr>
                <w:color w:val="auto"/>
              </w:rPr>
              <w:t>50</w:t>
            </w:r>
            <w:r w:rsidRPr="003844A2">
              <w:rPr>
                <w:rFonts w:cs="Arial"/>
                <w:color w:val="auto"/>
              </w:rPr>
              <w:t>−</w:t>
            </w:r>
            <w:r w:rsidRPr="003844A2">
              <w:rPr>
                <w:color w:val="auto"/>
              </w:rPr>
              <w:t>54 years</w:t>
            </w:r>
          </w:p>
          <w:p w:rsidR="00BA3F01" w:rsidRPr="003844A2" w:rsidRDefault="00BA3F01" w:rsidP="003844A2">
            <w:pPr>
              <w:pStyle w:val="Tablehead2"/>
              <w:jc w:val="center"/>
              <w:cnfStyle w:val="000000100000"/>
              <w:rPr>
                <w:color w:val="auto"/>
              </w:rPr>
            </w:pPr>
            <w:r>
              <w:rPr>
                <w:color w:val="auto"/>
              </w:rPr>
              <w:t>%</w:t>
            </w:r>
          </w:p>
        </w:tc>
        <w:tc>
          <w:tcPr>
            <w:tcW w:w="903" w:type="dxa"/>
            <w:tcBorders>
              <w:top w:val="nil"/>
              <w:bottom w:val="single" w:sz="4" w:space="0" w:color="auto"/>
            </w:tcBorders>
            <w:shd w:val="clear" w:color="auto" w:fill="auto"/>
          </w:tcPr>
          <w:p w:rsidR="00B40BD1" w:rsidRDefault="00B40BD1" w:rsidP="003844A2">
            <w:pPr>
              <w:pStyle w:val="Tablehead2"/>
              <w:jc w:val="center"/>
              <w:cnfStyle w:val="000000100000"/>
              <w:rPr>
                <w:color w:val="auto"/>
              </w:rPr>
            </w:pPr>
            <w:r w:rsidRPr="003844A2">
              <w:rPr>
                <w:color w:val="auto"/>
              </w:rPr>
              <w:t>55</w:t>
            </w:r>
            <w:r w:rsidRPr="003844A2">
              <w:rPr>
                <w:rFonts w:cs="Arial"/>
                <w:color w:val="auto"/>
              </w:rPr>
              <w:t>−</w:t>
            </w:r>
            <w:r w:rsidRPr="003844A2">
              <w:rPr>
                <w:color w:val="auto"/>
              </w:rPr>
              <w:t>59 years</w:t>
            </w:r>
          </w:p>
          <w:p w:rsidR="00BA3F01" w:rsidRPr="003844A2" w:rsidRDefault="00BA3F01" w:rsidP="003844A2">
            <w:pPr>
              <w:pStyle w:val="Tablehead2"/>
              <w:jc w:val="center"/>
              <w:cnfStyle w:val="000000100000"/>
              <w:rPr>
                <w:color w:val="auto"/>
              </w:rPr>
            </w:pPr>
            <w:r>
              <w:rPr>
                <w:color w:val="auto"/>
              </w:rPr>
              <w:t>%</w:t>
            </w:r>
          </w:p>
        </w:tc>
        <w:tc>
          <w:tcPr>
            <w:tcW w:w="904" w:type="dxa"/>
            <w:tcBorders>
              <w:top w:val="nil"/>
              <w:bottom w:val="single" w:sz="4" w:space="0" w:color="auto"/>
            </w:tcBorders>
            <w:shd w:val="clear" w:color="auto" w:fill="auto"/>
          </w:tcPr>
          <w:p w:rsidR="00B40BD1" w:rsidRDefault="00B40BD1" w:rsidP="003844A2">
            <w:pPr>
              <w:pStyle w:val="Tablehead2"/>
              <w:jc w:val="center"/>
              <w:cnfStyle w:val="000000100000"/>
              <w:rPr>
                <w:color w:val="auto"/>
              </w:rPr>
            </w:pPr>
            <w:r w:rsidRPr="003844A2">
              <w:rPr>
                <w:color w:val="auto"/>
              </w:rPr>
              <w:t>60</w:t>
            </w:r>
            <w:r w:rsidRPr="003844A2">
              <w:rPr>
                <w:rFonts w:cs="Arial"/>
                <w:color w:val="auto"/>
              </w:rPr>
              <w:t>−</w:t>
            </w:r>
            <w:r w:rsidRPr="003844A2">
              <w:rPr>
                <w:color w:val="auto"/>
              </w:rPr>
              <w:t>64 years</w:t>
            </w:r>
          </w:p>
          <w:p w:rsidR="00BA3F01" w:rsidRPr="003844A2" w:rsidRDefault="00BA3F01" w:rsidP="003844A2">
            <w:pPr>
              <w:pStyle w:val="Tablehead2"/>
              <w:jc w:val="center"/>
              <w:cnfStyle w:val="000000100000"/>
              <w:rPr>
                <w:color w:val="auto"/>
              </w:rPr>
            </w:pPr>
            <w:r>
              <w:rPr>
                <w:color w:val="auto"/>
              </w:rPr>
              <w:t>%</w:t>
            </w:r>
          </w:p>
        </w:tc>
        <w:tc>
          <w:tcPr>
            <w:tcW w:w="904" w:type="dxa"/>
            <w:tcBorders>
              <w:top w:val="nil"/>
              <w:bottom w:val="single" w:sz="4" w:space="0" w:color="auto"/>
            </w:tcBorders>
            <w:shd w:val="clear" w:color="auto" w:fill="auto"/>
          </w:tcPr>
          <w:p w:rsidR="00B40BD1" w:rsidRDefault="00B40BD1" w:rsidP="003844A2">
            <w:pPr>
              <w:pStyle w:val="Tablehead2"/>
              <w:jc w:val="center"/>
              <w:cnfStyle w:val="000000100000"/>
              <w:rPr>
                <w:color w:val="auto"/>
              </w:rPr>
            </w:pPr>
            <w:r w:rsidRPr="003844A2">
              <w:rPr>
                <w:color w:val="auto"/>
              </w:rPr>
              <w:t>65+ years</w:t>
            </w:r>
          </w:p>
          <w:p w:rsidR="00BA3F01" w:rsidRPr="003844A2" w:rsidRDefault="00BA3F01" w:rsidP="003844A2">
            <w:pPr>
              <w:pStyle w:val="Tablehead2"/>
              <w:jc w:val="center"/>
              <w:cnfStyle w:val="000000100000"/>
              <w:rPr>
                <w:color w:val="auto"/>
              </w:rPr>
            </w:pPr>
            <w:r>
              <w:rPr>
                <w:color w:val="auto"/>
              </w:rPr>
              <w:t>%</w:t>
            </w:r>
          </w:p>
        </w:tc>
      </w:tr>
      <w:tr w:rsidR="00B40BD1" w:rsidRPr="003844A2" w:rsidTr="003844A2">
        <w:trPr>
          <w:trHeight w:val="300"/>
        </w:trPr>
        <w:tc>
          <w:tcPr>
            <w:cnfStyle w:val="001000000000"/>
            <w:tcW w:w="1560" w:type="dxa"/>
            <w:tcBorders>
              <w:top w:val="single" w:sz="4" w:space="0" w:color="auto"/>
            </w:tcBorders>
            <w:shd w:val="clear" w:color="auto" w:fill="auto"/>
            <w:noWrap/>
          </w:tcPr>
          <w:p w:rsidR="00B40BD1" w:rsidRPr="003844A2" w:rsidRDefault="00B40BD1" w:rsidP="003844A2">
            <w:pPr>
              <w:pStyle w:val="Tabletext"/>
              <w:rPr>
                <w:b w:val="0"/>
                <w:color w:val="auto"/>
              </w:rPr>
            </w:pPr>
            <w:r w:rsidRPr="003844A2">
              <w:rPr>
                <w:b w:val="0"/>
                <w:color w:val="auto"/>
              </w:rPr>
              <w:t>Personal access to computer</w:t>
            </w:r>
          </w:p>
        </w:tc>
        <w:tc>
          <w:tcPr>
            <w:tcW w:w="903" w:type="dxa"/>
            <w:tcBorders>
              <w:top w:val="single" w:sz="4" w:space="0" w:color="auto"/>
            </w:tcBorders>
            <w:shd w:val="clear" w:color="auto" w:fill="auto"/>
            <w:noWrap/>
          </w:tcPr>
          <w:p w:rsidR="00B40BD1" w:rsidRPr="003844A2" w:rsidRDefault="00B40BD1" w:rsidP="003844A2">
            <w:pPr>
              <w:pStyle w:val="Tabletext"/>
              <w:tabs>
                <w:tab w:val="decimal" w:pos="425"/>
              </w:tabs>
              <w:cnfStyle w:val="000000000000"/>
              <w:rPr>
                <w:color w:val="auto"/>
              </w:rPr>
            </w:pPr>
            <w:r w:rsidRPr="003844A2">
              <w:rPr>
                <w:color w:val="auto"/>
              </w:rPr>
              <w:t>74</w:t>
            </w:r>
          </w:p>
        </w:tc>
        <w:tc>
          <w:tcPr>
            <w:tcW w:w="904" w:type="dxa"/>
            <w:tcBorders>
              <w:top w:val="single" w:sz="4" w:space="0" w:color="auto"/>
            </w:tcBorders>
            <w:shd w:val="clear" w:color="auto" w:fill="auto"/>
            <w:noWrap/>
          </w:tcPr>
          <w:p w:rsidR="00B40BD1" w:rsidRPr="003844A2" w:rsidRDefault="00B40BD1" w:rsidP="003844A2">
            <w:pPr>
              <w:pStyle w:val="Tabletext"/>
              <w:tabs>
                <w:tab w:val="decimal" w:pos="425"/>
              </w:tabs>
              <w:cnfStyle w:val="000000000000"/>
              <w:rPr>
                <w:color w:val="auto"/>
              </w:rPr>
            </w:pPr>
            <w:r w:rsidRPr="003844A2">
              <w:rPr>
                <w:color w:val="auto"/>
              </w:rPr>
              <w:t>65</w:t>
            </w:r>
          </w:p>
        </w:tc>
        <w:tc>
          <w:tcPr>
            <w:tcW w:w="903" w:type="dxa"/>
            <w:tcBorders>
              <w:top w:val="single" w:sz="4" w:space="0" w:color="auto"/>
            </w:tcBorders>
            <w:shd w:val="clear" w:color="auto" w:fill="auto"/>
            <w:noWrap/>
          </w:tcPr>
          <w:p w:rsidR="00B40BD1" w:rsidRPr="003844A2" w:rsidRDefault="00B40BD1" w:rsidP="003844A2">
            <w:pPr>
              <w:pStyle w:val="Tabletext"/>
              <w:tabs>
                <w:tab w:val="decimal" w:pos="425"/>
              </w:tabs>
              <w:cnfStyle w:val="000000000000"/>
              <w:rPr>
                <w:color w:val="auto"/>
              </w:rPr>
            </w:pPr>
            <w:r w:rsidRPr="003844A2">
              <w:rPr>
                <w:color w:val="auto"/>
              </w:rPr>
              <w:t>63</w:t>
            </w:r>
          </w:p>
        </w:tc>
        <w:tc>
          <w:tcPr>
            <w:tcW w:w="904" w:type="dxa"/>
            <w:tcBorders>
              <w:top w:val="single" w:sz="4" w:space="0" w:color="auto"/>
            </w:tcBorders>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47</w:t>
            </w:r>
          </w:p>
        </w:tc>
        <w:tc>
          <w:tcPr>
            <w:tcW w:w="904" w:type="dxa"/>
            <w:tcBorders>
              <w:top w:val="single" w:sz="4" w:space="0" w:color="auto"/>
            </w:tcBorders>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78</w:t>
            </w:r>
          </w:p>
        </w:tc>
        <w:tc>
          <w:tcPr>
            <w:tcW w:w="903" w:type="dxa"/>
            <w:tcBorders>
              <w:top w:val="single" w:sz="4" w:space="0" w:color="auto"/>
            </w:tcBorders>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69</w:t>
            </w:r>
          </w:p>
        </w:tc>
        <w:tc>
          <w:tcPr>
            <w:tcW w:w="904" w:type="dxa"/>
            <w:tcBorders>
              <w:top w:val="single" w:sz="4" w:space="0" w:color="auto"/>
            </w:tcBorders>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61</w:t>
            </w:r>
          </w:p>
        </w:tc>
        <w:tc>
          <w:tcPr>
            <w:tcW w:w="904" w:type="dxa"/>
            <w:tcBorders>
              <w:top w:val="single" w:sz="4" w:space="0" w:color="auto"/>
            </w:tcBorders>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40</w:t>
            </w:r>
          </w:p>
        </w:tc>
      </w:tr>
      <w:tr w:rsidR="00B40BD1" w:rsidRPr="003844A2" w:rsidTr="003844A2">
        <w:trPr>
          <w:cnfStyle w:val="000000100000"/>
          <w:trHeight w:val="300"/>
        </w:trPr>
        <w:tc>
          <w:tcPr>
            <w:cnfStyle w:val="001000000000"/>
            <w:tcW w:w="1560" w:type="dxa"/>
            <w:shd w:val="clear" w:color="auto" w:fill="auto"/>
            <w:noWrap/>
          </w:tcPr>
          <w:p w:rsidR="00B40BD1" w:rsidRPr="003844A2" w:rsidRDefault="002477CA" w:rsidP="003844A2">
            <w:pPr>
              <w:pStyle w:val="Tabletext"/>
              <w:rPr>
                <w:b w:val="0"/>
                <w:color w:val="auto"/>
              </w:rPr>
            </w:pPr>
            <w:r>
              <w:rPr>
                <w:b w:val="0"/>
                <w:color w:val="auto"/>
              </w:rPr>
              <w:t>Internet-</w:t>
            </w:r>
            <w:r w:rsidR="00B40BD1" w:rsidRPr="003844A2">
              <w:rPr>
                <w:b w:val="0"/>
                <w:color w:val="auto"/>
              </w:rPr>
              <w:t>connected</w:t>
            </w:r>
          </w:p>
        </w:tc>
        <w:tc>
          <w:tcPr>
            <w:tcW w:w="903" w:type="dxa"/>
            <w:shd w:val="clear" w:color="auto" w:fill="auto"/>
            <w:noWrap/>
          </w:tcPr>
          <w:p w:rsidR="00B40BD1" w:rsidRPr="003844A2" w:rsidRDefault="00B40BD1" w:rsidP="003844A2">
            <w:pPr>
              <w:pStyle w:val="Tabletext"/>
              <w:tabs>
                <w:tab w:val="decimal" w:pos="425"/>
              </w:tabs>
              <w:cnfStyle w:val="000000100000"/>
              <w:rPr>
                <w:color w:val="auto"/>
              </w:rPr>
            </w:pPr>
            <w:r w:rsidRPr="003844A2">
              <w:rPr>
                <w:color w:val="auto"/>
              </w:rPr>
              <w:t>67</w:t>
            </w:r>
          </w:p>
        </w:tc>
        <w:tc>
          <w:tcPr>
            <w:tcW w:w="904" w:type="dxa"/>
            <w:shd w:val="clear" w:color="auto" w:fill="auto"/>
            <w:noWrap/>
          </w:tcPr>
          <w:p w:rsidR="00B40BD1" w:rsidRPr="003844A2" w:rsidRDefault="00B40BD1" w:rsidP="003844A2">
            <w:pPr>
              <w:pStyle w:val="Tabletext"/>
              <w:tabs>
                <w:tab w:val="decimal" w:pos="425"/>
              </w:tabs>
              <w:cnfStyle w:val="000000100000"/>
              <w:rPr>
                <w:color w:val="auto"/>
              </w:rPr>
            </w:pPr>
            <w:r w:rsidRPr="003844A2">
              <w:rPr>
                <w:color w:val="auto"/>
              </w:rPr>
              <w:t>55</w:t>
            </w:r>
          </w:p>
        </w:tc>
        <w:tc>
          <w:tcPr>
            <w:tcW w:w="903" w:type="dxa"/>
            <w:shd w:val="clear" w:color="auto" w:fill="auto"/>
            <w:noWrap/>
          </w:tcPr>
          <w:p w:rsidR="00B40BD1" w:rsidRPr="003844A2" w:rsidRDefault="00B40BD1" w:rsidP="003844A2">
            <w:pPr>
              <w:pStyle w:val="Tabletext"/>
              <w:tabs>
                <w:tab w:val="decimal" w:pos="425"/>
              </w:tabs>
              <w:cnfStyle w:val="000000100000"/>
              <w:rPr>
                <w:color w:val="auto"/>
              </w:rPr>
            </w:pPr>
            <w:r w:rsidRPr="003844A2">
              <w:rPr>
                <w:color w:val="auto"/>
              </w:rPr>
              <w:t>54</w:t>
            </w:r>
          </w:p>
        </w:tc>
        <w:tc>
          <w:tcPr>
            <w:tcW w:w="904"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38</w:t>
            </w:r>
          </w:p>
        </w:tc>
        <w:tc>
          <w:tcPr>
            <w:tcW w:w="904"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69</w:t>
            </w:r>
          </w:p>
        </w:tc>
        <w:tc>
          <w:tcPr>
            <w:tcW w:w="903"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59</w:t>
            </w:r>
          </w:p>
        </w:tc>
        <w:tc>
          <w:tcPr>
            <w:tcW w:w="904"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51</w:t>
            </w:r>
          </w:p>
        </w:tc>
        <w:tc>
          <w:tcPr>
            <w:tcW w:w="904"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31</w:t>
            </w:r>
          </w:p>
        </w:tc>
      </w:tr>
      <w:tr w:rsidR="00B40BD1" w:rsidRPr="003844A2" w:rsidTr="003844A2">
        <w:trPr>
          <w:trHeight w:val="300"/>
        </w:trPr>
        <w:tc>
          <w:tcPr>
            <w:cnfStyle w:val="001000000000"/>
            <w:tcW w:w="1560" w:type="dxa"/>
            <w:shd w:val="clear" w:color="auto" w:fill="auto"/>
            <w:noWrap/>
          </w:tcPr>
          <w:p w:rsidR="00B40BD1" w:rsidRPr="003844A2" w:rsidRDefault="00B40BD1" w:rsidP="003844A2">
            <w:pPr>
              <w:pStyle w:val="Tabletext"/>
              <w:rPr>
                <w:b w:val="0"/>
                <w:color w:val="auto"/>
              </w:rPr>
            </w:pPr>
            <w:r w:rsidRPr="003844A2">
              <w:rPr>
                <w:b w:val="0"/>
                <w:color w:val="auto"/>
              </w:rPr>
              <w:t>Friend’s home</w:t>
            </w:r>
          </w:p>
        </w:tc>
        <w:tc>
          <w:tcPr>
            <w:tcW w:w="903" w:type="dxa"/>
            <w:shd w:val="clear" w:color="auto" w:fill="auto"/>
            <w:noWrap/>
          </w:tcPr>
          <w:p w:rsidR="00B40BD1" w:rsidRPr="003844A2" w:rsidRDefault="00B40BD1" w:rsidP="003844A2">
            <w:pPr>
              <w:pStyle w:val="Tabletext"/>
              <w:tabs>
                <w:tab w:val="decimal" w:pos="425"/>
              </w:tabs>
              <w:cnfStyle w:val="000000000000"/>
              <w:rPr>
                <w:color w:val="auto"/>
              </w:rPr>
            </w:pPr>
            <w:r w:rsidRPr="003844A2">
              <w:rPr>
                <w:color w:val="auto"/>
              </w:rPr>
              <w:t>6</w:t>
            </w:r>
          </w:p>
        </w:tc>
        <w:tc>
          <w:tcPr>
            <w:tcW w:w="904" w:type="dxa"/>
            <w:shd w:val="clear" w:color="auto" w:fill="auto"/>
            <w:noWrap/>
          </w:tcPr>
          <w:p w:rsidR="00B40BD1" w:rsidRPr="003844A2" w:rsidRDefault="00B40BD1" w:rsidP="003844A2">
            <w:pPr>
              <w:pStyle w:val="Tabletext"/>
              <w:tabs>
                <w:tab w:val="decimal" w:pos="425"/>
              </w:tabs>
              <w:cnfStyle w:val="000000000000"/>
              <w:rPr>
                <w:color w:val="auto"/>
              </w:rPr>
            </w:pPr>
            <w:r w:rsidRPr="003844A2">
              <w:rPr>
                <w:color w:val="auto"/>
              </w:rPr>
              <w:t>7</w:t>
            </w:r>
          </w:p>
        </w:tc>
        <w:tc>
          <w:tcPr>
            <w:tcW w:w="903" w:type="dxa"/>
            <w:shd w:val="clear" w:color="auto" w:fill="auto"/>
            <w:noWrap/>
          </w:tcPr>
          <w:p w:rsidR="00B40BD1" w:rsidRPr="003844A2" w:rsidRDefault="00B40BD1" w:rsidP="003844A2">
            <w:pPr>
              <w:pStyle w:val="Tabletext"/>
              <w:tabs>
                <w:tab w:val="decimal" w:pos="425"/>
              </w:tabs>
              <w:cnfStyle w:val="000000000000"/>
              <w:rPr>
                <w:color w:val="auto"/>
              </w:rPr>
            </w:pPr>
            <w:r w:rsidRPr="003844A2">
              <w:rPr>
                <w:color w:val="auto"/>
              </w:rPr>
              <w:t>5</w:t>
            </w:r>
          </w:p>
        </w:tc>
        <w:tc>
          <w:tcPr>
            <w:tcW w:w="904" w:type="dxa"/>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3</w:t>
            </w:r>
          </w:p>
        </w:tc>
        <w:tc>
          <w:tcPr>
            <w:tcW w:w="904" w:type="dxa"/>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8</w:t>
            </w:r>
          </w:p>
        </w:tc>
        <w:tc>
          <w:tcPr>
            <w:tcW w:w="903" w:type="dxa"/>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6</w:t>
            </w:r>
          </w:p>
        </w:tc>
        <w:tc>
          <w:tcPr>
            <w:tcW w:w="904" w:type="dxa"/>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5</w:t>
            </w:r>
          </w:p>
        </w:tc>
        <w:tc>
          <w:tcPr>
            <w:tcW w:w="904" w:type="dxa"/>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2</w:t>
            </w:r>
          </w:p>
        </w:tc>
      </w:tr>
      <w:tr w:rsidR="00B40BD1" w:rsidRPr="003844A2" w:rsidTr="003844A2">
        <w:trPr>
          <w:cnfStyle w:val="000000100000"/>
          <w:trHeight w:val="300"/>
        </w:trPr>
        <w:tc>
          <w:tcPr>
            <w:cnfStyle w:val="001000000000"/>
            <w:tcW w:w="1560" w:type="dxa"/>
            <w:shd w:val="clear" w:color="auto" w:fill="auto"/>
            <w:noWrap/>
          </w:tcPr>
          <w:p w:rsidR="00B40BD1" w:rsidRPr="003844A2" w:rsidRDefault="00B40BD1" w:rsidP="003844A2">
            <w:pPr>
              <w:pStyle w:val="Tabletext"/>
              <w:rPr>
                <w:b w:val="0"/>
                <w:color w:val="auto"/>
              </w:rPr>
            </w:pPr>
            <w:r w:rsidRPr="003844A2">
              <w:rPr>
                <w:b w:val="0"/>
                <w:color w:val="auto"/>
              </w:rPr>
              <w:t>Relative’s home</w:t>
            </w:r>
          </w:p>
        </w:tc>
        <w:tc>
          <w:tcPr>
            <w:tcW w:w="903" w:type="dxa"/>
            <w:shd w:val="clear" w:color="auto" w:fill="auto"/>
            <w:noWrap/>
          </w:tcPr>
          <w:p w:rsidR="00B40BD1" w:rsidRPr="003844A2" w:rsidRDefault="00B40BD1" w:rsidP="003844A2">
            <w:pPr>
              <w:pStyle w:val="Tabletext"/>
              <w:tabs>
                <w:tab w:val="decimal" w:pos="425"/>
              </w:tabs>
              <w:cnfStyle w:val="000000100000"/>
              <w:rPr>
                <w:color w:val="auto"/>
              </w:rPr>
            </w:pPr>
            <w:r w:rsidRPr="003844A2">
              <w:rPr>
                <w:color w:val="auto"/>
              </w:rPr>
              <w:t>8</w:t>
            </w:r>
          </w:p>
        </w:tc>
        <w:tc>
          <w:tcPr>
            <w:tcW w:w="904" w:type="dxa"/>
            <w:shd w:val="clear" w:color="auto" w:fill="auto"/>
            <w:noWrap/>
          </w:tcPr>
          <w:p w:rsidR="00B40BD1" w:rsidRPr="003844A2" w:rsidRDefault="00B40BD1" w:rsidP="003844A2">
            <w:pPr>
              <w:pStyle w:val="Tabletext"/>
              <w:tabs>
                <w:tab w:val="decimal" w:pos="425"/>
              </w:tabs>
              <w:cnfStyle w:val="000000100000"/>
              <w:rPr>
                <w:color w:val="auto"/>
              </w:rPr>
            </w:pPr>
            <w:r w:rsidRPr="003844A2">
              <w:rPr>
                <w:color w:val="auto"/>
              </w:rPr>
              <w:t>8</w:t>
            </w:r>
          </w:p>
        </w:tc>
        <w:tc>
          <w:tcPr>
            <w:tcW w:w="903" w:type="dxa"/>
            <w:shd w:val="clear" w:color="auto" w:fill="auto"/>
            <w:noWrap/>
          </w:tcPr>
          <w:p w:rsidR="00B40BD1" w:rsidRPr="003844A2" w:rsidRDefault="00B40BD1" w:rsidP="003844A2">
            <w:pPr>
              <w:pStyle w:val="Tabletext"/>
              <w:tabs>
                <w:tab w:val="decimal" w:pos="425"/>
              </w:tabs>
              <w:cnfStyle w:val="000000100000"/>
              <w:rPr>
                <w:color w:val="auto"/>
              </w:rPr>
            </w:pPr>
            <w:r w:rsidRPr="003844A2">
              <w:rPr>
                <w:color w:val="auto"/>
              </w:rPr>
              <w:t>7</w:t>
            </w:r>
          </w:p>
        </w:tc>
        <w:tc>
          <w:tcPr>
            <w:tcW w:w="904"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4</w:t>
            </w:r>
          </w:p>
        </w:tc>
        <w:tc>
          <w:tcPr>
            <w:tcW w:w="904"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10</w:t>
            </w:r>
          </w:p>
        </w:tc>
        <w:tc>
          <w:tcPr>
            <w:tcW w:w="903"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9</w:t>
            </w:r>
          </w:p>
        </w:tc>
        <w:tc>
          <w:tcPr>
            <w:tcW w:w="904"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8</w:t>
            </w:r>
          </w:p>
        </w:tc>
        <w:tc>
          <w:tcPr>
            <w:tcW w:w="904"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6</w:t>
            </w:r>
          </w:p>
        </w:tc>
      </w:tr>
      <w:tr w:rsidR="00B40BD1" w:rsidRPr="003844A2" w:rsidTr="003844A2">
        <w:trPr>
          <w:trHeight w:val="300"/>
        </w:trPr>
        <w:tc>
          <w:tcPr>
            <w:cnfStyle w:val="001000000000"/>
            <w:tcW w:w="1560" w:type="dxa"/>
            <w:shd w:val="clear" w:color="auto" w:fill="auto"/>
            <w:noWrap/>
          </w:tcPr>
          <w:p w:rsidR="00B40BD1" w:rsidRPr="003844A2" w:rsidRDefault="00B40BD1" w:rsidP="003844A2">
            <w:pPr>
              <w:pStyle w:val="Tabletext"/>
              <w:rPr>
                <w:b w:val="0"/>
                <w:color w:val="auto"/>
              </w:rPr>
            </w:pPr>
            <w:r w:rsidRPr="003844A2">
              <w:rPr>
                <w:b w:val="0"/>
                <w:color w:val="auto"/>
              </w:rPr>
              <w:t>Public library</w:t>
            </w:r>
          </w:p>
        </w:tc>
        <w:tc>
          <w:tcPr>
            <w:tcW w:w="903" w:type="dxa"/>
            <w:shd w:val="clear" w:color="auto" w:fill="auto"/>
            <w:noWrap/>
          </w:tcPr>
          <w:p w:rsidR="00B40BD1" w:rsidRPr="003844A2" w:rsidRDefault="00B40BD1" w:rsidP="003844A2">
            <w:pPr>
              <w:pStyle w:val="Tabletext"/>
              <w:tabs>
                <w:tab w:val="decimal" w:pos="425"/>
              </w:tabs>
              <w:cnfStyle w:val="000000000000"/>
              <w:rPr>
                <w:color w:val="auto"/>
              </w:rPr>
            </w:pPr>
            <w:r w:rsidRPr="003844A2">
              <w:rPr>
                <w:color w:val="auto"/>
              </w:rPr>
              <w:t>3</w:t>
            </w:r>
          </w:p>
        </w:tc>
        <w:tc>
          <w:tcPr>
            <w:tcW w:w="904" w:type="dxa"/>
            <w:shd w:val="clear" w:color="auto" w:fill="auto"/>
            <w:noWrap/>
          </w:tcPr>
          <w:p w:rsidR="00B40BD1" w:rsidRPr="003844A2" w:rsidRDefault="00B40BD1" w:rsidP="003844A2">
            <w:pPr>
              <w:pStyle w:val="Tabletext"/>
              <w:tabs>
                <w:tab w:val="decimal" w:pos="425"/>
              </w:tabs>
              <w:cnfStyle w:val="000000000000"/>
              <w:rPr>
                <w:color w:val="auto"/>
              </w:rPr>
            </w:pPr>
            <w:r w:rsidRPr="003844A2">
              <w:rPr>
                <w:color w:val="auto"/>
              </w:rPr>
              <w:t>5</w:t>
            </w:r>
          </w:p>
        </w:tc>
        <w:tc>
          <w:tcPr>
            <w:tcW w:w="903" w:type="dxa"/>
            <w:shd w:val="clear" w:color="auto" w:fill="auto"/>
            <w:noWrap/>
          </w:tcPr>
          <w:p w:rsidR="00B40BD1" w:rsidRPr="003844A2" w:rsidRDefault="00B40BD1" w:rsidP="003844A2">
            <w:pPr>
              <w:pStyle w:val="Tabletext"/>
              <w:tabs>
                <w:tab w:val="decimal" w:pos="425"/>
              </w:tabs>
              <w:cnfStyle w:val="000000000000"/>
              <w:rPr>
                <w:color w:val="auto"/>
              </w:rPr>
            </w:pPr>
            <w:r w:rsidRPr="003844A2">
              <w:rPr>
                <w:color w:val="auto"/>
              </w:rPr>
              <w:t>3</w:t>
            </w:r>
          </w:p>
        </w:tc>
        <w:tc>
          <w:tcPr>
            <w:tcW w:w="904" w:type="dxa"/>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3</w:t>
            </w:r>
          </w:p>
        </w:tc>
        <w:tc>
          <w:tcPr>
            <w:tcW w:w="904" w:type="dxa"/>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8</w:t>
            </w:r>
          </w:p>
        </w:tc>
        <w:tc>
          <w:tcPr>
            <w:tcW w:w="903" w:type="dxa"/>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6</w:t>
            </w:r>
          </w:p>
        </w:tc>
        <w:tc>
          <w:tcPr>
            <w:tcW w:w="904" w:type="dxa"/>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4</w:t>
            </w:r>
          </w:p>
        </w:tc>
        <w:tc>
          <w:tcPr>
            <w:tcW w:w="904" w:type="dxa"/>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4</w:t>
            </w:r>
          </w:p>
        </w:tc>
      </w:tr>
      <w:tr w:rsidR="00B40BD1" w:rsidRPr="003844A2" w:rsidTr="003844A2">
        <w:trPr>
          <w:cnfStyle w:val="000000100000"/>
          <w:trHeight w:val="300"/>
        </w:trPr>
        <w:tc>
          <w:tcPr>
            <w:cnfStyle w:val="001000000000"/>
            <w:tcW w:w="1560" w:type="dxa"/>
            <w:shd w:val="clear" w:color="auto" w:fill="auto"/>
            <w:noWrap/>
          </w:tcPr>
          <w:p w:rsidR="00B40BD1" w:rsidRPr="003844A2" w:rsidRDefault="00B40BD1" w:rsidP="003844A2">
            <w:pPr>
              <w:pStyle w:val="Tabletext"/>
              <w:rPr>
                <w:b w:val="0"/>
                <w:color w:val="auto"/>
              </w:rPr>
            </w:pPr>
            <w:r w:rsidRPr="003844A2">
              <w:rPr>
                <w:b w:val="0"/>
                <w:color w:val="auto"/>
              </w:rPr>
              <w:t>Internet cafe</w:t>
            </w:r>
          </w:p>
        </w:tc>
        <w:tc>
          <w:tcPr>
            <w:tcW w:w="903" w:type="dxa"/>
            <w:shd w:val="clear" w:color="auto" w:fill="auto"/>
            <w:noWrap/>
          </w:tcPr>
          <w:p w:rsidR="00B40BD1" w:rsidRPr="003844A2" w:rsidRDefault="00B40BD1" w:rsidP="003844A2">
            <w:pPr>
              <w:pStyle w:val="Tabletext"/>
              <w:tabs>
                <w:tab w:val="decimal" w:pos="425"/>
              </w:tabs>
              <w:cnfStyle w:val="000000100000"/>
              <w:rPr>
                <w:color w:val="auto"/>
              </w:rPr>
            </w:pPr>
            <w:r w:rsidRPr="003844A2">
              <w:rPr>
                <w:color w:val="auto"/>
              </w:rPr>
              <w:t>2</w:t>
            </w:r>
          </w:p>
        </w:tc>
        <w:tc>
          <w:tcPr>
            <w:tcW w:w="904" w:type="dxa"/>
            <w:shd w:val="clear" w:color="auto" w:fill="auto"/>
            <w:noWrap/>
          </w:tcPr>
          <w:p w:rsidR="00B40BD1" w:rsidRPr="003844A2" w:rsidRDefault="00B40BD1" w:rsidP="003844A2">
            <w:pPr>
              <w:pStyle w:val="Tabletext"/>
              <w:tabs>
                <w:tab w:val="decimal" w:pos="425"/>
              </w:tabs>
              <w:cnfStyle w:val="000000100000"/>
              <w:rPr>
                <w:color w:val="auto"/>
              </w:rPr>
            </w:pPr>
            <w:r w:rsidRPr="003844A2">
              <w:rPr>
                <w:color w:val="auto"/>
              </w:rPr>
              <w:t>2</w:t>
            </w:r>
          </w:p>
        </w:tc>
        <w:tc>
          <w:tcPr>
            <w:tcW w:w="903" w:type="dxa"/>
            <w:shd w:val="clear" w:color="auto" w:fill="auto"/>
            <w:noWrap/>
          </w:tcPr>
          <w:p w:rsidR="00B40BD1" w:rsidRPr="003844A2" w:rsidRDefault="00B40BD1" w:rsidP="003844A2">
            <w:pPr>
              <w:pStyle w:val="Tabletext"/>
              <w:tabs>
                <w:tab w:val="decimal" w:pos="425"/>
              </w:tabs>
              <w:cnfStyle w:val="000000100000"/>
              <w:rPr>
                <w:color w:val="auto"/>
              </w:rPr>
            </w:pPr>
            <w:r w:rsidRPr="003844A2">
              <w:rPr>
                <w:color w:val="auto"/>
              </w:rPr>
              <w:t>1</w:t>
            </w:r>
          </w:p>
        </w:tc>
        <w:tc>
          <w:tcPr>
            <w:tcW w:w="904"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&lt;1</w:t>
            </w:r>
          </w:p>
        </w:tc>
        <w:tc>
          <w:tcPr>
            <w:tcW w:w="904"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3</w:t>
            </w:r>
          </w:p>
        </w:tc>
        <w:tc>
          <w:tcPr>
            <w:tcW w:w="903"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3</w:t>
            </w:r>
          </w:p>
        </w:tc>
        <w:tc>
          <w:tcPr>
            <w:tcW w:w="904"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1</w:t>
            </w:r>
          </w:p>
        </w:tc>
        <w:tc>
          <w:tcPr>
            <w:tcW w:w="904"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1</w:t>
            </w:r>
          </w:p>
        </w:tc>
      </w:tr>
      <w:tr w:rsidR="00B40BD1" w:rsidRPr="003844A2" w:rsidTr="003844A2">
        <w:trPr>
          <w:trHeight w:val="300"/>
        </w:trPr>
        <w:tc>
          <w:tcPr>
            <w:cnfStyle w:val="001000000000"/>
            <w:tcW w:w="1560" w:type="dxa"/>
            <w:shd w:val="clear" w:color="auto" w:fill="auto"/>
            <w:noWrap/>
          </w:tcPr>
          <w:p w:rsidR="00B40BD1" w:rsidRPr="003844A2" w:rsidRDefault="00B40BD1" w:rsidP="003844A2">
            <w:pPr>
              <w:pStyle w:val="Tabletext"/>
              <w:rPr>
                <w:b w:val="0"/>
                <w:color w:val="auto"/>
              </w:rPr>
            </w:pPr>
            <w:r w:rsidRPr="003844A2">
              <w:rPr>
                <w:b w:val="0"/>
                <w:color w:val="auto"/>
              </w:rPr>
              <w:t>Community centre</w:t>
            </w:r>
          </w:p>
        </w:tc>
        <w:tc>
          <w:tcPr>
            <w:tcW w:w="903" w:type="dxa"/>
            <w:shd w:val="clear" w:color="auto" w:fill="auto"/>
            <w:noWrap/>
          </w:tcPr>
          <w:p w:rsidR="00B40BD1" w:rsidRPr="003844A2" w:rsidRDefault="00B40BD1" w:rsidP="003844A2">
            <w:pPr>
              <w:pStyle w:val="Tabletext"/>
              <w:tabs>
                <w:tab w:val="decimal" w:pos="425"/>
              </w:tabs>
              <w:cnfStyle w:val="000000000000"/>
              <w:rPr>
                <w:color w:val="auto"/>
              </w:rPr>
            </w:pPr>
            <w:r w:rsidRPr="003844A2">
              <w:rPr>
                <w:color w:val="auto"/>
              </w:rPr>
              <w:t>1</w:t>
            </w:r>
          </w:p>
        </w:tc>
        <w:tc>
          <w:tcPr>
            <w:tcW w:w="904" w:type="dxa"/>
            <w:shd w:val="clear" w:color="auto" w:fill="auto"/>
            <w:noWrap/>
          </w:tcPr>
          <w:p w:rsidR="00B40BD1" w:rsidRPr="003844A2" w:rsidRDefault="00B40BD1" w:rsidP="003844A2">
            <w:pPr>
              <w:pStyle w:val="Tabletext"/>
              <w:tabs>
                <w:tab w:val="decimal" w:pos="425"/>
              </w:tabs>
              <w:cnfStyle w:val="000000000000"/>
              <w:rPr>
                <w:color w:val="auto"/>
              </w:rPr>
            </w:pPr>
            <w:r w:rsidRPr="003844A2">
              <w:rPr>
                <w:color w:val="auto"/>
              </w:rPr>
              <w:t>1</w:t>
            </w:r>
          </w:p>
        </w:tc>
        <w:tc>
          <w:tcPr>
            <w:tcW w:w="903" w:type="dxa"/>
            <w:shd w:val="clear" w:color="auto" w:fill="auto"/>
            <w:noWrap/>
          </w:tcPr>
          <w:p w:rsidR="00B40BD1" w:rsidRPr="003844A2" w:rsidRDefault="00B40BD1" w:rsidP="003844A2">
            <w:pPr>
              <w:pStyle w:val="Tabletext"/>
              <w:tabs>
                <w:tab w:val="decimal" w:pos="425"/>
              </w:tabs>
              <w:cnfStyle w:val="000000000000"/>
              <w:rPr>
                <w:color w:val="auto"/>
              </w:rPr>
            </w:pPr>
            <w:r w:rsidRPr="003844A2">
              <w:rPr>
                <w:color w:val="auto"/>
              </w:rPr>
              <w:t>1</w:t>
            </w:r>
          </w:p>
        </w:tc>
        <w:tc>
          <w:tcPr>
            <w:tcW w:w="904" w:type="dxa"/>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1</w:t>
            </w:r>
          </w:p>
        </w:tc>
        <w:tc>
          <w:tcPr>
            <w:tcW w:w="904" w:type="dxa"/>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3</w:t>
            </w:r>
          </w:p>
        </w:tc>
        <w:tc>
          <w:tcPr>
            <w:tcW w:w="903" w:type="dxa"/>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2</w:t>
            </w:r>
          </w:p>
        </w:tc>
        <w:tc>
          <w:tcPr>
            <w:tcW w:w="904" w:type="dxa"/>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2</w:t>
            </w:r>
          </w:p>
        </w:tc>
        <w:tc>
          <w:tcPr>
            <w:tcW w:w="904" w:type="dxa"/>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2</w:t>
            </w:r>
          </w:p>
        </w:tc>
      </w:tr>
      <w:tr w:rsidR="00B40BD1" w:rsidRPr="003844A2" w:rsidTr="003844A2">
        <w:trPr>
          <w:cnfStyle w:val="000000100000"/>
          <w:trHeight w:val="300"/>
        </w:trPr>
        <w:tc>
          <w:tcPr>
            <w:cnfStyle w:val="001000000000"/>
            <w:tcW w:w="1560" w:type="dxa"/>
            <w:shd w:val="clear" w:color="auto" w:fill="auto"/>
            <w:noWrap/>
          </w:tcPr>
          <w:p w:rsidR="00B40BD1" w:rsidRPr="003844A2" w:rsidRDefault="00B40BD1" w:rsidP="003844A2">
            <w:pPr>
              <w:pStyle w:val="Tabletext"/>
              <w:rPr>
                <w:b w:val="0"/>
                <w:color w:val="auto"/>
              </w:rPr>
            </w:pPr>
            <w:r w:rsidRPr="003844A2">
              <w:rPr>
                <w:b w:val="0"/>
                <w:color w:val="auto"/>
              </w:rPr>
              <w:t>Educational institution</w:t>
            </w:r>
          </w:p>
        </w:tc>
        <w:tc>
          <w:tcPr>
            <w:tcW w:w="903" w:type="dxa"/>
            <w:shd w:val="clear" w:color="auto" w:fill="auto"/>
            <w:noWrap/>
          </w:tcPr>
          <w:p w:rsidR="00B40BD1" w:rsidRPr="003844A2" w:rsidRDefault="00B40BD1" w:rsidP="003844A2">
            <w:pPr>
              <w:pStyle w:val="Tabletext"/>
              <w:tabs>
                <w:tab w:val="decimal" w:pos="425"/>
              </w:tabs>
              <w:cnfStyle w:val="000000100000"/>
              <w:rPr>
                <w:color w:val="auto"/>
              </w:rPr>
            </w:pPr>
            <w:r w:rsidRPr="003844A2">
              <w:rPr>
                <w:color w:val="auto"/>
              </w:rPr>
              <w:t>8</w:t>
            </w:r>
          </w:p>
        </w:tc>
        <w:tc>
          <w:tcPr>
            <w:tcW w:w="904" w:type="dxa"/>
            <w:shd w:val="clear" w:color="auto" w:fill="auto"/>
            <w:noWrap/>
          </w:tcPr>
          <w:p w:rsidR="00B40BD1" w:rsidRPr="003844A2" w:rsidRDefault="00B40BD1" w:rsidP="003844A2">
            <w:pPr>
              <w:pStyle w:val="Tabletext"/>
              <w:tabs>
                <w:tab w:val="decimal" w:pos="425"/>
              </w:tabs>
              <w:cnfStyle w:val="000000100000"/>
              <w:rPr>
                <w:color w:val="auto"/>
              </w:rPr>
            </w:pPr>
            <w:r w:rsidRPr="003844A2">
              <w:rPr>
                <w:color w:val="auto"/>
              </w:rPr>
              <w:t>5</w:t>
            </w:r>
          </w:p>
        </w:tc>
        <w:tc>
          <w:tcPr>
            <w:tcW w:w="903" w:type="dxa"/>
            <w:shd w:val="clear" w:color="auto" w:fill="auto"/>
            <w:noWrap/>
          </w:tcPr>
          <w:p w:rsidR="00B40BD1" w:rsidRPr="003844A2" w:rsidRDefault="00B40BD1" w:rsidP="003844A2">
            <w:pPr>
              <w:pStyle w:val="Tabletext"/>
              <w:tabs>
                <w:tab w:val="decimal" w:pos="425"/>
              </w:tabs>
              <w:cnfStyle w:val="000000100000"/>
              <w:rPr>
                <w:color w:val="auto"/>
              </w:rPr>
            </w:pPr>
            <w:r w:rsidRPr="003844A2">
              <w:rPr>
                <w:color w:val="auto"/>
              </w:rPr>
              <w:t>3</w:t>
            </w:r>
          </w:p>
        </w:tc>
        <w:tc>
          <w:tcPr>
            <w:tcW w:w="904"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1</w:t>
            </w:r>
          </w:p>
        </w:tc>
        <w:tc>
          <w:tcPr>
            <w:tcW w:w="904"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9</w:t>
            </w:r>
          </w:p>
        </w:tc>
        <w:tc>
          <w:tcPr>
            <w:tcW w:w="903"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10</w:t>
            </w:r>
          </w:p>
        </w:tc>
        <w:tc>
          <w:tcPr>
            <w:tcW w:w="904"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4</w:t>
            </w:r>
          </w:p>
        </w:tc>
        <w:tc>
          <w:tcPr>
            <w:tcW w:w="904" w:type="dxa"/>
            <w:shd w:val="clear" w:color="auto" w:fill="auto"/>
          </w:tcPr>
          <w:p w:rsidR="00B40BD1" w:rsidRPr="003844A2" w:rsidRDefault="00B40BD1" w:rsidP="003844A2">
            <w:pPr>
              <w:pStyle w:val="Tabletext"/>
              <w:tabs>
                <w:tab w:val="decimal" w:pos="425"/>
              </w:tabs>
              <w:cnfStyle w:val="000000100000"/>
              <w:rPr>
                <w:color w:val="auto"/>
              </w:rPr>
            </w:pPr>
            <w:r w:rsidRPr="003844A2">
              <w:rPr>
                <w:color w:val="auto"/>
              </w:rPr>
              <w:t>2</w:t>
            </w:r>
          </w:p>
        </w:tc>
      </w:tr>
      <w:tr w:rsidR="00B40BD1" w:rsidRPr="003844A2" w:rsidTr="003844A2">
        <w:trPr>
          <w:trHeight w:val="300"/>
        </w:trPr>
        <w:tc>
          <w:tcPr>
            <w:cnfStyle w:val="001000000000"/>
            <w:tcW w:w="1560" w:type="dxa"/>
            <w:tcBorders>
              <w:bottom w:val="single" w:sz="8" w:space="0" w:color="auto"/>
            </w:tcBorders>
            <w:shd w:val="clear" w:color="auto" w:fill="auto"/>
            <w:noWrap/>
          </w:tcPr>
          <w:p w:rsidR="00B40BD1" w:rsidRPr="003844A2" w:rsidRDefault="00B40BD1" w:rsidP="003844A2">
            <w:pPr>
              <w:pStyle w:val="Tabletext"/>
              <w:rPr>
                <w:b w:val="0"/>
                <w:color w:val="auto"/>
              </w:rPr>
            </w:pPr>
            <w:r w:rsidRPr="003844A2">
              <w:rPr>
                <w:b w:val="0"/>
                <w:color w:val="auto"/>
              </w:rPr>
              <w:t>N =</w:t>
            </w:r>
          </w:p>
        </w:tc>
        <w:tc>
          <w:tcPr>
            <w:tcW w:w="903" w:type="dxa"/>
            <w:tcBorders>
              <w:bottom w:val="single" w:sz="8" w:space="0" w:color="auto"/>
            </w:tcBorders>
            <w:shd w:val="clear" w:color="auto" w:fill="auto"/>
            <w:noWrap/>
          </w:tcPr>
          <w:p w:rsidR="00B40BD1" w:rsidRPr="003844A2" w:rsidRDefault="00B40BD1" w:rsidP="003844A2">
            <w:pPr>
              <w:pStyle w:val="Tabletext"/>
              <w:tabs>
                <w:tab w:val="decimal" w:pos="425"/>
              </w:tabs>
              <w:cnfStyle w:val="000000000000"/>
              <w:rPr>
                <w:color w:val="auto"/>
              </w:rPr>
            </w:pPr>
            <w:r w:rsidRPr="003844A2">
              <w:rPr>
                <w:color w:val="auto"/>
              </w:rPr>
              <w:t>393</w:t>
            </w:r>
          </w:p>
        </w:tc>
        <w:tc>
          <w:tcPr>
            <w:tcW w:w="904" w:type="dxa"/>
            <w:tcBorders>
              <w:bottom w:val="single" w:sz="8" w:space="0" w:color="auto"/>
            </w:tcBorders>
            <w:shd w:val="clear" w:color="auto" w:fill="auto"/>
            <w:noWrap/>
          </w:tcPr>
          <w:p w:rsidR="00B40BD1" w:rsidRPr="003844A2" w:rsidRDefault="00B40BD1" w:rsidP="003844A2">
            <w:pPr>
              <w:pStyle w:val="Tabletext"/>
              <w:tabs>
                <w:tab w:val="decimal" w:pos="425"/>
              </w:tabs>
              <w:cnfStyle w:val="000000000000"/>
              <w:rPr>
                <w:color w:val="auto"/>
              </w:rPr>
            </w:pPr>
            <w:r w:rsidRPr="003844A2">
              <w:rPr>
                <w:color w:val="auto"/>
              </w:rPr>
              <w:t>381</w:t>
            </w:r>
          </w:p>
        </w:tc>
        <w:tc>
          <w:tcPr>
            <w:tcW w:w="903" w:type="dxa"/>
            <w:tcBorders>
              <w:bottom w:val="single" w:sz="8" w:space="0" w:color="auto"/>
            </w:tcBorders>
            <w:shd w:val="clear" w:color="auto" w:fill="auto"/>
            <w:noWrap/>
          </w:tcPr>
          <w:p w:rsidR="00B40BD1" w:rsidRPr="003844A2" w:rsidRDefault="00B40BD1" w:rsidP="003844A2">
            <w:pPr>
              <w:pStyle w:val="Tabletext"/>
              <w:tabs>
                <w:tab w:val="decimal" w:pos="425"/>
              </w:tabs>
              <w:cnfStyle w:val="000000000000"/>
              <w:rPr>
                <w:color w:val="auto"/>
              </w:rPr>
            </w:pPr>
            <w:r w:rsidRPr="003844A2">
              <w:rPr>
                <w:color w:val="auto"/>
              </w:rPr>
              <w:t>336</w:t>
            </w:r>
          </w:p>
        </w:tc>
        <w:tc>
          <w:tcPr>
            <w:tcW w:w="904" w:type="dxa"/>
            <w:tcBorders>
              <w:bottom w:val="single" w:sz="8" w:space="0" w:color="auto"/>
            </w:tcBorders>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460</w:t>
            </w:r>
          </w:p>
        </w:tc>
        <w:tc>
          <w:tcPr>
            <w:tcW w:w="904" w:type="dxa"/>
            <w:tcBorders>
              <w:bottom w:val="single" w:sz="8" w:space="0" w:color="auto"/>
            </w:tcBorders>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417</w:t>
            </w:r>
          </w:p>
        </w:tc>
        <w:tc>
          <w:tcPr>
            <w:tcW w:w="903" w:type="dxa"/>
            <w:tcBorders>
              <w:bottom w:val="single" w:sz="8" w:space="0" w:color="auto"/>
            </w:tcBorders>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435</w:t>
            </w:r>
          </w:p>
        </w:tc>
        <w:tc>
          <w:tcPr>
            <w:tcW w:w="904" w:type="dxa"/>
            <w:tcBorders>
              <w:bottom w:val="single" w:sz="8" w:space="0" w:color="auto"/>
            </w:tcBorders>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397</w:t>
            </w:r>
          </w:p>
        </w:tc>
        <w:tc>
          <w:tcPr>
            <w:tcW w:w="904" w:type="dxa"/>
            <w:tcBorders>
              <w:bottom w:val="single" w:sz="8" w:space="0" w:color="auto"/>
            </w:tcBorders>
            <w:shd w:val="clear" w:color="auto" w:fill="auto"/>
          </w:tcPr>
          <w:p w:rsidR="00B40BD1" w:rsidRPr="003844A2" w:rsidRDefault="00B40BD1" w:rsidP="003844A2">
            <w:pPr>
              <w:pStyle w:val="Tabletext"/>
              <w:tabs>
                <w:tab w:val="decimal" w:pos="425"/>
              </w:tabs>
              <w:cnfStyle w:val="000000000000"/>
              <w:rPr>
                <w:color w:val="auto"/>
              </w:rPr>
            </w:pPr>
            <w:r w:rsidRPr="003844A2">
              <w:rPr>
                <w:color w:val="auto"/>
              </w:rPr>
              <w:t>622</w:t>
            </w:r>
          </w:p>
        </w:tc>
      </w:tr>
    </w:tbl>
    <w:p w:rsidR="00B40BD1" w:rsidRPr="00BC0E71" w:rsidRDefault="00B40BD1" w:rsidP="00BC0E71">
      <w:pPr>
        <w:pStyle w:val="Source"/>
      </w:pPr>
      <w:r w:rsidRPr="00BC0E71">
        <w:t>Source:</w:t>
      </w:r>
      <w:r w:rsidRPr="00BC0E71">
        <w:tab/>
        <w:t xml:space="preserve">ABS (2006, basic </w:t>
      </w:r>
      <w:proofErr w:type="spellStart"/>
      <w:r w:rsidRPr="00BC0E71">
        <w:t>confidentialised</w:t>
      </w:r>
      <w:proofErr w:type="spellEnd"/>
      <w:r w:rsidRPr="00BC0E71">
        <w:t xml:space="preserve"> unit record file).</w:t>
      </w:r>
    </w:p>
    <w:p w:rsidR="00B40BD1" w:rsidRDefault="00B40BD1" w:rsidP="00B40BD1">
      <w:pPr>
        <w:pStyle w:val="Heading2"/>
      </w:pPr>
      <w:bookmarkStart w:id="52" w:name="_Toc348959853"/>
      <w:r>
        <w:lastRenderedPageBreak/>
        <w:t>Interest in using a computer</w:t>
      </w:r>
      <w:bookmarkEnd w:id="52"/>
    </w:p>
    <w:p w:rsidR="00B40BD1" w:rsidRDefault="00B40BD1" w:rsidP="00F16F69">
      <w:pPr>
        <w:pStyle w:val="Text"/>
      </w:pPr>
      <w:r w:rsidRPr="00AD3FFA">
        <w:t>Table 11 shows that between 12 and 45</w:t>
      </w:r>
      <w:r>
        <w:t xml:space="preserve">% </w:t>
      </w:r>
      <w:r w:rsidRPr="00AD3FFA">
        <w:t xml:space="preserve">of </w:t>
      </w:r>
      <w:r w:rsidR="00335D31">
        <w:t>older people</w:t>
      </w:r>
      <w:r w:rsidR="00335D31" w:rsidRPr="00AD3FFA">
        <w:t xml:space="preserve"> </w:t>
      </w:r>
      <w:r w:rsidRPr="00AD3FFA">
        <w:t>had</w:t>
      </w:r>
      <w:r>
        <w:t xml:space="preserve"> never used a computer, while t</w:t>
      </w:r>
      <w:r w:rsidRPr="00AD3FFA">
        <w:t xml:space="preserve">able 13 shows the percentages of </w:t>
      </w:r>
      <w:r w:rsidR="00335D31">
        <w:t>older people</w:t>
      </w:r>
      <w:r w:rsidR="00335D31" w:rsidRPr="00AD3FFA">
        <w:t xml:space="preserve"> </w:t>
      </w:r>
      <w:r w:rsidRPr="00AD3FFA">
        <w:t>who ha</w:t>
      </w:r>
      <w:r w:rsidR="00335D31">
        <w:t>d</w:t>
      </w:r>
      <w:r w:rsidRPr="00AD3FFA">
        <w:t xml:space="preserve"> never used a computer </w:t>
      </w:r>
      <w:r>
        <w:t xml:space="preserve">and </w:t>
      </w:r>
      <w:r w:rsidRPr="00AD3FFA">
        <w:t xml:space="preserve">who </w:t>
      </w:r>
      <w:r w:rsidR="00335D31">
        <w:t>we</w:t>
      </w:r>
      <w:r w:rsidRPr="00AD3FFA">
        <w:t>re interested in using a computer and those who expect to use a computer within the next 12 months. Although 27</w:t>
      </w:r>
      <w:r>
        <w:t xml:space="preserve">% </w:t>
      </w:r>
      <w:r w:rsidRPr="00AD3FFA">
        <w:t xml:space="preserve">of men aged between 50 and 54 years who had never used a computer expressed an interest in using a computer, </w:t>
      </w:r>
      <w:r>
        <w:t>fewer</w:t>
      </w:r>
      <w:r w:rsidRPr="00AD3FFA">
        <w:t xml:space="preserve"> than half expected to use a computer within the next 12 months. Women in th</w:t>
      </w:r>
      <w:r w:rsidR="00335D31">
        <w:t>is</w:t>
      </w:r>
      <w:r w:rsidRPr="00AD3FFA">
        <w:t xml:space="preserve"> age group were also more likely to express a desire to use a computer than have an expectation that they would do so in the next 12 months. </w:t>
      </w:r>
      <w:r>
        <w:t>Fewer</w:t>
      </w:r>
      <w:r w:rsidRPr="00AD3FFA">
        <w:t xml:space="preserve"> than 15</w:t>
      </w:r>
      <w:r>
        <w:t xml:space="preserve">% </w:t>
      </w:r>
      <w:r w:rsidRPr="00AD3FFA">
        <w:t>of men and women aged 65 years or more who had never used a computer expressed an interest in using one and just 8</w:t>
      </w:r>
      <w:r>
        <w:t xml:space="preserve">% </w:t>
      </w:r>
      <w:r w:rsidRPr="00AD3FFA">
        <w:t>of men and 6</w:t>
      </w:r>
      <w:r>
        <w:t xml:space="preserve">% </w:t>
      </w:r>
      <w:r w:rsidRPr="00AD3FFA">
        <w:t>of women in this age cohort held any expectation of actually using a computer within the next 12 months.</w:t>
      </w:r>
    </w:p>
    <w:p w:rsidR="00B40BD1" w:rsidRDefault="00B40BD1" w:rsidP="00F4324B">
      <w:pPr>
        <w:pStyle w:val="tabletitle"/>
      </w:pPr>
      <w:bookmarkStart w:id="53" w:name="_Toc347316283"/>
      <w:r>
        <w:t>Table</w:t>
      </w:r>
      <w:r w:rsidR="00887120">
        <w:t xml:space="preserve"> </w:t>
      </w:r>
      <w:r>
        <w:t>13</w:t>
      </w:r>
      <w:r>
        <w:tab/>
        <w:t xml:space="preserve">Percentages of older people who are </w:t>
      </w:r>
      <w:r w:rsidR="00335D31">
        <w:t>i</w:t>
      </w:r>
      <w:r>
        <w:t>nterested in using a computer</w:t>
      </w:r>
      <w:r w:rsidR="00335D31">
        <w:t>,</w:t>
      </w:r>
      <w:r>
        <w:t xml:space="preserve"> by gender and age</w:t>
      </w:r>
      <w:bookmarkEnd w:id="53"/>
    </w:p>
    <w:tbl>
      <w:tblPr>
        <w:tblW w:w="8789" w:type="dxa"/>
        <w:tblInd w:w="108" w:type="dxa"/>
        <w:tblBorders>
          <w:top w:val="single" w:sz="8" w:space="0" w:color="9BBB59"/>
          <w:bottom w:val="single" w:sz="8" w:space="0" w:color="9BBB59"/>
        </w:tblBorders>
        <w:shd w:val="clear" w:color="auto" w:fill="FFFFFF"/>
        <w:tblLayout w:type="fixed"/>
        <w:tblLook w:val="04A0"/>
      </w:tblPr>
      <w:tblGrid>
        <w:gridCol w:w="1134"/>
        <w:gridCol w:w="1275"/>
        <w:gridCol w:w="1276"/>
        <w:gridCol w:w="1276"/>
        <w:gridCol w:w="1276"/>
        <w:gridCol w:w="1276"/>
        <w:gridCol w:w="1276"/>
      </w:tblGrid>
      <w:tr w:rsidR="00B40BD1" w:rsidRPr="00F4324B" w:rsidTr="00F4324B">
        <w:trPr>
          <w:trHeight w:val="300"/>
        </w:trPr>
        <w:tc>
          <w:tcPr>
            <w:tcW w:w="1134" w:type="dxa"/>
            <w:tcBorders>
              <w:top w:val="single" w:sz="8" w:space="0" w:color="auto"/>
              <w:left w:val="nil"/>
              <w:bottom w:val="nil"/>
              <w:right w:val="nil"/>
            </w:tcBorders>
            <w:shd w:val="clear" w:color="auto" w:fill="FFFFFF"/>
            <w:noWrap/>
          </w:tcPr>
          <w:p w:rsidR="00B40BD1" w:rsidRPr="00F4324B" w:rsidRDefault="002477CA" w:rsidP="00F4324B">
            <w:pPr>
              <w:pStyle w:val="Tablehead1"/>
            </w:pPr>
            <w:r w:rsidRPr="000F3455">
              <w:t>Age</w:t>
            </w:r>
          </w:p>
        </w:tc>
        <w:tc>
          <w:tcPr>
            <w:tcW w:w="2551" w:type="dxa"/>
            <w:gridSpan w:val="2"/>
            <w:tcBorders>
              <w:top w:val="single" w:sz="8" w:space="0" w:color="auto"/>
              <w:left w:val="nil"/>
              <w:bottom w:val="nil"/>
              <w:right w:val="nil"/>
            </w:tcBorders>
            <w:shd w:val="clear" w:color="auto" w:fill="FFFFFF"/>
          </w:tcPr>
          <w:p w:rsidR="00B40BD1" w:rsidRPr="00F4324B" w:rsidRDefault="00B40BD1" w:rsidP="00F4324B">
            <w:pPr>
              <w:pStyle w:val="Tablehead1"/>
              <w:jc w:val="center"/>
            </w:pPr>
            <w:r w:rsidRPr="00F4324B">
              <w:t>N</w:t>
            </w:r>
          </w:p>
        </w:tc>
        <w:tc>
          <w:tcPr>
            <w:tcW w:w="2552" w:type="dxa"/>
            <w:gridSpan w:val="2"/>
            <w:tcBorders>
              <w:top w:val="single" w:sz="8" w:space="0" w:color="auto"/>
              <w:left w:val="nil"/>
              <w:bottom w:val="nil"/>
              <w:right w:val="nil"/>
            </w:tcBorders>
            <w:shd w:val="clear" w:color="auto" w:fill="FFFFFF"/>
            <w:noWrap/>
          </w:tcPr>
          <w:p w:rsidR="00B40BD1" w:rsidRPr="00F4324B" w:rsidRDefault="00B40BD1" w:rsidP="00F4324B">
            <w:pPr>
              <w:pStyle w:val="Tablehead1"/>
              <w:jc w:val="center"/>
            </w:pPr>
            <w:r w:rsidRPr="00F4324B">
              <w:t xml:space="preserve">Interested in starting </w:t>
            </w:r>
            <w:r w:rsidR="00F4324B">
              <w:br/>
            </w:r>
            <w:r w:rsidRPr="00F4324B">
              <w:t>to use a computer</w:t>
            </w:r>
          </w:p>
        </w:tc>
        <w:tc>
          <w:tcPr>
            <w:tcW w:w="2552" w:type="dxa"/>
            <w:gridSpan w:val="2"/>
            <w:tcBorders>
              <w:top w:val="single" w:sz="8" w:space="0" w:color="auto"/>
              <w:left w:val="nil"/>
              <w:bottom w:val="nil"/>
              <w:right w:val="nil"/>
            </w:tcBorders>
            <w:shd w:val="clear" w:color="auto" w:fill="FFFFFF"/>
            <w:noWrap/>
          </w:tcPr>
          <w:p w:rsidR="00B40BD1" w:rsidRPr="00F4324B" w:rsidRDefault="00B40BD1" w:rsidP="00335D31">
            <w:pPr>
              <w:pStyle w:val="Tablehead1"/>
              <w:jc w:val="center"/>
            </w:pPr>
            <w:r w:rsidRPr="00F4324B">
              <w:t>Expect to use computer within 12 months</w:t>
            </w:r>
          </w:p>
        </w:tc>
      </w:tr>
      <w:tr w:rsidR="00B40BD1" w:rsidRPr="000F3455" w:rsidTr="00F4324B">
        <w:trPr>
          <w:trHeight w:val="300"/>
        </w:trPr>
        <w:tc>
          <w:tcPr>
            <w:tcW w:w="1134" w:type="dxa"/>
            <w:tcBorders>
              <w:top w:val="nil"/>
              <w:left w:val="nil"/>
              <w:bottom w:val="single" w:sz="4" w:space="0" w:color="auto"/>
              <w:right w:val="nil"/>
            </w:tcBorders>
            <w:shd w:val="clear" w:color="auto" w:fill="FFFFFF"/>
            <w:noWrap/>
          </w:tcPr>
          <w:p w:rsidR="00B40BD1" w:rsidRPr="000F3455" w:rsidRDefault="00B40BD1" w:rsidP="00F4324B">
            <w:pPr>
              <w:pStyle w:val="Tablehead2"/>
            </w:pPr>
          </w:p>
        </w:tc>
        <w:tc>
          <w:tcPr>
            <w:tcW w:w="1275" w:type="dxa"/>
            <w:tcBorders>
              <w:top w:val="nil"/>
              <w:left w:val="nil"/>
              <w:bottom w:val="single" w:sz="4" w:space="0" w:color="auto"/>
              <w:right w:val="nil"/>
            </w:tcBorders>
            <w:shd w:val="clear" w:color="auto" w:fill="FFFFFF"/>
          </w:tcPr>
          <w:p w:rsidR="00B40BD1" w:rsidRPr="000F3455" w:rsidRDefault="00B40BD1" w:rsidP="00F4324B">
            <w:pPr>
              <w:pStyle w:val="Tablehead2"/>
              <w:jc w:val="center"/>
            </w:pPr>
            <w:r w:rsidRPr="000F3455">
              <w:t>Male</w:t>
            </w:r>
          </w:p>
        </w:tc>
        <w:tc>
          <w:tcPr>
            <w:tcW w:w="1276" w:type="dxa"/>
            <w:tcBorders>
              <w:top w:val="nil"/>
              <w:left w:val="nil"/>
              <w:bottom w:val="single" w:sz="4" w:space="0" w:color="auto"/>
              <w:right w:val="nil"/>
            </w:tcBorders>
            <w:shd w:val="clear" w:color="auto" w:fill="FFFFFF"/>
          </w:tcPr>
          <w:p w:rsidR="00B40BD1" w:rsidRPr="000F3455" w:rsidRDefault="00B40BD1" w:rsidP="00F4324B">
            <w:pPr>
              <w:pStyle w:val="Tablehead2"/>
              <w:jc w:val="center"/>
            </w:pPr>
            <w:r w:rsidRPr="000F3455">
              <w:t>Female</w:t>
            </w:r>
          </w:p>
        </w:tc>
        <w:tc>
          <w:tcPr>
            <w:tcW w:w="1276" w:type="dxa"/>
            <w:tcBorders>
              <w:top w:val="nil"/>
              <w:left w:val="nil"/>
              <w:bottom w:val="single" w:sz="4" w:space="0" w:color="auto"/>
              <w:right w:val="nil"/>
            </w:tcBorders>
            <w:shd w:val="clear" w:color="auto" w:fill="FFFFFF"/>
            <w:noWrap/>
          </w:tcPr>
          <w:p w:rsidR="00B40BD1" w:rsidRPr="000F3455" w:rsidRDefault="00B40BD1" w:rsidP="00F4324B">
            <w:pPr>
              <w:pStyle w:val="Tablehead2"/>
              <w:jc w:val="center"/>
            </w:pPr>
            <w:r w:rsidRPr="000F3455">
              <w:t>Male</w:t>
            </w:r>
            <w:r w:rsidR="00F4324B">
              <w:br/>
            </w:r>
            <w:r w:rsidRPr="000F3455">
              <w:t>%</w:t>
            </w:r>
          </w:p>
        </w:tc>
        <w:tc>
          <w:tcPr>
            <w:tcW w:w="1276" w:type="dxa"/>
            <w:tcBorders>
              <w:top w:val="nil"/>
              <w:left w:val="nil"/>
              <w:bottom w:val="single" w:sz="4" w:space="0" w:color="auto"/>
              <w:right w:val="nil"/>
            </w:tcBorders>
            <w:shd w:val="clear" w:color="auto" w:fill="FFFFFF"/>
            <w:noWrap/>
          </w:tcPr>
          <w:p w:rsidR="00B40BD1" w:rsidRPr="000F3455" w:rsidRDefault="00B40BD1" w:rsidP="00F4324B">
            <w:pPr>
              <w:pStyle w:val="Tablehead2"/>
              <w:jc w:val="center"/>
            </w:pPr>
            <w:r w:rsidRPr="000F3455">
              <w:t>Female</w:t>
            </w:r>
            <w:r w:rsidR="00F4324B">
              <w:br/>
            </w:r>
            <w:r w:rsidRPr="000F3455">
              <w:t>%</w:t>
            </w:r>
          </w:p>
        </w:tc>
        <w:tc>
          <w:tcPr>
            <w:tcW w:w="1276" w:type="dxa"/>
            <w:tcBorders>
              <w:top w:val="nil"/>
              <w:left w:val="nil"/>
              <w:bottom w:val="single" w:sz="4" w:space="0" w:color="auto"/>
              <w:right w:val="nil"/>
            </w:tcBorders>
            <w:shd w:val="clear" w:color="auto" w:fill="FFFFFF"/>
            <w:noWrap/>
          </w:tcPr>
          <w:p w:rsidR="00B40BD1" w:rsidRPr="000F3455" w:rsidRDefault="00B40BD1" w:rsidP="00F4324B">
            <w:pPr>
              <w:pStyle w:val="Tablehead2"/>
              <w:jc w:val="center"/>
            </w:pPr>
            <w:r w:rsidRPr="000F3455">
              <w:t>Male</w:t>
            </w:r>
            <w:r w:rsidR="00F4324B">
              <w:br/>
            </w:r>
            <w:r w:rsidRPr="000F3455">
              <w:t>%</w:t>
            </w:r>
          </w:p>
        </w:tc>
        <w:tc>
          <w:tcPr>
            <w:tcW w:w="1276" w:type="dxa"/>
            <w:tcBorders>
              <w:top w:val="nil"/>
              <w:left w:val="nil"/>
              <w:bottom w:val="single" w:sz="4" w:space="0" w:color="auto"/>
              <w:right w:val="nil"/>
            </w:tcBorders>
            <w:shd w:val="clear" w:color="auto" w:fill="FFFFFF"/>
            <w:noWrap/>
          </w:tcPr>
          <w:p w:rsidR="00B40BD1" w:rsidRPr="000F3455" w:rsidRDefault="00B40BD1" w:rsidP="00F4324B">
            <w:pPr>
              <w:pStyle w:val="Tablehead2"/>
              <w:jc w:val="center"/>
            </w:pPr>
            <w:r w:rsidRPr="000F3455">
              <w:t>Female</w:t>
            </w:r>
            <w:r w:rsidR="00F4324B">
              <w:br/>
            </w:r>
            <w:r w:rsidRPr="000F3455">
              <w:t>%</w:t>
            </w:r>
          </w:p>
        </w:tc>
      </w:tr>
      <w:tr w:rsidR="00B40BD1" w:rsidRPr="000F3455" w:rsidTr="00F4324B">
        <w:trPr>
          <w:trHeight w:val="300"/>
        </w:trPr>
        <w:tc>
          <w:tcPr>
            <w:tcW w:w="1134" w:type="dxa"/>
            <w:tcBorders>
              <w:top w:val="single" w:sz="4" w:space="0" w:color="auto"/>
            </w:tcBorders>
            <w:shd w:val="clear" w:color="auto" w:fill="FFFFFF"/>
            <w:noWrap/>
          </w:tcPr>
          <w:p w:rsidR="00B40BD1" w:rsidRPr="000F3455" w:rsidRDefault="00B40BD1" w:rsidP="00F4324B">
            <w:pPr>
              <w:pStyle w:val="Tabletext"/>
            </w:pPr>
            <w:r>
              <w:t>50</w:t>
            </w:r>
            <w:r>
              <w:rPr>
                <w:rFonts w:cs="Arial"/>
              </w:rPr>
              <w:t>−</w:t>
            </w:r>
            <w:r>
              <w:t>54</w:t>
            </w:r>
          </w:p>
        </w:tc>
        <w:tc>
          <w:tcPr>
            <w:tcW w:w="1275" w:type="dxa"/>
            <w:tcBorders>
              <w:top w:val="single" w:sz="4" w:space="0" w:color="auto"/>
            </w:tcBorders>
            <w:shd w:val="clear" w:color="auto" w:fill="FFFFFF"/>
          </w:tcPr>
          <w:p w:rsidR="00B40BD1" w:rsidRPr="000F3455" w:rsidRDefault="00B40BD1" w:rsidP="00F4324B">
            <w:pPr>
              <w:pStyle w:val="Tabletext"/>
              <w:tabs>
                <w:tab w:val="decimal" w:pos="595"/>
              </w:tabs>
            </w:pPr>
            <w:r>
              <w:t>67</w:t>
            </w:r>
          </w:p>
        </w:tc>
        <w:tc>
          <w:tcPr>
            <w:tcW w:w="1276" w:type="dxa"/>
            <w:tcBorders>
              <w:top w:val="single" w:sz="4" w:space="0" w:color="auto"/>
            </w:tcBorders>
            <w:shd w:val="clear" w:color="auto" w:fill="FFFFFF"/>
          </w:tcPr>
          <w:p w:rsidR="00B40BD1" w:rsidRPr="000F3455" w:rsidRDefault="00B40BD1" w:rsidP="00F4324B">
            <w:pPr>
              <w:pStyle w:val="Tabletext"/>
              <w:tabs>
                <w:tab w:val="decimal" w:pos="595"/>
              </w:tabs>
            </w:pPr>
            <w:r>
              <w:t>48</w:t>
            </w:r>
          </w:p>
        </w:tc>
        <w:tc>
          <w:tcPr>
            <w:tcW w:w="1276" w:type="dxa"/>
            <w:tcBorders>
              <w:top w:val="single" w:sz="4" w:space="0" w:color="auto"/>
            </w:tcBorders>
            <w:shd w:val="clear" w:color="auto" w:fill="FFFFFF"/>
            <w:noWrap/>
          </w:tcPr>
          <w:p w:rsidR="00B40BD1" w:rsidRPr="000F3455" w:rsidRDefault="00B40BD1" w:rsidP="00F4324B">
            <w:pPr>
              <w:pStyle w:val="Tabletext"/>
              <w:tabs>
                <w:tab w:val="decimal" w:pos="595"/>
              </w:tabs>
            </w:pPr>
            <w:r>
              <w:t>27</w:t>
            </w:r>
          </w:p>
        </w:tc>
        <w:tc>
          <w:tcPr>
            <w:tcW w:w="1276" w:type="dxa"/>
            <w:tcBorders>
              <w:top w:val="single" w:sz="4" w:space="0" w:color="auto"/>
            </w:tcBorders>
            <w:shd w:val="clear" w:color="auto" w:fill="FFFFFF"/>
            <w:noWrap/>
          </w:tcPr>
          <w:p w:rsidR="00B40BD1" w:rsidRPr="000F3455" w:rsidRDefault="00B40BD1" w:rsidP="00F4324B">
            <w:pPr>
              <w:pStyle w:val="Tabletext"/>
              <w:tabs>
                <w:tab w:val="decimal" w:pos="595"/>
              </w:tabs>
            </w:pPr>
            <w:r>
              <w:t>29</w:t>
            </w:r>
          </w:p>
        </w:tc>
        <w:tc>
          <w:tcPr>
            <w:tcW w:w="1276" w:type="dxa"/>
            <w:tcBorders>
              <w:top w:val="single" w:sz="4" w:space="0" w:color="auto"/>
            </w:tcBorders>
            <w:shd w:val="clear" w:color="auto" w:fill="FFFFFF"/>
            <w:noWrap/>
          </w:tcPr>
          <w:p w:rsidR="00B40BD1" w:rsidRPr="000F3455" w:rsidRDefault="00B40BD1" w:rsidP="00F4324B">
            <w:pPr>
              <w:pStyle w:val="Tabletext"/>
              <w:tabs>
                <w:tab w:val="decimal" w:pos="595"/>
              </w:tabs>
            </w:pPr>
            <w:r>
              <w:t>13</w:t>
            </w:r>
          </w:p>
        </w:tc>
        <w:tc>
          <w:tcPr>
            <w:tcW w:w="1276" w:type="dxa"/>
            <w:tcBorders>
              <w:top w:val="single" w:sz="4" w:space="0" w:color="auto"/>
            </w:tcBorders>
            <w:shd w:val="clear" w:color="auto" w:fill="FFFFFF"/>
            <w:noWrap/>
          </w:tcPr>
          <w:p w:rsidR="00B40BD1" w:rsidRPr="000F3455" w:rsidRDefault="00B40BD1" w:rsidP="00F4324B">
            <w:pPr>
              <w:pStyle w:val="Tabletext"/>
              <w:tabs>
                <w:tab w:val="decimal" w:pos="595"/>
              </w:tabs>
            </w:pPr>
            <w:r>
              <w:t>13</w:t>
            </w:r>
          </w:p>
        </w:tc>
      </w:tr>
      <w:tr w:rsidR="00B40BD1" w:rsidRPr="000F3455" w:rsidTr="00F4324B">
        <w:trPr>
          <w:trHeight w:val="300"/>
        </w:trPr>
        <w:tc>
          <w:tcPr>
            <w:tcW w:w="1134" w:type="dxa"/>
            <w:tcBorders>
              <w:left w:val="nil"/>
              <w:right w:val="nil"/>
            </w:tcBorders>
            <w:shd w:val="clear" w:color="auto" w:fill="FFFFFF"/>
            <w:noWrap/>
          </w:tcPr>
          <w:p w:rsidR="00B40BD1" w:rsidRPr="000F3455" w:rsidRDefault="00B40BD1" w:rsidP="00F4324B">
            <w:pPr>
              <w:pStyle w:val="Tabletext"/>
            </w:pPr>
            <w:r>
              <w:t>55</w:t>
            </w:r>
            <w:r>
              <w:rPr>
                <w:rFonts w:cs="Arial"/>
              </w:rPr>
              <w:t>−</w:t>
            </w:r>
            <w:r>
              <w:t>59</w:t>
            </w:r>
          </w:p>
        </w:tc>
        <w:tc>
          <w:tcPr>
            <w:tcW w:w="1275" w:type="dxa"/>
            <w:tcBorders>
              <w:left w:val="nil"/>
              <w:right w:val="nil"/>
            </w:tcBorders>
            <w:shd w:val="clear" w:color="auto" w:fill="FFFFFF"/>
          </w:tcPr>
          <w:p w:rsidR="00B40BD1" w:rsidRPr="000F3455" w:rsidRDefault="00B40BD1" w:rsidP="00F4324B">
            <w:pPr>
              <w:pStyle w:val="Tabletext"/>
              <w:tabs>
                <w:tab w:val="decimal" w:pos="595"/>
              </w:tabs>
            </w:pPr>
            <w:r>
              <w:t>77</w:t>
            </w:r>
          </w:p>
        </w:tc>
        <w:tc>
          <w:tcPr>
            <w:tcW w:w="1276" w:type="dxa"/>
            <w:tcBorders>
              <w:left w:val="nil"/>
              <w:right w:val="nil"/>
            </w:tcBorders>
            <w:shd w:val="clear" w:color="auto" w:fill="FFFFFF"/>
          </w:tcPr>
          <w:p w:rsidR="00B40BD1" w:rsidRPr="000F3455" w:rsidRDefault="00B40BD1" w:rsidP="00F4324B">
            <w:pPr>
              <w:pStyle w:val="Tabletext"/>
              <w:tabs>
                <w:tab w:val="decimal" w:pos="595"/>
              </w:tabs>
            </w:pPr>
            <w:r>
              <w:t>76</w:t>
            </w:r>
          </w:p>
        </w:tc>
        <w:tc>
          <w:tcPr>
            <w:tcW w:w="1276" w:type="dxa"/>
            <w:tcBorders>
              <w:left w:val="nil"/>
              <w:right w:val="nil"/>
            </w:tcBorders>
            <w:shd w:val="clear" w:color="auto" w:fill="FFFFFF"/>
            <w:noWrap/>
          </w:tcPr>
          <w:p w:rsidR="00B40BD1" w:rsidRPr="000F3455" w:rsidRDefault="00B40BD1" w:rsidP="00F4324B">
            <w:pPr>
              <w:pStyle w:val="Tabletext"/>
              <w:tabs>
                <w:tab w:val="decimal" w:pos="595"/>
              </w:tabs>
            </w:pPr>
            <w:r>
              <w:t>14</w:t>
            </w:r>
          </w:p>
        </w:tc>
        <w:tc>
          <w:tcPr>
            <w:tcW w:w="1276" w:type="dxa"/>
            <w:tcBorders>
              <w:left w:val="nil"/>
              <w:right w:val="nil"/>
            </w:tcBorders>
            <w:shd w:val="clear" w:color="auto" w:fill="FFFFFF"/>
            <w:noWrap/>
          </w:tcPr>
          <w:p w:rsidR="00B40BD1" w:rsidRPr="000F3455" w:rsidRDefault="00B40BD1" w:rsidP="00F4324B">
            <w:pPr>
              <w:pStyle w:val="Tabletext"/>
              <w:tabs>
                <w:tab w:val="decimal" w:pos="595"/>
              </w:tabs>
            </w:pPr>
            <w:r>
              <w:t>22</w:t>
            </w:r>
          </w:p>
        </w:tc>
        <w:tc>
          <w:tcPr>
            <w:tcW w:w="1276" w:type="dxa"/>
            <w:tcBorders>
              <w:left w:val="nil"/>
              <w:right w:val="nil"/>
            </w:tcBorders>
            <w:shd w:val="clear" w:color="auto" w:fill="FFFFFF"/>
            <w:noWrap/>
          </w:tcPr>
          <w:p w:rsidR="00B40BD1" w:rsidRPr="000F3455" w:rsidRDefault="00B40BD1" w:rsidP="00F4324B">
            <w:pPr>
              <w:pStyle w:val="Tabletext"/>
              <w:tabs>
                <w:tab w:val="decimal" w:pos="595"/>
              </w:tabs>
            </w:pPr>
            <w:r>
              <w:t>13</w:t>
            </w:r>
          </w:p>
        </w:tc>
        <w:tc>
          <w:tcPr>
            <w:tcW w:w="1276" w:type="dxa"/>
            <w:tcBorders>
              <w:left w:val="nil"/>
              <w:right w:val="nil"/>
            </w:tcBorders>
            <w:shd w:val="clear" w:color="auto" w:fill="FFFFFF"/>
            <w:noWrap/>
          </w:tcPr>
          <w:p w:rsidR="00B40BD1" w:rsidRPr="000F3455" w:rsidRDefault="00B40BD1" w:rsidP="00F4324B">
            <w:pPr>
              <w:pStyle w:val="Tabletext"/>
              <w:tabs>
                <w:tab w:val="decimal" w:pos="595"/>
              </w:tabs>
            </w:pPr>
            <w:r>
              <w:t>11</w:t>
            </w:r>
          </w:p>
        </w:tc>
      </w:tr>
      <w:tr w:rsidR="00B40BD1" w:rsidRPr="000F3455" w:rsidTr="00F4324B">
        <w:trPr>
          <w:trHeight w:val="300"/>
        </w:trPr>
        <w:tc>
          <w:tcPr>
            <w:tcW w:w="1134" w:type="dxa"/>
            <w:shd w:val="clear" w:color="auto" w:fill="FFFFFF"/>
            <w:noWrap/>
          </w:tcPr>
          <w:p w:rsidR="00B40BD1" w:rsidRPr="000F3455" w:rsidRDefault="00B40BD1" w:rsidP="00F4324B">
            <w:pPr>
              <w:pStyle w:val="Tabletext"/>
            </w:pPr>
            <w:r>
              <w:t>60</w:t>
            </w:r>
            <w:r>
              <w:rPr>
                <w:rFonts w:cs="Arial"/>
              </w:rPr>
              <w:t>−</w:t>
            </w:r>
            <w:r>
              <w:t>64</w:t>
            </w:r>
          </w:p>
        </w:tc>
        <w:tc>
          <w:tcPr>
            <w:tcW w:w="1275" w:type="dxa"/>
            <w:shd w:val="clear" w:color="auto" w:fill="FFFFFF"/>
          </w:tcPr>
          <w:p w:rsidR="00B40BD1" w:rsidRPr="000F3455" w:rsidRDefault="00B40BD1" w:rsidP="00F4324B">
            <w:pPr>
              <w:pStyle w:val="Tabletext"/>
              <w:tabs>
                <w:tab w:val="decimal" w:pos="595"/>
              </w:tabs>
            </w:pPr>
            <w:r>
              <w:t>77</w:t>
            </w:r>
          </w:p>
        </w:tc>
        <w:tc>
          <w:tcPr>
            <w:tcW w:w="1276" w:type="dxa"/>
            <w:shd w:val="clear" w:color="auto" w:fill="FFFFFF"/>
          </w:tcPr>
          <w:p w:rsidR="00B40BD1" w:rsidRPr="000F3455" w:rsidRDefault="00B40BD1" w:rsidP="00F4324B">
            <w:pPr>
              <w:pStyle w:val="Tabletext"/>
              <w:tabs>
                <w:tab w:val="decimal" w:pos="595"/>
              </w:tabs>
            </w:pPr>
            <w:r>
              <w:t>104</w:t>
            </w:r>
          </w:p>
        </w:tc>
        <w:tc>
          <w:tcPr>
            <w:tcW w:w="1276" w:type="dxa"/>
            <w:shd w:val="clear" w:color="auto" w:fill="FFFFFF"/>
            <w:noWrap/>
          </w:tcPr>
          <w:p w:rsidR="00B40BD1" w:rsidRPr="000F3455" w:rsidRDefault="00B40BD1" w:rsidP="00F4324B">
            <w:pPr>
              <w:pStyle w:val="Tabletext"/>
              <w:tabs>
                <w:tab w:val="decimal" w:pos="595"/>
              </w:tabs>
            </w:pPr>
            <w:r>
              <w:t>26</w:t>
            </w:r>
          </w:p>
        </w:tc>
        <w:tc>
          <w:tcPr>
            <w:tcW w:w="1276" w:type="dxa"/>
            <w:shd w:val="clear" w:color="auto" w:fill="FFFFFF"/>
            <w:noWrap/>
          </w:tcPr>
          <w:p w:rsidR="00B40BD1" w:rsidRPr="000F3455" w:rsidRDefault="00B40BD1" w:rsidP="00F4324B">
            <w:pPr>
              <w:pStyle w:val="Tabletext"/>
              <w:tabs>
                <w:tab w:val="decimal" w:pos="595"/>
              </w:tabs>
            </w:pPr>
            <w:r>
              <w:t>23</w:t>
            </w:r>
          </w:p>
        </w:tc>
        <w:tc>
          <w:tcPr>
            <w:tcW w:w="1276" w:type="dxa"/>
            <w:shd w:val="clear" w:color="auto" w:fill="FFFFFF"/>
            <w:noWrap/>
          </w:tcPr>
          <w:p w:rsidR="00B40BD1" w:rsidRPr="000F3455" w:rsidRDefault="00B40BD1" w:rsidP="00F4324B">
            <w:pPr>
              <w:pStyle w:val="Tabletext"/>
              <w:tabs>
                <w:tab w:val="decimal" w:pos="595"/>
              </w:tabs>
            </w:pPr>
            <w:r>
              <w:t>12</w:t>
            </w:r>
          </w:p>
        </w:tc>
        <w:tc>
          <w:tcPr>
            <w:tcW w:w="1276" w:type="dxa"/>
            <w:shd w:val="clear" w:color="auto" w:fill="FFFFFF"/>
            <w:noWrap/>
          </w:tcPr>
          <w:p w:rsidR="00B40BD1" w:rsidRPr="000F3455" w:rsidRDefault="00B40BD1" w:rsidP="00F4324B">
            <w:pPr>
              <w:pStyle w:val="Tabletext"/>
              <w:tabs>
                <w:tab w:val="decimal" w:pos="595"/>
              </w:tabs>
            </w:pPr>
            <w:r>
              <w:t>9</w:t>
            </w:r>
          </w:p>
        </w:tc>
      </w:tr>
      <w:tr w:rsidR="00B40BD1" w:rsidRPr="000F3455" w:rsidTr="00F4324B">
        <w:trPr>
          <w:trHeight w:val="300"/>
        </w:trPr>
        <w:tc>
          <w:tcPr>
            <w:tcW w:w="1134" w:type="dxa"/>
            <w:tcBorders>
              <w:left w:val="nil"/>
              <w:bottom w:val="single" w:sz="8" w:space="0" w:color="auto"/>
              <w:right w:val="nil"/>
            </w:tcBorders>
            <w:shd w:val="clear" w:color="auto" w:fill="FFFFFF"/>
            <w:noWrap/>
          </w:tcPr>
          <w:p w:rsidR="00B40BD1" w:rsidRPr="000F3455" w:rsidRDefault="00B40BD1" w:rsidP="00F4324B">
            <w:pPr>
              <w:pStyle w:val="Tabletext"/>
            </w:pPr>
            <w:r w:rsidRPr="000F3455">
              <w:t>65+</w:t>
            </w:r>
          </w:p>
        </w:tc>
        <w:tc>
          <w:tcPr>
            <w:tcW w:w="1275" w:type="dxa"/>
            <w:tcBorders>
              <w:left w:val="nil"/>
              <w:bottom w:val="single" w:sz="8" w:space="0" w:color="auto"/>
              <w:right w:val="nil"/>
            </w:tcBorders>
            <w:shd w:val="clear" w:color="auto" w:fill="FFFFFF"/>
          </w:tcPr>
          <w:p w:rsidR="00B40BD1" w:rsidRPr="000F3455" w:rsidRDefault="00B40BD1" w:rsidP="00F4324B">
            <w:pPr>
              <w:pStyle w:val="Tabletext"/>
              <w:tabs>
                <w:tab w:val="decimal" w:pos="595"/>
              </w:tabs>
            </w:pPr>
            <w:r>
              <w:t>200</w:t>
            </w:r>
          </w:p>
        </w:tc>
        <w:tc>
          <w:tcPr>
            <w:tcW w:w="1276" w:type="dxa"/>
            <w:tcBorders>
              <w:left w:val="nil"/>
              <w:bottom w:val="single" w:sz="8" w:space="0" w:color="auto"/>
              <w:right w:val="nil"/>
            </w:tcBorders>
            <w:shd w:val="clear" w:color="auto" w:fill="FFFFFF"/>
          </w:tcPr>
          <w:p w:rsidR="00B40BD1" w:rsidRPr="000F3455" w:rsidRDefault="00B40BD1" w:rsidP="00F4324B">
            <w:pPr>
              <w:pStyle w:val="Tabletext"/>
              <w:tabs>
                <w:tab w:val="decimal" w:pos="595"/>
              </w:tabs>
            </w:pPr>
            <w:r>
              <w:t>282</w:t>
            </w:r>
          </w:p>
        </w:tc>
        <w:tc>
          <w:tcPr>
            <w:tcW w:w="1276" w:type="dxa"/>
            <w:tcBorders>
              <w:left w:val="nil"/>
              <w:bottom w:val="single" w:sz="8" w:space="0" w:color="auto"/>
              <w:right w:val="nil"/>
            </w:tcBorders>
            <w:shd w:val="clear" w:color="auto" w:fill="FFFFFF"/>
            <w:noWrap/>
          </w:tcPr>
          <w:p w:rsidR="00B40BD1" w:rsidRPr="000F3455" w:rsidRDefault="00B40BD1" w:rsidP="00F4324B">
            <w:pPr>
              <w:pStyle w:val="Tabletext"/>
              <w:tabs>
                <w:tab w:val="decimal" w:pos="595"/>
              </w:tabs>
            </w:pPr>
            <w:r>
              <w:t>13</w:t>
            </w:r>
          </w:p>
        </w:tc>
        <w:tc>
          <w:tcPr>
            <w:tcW w:w="1276" w:type="dxa"/>
            <w:tcBorders>
              <w:left w:val="nil"/>
              <w:bottom w:val="single" w:sz="8" w:space="0" w:color="auto"/>
              <w:right w:val="nil"/>
            </w:tcBorders>
            <w:shd w:val="clear" w:color="auto" w:fill="FFFFFF"/>
            <w:noWrap/>
          </w:tcPr>
          <w:p w:rsidR="00B40BD1" w:rsidRPr="000F3455" w:rsidRDefault="00B40BD1" w:rsidP="00F4324B">
            <w:pPr>
              <w:pStyle w:val="Tabletext"/>
              <w:tabs>
                <w:tab w:val="decimal" w:pos="595"/>
              </w:tabs>
            </w:pPr>
            <w:r>
              <w:t>14</w:t>
            </w:r>
          </w:p>
        </w:tc>
        <w:tc>
          <w:tcPr>
            <w:tcW w:w="1276" w:type="dxa"/>
            <w:tcBorders>
              <w:left w:val="nil"/>
              <w:bottom w:val="single" w:sz="8" w:space="0" w:color="auto"/>
              <w:right w:val="nil"/>
            </w:tcBorders>
            <w:shd w:val="clear" w:color="auto" w:fill="FFFFFF"/>
            <w:noWrap/>
          </w:tcPr>
          <w:p w:rsidR="00B40BD1" w:rsidRPr="000F3455" w:rsidRDefault="00B40BD1" w:rsidP="00F4324B">
            <w:pPr>
              <w:pStyle w:val="Tabletext"/>
              <w:tabs>
                <w:tab w:val="decimal" w:pos="595"/>
              </w:tabs>
            </w:pPr>
            <w:r>
              <w:t>8</w:t>
            </w:r>
          </w:p>
        </w:tc>
        <w:tc>
          <w:tcPr>
            <w:tcW w:w="1276" w:type="dxa"/>
            <w:tcBorders>
              <w:left w:val="nil"/>
              <w:bottom w:val="single" w:sz="8" w:space="0" w:color="auto"/>
              <w:right w:val="nil"/>
            </w:tcBorders>
            <w:shd w:val="clear" w:color="auto" w:fill="FFFFFF"/>
            <w:noWrap/>
          </w:tcPr>
          <w:p w:rsidR="00B40BD1" w:rsidRPr="000F3455" w:rsidRDefault="00B40BD1" w:rsidP="00F4324B">
            <w:pPr>
              <w:pStyle w:val="Tabletext"/>
              <w:tabs>
                <w:tab w:val="decimal" w:pos="595"/>
              </w:tabs>
            </w:pPr>
            <w:r>
              <w:t>6</w:t>
            </w:r>
          </w:p>
        </w:tc>
      </w:tr>
    </w:tbl>
    <w:p w:rsidR="00B40BD1" w:rsidRPr="00BC0E71" w:rsidRDefault="00B40BD1" w:rsidP="00BC0E71">
      <w:pPr>
        <w:pStyle w:val="Source"/>
      </w:pPr>
      <w:r w:rsidRPr="00BC0E71">
        <w:t>Source:</w:t>
      </w:r>
      <w:r w:rsidRPr="00BC0E71">
        <w:tab/>
        <w:t xml:space="preserve">ABS (2006, basic </w:t>
      </w:r>
      <w:proofErr w:type="spellStart"/>
      <w:r w:rsidRPr="00BC0E71">
        <w:t>confidentialised</w:t>
      </w:r>
      <w:proofErr w:type="spellEnd"/>
      <w:r w:rsidRPr="00BC0E71">
        <w:t xml:space="preserve"> unit record file).</w:t>
      </w:r>
    </w:p>
    <w:p w:rsidR="00B40BD1" w:rsidRPr="00123DD6" w:rsidRDefault="00B40BD1" w:rsidP="00B40BD1">
      <w:pPr>
        <w:pStyle w:val="Heading2"/>
        <w:rPr>
          <w:b/>
          <w:bCs/>
        </w:rPr>
      </w:pPr>
      <w:bookmarkStart w:id="54" w:name="_Toc348959854"/>
      <w:r w:rsidRPr="00AD1BF4">
        <w:t>Summary</w:t>
      </w:r>
      <w:bookmarkEnd w:id="54"/>
    </w:p>
    <w:p w:rsidR="00B40BD1" w:rsidRDefault="00B40BD1" w:rsidP="00B40BD1">
      <w:pPr>
        <w:pStyle w:val="Text"/>
      </w:pPr>
      <w:r w:rsidRPr="00284693">
        <w:t xml:space="preserve">This chapter </w:t>
      </w:r>
      <w:r>
        <w:t>has described</w:t>
      </w:r>
      <w:r w:rsidRPr="00284693">
        <w:t xml:space="preserve"> </w:t>
      </w:r>
      <w:r>
        <w:t>the relationship between age and computer use of older people, controlling for level of education and occupation; the relationship between age and computer use</w:t>
      </w:r>
      <w:r w:rsidRPr="00A0600B">
        <w:t xml:space="preserve"> </w:t>
      </w:r>
      <w:r>
        <w:t>of</w:t>
      </w:r>
      <w:r w:rsidR="00F4324B">
        <w:t> </w:t>
      </w:r>
      <w:r>
        <w:t>older people who were not employed, controlling for level of education, and the relationship between</w:t>
      </w:r>
      <w:r w:rsidR="00F4324B">
        <w:t> </w:t>
      </w:r>
      <w:r>
        <w:t>occupation and computer use</w:t>
      </w:r>
      <w:r w:rsidRPr="00A0600B">
        <w:t xml:space="preserve"> </w:t>
      </w:r>
      <w:r>
        <w:t>of employed older people, controlling for level of education and occupation.</w:t>
      </w:r>
    </w:p>
    <w:p w:rsidR="00B40BD1" w:rsidRDefault="00B40BD1" w:rsidP="00B40BD1">
      <w:pPr>
        <w:pStyle w:val="Text"/>
      </w:pPr>
      <w:r>
        <w:t>The results may be summaris</w:t>
      </w:r>
      <w:r w:rsidRPr="00284693">
        <w:t>ed as follows:</w:t>
      </w:r>
    </w:p>
    <w:p w:rsidR="00B40BD1" w:rsidRDefault="00B40BD1" w:rsidP="00F16F69">
      <w:pPr>
        <w:pStyle w:val="Dotpoint1"/>
        <w:rPr>
          <w:lang w:val="en-US"/>
        </w:rPr>
      </w:pPr>
      <w:r>
        <w:rPr>
          <w:lang w:val="en-US"/>
        </w:rPr>
        <w:t>Being female is negatively associated with internet use; the gender gap in computer use is statistically significant.</w:t>
      </w:r>
    </w:p>
    <w:p w:rsidR="00B40BD1" w:rsidRDefault="00B40BD1" w:rsidP="00F16F69">
      <w:pPr>
        <w:pStyle w:val="Dotpoint1"/>
        <w:rPr>
          <w:lang w:val="en-US"/>
        </w:rPr>
      </w:pPr>
      <w:r>
        <w:rPr>
          <w:lang w:val="en-US"/>
        </w:rPr>
        <w:t>Age has a significantly negative effect on computer use.</w:t>
      </w:r>
    </w:p>
    <w:p w:rsidR="00B40BD1" w:rsidRDefault="00B40BD1" w:rsidP="00F16F69">
      <w:pPr>
        <w:pStyle w:val="Dotpoint1"/>
        <w:rPr>
          <w:lang w:val="en-US"/>
        </w:rPr>
      </w:pPr>
      <w:r>
        <w:rPr>
          <w:lang w:val="en-US"/>
        </w:rPr>
        <w:t xml:space="preserve">Educational attainment has a significantly positive effect on </w:t>
      </w:r>
      <w:r w:rsidR="00335D31">
        <w:rPr>
          <w:lang w:val="en-US"/>
        </w:rPr>
        <w:t xml:space="preserve">the </w:t>
      </w:r>
      <w:r>
        <w:rPr>
          <w:lang w:val="en-US"/>
        </w:rPr>
        <w:t>computer use of older Australians.</w:t>
      </w:r>
    </w:p>
    <w:p w:rsidR="00B40BD1" w:rsidRPr="004A5A27" w:rsidRDefault="00B40BD1" w:rsidP="00F16F69">
      <w:pPr>
        <w:pStyle w:val="Dotpoint1"/>
        <w:rPr>
          <w:lang w:val="en-US"/>
        </w:rPr>
      </w:pPr>
      <w:r w:rsidRPr="00C96AC3">
        <w:rPr>
          <w:lang w:val="en-US"/>
        </w:rPr>
        <w:t xml:space="preserve">Being a manager, professional, </w:t>
      </w:r>
      <w:proofErr w:type="spellStart"/>
      <w:r w:rsidRPr="00C96AC3">
        <w:rPr>
          <w:lang w:val="en-US"/>
        </w:rPr>
        <w:t>para</w:t>
      </w:r>
      <w:proofErr w:type="spellEnd"/>
      <w:r w:rsidRPr="00C96AC3">
        <w:rPr>
          <w:lang w:val="en-US"/>
        </w:rPr>
        <w:t xml:space="preserve">-professional or clerk has a statistically positive effect on </w:t>
      </w:r>
      <w:r>
        <w:rPr>
          <w:lang w:val="en-US"/>
        </w:rPr>
        <w:t>computer</w:t>
      </w:r>
      <w:r w:rsidRPr="00C96AC3">
        <w:rPr>
          <w:lang w:val="en-US"/>
        </w:rPr>
        <w:t xml:space="preserve"> use compared </w:t>
      </w:r>
      <w:r>
        <w:rPr>
          <w:lang w:val="en-US"/>
        </w:rPr>
        <w:t>with</w:t>
      </w:r>
      <w:r w:rsidRPr="00C96AC3">
        <w:rPr>
          <w:lang w:val="en-US"/>
        </w:rPr>
        <w:t xml:space="preserve"> other occupations.</w:t>
      </w:r>
      <w:r w:rsidRPr="004A5A27">
        <w:t xml:space="preserve"> </w:t>
      </w:r>
    </w:p>
    <w:p w:rsidR="00B40BD1" w:rsidRPr="00AD3FFA" w:rsidRDefault="00B40BD1" w:rsidP="00F16F69">
      <w:pPr>
        <w:pStyle w:val="Dotpoint1"/>
        <w:rPr>
          <w:lang w:val="en-US"/>
        </w:rPr>
      </w:pPr>
      <w:r w:rsidRPr="009931BB">
        <w:t>Employed men and w</w:t>
      </w:r>
      <w:r>
        <w:t>omen in each age cohort report</w:t>
      </w:r>
      <w:r w:rsidRPr="009931BB">
        <w:t xml:space="preserve"> higher levels of </w:t>
      </w:r>
      <w:r>
        <w:t xml:space="preserve">computer </w:t>
      </w:r>
      <w:r w:rsidRPr="009931BB">
        <w:t>use than their non-employed counterparts.</w:t>
      </w:r>
    </w:p>
    <w:p w:rsidR="00B40BD1" w:rsidRPr="00A21F22" w:rsidRDefault="00B40BD1" w:rsidP="00F16F69">
      <w:pPr>
        <w:pStyle w:val="Dotpoint1"/>
        <w:rPr>
          <w:lang w:val="en-US"/>
        </w:rPr>
      </w:pPr>
      <w:r>
        <w:t xml:space="preserve">Access to an internet-connected computer at home decreases with age, as do expectations among older Australians who have never used a computer that they will in the forthcoming year. </w:t>
      </w:r>
    </w:p>
    <w:p w:rsidR="00B40BD1" w:rsidRDefault="00B40BD1" w:rsidP="00B40BD1">
      <w:pPr>
        <w:pStyle w:val="Text"/>
      </w:pPr>
    </w:p>
    <w:p w:rsidR="00B40BD1" w:rsidRDefault="00B40BD1" w:rsidP="00B40BD1">
      <w:pPr>
        <w:spacing w:before="0"/>
        <w:rPr>
          <w:rFonts w:ascii="Garamond" w:hAnsi="Garamond"/>
          <w:sz w:val="20"/>
        </w:rPr>
      </w:pPr>
      <w:r>
        <w:br w:type="page"/>
      </w:r>
    </w:p>
    <w:p w:rsidR="00B40BD1" w:rsidRDefault="00B40BD1" w:rsidP="00F4324B">
      <w:pPr>
        <w:pStyle w:val="Heading1"/>
      </w:pPr>
      <w:bookmarkStart w:id="55" w:name="_Toc348959855"/>
      <w:r>
        <w:lastRenderedPageBreak/>
        <w:t>Skills and computer use among older people</w:t>
      </w:r>
      <w:bookmarkEnd w:id="55"/>
    </w:p>
    <w:p w:rsidR="00B40BD1" w:rsidRPr="001330B3" w:rsidRDefault="00B40BD1" w:rsidP="00F16F69">
      <w:pPr>
        <w:pStyle w:val="Text"/>
        <w:rPr>
          <w:b/>
        </w:rPr>
      </w:pPr>
      <w:r w:rsidRPr="001330B3">
        <w:t xml:space="preserve">This chapter contains an analysis of the association between skills and </w:t>
      </w:r>
      <w:r>
        <w:t>computer</w:t>
      </w:r>
      <w:r w:rsidRPr="001330B3">
        <w:t xml:space="preserve"> use. It focuses on:</w:t>
      </w:r>
    </w:p>
    <w:p w:rsidR="00B40BD1" w:rsidRPr="001330B3" w:rsidRDefault="00B40BD1" w:rsidP="00F16F69">
      <w:pPr>
        <w:pStyle w:val="Dotpoint1"/>
      </w:pPr>
      <w:r>
        <w:t>t</w:t>
      </w:r>
      <w:r w:rsidRPr="001330B3">
        <w:t xml:space="preserve">he level of self-assessed English skills of men </w:t>
      </w:r>
      <w:r>
        <w:t>and women aged 50 years or more</w:t>
      </w:r>
    </w:p>
    <w:p w:rsidR="00B40BD1" w:rsidRPr="001330B3" w:rsidRDefault="00B40BD1" w:rsidP="00F16F69">
      <w:pPr>
        <w:pStyle w:val="Dotpoint1"/>
      </w:pPr>
      <w:proofErr w:type="gramStart"/>
      <w:r>
        <w:t>t</w:t>
      </w:r>
      <w:r w:rsidRPr="001330B3">
        <w:t>he</w:t>
      </w:r>
      <w:proofErr w:type="gramEnd"/>
      <w:r w:rsidRPr="001330B3">
        <w:t xml:space="preserve"> relationship between English skill</w:t>
      </w:r>
      <w:r>
        <w:t>s and computer use</w:t>
      </w:r>
      <w:r w:rsidRPr="001330B3">
        <w:t xml:space="preserve"> </w:t>
      </w:r>
      <w:r>
        <w:t>among this group</w:t>
      </w:r>
      <w:r w:rsidRPr="001330B3">
        <w:t>.</w:t>
      </w:r>
    </w:p>
    <w:p w:rsidR="00B40BD1" w:rsidRDefault="00B40BD1" w:rsidP="00B40BD1">
      <w:pPr>
        <w:pStyle w:val="Text"/>
      </w:pPr>
      <w:r w:rsidRPr="001330B3">
        <w:t xml:space="preserve">The analyses in each of the previous chapters show a consistent pattern of </w:t>
      </w:r>
      <w:r>
        <w:t>computer</w:t>
      </w:r>
      <w:r w:rsidRPr="001330B3">
        <w:t xml:space="preserve"> use: men use </w:t>
      </w:r>
      <w:r>
        <w:t>computers</w:t>
      </w:r>
      <w:r w:rsidRPr="001330B3">
        <w:t xml:space="preserve"> more than women and </w:t>
      </w:r>
      <w:r>
        <w:t>computer</w:t>
      </w:r>
      <w:r w:rsidRPr="001330B3">
        <w:t xml:space="preserve"> use declines with age. In this chapter we look at the association between </w:t>
      </w:r>
      <w:r>
        <w:t>computer</w:t>
      </w:r>
      <w:r w:rsidRPr="001330B3">
        <w:t xml:space="preserve"> use an</w:t>
      </w:r>
      <w:r>
        <w:t>d self-assessed English skills. We may expect that English skills determine the extent to which older Australians use the internet since better English skills are positively correlated with educational attainment and employment. However, we do not know whether English skills affect the computer</w:t>
      </w:r>
      <w:r w:rsidR="00335D31">
        <w:t xml:space="preserve"> </w:t>
      </w:r>
      <w:r>
        <w:t xml:space="preserve">use levels of </w:t>
      </w:r>
      <w:r w:rsidR="00335D31">
        <w:t>older</w:t>
      </w:r>
      <w:r>
        <w:t xml:space="preserve"> Australians indirectly through factors such as education or occupation or whether they have a direct effect on computer use, even after controlling for other factors. If English skills have a direct effect on the computer use of </w:t>
      </w:r>
      <w:r w:rsidR="00335D31">
        <w:t>older</w:t>
      </w:r>
      <w:r>
        <w:t xml:space="preserve"> Australians, then it seems likely that policies aiming to improve the English skills of </w:t>
      </w:r>
      <w:r w:rsidR="00335D31">
        <w:t>older</w:t>
      </w:r>
      <w:r>
        <w:t xml:space="preserve"> Australians will also increase their computer use.</w:t>
      </w:r>
    </w:p>
    <w:p w:rsidR="00B40BD1" w:rsidRPr="00403B43" w:rsidRDefault="00B40BD1" w:rsidP="00F16F69">
      <w:pPr>
        <w:pStyle w:val="Text"/>
      </w:pPr>
      <w:r w:rsidRPr="001330B3">
        <w:t>The mean values on the self-assessed English skills scale</w:t>
      </w:r>
      <w:r>
        <w:t xml:space="preserve">, controlling for the effects of </w:t>
      </w:r>
      <w:r w:rsidRPr="001330B3">
        <w:t>employment status, gender and age</w:t>
      </w:r>
      <w:r>
        <w:t>,</w:t>
      </w:r>
      <w:r w:rsidRPr="001330B3">
        <w:t xml:space="preserve"> are reported in </w:t>
      </w:r>
      <w:r>
        <w:t>a</w:t>
      </w:r>
      <w:r w:rsidRPr="001330B3">
        <w:t xml:space="preserve">ppendix </w:t>
      </w:r>
      <w:r>
        <w:t>table A9</w:t>
      </w:r>
      <w:r w:rsidRPr="001330B3">
        <w:t>. Figure 8 shows that employed women in each age group reported the highest levels of English skills and non-employed men reported the lowest levels of English skills in each age group. The English skills of non-employed men increase with age from 200 for those aged between 50 and 54 years to 237 for those aged 65 or more years</w:t>
      </w:r>
      <w:r>
        <w:t>,</w:t>
      </w:r>
      <w:r w:rsidRPr="001330B3">
        <w:t xml:space="preserve"> whereas the English skills of employed women decline with age from 415 for those aged between 50 and 54 years to 385 for those aged 65 years or more.</w:t>
      </w:r>
    </w:p>
    <w:p w:rsidR="00B40BD1" w:rsidRDefault="006446BA" w:rsidP="00B40BD1">
      <w:pPr>
        <w:pStyle w:val="Figuretitle"/>
      </w:pPr>
      <w:r>
        <w:rPr>
          <w:noProof/>
          <w:lang w:eastAsia="en-AU"/>
        </w:rPr>
        <w:drawing>
          <wp:anchor distT="0" distB="0" distL="114300" distR="114300" simplePos="0" relativeHeight="251677696" behindDoc="0" locked="0" layoutInCell="1" allowOverlap="1">
            <wp:simplePos x="0" y="0"/>
            <wp:positionH relativeFrom="column">
              <wp:posOffset>-27940</wp:posOffset>
            </wp:positionH>
            <wp:positionV relativeFrom="paragraph">
              <wp:posOffset>422275</wp:posOffset>
            </wp:positionV>
            <wp:extent cx="4018280" cy="2942590"/>
            <wp:effectExtent l="0" t="0" r="0" b="0"/>
            <wp:wrapTopAndBottom/>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018280" cy="2942590"/>
                    </a:xfrm>
                    <a:prstGeom prst="rect">
                      <a:avLst/>
                    </a:prstGeom>
                    <a:noFill/>
                    <a:ln w="9525">
                      <a:noFill/>
                      <a:miter lim="800000"/>
                      <a:headEnd/>
                      <a:tailEnd/>
                    </a:ln>
                  </pic:spPr>
                </pic:pic>
              </a:graphicData>
            </a:graphic>
          </wp:anchor>
        </w:drawing>
      </w:r>
      <w:bookmarkStart w:id="56" w:name="_Toc347316307"/>
      <w:r w:rsidR="00B40BD1">
        <w:t>Figure 8</w:t>
      </w:r>
      <w:r w:rsidR="00B40BD1">
        <w:tab/>
        <w:t>English skills</w:t>
      </w:r>
      <w:r w:rsidR="00335D31">
        <w:t>,</w:t>
      </w:r>
      <w:r w:rsidR="00B40BD1">
        <w:t xml:space="preserve"> by employment status, gender and age</w:t>
      </w:r>
      <w:bookmarkEnd w:id="56"/>
    </w:p>
    <w:p w:rsidR="00B40BD1" w:rsidRPr="006446BA" w:rsidRDefault="00B40BD1" w:rsidP="006446BA">
      <w:pPr>
        <w:pStyle w:val="Source"/>
      </w:pPr>
      <w:r>
        <w:t>Notes:</w:t>
      </w:r>
      <w:r>
        <w:tab/>
        <w:t xml:space="preserve">Weighted </w:t>
      </w:r>
      <w:r w:rsidRPr="005B61FB">
        <w:t xml:space="preserve">numbers based </w:t>
      </w:r>
      <w:r w:rsidRPr="006446BA">
        <w:t xml:space="preserve">on weights provided by ABS. </w:t>
      </w:r>
    </w:p>
    <w:p w:rsidR="00B40BD1" w:rsidRDefault="00B40BD1" w:rsidP="006446BA">
      <w:pPr>
        <w:pStyle w:val="Source"/>
      </w:pPr>
      <w:r w:rsidRPr="006446BA">
        <w:t>Source:</w:t>
      </w:r>
      <w:r w:rsidRPr="006446BA">
        <w:tab/>
        <w:t xml:space="preserve">ABS (2006, basic </w:t>
      </w:r>
      <w:proofErr w:type="spellStart"/>
      <w:r w:rsidRPr="006446BA">
        <w:t>confidenti</w:t>
      </w:r>
      <w:r>
        <w:t>alised</w:t>
      </w:r>
      <w:proofErr w:type="spellEnd"/>
      <w:r>
        <w:t xml:space="preserve"> unit record file). </w:t>
      </w:r>
    </w:p>
    <w:p w:rsidR="00B40BD1" w:rsidRPr="0098597D" w:rsidRDefault="00B40BD1" w:rsidP="00F16F69">
      <w:pPr>
        <w:pStyle w:val="Text"/>
        <w:rPr>
          <w:szCs w:val="22"/>
          <w:lang w:val="en-US"/>
        </w:rPr>
      </w:pPr>
      <w:r w:rsidRPr="00BE0DB6">
        <w:rPr>
          <w:lang w:val="en-US"/>
        </w:rPr>
        <w:lastRenderedPageBreak/>
        <w:t xml:space="preserve">To determine the association between </w:t>
      </w:r>
      <w:r>
        <w:rPr>
          <w:lang w:val="en-US"/>
        </w:rPr>
        <w:t>computer</w:t>
      </w:r>
      <w:r w:rsidRPr="00BE0DB6">
        <w:rPr>
          <w:lang w:val="en-US"/>
        </w:rPr>
        <w:t xml:space="preserve"> use and English skills</w:t>
      </w:r>
      <w:r>
        <w:rPr>
          <w:lang w:val="en-US"/>
        </w:rPr>
        <w:t>,</w:t>
      </w:r>
      <w:r w:rsidRPr="00BE0DB6">
        <w:rPr>
          <w:lang w:val="en-US"/>
        </w:rPr>
        <w:t xml:space="preserve"> we conducted multiple regression analys</w:t>
      </w:r>
      <w:r w:rsidR="00335D31">
        <w:rPr>
          <w:lang w:val="en-US"/>
        </w:rPr>
        <w:t>e</w:t>
      </w:r>
      <w:r w:rsidRPr="00BE0DB6">
        <w:rPr>
          <w:lang w:val="en-US"/>
        </w:rPr>
        <w:t>s</w:t>
      </w:r>
      <w:r>
        <w:rPr>
          <w:lang w:val="en-US"/>
        </w:rPr>
        <w:t>,</w:t>
      </w:r>
      <w:r w:rsidRPr="00BE0DB6">
        <w:rPr>
          <w:lang w:val="en-US"/>
        </w:rPr>
        <w:t xml:space="preserve"> controlling for the effects of gender, age, education and occupation. The regression coefficients and standard errors are reported in </w:t>
      </w:r>
      <w:r>
        <w:rPr>
          <w:lang w:val="en-US"/>
        </w:rPr>
        <w:t>a</w:t>
      </w:r>
      <w:r w:rsidRPr="00BE0DB6">
        <w:rPr>
          <w:lang w:val="en-US"/>
        </w:rPr>
        <w:t xml:space="preserve">ppendix </w:t>
      </w:r>
      <w:r>
        <w:rPr>
          <w:lang w:val="en-US"/>
        </w:rPr>
        <w:t>t</w:t>
      </w:r>
      <w:r w:rsidRPr="00BE0DB6">
        <w:rPr>
          <w:lang w:val="en-US"/>
        </w:rPr>
        <w:t>able A10</w:t>
      </w:r>
      <w:r w:rsidRPr="00BE0DB6">
        <w:rPr>
          <w:szCs w:val="22"/>
        </w:rPr>
        <w:t xml:space="preserve">. Figure 9 shows the size of the significant effect of the coefficients </w:t>
      </w:r>
      <w:r w:rsidRPr="00BE0DB6">
        <w:rPr>
          <w:szCs w:val="22"/>
          <w:lang w:val="en-US"/>
        </w:rPr>
        <w:t xml:space="preserve">for English skills, gender, age, highest level of education and occupation. </w:t>
      </w:r>
      <w:r>
        <w:rPr>
          <w:szCs w:val="22"/>
          <w:lang w:val="en-US"/>
        </w:rPr>
        <w:t>Again, o</w:t>
      </w:r>
      <w:r w:rsidRPr="00BE0DB6">
        <w:rPr>
          <w:szCs w:val="22"/>
          <w:lang w:val="en-US"/>
        </w:rPr>
        <w:t xml:space="preserve">nly statistically significant coefficients are included in the graph. Scoring higher on the English skills scale is associated with higher levels of </w:t>
      </w:r>
      <w:r>
        <w:rPr>
          <w:szCs w:val="22"/>
          <w:lang w:val="en-US"/>
        </w:rPr>
        <w:t>computer</w:t>
      </w:r>
      <w:r w:rsidRPr="00BE0DB6">
        <w:rPr>
          <w:szCs w:val="22"/>
          <w:lang w:val="en-US"/>
        </w:rPr>
        <w:t xml:space="preserve"> use. Each extra point on the English skills scale is associated with an increase of 0.13 po</w:t>
      </w:r>
      <w:r>
        <w:rPr>
          <w:szCs w:val="22"/>
          <w:lang w:val="en-US"/>
        </w:rPr>
        <w:t>ints on the internet</w:t>
      </w:r>
      <w:r w:rsidR="00700635">
        <w:rPr>
          <w:szCs w:val="22"/>
          <w:lang w:val="en-US"/>
        </w:rPr>
        <w:t xml:space="preserve"> </w:t>
      </w:r>
      <w:r>
        <w:rPr>
          <w:szCs w:val="22"/>
          <w:lang w:val="en-US"/>
        </w:rPr>
        <w:t>use scale, indicating that English skills are associated with computer use, even after controlling for gender, age, education and occupation.</w:t>
      </w:r>
      <w:r>
        <w:rPr>
          <w:rStyle w:val="FootnoteReference"/>
          <w:szCs w:val="22"/>
          <w:lang w:val="en-US"/>
        </w:rPr>
        <w:footnoteReference w:id="2"/>
      </w:r>
      <w:r>
        <w:rPr>
          <w:szCs w:val="22"/>
          <w:lang w:val="en-US"/>
        </w:rPr>
        <w:t xml:space="preserve"> The inclusion of the English skills scale lowered the size of the parameters on most of the occupation variables, such that they were no longer significantly different from zero. Only </w:t>
      </w:r>
      <w:r w:rsidRPr="00BE0DB6">
        <w:rPr>
          <w:szCs w:val="22"/>
          <w:lang w:val="en-US"/>
        </w:rPr>
        <w:t xml:space="preserve">the coefficient for being a </w:t>
      </w:r>
      <w:proofErr w:type="spellStart"/>
      <w:r w:rsidRPr="00BE0DB6">
        <w:rPr>
          <w:szCs w:val="22"/>
          <w:lang w:val="en-US"/>
        </w:rPr>
        <w:t>para</w:t>
      </w:r>
      <w:proofErr w:type="spellEnd"/>
      <w:r w:rsidRPr="00BE0DB6">
        <w:rPr>
          <w:szCs w:val="22"/>
          <w:lang w:val="en-US"/>
        </w:rPr>
        <w:t xml:space="preserve">-professional </w:t>
      </w:r>
      <w:r>
        <w:rPr>
          <w:szCs w:val="22"/>
          <w:lang w:val="en-US"/>
        </w:rPr>
        <w:t>remained</w:t>
      </w:r>
      <w:r w:rsidRPr="00BE0DB6">
        <w:rPr>
          <w:szCs w:val="22"/>
          <w:lang w:val="en-US"/>
        </w:rPr>
        <w:t xml:space="preserve"> positive and significant.</w:t>
      </w:r>
      <w:r>
        <w:rPr>
          <w:szCs w:val="22"/>
          <w:lang w:val="en-US"/>
        </w:rPr>
        <w:t xml:space="preserve"> However, b</w:t>
      </w:r>
      <w:r w:rsidRPr="00BE0DB6">
        <w:rPr>
          <w:szCs w:val="22"/>
          <w:lang w:val="en-US"/>
        </w:rPr>
        <w:t xml:space="preserve">eing female </w:t>
      </w:r>
      <w:r>
        <w:rPr>
          <w:szCs w:val="22"/>
          <w:lang w:val="en-US"/>
        </w:rPr>
        <w:t>remained</w:t>
      </w:r>
      <w:r w:rsidRPr="00BE0DB6">
        <w:rPr>
          <w:szCs w:val="22"/>
          <w:lang w:val="en-US"/>
        </w:rPr>
        <w:t xml:space="preserve"> negatively associated with </w:t>
      </w:r>
      <w:r>
        <w:rPr>
          <w:szCs w:val="22"/>
          <w:lang w:val="en-US"/>
        </w:rPr>
        <w:t>internet</w:t>
      </w:r>
      <w:r w:rsidRPr="00BE0DB6">
        <w:rPr>
          <w:szCs w:val="22"/>
          <w:lang w:val="en-US"/>
        </w:rPr>
        <w:t xml:space="preserve"> use</w:t>
      </w:r>
      <w:r>
        <w:rPr>
          <w:szCs w:val="22"/>
          <w:lang w:val="en-US"/>
        </w:rPr>
        <w:t>,</w:t>
      </w:r>
      <w:r w:rsidRPr="00BE0DB6">
        <w:rPr>
          <w:szCs w:val="22"/>
          <w:lang w:val="en-US"/>
        </w:rPr>
        <w:t xml:space="preserve"> as </w:t>
      </w:r>
      <w:r>
        <w:rPr>
          <w:szCs w:val="22"/>
          <w:lang w:val="en-US"/>
        </w:rPr>
        <w:t>did</w:t>
      </w:r>
      <w:r w:rsidRPr="00BE0DB6">
        <w:rPr>
          <w:szCs w:val="22"/>
          <w:lang w:val="en-US"/>
        </w:rPr>
        <w:t xml:space="preserve"> being aged between 60 and 64 years or 65 years or more. </w:t>
      </w:r>
      <w:r>
        <w:rPr>
          <w:szCs w:val="22"/>
          <w:lang w:val="en-US"/>
        </w:rPr>
        <w:t xml:space="preserve">The </w:t>
      </w:r>
      <w:r w:rsidRPr="00BE0DB6">
        <w:rPr>
          <w:szCs w:val="22"/>
          <w:lang w:val="en-US"/>
        </w:rPr>
        <w:t>education</w:t>
      </w:r>
      <w:r>
        <w:rPr>
          <w:szCs w:val="22"/>
          <w:lang w:val="en-US"/>
        </w:rPr>
        <w:t xml:space="preserve"> effects were slightly smaller.</w:t>
      </w:r>
    </w:p>
    <w:p w:rsidR="00B40BD1" w:rsidRDefault="006446BA" w:rsidP="00B40BD1">
      <w:pPr>
        <w:pStyle w:val="Figuretitle"/>
      </w:pPr>
      <w:r>
        <w:rPr>
          <w:noProof/>
          <w:lang w:eastAsia="en-AU"/>
        </w:rPr>
        <w:drawing>
          <wp:anchor distT="0" distB="0" distL="114300" distR="114300" simplePos="0" relativeHeight="251678720" behindDoc="0" locked="0" layoutInCell="1" allowOverlap="1">
            <wp:simplePos x="0" y="0"/>
            <wp:positionH relativeFrom="column">
              <wp:posOffset>-32385</wp:posOffset>
            </wp:positionH>
            <wp:positionV relativeFrom="paragraph">
              <wp:posOffset>562610</wp:posOffset>
            </wp:positionV>
            <wp:extent cx="4141470" cy="3027045"/>
            <wp:effectExtent l="0" t="0" r="0" b="0"/>
            <wp:wrapTopAndBottom/>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4141470" cy="3027045"/>
                    </a:xfrm>
                    <a:prstGeom prst="rect">
                      <a:avLst/>
                    </a:prstGeom>
                    <a:noFill/>
                    <a:ln w="9525">
                      <a:noFill/>
                      <a:miter lim="800000"/>
                      <a:headEnd/>
                      <a:tailEnd/>
                    </a:ln>
                  </pic:spPr>
                </pic:pic>
              </a:graphicData>
            </a:graphic>
          </wp:anchor>
        </w:drawing>
      </w:r>
      <w:bookmarkStart w:id="57" w:name="_Toc347316308"/>
      <w:r w:rsidR="00B40BD1">
        <w:t>Figure 9</w:t>
      </w:r>
      <w:r w:rsidR="00B40BD1">
        <w:tab/>
        <w:t>Size of the significant effect of English skills, sex, age, education and occupation on computer use of older people</w:t>
      </w:r>
      <w:bookmarkEnd w:id="57"/>
    </w:p>
    <w:p w:rsidR="00B40BD1" w:rsidRPr="006446BA" w:rsidRDefault="00B40BD1" w:rsidP="006446BA">
      <w:pPr>
        <w:pStyle w:val="Source"/>
      </w:pPr>
      <w:r>
        <w:t>Notes:</w:t>
      </w:r>
      <w:r>
        <w:tab/>
        <w:t xml:space="preserve">Weighted </w:t>
      </w:r>
      <w:r w:rsidRPr="005B61FB">
        <w:t>numbers based on weights provided by ABS</w:t>
      </w:r>
      <w:r>
        <w:t>; reference categories are: male, aged 50</w:t>
      </w:r>
      <w:r>
        <w:rPr>
          <w:rFonts w:cs="Arial"/>
        </w:rPr>
        <w:t>−</w:t>
      </w:r>
      <w:r>
        <w:t xml:space="preserve">54 years, </w:t>
      </w:r>
      <w:r w:rsidR="006446BA">
        <w:br/>
      </w:r>
      <w:r w:rsidR="002477CA">
        <w:t xml:space="preserve">&lt; </w:t>
      </w:r>
      <w:r>
        <w:t xml:space="preserve">Year 12 </w:t>
      </w:r>
      <w:r w:rsidRPr="006446BA">
        <w:t>education, not employed.</w:t>
      </w:r>
    </w:p>
    <w:p w:rsidR="00B40BD1" w:rsidRDefault="00B40BD1" w:rsidP="006446BA">
      <w:pPr>
        <w:pStyle w:val="Source"/>
      </w:pPr>
      <w:r w:rsidRPr="006446BA">
        <w:t>Source:</w:t>
      </w:r>
      <w:r w:rsidRPr="006446BA">
        <w:tab/>
        <w:t>ABS (2</w:t>
      </w:r>
      <w:r>
        <w:t xml:space="preserve">006, basic </w:t>
      </w:r>
      <w:proofErr w:type="spellStart"/>
      <w:r>
        <w:t>confidentialised</w:t>
      </w:r>
      <w:proofErr w:type="spellEnd"/>
      <w:r>
        <w:t xml:space="preserve"> unit record file).</w:t>
      </w:r>
    </w:p>
    <w:p w:rsidR="00B40BD1" w:rsidRPr="00FF4C6F" w:rsidRDefault="00B40BD1" w:rsidP="006446BA">
      <w:pPr>
        <w:pStyle w:val="Textmorebefore"/>
      </w:pPr>
      <w:r w:rsidRPr="00FF4C6F">
        <w:t>We re-ran this analysis</w:t>
      </w:r>
      <w:r>
        <w:t>,</w:t>
      </w:r>
      <w:r w:rsidRPr="00FF4C6F">
        <w:t xml:space="preserve"> substituting the self-assessed English skills scale with literacy </w:t>
      </w:r>
      <w:r>
        <w:t>and</w:t>
      </w:r>
      <w:r w:rsidRPr="00FF4C6F">
        <w:t xml:space="preserve"> numeracy skills </w:t>
      </w:r>
      <w:r>
        <w:t xml:space="preserve">measures </w:t>
      </w:r>
      <w:r w:rsidRPr="00FF4C6F">
        <w:t xml:space="preserve">and found that higher scores on these scales had a similar effect on </w:t>
      </w:r>
      <w:r>
        <w:t>computer</w:t>
      </w:r>
      <w:r w:rsidRPr="00FF4C6F">
        <w:t xml:space="preserve"> use. F</w:t>
      </w:r>
      <w:r>
        <w:t>or each one-</w:t>
      </w:r>
      <w:r w:rsidRPr="00FF4C6F">
        <w:t xml:space="preserve">point increase in either literacy or numeracy skills there is a slight increase in </w:t>
      </w:r>
      <w:r>
        <w:t>computer</w:t>
      </w:r>
      <w:r w:rsidRPr="00FF4C6F">
        <w:t xml:space="preserve"> use of 0.22</w:t>
      </w:r>
      <w:r>
        <w:t>, about double the impact of the self-assessed scale</w:t>
      </w:r>
      <w:r w:rsidRPr="00FF4C6F">
        <w:t>.</w:t>
      </w:r>
      <w:r>
        <w:t xml:space="preserve"> </w:t>
      </w:r>
    </w:p>
    <w:p w:rsidR="00B40BD1" w:rsidRPr="000E4C18" w:rsidRDefault="00B40BD1" w:rsidP="00B40BD1">
      <w:pPr>
        <w:pStyle w:val="Heading2"/>
        <w:rPr>
          <w:b/>
          <w:bCs/>
        </w:rPr>
      </w:pPr>
      <w:bookmarkStart w:id="58" w:name="_Toc348959856"/>
      <w:r w:rsidRPr="004134E3">
        <w:lastRenderedPageBreak/>
        <w:t>Summary</w:t>
      </w:r>
      <w:bookmarkEnd w:id="58"/>
    </w:p>
    <w:p w:rsidR="00B40BD1" w:rsidRDefault="00B40BD1" w:rsidP="00B40BD1">
      <w:pPr>
        <w:pStyle w:val="Text"/>
      </w:pPr>
      <w:r w:rsidRPr="00284693">
        <w:t xml:space="preserve">This chapter </w:t>
      </w:r>
      <w:r>
        <w:t>has described</w:t>
      </w:r>
      <w:r w:rsidRPr="00284693">
        <w:t xml:space="preserve"> </w:t>
      </w:r>
      <w:r>
        <w:t>t</w:t>
      </w:r>
      <w:r w:rsidRPr="001330B3">
        <w:t>he relationsh</w:t>
      </w:r>
      <w:r>
        <w:t xml:space="preserve">ip between English skills and </w:t>
      </w:r>
      <w:r w:rsidR="00700635">
        <w:t xml:space="preserve">the </w:t>
      </w:r>
      <w:r>
        <w:t>computer</w:t>
      </w:r>
      <w:r w:rsidRPr="001330B3">
        <w:t xml:space="preserve"> use of </w:t>
      </w:r>
      <w:r w:rsidR="00700635">
        <w:t>older</w:t>
      </w:r>
      <w:r>
        <w:t xml:space="preserve"> Australians. The results may be summaris</w:t>
      </w:r>
      <w:r w:rsidRPr="00284693">
        <w:t>ed as follows:</w:t>
      </w:r>
    </w:p>
    <w:p w:rsidR="00B40BD1" w:rsidRDefault="00B40BD1" w:rsidP="00F16F69">
      <w:pPr>
        <w:pStyle w:val="Dotpoint1"/>
        <w:rPr>
          <w:lang w:val="en-US"/>
        </w:rPr>
      </w:pPr>
      <w:r>
        <w:rPr>
          <w:lang w:val="en-US"/>
        </w:rPr>
        <w:t>Employed women report the highest level of English skills and non-employed men report the lowest levels of English skills.</w:t>
      </w:r>
    </w:p>
    <w:p w:rsidR="006446BA" w:rsidRDefault="00B40BD1" w:rsidP="00F16F69">
      <w:pPr>
        <w:pStyle w:val="Dotpoint1"/>
        <w:rPr>
          <w:lang w:val="en-US"/>
        </w:rPr>
      </w:pPr>
      <w:r>
        <w:rPr>
          <w:lang w:val="en-US"/>
        </w:rPr>
        <w:t>English skills are associated with increased computer</w:t>
      </w:r>
      <w:r w:rsidR="00700635">
        <w:rPr>
          <w:lang w:val="en-US"/>
        </w:rPr>
        <w:t xml:space="preserve"> </w:t>
      </w:r>
      <w:r>
        <w:rPr>
          <w:lang w:val="en-US"/>
        </w:rPr>
        <w:t xml:space="preserve">use levels </w:t>
      </w:r>
      <w:r w:rsidR="00700635">
        <w:rPr>
          <w:lang w:val="en-US"/>
        </w:rPr>
        <w:t>in</w:t>
      </w:r>
      <w:r>
        <w:rPr>
          <w:lang w:val="en-US"/>
        </w:rPr>
        <w:t xml:space="preserve"> older Australians, even after controlling for other relevant characteristics, such as age, gender, education and occupation.</w:t>
      </w:r>
    </w:p>
    <w:p w:rsidR="00B40BD1" w:rsidRPr="002705F1" w:rsidRDefault="00B40BD1" w:rsidP="00F16F69">
      <w:pPr>
        <w:pStyle w:val="Dotpoint1"/>
        <w:rPr>
          <w:lang w:val="en-US"/>
        </w:rPr>
      </w:pPr>
      <w:r>
        <w:br w:type="page"/>
      </w:r>
    </w:p>
    <w:p w:rsidR="00B40BD1" w:rsidRDefault="00B40BD1" w:rsidP="00B40BD1">
      <w:pPr>
        <w:pStyle w:val="Heading1"/>
      </w:pPr>
      <w:bookmarkStart w:id="59" w:name="_Toc348959857"/>
      <w:r>
        <w:lastRenderedPageBreak/>
        <w:t>Education, training and computer use among older people</w:t>
      </w:r>
      <w:bookmarkEnd w:id="59"/>
    </w:p>
    <w:p w:rsidR="00B40BD1" w:rsidRPr="005A0721" w:rsidRDefault="00B40BD1" w:rsidP="00F16F69">
      <w:pPr>
        <w:pStyle w:val="Text"/>
        <w:rPr>
          <w:b/>
        </w:rPr>
      </w:pPr>
      <w:r w:rsidRPr="005A0721">
        <w:t xml:space="preserve">This chapter contains an analysis of the association between </w:t>
      </w:r>
      <w:r>
        <w:t xml:space="preserve">current </w:t>
      </w:r>
      <w:r w:rsidRPr="005A0721">
        <w:t xml:space="preserve">education and training and </w:t>
      </w:r>
      <w:r>
        <w:t>computer</w:t>
      </w:r>
      <w:r w:rsidRPr="005A0721">
        <w:t xml:space="preserve"> use. It focuses on:</w:t>
      </w:r>
    </w:p>
    <w:p w:rsidR="00B40BD1" w:rsidRPr="005A0721" w:rsidRDefault="00B40BD1" w:rsidP="00F16F69">
      <w:pPr>
        <w:pStyle w:val="Dotpoint1"/>
      </w:pPr>
      <w:r>
        <w:t>t</w:t>
      </w:r>
      <w:r w:rsidRPr="005A0721">
        <w:t xml:space="preserve">he association between </w:t>
      </w:r>
      <w:r>
        <w:t xml:space="preserve">current participation in </w:t>
      </w:r>
      <w:r w:rsidRPr="005A0721">
        <w:t>education</w:t>
      </w:r>
      <w:r>
        <w:t xml:space="preserve"> and training and </w:t>
      </w:r>
      <w:r w:rsidR="00700635">
        <w:t xml:space="preserve">the </w:t>
      </w:r>
      <w:r>
        <w:t>computer</w:t>
      </w:r>
      <w:r w:rsidRPr="005A0721">
        <w:t xml:space="preserve"> use of people aged 50 years or more</w:t>
      </w:r>
    </w:p>
    <w:p w:rsidR="00B40BD1" w:rsidRPr="005A0721" w:rsidRDefault="00B40BD1" w:rsidP="00F16F69">
      <w:pPr>
        <w:pStyle w:val="Dotpoint1"/>
      </w:pPr>
      <w:proofErr w:type="gramStart"/>
      <w:r>
        <w:t>t</w:t>
      </w:r>
      <w:r w:rsidRPr="005A0721">
        <w:t>he</w:t>
      </w:r>
      <w:proofErr w:type="gramEnd"/>
      <w:r w:rsidRPr="005A0721">
        <w:t xml:space="preserve"> association between education and training and </w:t>
      </w:r>
      <w:r w:rsidR="00700635">
        <w:t xml:space="preserve">the </w:t>
      </w:r>
      <w:r w:rsidRPr="005A0721">
        <w:t>self-assessed numeracy and literacy skills of employed people aged 50 years or more.</w:t>
      </w:r>
    </w:p>
    <w:p w:rsidR="00B40BD1" w:rsidRPr="005A0721" w:rsidRDefault="00B40BD1" w:rsidP="00F16F69">
      <w:pPr>
        <w:pStyle w:val="Text"/>
      </w:pPr>
      <w:r>
        <w:t>Figure 2 revealed that</w:t>
      </w:r>
      <w:r w:rsidRPr="005A0721">
        <w:t xml:space="preserve"> </w:t>
      </w:r>
      <w:r>
        <w:t>internet</w:t>
      </w:r>
      <w:r w:rsidRPr="005A0721">
        <w:t xml:space="preserve"> use is positively associated with educational attainment, that is, as years of formal educa</w:t>
      </w:r>
      <w:r>
        <w:t>tion increase, so does computer use</w:t>
      </w:r>
      <w:r w:rsidRPr="005A0721">
        <w:t xml:space="preserve">. In this chapter we examine the relationship between </w:t>
      </w:r>
      <w:r>
        <w:t>computer</w:t>
      </w:r>
      <w:r w:rsidRPr="005A0721">
        <w:t xml:space="preserve"> use and </w:t>
      </w:r>
      <w:r>
        <w:t xml:space="preserve">current </w:t>
      </w:r>
      <w:r w:rsidRPr="005A0721">
        <w:t xml:space="preserve">engagement in formal and/or informal learning for </w:t>
      </w:r>
      <w:r>
        <w:t>people</w:t>
      </w:r>
      <w:r w:rsidRPr="005A0721">
        <w:t xml:space="preserve"> aged 50 years or more. Formal learning is defined as participation in an educational program to obtain a formal qualification. Informal learning includes activities such as visiting trade fairs, professional conferences or expos, attending lectures, seminars or workshops, reading manuals or reference books or using computers or the internet (ABS 2006)</w:t>
      </w:r>
      <w:r>
        <w:t>.</w:t>
      </w:r>
    </w:p>
    <w:p w:rsidR="00B40BD1" w:rsidRPr="005A0721" w:rsidRDefault="00B40BD1" w:rsidP="00B40BD1">
      <w:pPr>
        <w:pStyle w:val="Text"/>
        <w:rPr>
          <w:lang w:val="en-US"/>
        </w:rPr>
      </w:pPr>
      <w:r w:rsidRPr="005A0721">
        <w:rPr>
          <w:lang w:val="en-US"/>
        </w:rPr>
        <w:t xml:space="preserve">Only a small percentage of men and women aged 50 years or more had undertaken formal study in the 12 months preceding the survey </w:t>
      </w:r>
      <w:r>
        <w:rPr>
          <w:lang w:val="en-US"/>
        </w:rPr>
        <w:t>and even fewer had engaged in VET</w:t>
      </w:r>
      <w:r w:rsidRPr="005A0721">
        <w:rPr>
          <w:lang w:val="en-US"/>
        </w:rPr>
        <w:t>.</w:t>
      </w:r>
      <w:r>
        <w:rPr>
          <w:lang w:val="en-US"/>
        </w:rPr>
        <w:t xml:space="preserve"> </w:t>
      </w:r>
      <w:r w:rsidRPr="005A0721">
        <w:rPr>
          <w:lang w:val="en-US"/>
        </w:rPr>
        <w:t>The proportions of men and women who had undertaken some form of informal study is quite high</w:t>
      </w:r>
      <w:r w:rsidRPr="003354DB">
        <w:rPr>
          <w:lang w:val="en-US"/>
        </w:rPr>
        <w:t>, with 88</w:t>
      </w:r>
      <w:r>
        <w:rPr>
          <w:lang w:val="en-US"/>
        </w:rPr>
        <w:t xml:space="preserve">% </w:t>
      </w:r>
      <w:r w:rsidRPr="003354DB">
        <w:rPr>
          <w:lang w:val="en-US"/>
        </w:rPr>
        <w:t>of men and women aged between 50 to 54 years and 68</w:t>
      </w:r>
      <w:r>
        <w:rPr>
          <w:lang w:val="en-US"/>
        </w:rPr>
        <w:t xml:space="preserve">% </w:t>
      </w:r>
      <w:r w:rsidRPr="003354DB">
        <w:rPr>
          <w:lang w:val="en-US"/>
        </w:rPr>
        <w:t>of men and 63</w:t>
      </w:r>
      <w:r>
        <w:rPr>
          <w:lang w:val="en-US"/>
        </w:rPr>
        <w:t xml:space="preserve">% </w:t>
      </w:r>
      <w:r w:rsidRPr="003354DB">
        <w:rPr>
          <w:lang w:val="en-US"/>
        </w:rPr>
        <w:t xml:space="preserve">of women aged 65 years or more reporting that they had engaged in some form of informal education </w:t>
      </w:r>
      <w:r>
        <w:rPr>
          <w:lang w:val="en-US"/>
        </w:rPr>
        <w:t>(see t</w:t>
      </w:r>
      <w:r w:rsidRPr="003354DB">
        <w:rPr>
          <w:lang w:val="en-US"/>
        </w:rPr>
        <w:t>able 14).</w:t>
      </w:r>
    </w:p>
    <w:p w:rsidR="00B40BD1" w:rsidRPr="009646ED" w:rsidRDefault="00B40BD1" w:rsidP="00B40BD1">
      <w:pPr>
        <w:pStyle w:val="tabletitle"/>
      </w:pPr>
      <w:bookmarkStart w:id="60" w:name="_Toc347316284"/>
      <w:r>
        <w:t>Table 14</w:t>
      </w:r>
      <w:r>
        <w:tab/>
        <w:t xml:space="preserve">Percentage of </w:t>
      </w:r>
      <w:r w:rsidR="00700635">
        <w:t xml:space="preserve">older people </w:t>
      </w:r>
      <w:r>
        <w:t xml:space="preserve">undertaking formal education, </w:t>
      </w:r>
      <w:r w:rsidR="00700635">
        <w:t>VET</w:t>
      </w:r>
      <w:r>
        <w:t xml:space="preserve"> or informal study in previous 12 months</w:t>
      </w:r>
      <w:bookmarkEnd w:id="60"/>
    </w:p>
    <w:tbl>
      <w:tblPr>
        <w:tblStyle w:val="LightShading-Accent3"/>
        <w:tblW w:w="8789" w:type="dxa"/>
        <w:tblInd w:w="108" w:type="dxa"/>
        <w:tblLayout w:type="fixed"/>
        <w:tblLook w:val="04A0"/>
      </w:tblPr>
      <w:tblGrid>
        <w:gridCol w:w="1365"/>
        <w:gridCol w:w="928"/>
        <w:gridCol w:w="928"/>
        <w:gridCol w:w="928"/>
        <w:gridCol w:w="928"/>
        <w:gridCol w:w="928"/>
        <w:gridCol w:w="928"/>
        <w:gridCol w:w="928"/>
        <w:gridCol w:w="928"/>
      </w:tblGrid>
      <w:tr w:rsidR="00B40BD1" w:rsidRPr="006446BA" w:rsidTr="006446BA">
        <w:trPr>
          <w:cnfStyle w:val="100000000000"/>
          <w:trHeight w:val="300"/>
        </w:trPr>
        <w:tc>
          <w:tcPr>
            <w:cnfStyle w:val="001000000000"/>
            <w:tcW w:w="1365" w:type="dxa"/>
            <w:tcBorders>
              <w:top w:val="single" w:sz="8" w:space="0" w:color="auto"/>
              <w:bottom w:val="nil"/>
            </w:tcBorders>
            <w:shd w:val="clear" w:color="auto" w:fill="auto"/>
            <w:noWrap/>
          </w:tcPr>
          <w:p w:rsidR="00B40BD1" w:rsidRPr="006446BA" w:rsidRDefault="00B40BD1" w:rsidP="006446BA">
            <w:pPr>
              <w:pStyle w:val="Tablehead1"/>
              <w:rPr>
                <w:color w:val="auto"/>
              </w:rPr>
            </w:pPr>
          </w:p>
        </w:tc>
        <w:tc>
          <w:tcPr>
            <w:tcW w:w="3712" w:type="dxa"/>
            <w:gridSpan w:val="4"/>
            <w:tcBorders>
              <w:top w:val="single" w:sz="8" w:space="0" w:color="auto"/>
              <w:bottom w:val="nil"/>
            </w:tcBorders>
            <w:shd w:val="clear" w:color="auto" w:fill="auto"/>
            <w:noWrap/>
          </w:tcPr>
          <w:p w:rsidR="00B40BD1" w:rsidRPr="006446BA" w:rsidRDefault="00B40BD1" w:rsidP="006446BA">
            <w:pPr>
              <w:pStyle w:val="Tablehead1"/>
              <w:jc w:val="center"/>
              <w:cnfStyle w:val="100000000000"/>
              <w:rPr>
                <w:color w:val="auto"/>
              </w:rPr>
            </w:pPr>
            <w:r w:rsidRPr="006446BA">
              <w:rPr>
                <w:color w:val="auto"/>
              </w:rPr>
              <w:t>Men</w:t>
            </w:r>
          </w:p>
        </w:tc>
        <w:tc>
          <w:tcPr>
            <w:tcW w:w="3712" w:type="dxa"/>
            <w:gridSpan w:val="4"/>
            <w:tcBorders>
              <w:top w:val="single" w:sz="8" w:space="0" w:color="auto"/>
              <w:bottom w:val="nil"/>
            </w:tcBorders>
            <w:shd w:val="clear" w:color="auto" w:fill="auto"/>
          </w:tcPr>
          <w:p w:rsidR="00B40BD1" w:rsidRPr="006446BA" w:rsidRDefault="00B40BD1" w:rsidP="006446BA">
            <w:pPr>
              <w:pStyle w:val="Tablehead1"/>
              <w:jc w:val="center"/>
              <w:cnfStyle w:val="100000000000"/>
              <w:rPr>
                <w:color w:val="auto"/>
              </w:rPr>
            </w:pPr>
            <w:r w:rsidRPr="006446BA">
              <w:rPr>
                <w:color w:val="auto"/>
              </w:rPr>
              <w:t>Women</w:t>
            </w:r>
          </w:p>
        </w:tc>
      </w:tr>
      <w:tr w:rsidR="00B40BD1" w:rsidRPr="006446BA" w:rsidTr="006446BA">
        <w:trPr>
          <w:cnfStyle w:val="000000100000"/>
          <w:trHeight w:val="300"/>
        </w:trPr>
        <w:tc>
          <w:tcPr>
            <w:cnfStyle w:val="001000000000"/>
            <w:tcW w:w="1365" w:type="dxa"/>
            <w:tcBorders>
              <w:top w:val="nil"/>
              <w:bottom w:val="single" w:sz="4" w:space="0" w:color="auto"/>
            </w:tcBorders>
            <w:shd w:val="clear" w:color="auto" w:fill="auto"/>
            <w:noWrap/>
          </w:tcPr>
          <w:p w:rsidR="00B40BD1" w:rsidRPr="006446BA" w:rsidRDefault="00B40BD1" w:rsidP="006446BA">
            <w:pPr>
              <w:pStyle w:val="Tablehead2"/>
              <w:rPr>
                <w:color w:val="auto"/>
              </w:rPr>
            </w:pPr>
          </w:p>
        </w:tc>
        <w:tc>
          <w:tcPr>
            <w:tcW w:w="928" w:type="dxa"/>
            <w:tcBorders>
              <w:top w:val="nil"/>
              <w:bottom w:val="single" w:sz="4" w:space="0" w:color="auto"/>
            </w:tcBorders>
            <w:shd w:val="clear" w:color="auto" w:fill="auto"/>
            <w:noWrap/>
          </w:tcPr>
          <w:p w:rsidR="00B40BD1" w:rsidRPr="006446BA" w:rsidRDefault="00B40BD1" w:rsidP="006446BA">
            <w:pPr>
              <w:pStyle w:val="Tablehead2"/>
              <w:jc w:val="center"/>
              <w:cnfStyle w:val="000000100000"/>
              <w:rPr>
                <w:color w:val="auto"/>
              </w:rPr>
            </w:pPr>
            <w:r w:rsidRPr="006446BA">
              <w:rPr>
                <w:color w:val="auto"/>
              </w:rPr>
              <w:t>N</w:t>
            </w:r>
          </w:p>
        </w:tc>
        <w:tc>
          <w:tcPr>
            <w:tcW w:w="928" w:type="dxa"/>
            <w:tcBorders>
              <w:top w:val="nil"/>
              <w:bottom w:val="single" w:sz="4" w:space="0" w:color="auto"/>
            </w:tcBorders>
            <w:shd w:val="clear" w:color="auto" w:fill="auto"/>
            <w:noWrap/>
          </w:tcPr>
          <w:p w:rsidR="00B40BD1" w:rsidRPr="006446BA" w:rsidRDefault="00B40BD1" w:rsidP="006446BA">
            <w:pPr>
              <w:pStyle w:val="Tablehead2"/>
              <w:jc w:val="center"/>
              <w:cnfStyle w:val="000000100000"/>
              <w:rPr>
                <w:color w:val="auto"/>
              </w:rPr>
            </w:pPr>
            <w:r w:rsidRPr="006446BA">
              <w:rPr>
                <w:color w:val="auto"/>
              </w:rPr>
              <w:t xml:space="preserve">Study </w:t>
            </w:r>
            <w:r w:rsidR="006446BA">
              <w:rPr>
                <w:color w:val="auto"/>
              </w:rPr>
              <w:br/>
            </w:r>
            <w:r w:rsidRPr="006446BA">
              <w:rPr>
                <w:color w:val="auto"/>
              </w:rPr>
              <w:t>%</w:t>
            </w:r>
          </w:p>
        </w:tc>
        <w:tc>
          <w:tcPr>
            <w:tcW w:w="928" w:type="dxa"/>
            <w:tcBorders>
              <w:top w:val="nil"/>
              <w:bottom w:val="single" w:sz="4" w:space="0" w:color="auto"/>
            </w:tcBorders>
            <w:shd w:val="clear" w:color="auto" w:fill="auto"/>
            <w:noWrap/>
          </w:tcPr>
          <w:p w:rsidR="00B40BD1" w:rsidRPr="006446BA" w:rsidRDefault="00B40BD1" w:rsidP="006446BA">
            <w:pPr>
              <w:pStyle w:val="Tablehead2"/>
              <w:jc w:val="center"/>
              <w:cnfStyle w:val="000000100000"/>
              <w:rPr>
                <w:color w:val="auto"/>
              </w:rPr>
            </w:pPr>
            <w:r w:rsidRPr="006446BA">
              <w:rPr>
                <w:color w:val="auto"/>
              </w:rPr>
              <w:t xml:space="preserve">VET </w:t>
            </w:r>
            <w:r w:rsidR="006446BA">
              <w:rPr>
                <w:color w:val="auto"/>
              </w:rPr>
              <w:br/>
            </w:r>
            <w:r w:rsidRPr="006446BA">
              <w:rPr>
                <w:color w:val="auto"/>
              </w:rPr>
              <w:t>%</w:t>
            </w:r>
          </w:p>
        </w:tc>
        <w:tc>
          <w:tcPr>
            <w:tcW w:w="928" w:type="dxa"/>
            <w:tcBorders>
              <w:top w:val="nil"/>
              <w:bottom w:val="single" w:sz="4" w:space="0" w:color="auto"/>
            </w:tcBorders>
            <w:shd w:val="clear" w:color="auto" w:fill="auto"/>
          </w:tcPr>
          <w:p w:rsidR="00B40BD1" w:rsidRPr="006446BA" w:rsidRDefault="00B40BD1" w:rsidP="006446BA">
            <w:pPr>
              <w:pStyle w:val="Tablehead2"/>
              <w:jc w:val="center"/>
              <w:cnfStyle w:val="000000100000"/>
              <w:rPr>
                <w:color w:val="auto"/>
              </w:rPr>
            </w:pPr>
            <w:r w:rsidRPr="006446BA">
              <w:rPr>
                <w:color w:val="auto"/>
              </w:rPr>
              <w:t>Informal %</w:t>
            </w:r>
          </w:p>
        </w:tc>
        <w:tc>
          <w:tcPr>
            <w:tcW w:w="928" w:type="dxa"/>
            <w:tcBorders>
              <w:top w:val="nil"/>
              <w:bottom w:val="single" w:sz="4" w:space="0" w:color="auto"/>
            </w:tcBorders>
            <w:shd w:val="clear" w:color="auto" w:fill="auto"/>
          </w:tcPr>
          <w:p w:rsidR="00B40BD1" w:rsidRPr="006446BA" w:rsidRDefault="00B40BD1" w:rsidP="006446BA">
            <w:pPr>
              <w:pStyle w:val="Tablehead2"/>
              <w:jc w:val="center"/>
              <w:cnfStyle w:val="000000100000"/>
              <w:rPr>
                <w:color w:val="auto"/>
              </w:rPr>
            </w:pPr>
            <w:r w:rsidRPr="006446BA">
              <w:rPr>
                <w:color w:val="auto"/>
              </w:rPr>
              <w:t>N</w:t>
            </w:r>
          </w:p>
        </w:tc>
        <w:tc>
          <w:tcPr>
            <w:tcW w:w="928" w:type="dxa"/>
            <w:tcBorders>
              <w:top w:val="nil"/>
              <w:bottom w:val="single" w:sz="4" w:space="0" w:color="auto"/>
            </w:tcBorders>
            <w:shd w:val="clear" w:color="auto" w:fill="auto"/>
          </w:tcPr>
          <w:p w:rsidR="00B40BD1" w:rsidRPr="006446BA" w:rsidRDefault="00B40BD1" w:rsidP="006446BA">
            <w:pPr>
              <w:pStyle w:val="Tablehead2"/>
              <w:jc w:val="center"/>
              <w:cnfStyle w:val="000000100000"/>
              <w:rPr>
                <w:color w:val="auto"/>
              </w:rPr>
            </w:pPr>
            <w:r w:rsidRPr="006446BA">
              <w:rPr>
                <w:color w:val="auto"/>
              </w:rPr>
              <w:t xml:space="preserve">Study </w:t>
            </w:r>
            <w:r w:rsidR="006446BA">
              <w:rPr>
                <w:color w:val="auto"/>
              </w:rPr>
              <w:br/>
            </w:r>
            <w:r w:rsidRPr="006446BA">
              <w:rPr>
                <w:color w:val="auto"/>
              </w:rPr>
              <w:t>%</w:t>
            </w:r>
          </w:p>
        </w:tc>
        <w:tc>
          <w:tcPr>
            <w:tcW w:w="928" w:type="dxa"/>
            <w:tcBorders>
              <w:top w:val="nil"/>
              <w:bottom w:val="single" w:sz="4" w:space="0" w:color="auto"/>
            </w:tcBorders>
            <w:shd w:val="clear" w:color="auto" w:fill="auto"/>
          </w:tcPr>
          <w:p w:rsidR="00B40BD1" w:rsidRPr="006446BA" w:rsidRDefault="00B40BD1" w:rsidP="006446BA">
            <w:pPr>
              <w:pStyle w:val="Tablehead2"/>
              <w:jc w:val="center"/>
              <w:cnfStyle w:val="000000100000"/>
              <w:rPr>
                <w:color w:val="auto"/>
              </w:rPr>
            </w:pPr>
            <w:r w:rsidRPr="006446BA">
              <w:rPr>
                <w:color w:val="auto"/>
              </w:rPr>
              <w:t xml:space="preserve">VET </w:t>
            </w:r>
            <w:r w:rsidR="006446BA">
              <w:rPr>
                <w:color w:val="auto"/>
              </w:rPr>
              <w:br/>
            </w:r>
            <w:r w:rsidRPr="006446BA">
              <w:rPr>
                <w:color w:val="auto"/>
              </w:rPr>
              <w:t>%</w:t>
            </w:r>
          </w:p>
        </w:tc>
        <w:tc>
          <w:tcPr>
            <w:tcW w:w="928" w:type="dxa"/>
            <w:tcBorders>
              <w:top w:val="nil"/>
              <w:bottom w:val="single" w:sz="4" w:space="0" w:color="auto"/>
            </w:tcBorders>
            <w:shd w:val="clear" w:color="auto" w:fill="auto"/>
          </w:tcPr>
          <w:p w:rsidR="00B40BD1" w:rsidRPr="006446BA" w:rsidRDefault="00B40BD1" w:rsidP="006446BA">
            <w:pPr>
              <w:pStyle w:val="Tablehead2"/>
              <w:jc w:val="center"/>
              <w:cnfStyle w:val="000000100000"/>
              <w:rPr>
                <w:color w:val="auto"/>
              </w:rPr>
            </w:pPr>
            <w:r w:rsidRPr="006446BA">
              <w:rPr>
                <w:color w:val="auto"/>
              </w:rPr>
              <w:t>Informal %</w:t>
            </w:r>
          </w:p>
        </w:tc>
      </w:tr>
      <w:tr w:rsidR="00B40BD1" w:rsidRPr="006446BA" w:rsidTr="006446BA">
        <w:trPr>
          <w:trHeight w:val="300"/>
        </w:trPr>
        <w:tc>
          <w:tcPr>
            <w:cnfStyle w:val="001000000000"/>
            <w:tcW w:w="1365" w:type="dxa"/>
            <w:tcBorders>
              <w:top w:val="single" w:sz="4" w:space="0" w:color="auto"/>
            </w:tcBorders>
            <w:shd w:val="clear" w:color="auto" w:fill="auto"/>
            <w:noWrap/>
          </w:tcPr>
          <w:p w:rsidR="00B40BD1" w:rsidRPr="006446BA" w:rsidRDefault="00B40BD1" w:rsidP="006446BA">
            <w:pPr>
              <w:pStyle w:val="Tabletext"/>
              <w:rPr>
                <w:b w:val="0"/>
                <w:color w:val="auto"/>
              </w:rPr>
            </w:pPr>
            <w:r w:rsidRPr="006446BA">
              <w:rPr>
                <w:b w:val="0"/>
                <w:color w:val="auto"/>
              </w:rPr>
              <w:t>50−54 years</w:t>
            </w:r>
          </w:p>
        </w:tc>
        <w:tc>
          <w:tcPr>
            <w:tcW w:w="928" w:type="dxa"/>
            <w:tcBorders>
              <w:top w:val="single" w:sz="4" w:space="0" w:color="auto"/>
            </w:tcBorders>
            <w:shd w:val="clear" w:color="auto" w:fill="auto"/>
            <w:noWrap/>
          </w:tcPr>
          <w:p w:rsidR="00B40BD1" w:rsidRPr="006446BA" w:rsidRDefault="00B40BD1" w:rsidP="006446BA">
            <w:pPr>
              <w:pStyle w:val="Tabletext"/>
              <w:tabs>
                <w:tab w:val="decimal" w:pos="482"/>
              </w:tabs>
              <w:cnfStyle w:val="000000000000"/>
              <w:rPr>
                <w:color w:val="auto"/>
              </w:rPr>
            </w:pPr>
            <w:r w:rsidRPr="006446BA">
              <w:rPr>
                <w:color w:val="auto"/>
              </w:rPr>
              <w:t>393</w:t>
            </w:r>
          </w:p>
        </w:tc>
        <w:tc>
          <w:tcPr>
            <w:tcW w:w="928" w:type="dxa"/>
            <w:tcBorders>
              <w:top w:val="single" w:sz="4" w:space="0" w:color="auto"/>
            </w:tcBorders>
            <w:shd w:val="clear" w:color="auto" w:fill="auto"/>
            <w:noWrap/>
          </w:tcPr>
          <w:p w:rsidR="00B40BD1" w:rsidRPr="006446BA" w:rsidRDefault="00B40BD1" w:rsidP="006446BA">
            <w:pPr>
              <w:pStyle w:val="Tabletext"/>
              <w:tabs>
                <w:tab w:val="decimal" w:pos="397"/>
              </w:tabs>
              <w:cnfStyle w:val="000000000000"/>
              <w:rPr>
                <w:color w:val="auto"/>
              </w:rPr>
            </w:pPr>
            <w:r w:rsidRPr="006446BA">
              <w:rPr>
                <w:color w:val="auto"/>
              </w:rPr>
              <w:t>4</w:t>
            </w:r>
          </w:p>
        </w:tc>
        <w:tc>
          <w:tcPr>
            <w:tcW w:w="928" w:type="dxa"/>
            <w:tcBorders>
              <w:top w:val="single" w:sz="4" w:space="0" w:color="auto"/>
            </w:tcBorders>
            <w:shd w:val="clear" w:color="auto" w:fill="auto"/>
            <w:noWrap/>
          </w:tcPr>
          <w:p w:rsidR="00B40BD1" w:rsidRPr="006446BA" w:rsidRDefault="00B40BD1" w:rsidP="006446BA">
            <w:pPr>
              <w:pStyle w:val="Tabletext"/>
              <w:tabs>
                <w:tab w:val="decimal" w:pos="397"/>
              </w:tabs>
              <w:cnfStyle w:val="000000000000"/>
              <w:rPr>
                <w:color w:val="auto"/>
              </w:rPr>
            </w:pPr>
            <w:r w:rsidRPr="006446BA">
              <w:rPr>
                <w:color w:val="auto"/>
              </w:rPr>
              <w:t>2</w:t>
            </w:r>
          </w:p>
        </w:tc>
        <w:tc>
          <w:tcPr>
            <w:tcW w:w="928" w:type="dxa"/>
            <w:tcBorders>
              <w:top w:val="single" w:sz="4" w:space="0" w:color="auto"/>
            </w:tcBorders>
            <w:shd w:val="clear" w:color="auto" w:fill="auto"/>
          </w:tcPr>
          <w:p w:rsidR="00B40BD1" w:rsidRPr="006446BA" w:rsidRDefault="00B40BD1" w:rsidP="006446BA">
            <w:pPr>
              <w:pStyle w:val="Tabletext"/>
              <w:tabs>
                <w:tab w:val="decimal" w:pos="425"/>
              </w:tabs>
              <w:cnfStyle w:val="000000000000"/>
              <w:rPr>
                <w:color w:val="auto"/>
              </w:rPr>
            </w:pPr>
            <w:r w:rsidRPr="006446BA">
              <w:rPr>
                <w:color w:val="auto"/>
              </w:rPr>
              <w:t>88</w:t>
            </w:r>
          </w:p>
        </w:tc>
        <w:tc>
          <w:tcPr>
            <w:tcW w:w="928" w:type="dxa"/>
            <w:tcBorders>
              <w:top w:val="single" w:sz="4" w:space="0" w:color="auto"/>
            </w:tcBorders>
            <w:shd w:val="clear" w:color="auto" w:fill="auto"/>
          </w:tcPr>
          <w:p w:rsidR="00B40BD1" w:rsidRPr="006446BA" w:rsidRDefault="00B40BD1" w:rsidP="006446BA">
            <w:pPr>
              <w:pStyle w:val="Tabletext"/>
              <w:tabs>
                <w:tab w:val="decimal" w:pos="482"/>
              </w:tabs>
              <w:cnfStyle w:val="000000000000"/>
              <w:rPr>
                <w:color w:val="auto"/>
              </w:rPr>
            </w:pPr>
            <w:r w:rsidRPr="006446BA">
              <w:rPr>
                <w:color w:val="auto"/>
              </w:rPr>
              <w:t>417</w:t>
            </w:r>
          </w:p>
        </w:tc>
        <w:tc>
          <w:tcPr>
            <w:tcW w:w="928" w:type="dxa"/>
            <w:tcBorders>
              <w:top w:val="single" w:sz="4" w:space="0" w:color="auto"/>
            </w:tcBorders>
            <w:shd w:val="clear" w:color="auto" w:fill="auto"/>
          </w:tcPr>
          <w:p w:rsidR="00B40BD1" w:rsidRPr="006446BA" w:rsidRDefault="00B40BD1" w:rsidP="006446BA">
            <w:pPr>
              <w:pStyle w:val="Tabletext"/>
              <w:tabs>
                <w:tab w:val="decimal" w:pos="397"/>
              </w:tabs>
              <w:cnfStyle w:val="000000000000"/>
              <w:rPr>
                <w:color w:val="auto"/>
              </w:rPr>
            </w:pPr>
            <w:r w:rsidRPr="006446BA">
              <w:rPr>
                <w:color w:val="auto"/>
              </w:rPr>
              <w:t>6</w:t>
            </w:r>
          </w:p>
        </w:tc>
        <w:tc>
          <w:tcPr>
            <w:tcW w:w="928" w:type="dxa"/>
            <w:tcBorders>
              <w:top w:val="single" w:sz="4" w:space="0" w:color="auto"/>
            </w:tcBorders>
            <w:shd w:val="clear" w:color="auto" w:fill="auto"/>
          </w:tcPr>
          <w:p w:rsidR="00B40BD1" w:rsidRPr="006446BA" w:rsidRDefault="00B40BD1" w:rsidP="006446BA">
            <w:pPr>
              <w:pStyle w:val="Tabletext"/>
              <w:tabs>
                <w:tab w:val="decimal" w:pos="397"/>
              </w:tabs>
              <w:cnfStyle w:val="000000000000"/>
              <w:rPr>
                <w:color w:val="auto"/>
              </w:rPr>
            </w:pPr>
            <w:r w:rsidRPr="006446BA">
              <w:rPr>
                <w:color w:val="auto"/>
              </w:rPr>
              <w:t>4</w:t>
            </w:r>
          </w:p>
        </w:tc>
        <w:tc>
          <w:tcPr>
            <w:tcW w:w="928" w:type="dxa"/>
            <w:tcBorders>
              <w:top w:val="single" w:sz="4" w:space="0" w:color="auto"/>
            </w:tcBorders>
            <w:shd w:val="clear" w:color="auto" w:fill="auto"/>
          </w:tcPr>
          <w:p w:rsidR="00B40BD1" w:rsidRPr="006446BA" w:rsidRDefault="00B40BD1" w:rsidP="006446BA">
            <w:pPr>
              <w:pStyle w:val="Tabletext"/>
              <w:tabs>
                <w:tab w:val="decimal" w:pos="425"/>
              </w:tabs>
              <w:cnfStyle w:val="000000000000"/>
              <w:rPr>
                <w:color w:val="auto"/>
              </w:rPr>
            </w:pPr>
            <w:r w:rsidRPr="006446BA">
              <w:rPr>
                <w:color w:val="auto"/>
              </w:rPr>
              <w:t>88</w:t>
            </w:r>
          </w:p>
        </w:tc>
      </w:tr>
      <w:tr w:rsidR="00B40BD1" w:rsidRPr="006446BA" w:rsidTr="006446BA">
        <w:trPr>
          <w:cnfStyle w:val="000000100000"/>
          <w:trHeight w:val="300"/>
        </w:trPr>
        <w:tc>
          <w:tcPr>
            <w:cnfStyle w:val="001000000000"/>
            <w:tcW w:w="1365" w:type="dxa"/>
            <w:shd w:val="clear" w:color="auto" w:fill="auto"/>
            <w:noWrap/>
          </w:tcPr>
          <w:p w:rsidR="00B40BD1" w:rsidRPr="006446BA" w:rsidRDefault="00B40BD1" w:rsidP="006446BA">
            <w:pPr>
              <w:pStyle w:val="Tabletext"/>
              <w:rPr>
                <w:b w:val="0"/>
                <w:color w:val="auto"/>
              </w:rPr>
            </w:pPr>
            <w:r w:rsidRPr="006446BA">
              <w:rPr>
                <w:b w:val="0"/>
                <w:color w:val="auto"/>
              </w:rPr>
              <w:t>55−59 years</w:t>
            </w:r>
          </w:p>
        </w:tc>
        <w:tc>
          <w:tcPr>
            <w:tcW w:w="928" w:type="dxa"/>
            <w:shd w:val="clear" w:color="auto" w:fill="auto"/>
            <w:noWrap/>
          </w:tcPr>
          <w:p w:rsidR="00B40BD1" w:rsidRPr="006446BA" w:rsidRDefault="00B40BD1" w:rsidP="006446BA">
            <w:pPr>
              <w:pStyle w:val="Tabletext"/>
              <w:tabs>
                <w:tab w:val="decimal" w:pos="482"/>
              </w:tabs>
              <w:cnfStyle w:val="000000100000"/>
              <w:rPr>
                <w:color w:val="auto"/>
              </w:rPr>
            </w:pPr>
            <w:r w:rsidRPr="006446BA">
              <w:rPr>
                <w:color w:val="auto"/>
              </w:rPr>
              <w:t>381</w:t>
            </w:r>
          </w:p>
        </w:tc>
        <w:tc>
          <w:tcPr>
            <w:tcW w:w="928" w:type="dxa"/>
            <w:shd w:val="clear" w:color="auto" w:fill="auto"/>
            <w:noWrap/>
          </w:tcPr>
          <w:p w:rsidR="00B40BD1" w:rsidRPr="006446BA" w:rsidRDefault="00B40BD1" w:rsidP="006446BA">
            <w:pPr>
              <w:pStyle w:val="Tabletext"/>
              <w:tabs>
                <w:tab w:val="decimal" w:pos="397"/>
              </w:tabs>
              <w:cnfStyle w:val="000000100000"/>
              <w:rPr>
                <w:color w:val="auto"/>
              </w:rPr>
            </w:pPr>
            <w:r w:rsidRPr="006446BA">
              <w:rPr>
                <w:color w:val="auto"/>
              </w:rPr>
              <w:t>3</w:t>
            </w:r>
          </w:p>
        </w:tc>
        <w:tc>
          <w:tcPr>
            <w:tcW w:w="928" w:type="dxa"/>
            <w:shd w:val="clear" w:color="auto" w:fill="auto"/>
            <w:noWrap/>
          </w:tcPr>
          <w:p w:rsidR="00B40BD1" w:rsidRPr="006446BA" w:rsidRDefault="00B40BD1" w:rsidP="006446BA">
            <w:pPr>
              <w:pStyle w:val="Tabletext"/>
              <w:tabs>
                <w:tab w:val="decimal" w:pos="397"/>
              </w:tabs>
              <w:cnfStyle w:val="000000100000"/>
              <w:rPr>
                <w:color w:val="auto"/>
              </w:rPr>
            </w:pPr>
            <w:r w:rsidRPr="006446BA">
              <w:rPr>
                <w:color w:val="auto"/>
              </w:rPr>
              <w:t>2</w:t>
            </w:r>
          </w:p>
        </w:tc>
        <w:tc>
          <w:tcPr>
            <w:tcW w:w="928" w:type="dxa"/>
            <w:shd w:val="clear" w:color="auto" w:fill="auto"/>
          </w:tcPr>
          <w:p w:rsidR="00B40BD1" w:rsidRPr="006446BA" w:rsidRDefault="00B40BD1" w:rsidP="006446BA">
            <w:pPr>
              <w:pStyle w:val="Tabletext"/>
              <w:tabs>
                <w:tab w:val="decimal" w:pos="425"/>
              </w:tabs>
              <w:cnfStyle w:val="000000100000"/>
              <w:rPr>
                <w:color w:val="auto"/>
              </w:rPr>
            </w:pPr>
            <w:r w:rsidRPr="006446BA">
              <w:rPr>
                <w:color w:val="auto"/>
              </w:rPr>
              <w:t>86</w:t>
            </w:r>
          </w:p>
        </w:tc>
        <w:tc>
          <w:tcPr>
            <w:tcW w:w="928" w:type="dxa"/>
            <w:shd w:val="clear" w:color="auto" w:fill="auto"/>
          </w:tcPr>
          <w:p w:rsidR="00B40BD1" w:rsidRPr="006446BA" w:rsidRDefault="00B40BD1" w:rsidP="006446BA">
            <w:pPr>
              <w:pStyle w:val="Tabletext"/>
              <w:tabs>
                <w:tab w:val="decimal" w:pos="482"/>
              </w:tabs>
              <w:cnfStyle w:val="000000100000"/>
              <w:rPr>
                <w:color w:val="auto"/>
              </w:rPr>
            </w:pPr>
            <w:r w:rsidRPr="006446BA">
              <w:rPr>
                <w:color w:val="auto"/>
              </w:rPr>
              <w:t>435</w:t>
            </w:r>
          </w:p>
        </w:tc>
        <w:tc>
          <w:tcPr>
            <w:tcW w:w="928" w:type="dxa"/>
            <w:shd w:val="clear" w:color="auto" w:fill="auto"/>
          </w:tcPr>
          <w:p w:rsidR="00B40BD1" w:rsidRPr="006446BA" w:rsidRDefault="00B40BD1" w:rsidP="006446BA">
            <w:pPr>
              <w:pStyle w:val="Tabletext"/>
              <w:tabs>
                <w:tab w:val="decimal" w:pos="397"/>
              </w:tabs>
              <w:cnfStyle w:val="000000100000"/>
              <w:rPr>
                <w:color w:val="auto"/>
              </w:rPr>
            </w:pPr>
            <w:r w:rsidRPr="006446BA">
              <w:rPr>
                <w:color w:val="auto"/>
              </w:rPr>
              <w:t>4</w:t>
            </w:r>
          </w:p>
        </w:tc>
        <w:tc>
          <w:tcPr>
            <w:tcW w:w="928" w:type="dxa"/>
            <w:shd w:val="clear" w:color="auto" w:fill="auto"/>
          </w:tcPr>
          <w:p w:rsidR="00B40BD1" w:rsidRPr="006446BA" w:rsidRDefault="00B40BD1" w:rsidP="006446BA">
            <w:pPr>
              <w:pStyle w:val="Tabletext"/>
              <w:tabs>
                <w:tab w:val="decimal" w:pos="397"/>
              </w:tabs>
              <w:cnfStyle w:val="000000100000"/>
              <w:rPr>
                <w:color w:val="auto"/>
              </w:rPr>
            </w:pPr>
            <w:r w:rsidRPr="006446BA">
              <w:rPr>
                <w:color w:val="auto"/>
              </w:rPr>
              <w:t>2</w:t>
            </w:r>
          </w:p>
        </w:tc>
        <w:tc>
          <w:tcPr>
            <w:tcW w:w="928" w:type="dxa"/>
            <w:shd w:val="clear" w:color="auto" w:fill="auto"/>
          </w:tcPr>
          <w:p w:rsidR="00B40BD1" w:rsidRPr="006446BA" w:rsidRDefault="00B40BD1" w:rsidP="006446BA">
            <w:pPr>
              <w:pStyle w:val="Tabletext"/>
              <w:tabs>
                <w:tab w:val="decimal" w:pos="425"/>
              </w:tabs>
              <w:cnfStyle w:val="000000100000"/>
              <w:rPr>
                <w:color w:val="auto"/>
              </w:rPr>
            </w:pPr>
            <w:r w:rsidRPr="006446BA">
              <w:rPr>
                <w:color w:val="auto"/>
              </w:rPr>
              <w:t>86</w:t>
            </w:r>
          </w:p>
        </w:tc>
      </w:tr>
      <w:tr w:rsidR="00B40BD1" w:rsidRPr="006446BA" w:rsidTr="006446BA">
        <w:trPr>
          <w:trHeight w:val="300"/>
        </w:trPr>
        <w:tc>
          <w:tcPr>
            <w:cnfStyle w:val="001000000000"/>
            <w:tcW w:w="1365" w:type="dxa"/>
            <w:shd w:val="clear" w:color="auto" w:fill="auto"/>
            <w:noWrap/>
          </w:tcPr>
          <w:p w:rsidR="00B40BD1" w:rsidRPr="006446BA" w:rsidRDefault="00B40BD1" w:rsidP="006446BA">
            <w:pPr>
              <w:pStyle w:val="Tabletext"/>
              <w:rPr>
                <w:b w:val="0"/>
                <w:color w:val="auto"/>
              </w:rPr>
            </w:pPr>
            <w:r w:rsidRPr="006446BA">
              <w:rPr>
                <w:b w:val="0"/>
                <w:color w:val="auto"/>
              </w:rPr>
              <w:t>60−64 years</w:t>
            </w:r>
          </w:p>
        </w:tc>
        <w:tc>
          <w:tcPr>
            <w:tcW w:w="928" w:type="dxa"/>
            <w:shd w:val="clear" w:color="auto" w:fill="auto"/>
            <w:noWrap/>
          </w:tcPr>
          <w:p w:rsidR="00B40BD1" w:rsidRPr="006446BA" w:rsidRDefault="00B40BD1" w:rsidP="006446BA">
            <w:pPr>
              <w:pStyle w:val="Tabletext"/>
              <w:tabs>
                <w:tab w:val="decimal" w:pos="482"/>
              </w:tabs>
              <w:cnfStyle w:val="000000000000"/>
              <w:rPr>
                <w:color w:val="auto"/>
              </w:rPr>
            </w:pPr>
            <w:r w:rsidRPr="006446BA">
              <w:rPr>
                <w:color w:val="auto"/>
              </w:rPr>
              <w:t>336</w:t>
            </w:r>
          </w:p>
        </w:tc>
        <w:tc>
          <w:tcPr>
            <w:tcW w:w="928" w:type="dxa"/>
            <w:shd w:val="clear" w:color="auto" w:fill="auto"/>
            <w:noWrap/>
          </w:tcPr>
          <w:p w:rsidR="00B40BD1" w:rsidRPr="006446BA" w:rsidRDefault="00B40BD1" w:rsidP="006446BA">
            <w:pPr>
              <w:pStyle w:val="Tabletext"/>
              <w:tabs>
                <w:tab w:val="decimal" w:pos="397"/>
              </w:tabs>
              <w:cnfStyle w:val="000000000000"/>
              <w:rPr>
                <w:color w:val="auto"/>
              </w:rPr>
            </w:pPr>
            <w:r w:rsidRPr="006446BA">
              <w:rPr>
                <w:color w:val="auto"/>
              </w:rPr>
              <w:t>2</w:t>
            </w:r>
          </w:p>
        </w:tc>
        <w:tc>
          <w:tcPr>
            <w:tcW w:w="928" w:type="dxa"/>
            <w:shd w:val="clear" w:color="auto" w:fill="auto"/>
            <w:noWrap/>
          </w:tcPr>
          <w:p w:rsidR="00B40BD1" w:rsidRPr="006446BA" w:rsidRDefault="00B40BD1" w:rsidP="006446BA">
            <w:pPr>
              <w:pStyle w:val="Tabletext"/>
              <w:tabs>
                <w:tab w:val="decimal" w:pos="397"/>
              </w:tabs>
              <w:cnfStyle w:val="000000000000"/>
              <w:rPr>
                <w:color w:val="auto"/>
              </w:rPr>
            </w:pPr>
            <w:r w:rsidRPr="006446BA">
              <w:rPr>
                <w:color w:val="auto"/>
              </w:rPr>
              <w:t>1</w:t>
            </w:r>
          </w:p>
        </w:tc>
        <w:tc>
          <w:tcPr>
            <w:tcW w:w="928" w:type="dxa"/>
            <w:shd w:val="clear" w:color="auto" w:fill="auto"/>
          </w:tcPr>
          <w:p w:rsidR="00B40BD1" w:rsidRPr="006446BA" w:rsidRDefault="00B40BD1" w:rsidP="006446BA">
            <w:pPr>
              <w:pStyle w:val="Tabletext"/>
              <w:tabs>
                <w:tab w:val="decimal" w:pos="425"/>
              </w:tabs>
              <w:cnfStyle w:val="000000000000"/>
              <w:rPr>
                <w:color w:val="auto"/>
              </w:rPr>
            </w:pPr>
            <w:r w:rsidRPr="006446BA">
              <w:rPr>
                <w:color w:val="auto"/>
              </w:rPr>
              <w:t>82</w:t>
            </w:r>
          </w:p>
        </w:tc>
        <w:tc>
          <w:tcPr>
            <w:tcW w:w="928" w:type="dxa"/>
            <w:shd w:val="clear" w:color="auto" w:fill="auto"/>
          </w:tcPr>
          <w:p w:rsidR="00B40BD1" w:rsidRPr="006446BA" w:rsidRDefault="00B40BD1" w:rsidP="006446BA">
            <w:pPr>
              <w:pStyle w:val="Tabletext"/>
              <w:tabs>
                <w:tab w:val="decimal" w:pos="482"/>
              </w:tabs>
              <w:cnfStyle w:val="000000000000"/>
              <w:rPr>
                <w:color w:val="auto"/>
              </w:rPr>
            </w:pPr>
            <w:r w:rsidRPr="006446BA">
              <w:rPr>
                <w:color w:val="auto"/>
              </w:rPr>
              <w:t>397</w:t>
            </w:r>
          </w:p>
        </w:tc>
        <w:tc>
          <w:tcPr>
            <w:tcW w:w="928" w:type="dxa"/>
            <w:shd w:val="clear" w:color="auto" w:fill="auto"/>
          </w:tcPr>
          <w:p w:rsidR="00B40BD1" w:rsidRPr="006446BA" w:rsidRDefault="00B40BD1" w:rsidP="006446BA">
            <w:pPr>
              <w:pStyle w:val="Tabletext"/>
              <w:tabs>
                <w:tab w:val="decimal" w:pos="397"/>
              </w:tabs>
              <w:cnfStyle w:val="000000000000"/>
              <w:rPr>
                <w:color w:val="auto"/>
              </w:rPr>
            </w:pPr>
            <w:r w:rsidRPr="006446BA">
              <w:rPr>
                <w:color w:val="auto"/>
              </w:rPr>
              <w:t>2</w:t>
            </w:r>
          </w:p>
        </w:tc>
        <w:tc>
          <w:tcPr>
            <w:tcW w:w="928" w:type="dxa"/>
            <w:shd w:val="clear" w:color="auto" w:fill="auto"/>
          </w:tcPr>
          <w:p w:rsidR="00B40BD1" w:rsidRPr="006446BA" w:rsidRDefault="00B40BD1" w:rsidP="006446BA">
            <w:pPr>
              <w:pStyle w:val="Tabletext"/>
              <w:tabs>
                <w:tab w:val="decimal" w:pos="397"/>
              </w:tabs>
              <w:cnfStyle w:val="000000000000"/>
              <w:rPr>
                <w:color w:val="auto"/>
              </w:rPr>
            </w:pPr>
            <w:r w:rsidRPr="006446BA">
              <w:rPr>
                <w:color w:val="auto"/>
              </w:rPr>
              <w:t>2</w:t>
            </w:r>
          </w:p>
        </w:tc>
        <w:tc>
          <w:tcPr>
            <w:tcW w:w="928" w:type="dxa"/>
            <w:shd w:val="clear" w:color="auto" w:fill="auto"/>
          </w:tcPr>
          <w:p w:rsidR="00B40BD1" w:rsidRPr="006446BA" w:rsidRDefault="00B40BD1" w:rsidP="006446BA">
            <w:pPr>
              <w:pStyle w:val="Tabletext"/>
              <w:tabs>
                <w:tab w:val="decimal" w:pos="425"/>
              </w:tabs>
              <w:cnfStyle w:val="000000000000"/>
              <w:rPr>
                <w:color w:val="auto"/>
              </w:rPr>
            </w:pPr>
            <w:r w:rsidRPr="006446BA">
              <w:rPr>
                <w:color w:val="auto"/>
              </w:rPr>
              <w:t>76</w:t>
            </w:r>
          </w:p>
        </w:tc>
      </w:tr>
      <w:tr w:rsidR="00B40BD1" w:rsidRPr="006446BA" w:rsidTr="006446BA">
        <w:trPr>
          <w:cnfStyle w:val="000000100000"/>
          <w:trHeight w:val="300"/>
        </w:trPr>
        <w:tc>
          <w:tcPr>
            <w:cnfStyle w:val="001000000000"/>
            <w:tcW w:w="1365" w:type="dxa"/>
            <w:tcBorders>
              <w:bottom w:val="single" w:sz="8" w:space="0" w:color="auto"/>
            </w:tcBorders>
            <w:shd w:val="clear" w:color="auto" w:fill="auto"/>
            <w:noWrap/>
          </w:tcPr>
          <w:p w:rsidR="00B40BD1" w:rsidRPr="006446BA" w:rsidRDefault="00B40BD1" w:rsidP="006446BA">
            <w:pPr>
              <w:pStyle w:val="Tabletext"/>
              <w:rPr>
                <w:b w:val="0"/>
                <w:color w:val="auto"/>
              </w:rPr>
            </w:pPr>
            <w:r w:rsidRPr="006446BA">
              <w:rPr>
                <w:b w:val="0"/>
                <w:color w:val="auto"/>
              </w:rPr>
              <w:t>65+ years</w:t>
            </w:r>
          </w:p>
        </w:tc>
        <w:tc>
          <w:tcPr>
            <w:tcW w:w="928" w:type="dxa"/>
            <w:tcBorders>
              <w:bottom w:val="single" w:sz="8" w:space="0" w:color="auto"/>
            </w:tcBorders>
            <w:shd w:val="clear" w:color="auto" w:fill="auto"/>
            <w:noWrap/>
          </w:tcPr>
          <w:p w:rsidR="00B40BD1" w:rsidRPr="006446BA" w:rsidRDefault="00B40BD1" w:rsidP="006446BA">
            <w:pPr>
              <w:pStyle w:val="Tabletext"/>
              <w:tabs>
                <w:tab w:val="decimal" w:pos="482"/>
              </w:tabs>
              <w:cnfStyle w:val="000000100000"/>
              <w:rPr>
                <w:color w:val="auto"/>
              </w:rPr>
            </w:pPr>
            <w:r w:rsidRPr="006446BA">
              <w:rPr>
                <w:color w:val="auto"/>
              </w:rPr>
              <w:t>460</w:t>
            </w:r>
          </w:p>
        </w:tc>
        <w:tc>
          <w:tcPr>
            <w:tcW w:w="928" w:type="dxa"/>
            <w:tcBorders>
              <w:bottom w:val="single" w:sz="8" w:space="0" w:color="auto"/>
            </w:tcBorders>
            <w:shd w:val="clear" w:color="auto" w:fill="auto"/>
            <w:noWrap/>
          </w:tcPr>
          <w:p w:rsidR="00B40BD1" w:rsidRPr="006446BA" w:rsidRDefault="00B40BD1" w:rsidP="006446BA">
            <w:pPr>
              <w:pStyle w:val="Tabletext"/>
              <w:tabs>
                <w:tab w:val="decimal" w:pos="397"/>
              </w:tabs>
              <w:cnfStyle w:val="000000100000"/>
              <w:rPr>
                <w:color w:val="auto"/>
              </w:rPr>
            </w:pPr>
            <w:r w:rsidRPr="006446BA">
              <w:rPr>
                <w:color w:val="auto"/>
              </w:rPr>
              <w:t>1</w:t>
            </w:r>
          </w:p>
        </w:tc>
        <w:tc>
          <w:tcPr>
            <w:tcW w:w="928" w:type="dxa"/>
            <w:tcBorders>
              <w:bottom w:val="single" w:sz="8" w:space="0" w:color="auto"/>
            </w:tcBorders>
            <w:shd w:val="clear" w:color="auto" w:fill="auto"/>
            <w:noWrap/>
          </w:tcPr>
          <w:p w:rsidR="00B40BD1" w:rsidRPr="006446BA" w:rsidRDefault="00B40BD1" w:rsidP="006446BA">
            <w:pPr>
              <w:pStyle w:val="Tabletext"/>
              <w:tabs>
                <w:tab w:val="decimal" w:pos="397"/>
              </w:tabs>
              <w:cnfStyle w:val="000000100000"/>
              <w:rPr>
                <w:color w:val="auto"/>
              </w:rPr>
            </w:pPr>
            <w:r w:rsidRPr="006446BA">
              <w:rPr>
                <w:color w:val="auto"/>
              </w:rPr>
              <w:t>&lt;1</w:t>
            </w:r>
          </w:p>
        </w:tc>
        <w:tc>
          <w:tcPr>
            <w:tcW w:w="928" w:type="dxa"/>
            <w:tcBorders>
              <w:bottom w:val="single" w:sz="8" w:space="0" w:color="auto"/>
            </w:tcBorders>
            <w:shd w:val="clear" w:color="auto" w:fill="auto"/>
          </w:tcPr>
          <w:p w:rsidR="00B40BD1" w:rsidRPr="006446BA" w:rsidRDefault="00B40BD1" w:rsidP="006446BA">
            <w:pPr>
              <w:pStyle w:val="Tabletext"/>
              <w:tabs>
                <w:tab w:val="decimal" w:pos="425"/>
              </w:tabs>
              <w:cnfStyle w:val="000000100000"/>
              <w:rPr>
                <w:color w:val="auto"/>
              </w:rPr>
            </w:pPr>
            <w:r w:rsidRPr="006446BA">
              <w:rPr>
                <w:color w:val="auto"/>
              </w:rPr>
              <w:t>68</w:t>
            </w:r>
          </w:p>
        </w:tc>
        <w:tc>
          <w:tcPr>
            <w:tcW w:w="928" w:type="dxa"/>
            <w:tcBorders>
              <w:bottom w:val="single" w:sz="8" w:space="0" w:color="auto"/>
            </w:tcBorders>
            <w:shd w:val="clear" w:color="auto" w:fill="auto"/>
          </w:tcPr>
          <w:p w:rsidR="00B40BD1" w:rsidRPr="006446BA" w:rsidRDefault="00B40BD1" w:rsidP="006446BA">
            <w:pPr>
              <w:pStyle w:val="Tabletext"/>
              <w:tabs>
                <w:tab w:val="decimal" w:pos="482"/>
              </w:tabs>
              <w:cnfStyle w:val="000000100000"/>
              <w:rPr>
                <w:color w:val="auto"/>
              </w:rPr>
            </w:pPr>
            <w:r w:rsidRPr="006446BA">
              <w:rPr>
                <w:color w:val="auto"/>
              </w:rPr>
              <w:t>622</w:t>
            </w:r>
          </w:p>
        </w:tc>
        <w:tc>
          <w:tcPr>
            <w:tcW w:w="928" w:type="dxa"/>
            <w:tcBorders>
              <w:bottom w:val="single" w:sz="8" w:space="0" w:color="auto"/>
            </w:tcBorders>
            <w:shd w:val="clear" w:color="auto" w:fill="auto"/>
          </w:tcPr>
          <w:p w:rsidR="00B40BD1" w:rsidRPr="006446BA" w:rsidRDefault="00B40BD1" w:rsidP="006446BA">
            <w:pPr>
              <w:pStyle w:val="Tabletext"/>
              <w:tabs>
                <w:tab w:val="decimal" w:pos="397"/>
              </w:tabs>
              <w:cnfStyle w:val="000000100000"/>
              <w:rPr>
                <w:color w:val="auto"/>
              </w:rPr>
            </w:pPr>
            <w:r w:rsidRPr="006446BA">
              <w:rPr>
                <w:color w:val="auto"/>
              </w:rPr>
              <w:t>&lt;1</w:t>
            </w:r>
          </w:p>
        </w:tc>
        <w:tc>
          <w:tcPr>
            <w:tcW w:w="928" w:type="dxa"/>
            <w:tcBorders>
              <w:bottom w:val="single" w:sz="8" w:space="0" w:color="auto"/>
            </w:tcBorders>
            <w:shd w:val="clear" w:color="auto" w:fill="auto"/>
          </w:tcPr>
          <w:p w:rsidR="00B40BD1" w:rsidRPr="006446BA" w:rsidRDefault="00B40BD1" w:rsidP="006446BA">
            <w:pPr>
              <w:pStyle w:val="Tabletext"/>
              <w:tabs>
                <w:tab w:val="decimal" w:pos="397"/>
              </w:tabs>
              <w:cnfStyle w:val="000000100000"/>
              <w:rPr>
                <w:color w:val="auto"/>
              </w:rPr>
            </w:pPr>
            <w:r w:rsidRPr="006446BA">
              <w:rPr>
                <w:color w:val="auto"/>
              </w:rPr>
              <w:t>&lt;1</w:t>
            </w:r>
          </w:p>
        </w:tc>
        <w:tc>
          <w:tcPr>
            <w:tcW w:w="928" w:type="dxa"/>
            <w:tcBorders>
              <w:bottom w:val="single" w:sz="8" w:space="0" w:color="auto"/>
            </w:tcBorders>
            <w:shd w:val="clear" w:color="auto" w:fill="auto"/>
          </w:tcPr>
          <w:p w:rsidR="00B40BD1" w:rsidRPr="006446BA" w:rsidRDefault="00B40BD1" w:rsidP="006446BA">
            <w:pPr>
              <w:pStyle w:val="Tabletext"/>
              <w:tabs>
                <w:tab w:val="decimal" w:pos="425"/>
              </w:tabs>
              <w:cnfStyle w:val="000000100000"/>
              <w:rPr>
                <w:color w:val="auto"/>
              </w:rPr>
            </w:pPr>
            <w:r w:rsidRPr="006446BA">
              <w:rPr>
                <w:color w:val="auto"/>
              </w:rPr>
              <w:t>63</w:t>
            </w:r>
          </w:p>
        </w:tc>
      </w:tr>
    </w:tbl>
    <w:p w:rsidR="00B40BD1" w:rsidRPr="00BC0E71" w:rsidRDefault="00B40BD1" w:rsidP="006446BA">
      <w:pPr>
        <w:pStyle w:val="Source"/>
      </w:pPr>
      <w:r w:rsidRPr="00BC0E71">
        <w:t>Source:</w:t>
      </w:r>
      <w:r w:rsidRPr="00BC0E71">
        <w:tab/>
        <w:t xml:space="preserve">ABS (2006, basic </w:t>
      </w:r>
      <w:proofErr w:type="spellStart"/>
      <w:r w:rsidRPr="006446BA">
        <w:t>confidentialised</w:t>
      </w:r>
      <w:proofErr w:type="spellEnd"/>
      <w:r w:rsidRPr="00BC0E71">
        <w:t xml:space="preserve"> unit record file).</w:t>
      </w:r>
    </w:p>
    <w:p w:rsidR="00B40BD1" w:rsidRPr="005A0721" w:rsidRDefault="00B40BD1" w:rsidP="006446BA">
      <w:pPr>
        <w:pStyle w:val="Textmorebefore"/>
      </w:pPr>
      <w:r>
        <w:t>We estimate</w:t>
      </w:r>
      <w:r w:rsidRPr="005A0721">
        <w:t xml:space="preserve"> the mean </w:t>
      </w:r>
      <w:r>
        <w:t>computer</w:t>
      </w:r>
      <w:r w:rsidRPr="005A0721">
        <w:t xml:space="preserve"> use for </w:t>
      </w:r>
      <w:r>
        <w:t>older people</w:t>
      </w:r>
      <w:r w:rsidRPr="005A0721">
        <w:t xml:space="preserve"> by gender, age and whether or not they undertook any formal educa</w:t>
      </w:r>
      <w:r>
        <w:t>tion in the preceding 12 months</w:t>
      </w:r>
      <w:r w:rsidRPr="005A0721">
        <w:t xml:space="preserve"> </w:t>
      </w:r>
      <w:r>
        <w:t>(</w:t>
      </w:r>
      <w:r w:rsidRPr="005A0721">
        <w:t xml:space="preserve">see </w:t>
      </w:r>
      <w:r>
        <w:t>a</w:t>
      </w:r>
      <w:r w:rsidRPr="005A0721">
        <w:t xml:space="preserve">ppendix </w:t>
      </w:r>
      <w:r>
        <w:t>table A11)</w:t>
      </w:r>
      <w:r w:rsidRPr="005A0721">
        <w:t>. The me</w:t>
      </w:r>
      <w:r>
        <w:t>ans are presented in f</w:t>
      </w:r>
      <w:r w:rsidRPr="005A0721">
        <w:t xml:space="preserve">igure 10. Men aged 65 years or more who </w:t>
      </w:r>
      <w:r>
        <w:t>undertook</w:t>
      </w:r>
      <w:r w:rsidRPr="005A0721">
        <w:t xml:space="preserve"> some form of formal study in </w:t>
      </w:r>
      <w:r>
        <w:t>the preceding 12 months report</w:t>
      </w:r>
      <w:r w:rsidRPr="005A0721">
        <w:t xml:space="preserve"> the highest average levels of </w:t>
      </w:r>
      <w:r>
        <w:t>computer</w:t>
      </w:r>
      <w:r w:rsidRPr="005A0721">
        <w:t xml:space="preserve"> use (280) and women aged 65 years or more who </w:t>
      </w:r>
      <w:r>
        <w:t>did not undertake</w:t>
      </w:r>
      <w:r w:rsidRPr="005A0721">
        <w:t xml:space="preserve"> a</w:t>
      </w:r>
      <w:r>
        <w:t>ny form of formal study report</w:t>
      </w:r>
      <w:r w:rsidRPr="005A0721">
        <w:t xml:space="preserve"> the lowest average levels of </w:t>
      </w:r>
      <w:r>
        <w:t>computer</w:t>
      </w:r>
      <w:r w:rsidRPr="005A0721">
        <w:t xml:space="preserve"> use (147). For men and women who </w:t>
      </w:r>
      <w:r>
        <w:t>did not undertake</w:t>
      </w:r>
      <w:r w:rsidRPr="005A0721">
        <w:t xml:space="preserve"> any formal study, </w:t>
      </w:r>
      <w:r>
        <w:t xml:space="preserve">the </w:t>
      </w:r>
      <w:r w:rsidRPr="005A0721">
        <w:t>av</w:t>
      </w:r>
      <w:r>
        <w:t>erage levels of computer use decline</w:t>
      </w:r>
      <w:r w:rsidRPr="005A0721">
        <w:t xml:space="preserve"> with age. Ave</w:t>
      </w:r>
      <w:r>
        <w:t>rage levels of computer use increase</w:t>
      </w:r>
      <w:r w:rsidRPr="005A0721">
        <w:t xml:space="preserve"> by age for women who </w:t>
      </w:r>
      <w:r>
        <w:t>undertook</w:t>
      </w:r>
      <w:r w:rsidRPr="005A0721">
        <w:t xml:space="preserve"> some formal study.</w:t>
      </w:r>
    </w:p>
    <w:p w:rsidR="00B40BD1" w:rsidRDefault="00B40BD1" w:rsidP="006446BA">
      <w:pPr>
        <w:pStyle w:val="Text"/>
        <w:ind w:right="-143"/>
      </w:pPr>
      <w:r w:rsidRPr="003354DB">
        <w:rPr>
          <w:lang w:val="en-US"/>
        </w:rPr>
        <w:lastRenderedPageBreak/>
        <w:t xml:space="preserve">To determine the association between </w:t>
      </w:r>
      <w:r>
        <w:rPr>
          <w:lang w:val="en-US"/>
        </w:rPr>
        <w:t>computer</w:t>
      </w:r>
      <w:r w:rsidRPr="003354DB">
        <w:rPr>
          <w:lang w:val="en-US"/>
        </w:rPr>
        <w:t xml:space="preserve"> use and formal study, controlling for </w:t>
      </w:r>
      <w:r>
        <w:rPr>
          <w:lang w:val="en-US"/>
        </w:rPr>
        <w:t>other factors</w:t>
      </w:r>
      <w:r w:rsidRPr="003354DB">
        <w:rPr>
          <w:lang w:val="en-US"/>
        </w:rPr>
        <w:t xml:space="preserve">, we </w:t>
      </w:r>
      <w:r>
        <w:rPr>
          <w:lang w:val="en-US"/>
        </w:rPr>
        <w:t>again use</w:t>
      </w:r>
      <w:r w:rsidRPr="003354DB">
        <w:rPr>
          <w:lang w:val="en-US"/>
        </w:rPr>
        <w:t xml:space="preserve"> regression analys</w:t>
      </w:r>
      <w:r w:rsidR="00700635">
        <w:rPr>
          <w:lang w:val="en-US"/>
        </w:rPr>
        <w:t>e</w:t>
      </w:r>
      <w:r w:rsidRPr="003354DB">
        <w:rPr>
          <w:lang w:val="en-US"/>
        </w:rPr>
        <w:t xml:space="preserve">s. The regression coefficients and standard errors are reported in </w:t>
      </w:r>
      <w:r>
        <w:rPr>
          <w:lang w:val="en-US"/>
        </w:rPr>
        <w:t>a</w:t>
      </w:r>
      <w:r w:rsidRPr="003354DB">
        <w:rPr>
          <w:lang w:val="en-US"/>
        </w:rPr>
        <w:t xml:space="preserve">ppendix </w:t>
      </w:r>
      <w:r>
        <w:rPr>
          <w:lang w:val="en-US"/>
        </w:rPr>
        <w:t>t</w:t>
      </w:r>
      <w:r w:rsidRPr="003354DB">
        <w:rPr>
          <w:lang w:val="en-US"/>
        </w:rPr>
        <w:t>able A12</w:t>
      </w:r>
      <w:r w:rsidRPr="003354DB">
        <w:rPr>
          <w:szCs w:val="22"/>
        </w:rPr>
        <w:t xml:space="preserve">. Figure 11 shows the size of the significant effect of the coefficients </w:t>
      </w:r>
      <w:r w:rsidRPr="003354DB">
        <w:rPr>
          <w:szCs w:val="22"/>
          <w:lang w:val="en-US"/>
        </w:rPr>
        <w:t>for formal study, computer use at educational institutions, gender, age, highest level of education and occupation.</w:t>
      </w:r>
      <w:r w:rsidRPr="006F0527">
        <w:rPr>
          <w:szCs w:val="22"/>
          <w:lang w:val="en-US"/>
        </w:rPr>
        <w:t xml:space="preserve"> </w:t>
      </w:r>
    </w:p>
    <w:p w:rsidR="00B40BD1" w:rsidRDefault="006446BA" w:rsidP="00B40BD1">
      <w:pPr>
        <w:pStyle w:val="Figuretitle"/>
      </w:pPr>
      <w:r>
        <w:rPr>
          <w:noProof/>
          <w:lang w:eastAsia="en-AU"/>
        </w:rPr>
        <w:drawing>
          <wp:anchor distT="0" distB="0" distL="114300" distR="114300" simplePos="0" relativeHeight="251679744" behindDoc="0" locked="0" layoutInCell="1" allowOverlap="1">
            <wp:simplePos x="0" y="0"/>
            <wp:positionH relativeFrom="column">
              <wp:posOffset>-27940</wp:posOffset>
            </wp:positionH>
            <wp:positionV relativeFrom="paragraph">
              <wp:posOffset>417830</wp:posOffset>
            </wp:positionV>
            <wp:extent cx="4141470" cy="3027045"/>
            <wp:effectExtent l="0" t="0" r="0" b="0"/>
            <wp:wrapTopAndBottom/>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4141470" cy="3027045"/>
                    </a:xfrm>
                    <a:prstGeom prst="rect">
                      <a:avLst/>
                    </a:prstGeom>
                    <a:noFill/>
                    <a:ln w="9525">
                      <a:noFill/>
                      <a:miter lim="800000"/>
                      <a:headEnd/>
                      <a:tailEnd/>
                    </a:ln>
                  </pic:spPr>
                </pic:pic>
              </a:graphicData>
            </a:graphic>
          </wp:anchor>
        </w:drawing>
      </w:r>
      <w:bookmarkStart w:id="61" w:name="_Toc347316309"/>
      <w:r w:rsidR="00B40BD1">
        <w:t>Figure 10</w:t>
      </w:r>
      <w:r w:rsidR="00B40BD1">
        <w:tab/>
        <w:t>Mean computer use</w:t>
      </w:r>
      <w:r w:rsidR="00700635">
        <w:t>,</w:t>
      </w:r>
      <w:r w:rsidR="00B40BD1">
        <w:t xml:space="preserve"> by gender, whether engaged in study and age</w:t>
      </w:r>
      <w:bookmarkEnd w:id="61"/>
    </w:p>
    <w:p w:rsidR="00B40BD1" w:rsidRPr="006446BA" w:rsidRDefault="00B40BD1" w:rsidP="006446BA">
      <w:pPr>
        <w:pStyle w:val="Source"/>
      </w:pPr>
      <w:r>
        <w:t>Notes:</w:t>
      </w:r>
      <w:r>
        <w:tab/>
      </w:r>
      <w:r w:rsidRPr="006446BA">
        <w:t xml:space="preserve">Weighted numbers based on weights provided by ABS. </w:t>
      </w:r>
    </w:p>
    <w:p w:rsidR="00B40BD1" w:rsidRDefault="00B40BD1" w:rsidP="006446BA">
      <w:pPr>
        <w:pStyle w:val="Source"/>
      </w:pPr>
      <w:r w:rsidRPr="006446BA">
        <w:t>Source:</w:t>
      </w:r>
      <w:r w:rsidRPr="006446BA">
        <w:tab/>
        <w:t>ABS</w:t>
      </w:r>
      <w:r w:rsidRPr="005B61FB">
        <w:t xml:space="preserve"> (</w:t>
      </w:r>
      <w:r>
        <w:t xml:space="preserve">2006, basic </w:t>
      </w:r>
      <w:proofErr w:type="spellStart"/>
      <w:r>
        <w:t>confidentialised</w:t>
      </w:r>
      <w:proofErr w:type="spellEnd"/>
      <w:r>
        <w:t xml:space="preserve"> unit record file).</w:t>
      </w:r>
    </w:p>
    <w:p w:rsidR="00B40BD1" w:rsidRDefault="006446BA" w:rsidP="00B40BD1">
      <w:pPr>
        <w:pStyle w:val="Figuretitle"/>
      </w:pPr>
      <w:r>
        <w:rPr>
          <w:noProof/>
          <w:lang w:eastAsia="en-AU"/>
        </w:rPr>
        <w:drawing>
          <wp:anchor distT="0" distB="0" distL="114300" distR="114300" simplePos="0" relativeHeight="251680768" behindDoc="0" locked="0" layoutInCell="1" allowOverlap="1">
            <wp:simplePos x="0" y="0"/>
            <wp:positionH relativeFrom="column">
              <wp:posOffset>-35560</wp:posOffset>
            </wp:positionH>
            <wp:positionV relativeFrom="paragraph">
              <wp:posOffset>562610</wp:posOffset>
            </wp:positionV>
            <wp:extent cx="4817745" cy="352234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817745" cy="3522345"/>
                    </a:xfrm>
                    <a:prstGeom prst="rect">
                      <a:avLst/>
                    </a:prstGeom>
                    <a:noFill/>
                    <a:ln w="9525">
                      <a:noFill/>
                      <a:miter lim="800000"/>
                      <a:headEnd/>
                      <a:tailEnd/>
                    </a:ln>
                  </pic:spPr>
                </pic:pic>
              </a:graphicData>
            </a:graphic>
          </wp:anchor>
        </w:drawing>
      </w:r>
      <w:bookmarkStart w:id="62" w:name="_Toc347316310"/>
      <w:r w:rsidR="00B40BD1">
        <w:t>Figure 11</w:t>
      </w:r>
      <w:r w:rsidR="00B40BD1">
        <w:tab/>
        <w:t xml:space="preserve">Size of the significant effect of whether engaged in formal study, sex, age, education and occupation on computer use </w:t>
      </w:r>
      <w:bookmarkEnd w:id="62"/>
      <w:r w:rsidR="00700635">
        <w:t>by older people</w:t>
      </w:r>
    </w:p>
    <w:p w:rsidR="00B40BD1" w:rsidRPr="006446BA" w:rsidRDefault="00B40BD1" w:rsidP="006446BA">
      <w:pPr>
        <w:pStyle w:val="Source"/>
      </w:pPr>
      <w:r>
        <w:t>Notes:</w:t>
      </w:r>
      <w:r>
        <w:tab/>
        <w:t xml:space="preserve">Weighted </w:t>
      </w:r>
      <w:r w:rsidRPr="005B61FB">
        <w:t>numbers based on weights provided by ABS</w:t>
      </w:r>
      <w:r>
        <w:t>; reference categories are: male, aged 50</w:t>
      </w:r>
      <w:r>
        <w:rPr>
          <w:rFonts w:cs="Arial"/>
        </w:rPr>
        <w:t>−</w:t>
      </w:r>
      <w:r>
        <w:t xml:space="preserve">54 years, </w:t>
      </w:r>
      <w:r w:rsidR="006446BA">
        <w:br/>
      </w:r>
      <w:r w:rsidR="002477CA">
        <w:t xml:space="preserve">&lt; </w:t>
      </w:r>
      <w:r>
        <w:t xml:space="preserve">Year 12 education, </w:t>
      </w:r>
      <w:r w:rsidRPr="006446BA">
        <w:t>not employed.</w:t>
      </w:r>
    </w:p>
    <w:p w:rsidR="00B40BD1" w:rsidRDefault="00B40BD1" w:rsidP="006446BA">
      <w:pPr>
        <w:pStyle w:val="Source"/>
      </w:pPr>
      <w:r w:rsidRPr="006446BA">
        <w:t>Source:</w:t>
      </w:r>
      <w:r w:rsidRPr="006446BA">
        <w:tab/>
        <w:t>ABS (2006, basic</w:t>
      </w:r>
      <w:r>
        <w:t xml:space="preserve"> </w:t>
      </w:r>
      <w:proofErr w:type="spellStart"/>
      <w:r>
        <w:t>confidentialised</w:t>
      </w:r>
      <w:proofErr w:type="spellEnd"/>
      <w:r>
        <w:t xml:space="preserve"> unit record file).</w:t>
      </w:r>
    </w:p>
    <w:p w:rsidR="00B40BD1" w:rsidRPr="00F16F69" w:rsidRDefault="00B40BD1" w:rsidP="006446BA">
      <w:pPr>
        <w:pStyle w:val="Textmorebefore"/>
      </w:pPr>
      <w:r w:rsidRPr="003354DB">
        <w:rPr>
          <w:lang w:val="en-US"/>
        </w:rPr>
        <w:lastRenderedPageBreak/>
        <w:t>When we control for using a computer at school or education or training institution, having</w:t>
      </w:r>
      <w:r w:rsidRPr="006F0527">
        <w:rPr>
          <w:lang w:val="en-US"/>
        </w:rPr>
        <w:t xml:space="preserve"> undertaken formal study in the preceding 12 months is positively associated with </w:t>
      </w:r>
      <w:r>
        <w:rPr>
          <w:lang w:val="en-US"/>
        </w:rPr>
        <w:t>computer</w:t>
      </w:r>
      <w:r w:rsidRPr="006F0527">
        <w:rPr>
          <w:lang w:val="en-US"/>
        </w:rPr>
        <w:t xml:space="preserve"> use.</w:t>
      </w:r>
      <w:r>
        <w:rPr>
          <w:lang w:val="en-US"/>
        </w:rPr>
        <w:t xml:space="preserve"> </w:t>
      </w:r>
      <w:proofErr w:type="spellStart"/>
      <w:r>
        <w:rPr>
          <w:lang w:val="en-US"/>
        </w:rPr>
        <w:t>Henc</w:t>
      </w:r>
      <w:proofErr w:type="spellEnd"/>
      <w:r w:rsidRPr="00F16F69">
        <w:t>e, study seems to be positively associated with computer use, regardless of whether the actual course of study specifically requires computer use. Other effects are largely similar to those presented in figure 6.</w:t>
      </w:r>
    </w:p>
    <w:p w:rsidR="00B40BD1" w:rsidRPr="002D47BA" w:rsidRDefault="00B40BD1" w:rsidP="00F16F69">
      <w:pPr>
        <w:pStyle w:val="Text"/>
      </w:pPr>
      <w:r w:rsidRPr="00F16F69">
        <w:t>We also estimate the mean computer use for older people by gender, age and whether or not they took part in any vocational education and training (see appendix table A13). The means are presented in figure 12. Men aged between 55 and 59 years who undertook VET report the highest average levels of computer use (314) and women aged 65 years or more who did not u</w:t>
      </w:r>
      <w:r>
        <w:t>ndertake</w:t>
      </w:r>
      <w:r w:rsidRPr="002D47BA">
        <w:t xml:space="preserve"> </w:t>
      </w:r>
      <w:r w:rsidR="00700635">
        <w:t>VET</w:t>
      </w:r>
      <w:r>
        <w:t xml:space="preserve"> report</w:t>
      </w:r>
      <w:r w:rsidRPr="002D47BA">
        <w:t xml:space="preserve"> the lowest average levels of </w:t>
      </w:r>
      <w:r>
        <w:t>computer</w:t>
      </w:r>
      <w:r w:rsidRPr="002D47BA">
        <w:t xml:space="preserve"> use (147). For men and women who </w:t>
      </w:r>
      <w:r>
        <w:t>did not undertake</w:t>
      </w:r>
      <w:r w:rsidRPr="002D47BA">
        <w:t xml:space="preserve"> </w:t>
      </w:r>
      <w:r>
        <w:t>VET</w:t>
      </w:r>
      <w:r w:rsidRPr="002D47BA">
        <w:t xml:space="preserve">, average </w:t>
      </w:r>
      <w:r>
        <w:t>levels of computer use decline</w:t>
      </w:r>
      <w:r w:rsidRPr="002D47BA">
        <w:t xml:space="preserve"> with age.</w:t>
      </w:r>
    </w:p>
    <w:p w:rsidR="00B40BD1" w:rsidRDefault="006446BA" w:rsidP="00B40BD1">
      <w:pPr>
        <w:pStyle w:val="Figuretitle"/>
      </w:pPr>
      <w:r>
        <w:rPr>
          <w:noProof/>
          <w:lang w:eastAsia="en-AU"/>
        </w:rPr>
        <w:drawing>
          <wp:anchor distT="0" distB="0" distL="114300" distR="114300" simplePos="0" relativeHeight="251681792" behindDoc="0" locked="0" layoutInCell="1" allowOverlap="1">
            <wp:simplePos x="0" y="0"/>
            <wp:positionH relativeFrom="column">
              <wp:posOffset>-40005</wp:posOffset>
            </wp:positionH>
            <wp:positionV relativeFrom="paragraph">
              <wp:posOffset>419100</wp:posOffset>
            </wp:positionV>
            <wp:extent cx="4049395" cy="2957830"/>
            <wp:effectExtent l="0" t="0" r="0" b="0"/>
            <wp:wrapTopAndBottom/>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4049395" cy="2957830"/>
                    </a:xfrm>
                    <a:prstGeom prst="rect">
                      <a:avLst/>
                    </a:prstGeom>
                    <a:noFill/>
                    <a:ln w="9525">
                      <a:noFill/>
                      <a:miter lim="800000"/>
                      <a:headEnd/>
                      <a:tailEnd/>
                    </a:ln>
                  </pic:spPr>
                </pic:pic>
              </a:graphicData>
            </a:graphic>
          </wp:anchor>
        </w:drawing>
      </w:r>
      <w:bookmarkStart w:id="63" w:name="_Toc347316311"/>
      <w:r w:rsidR="00B40BD1">
        <w:t>Figure 12</w:t>
      </w:r>
      <w:r w:rsidR="00B40BD1">
        <w:tab/>
        <w:t>Mean computer use</w:t>
      </w:r>
      <w:r w:rsidR="00700635">
        <w:t>,</w:t>
      </w:r>
      <w:r w:rsidR="00B40BD1">
        <w:t xml:space="preserve"> by gender, whether engaged in VET and age</w:t>
      </w:r>
      <w:bookmarkEnd w:id="63"/>
    </w:p>
    <w:p w:rsidR="00B40BD1" w:rsidRPr="006446BA" w:rsidRDefault="00B40BD1" w:rsidP="006446BA">
      <w:pPr>
        <w:pStyle w:val="Source"/>
      </w:pPr>
      <w:r>
        <w:t>Notes:</w:t>
      </w:r>
      <w:r>
        <w:tab/>
      </w:r>
      <w:r w:rsidRPr="006446BA">
        <w:t xml:space="preserve">Weighted numbers based on weights provided by ABS. </w:t>
      </w:r>
    </w:p>
    <w:p w:rsidR="00B40BD1" w:rsidRDefault="00B40BD1" w:rsidP="006446BA">
      <w:pPr>
        <w:pStyle w:val="Source"/>
      </w:pPr>
      <w:r w:rsidRPr="006446BA">
        <w:t>Source:</w:t>
      </w:r>
      <w:r w:rsidRPr="006446BA">
        <w:tab/>
        <w:t>ABS</w:t>
      </w:r>
      <w:r w:rsidRPr="005B61FB">
        <w:t xml:space="preserve"> (</w:t>
      </w:r>
      <w:r>
        <w:t xml:space="preserve">2006, basic </w:t>
      </w:r>
      <w:proofErr w:type="spellStart"/>
      <w:r>
        <w:t>confidentialised</w:t>
      </w:r>
      <w:proofErr w:type="spellEnd"/>
      <w:r>
        <w:t xml:space="preserve"> unit record file).</w:t>
      </w:r>
    </w:p>
    <w:p w:rsidR="00B40BD1" w:rsidRPr="003354DB" w:rsidRDefault="00B40BD1" w:rsidP="0024408D">
      <w:pPr>
        <w:pStyle w:val="Textmorebefore"/>
        <w:rPr>
          <w:szCs w:val="22"/>
          <w:lang w:val="en-US"/>
        </w:rPr>
      </w:pPr>
      <w:r>
        <w:t>W</w:t>
      </w:r>
      <w:r w:rsidRPr="003354DB">
        <w:rPr>
          <w:lang w:val="en-US"/>
        </w:rPr>
        <w:t>e conduct regression analys</w:t>
      </w:r>
      <w:r w:rsidR="00700635">
        <w:rPr>
          <w:lang w:val="en-US"/>
        </w:rPr>
        <w:t>e</w:t>
      </w:r>
      <w:r w:rsidRPr="003354DB">
        <w:rPr>
          <w:lang w:val="en-US"/>
        </w:rPr>
        <w:t xml:space="preserve">s </w:t>
      </w:r>
      <w:r>
        <w:rPr>
          <w:lang w:val="en-US"/>
        </w:rPr>
        <w:t>t</w:t>
      </w:r>
      <w:r w:rsidRPr="003354DB">
        <w:rPr>
          <w:lang w:val="en-US"/>
        </w:rPr>
        <w:t xml:space="preserve">o determine </w:t>
      </w:r>
      <w:r>
        <w:rPr>
          <w:lang w:val="en-US"/>
        </w:rPr>
        <w:t>whether there is any</w:t>
      </w:r>
      <w:r w:rsidRPr="003354DB">
        <w:rPr>
          <w:lang w:val="en-US"/>
        </w:rPr>
        <w:t xml:space="preserve"> association between </w:t>
      </w:r>
      <w:r>
        <w:rPr>
          <w:lang w:val="en-US"/>
        </w:rPr>
        <w:t>computer</w:t>
      </w:r>
      <w:r w:rsidRPr="003354DB">
        <w:rPr>
          <w:lang w:val="en-US"/>
        </w:rPr>
        <w:t xml:space="preserve"> use and </w:t>
      </w:r>
      <w:r>
        <w:rPr>
          <w:lang w:val="en-US"/>
        </w:rPr>
        <w:t>VET</w:t>
      </w:r>
      <w:r w:rsidRPr="003354DB">
        <w:rPr>
          <w:lang w:val="en-US"/>
        </w:rPr>
        <w:t xml:space="preserve">, controlling for the effects of gender, age, education and occupation. Given that our dependent variable is mean </w:t>
      </w:r>
      <w:r>
        <w:rPr>
          <w:lang w:val="en-US"/>
        </w:rPr>
        <w:t>computer</w:t>
      </w:r>
      <w:r w:rsidRPr="003354DB">
        <w:rPr>
          <w:lang w:val="en-US"/>
        </w:rPr>
        <w:t xml:space="preserve"> use and our </w:t>
      </w:r>
      <w:r>
        <w:rPr>
          <w:lang w:val="en-US"/>
        </w:rPr>
        <w:t xml:space="preserve">key explanatory </w:t>
      </w:r>
      <w:r w:rsidRPr="003354DB">
        <w:rPr>
          <w:lang w:val="en-US"/>
        </w:rPr>
        <w:t xml:space="preserve">variable </w:t>
      </w:r>
      <w:r>
        <w:rPr>
          <w:lang w:val="en-US"/>
        </w:rPr>
        <w:t>of interest is engagement in VET</w:t>
      </w:r>
      <w:r w:rsidRPr="003354DB">
        <w:rPr>
          <w:lang w:val="en-US"/>
        </w:rPr>
        <w:t xml:space="preserve">, we exclude </w:t>
      </w:r>
      <w:r>
        <w:rPr>
          <w:lang w:val="en-US"/>
        </w:rPr>
        <w:t>older people</w:t>
      </w:r>
      <w:r w:rsidRPr="003354DB">
        <w:rPr>
          <w:lang w:val="en-US"/>
        </w:rPr>
        <w:t xml:space="preserve"> who indicated that they used a computer at an educational institution (n</w:t>
      </w:r>
      <w:r>
        <w:rPr>
          <w:lang w:val="en-US"/>
        </w:rPr>
        <w:t xml:space="preserve"> </w:t>
      </w:r>
      <w:r w:rsidRPr="003354DB">
        <w:rPr>
          <w:lang w:val="en-US"/>
        </w:rPr>
        <w:t>=</w:t>
      </w:r>
      <w:r>
        <w:rPr>
          <w:lang w:val="en-US"/>
        </w:rPr>
        <w:t xml:space="preserve"> </w:t>
      </w:r>
      <w:r w:rsidRPr="003354DB">
        <w:rPr>
          <w:lang w:val="en-US"/>
        </w:rPr>
        <w:t xml:space="preserve">134). The regression coefficients and standard errors are reported in </w:t>
      </w:r>
      <w:r>
        <w:rPr>
          <w:lang w:val="en-US"/>
        </w:rPr>
        <w:t>a</w:t>
      </w:r>
      <w:r w:rsidRPr="003354DB">
        <w:rPr>
          <w:lang w:val="en-US"/>
        </w:rPr>
        <w:t xml:space="preserve">ppendix </w:t>
      </w:r>
      <w:r>
        <w:rPr>
          <w:lang w:val="en-US"/>
        </w:rPr>
        <w:t>t</w:t>
      </w:r>
      <w:r w:rsidRPr="003354DB">
        <w:rPr>
          <w:lang w:val="en-US"/>
        </w:rPr>
        <w:t>able A14</w:t>
      </w:r>
      <w:r w:rsidRPr="003354DB">
        <w:rPr>
          <w:szCs w:val="22"/>
        </w:rPr>
        <w:t xml:space="preserve">. Figure 13 shows the size of the significant effect of the coefficients </w:t>
      </w:r>
      <w:r w:rsidRPr="003354DB">
        <w:rPr>
          <w:szCs w:val="22"/>
          <w:lang w:val="en-US"/>
        </w:rPr>
        <w:t xml:space="preserve">for </w:t>
      </w:r>
      <w:r>
        <w:rPr>
          <w:lang w:val="en-US"/>
        </w:rPr>
        <w:t>VET</w:t>
      </w:r>
      <w:r w:rsidRPr="003354DB">
        <w:rPr>
          <w:lang w:val="en-US"/>
        </w:rPr>
        <w:t>,</w:t>
      </w:r>
      <w:r w:rsidRPr="003354DB">
        <w:rPr>
          <w:szCs w:val="22"/>
          <w:lang w:val="en-US"/>
        </w:rPr>
        <w:t xml:space="preserve"> gender, age, highest le</w:t>
      </w:r>
      <w:r>
        <w:rPr>
          <w:szCs w:val="22"/>
          <w:lang w:val="en-US"/>
        </w:rPr>
        <w:t>vel of education and occupation</w:t>
      </w:r>
      <w:r w:rsidRPr="003354DB">
        <w:rPr>
          <w:szCs w:val="22"/>
          <w:lang w:val="en-US"/>
        </w:rPr>
        <w:t xml:space="preserve">. </w:t>
      </w:r>
      <w:r>
        <w:rPr>
          <w:szCs w:val="22"/>
          <w:lang w:val="en-US"/>
        </w:rPr>
        <w:t>While other effects remain as before, being involved in VET studies does not have a</w:t>
      </w:r>
      <w:r w:rsidRPr="003354DB">
        <w:rPr>
          <w:szCs w:val="22"/>
          <w:lang w:val="en-US"/>
        </w:rPr>
        <w:t xml:space="preserve"> statistically significant</w:t>
      </w:r>
      <w:r>
        <w:rPr>
          <w:szCs w:val="22"/>
          <w:lang w:val="en-US"/>
        </w:rPr>
        <w:t xml:space="preserve"> impact on computer use</w:t>
      </w:r>
      <w:r w:rsidRPr="003354DB">
        <w:rPr>
          <w:szCs w:val="22"/>
          <w:lang w:val="en-US"/>
        </w:rPr>
        <w:t>.</w:t>
      </w:r>
    </w:p>
    <w:p w:rsidR="0024408D" w:rsidRDefault="0024408D">
      <w:pPr>
        <w:spacing w:before="0" w:line="240" w:lineRule="auto"/>
        <w:rPr>
          <w:rFonts w:ascii="Tahoma" w:hAnsi="Tahoma"/>
          <w:b/>
          <w:sz w:val="17"/>
        </w:rPr>
      </w:pPr>
      <w:r>
        <w:br w:type="page"/>
      </w:r>
    </w:p>
    <w:p w:rsidR="00B40BD1" w:rsidRDefault="0024408D" w:rsidP="00B40BD1">
      <w:pPr>
        <w:pStyle w:val="Figuretitle"/>
      </w:pPr>
      <w:r>
        <w:rPr>
          <w:noProof/>
          <w:lang w:eastAsia="en-AU"/>
        </w:rPr>
        <w:lastRenderedPageBreak/>
        <w:drawing>
          <wp:anchor distT="0" distB="0" distL="114300" distR="114300" simplePos="0" relativeHeight="251682816" behindDoc="0" locked="0" layoutInCell="1" allowOverlap="1">
            <wp:simplePos x="0" y="0"/>
            <wp:positionH relativeFrom="column">
              <wp:posOffset>-43180</wp:posOffset>
            </wp:positionH>
            <wp:positionV relativeFrom="paragraph">
              <wp:posOffset>326390</wp:posOffset>
            </wp:positionV>
            <wp:extent cx="4817745" cy="3522980"/>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4817745" cy="3522980"/>
                    </a:xfrm>
                    <a:prstGeom prst="rect">
                      <a:avLst/>
                    </a:prstGeom>
                    <a:noFill/>
                    <a:ln w="9525">
                      <a:noFill/>
                      <a:miter lim="800000"/>
                      <a:headEnd/>
                      <a:tailEnd/>
                    </a:ln>
                  </pic:spPr>
                </pic:pic>
              </a:graphicData>
            </a:graphic>
          </wp:anchor>
        </w:drawing>
      </w:r>
      <w:bookmarkStart w:id="64" w:name="_Toc347316312"/>
      <w:r w:rsidR="00B40BD1">
        <w:t>Figure 13</w:t>
      </w:r>
      <w:r w:rsidR="00B40BD1">
        <w:tab/>
        <w:t xml:space="preserve">Size of the significant effect of whether engaged in VET, sex, age, education and occupation on computer use </w:t>
      </w:r>
      <w:bookmarkEnd w:id="64"/>
      <w:r w:rsidR="00700635">
        <w:t>by older people</w:t>
      </w:r>
    </w:p>
    <w:p w:rsidR="00B40BD1" w:rsidRPr="0024408D" w:rsidRDefault="00B40BD1" w:rsidP="0024408D">
      <w:pPr>
        <w:pStyle w:val="Source"/>
      </w:pPr>
      <w:r>
        <w:t>Notes:</w:t>
      </w:r>
      <w:r>
        <w:tab/>
        <w:t xml:space="preserve">Weighted </w:t>
      </w:r>
      <w:r w:rsidRPr="005B61FB">
        <w:t>numbers based on weights provided by ABS</w:t>
      </w:r>
      <w:r>
        <w:t>; reference categories are: male, aged 50</w:t>
      </w:r>
      <w:r>
        <w:rPr>
          <w:rFonts w:cs="Arial"/>
        </w:rPr>
        <w:t>−</w:t>
      </w:r>
      <w:r>
        <w:t xml:space="preserve">54 years, </w:t>
      </w:r>
      <w:r w:rsidR="0024408D">
        <w:br/>
      </w:r>
      <w:r w:rsidR="00DD0737">
        <w:t xml:space="preserve">&lt; </w:t>
      </w:r>
      <w:r>
        <w:t xml:space="preserve">Year 12 </w:t>
      </w:r>
      <w:r w:rsidRPr="0024408D">
        <w:t>education, not employed.</w:t>
      </w:r>
    </w:p>
    <w:p w:rsidR="00B40BD1" w:rsidRDefault="00B40BD1" w:rsidP="0024408D">
      <w:pPr>
        <w:pStyle w:val="Source"/>
      </w:pPr>
      <w:r w:rsidRPr="0024408D">
        <w:t>Source:</w:t>
      </w:r>
      <w:r w:rsidRPr="0024408D">
        <w:tab/>
        <w:t>ABS (2006, basic</w:t>
      </w:r>
      <w:r>
        <w:t xml:space="preserve"> </w:t>
      </w:r>
      <w:proofErr w:type="spellStart"/>
      <w:r>
        <w:t>confidentialised</w:t>
      </w:r>
      <w:proofErr w:type="spellEnd"/>
      <w:r>
        <w:t xml:space="preserve"> unit record file).</w:t>
      </w:r>
    </w:p>
    <w:p w:rsidR="00B40BD1" w:rsidRPr="005A7567" w:rsidRDefault="00B40BD1" w:rsidP="00B40BD1">
      <w:pPr>
        <w:pStyle w:val="Heading2"/>
        <w:rPr>
          <w:b/>
          <w:bCs/>
        </w:rPr>
      </w:pPr>
      <w:bookmarkStart w:id="65" w:name="_Toc348959858"/>
      <w:r w:rsidRPr="005A7567">
        <w:t>Reasons for not undertaking study</w:t>
      </w:r>
      <w:bookmarkEnd w:id="65"/>
    </w:p>
    <w:p w:rsidR="00B40BD1" w:rsidRDefault="00B40BD1" w:rsidP="00B40BD1">
      <w:pPr>
        <w:pStyle w:val="Text"/>
      </w:pPr>
      <w:r w:rsidRPr="005A7567">
        <w:t xml:space="preserve">Respondents were also asked to list the reasons why they had not participated in any form of education and training during the previous 12 months. Table 15 lists the percentages of men and women who selected each of the nominated reasons. The most common reason given by both men and women in each age group was </w:t>
      </w:r>
      <w:r>
        <w:t xml:space="preserve">that they faced </w:t>
      </w:r>
      <w:r w:rsidRPr="005A7567">
        <w:t>tim</w:t>
      </w:r>
      <w:r>
        <w:t>e constraints. Although working-age men and women in particular</w:t>
      </w:r>
      <w:r w:rsidRPr="005A7567">
        <w:t xml:space="preserve"> cited time constraints, </w:t>
      </w:r>
      <w:r>
        <w:t>fewer</w:t>
      </w:r>
      <w:r w:rsidRPr="005A7567">
        <w:t xml:space="preserve"> than 30</w:t>
      </w:r>
      <w:r>
        <w:t xml:space="preserve">% </w:t>
      </w:r>
      <w:r w:rsidRPr="005A7567">
        <w:t>of men and just 35</w:t>
      </w:r>
      <w:r>
        <w:t xml:space="preserve">% </w:t>
      </w:r>
      <w:r w:rsidRPr="005A7567">
        <w:t xml:space="preserve">of women aged between 50 and 54 years were too busy to undertake education and training. </w:t>
      </w:r>
      <w:r>
        <w:t xml:space="preserve">Fewer </w:t>
      </w:r>
      <w:r w:rsidRPr="005A7567">
        <w:t xml:space="preserve">than </w:t>
      </w:r>
      <w:r>
        <w:t xml:space="preserve">10% </w:t>
      </w:r>
      <w:r w:rsidRPr="005A7567">
        <w:t>of men and women aged 65 years or more selected time constraints as a reason for not undertaking education or training. Women were more likely than men to indicate that courses were too expensive or that they had family responsibilities preventing them from undertaking ed</w:t>
      </w:r>
      <w:r>
        <w:t xml:space="preserve">ucation and training. Only 3% of men and 6% </w:t>
      </w:r>
      <w:r w:rsidRPr="005A7567">
        <w:t xml:space="preserve">of women cited personal health as a reason for not engaging in education and training. A similar proportion of men and women cited a lack of confidence. </w:t>
      </w:r>
    </w:p>
    <w:p w:rsidR="0024408D" w:rsidRDefault="0024408D">
      <w:pPr>
        <w:spacing w:before="0" w:line="240" w:lineRule="auto"/>
        <w:rPr>
          <w:rFonts w:ascii="Tahoma" w:hAnsi="Tahoma"/>
          <w:b/>
          <w:sz w:val="17"/>
        </w:rPr>
      </w:pPr>
      <w:r>
        <w:br w:type="page"/>
      </w:r>
    </w:p>
    <w:p w:rsidR="00B40BD1" w:rsidRPr="009646ED" w:rsidRDefault="00B40BD1" w:rsidP="00B40BD1">
      <w:pPr>
        <w:pStyle w:val="tabletitle"/>
      </w:pPr>
      <w:bookmarkStart w:id="66" w:name="_Toc347316285"/>
      <w:r>
        <w:lastRenderedPageBreak/>
        <w:t>Table 15</w:t>
      </w:r>
      <w:r>
        <w:tab/>
        <w:t>Reasons why older people do not undertake education and training</w:t>
      </w:r>
      <w:bookmarkEnd w:id="66"/>
      <w:r>
        <w:t xml:space="preserve"> </w:t>
      </w:r>
    </w:p>
    <w:tbl>
      <w:tblPr>
        <w:tblStyle w:val="LightShading-Accent3"/>
        <w:tblW w:w="8789" w:type="dxa"/>
        <w:tblInd w:w="108" w:type="dxa"/>
        <w:tblLayout w:type="fixed"/>
        <w:tblLook w:val="04A0"/>
      </w:tblPr>
      <w:tblGrid>
        <w:gridCol w:w="1701"/>
        <w:gridCol w:w="886"/>
        <w:gridCol w:w="886"/>
        <w:gridCol w:w="886"/>
        <w:gridCol w:w="886"/>
        <w:gridCol w:w="886"/>
        <w:gridCol w:w="886"/>
        <w:gridCol w:w="886"/>
        <w:gridCol w:w="886"/>
      </w:tblGrid>
      <w:tr w:rsidR="00B40BD1" w:rsidRPr="0024408D" w:rsidTr="0024408D">
        <w:trPr>
          <w:cnfStyle w:val="100000000000"/>
          <w:trHeight w:val="300"/>
        </w:trPr>
        <w:tc>
          <w:tcPr>
            <w:cnfStyle w:val="001000000000"/>
            <w:tcW w:w="1701" w:type="dxa"/>
            <w:tcBorders>
              <w:top w:val="single" w:sz="8" w:space="0" w:color="auto"/>
              <w:bottom w:val="nil"/>
            </w:tcBorders>
            <w:shd w:val="clear" w:color="auto" w:fill="auto"/>
            <w:noWrap/>
          </w:tcPr>
          <w:p w:rsidR="00B40BD1" w:rsidRPr="0024408D" w:rsidRDefault="00B40BD1" w:rsidP="0024408D">
            <w:pPr>
              <w:pStyle w:val="Tablehead1"/>
              <w:rPr>
                <w:color w:val="auto"/>
              </w:rPr>
            </w:pPr>
          </w:p>
        </w:tc>
        <w:tc>
          <w:tcPr>
            <w:tcW w:w="3544" w:type="dxa"/>
            <w:gridSpan w:val="4"/>
            <w:tcBorders>
              <w:top w:val="single" w:sz="8" w:space="0" w:color="auto"/>
              <w:bottom w:val="nil"/>
            </w:tcBorders>
            <w:shd w:val="clear" w:color="auto" w:fill="auto"/>
            <w:noWrap/>
          </w:tcPr>
          <w:p w:rsidR="00B40BD1" w:rsidRPr="0024408D" w:rsidRDefault="00B40BD1" w:rsidP="0024408D">
            <w:pPr>
              <w:pStyle w:val="Tablehead1"/>
              <w:jc w:val="center"/>
              <w:cnfStyle w:val="100000000000"/>
              <w:rPr>
                <w:color w:val="auto"/>
              </w:rPr>
            </w:pPr>
            <w:r w:rsidRPr="0024408D">
              <w:rPr>
                <w:color w:val="auto"/>
              </w:rPr>
              <w:t>Men</w:t>
            </w:r>
          </w:p>
        </w:tc>
        <w:tc>
          <w:tcPr>
            <w:tcW w:w="3544" w:type="dxa"/>
            <w:gridSpan w:val="4"/>
            <w:tcBorders>
              <w:top w:val="single" w:sz="8" w:space="0" w:color="auto"/>
              <w:bottom w:val="nil"/>
            </w:tcBorders>
            <w:shd w:val="clear" w:color="auto" w:fill="auto"/>
          </w:tcPr>
          <w:p w:rsidR="00B40BD1" w:rsidRPr="0024408D" w:rsidRDefault="00B40BD1" w:rsidP="0024408D">
            <w:pPr>
              <w:pStyle w:val="Tablehead1"/>
              <w:jc w:val="center"/>
              <w:cnfStyle w:val="100000000000"/>
              <w:rPr>
                <w:color w:val="auto"/>
              </w:rPr>
            </w:pPr>
            <w:r w:rsidRPr="0024408D">
              <w:rPr>
                <w:color w:val="auto"/>
              </w:rPr>
              <w:t>Women</w:t>
            </w:r>
          </w:p>
        </w:tc>
      </w:tr>
      <w:tr w:rsidR="00B40BD1" w:rsidRPr="0024408D" w:rsidTr="0024408D">
        <w:trPr>
          <w:cnfStyle w:val="000000100000"/>
          <w:trHeight w:val="300"/>
        </w:trPr>
        <w:tc>
          <w:tcPr>
            <w:cnfStyle w:val="001000000000"/>
            <w:tcW w:w="1701" w:type="dxa"/>
            <w:tcBorders>
              <w:top w:val="nil"/>
              <w:bottom w:val="single" w:sz="4" w:space="0" w:color="auto"/>
            </w:tcBorders>
            <w:shd w:val="clear" w:color="auto" w:fill="auto"/>
            <w:noWrap/>
          </w:tcPr>
          <w:p w:rsidR="00B40BD1" w:rsidRPr="0024408D" w:rsidRDefault="00B40BD1" w:rsidP="0024408D">
            <w:pPr>
              <w:pStyle w:val="Tablehead2"/>
              <w:rPr>
                <w:color w:val="auto"/>
              </w:rPr>
            </w:pPr>
          </w:p>
        </w:tc>
        <w:tc>
          <w:tcPr>
            <w:tcW w:w="886" w:type="dxa"/>
            <w:tcBorders>
              <w:top w:val="nil"/>
              <w:bottom w:val="single" w:sz="4" w:space="0" w:color="auto"/>
            </w:tcBorders>
            <w:shd w:val="clear" w:color="auto" w:fill="auto"/>
            <w:noWrap/>
          </w:tcPr>
          <w:p w:rsidR="00B40BD1" w:rsidRDefault="00B40BD1" w:rsidP="0024408D">
            <w:pPr>
              <w:pStyle w:val="Tablehead2"/>
              <w:jc w:val="center"/>
              <w:cnfStyle w:val="000000100000"/>
              <w:rPr>
                <w:color w:val="auto"/>
              </w:rPr>
            </w:pPr>
            <w:r w:rsidRPr="0024408D">
              <w:rPr>
                <w:color w:val="auto"/>
              </w:rPr>
              <w:t>50</w:t>
            </w:r>
            <w:r w:rsidRPr="0024408D">
              <w:rPr>
                <w:rFonts w:cs="Arial"/>
                <w:color w:val="auto"/>
              </w:rPr>
              <w:t>−</w:t>
            </w:r>
            <w:r w:rsidRPr="0024408D">
              <w:rPr>
                <w:color w:val="auto"/>
              </w:rPr>
              <w:t>54 years</w:t>
            </w:r>
          </w:p>
          <w:p w:rsidR="00BA3F01" w:rsidRPr="0024408D" w:rsidRDefault="00BA3F01" w:rsidP="0024408D">
            <w:pPr>
              <w:pStyle w:val="Tablehead2"/>
              <w:jc w:val="center"/>
              <w:cnfStyle w:val="000000100000"/>
              <w:rPr>
                <w:color w:val="auto"/>
              </w:rPr>
            </w:pPr>
            <w:r>
              <w:rPr>
                <w:color w:val="auto"/>
              </w:rPr>
              <w:t>%</w:t>
            </w:r>
          </w:p>
        </w:tc>
        <w:tc>
          <w:tcPr>
            <w:tcW w:w="886" w:type="dxa"/>
            <w:tcBorders>
              <w:top w:val="nil"/>
              <w:bottom w:val="single" w:sz="4" w:space="0" w:color="auto"/>
            </w:tcBorders>
            <w:shd w:val="clear" w:color="auto" w:fill="auto"/>
            <w:noWrap/>
          </w:tcPr>
          <w:p w:rsidR="00B40BD1" w:rsidRDefault="00B40BD1" w:rsidP="0024408D">
            <w:pPr>
              <w:pStyle w:val="Tablehead2"/>
              <w:jc w:val="center"/>
              <w:cnfStyle w:val="000000100000"/>
              <w:rPr>
                <w:color w:val="auto"/>
              </w:rPr>
            </w:pPr>
            <w:r w:rsidRPr="0024408D">
              <w:rPr>
                <w:color w:val="auto"/>
              </w:rPr>
              <w:t>55</w:t>
            </w:r>
            <w:r w:rsidRPr="0024408D">
              <w:rPr>
                <w:rFonts w:cs="Arial"/>
                <w:color w:val="auto"/>
              </w:rPr>
              <w:t>−</w:t>
            </w:r>
            <w:r w:rsidRPr="0024408D">
              <w:rPr>
                <w:color w:val="auto"/>
              </w:rPr>
              <w:t>59 years</w:t>
            </w:r>
          </w:p>
          <w:p w:rsidR="00BA3F01" w:rsidRPr="0024408D" w:rsidRDefault="00BA3F01" w:rsidP="0024408D">
            <w:pPr>
              <w:pStyle w:val="Tablehead2"/>
              <w:jc w:val="center"/>
              <w:cnfStyle w:val="000000100000"/>
              <w:rPr>
                <w:color w:val="auto"/>
              </w:rPr>
            </w:pPr>
            <w:r>
              <w:rPr>
                <w:color w:val="auto"/>
              </w:rPr>
              <w:t>%</w:t>
            </w:r>
          </w:p>
        </w:tc>
        <w:tc>
          <w:tcPr>
            <w:tcW w:w="886" w:type="dxa"/>
            <w:tcBorders>
              <w:top w:val="nil"/>
              <w:bottom w:val="single" w:sz="4" w:space="0" w:color="auto"/>
            </w:tcBorders>
            <w:shd w:val="clear" w:color="auto" w:fill="auto"/>
            <w:noWrap/>
          </w:tcPr>
          <w:p w:rsidR="00B40BD1" w:rsidRDefault="00B40BD1" w:rsidP="0024408D">
            <w:pPr>
              <w:pStyle w:val="Tablehead2"/>
              <w:jc w:val="center"/>
              <w:cnfStyle w:val="000000100000"/>
              <w:rPr>
                <w:color w:val="auto"/>
              </w:rPr>
            </w:pPr>
            <w:r w:rsidRPr="0024408D">
              <w:rPr>
                <w:color w:val="auto"/>
              </w:rPr>
              <w:t>60</w:t>
            </w:r>
            <w:r w:rsidRPr="0024408D">
              <w:rPr>
                <w:rFonts w:cs="Arial"/>
                <w:color w:val="auto"/>
              </w:rPr>
              <w:t>−</w:t>
            </w:r>
            <w:r w:rsidRPr="0024408D">
              <w:rPr>
                <w:color w:val="auto"/>
              </w:rPr>
              <w:t>64 years</w:t>
            </w:r>
          </w:p>
          <w:p w:rsidR="00BA3F01" w:rsidRPr="0024408D" w:rsidRDefault="00BA3F01" w:rsidP="0024408D">
            <w:pPr>
              <w:pStyle w:val="Tablehead2"/>
              <w:jc w:val="center"/>
              <w:cnfStyle w:val="000000100000"/>
              <w:rPr>
                <w:color w:val="auto"/>
              </w:rPr>
            </w:pPr>
            <w:r>
              <w:rPr>
                <w:color w:val="auto"/>
              </w:rPr>
              <w:t>%</w:t>
            </w:r>
          </w:p>
        </w:tc>
        <w:tc>
          <w:tcPr>
            <w:tcW w:w="886" w:type="dxa"/>
            <w:tcBorders>
              <w:top w:val="nil"/>
              <w:bottom w:val="single" w:sz="4" w:space="0" w:color="auto"/>
            </w:tcBorders>
            <w:shd w:val="clear" w:color="auto" w:fill="auto"/>
          </w:tcPr>
          <w:p w:rsidR="00B40BD1" w:rsidRDefault="00B40BD1" w:rsidP="0024408D">
            <w:pPr>
              <w:pStyle w:val="Tablehead2"/>
              <w:jc w:val="center"/>
              <w:cnfStyle w:val="000000100000"/>
              <w:rPr>
                <w:color w:val="auto"/>
              </w:rPr>
            </w:pPr>
            <w:r w:rsidRPr="0024408D">
              <w:rPr>
                <w:color w:val="auto"/>
              </w:rPr>
              <w:t xml:space="preserve">65+ </w:t>
            </w:r>
            <w:r w:rsidR="0024408D">
              <w:rPr>
                <w:color w:val="auto"/>
              </w:rPr>
              <w:br/>
            </w:r>
            <w:r w:rsidRPr="0024408D">
              <w:rPr>
                <w:color w:val="auto"/>
              </w:rPr>
              <w:t>years</w:t>
            </w:r>
          </w:p>
          <w:p w:rsidR="00BA3F01" w:rsidRPr="0024408D" w:rsidRDefault="00BA3F01" w:rsidP="0024408D">
            <w:pPr>
              <w:pStyle w:val="Tablehead2"/>
              <w:jc w:val="center"/>
              <w:cnfStyle w:val="000000100000"/>
              <w:rPr>
                <w:color w:val="auto"/>
              </w:rPr>
            </w:pPr>
            <w:r>
              <w:rPr>
                <w:color w:val="auto"/>
              </w:rPr>
              <w:t>%</w:t>
            </w:r>
          </w:p>
        </w:tc>
        <w:tc>
          <w:tcPr>
            <w:tcW w:w="886" w:type="dxa"/>
            <w:tcBorders>
              <w:top w:val="nil"/>
              <w:bottom w:val="single" w:sz="4" w:space="0" w:color="auto"/>
            </w:tcBorders>
            <w:shd w:val="clear" w:color="auto" w:fill="auto"/>
          </w:tcPr>
          <w:p w:rsidR="00B40BD1" w:rsidRDefault="00B40BD1" w:rsidP="0024408D">
            <w:pPr>
              <w:pStyle w:val="Tablehead2"/>
              <w:jc w:val="center"/>
              <w:cnfStyle w:val="000000100000"/>
              <w:rPr>
                <w:color w:val="auto"/>
              </w:rPr>
            </w:pPr>
            <w:r w:rsidRPr="0024408D">
              <w:rPr>
                <w:color w:val="auto"/>
              </w:rPr>
              <w:t>50</w:t>
            </w:r>
            <w:r w:rsidRPr="0024408D">
              <w:rPr>
                <w:rFonts w:cs="Arial"/>
                <w:color w:val="auto"/>
              </w:rPr>
              <w:t>−</w:t>
            </w:r>
            <w:r w:rsidRPr="0024408D">
              <w:rPr>
                <w:color w:val="auto"/>
              </w:rPr>
              <w:t>54 years</w:t>
            </w:r>
          </w:p>
          <w:p w:rsidR="00BA3F01" w:rsidRPr="0024408D" w:rsidRDefault="00BA3F01" w:rsidP="0024408D">
            <w:pPr>
              <w:pStyle w:val="Tablehead2"/>
              <w:jc w:val="center"/>
              <w:cnfStyle w:val="000000100000"/>
              <w:rPr>
                <w:color w:val="auto"/>
              </w:rPr>
            </w:pPr>
            <w:r>
              <w:rPr>
                <w:color w:val="auto"/>
              </w:rPr>
              <w:t>%</w:t>
            </w:r>
          </w:p>
        </w:tc>
        <w:tc>
          <w:tcPr>
            <w:tcW w:w="886" w:type="dxa"/>
            <w:tcBorders>
              <w:top w:val="nil"/>
              <w:bottom w:val="single" w:sz="4" w:space="0" w:color="auto"/>
            </w:tcBorders>
            <w:shd w:val="clear" w:color="auto" w:fill="auto"/>
          </w:tcPr>
          <w:p w:rsidR="00B40BD1" w:rsidRDefault="00B40BD1" w:rsidP="0024408D">
            <w:pPr>
              <w:pStyle w:val="Tablehead2"/>
              <w:jc w:val="center"/>
              <w:cnfStyle w:val="000000100000"/>
              <w:rPr>
                <w:color w:val="auto"/>
              </w:rPr>
            </w:pPr>
            <w:r w:rsidRPr="0024408D">
              <w:rPr>
                <w:color w:val="auto"/>
              </w:rPr>
              <w:t>55</w:t>
            </w:r>
            <w:r w:rsidRPr="0024408D">
              <w:rPr>
                <w:rFonts w:cs="Arial"/>
                <w:color w:val="auto"/>
              </w:rPr>
              <w:t>−</w:t>
            </w:r>
            <w:r w:rsidRPr="0024408D">
              <w:rPr>
                <w:color w:val="auto"/>
              </w:rPr>
              <w:t>59 years</w:t>
            </w:r>
          </w:p>
          <w:p w:rsidR="00BA3F01" w:rsidRPr="0024408D" w:rsidRDefault="00BA3F01" w:rsidP="0024408D">
            <w:pPr>
              <w:pStyle w:val="Tablehead2"/>
              <w:jc w:val="center"/>
              <w:cnfStyle w:val="000000100000"/>
              <w:rPr>
                <w:color w:val="auto"/>
              </w:rPr>
            </w:pPr>
            <w:r>
              <w:rPr>
                <w:color w:val="auto"/>
              </w:rPr>
              <w:t>%</w:t>
            </w:r>
          </w:p>
        </w:tc>
        <w:tc>
          <w:tcPr>
            <w:tcW w:w="886" w:type="dxa"/>
            <w:tcBorders>
              <w:top w:val="nil"/>
              <w:bottom w:val="single" w:sz="4" w:space="0" w:color="auto"/>
            </w:tcBorders>
            <w:shd w:val="clear" w:color="auto" w:fill="auto"/>
          </w:tcPr>
          <w:p w:rsidR="00B40BD1" w:rsidRDefault="00B40BD1" w:rsidP="0024408D">
            <w:pPr>
              <w:pStyle w:val="Tablehead2"/>
              <w:jc w:val="center"/>
              <w:cnfStyle w:val="000000100000"/>
              <w:rPr>
                <w:color w:val="auto"/>
              </w:rPr>
            </w:pPr>
            <w:r w:rsidRPr="0024408D">
              <w:rPr>
                <w:color w:val="auto"/>
              </w:rPr>
              <w:t>60</w:t>
            </w:r>
            <w:r w:rsidRPr="0024408D">
              <w:rPr>
                <w:rFonts w:cs="Arial"/>
                <w:color w:val="auto"/>
              </w:rPr>
              <w:t>−</w:t>
            </w:r>
            <w:r w:rsidRPr="0024408D">
              <w:rPr>
                <w:color w:val="auto"/>
              </w:rPr>
              <w:t>64 years</w:t>
            </w:r>
          </w:p>
          <w:p w:rsidR="00BA3F01" w:rsidRPr="0024408D" w:rsidRDefault="00BA3F01" w:rsidP="0024408D">
            <w:pPr>
              <w:pStyle w:val="Tablehead2"/>
              <w:jc w:val="center"/>
              <w:cnfStyle w:val="000000100000"/>
              <w:rPr>
                <w:color w:val="auto"/>
              </w:rPr>
            </w:pPr>
            <w:r>
              <w:rPr>
                <w:color w:val="auto"/>
              </w:rPr>
              <w:t>%</w:t>
            </w:r>
          </w:p>
        </w:tc>
        <w:tc>
          <w:tcPr>
            <w:tcW w:w="886" w:type="dxa"/>
            <w:tcBorders>
              <w:top w:val="nil"/>
              <w:bottom w:val="single" w:sz="4" w:space="0" w:color="auto"/>
            </w:tcBorders>
            <w:shd w:val="clear" w:color="auto" w:fill="auto"/>
          </w:tcPr>
          <w:p w:rsidR="00B40BD1" w:rsidRDefault="00B40BD1" w:rsidP="0024408D">
            <w:pPr>
              <w:pStyle w:val="Tablehead2"/>
              <w:jc w:val="center"/>
              <w:cnfStyle w:val="000000100000"/>
              <w:rPr>
                <w:color w:val="auto"/>
              </w:rPr>
            </w:pPr>
            <w:r w:rsidRPr="0024408D">
              <w:rPr>
                <w:color w:val="auto"/>
              </w:rPr>
              <w:t xml:space="preserve">65+ </w:t>
            </w:r>
            <w:r w:rsidR="0024408D">
              <w:rPr>
                <w:color w:val="auto"/>
              </w:rPr>
              <w:br/>
            </w:r>
            <w:r w:rsidRPr="0024408D">
              <w:rPr>
                <w:color w:val="auto"/>
              </w:rPr>
              <w:t>years</w:t>
            </w:r>
          </w:p>
          <w:p w:rsidR="00BA3F01" w:rsidRPr="0024408D" w:rsidRDefault="00BA3F01" w:rsidP="0024408D">
            <w:pPr>
              <w:pStyle w:val="Tablehead2"/>
              <w:jc w:val="center"/>
              <w:cnfStyle w:val="000000100000"/>
              <w:rPr>
                <w:color w:val="auto"/>
              </w:rPr>
            </w:pPr>
            <w:r>
              <w:rPr>
                <w:color w:val="auto"/>
              </w:rPr>
              <w:t>%</w:t>
            </w:r>
          </w:p>
        </w:tc>
      </w:tr>
      <w:tr w:rsidR="00B40BD1" w:rsidRPr="0024408D" w:rsidTr="0024408D">
        <w:trPr>
          <w:trHeight w:val="300"/>
        </w:trPr>
        <w:tc>
          <w:tcPr>
            <w:cnfStyle w:val="001000000000"/>
            <w:tcW w:w="1701" w:type="dxa"/>
            <w:tcBorders>
              <w:top w:val="single" w:sz="4" w:space="0" w:color="auto"/>
            </w:tcBorders>
            <w:shd w:val="clear" w:color="auto" w:fill="auto"/>
            <w:noWrap/>
          </w:tcPr>
          <w:p w:rsidR="00B40BD1" w:rsidRPr="0024408D" w:rsidRDefault="00B40BD1" w:rsidP="0024408D">
            <w:pPr>
              <w:pStyle w:val="Tabletext"/>
              <w:rPr>
                <w:b w:val="0"/>
                <w:color w:val="auto"/>
              </w:rPr>
            </w:pPr>
            <w:r w:rsidRPr="0024408D">
              <w:rPr>
                <w:b w:val="0"/>
                <w:color w:val="auto"/>
              </w:rPr>
              <w:t>Time constraints</w:t>
            </w:r>
          </w:p>
        </w:tc>
        <w:tc>
          <w:tcPr>
            <w:tcW w:w="886" w:type="dxa"/>
            <w:tcBorders>
              <w:top w:val="single" w:sz="4" w:space="0" w:color="auto"/>
            </w:tcBorders>
            <w:shd w:val="clear" w:color="auto" w:fill="auto"/>
            <w:noWrap/>
          </w:tcPr>
          <w:p w:rsidR="00B40BD1" w:rsidRPr="0024408D" w:rsidRDefault="00B40BD1" w:rsidP="0024408D">
            <w:pPr>
              <w:pStyle w:val="Tabletext"/>
              <w:tabs>
                <w:tab w:val="decimal" w:pos="425"/>
              </w:tabs>
              <w:cnfStyle w:val="000000000000"/>
              <w:rPr>
                <w:color w:val="auto"/>
              </w:rPr>
            </w:pPr>
            <w:r w:rsidRPr="0024408D">
              <w:rPr>
                <w:color w:val="auto"/>
              </w:rPr>
              <w:t>27</w:t>
            </w:r>
          </w:p>
        </w:tc>
        <w:tc>
          <w:tcPr>
            <w:tcW w:w="886" w:type="dxa"/>
            <w:tcBorders>
              <w:top w:val="single" w:sz="4" w:space="0" w:color="auto"/>
            </w:tcBorders>
            <w:shd w:val="clear" w:color="auto" w:fill="auto"/>
            <w:noWrap/>
          </w:tcPr>
          <w:p w:rsidR="00B40BD1" w:rsidRPr="0024408D" w:rsidRDefault="00B40BD1" w:rsidP="0024408D">
            <w:pPr>
              <w:pStyle w:val="Tabletext"/>
              <w:tabs>
                <w:tab w:val="decimal" w:pos="425"/>
              </w:tabs>
              <w:cnfStyle w:val="000000000000"/>
              <w:rPr>
                <w:color w:val="auto"/>
              </w:rPr>
            </w:pPr>
            <w:r w:rsidRPr="0024408D">
              <w:rPr>
                <w:color w:val="auto"/>
              </w:rPr>
              <w:t>21</w:t>
            </w:r>
          </w:p>
        </w:tc>
        <w:tc>
          <w:tcPr>
            <w:tcW w:w="886" w:type="dxa"/>
            <w:tcBorders>
              <w:top w:val="single" w:sz="4" w:space="0" w:color="auto"/>
            </w:tcBorders>
            <w:shd w:val="clear" w:color="auto" w:fill="auto"/>
            <w:noWrap/>
          </w:tcPr>
          <w:p w:rsidR="00B40BD1" w:rsidRPr="0024408D" w:rsidRDefault="00B40BD1" w:rsidP="0024408D">
            <w:pPr>
              <w:pStyle w:val="Tabletext"/>
              <w:tabs>
                <w:tab w:val="decimal" w:pos="425"/>
              </w:tabs>
              <w:cnfStyle w:val="000000000000"/>
              <w:rPr>
                <w:color w:val="auto"/>
              </w:rPr>
            </w:pPr>
            <w:r w:rsidRPr="0024408D">
              <w:rPr>
                <w:color w:val="auto"/>
              </w:rPr>
              <w:t>12</w:t>
            </w:r>
          </w:p>
        </w:tc>
        <w:tc>
          <w:tcPr>
            <w:tcW w:w="886" w:type="dxa"/>
            <w:tcBorders>
              <w:top w:val="single" w:sz="4" w:space="0" w:color="auto"/>
            </w:tcBorders>
            <w:shd w:val="clear" w:color="auto" w:fill="auto"/>
          </w:tcPr>
          <w:p w:rsidR="00B40BD1" w:rsidRPr="0024408D" w:rsidRDefault="00B40BD1" w:rsidP="0024408D">
            <w:pPr>
              <w:pStyle w:val="Tabletext"/>
              <w:tabs>
                <w:tab w:val="decimal" w:pos="369"/>
              </w:tabs>
              <w:cnfStyle w:val="000000000000"/>
              <w:rPr>
                <w:color w:val="auto"/>
              </w:rPr>
            </w:pPr>
            <w:r w:rsidRPr="0024408D">
              <w:rPr>
                <w:color w:val="auto"/>
              </w:rPr>
              <w:t>8</w:t>
            </w:r>
          </w:p>
        </w:tc>
        <w:tc>
          <w:tcPr>
            <w:tcW w:w="886" w:type="dxa"/>
            <w:tcBorders>
              <w:top w:val="single" w:sz="4" w:space="0" w:color="auto"/>
            </w:tcBorders>
            <w:shd w:val="clear" w:color="auto" w:fill="auto"/>
          </w:tcPr>
          <w:p w:rsidR="00B40BD1" w:rsidRPr="0024408D" w:rsidRDefault="00B40BD1" w:rsidP="0024408D">
            <w:pPr>
              <w:pStyle w:val="Tabletext"/>
              <w:tabs>
                <w:tab w:val="decimal" w:pos="425"/>
              </w:tabs>
              <w:cnfStyle w:val="000000000000"/>
              <w:rPr>
                <w:color w:val="auto"/>
              </w:rPr>
            </w:pPr>
            <w:r w:rsidRPr="0024408D">
              <w:rPr>
                <w:color w:val="auto"/>
              </w:rPr>
              <w:t>35</w:t>
            </w:r>
          </w:p>
        </w:tc>
        <w:tc>
          <w:tcPr>
            <w:tcW w:w="886" w:type="dxa"/>
            <w:tcBorders>
              <w:top w:val="single" w:sz="4" w:space="0" w:color="auto"/>
            </w:tcBorders>
            <w:shd w:val="clear" w:color="auto" w:fill="auto"/>
          </w:tcPr>
          <w:p w:rsidR="00B40BD1" w:rsidRPr="0024408D" w:rsidRDefault="00B40BD1" w:rsidP="0024408D">
            <w:pPr>
              <w:pStyle w:val="Tabletext"/>
              <w:tabs>
                <w:tab w:val="decimal" w:pos="425"/>
              </w:tabs>
              <w:cnfStyle w:val="000000000000"/>
              <w:rPr>
                <w:color w:val="auto"/>
              </w:rPr>
            </w:pPr>
            <w:r w:rsidRPr="0024408D">
              <w:rPr>
                <w:color w:val="auto"/>
              </w:rPr>
              <w:t>29</w:t>
            </w:r>
          </w:p>
        </w:tc>
        <w:tc>
          <w:tcPr>
            <w:tcW w:w="886" w:type="dxa"/>
            <w:tcBorders>
              <w:top w:val="single" w:sz="4" w:space="0" w:color="auto"/>
            </w:tcBorders>
            <w:shd w:val="clear" w:color="auto" w:fill="auto"/>
          </w:tcPr>
          <w:p w:rsidR="00B40BD1" w:rsidRPr="0024408D" w:rsidRDefault="00B40BD1" w:rsidP="0024408D">
            <w:pPr>
              <w:pStyle w:val="Tabletext"/>
              <w:tabs>
                <w:tab w:val="decimal" w:pos="425"/>
              </w:tabs>
              <w:cnfStyle w:val="000000000000"/>
              <w:rPr>
                <w:color w:val="auto"/>
              </w:rPr>
            </w:pPr>
            <w:r w:rsidRPr="0024408D">
              <w:rPr>
                <w:color w:val="auto"/>
              </w:rPr>
              <w:t>23</w:t>
            </w:r>
          </w:p>
        </w:tc>
        <w:tc>
          <w:tcPr>
            <w:tcW w:w="886" w:type="dxa"/>
            <w:tcBorders>
              <w:top w:val="single" w:sz="4" w:space="0" w:color="auto"/>
            </w:tcBorders>
            <w:shd w:val="clear" w:color="auto" w:fill="auto"/>
          </w:tcPr>
          <w:p w:rsidR="00B40BD1" w:rsidRPr="0024408D" w:rsidRDefault="00B40BD1" w:rsidP="0024408D">
            <w:pPr>
              <w:pStyle w:val="Tabletext"/>
              <w:tabs>
                <w:tab w:val="decimal" w:pos="369"/>
              </w:tabs>
              <w:cnfStyle w:val="000000000000"/>
              <w:rPr>
                <w:color w:val="auto"/>
              </w:rPr>
            </w:pPr>
            <w:r w:rsidRPr="0024408D">
              <w:rPr>
                <w:color w:val="auto"/>
              </w:rPr>
              <w:t>9</w:t>
            </w:r>
          </w:p>
        </w:tc>
      </w:tr>
      <w:tr w:rsidR="00B40BD1" w:rsidRPr="0024408D" w:rsidTr="0024408D">
        <w:trPr>
          <w:cnfStyle w:val="000000100000"/>
          <w:trHeight w:val="300"/>
        </w:trPr>
        <w:tc>
          <w:tcPr>
            <w:cnfStyle w:val="001000000000"/>
            <w:tcW w:w="1701" w:type="dxa"/>
            <w:shd w:val="clear" w:color="auto" w:fill="auto"/>
            <w:noWrap/>
          </w:tcPr>
          <w:p w:rsidR="00B40BD1" w:rsidRPr="0024408D" w:rsidRDefault="00B40BD1" w:rsidP="0024408D">
            <w:pPr>
              <w:pStyle w:val="Tabletext"/>
              <w:rPr>
                <w:b w:val="0"/>
                <w:color w:val="auto"/>
              </w:rPr>
            </w:pPr>
            <w:r w:rsidRPr="0024408D">
              <w:rPr>
                <w:b w:val="0"/>
                <w:color w:val="auto"/>
              </w:rPr>
              <w:t>Courses not match needs</w:t>
            </w:r>
          </w:p>
        </w:tc>
        <w:tc>
          <w:tcPr>
            <w:tcW w:w="886" w:type="dxa"/>
            <w:shd w:val="clear" w:color="auto" w:fill="auto"/>
            <w:noWrap/>
          </w:tcPr>
          <w:p w:rsidR="00B40BD1" w:rsidRPr="0024408D" w:rsidRDefault="00B40BD1" w:rsidP="0024408D">
            <w:pPr>
              <w:pStyle w:val="Tabletext"/>
              <w:tabs>
                <w:tab w:val="decimal" w:pos="425"/>
              </w:tabs>
              <w:cnfStyle w:val="000000100000"/>
              <w:rPr>
                <w:color w:val="auto"/>
              </w:rPr>
            </w:pPr>
            <w:r w:rsidRPr="0024408D">
              <w:rPr>
                <w:color w:val="auto"/>
              </w:rPr>
              <w:t>6</w:t>
            </w:r>
          </w:p>
        </w:tc>
        <w:tc>
          <w:tcPr>
            <w:tcW w:w="886" w:type="dxa"/>
            <w:shd w:val="clear" w:color="auto" w:fill="auto"/>
            <w:noWrap/>
          </w:tcPr>
          <w:p w:rsidR="00B40BD1" w:rsidRPr="0024408D" w:rsidRDefault="00B40BD1" w:rsidP="0024408D">
            <w:pPr>
              <w:pStyle w:val="Tabletext"/>
              <w:tabs>
                <w:tab w:val="decimal" w:pos="425"/>
              </w:tabs>
              <w:cnfStyle w:val="000000100000"/>
              <w:rPr>
                <w:color w:val="auto"/>
              </w:rPr>
            </w:pPr>
            <w:r w:rsidRPr="0024408D">
              <w:rPr>
                <w:color w:val="auto"/>
              </w:rPr>
              <w:t>5</w:t>
            </w:r>
          </w:p>
        </w:tc>
        <w:tc>
          <w:tcPr>
            <w:tcW w:w="886" w:type="dxa"/>
            <w:shd w:val="clear" w:color="auto" w:fill="auto"/>
            <w:noWrap/>
          </w:tcPr>
          <w:p w:rsidR="00B40BD1" w:rsidRPr="0024408D" w:rsidRDefault="00B40BD1" w:rsidP="0024408D">
            <w:pPr>
              <w:pStyle w:val="Tabletext"/>
              <w:tabs>
                <w:tab w:val="decimal" w:pos="425"/>
              </w:tabs>
              <w:cnfStyle w:val="000000100000"/>
              <w:rPr>
                <w:color w:val="auto"/>
              </w:rPr>
            </w:pPr>
            <w:r w:rsidRPr="0024408D">
              <w:rPr>
                <w:color w:val="auto"/>
              </w:rPr>
              <w:t>4</w:t>
            </w:r>
          </w:p>
        </w:tc>
        <w:tc>
          <w:tcPr>
            <w:tcW w:w="886" w:type="dxa"/>
            <w:shd w:val="clear" w:color="auto" w:fill="auto"/>
          </w:tcPr>
          <w:p w:rsidR="00B40BD1" w:rsidRPr="0024408D" w:rsidRDefault="00B40BD1" w:rsidP="0024408D">
            <w:pPr>
              <w:pStyle w:val="Tabletext"/>
              <w:tabs>
                <w:tab w:val="decimal" w:pos="369"/>
              </w:tabs>
              <w:cnfStyle w:val="000000100000"/>
              <w:rPr>
                <w:color w:val="auto"/>
              </w:rPr>
            </w:pPr>
            <w:r w:rsidRPr="0024408D">
              <w:rPr>
                <w:color w:val="auto"/>
              </w:rPr>
              <w:t>3</w:t>
            </w:r>
          </w:p>
        </w:tc>
        <w:tc>
          <w:tcPr>
            <w:tcW w:w="886" w:type="dxa"/>
            <w:shd w:val="clear" w:color="auto" w:fill="auto"/>
          </w:tcPr>
          <w:p w:rsidR="00B40BD1" w:rsidRPr="0024408D" w:rsidRDefault="00B40BD1" w:rsidP="0024408D">
            <w:pPr>
              <w:pStyle w:val="Tabletext"/>
              <w:tabs>
                <w:tab w:val="decimal" w:pos="425"/>
              </w:tabs>
              <w:cnfStyle w:val="000000100000"/>
              <w:rPr>
                <w:color w:val="auto"/>
              </w:rPr>
            </w:pPr>
            <w:r w:rsidRPr="0024408D">
              <w:rPr>
                <w:color w:val="auto"/>
              </w:rPr>
              <w:t>10</w:t>
            </w:r>
          </w:p>
        </w:tc>
        <w:tc>
          <w:tcPr>
            <w:tcW w:w="886" w:type="dxa"/>
            <w:shd w:val="clear" w:color="auto" w:fill="auto"/>
          </w:tcPr>
          <w:p w:rsidR="00B40BD1" w:rsidRPr="0024408D" w:rsidRDefault="00B40BD1" w:rsidP="0024408D">
            <w:pPr>
              <w:pStyle w:val="Tabletext"/>
              <w:tabs>
                <w:tab w:val="decimal" w:pos="425"/>
              </w:tabs>
              <w:cnfStyle w:val="000000100000"/>
              <w:rPr>
                <w:color w:val="auto"/>
              </w:rPr>
            </w:pPr>
            <w:r w:rsidRPr="0024408D">
              <w:rPr>
                <w:color w:val="auto"/>
              </w:rPr>
              <w:t>9</w:t>
            </w:r>
          </w:p>
        </w:tc>
        <w:tc>
          <w:tcPr>
            <w:tcW w:w="886" w:type="dxa"/>
            <w:shd w:val="clear" w:color="auto" w:fill="auto"/>
          </w:tcPr>
          <w:p w:rsidR="00B40BD1" w:rsidRPr="0024408D" w:rsidRDefault="00B40BD1" w:rsidP="0024408D">
            <w:pPr>
              <w:pStyle w:val="Tabletext"/>
              <w:tabs>
                <w:tab w:val="decimal" w:pos="425"/>
              </w:tabs>
              <w:cnfStyle w:val="000000100000"/>
              <w:rPr>
                <w:color w:val="auto"/>
              </w:rPr>
            </w:pPr>
            <w:r w:rsidRPr="0024408D">
              <w:rPr>
                <w:color w:val="auto"/>
              </w:rPr>
              <w:t>6</w:t>
            </w:r>
          </w:p>
        </w:tc>
        <w:tc>
          <w:tcPr>
            <w:tcW w:w="886" w:type="dxa"/>
            <w:shd w:val="clear" w:color="auto" w:fill="auto"/>
          </w:tcPr>
          <w:p w:rsidR="00B40BD1" w:rsidRPr="0024408D" w:rsidRDefault="00B40BD1" w:rsidP="0024408D">
            <w:pPr>
              <w:pStyle w:val="Tabletext"/>
              <w:tabs>
                <w:tab w:val="decimal" w:pos="369"/>
              </w:tabs>
              <w:cnfStyle w:val="000000100000"/>
              <w:rPr>
                <w:color w:val="auto"/>
              </w:rPr>
            </w:pPr>
            <w:r w:rsidRPr="0024408D">
              <w:rPr>
                <w:color w:val="auto"/>
              </w:rPr>
              <w:t>3</w:t>
            </w:r>
          </w:p>
        </w:tc>
      </w:tr>
      <w:tr w:rsidR="00B40BD1" w:rsidRPr="0024408D" w:rsidTr="0024408D">
        <w:trPr>
          <w:trHeight w:val="300"/>
        </w:trPr>
        <w:tc>
          <w:tcPr>
            <w:cnfStyle w:val="001000000000"/>
            <w:tcW w:w="1701" w:type="dxa"/>
            <w:shd w:val="clear" w:color="auto" w:fill="auto"/>
            <w:noWrap/>
          </w:tcPr>
          <w:p w:rsidR="00B40BD1" w:rsidRPr="0024408D" w:rsidRDefault="00B40BD1" w:rsidP="0024408D">
            <w:pPr>
              <w:pStyle w:val="Tabletext"/>
              <w:rPr>
                <w:b w:val="0"/>
                <w:color w:val="auto"/>
              </w:rPr>
            </w:pPr>
            <w:r w:rsidRPr="0024408D">
              <w:rPr>
                <w:b w:val="0"/>
                <w:color w:val="auto"/>
              </w:rPr>
              <w:t>Lack of confidence</w:t>
            </w:r>
          </w:p>
        </w:tc>
        <w:tc>
          <w:tcPr>
            <w:tcW w:w="886" w:type="dxa"/>
            <w:shd w:val="clear" w:color="auto" w:fill="auto"/>
            <w:noWrap/>
          </w:tcPr>
          <w:p w:rsidR="00B40BD1" w:rsidRPr="0024408D" w:rsidRDefault="00B40BD1" w:rsidP="0024408D">
            <w:pPr>
              <w:pStyle w:val="Tabletext"/>
              <w:tabs>
                <w:tab w:val="decimal" w:pos="425"/>
              </w:tabs>
              <w:cnfStyle w:val="000000000000"/>
              <w:rPr>
                <w:color w:val="auto"/>
              </w:rPr>
            </w:pPr>
            <w:r w:rsidRPr="0024408D">
              <w:rPr>
                <w:color w:val="auto"/>
              </w:rPr>
              <w:t>4</w:t>
            </w:r>
          </w:p>
        </w:tc>
        <w:tc>
          <w:tcPr>
            <w:tcW w:w="886" w:type="dxa"/>
            <w:shd w:val="clear" w:color="auto" w:fill="auto"/>
            <w:noWrap/>
          </w:tcPr>
          <w:p w:rsidR="00B40BD1" w:rsidRPr="0024408D" w:rsidRDefault="00B40BD1" w:rsidP="0024408D">
            <w:pPr>
              <w:pStyle w:val="Tabletext"/>
              <w:tabs>
                <w:tab w:val="decimal" w:pos="425"/>
              </w:tabs>
              <w:cnfStyle w:val="000000000000"/>
              <w:rPr>
                <w:color w:val="auto"/>
              </w:rPr>
            </w:pPr>
            <w:r w:rsidRPr="0024408D">
              <w:rPr>
                <w:color w:val="auto"/>
              </w:rPr>
              <w:t>2</w:t>
            </w:r>
          </w:p>
        </w:tc>
        <w:tc>
          <w:tcPr>
            <w:tcW w:w="886" w:type="dxa"/>
            <w:shd w:val="clear" w:color="auto" w:fill="auto"/>
            <w:noWrap/>
          </w:tcPr>
          <w:p w:rsidR="00B40BD1" w:rsidRPr="0024408D" w:rsidRDefault="00B40BD1" w:rsidP="0024408D">
            <w:pPr>
              <w:pStyle w:val="Tabletext"/>
              <w:tabs>
                <w:tab w:val="decimal" w:pos="425"/>
              </w:tabs>
              <w:cnfStyle w:val="000000000000"/>
              <w:rPr>
                <w:color w:val="auto"/>
              </w:rPr>
            </w:pPr>
            <w:r w:rsidRPr="0024408D">
              <w:rPr>
                <w:color w:val="auto"/>
              </w:rPr>
              <w:t>2</w:t>
            </w:r>
          </w:p>
        </w:tc>
        <w:tc>
          <w:tcPr>
            <w:tcW w:w="886" w:type="dxa"/>
            <w:shd w:val="clear" w:color="auto" w:fill="auto"/>
          </w:tcPr>
          <w:p w:rsidR="00B40BD1" w:rsidRPr="0024408D" w:rsidRDefault="00B40BD1" w:rsidP="0024408D">
            <w:pPr>
              <w:pStyle w:val="Tabletext"/>
              <w:tabs>
                <w:tab w:val="decimal" w:pos="369"/>
              </w:tabs>
              <w:cnfStyle w:val="000000000000"/>
              <w:rPr>
                <w:color w:val="auto"/>
              </w:rPr>
            </w:pPr>
            <w:r w:rsidRPr="0024408D">
              <w:rPr>
                <w:color w:val="auto"/>
              </w:rPr>
              <w:t>1</w:t>
            </w:r>
          </w:p>
        </w:tc>
        <w:tc>
          <w:tcPr>
            <w:tcW w:w="886" w:type="dxa"/>
            <w:shd w:val="clear" w:color="auto" w:fill="auto"/>
          </w:tcPr>
          <w:p w:rsidR="00B40BD1" w:rsidRPr="0024408D" w:rsidRDefault="00B40BD1" w:rsidP="0024408D">
            <w:pPr>
              <w:pStyle w:val="Tabletext"/>
              <w:tabs>
                <w:tab w:val="decimal" w:pos="425"/>
              </w:tabs>
              <w:cnfStyle w:val="000000000000"/>
              <w:rPr>
                <w:color w:val="auto"/>
              </w:rPr>
            </w:pPr>
            <w:r w:rsidRPr="0024408D">
              <w:rPr>
                <w:color w:val="auto"/>
              </w:rPr>
              <w:t>6</w:t>
            </w:r>
          </w:p>
        </w:tc>
        <w:tc>
          <w:tcPr>
            <w:tcW w:w="886" w:type="dxa"/>
            <w:shd w:val="clear" w:color="auto" w:fill="auto"/>
          </w:tcPr>
          <w:p w:rsidR="00B40BD1" w:rsidRPr="0024408D" w:rsidRDefault="00B40BD1" w:rsidP="0024408D">
            <w:pPr>
              <w:pStyle w:val="Tabletext"/>
              <w:tabs>
                <w:tab w:val="decimal" w:pos="425"/>
              </w:tabs>
              <w:cnfStyle w:val="000000000000"/>
              <w:rPr>
                <w:color w:val="auto"/>
              </w:rPr>
            </w:pPr>
            <w:r w:rsidRPr="0024408D">
              <w:rPr>
                <w:color w:val="auto"/>
              </w:rPr>
              <w:t>7</w:t>
            </w:r>
          </w:p>
        </w:tc>
        <w:tc>
          <w:tcPr>
            <w:tcW w:w="886" w:type="dxa"/>
            <w:shd w:val="clear" w:color="auto" w:fill="auto"/>
          </w:tcPr>
          <w:p w:rsidR="00B40BD1" w:rsidRPr="0024408D" w:rsidRDefault="00B40BD1" w:rsidP="0024408D">
            <w:pPr>
              <w:pStyle w:val="Tabletext"/>
              <w:tabs>
                <w:tab w:val="decimal" w:pos="425"/>
              </w:tabs>
              <w:cnfStyle w:val="000000000000"/>
              <w:rPr>
                <w:color w:val="auto"/>
              </w:rPr>
            </w:pPr>
            <w:r w:rsidRPr="0024408D">
              <w:rPr>
                <w:color w:val="auto"/>
              </w:rPr>
              <w:t>4</w:t>
            </w:r>
          </w:p>
        </w:tc>
        <w:tc>
          <w:tcPr>
            <w:tcW w:w="886" w:type="dxa"/>
            <w:shd w:val="clear" w:color="auto" w:fill="auto"/>
          </w:tcPr>
          <w:p w:rsidR="00B40BD1" w:rsidRPr="0024408D" w:rsidRDefault="00B40BD1" w:rsidP="0024408D">
            <w:pPr>
              <w:pStyle w:val="Tabletext"/>
              <w:tabs>
                <w:tab w:val="decimal" w:pos="369"/>
              </w:tabs>
              <w:cnfStyle w:val="000000000000"/>
              <w:rPr>
                <w:color w:val="auto"/>
              </w:rPr>
            </w:pPr>
            <w:r w:rsidRPr="0024408D">
              <w:rPr>
                <w:color w:val="auto"/>
              </w:rPr>
              <w:t>2</w:t>
            </w:r>
          </w:p>
        </w:tc>
      </w:tr>
      <w:tr w:rsidR="00B40BD1" w:rsidRPr="0024408D" w:rsidTr="0024408D">
        <w:trPr>
          <w:cnfStyle w:val="000000100000"/>
          <w:trHeight w:val="300"/>
        </w:trPr>
        <w:tc>
          <w:tcPr>
            <w:cnfStyle w:val="001000000000"/>
            <w:tcW w:w="1701" w:type="dxa"/>
            <w:shd w:val="clear" w:color="auto" w:fill="auto"/>
            <w:noWrap/>
          </w:tcPr>
          <w:p w:rsidR="00B40BD1" w:rsidRPr="0024408D" w:rsidRDefault="00B40BD1" w:rsidP="0024408D">
            <w:pPr>
              <w:pStyle w:val="Tabletext"/>
              <w:rPr>
                <w:b w:val="0"/>
                <w:color w:val="auto"/>
              </w:rPr>
            </w:pPr>
            <w:r w:rsidRPr="0024408D">
              <w:rPr>
                <w:b w:val="0"/>
                <w:color w:val="auto"/>
              </w:rPr>
              <w:t>Not high priority</w:t>
            </w:r>
          </w:p>
        </w:tc>
        <w:tc>
          <w:tcPr>
            <w:tcW w:w="886" w:type="dxa"/>
            <w:shd w:val="clear" w:color="auto" w:fill="auto"/>
            <w:noWrap/>
          </w:tcPr>
          <w:p w:rsidR="00B40BD1" w:rsidRPr="0024408D" w:rsidRDefault="00B40BD1" w:rsidP="0024408D">
            <w:pPr>
              <w:pStyle w:val="Tabletext"/>
              <w:tabs>
                <w:tab w:val="decimal" w:pos="425"/>
              </w:tabs>
              <w:cnfStyle w:val="000000100000"/>
              <w:rPr>
                <w:color w:val="auto"/>
              </w:rPr>
            </w:pPr>
            <w:r w:rsidRPr="0024408D">
              <w:rPr>
                <w:color w:val="auto"/>
              </w:rPr>
              <w:t>10</w:t>
            </w:r>
          </w:p>
        </w:tc>
        <w:tc>
          <w:tcPr>
            <w:tcW w:w="886" w:type="dxa"/>
            <w:shd w:val="clear" w:color="auto" w:fill="auto"/>
            <w:noWrap/>
          </w:tcPr>
          <w:p w:rsidR="00B40BD1" w:rsidRPr="0024408D" w:rsidRDefault="00B40BD1" w:rsidP="0024408D">
            <w:pPr>
              <w:pStyle w:val="Tabletext"/>
              <w:tabs>
                <w:tab w:val="decimal" w:pos="425"/>
              </w:tabs>
              <w:cnfStyle w:val="000000100000"/>
              <w:rPr>
                <w:color w:val="auto"/>
              </w:rPr>
            </w:pPr>
            <w:r w:rsidRPr="0024408D">
              <w:rPr>
                <w:color w:val="auto"/>
              </w:rPr>
              <w:t>9</w:t>
            </w:r>
          </w:p>
        </w:tc>
        <w:tc>
          <w:tcPr>
            <w:tcW w:w="886" w:type="dxa"/>
            <w:shd w:val="clear" w:color="auto" w:fill="auto"/>
            <w:noWrap/>
          </w:tcPr>
          <w:p w:rsidR="00B40BD1" w:rsidRPr="0024408D" w:rsidRDefault="00B40BD1" w:rsidP="0024408D">
            <w:pPr>
              <w:pStyle w:val="Tabletext"/>
              <w:tabs>
                <w:tab w:val="decimal" w:pos="425"/>
              </w:tabs>
              <w:cnfStyle w:val="000000100000"/>
              <w:rPr>
                <w:color w:val="auto"/>
              </w:rPr>
            </w:pPr>
            <w:r w:rsidRPr="0024408D">
              <w:rPr>
                <w:color w:val="auto"/>
              </w:rPr>
              <w:t>7</w:t>
            </w:r>
          </w:p>
        </w:tc>
        <w:tc>
          <w:tcPr>
            <w:tcW w:w="886" w:type="dxa"/>
            <w:shd w:val="clear" w:color="auto" w:fill="auto"/>
          </w:tcPr>
          <w:p w:rsidR="00B40BD1" w:rsidRPr="0024408D" w:rsidRDefault="00B40BD1" w:rsidP="0024408D">
            <w:pPr>
              <w:pStyle w:val="Tabletext"/>
              <w:tabs>
                <w:tab w:val="decimal" w:pos="369"/>
              </w:tabs>
              <w:cnfStyle w:val="000000100000"/>
              <w:rPr>
                <w:color w:val="auto"/>
              </w:rPr>
            </w:pPr>
            <w:r w:rsidRPr="0024408D">
              <w:rPr>
                <w:color w:val="auto"/>
              </w:rPr>
              <w:t>5</w:t>
            </w:r>
          </w:p>
        </w:tc>
        <w:tc>
          <w:tcPr>
            <w:tcW w:w="886" w:type="dxa"/>
            <w:shd w:val="clear" w:color="auto" w:fill="auto"/>
          </w:tcPr>
          <w:p w:rsidR="00B40BD1" w:rsidRPr="0024408D" w:rsidRDefault="00B40BD1" w:rsidP="0024408D">
            <w:pPr>
              <w:pStyle w:val="Tabletext"/>
              <w:tabs>
                <w:tab w:val="decimal" w:pos="425"/>
              </w:tabs>
              <w:cnfStyle w:val="000000100000"/>
              <w:rPr>
                <w:color w:val="auto"/>
              </w:rPr>
            </w:pPr>
            <w:r w:rsidRPr="0024408D">
              <w:rPr>
                <w:color w:val="auto"/>
              </w:rPr>
              <w:t>13</w:t>
            </w:r>
          </w:p>
        </w:tc>
        <w:tc>
          <w:tcPr>
            <w:tcW w:w="886" w:type="dxa"/>
            <w:shd w:val="clear" w:color="auto" w:fill="auto"/>
          </w:tcPr>
          <w:p w:rsidR="00B40BD1" w:rsidRPr="0024408D" w:rsidRDefault="00B40BD1" w:rsidP="0024408D">
            <w:pPr>
              <w:pStyle w:val="Tabletext"/>
              <w:tabs>
                <w:tab w:val="decimal" w:pos="425"/>
              </w:tabs>
              <w:cnfStyle w:val="000000100000"/>
              <w:rPr>
                <w:color w:val="auto"/>
              </w:rPr>
            </w:pPr>
            <w:r w:rsidRPr="0024408D">
              <w:rPr>
                <w:color w:val="auto"/>
              </w:rPr>
              <w:t>12</w:t>
            </w:r>
          </w:p>
        </w:tc>
        <w:tc>
          <w:tcPr>
            <w:tcW w:w="886" w:type="dxa"/>
            <w:shd w:val="clear" w:color="auto" w:fill="auto"/>
          </w:tcPr>
          <w:p w:rsidR="00B40BD1" w:rsidRPr="0024408D" w:rsidRDefault="00B40BD1" w:rsidP="0024408D">
            <w:pPr>
              <w:pStyle w:val="Tabletext"/>
              <w:tabs>
                <w:tab w:val="decimal" w:pos="425"/>
              </w:tabs>
              <w:cnfStyle w:val="000000100000"/>
              <w:rPr>
                <w:color w:val="auto"/>
              </w:rPr>
            </w:pPr>
            <w:r w:rsidRPr="0024408D">
              <w:rPr>
                <w:color w:val="auto"/>
              </w:rPr>
              <w:t>8</w:t>
            </w:r>
          </w:p>
        </w:tc>
        <w:tc>
          <w:tcPr>
            <w:tcW w:w="886" w:type="dxa"/>
            <w:shd w:val="clear" w:color="auto" w:fill="auto"/>
          </w:tcPr>
          <w:p w:rsidR="00B40BD1" w:rsidRPr="0024408D" w:rsidRDefault="00B40BD1" w:rsidP="0024408D">
            <w:pPr>
              <w:pStyle w:val="Tabletext"/>
              <w:tabs>
                <w:tab w:val="decimal" w:pos="369"/>
              </w:tabs>
              <w:cnfStyle w:val="000000100000"/>
              <w:rPr>
                <w:color w:val="auto"/>
              </w:rPr>
            </w:pPr>
            <w:r w:rsidRPr="0024408D">
              <w:rPr>
                <w:color w:val="auto"/>
              </w:rPr>
              <w:t>4</w:t>
            </w:r>
          </w:p>
        </w:tc>
      </w:tr>
      <w:tr w:rsidR="00B40BD1" w:rsidRPr="0024408D" w:rsidTr="0024408D">
        <w:trPr>
          <w:trHeight w:val="300"/>
        </w:trPr>
        <w:tc>
          <w:tcPr>
            <w:cnfStyle w:val="001000000000"/>
            <w:tcW w:w="1701" w:type="dxa"/>
            <w:shd w:val="clear" w:color="auto" w:fill="auto"/>
            <w:noWrap/>
          </w:tcPr>
          <w:p w:rsidR="00B40BD1" w:rsidRPr="0024408D" w:rsidRDefault="00B40BD1" w:rsidP="0024408D">
            <w:pPr>
              <w:pStyle w:val="Tabletext"/>
              <w:rPr>
                <w:rFonts w:eastAsia="Times New Roman"/>
                <w:b w:val="0"/>
                <w:color w:val="auto"/>
              </w:rPr>
            </w:pPr>
            <w:r w:rsidRPr="0024408D">
              <w:rPr>
                <w:rFonts w:eastAsia="Times New Roman"/>
                <w:b w:val="0"/>
                <w:color w:val="auto"/>
              </w:rPr>
              <w:t>Too expensive</w:t>
            </w:r>
          </w:p>
        </w:tc>
        <w:tc>
          <w:tcPr>
            <w:tcW w:w="886" w:type="dxa"/>
            <w:shd w:val="clear" w:color="auto" w:fill="auto"/>
            <w:noWrap/>
          </w:tcPr>
          <w:p w:rsidR="00B40BD1" w:rsidRPr="0024408D" w:rsidRDefault="00B40BD1" w:rsidP="0024408D">
            <w:pPr>
              <w:pStyle w:val="Tabletext"/>
              <w:tabs>
                <w:tab w:val="decimal" w:pos="425"/>
              </w:tabs>
              <w:cnfStyle w:val="000000000000"/>
              <w:rPr>
                <w:color w:val="auto"/>
              </w:rPr>
            </w:pPr>
            <w:r w:rsidRPr="0024408D">
              <w:rPr>
                <w:color w:val="auto"/>
              </w:rPr>
              <w:t>10</w:t>
            </w:r>
          </w:p>
        </w:tc>
        <w:tc>
          <w:tcPr>
            <w:tcW w:w="886" w:type="dxa"/>
            <w:shd w:val="clear" w:color="auto" w:fill="auto"/>
            <w:noWrap/>
          </w:tcPr>
          <w:p w:rsidR="00B40BD1" w:rsidRPr="0024408D" w:rsidRDefault="00B40BD1" w:rsidP="0024408D">
            <w:pPr>
              <w:pStyle w:val="Tabletext"/>
              <w:tabs>
                <w:tab w:val="decimal" w:pos="425"/>
              </w:tabs>
              <w:cnfStyle w:val="000000000000"/>
              <w:rPr>
                <w:color w:val="auto"/>
              </w:rPr>
            </w:pPr>
            <w:r w:rsidRPr="0024408D">
              <w:rPr>
                <w:color w:val="auto"/>
              </w:rPr>
              <w:t>7</w:t>
            </w:r>
          </w:p>
        </w:tc>
        <w:tc>
          <w:tcPr>
            <w:tcW w:w="886" w:type="dxa"/>
            <w:shd w:val="clear" w:color="auto" w:fill="auto"/>
            <w:noWrap/>
          </w:tcPr>
          <w:p w:rsidR="00B40BD1" w:rsidRPr="0024408D" w:rsidRDefault="00B40BD1" w:rsidP="0024408D">
            <w:pPr>
              <w:pStyle w:val="Tabletext"/>
              <w:tabs>
                <w:tab w:val="decimal" w:pos="425"/>
              </w:tabs>
              <w:cnfStyle w:val="000000000000"/>
              <w:rPr>
                <w:color w:val="auto"/>
              </w:rPr>
            </w:pPr>
            <w:r w:rsidRPr="0024408D">
              <w:rPr>
                <w:color w:val="auto"/>
              </w:rPr>
              <w:t>5</w:t>
            </w:r>
          </w:p>
        </w:tc>
        <w:tc>
          <w:tcPr>
            <w:tcW w:w="886" w:type="dxa"/>
            <w:shd w:val="clear" w:color="auto" w:fill="auto"/>
          </w:tcPr>
          <w:p w:rsidR="00B40BD1" w:rsidRPr="0024408D" w:rsidRDefault="00B40BD1" w:rsidP="0024408D">
            <w:pPr>
              <w:pStyle w:val="Tabletext"/>
              <w:tabs>
                <w:tab w:val="decimal" w:pos="369"/>
              </w:tabs>
              <w:cnfStyle w:val="000000000000"/>
              <w:rPr>
                <w:color w:val="auto"/>
              </w:rPr>
            </w:pPr>
            <w:r w:rsidRPr="0024408D">
              <w:rPr>
                <w:color w:val="auto"/>
              </w:rPr>
              <w:t>5</w:t>
            </w:r>
          </w:p>
        </w:tc>
        <w:tc>
          <w:tcPr>
            <w:tcW w:w="886" w:type="dxa"/>
            <w:shd w:val="clear" w:color="auto" w:fill="auto"/>
          </w:tcPr>
          <w:p w:rsidR="00B40BD1" w:rsidRPr="0024408D" w:rsidRDefault="00B40BD1" w:rsidP="0024408D">
            <w:pPr>
              <w:pStyle w:val="Tabletext"/>
              <w:tabs>
                <w:tab w:val="decimal" w:pos="425"/>
              </w:tabs>
              <w:cnfStyle w:val="000000000000"/>
              <w:rPr>
                <w:color w:val="auto"/>
              </w:rPr>
            </w:pPr>
            <w:r w:rsidRPr="0024408D">
              <w:rPr>
                <w:color w:val="auto"/>
              </w:rPr>
              <w:t>20</w:t>
            </w:r>
          </w:p>
        </w:tc>
        <w:tc>
          <w:tcPr>
            <w:tcW w:w="886" w:type="dxa"/>
            <w:shd w:val="clear" w:color="auto" w:fill="auto"/>
          </w:tcPr>
          <w:p w:rsidR="00B40BD1" w:rsidRPr="0024408D" w:rsidRDefault="00B40BD1" w:rsidP="0024408D">
            <w:pPr>
              <w:pStyle w:val="Tabletext"/>
              <w:tabs>
                <w:tab w:val="decimal" w:pos="425"/>
              </w:tabs>
              <w:cnfStyle w:val="000000000000"/>
              <w:rPr>
                <w:color w:val="auto"/>
              </w:rPr>
            </w:pPr>
            <w:r w:rsidRPr="0024408D">
              <w:rPr>
                <w:color w:val="auto"/>
              </w:rPr>
              <w:t>16</w:t>
            </w:r>
          </w:p>
        </w:tc>
        <w:tc>
          <w:tcPr>
            <w:tcW w:w="886" w:type="dxa"/>
            <w:shd w:val="clear" w:color="auto" w:fill="auto"/>
          </w:tcPr>
          <w:p w:rsidR="00B40BD1" w:rsidRPr="0024408D" w:rsidRDefault="00B40BD1" w:rsidP="0024408D">
            <w:pPr>
              <w:pStyle w:val="Tabletext"/>
              <w:tabs>
                <w:tab w:val="decimal" w:pos="425"/>
              </w:tabs>
              <w:cnfStyle w:val="000000000000"/>
              <w:rPr>
                <w:color w:val="auto"/>
              </w:rPr>
            </w:pPr>
            <w:r w:rsidRPr="0024408D">
              <w:rPr>
                <w:color w:val="auto"/>
              </w:rPr>
              <w:t>14</w:t>
            </w:r>
          </w:p>
        </w:tc>
        <w:tc>
          <w:tcPr>
            <w:tcW w:w="886" w:type="dxa"/>
            <w:shd w:val="clear" w:color="auto" w:fill="auto"/>
          </w:tcPr>
          <w:p w:rsidR="00B40BD1" w:rsidRPr="0024408D" w:rsidRDefault="00B40BD1" w:rsidP="0024408D">
            <w:pPr>
              <w:pStyle w:val="Tabletext"/>
              <w:tabs>
                <w:tab w:val="decimal" w:pos="369"/>
              </w:tabs>
              <w:cnfStyle w:val="000000000000"/>
              <w:rPr>
                <w:color w:val="auto"/>
              </w:rPr>
            </w:pPr>
            <w:r w:rsidRPr="0024408D">
              <w:rPr>
                <w:color w:val="auto"/>
              </w:rPr>
              <w:t>5</w:t>
            </w:r>
          </w:p>
        </w:tc>
      </w:tr>
      <w:tr w:rsidR="00B40BD1" w:rsidRPr="0024408D" w:rsidTr="0024408D">
        <w:trPr>
          <w:cnfStyle w:val="000000100000"/>
          <w:trHeight w:val="300"/>
        </w:trPr>
        <w:tc>
          <w:tcPr>
            <w:cnfStyle w:val="001000000000"/>
            <w:tcW w:w="1701" w:type="dxa"/>
            <w:shd w:val="clear" w:color="auto" w:fill="auto"/>
            <w:noWrap/>
          </w:tcPr>
          <w:p w:rsidR="00B40BD1" w:rsidRPr="0024408D" w:rsidRDefault="00B40BD1" w:rsidP="0024408D">
            <w:pPr>
              <w:pStyle w:val="Tabletext"/>
              <w:rPr>
                <w:rFonts w:eastAsia="Times New Roman"/>
                <w:b w:val="0"/>
                <w:color w:val="auto"/>
              </w:rPr>
            </w:pPr>
            <w:r w:rsidRPr="0024408D">
              <w:rPr>
                <w:rFonts w:eastAsia="Times New Roman"/>
                <w:b w:val="0"/>
                <w:color w:val="auto"/>
              </w:rPr>
              <w:t>Family responsibilities</w:t>
            </w:r>
          </w:p>
        </w:tc>
        <w:tc>
          <w:tcPr>
            <w:tcW w:w="886" w:type="dxa"/>
            <w:shd w:val="clear" w:color="auto" w:fill="auto"/>
            <w:noWrap/>
          </w:tcPr>
          <w:p w:rsidR="00B40BD1" w:rsidRPr="0024408D" w:rsidRDefault="00B40BD1" w:rsidP="0024408D">
            <w:pPr>
              <w:pStyle w:val="Tabletext"/>
              <w:tabs>
                <w:tab w:val="decimal" w:pos="425"/>
              </w:tabs>
              <w:cnfStyle w:val="000000100000"/>
              <w:rPr>
                <w:color w:val="auto"/>
              </w:rPr>
            </w:pPr>
            <w:r w:rsidRPr="0024408D">
              <w:rPr>
                <w:color w:val="auto"/>
              </w:rPr>
              <w:t>10</w:t>
            </w:r>
          </w:p>
        </w:tc>
        <w:tc>
          <w:tcPr>
            <w:tcW w:w="886" w:type="dxa"/>
            <w:shd w:val="clear" w:color="auto" w:fill="auto"/>
            <w:noWrap/>
          </w:tcPr>
          <w:p w:rsidR="00B40BD1" w:rsidRPr="0024408D" w:rsidRDefault="00B40BD1" w:rsidP="0024408D">
            <w:pPr>
              <w:pStyle w:val="Tabletext"/>
              <w:tabs>
                <w:tab w:val="decimal" w:pos="425"/>
              </w:tabs>
              <w:cnfStyle w:val="000000100000"/>
              <w:rPr>
                <w:color w:val="auto"/>
              </w:rPr>
            </w:pPr>
            <w:r w:rsidRPr="0024408D">
              <w:rPr>
                <w:color w:val="auto"/>
              </w:rPr>
              <w:t>5</w:t>
            </w:r>
          </w:p>
        </w:tc>
        <w:tc>
          <w:tcPr>
            <w:tcW w:w="886" w:type="dxa"/>
            <w:shd w:val="clear" w:color="auto" w:fill="auto"/>
            <w:noWrap/>
          </w:tcPr>
          <w:p w:rsidR="00B40BD1" w:rsidRPr="0024408D" w:rsidRDefault="00B40BD1" w:rsidP="0024408D">
            <w:pPr>
              <w:pStyle w:val="Tabletext"/>
              <w:tabs>
                <w:tab w:val="decimal" w:pos="425"/>
              </w:tabs>
              <w:cnfStyle w:val="000000100000"/>
              <w:rPr>
                <w:color w:val="auto"/>
              </w:rPr>
            </w:pPr>
            <w:r w:rsidRPr="0024408D">
              <w:rPr>
                <w:color w:val="auto"/>
              </w:rPr>
              <w:t>4</w:t>
            </w:r>
          </w:p>
        </w:tc>
        <w:tc>
          <w:tcPr>
            <w:tcW w:w="886" w:type="dxa"/>
            <w:shd w:val="clear" w:color="auto" w:fill="auto"/>
          </w:tcPr>
          <w:p w:rsidR="00B40BD1" w:rsidRPr="0024408D" w:rsidRDefault="00B40BD1" w:rsidP="0024408D">
            <w:pPr>
              <w:pStyle w:val="Tabletext"/>
              <w:tabs>
                <w:tab w:val="decimal" w:pos="369"/>
              </w:tabs>
              <w:cnfStyle w:val="000000100000"/>
              <w:rPr>
                <w:color w:val="auto"/>
              </w:rPr>
            </w:pPr>
            <w:r w:rsidRPr="0024408D">
              <w:rPr>
                <w:color w:val="auto"/>
              </w:rPr>
              <w:t>2</w:t>
            </w:r>
          </w:p>
        </w:tc>
        <w:tc>
          <w:tcPr>
            <w:tcW w:w="886" w:type="dxa"/>
            <w:shd w:val="clear" w:color="auto" w:fill="auto"/>
          </w:tcPr>
          <w:p w:rsidR="00B40BD1" w:rsidRPr="0024408D" w:rsidRDefault="00B40BD1" w:rsidP="0024408D">
            <w:pPr>
              <w:pStyle w:val="Tabletext"/>
              <w:tabs>
                <w:tab w:val="decimal" w:pos="425"/>
              </w:tabs>
              <w:cnfStyle w:val="000000100000"/>
              <w:rPr>
                <w:color w:val="auto"/>
              </w:rPr>
            </w:pPr>
            <w:r w:rsidRPr="0024408D">
              <w:rPr>
                <w:color w:val="auto"/>
              </w:rPr>
              <w:t>18</w:t>
            </w:r>
          </w:p>
        </w:tc>
        <w:tc>
          <w:tcPr>
            <w:tcW w:w="886" w:type="dxa"/>
            <w:shd w:val="clear" w:color="auto" w:fill="auto"/>
          </w:tcPr>
          <w:p w:rsidR="00B40BD1" w:rsidRPr="0024408D" w:rsidRDefault="00B40BD1" w:rsidP="0024408D">
            <w:pPr>
              <w:pStyle w:val="Tabletext"/>
              <w:tabs>
                <w:tab w:val="decimal" w:pos="425"/>
              </w:tabs>
              <w:cnfStyle w:val="000000100000"/>
              <w:rPr>
                <w:color w:val="auto"/>
              </w:rPr>
            </w:pPr>
            <w:r w:rsidRPr="0024408D">
              <w:rPr>
                <w:color w:val="auto"/>
              </w:rPr>
              <w:t>13</w:t>
            </w:r>
          </w:p>
        </w:tc>
        <w:tc>
          <w:tcPr>
            <w:tcW w:w="886" w:type="dxa"/>
            <w:shd w:val="clear" w:color="auto" w:fill="auto"/>
          </w:tcPr>
          <w:p w:rsidR="00B40BD1" w:rsidRPr="0024408D" w:rsidRDefault="00B40BD1" w:rsidP="0024408D">
            <w:pPr>
              <w:pStyle w:val="Tabletext"/>
              <w:tabs>
                <w:tab w:val="decimal" w:pos="425"/>
              </w:tabs>
              <w:cnfStyle w:val="000000100000"/>
              <w:rPr>
                <w:color w:val="auto"/>
              </w:rPr>
            </w:pPr>
            <w:r w:rsidRPr="0024408D">
              <w:rPr>
                <w:color w:val="auto"/>
              </w:rPr>
              <w:t>12</w:t>
            </w:r>
          </w:p>
        </w:tc>
        <w:tc>
          <w:tcPr>
            <w:tcW w:w="886" w:type="dxa"/>
            <w:shd w:val="clear" w:color="auto" w:fill="auto"/>
          </w:tcPr>
          <w:p w:rsidR="00B40BD1" w:rsidRPr="0024408D" w:rsidRDefault="00B40BD1" w:rsidP="0024408D">
            <w:pPr>
              <w:pStyle w:val="Tabletext"/>
              <w:tabs>
                <w:tab w:val="decimal" w:pos="369"/>
              </w:tabs>
              <w:cnfStyle w:val="000000100000"/>
              <w:rPr>
                <w:color w:val="auto"/>
              </w:rPr>
            </w:pPr>
            <w:r w:rsidRPr="0024408D">
              <w:rPr>
                <w:color w:val="auto"/>
              </w:rPr>
              <w:t>6</w:t>
            </w:r>
          </w:p>
        </w:tc>
      </w:tr>
      <w:tr w:rsidR="00B40BD1" w:rsidRPr="0024408D" w:rsidTr="0024408D">
        <w:trPr>
          <w:trHeight w:val="300"/>
        </w:trPr>
        <w:tc>
          <w:tcPr>
            <w:cnfStyle w:val="001000000000"/>
            <w:tcW w:w="1701" w:type="dxa"/>
            <w:shd w:val="clear" w:color="auto" w:fill="auto"/>
            <w:noWrap/>
          </w:tcPr>
          <w:p w:rsidR="00B40BD1" w:rsidRPr="0024408D" w:rsidRDefault="00B40BD1" w:rsidP="0024408D">
            <w:pPr>
              <w:pStyle w:val="Tabletext"/>
              <w:rPr>
                <w:rFonts w:eastAsia="Times New Roman"/>
                <w:b w:val="0"/>
                <w:color w:val="auto"/>
              </w:rPr>
            </w:pPr>
            <w:r w:rsidRPr="0024408D">
              <w:rPr>
                <w:rFonts w:eastAsia="Times New Roman"/>
                <w:b w:val="0"/>
                <w:color w:val="auto"/>
              </w:rPr>
              <w:t>Personal health</w:t>
            </w:r>
          </w:p>
        </w:tc>
        <w:tc>
          <w:tcPr>
            <w:tcW w:w="886" w:type="dxa"/>
            <w:shd w:val="clear" w:color="auto" w:fill="auto"/>
            <w:noWrap/>
          </w:tcPr>
          <w:p w:rsidR="00B40BD1" w:rsidRPr="0024408D" w:rsidRDefault="00B40BD1" w:rsidP="0024408D">
            <w:pPr>
              <w:pStyle w:val="Tabletext"/>
              <w:tabs>
                <w:tab w:val="decimal" w:pos="425"/>
              </w:tabs>
              <w:cnfStyle w:val="000000000000"/>
              <w:rPr>
                <w:color w:val="auto"/>
              </w:rPr>
            </w:pPr>
            <w:r w:rsidRPr="0024408D">
              <w:rPr>
                <w:color w:val="auto"/>
              </w:rPr>
              <w:t>3</w:t>
            </w:r>
          </w:p>
        </w:tc>
        <w:tc>
          <w:tcPr>
            <w:tcW w:w="886" w:type="dxa"/>
            <w:shd w:val="clear" w:color="auto" w:fill="auto"/>
            <w:noWrap/>
          </w:tcPr>
          <w:p w:rsidR="00B40BD1" w:rsidRPr="0024408D" w:rsidRDefault="00B40BD1" w:rsidP="0024408D">
            <w:pPr>
              <w:pStyle w:val="Tabletext"/>
              <w:tabs>
                <w:tab w:val="decimal" w:pos="425"/>
              </w:tabs>
              <w:cnfStyle w:val="000000000000"/>
              <w:rPr>
                <w:color w:val="auto"/>
              </w:rPr>
            </w:pPr>
            <w:r w:rsidRPr="0024408D">
              <w:rPr>
                <w:color w:val="auto"/>
              </w:rPr>
              <w:t>3</w:t>
            </w:r>
          </w:p>
        </w:tc>
        <w:tc>
          <w:tcPr>
            <w:tcW w:w="886" w:type="dxa"/>
            <w:shd w:val="clear" w:color="auto" w:fill="auto"/>
            <w:noWrap/>
          </w:tcPr>
          <w:p w:rsidR="00B40BD1" w:rsidRPr="0024408D" w:rsidRDefault="00B40BD1" w:rsidP="0024408D">
            <w:pPr>
              <w:pStyle w:val="Tabletext"/>
              <w:tabs>
                <w:tab w:val="decimal" w:pos="425"/>
              </w:tabs>
              <w:cnfStyle w:val="000000000000"/>
              <w:rPr>
                <w:color w:val="auto"/>
              </w:rPr>
            </w:pPr>
            <w:r w:rsidRPr="0024408D">
              <w:rPr>
                <w:color w:val="auto"/>
              </w:rPr>
              <w:t>3</w:t>
            </w:r>
          </w:p>
        </w:tc>
        <w:tc>
          <w:tcPr>
            <w:tcW w:w="886" w:type="dxa"/>
            <w:shd w:val="clear" w:color="auto" w:fill="auto"/>
          </w:tcPr>
          <w:p w:rsidR="00B40BD1" w:rsidRPr="0024408D" w:rsidRDefault="00B40BD1" w:rsidP="0024408D">
            <w:pPr>
              <w:pStyle w:val="Tabletext"/>
              <w:tabs>
                <w:tab w:val="decimal" w:pos="369"/>
              </w:tabs>
              <w:cnfStyle w:val="000000000000"/>
              <w:rPr>
                <w:color w:val="auto"/>
              </w:rPr>
            </w:pPr>
            <w:r w:rsidRPr="0024408D">
              <w:rPr>
                <w:color w:val="auto"/>
              </w:rPr>
              <w:t>3</w:t>
            </w:r>
          </w:p>
        </w:tc>
        <w:tc>
          <w:tcPr>
            <w:tcW w:w="886" w:type="dxa"/>
            <w:shd w:val="clear" w:color="auto" w:fill="auto"/>
          </w:tcPr>
          <w:p w:rsidR="00B40BD1" w:rsidRPr="0024408D" w:rsidRDefault="00B40BD1" w:rsidP="0024408D">
            <w:pPr>
              <w:pStyle w:val="Tabletext"/>
              <w:tabs>
                <w:tab w:val="decimal" w:pos="425"/>
              </w:tabs>
              <w:cnfStyle w:val="000000000000"/>
              <w:rPr>
                <w:color w:val="auto"/>
              </w:rPr>
            </w:pPr>
            <w:r w:rsidRPr="0024408D">
              <w:rPr>
                <w:color w:val="auto"/>
              </w:rPr>
              <w:t>6</w:t>
            </w:r>
          </w:p>
        </w:tc>
        <w:tc>
          <w:tcPr>
            <w:tcW w:w="886" w:type="dxa"/>
            <w:shd w:val="clear" w:color="auto" w:fill="auto"/>
          </w:tcPr>
          <w:p w:rsidR="00B40BD1" w:rsidRPr="0024408D" w:rsidRDefault="00B40BD1" w:rsidP="0024408D">
            <w:pPr>
              <w:pStyle w:val="Tabletext"/>
              <w:tabs>
                <w:tab w:val="decimal" w:pos="425"/>
              </w:tabs>
              <w:cnfStyle w:val="000000000000"/>
              <w:rPr>
                <w:color w:val="auto"/>
              </w:rPr>
            </w:pPr>
            <w:r w:rsidRPr="0024408D">
              <w:rPr>
                <w:color w:val="auto"/>
              </w:rPr>
              <w:t>8</w:t>
            </w:r>
          </w:p>
        </w:tc>
        <w:tc>
          <w:tcPr>
            <w:tcW w:w="886" w:type="dxa"/>
            <w:shd w:val="clear" w:color="auto" w:fill="auto"/>
          </w:tcPr>
          <w:p w:rsidR="00B40BD1" w:rsidRPr="0024408D" w:rsidRDefault="00B40BD1" w:rsidP="0024408D">
            <w:pPr>
              <w:pStyle w:val="Tabletext"/>
              <w:tabs>
                <w:tab w:val="decimal" w:pos="425"/>
              </w:tabs>
              <w:cnfStyle w:val="000000000000"/>
              <w:rPr>
                <w:color w:val="auto"/>
              </w:rPr>
            </w:pPr>
            <w:r w:rsidRPr="0024408D">
              <w:rPr>
                <w:color w:val="auto"/>
              </w:rPr>
              <w:t>6</w:t>
            </w:r>
          </w:p>
        </w:tc>
        <w:tc>
          <w:tcPr>
            <w:tcW w:w="886" w:type="dxa"/>
            <w:shd w:val="clear" w:color="auto" w:fill="auto"/>
          </w:tcPr>
          <w:p w:rsidR="00B40BD1" w:rsidRPr="0024408D" w:rsidRDefault="00B40BD1" w:rsidP="0024408D">
            <w:pPr>
              <w:pStyle w:val="Tabletext"/>
              <w:tabs>
                <w:tab w:val="decimal" w:pos="369"/>
              </w:tabs>
              <w:cnfStyle w:val="000000000000"/>
              <w:rPr>
                <w:color w:val="auto"/>
              </w:rPr>
            </w:pPr>
            <w:r w:rsidRPr="0024408D">
              <w:rPr>
                <w:color w:val="auto"/>
              </w:rPr>
              <w:t>4</w:t>
            </w:r>
          </w:p>
        </w:tc>
      </w:tr>
      <w:tr w:rsidR="00B40BD1" w:rsidRPr="0024408D" w:rsidTr="0024408D">
        <w:trPr>
          <w:cnfStyle w:val="000000100000"/>
          <w:trHeight w:val="300"/>
        </w:trPr>
        <w:tc>
          <w:tcPr>
            <w:cnfStyle w:val="001000000000"/>
            <w:tcW w:w="1701" w:type="dxa"/>
            <w:tcBorders>
              <w:bottom w:val="single" w:sz="8" w:space="0" w:color="auto"/>
            </w:tcBorders>
            <w:shd w:val="clear" w:color="auto" w:fill="auto"/>
            <w:noWrap/>
          </w:tcPr>
          <w:p w:rsidR="00B40BD1" w:rsidRPr="0024408D" w:rsidRDefault="00B40BD1" w:rsidP="0024408D">
            <w:pPr>
              <w:pStyle w:val="Tabletext"/>
              <w:rPr>
                <w:rFonts w:eastAsia="Times New Roman"/>
                <w:b w:val="0"/>
                <w:color w:val="auto"/>
              </w:rPr>
            </w:pPr>
            <w:r w:rsidRPr="0024408D">
              <w:rPr>
                <w:rFonts w:eastAsia="Times New Roman"/>
                <w:b w:val="0"/>
                <w:color w:val="auto"/>
              </w:rPr>
              <w:t>N =</w:t>
            </w:r>
          </w:p>
        </w:tc>
        <w:tc>
          <w:tcPr>
            <w:tcW w:w="886" w:type="dxa"/>
            <w:tcBorders>
              <w:bottom w:val="single" w:sz="8" w:space="0" w:color="auto"/>
            </w:tcBorders>
            <w:shd w:val="clear" w:color="auto" w:fill="auto"/>
            <w:noWrap/>
          </w:tcPr>
          <w:p w:rsidR="00B40BD1" w:rsidRPr="0024408D" w:rsidRDefault="00B40BD1" w:rsidP="0024408D">
            <w:pPr>
              <w:pStyle w:val="Tabletext"/>
              <w:tabs>
                <w:tab w:val="decimal" w:pos="425"/>
              </w:tabs>
              <w:cnfStyle w:val="000000100000"/>
              <w:rPr>
                <w:color w:val="auto"/>
              </w:rPr>
            </w:pPr>
            <w:r w:rsidRPr="0024408D">
              <w:rPr>
                <w:color w:val="auto"/>
              </w:rPr>
              <w:t>393</w:t>
            </w:r>
          </w:p>
        </w:tc>
        <w:tc>
          <w:tcPr>
            <w:tcW w:w="886" w:type="dxa"/>
            <w:tcBorders>
              <w:bottom w:val="single" w:sz="8" w:space="0" w:color="auto"/>
            </w:tcBorders>
            <w:shd w:val="clear" w:color="auto" w:fill="auto"/>
            <w:noWrap/>
          </w:tcPr>
          <w:p w:rsidR="00B40BD1" w:rsidRPr="0024408D" w:rsidRDefault="00B40BD1" w:rsidP="0024408D">
            <w:pPr>
              <w:pStyle w:val="Tabletext"/>
              <w:tabs>
                <w:tab w:val="decimal" w:pos="425"/>
              </w:tabs>
              <w:cnfStyle w:val="000000100000"/>
              <w:rPr>
                <w:color w:val="auto"/>
              </w:rPr>
            </w:pPr>
            <w:r w:rsidRPr="0024408D">
              <w:rPr>
                <w:color w:val="auto"/>
              </w:rPr>
              <w:t>381</w:t>
            </w:r>
          </w:p>
        </w:tc>
        <w:tc>
          <w:tcPr>
            <w:tcW w:w="886" w:type="dxa"/>
            <w:tcBorders>
              <w:bottom w:val="single" w:sz="8" w:space="0" w:color="auto"/>
            </w:tcBorders>
            <w:shd w:val="clear" w:color="auto" w:fill="auto"/>
            <w:noWrap/>
          </w:tcPr>
          <w:p w:rsidR="00B40BD1" w:rsidRPr="0024408D" w:rsidRDefault="00B40BD1" w:rsidP="0024408D">
            <w:pPr>
              <w:pStyle w:val="Tabletext"/>
              <w:tabs>
                <w:tab w:val="decimal" w:pos="425"/>
              </w:tabs>
              <w:cnfStyle w:val="000000100000"/>
              <w:rPr>
                <w:color w:val="auto"/>
              </w:rPr>
            </w:pPr>
            <w:r w:rsidRPr="0024408D">
              <w:rPr>
                <w:color w:val="auto"/>
              </w:rPr>
              <w:t>336</w:t>
            </w:r>
          </w:p>
        </w:tc>
        <w:tc>
          <w:tcPr>
            <w:tcW w:w="886" w:type="dxa"/>
            <w:tcBorders>
              <w:bottom w:val="single" w:sz="8" w:space="0" w:color="auto"/>
            </w:tcBorders>
            <w:shd w:val="clear" w:color="auto" w:fill="auto"/>
          </w:tcPr>
          <w:p w:rsidR="00B40BD1" w:rsidRPr="0024408D" w:rsidRDefault="00B40BD1" w:rsidP="0024408D">
            <w:pPr>
              <w:pStyle w:val="Tabletext"/>
              <w:tabs>
                <w:tab w:val="decimal" w:pos="369"/>
              </w:tabs>
              <w:cnfStyle w:val="000000100000"/>
              <w:rPr>
                <w:color w:val="auto"/>
              </w:rPr>
            </w:pPr>
            <w:r w:rsidRPr="0024408D">
              <w:rPr>
                <w:color w:val="auto"/>
              </w:rPr>
              <w:t>460</w:t>
            </w:r>
          </w:p>
        </w:tc>
        <w:tc>
          <w:tcPr>
            <w:tcW w:w="886" w:type="dxa"/>
            <w:tcBorders>
              <w:bottom w:val="single" w:sz="8" w:space="0" w:color="auto"/>
            </w:tcBorders>
            <w:shd w:val="clear" w:color="auto" w:fill="auto"/>
          </w:tcPr>
          <w:p w:rsidR="00B40BD1" w:rsidRPr="0024408D" w:rsidRDefault="00B40BD1" w:rsidP="0024408D">
            <w:pPr>
              <w:pStyle w:val="Tabletext"/>
              <w:tabs>
                <w:tab w:val="decimal" w:pos="425"/>
              </w:tabs>
              <w:cnfStyle w:val="000000100000"/>
              <w:rPr>
                <w:color w:val="auto"/>
              </w:rPr>
            </w:pPr>
            <w:r w:rsidRPr="0024408D">
              <w:rPr>
                <w:color w:val="auto"/>
              </w:rPr>
              <w:t>417</w:t>
            </w:r>
          </w:p>
        </w:tc>
        <w:tc>
          <w:tcPr>
            <w:tcW w:w="886" w:type="dxa"/>
            <w:tcBorders>
              <w:bottom w:val="single" w:sz="8" w:space="0" w:color="auto"/>
            </w:tcBorders>
            <w:shd w:val="clear" w:color="auto" w:fill="auto"/>
          </w:tcPr>
          <w:p w:rsidR="00B40BD1" w:rsidRPr="0024408D" w:rsidRDefault="00B40BD1" w:rsidP="0024408D">
            <w:pPr>
              <w:pStyle w:val="Tabletext"/>
              <w:tabs>
                <w:tab w:val="decimal" w:pos="425"/>
              </w:tabs>
              <w:cnfStyle w:val="000000100000"/>
              <w:rPr>
                <w:color w:val="auto"/>
              </w:rPr>
            </w:pPr>
            <w:r w:rsidRPr="0024408D">
              <w:rPr>
                <w:color w:val="auto"/>
              </w:rPr>
              <w:t>435</w:t>
            </w:r>
          </w:p>
        </w:tc>
        <w:tc>
          <w:tcPr>
            <w:tcW w:w="886" w:type="dxa"/>
            <w:tcBorders>
              <w:bottom w:val="single" w:sz="8" w:space="0" w:color="auto"/>
            </w:tcBorders>
            <w:shd w:val="clear" w:color="auto" w:fill="auto"/>
          </w:tcPr>
          <w:p w:rsidR="00B40BD1" w:rsidRPr="0024408D" w:rsidRDefault="00B40BD1" w:rsidP="0024408D">
            <w:pPr>
              <w:pStyle w:val="Tabletext"/>
              <w:tabs>
                <w:tab w:val="decimal" w:pos="425"/>
              </w:tabs>
              <w:cnfStyle w:val="000000100000"/>
              <w:rPr>
                <w:color w:val="auto"/>
              </w:rPr>
            </w:pPr>
            <w:r w:rsidRPr="0024408D">
              <w:rPr>
                <w:color w:val="auto"/>
              </w:rPr>
              <w:t>397</w:t>
            </w:r>
          </w:p>
        </w:tc>
        <w:tc>
          <w:tcPr>
            <w:tcW w:w="886" w:type="dxa"/>
            <w:tcBorders>
              <w:bottom w:val="single" w:sz="8" w:space="0" w:color="auto"/>
            </w:tcBorders>
            <w:shd w:val="clear" w:color="auto" w:fill="auto"/>
          </w:tcPr>
          <w:p w:rsidR="00B40BD1" w:rsidRPr="0024408D" w:rsidRDefault="00B40BD1" w:rsidP="0024408D">
            <w:pPr>
              <w:pStyle w:val="Tabletext"/>
              <w:tabs>
                <w:tab w:val="decimal" w:pos="369"/>
              </w:tabs>
              <w:cnfStyle w:val="000000100000"/>
              <w:rPr>
                <w:color w:val="auto"/>
              </w:rPr>
            </w:pPr>
            <w:r w:rsidRPr="0024408D">
              <w:rPr>
                <w:color w:val="auto"/>
              </w:rPr>
              <w:t>622</w:t>
            </w:r>
          </w:p>
        </w:tc>
      </w:tr>
    </w:tbl>
    <w:p w:rsidR="00B40BD1" w:rsidRPr="00BC0E71" w:rsidRDefault="00B40BD1" w:rsidP="00BC0E71">
      <w:pPr>
        <w:pStyle w:val="Source"/>
      </w:pPr>
      <w:r w:rsidRPr="00BC0E71">
        <w:t>Source:</w:t>
      </w:r>
      <w:r w:rsidRPr="00BC0E71">
        <w:tab/>
        <w:t xml:space="preserve">ABS (2006, basic </w:t>
      </w:r>
      <w:proofErr w:type="spellStart"/>
      <w:r w:rsidRPr="00BC0E71">
        <w:t>confidentialised</w:t>
      </w:r>
      <w:proofErr w:type="spellEnd"/>
      <w:r w:rsidRPr="00BC0E71">
        <w:t xml:space="preserve"> unit record file).</w:t>
      </w:r>
    </w:p>
    <w:p w:rsidR="00B40BD1" w:rsidRPr="000E4C18" w:rsidRDefault="00B40BD1" w:rsidP="00B40BD1">
      <w:pPr>
        <w:pStyle w:val="Heading2"/>
        <w:rPr>
          <w:b/>
          <w:bCs/>
        </w:rPr>
      </w:pPr>
      <w:bookmarkStart w:id="67" w:name="_Toc348959859"/>
      <w:r w:rsidRPr="004134E3">
        <w:t>Summary</w:t>
      </w:r>
      <w:bookmarkEnd w:id="67"/>
    </w:p>
    <w:p w:rsidR="00B40BD1" w:rsidRPr="00284693" w:rsidRDefault="00B40BD1" w:rsidP="00B40BD1">
      <w:pPr>
        <w:pStyle w:val="Text"/>
      </w:pPr>
      <w:r w:rsidRPr="00284693">
        <w:t xml:space="preserve">This chapter </w:t>
      </w:r>
      <w:r>
        <w:t>has described</w:t>
      </w:r>
      <w:r w:rsidRPr="00284693">
        <w:t xml:space="preserve"> </w:t>
      </w:r>
      <w:r>
        <w:t>t</w:t>
      </w:r>
      <w:r w:rsidRPr="001330B3">
        <w:t xml:space="preserve">he </w:t>
      </w:r>
      <w:r>
        <w:t xml:space="preserve">association between education and training and computer use </w:t>
      </w:r>
      <w:r w:rsidR="00700635">
        <w:t>for</w:t>
      </w:r>
      <w:r>
        <w:t xml:space="preserve"> people aged 50 years or more.</w:t>
      </w:r>
    </w:p>
    <w:p w:rsidR="00B40BD1" w:rsidRPr="00103B0C" w:rsidRDefault="00B40BD1" w:rsidP="00B40BD1">
      <w:pPr>
        <w:pStyle w:val="Text"/>
      </w:pPr>
      <w:r>
        <w:t>The results may be summaris</w:t>
      </w:r>
      <w:r w:rsidRPr="00284693">
        <w:t>ed as follows:</w:t>
      </w:r>
    </w:p>
    <w:p w:rsidR="00B40BD1" w:rsidRPr="00103B0C" w:rsidRDefault="00B40BD1" w:rsidP="00F16F69">
      <w:pPr>
        <w:pStyle w:val="Dotpoint1"/>
        <w:rPr>
          <w:lang w:val="en-US"/>
        </w:rPr>
      </w:pPr>
      <w:r>
        <w:rPr>
          <w:lang w:val="en-US"/>
        </w:rPr>
        <w:t>Men and women who undertook some form of formal study in the preceding 12 months report the highest average levels of computer use.</w:t>
      </w:r>
    </w:p>
    <w:p w:rsidR="00B40BD1" w:rsidRDefault="00B40BD1" w:rsidP="00F16F69">
      <w:pPr>
        <w:pStyle w:val="Dotpoint1"/>
        <w:rPr>
          <w:lang w:val="en-US"/>
        </w:rPr>
      </w:pPr>
      <w:r w:rsidRPr="00103B0C">
        <w:rPr>
          <w:lang w:val="en-US"/>
        </w:rPr>
        <w:t>The difference between those who studied and those who did not study increases with age</w:t>
      </w:r>
      <w:r w:rsidR="00700635">
        <w:rPr>
          <w:lang w:val="en-US"/>
        </w:rPr>
        <w:t>;</w:t>
      </w:r>
      <w:r w:rsidRPr="00103B0C">
        <w:rPr>
          <w:lang w:val="en-US"/>
        </w:rPr>
        <w:t xml:space="preserve"> </w:t>
      </w:r>
      <w:r>
        <w:rPr>
          <w:lang w:val="en-US"/>
        </w:rPr>
        <w:t>that is,</w:t>
      </w:r>
      <w:r w:rsidRPr="00103B0C">
        <w:rPr>
          <w:lang w:val="en-US"/>
        </w:rPr>
        <w:t xml:space="preserve"> the difference is rather small in the group o</w:t>
      </w:r>
      <w:r>
        <w:rPr>
          <w:lang w:val="en-US"/>
        </w:rPr>
        <w:t>f 50 to 54-year-</w:t>
      </w:r>
      <w:r w:rsidRPr="00103B0C">
        <w:rPr>
          <w:lang w:val="en-US"/>
        </w:rPr>
        <w:t xml:space="preserve">olds and very large in the group of </w:t>
      </w:r>
      <w:r>
        <w:rPr>
          <w:lang w:val="en-US"/>
        </w:rPr>
        <w:t>those older than 65 years</w:t>
      </w:r>
      <w:r w:rsidRPr="00103B0C">
        <w:rPr>
          <w:lang w:val="en-US"/>
        </w:rPr>
        <w:t>.</w:t>
      </w:r>
    </w:p>
    <w:p w:rsidR="00B40BD1" w:rsidRPr="00400843" w:rsidRDefault="00B40BD1" w:rsidP="00F16F69">
      <w:pPr>
        <w:pStyle w:val="Dotpoint1"/>
        <w:rPr>
          <w:lang w:val="en-US"/>
        </w:rPr>
      </w:pPr>
      <w:r w:rsidRPr="00DD2533">
        <w:rPr>
          <w:lang w:val="en-US"/>
        </w:rPr>
        <w:t xml:space="preserve">Having undertaken formal study in the preceding 12 months is positively associated with </w:t>
      </w:r>
      <w:r>
        <w:rPr>
          <w:lang w:val="en-US"/>
        </w:rPr>
        <w:t>the computer</w:t>
      </w:r>
      <w:r w:rsidRPr="00DD2533">
        <w:rPr>
          <w:lang w:val="en-US"/>
        </w:rPr>
        <w:t xml:space="preserve"> use of </w:t>
      </w:r>
      <w:r>
        <w:rPr>
          <w:lang w:val="en-US"/>
        </w:rPr>
        <w:t>older</w:t>
      </w:r>
      <w:r w:rsidRPr="00DD2533">
        <w:rPr>
          <w:lang w:val="en-US"/>
        </w:rPr>
        <w:t xml:space="preserve"> Australians, even after controlling for gender, age, education and occupation.</w:t>
      </w:r>
    </w:p>
    <w:p w:rsidR="00B40BD1" w:rsidRDefault="00B40BD1" w:rsidP="00B40BD1">
      <w:pPr>
        <w:pStyle w:val="Text"/>
      </w:pPr>
    </w:p>
    <w:p w:rsidR="00B40BD1" w:rsidRPr="0030557C" w:rsidRDefault="00B40BD1" w:rsidP="00B40BD1">
      <w:pPr>
        <w:spacing w:before="0"/>
        <w:rPr>
          <w:rFonts w:ascii="Garamond" w:hAnsi="Garamond"/>
          <w:sz w:val="20"/>
        </w:rPr>
      </w:pPr>
      <w:r>
        <w:br w:type="page"/>
      </w:r>
    </w:p>
    <w:p w:rsidR="00B40BD1" w:rsidRDefault="00B40BD1" w:rsidP="00B40BD1">
      <w:pPr>
        <w:pStyle w:val="Heading1"/>
      </w:pPr>
      <w:bookmarkStart w:id="68" w:name="_Toc209957300"/>
      <w:bookmarkStart w:id="69" w:name="_Toc215471476"/>
      <w:bookmarkStart w:id="70" w:name="_Toc348959860"/>
      <w:r w:rsidRPr="001A5413">
        <w:lastRenderedPageBreak/>
        <w:t>Implications</w:t>
      </w:r>
      <w:bookmarkEnd w:id="68"/>
      <w:bookmarkEnd w:id="69"/>
      <w:bookmarkEnd w:id="70"/>
    </w:p>
    <w:p w:rsidR="00B40BD1" w:rsidRDefault="00B40BD1" w:rsidP="00F16F69">
      <w:pPr>
        <w:pStyle w:val="Text"/>
      </w:pPr>
      <w:r>
        <w:t>The data used in this paper − from the Adult Literacy and Life Skills Survey, a nationally representative survey of Australians − clearly demonstrate that computer use and internet use, both their incidence and frequency, decline with age. This is no doubt partly a cohort phenomenon. As the birth cohorts currently exposed to computers in the workforce get older, the proportion of people of a specific age who have never used a computer will decline.</w:t>
      </w:r>
    </w:p>
    <w:p w:rsidR="00B40BD1" w:rsidRDefault="00B40BD1" w:rsidP="00F16F69">
      <w:pPr>
        <w:pStyle w:val="Text"/>
      </w:pPr>
      <w:r>
        <w:t xml:space="preserve">Just as clearly, the current cohorts of older Australians exhibit low levels of computer and internet use. There is little </w:t>
      </w:r>
      <w:r w:rsidR="00700635">
        <w:t>in</w:t>
      </w:r>
      <w:r>
        <w:t xml:space="preserve"> the reported interest in using computers or expectations about doing so among these cohorts that would suggest that these low rates of usage will change significantly. Hence, while the ‘problem’ of low use among older Australians will decline as </w:t>
      </w:r>
      <w:proofErr w:type="gramStart"/>
      <w:r>
        <w:t>cohorts</w:t>
      </w:r>
      <w:proofErr w:type="gramEnd"/>
      <w:r>
        <w:t xml:space="preserve"> age, it seems unlikely to diminish </w:t>
      </w:r>
      <w:r w:rsidR="00700635">
        <w:t>significantly</w:t>
      </w:r>
      <w:r>
        <w:t xml:space="preserve"> for the specific cohorts of current seniors. </w:t>
      </w:r>
    </w:p>
    <w:p w:rsidR="00B40BD1" w:rsidRDefault="00B40BD1" w:rsidP="00700635">
      <w:pPr>
        <w:pStyle w:val="Text"/>
        <w:ind w:right="0"/>
      </w:pPr>
      <w:r>
        <w:t>Why might this be a problem for government? If the internet provides a low-cost mechanism for providing information and the delivery of some services to citizens, then the existence of a substantial population unable or unwilling to access information and services through this medium means that governments must use duplicate approaches to ensure that they engage with all citizens. Depending on</w:t>
      </w:r>
      <w:r w:rsidR="00700635">
        <w:t xml:space="preserve"> </w:t>
      </w:r>
      <w:r>
        <w:t>the circumstances and the programs delivered, such duplication may be costly</w:t>
      </w:r>
      <w:r w:rsidR="00700635">
        <w:t xml:space="preserve"> and</w:t>
      </w:r>
      <w:r>
        <w:t xml:space="preserve"> arrangements more complex and more prone to error through failures of consistency across delivery mechanisms. While this seems impossible to escape at this time, we can nevertheless ask what might be done about the low levels of computer and internet use among current cohorts of senior Australians</w:t>
      </w:r>
      <w:r w:rsidR="00700635">
        <w:t>,</w:t>
      </w:r>
      <w:r>
        <w:t xml:space="preserve"> </w:t>
      </w:r>
      <w:r w:rsidR="00700635">
        <w:t>which </w:t>
      </w:r>
      <w:r>
        <w:t>might prevent governments from delivering information, programs and services more efficiently and effectively.</w:t>
      </w:r>
    </w:p>
    <w:p w:rsidR="00B40BD1" w:rsidRDefault="00B40BD1" w:rsidP="00F16F69">
      <w:pPr>
        <w:pStyle w:val="Text"/>
      </w:pPr>
      <w:r>
        <w:t xml:space="preserve">First, it should be noted that the issue does not appear to be one solely of access to a computer. </w:t>
      </w:r>
      <w:proofErr w:type="gramStart"/>
      <w:r>
        <w:t>Most older</w:t>
      </w:r>
      <w:proofErr w:type="gramEnd"/>
      <w:r>
        <w:t xml:space="preserve"> Australians appear to have access to a computer in their homes, although not necessarily with the internet connected. Yet low levels of computer use among this group arise through both low usage rates and low frequency of use among those who have used computers. Access does not appear to lead to the same frequency rates among older Australians as younger groups. Hence, initiatives aimed, for example, at increasing access outside older Australians’ homes may do little to really influence internet use if frequency-of-use levels remain low.</w:t>
      </w:r>
    </w:p>
    <w:p w:rsidR="00B40BD1" w:rsidRDefault="00B40BD1" w:rsidP="00F16F69">
      <w:pPr>
        <w:pStyle w:val="Text"/>
      </w:pPr>
      <w:r>
        <w:t>Second, the majority of those who have not used a computer did not indicate that they had an interest in us</w:t>
      </w:r>
      <w:r w:rsidR="00700635">
        <w:t>ing</w:t>
      </w:r>
      <w:r>
        <w:t xml:space="preserve"> one in the future. Providing greater access to groups unwilling to use computers seems unlikely, in itself, to change usage patterns very much. </w:t>
      </w:r>
    </w:p>
    <w:p w:rsidR="00B40BD1" w:rsidRDefault="00B40BD1" w:rsidP="00F16F69">
      <w:pPr>
        <w:pStyle w:val="Text"/>
      </w:pPr>
      <w:r>
        <w:t xml:space="preserve">Third, those currently employed or currently engaged in education and training have higher internet use rates, since computer use seems intrinsically associated with aspects of these activities, </w:t>
      </w:r>
      <w:r w:rsidR="00700635">
        <w:t xml:space="preserve">but </w:t>
      </w:r>
      <w:r>
        <w:t xml:space="preserve">it is not clear how these states can be used to change computer use much among cohorts of older people. Specifically, people of this age who have left employment do not tend to find ways back into </w:t>
      </w:r>
      <w:r w:rsidR="00700635">
        <w:t>the workplace</w:t>
      </w:r>
      <w:r>
        <w:t xml:space="preserve"> readily, while rates of participation in general education and training tend to be relatively low among older people. Again, cohort effects will work in favour of increasing computer use as people work to older ages and as attitudes change towards lifelong learning, but this will not change usage among </w:t>
      </w:r>
      <w:r w:rsidR="00700635">
        <w:t xml:space="preserve">the </w:t>
      </w:r>
      <w:r>
        <w:t>current cohorts of seniors.</w:t>
      </w:r>
    </w:p>
    <w:p w:rsidR="00B40BD1" w:rsidRDefault="00B40BD1" w:rsidP="00F16F69">
      <w:pPr>
        <w:pStyle w:val="Text"/>
      </w:pPr>
      <w:r>
        <w:t>The best prospects for increasing computer use among the current cohorts of older Australians seem to require steps in two directions: giving people reasons to use computers and the internet</w:t>
      </w:r>
      <w:r w:rsidR="00700635">
        <w:t>,</w:t>
      </w:r>
      <w:r>
        <w:t xml:space="preserve"> and in </w:t>
      </w:r>
      <w:r>
        <w:lastRenderedPageBreak/>
        <w:t xml:space="preserve">providing mechanisms that will enable such usage. The first seems to be consistent with where governments’ interests lie </w:t>
      </w:r>
      <w:r w:rsidR="00C40558">
        <w:t>—</w:t>
      </w:r>
      <w:r>
        <w:t xml:space="preserve"> putting onto the web more valuable information and which is available most readily there. This could include health, diet and lifestyle-related information</w:t>
      </w:r>
      <w:r w:rsidR="00700635">
        <w:t>,</w:t>
      </w:r>
      <w:r>
        <w:t xml:space="preserve"> </w:t>
      </w:r>
      <w:r w:rsidR="00700635">
        <w:t>which</w:t>
      </w:r>
      <w:r>
        <w:t xml:space="preserve"> will be facilitated through the roll</w:t>
      </w:r>
      <w:r w:rsidR="00700635">
        <w:t>-</w:t>
      </w:r>
      <w:r>
        <w:t xml:space="preserve">out of the National Broadband Network. </w:t>
      </w:r>
    </w:p>
    <w:p w:rsidR="00B40BD1" w:rsidRDefault="00B40BD1" w:rsidP="00F16F69">
      <w:pPr>
        <w:pStyle w:val="Text"/>
      </w:pPr>
      <w:r>
        <w:t xml:space="preserve">The second element involves lowering the access ‘costs’ for older people, either by </w:t>
      </w:r>
      <w:r w:rsidR="00700635">
        <w:t>enabling</w:t>
      </w:r>
      <w:r>
        <w:t xml:space="preserve"> them to obtain the skills to use the internet or to find help from those who do so already. </w:t>
      </w:r>
      <w:r w:rsidR="00700635">
        <w:t>The p</w:t>
      </w:r>
      <w:r>
        <w:t xml:space="preserve">rovision of skills for older people </w:t>
      </w:r>
      <w:r w:rsidR="00865F2A">
        <w:t>via</w:t>
      </w:r>
      <w:r>
        <w:t xml:space="preserve"> VET and adult education providers would be one way to encourage the development of greater skills among this group. </w:t>
      </w:r>
      <w:r w:rsidR="00865F2A">
        <w:t>Furthermore</w:t>
      </w:r>
      <w:r>
        <w:t>, it may not be necessary for older Australians themselves to use the internet</w:t>
      </w:r>
      <w:r w:rsidR="00D3704B">
        <w:t xml:space="preserve"> physically</w:t>
      </w:r>
      <w:r>
        <w:t xml:space="preserve"> to make greater use of it</w:t>
      </w:r>
      <w:r w:rsidR="0009141C">
        <w:t>.</w:t>
      </w:r>
      <w:r>
        <w:t xml:space="preserve"> </w:t>
      </w:r>
      <w:r w:rsidR="0009141C">
        <w:t>I</w:t>
      </w:r>
      <w:r>
        <w:t xml:space="preserve">t is possible to imagine brokers servicing the technology needs of senior Australians, potentially providing access to mobile internet services in the homes of older Australians, </w:t>
      </w:r>
      <w:r w:rsidR="00865F2A">
        <w:t>even</w:t>
      </w:r>
      <w:r>
        <w:t xml:space="preserve"> delivered by older Australians prepared to keep developing their skills.</w:t>
      </w:r>
    </w:p>
    <w:p w:rsidR="0024408D" w:rsidRDefault="00B40BD1" w:rsidP="0024408D">
      <w:pPr>
        <w:pStyle w:val="Text"/>
        <w:ind w:right="-143"/>
      </w:pPr>
      <w:r>
        <w:t>As</w:t>
      </w:r>
      <w:r w:rsidRPr="00E86E6F">
        <w:t xml:space="preserve"> long as some </w:t>
      </w:r>
      <w:r>
        <w:t>older Australians choose not to or are unable to use computers and the internet, it will be necessary to maintain alternative mechanisms for the delivery of information and services to this group. There are many factors working in the direction of diminishing this necessity in the longer</w:t>
      </w:r>
      <w:r w:rsidR="00865F2A">
        <w:t>-</w:t>
      </w:r>
      <w:r>
        <w:t xml:space="preserve">term. </w:t>
      </w:r>
    </w:p>
    <w:p w:rsidR="00B40BD1" w:rsidRPr="00E86E6F" w:rsidRDefault="00B40BD1" w:rsidP="0024408D">
      <w:pPr>
        <w:pStyle w:val="Text"/>
        <w:ind w:right="-143"/>
      </w:pPr>
      <w:r w:rsidRPr="00E86E6F">
        <w:br w:type="page"/>
      </w:r>
    </w:p>
    <w:p w:rsidR="00B40BD1" w:rsidRDefault="00B40BD1" w:rsidP="00B40BD1">
      <w:pPr>
        <w:pStyle w:val="Heading1"/>
      </w:pPr>
      <w:bookmarkStart w:id="71" w:name="_Toc209957301"/>
      <w:bookmarkStart w:id="72" w:name="_Toc215471477"/>
      <w:bookmarkStart w:id="73" w:name="_Toc348959861"/>
      <w:r w:rsidRPr="00202D85">
        <w:lastRenderedPageBreak/>
        <w:t>References</w:t>
      </w:r>
      <w:bookmarkEnd w:id="71"/>
      <w:bookmarkEnd w:id="72"/>
      <w:bookmarkEnd w:id="73"/>
    </w:p>
    <w:p w:rsidR="00B40BD1" w:rsidRPr="00E21ADF" w:rsidRDefault="00B40BD1" w:rsidP="00F16F69">
      <w:pPr>
        <w:pStyle w:val="References"/>
        <w:rPr>
          <w:lang w:val="en-US"/>
        </w:rPr>
      </w:pPr>
      <w:proofErr w:type="gramStart"/>
      <w:r>
        <w:rPr>
          <w:lang w:val="en-US"/>
        </w:rPr>
        <w:t xml:space="preserve">ABS (Australian Bureau of Statistics) 2006, </w:t>
      </w:r>
      <w:r>
        <w:rPr>
          <w:i/>
          <w:iCs/>
          <w:lang w:val="en-US"/>
        </w:rPr>
        <w:t xml:space="preserve">Adult Literacy and Life Skills Survey, summary results, Australia, </w:t>
      </w:r>
      <w:r>
        <w:rPr>
          <w:lang w:val="en-US"/>
        </w:rPr>
        <w:t>cat.no.4228.0, ABS, Canberra.</w:t>
      </w:r>
      <w:proofErr w:type="gramEnd"/>
    </w:p>
    <w:p w:rsidR="00B40BD1" w:rsidRDefault="00B40BD1" w:rsidP="00F16F69">
      <w:pPr>
        <w:pStyle w:val="References"/>
      </w:pPr>
      <w:proofErr w:type="gramStart"/>
      <w:r>
        <w:rPr>
          <w:lang w:val="en-US"/>
        </w:rPr>
        <w:t xml:space="preserve">——2008, </w:t>
      </w:r>
      <w:r>
        <w:rPr>
          <w:i/>
          <w:iCs/>
          <w:lang w:val="en-US"/>
        </w:rPr>
        <w:t xml:space="preserve">Australian social </w:t>
      </w:r>
      <w:r w:rsidRPr="006B0970">
        <w:rPr>
          <w:i/>
          <w:iCs/>
          <w:lang w:val="en-US"/>
        </w:rPr>
        <w:t>trends</w:t>
      </w:r>
      <w:r>
        <w:rPr>
          <w:lang w:val="en-US"/>
        </w:rPr>
        <w:t xml:space="preserve">, </w:t>
      </w:r>
      <w:proofErr w:type="spellStart"/>
      <w:r>
        <w:rPr>
          <w:lang w:val="en-US"/>
        </w:rPr>
        <w:t>cat.no</w:t>
      </w:r>
      <w:proofErr w:type="spellEnd"/>
      <w:r>
        <w:rPr>
          <w:lang w:val="en-US"/>
        </w:rPr>
        <w:t>.</w:t>
      </w:r>
      <w:r>
        <w:t>4102.0, ABS, Canberra.</w:t>
      </w:r>
      <w:proofErr w:type="gramEnd"/>
    </w:p>
    <w:p w:rsidR="00B40BD1" w:rsidRDefault="00B40BD1" w:rsidP="00F16F69">
      <w:pPr>
        <w:pStyle w:val="References"/>
      </w:pPr>
      <w:proofErr w:type="gramStart"/>
      <w:r>
        <w:rPr>
          <w:lang w:val="en-US"/>
        </w:rPr>
        <w:t xml:space="preserve">——2009, </w:t>
      </w:r>
      <w:r w:rsidRPr="006B0970">
        <w:rPr>
          <w:i/>
          <w:iCs/>
          <w:lang w:val="en-US"/>
        </w:rPr>
        <w:t>House</w:t>
      </w:r>
      <w:r>
        <w:rPr>
          <w:i/>
          <w:iCs/>
          <w:lang w:val="en-US"/>
        </w:rPr>
        <w:t>hold</w:t>
      </w:r>
      <w:r w:rsidRPr="006B0970">
        <w:rPr>
          <w:i/>
          <w:iCs/>
          <w:lang w:val="en-US"/>
        </w:rPr>
        <w:t xml:space="preserve"> use of information technology Australia</w:t>
      </w:r>
      <w:r>
        <w:rPr>
          <w:lang w:val="en-US"/>
        </w:rPr>
        <w:t xml:space="preserve">, </w:t>
      </w:r>
      <w:proofErr w:type="spellStart"/>
      <w:r>
        <w:rPr>
          <w:lang w:val="en-US"/>
        </w:rPr>
        <w:t>cat.no</w:t>
      </w:r>
      <w:proofErr w:type="spellEnd"/>
      <w:r>
        <w:rPr>
          <w:lang w:val="en-US"/>
        </w:rPr>
        <w:t>.</w:t>
      </w:r>
      <w:r>
        <w:t>8146.0, ABS, Canberra</w:t>
      </w:r>
      <w:r w:rsidR="00865F2A">
        <w:t>.</w:t>
      </w:r>
      <w:proofErr w:type="gramEnd"/>
    </w:p>
    <w:p w:rsidR="00B40BD1" w:rsidRPr="00895E6D" w:rsidRDefault="00B40BD1" w:rsidP="00F16F69">
      <w:pPr>
        <w:pStyle w:val="References"/>
        <w:rPr>
          <w:lang w:val="en-US"/>
        </w:rPr>
      </w:pPr>
      <w:proofErr w:type="gramStart"/>
      <w:r w:rsidRPr="006B0970">
        <w:rPr>
          <w:lang w:val="en-US"/>
        </w:rPr>
        <w:t>Blake</w:t>
      </w:r>
      <w:r>
        <w:rPr>
          <w:lang w:val="en-US"/>
        </w:rPr>
        <w:t>, M</w:t>
      </w:r>
      <w:r w:rsidRPr="00895E6D">
        <w:rPr>
          <w:lang w:val="en-US"/>
        </w:rPr>
        <w:t xml:space="preserve"> 1998</w:t>
      </w:r>
      <w:r>
        <w:rPr>
          <w:lang w:val="en-US"/>
        </w:rPr>
        <w:t>,</w:t>
      </w:r>
      <w:r w:rsidRPr="00895E6D">
        <w:rPr>
          <w:lang w:val="en-US"/>
        </w:rPr>
        <w:t xml:space="preserve"> </w:t>
      </w:r>
      <w:r>
        <w:rPr>
          <w:lang w:val="en-US"/>
        </w:rPr>
        <w:t>‘I</w:t>
      </w:r>
      <w:r w:rsidRPr="00895E6D">
        <w:rPr>
          <w:lang w:val="en-US"/>
        </w:rPr>
        <w:t>nternet access for older people</w:t>
      </w:r>
      <w:r>
        <w:rPr>
          <w:lang w:val="en-US"/>
        </w:rPr>
        <w:t>’,</w:t>
      </w:r>
      <w:r w:rsidRPr="00895E6D">
        <w:rPr>
          <w:lang w:val="en-US"/>
        </w:rPr>
        <w:t xml:space="preserve"> </w:t>
      </w:r>
      <w:proofErr w:type="spellStart"/>
      <w:r w:rsidRPr="00895E6D">
        <w:rPr>
          <w:i/>
          <w:lang w:val="en-US"/>
        </w:rPr>
        <w:t>Aslib</w:t>
      </w:r>
      <w:proofErr w:type="spellEnd"/>
      <w:r w:rsidRPr="00895E6D">
        <w:rPr>
          <w:i/>
          <w:lang w:val="en-US"/>
        </w:rPr>
        <w:t xml:space="preserve"> Proceedings</w:t>
      </w:r>
      <w:r w:rsidRPr="00895E6D">
        <w:rPr>
          <w:lang w:val="en-US"/>
        </w:rPr>
        <w:t xml:space="preserve">, </w:t>
      </w:r>
      <w:r>
        <w:rPr>
          <w:lang w:val="en-US"/>
        </w:rPr>
        <w:t>vol.</w:t>
      </w:r>
      <w:r w:rsidRPr="00895E6D">
        <w:rPr>
          <w:lang w:val="en-US"/>
        </w:rPr>
        <w:t xml:space="preserve">50, </w:t>
      </w:r>
      <w:r>
        <w:rPr>
          <w:lang w:val="en-US"/>
        </w:rPr>
        <w:t>no.</w:t>
      </w:r>
      <w:r w:rsidRPr="00895E6D">
        <w:rPr>
          <w:lang w:val="en-US"/>
        </w:rPr>
        <w:t xml:space="preserve">10, </w:t>
      </w:r>
      <w:r>
        <w:rPr>
          <w:lang w:val="en-US"/>
        </w:rPr>
        <w:t>pp.308</w:t>
      </w:r>
      <w:r w:rsidR="0024408D">
        <w:rPr>
          <w:lang w:val="en-US"/>
        </w:rPr>
        <w:t>—</w:t>
      </w:r>
      <w:r w:rsidRPr="00895E6D">
        <w:rPr>
          <w:lang w:val="en-US"/>
        </w:rPr>
        <w:t>15.</w:t>
      </w:r>
      <w:proofErr w:type="gramEnd"/>
    </w:p>
    <w:p w:rsidR="00B40BD1" w:rsidRPr="00895E6D" w:rsidRDefault="00B40BD1" w:rsidP="00F16F69">
      <w:pPr>
        <w:pStyle w:val="References"/>
        <w:rPr>
          <w:szCs w:val="24"/>
        </w:rPr>
      </w:pPr>
      <w:r w:rsidRPr="00895E6D">
        <w:rPr>
          <w:lang w:val="en-US"/>
        </w:rPr>
        <w:t>Byrne, G</w:t>
      </w:r>
      <w:r>
        <w:rPr>
          <w:lang w:val="en-US"/>
        </w:rPr>
        <w:t>J</w:t>
      </w:r>
      <w:r w:rsidRPr="00895E6D">
        <w:rPr>
          <w:lang w:val="en-US"/>
        </w:rPr>
        <w:t xml:space="preserve"> </w:t>
      </w:r>
      <w:r>
        <w:rPr>
          <w:lang w:val="en-US"/>
        </w:rPr>
        <w:t>&amp;</w:t>
      </w:r>
      <w:r w:rsidRPr="00895E6D">
        <w:rPr>
          <w:lang w:val="en-US"/>
        </w:rPr>
        <w:t xml:space="preserve"> </w:t>
      </w:r>
      <w:proofErr w:type="spellStart"/>
      <w:r w:rsidRPr="00895E6D">
        <w:rPr>
          <w:lang w:val="en-US"/>
        </w:rPr>
        <w:t>Staehr</w:t>
      </w:r>
      <w:proofErr w:type="spellEnd"/>
      <w:r w:rsidRPr="00895E6D">
        <w:rPr>
          <w:lang w:val="en-US"/>
        </w:rPr>
        <w:t>, L</w:t>
      </w:r>
      <w:r>
        <w:rPr>
          <w:lang w:val="en-US"/>
        </w:rPr>
        <w:t>J 2006</w:t>
      </w:r>
      <w:r w:rsidRPr="00895E6D">
        <w:rPr>
          <w:lang w:val="en-US"/>
        </w:rPr>
        <w:t xml:space="preserve">, </w:t>
      </w:r>
      <w:r>
        <w:rPr>
          <w:lang w:val="en-US"/>
        </w:rPr>
        <w:t>‘</w:t>
      </w:r>
      <w:r w:rsidRPr="00895E6D">
        <w:rPr>
          <w:lang w:val="en-US"/>
        </w:rPr>
        <w:t xml:space="preserve">Current internet use in </w:t>
      </w:r>
      <w:r w:rsidR="0024408D" w:rsidRPr="00895E6D">
        <w:rPr>
          <w:lang w:val="en-US"/>
        </w:rPr>
        <w:t>Australia</w:t>
      </w:r>
      <w:r w:rsidRPr="00895E6D">
        <w:rPr>
          <w:lang w:val="en-US"/>
        </w:rPr>
        <w:t>: a closer look at the digital</w:t>
      </w:r>
      <w:r>
        <w:rPr>
          <w:szCs w:val="24"/>
        </w:rPr>
        <w:t xml:space="preserve"> divide’,</w:t>
      </w:r>
      <w:r w:rsidRPr="00895E6D">
        <w:rPr>
          <w:szCs w:val="24"/>
        </w:rPr>
        <w:t xml:space="preserve"> </w:t>
      </w:r>
      <w:r>
        <w:rPr>
          <w:szCs w:val="24"/>
        </w:rPr>
        <w:t>p</w:t>
      </w:r>
      <w:r w:rsidRPr="00895E6D">
        <w:rPr>
          <w:szCs w:val="24"/>
        </w:rPr>
        <w:t xml:space="preserve">roceedings </w:t>
      </w:r>
      <w:r>
        <w:rPr>
          <w:szCs w:val="24"/>
        </w:rPr>
        <w:t xml:space="preserve">of </w:t>
      </w:r>
      <w:r w:rsidRPr="00895E6D">
        <w:rPr>
          <w:szCs w:val="24"/>
        </w:rPr>
        <w:t>ACIS 2006,</w:t>
      </w:r>
      <w:r>
        <w:rPr>
          <w:szCs w:val="24"/>
        </w:rPr>
        <w:t xml:space="preserve"> p</w:t>
      </w:r>
      <w:r w:rsidRPr="00895E6D">
        <w:rPr>
          <w:szCs w:val="24"/>
        </w:rPr>
        <w:t>aper 26</w:t>
      </w:r>
      <w:r>
        <w:rPr>
          <w:szCs w:val="24"/>
        </w:rPr>
        <w:t>, viewed 6 January 2013, &lt;</w:t>
      </w:r>
      <w:r w:rsidRPr="00895E6D">
        <w:rPr>
          <w:szCs w:val="24"/>
        </w:rPr>
        <w:t>aisel.aisnet.org/acis2006/26</w:t>
      </w:r>
      <w:r>
        <w:rPr>
          <w:szCs w:val="24"/>
        </w:rPr>
        <w:t>&gt;.</w:t>
      </w:r>
    </w:p>
    <w:p w:rsidR="00B40BD1" w:rsidRDefault="00B40BD1" w:rsidP="00F16F69">
      <w:pPr>
        <w:pStyle w:val="References"/>
        <w:rPr>
          <w:lang w:val="en-US"/>
        </w:rPr>
      </w:pPr>
      <w:r>
        <w:rPr>
          <w:lang w:val="en-US"/>
        </w:rPr>
        <w:t xml:space="preserve">Loges, WE &amp; Jung, J-Y 2001, ‘Exploring the digital divide: internet connectedness and age’, </w:t>
      </w:r>
      <w:r w:rsidRPr="00F84E51">
        <w:rPr>
          <w:i/>
          <w:iCs/>
          <w:lang w:val="en-US"/>
        </w:rPr>
        <w:t>Communication Research</w:t>
      </w:r>
      <w:r>
        <w:rPr>
          <w:lang w:val="en-US"/>
        </w:rPr>
        <w:t>, 28, pp.536</w:t>
      </w:r>
      <w:r w:rsidR="0024408D">
        <w:rPr>
          <w:lang w:val="en-US"/>
        </w:rPr>
        <w:t>—</w:t>
      </w:r>
      <w:r>
        <w:rPr>
          <w:lang w:val="en-US"/>
        </w:rPr>
        <w:t>62.</w:t>
      </w:r>
    </w:p>
    <w:p w:rsidR="00B40BD1" w:rsidRDefault="00B40BD1" w:rsidP="00F16F69">
      <w:pPr>
        <w:pStyle w:val="References"/>
        <w:rPr>
          <w:lang w:val="en-US"/>
        </w:rPr>
      </w:pPr>
      <w:proofErr w:type="gramStart"/>
      <w:r>
        <w:rPr>
          <w:lang w:val="en-US"/>
        </w:rPr>
        <w:t xml:space="preserve">Masters, G 1982, ‘A </w:t>
      </w:r>
      <w:proofErr w:type="spellStart"/>
      <w:r>
        <w:rPr>
          <w:lang w:val="en-US"/>
        </w:rPr>
        <w:t>Rasch</w:t>
      </w:r>
      <w:proofErr w:type="spellEnd"/>
      <w:r>
        <w:rPr>
          <w:lang w:val="en-US"/>
        </w:rPr>
        <w:t xml:space="preserve"> model for partial credit scoring’, </w:t>
      </w:r>
      <w:proofErr w:type="spellStart"/>
      <w:r>
        <w:rPr>
          <w:i/>
          <w:iCs/>
          <w:lang w:val="en-US"/>
        </w:rPr>
        <w:t>Psychometrika</w:t>
      </w:r>
      <w:proofErr w:type="spellEnd"/>
      <w:r>
        <w:rPr>
          <w:lang w:val="en-US"/>
        </w:rPr>
        <w:t>, vol.47, no.2, pp.149</w:t>
      </w:r>
      <w:r w:rsidR="0024408D">
        <w:rPr>
          <w:lang w:val="en-US"/>
        </w:rPr>
        <w:t>—</w:t>
      </w:r>
      <w:r>
        <w:rPr>
          <w:lang w:val="en-US"/>
        </w:rPr>
        <w:t>74.</w:t>
      </w:r>
      <w:proofErr w:type="gramEnd"/>
      <w:r>
        <w:rPr>
          <w:lang w:val="en-US"/>
        </w:rPr>
        <w:t xml:space="preserve"> </w:t>
      </w:r>
    </w:p>
    <w:p w:rsidR="00B40BD1" w:rsidRPr="00895E6D" w:rsidRDefault="00B40BD1" w:rsidP="00F16F69">
      <w:pPr>
        <w:pStyle w:val="References"/>
      </w:pPr>
      <w:r>
        <w:t>Morris, M</w:t>
      </w:r>
      <w:r w:rsidRPr="00895E6D">
        <w:t xml:space="preserve"> </w:t>
      </w:r>
      <w:r>
        <w:t xml:space="preserve">&amp; </w:t>
      </w:r>
      <w:proofErr w:type="spellStart"/>
      <w:r>
        <w:t>Venkatesh</w:t>
      </w:r>
      <w:proofErr w:type="spellEnd"/>
      <w:r>
        <w:t>, V</w:t>
      </w:r>
      <w:r w:rsidRPr="00895E6D">
        <w:t xml:space="preserve"> 2000</w:t>
      </w:r>
      <w:r>
        <w:t>, ‘</w:t>
      </w:r>
      <w:r w:rsidRPr="00895E6D">
        <w:t>Age differences in technology adoption decisions: implications for a changing work force</w:t>
      </w:r>
      <w:r>
        <w:t>’,</w:t>
      </w:r>
      <w:r w:rsidRPr="00895E6D">
        <w:t xml:space="preserve"> </w:t>
      </w:r>
      <w:r w:rsidRPr="00895E6D">
        <w:rPr>
          <w:i/>
        </w:rPr>
        <w:t>Personnel Psychology</w:t>
      </w:r>
      <w:r w:rsidRPr="00895E6D">
        <w:t xml:space="preserve">, </w:t>
      </w:r>
      <w:r>
        <w:t>vol.</w:t>
      </w:r>
      <w:r w:rsidRPr="00895E6D">
        <w:t xml:space="preserve">53, </w:t>
      </w:r>
      <w:r>
        <w:t>no.</w:t>
      </w:r>
      <w:r w:rsidRPr="00895E6D">
        <w:t xml:space="preserve">2, </w:t>
      </w:r>
      <w:r>
        <w:t>pp.375</w:t>
      </w:r>
      <w:r w:rsidR="0024408D">
        <w:t>—</w:t>
      </w:r>
      <w:r w:rsidRPr="00895E6D">
        <w:t>403.</w:t>
      </w:r>
    </w:p>
    <w:p w:rsidR="00B40BD1" w:rsidRDefault="00B40BD1" w:rsidP="00F16F69">
      <w:pPr>
        <w:pStyle w:val="References"/>
        <w:rPr>
          <w:lang w:val="en-US"/>
        </w:rPr>
      </w:pPr>
      <w:r>
        <w:rPr>
          <w:lang w:val="en-US"/>
        </w:rPr>
        <w:t xml:space="preserve">Peacock, SE &amp; </w:t>
      </w:r>
      <w:proofErr w:type="spellStart"/>
      <w:r>
        <w:rPr>
          <w:lang w:val="en-US"/>
        </w:rPr>
        <w:t>Kunemund</w:t>
      </w:r>
      <w:proofErr w:type="spellEnd"/>
      <w:r>
        <w:rPr>
          <w:lang w:val="en-US"/>
        </w:rPr>
        <w:t xml:space="preserve">, H 2007, ‘Senior citizens and internet technology: reasons and correlates of access versus non-access in a European comparative perspective’, </w:t>
      </w:r>
      <w:r w:rsidRPr="00197DD8">
        <w:rPr>
          <w:i/>
          <w:lang w:val="en-US"/>
        </w:rPr>
        <w:t>European Journal of Ageing</w:t>
      </w:r>
      <w:r>
        <w:rPr>
          <w:lang w:val="en-US"/>
        </w:rPr>
        <w:t>, vol.4, pp.191</w:t>
      </w:r>
      <w:r w:rsidR="0024408D">
        <w:rPr>
          <w:lang w:val="en-US"/>
        </w:rPr>
        <w:t>—</w:t>
      </w:r>
      <w:r>
        <w:rPr>
          <w:lang w:val="en-US"/>
        </w:rPr>
        <w:t>200.</w:t>
      </w:r>
    </w:p>
    <w:p w:rsidR="00B40BD1" w:rsidRPr="00BC0E71" w:rsidRDefault="00B40BD1" w:rsidP="00BC0E71">
      <w:pPr>
        <w:pStyle w:val="References"/>
      </w:pPr>
      <w:proofErr w:type="spellStart"/>
      <w:r>
        <w:rPr>
          <w:lang w:val="en-US"/>
        </w:rPr>
        <w:t>Rabe-Hesketh</w:t>
      </w:r>
      <w:proofErr w:type="spellEnd"/>
      <w:r>
        <w:rPr>
          <w:lang w:val="en-US"/>
        </w:rPr>
        <w:t xml:space="preserve">, S, </w:t>
      </w:r>
      <w:proofErr w:type="spellStart"/>
      <w:r>
        <w:rPr>
          <w:lang w:val="en-US"/>
        </w:rPr>
        <w:t>Skrondal</w:t>
      </w:r>
      <w:proofErr w:type="spellEnd"/>
      <w:r>
        <w:rPr>
          <w:lang w:val="en-US"/>
        </w:rPr>
        <w:t>, A &amp; Pickles, A 2004, ‘GLLAMM manual’, University of California-Berkeley,</w:t>
      </w:r>
      <w:r w:rsidR="0024408D">
        <w:rPr>
          <w:lang w:val="en-US"/>
        </w:rPr>
        <w:t xml:space="preserve"> </w:t>
      </w:r>
      <w:r w:rsidRPr="00BC0E71">
        <w:t xml:space="preserve">Division of Biostatistics, Working paper series, paper no.160. </w:t>
      </w:r>
    </w:p>
    <w:p w:rsidR="00B40BD1" w:rsidRPr="00BC0E71" w:rsidRDefault="00B40BD1" w:rsidP="00BC0E71">
      <w:pPr>
        <w:pStyle w:val="References"/>
      </w:pPr>
      <w:proofErr w:type="spellStart"/>
      <w:r w:rsidRPr="00BC0E71">
        <w:t>Rasch</w:t>
      </w:r>
      <w:proofErr w:type="spellEnd"/>
      <w:r w:rsidRPr="00BC0E71">
        <w:t xml:space="preserve">, G 1960, </w:t>
      </w:r>
      <w:r w:rsidRPr="00BC0E71">
        <w:rPr>
          <w:i/>
        </w:rPr>
        <w:t>Probabilistic models for some intelligence and attainment tests</w:t>
      </w:r>
      <w:r w:rsidRPr="00BC0E71">
        <w:t xml:space="preserve">, </w:t>
      </w:r>
      <w:proofErr w:type="spellStart"/>
      <w:r w:rsidRPr="00BC0E71">
        <w:t>Danmarks</w:t>
      </w:r>
      <w:proofErr w:type="spellEnd"/>
      <w:r w:rsidRPr="00BC0E71">
        <w:t xml:space="preserve"> </w:t>
      </w:r>
      <w:proofErr w:type="spellStart"/>
      <w:r w:rsidRPr="00BC0E71">
        <w:t>Paedagogiske</w:t>
      </w:r>
      <w:proofErr w:type="spellEnd"/>
      <w:r w:rsidRPr="00BC0E71">
        <w:t xml:space="preserve"> </w:t>
      </w:r>
      <w:proofErr w:type="spellStart"/>
      <w:r w:rsidRPr="00BC0E71">
        <w:t>Institut</w:t>
      </w:r>
      <w:proofErr w:type="spellEnd"/>
      <w:r w:rsidRPr="00BC0E71">
        <w:t xml:space="preserve">, Copenhagen. </w:t>
      </w:r>
    </w:p>
    <w:p w:rsidR="00B40BD1" w:rsidRPr="00F16F69" w:rsidRDefault="00B40BD1" w:rsidP="00F16F69">
      <w:pPr>
        <w:pStyle w:val="References"/>
      </w:pPr>
      <w:r w:rsidRPr="00F16F69">
        <w:t>——1961, ‘On general laws and the meaning of measurement in psychology’, in Proceedings of the IV Berkeley Symposium on Mathematical Statistics and Probability, ed</w:t>
      </w:r>
      <w:r w:rsidR="008D7844">
        <w:t>.</w:t>
      </w:r>
      <w:r w:rsidRPr="00F16F69">
        <w:t xml:space="preserve"> J </w:t>
      </w:r>
      <w:proofErr w:type="spellStart"/>
      <w:r w:rsidRPr="00F16F69">
        <w:t>Neyman</w:t>
      </w:r>
      <w:proofErr w:type="spellEnd"/>
      <w:r w:rsidRPr="00F16F69">
        <w:t>, University of California Press</w:t>
      </w:r>
      <w:r w:rsidR="008D7844">
        <w:t>,</w:t>
      </w:r>
      <w:r w:rsidRPr="00F16F69">
        <w:t xml:space="preserve"> Berkeley, CA. </w:t>
      </w:r>
    </w:p>
    <w:p w:rsidR="00B40BD1" w:rsidRPr="00F16F69" w:rsidRDefault="00B40BD1" w:rsidP="00F16F69">
      <w:pPr>
        <w:pStyle w:val="References"/>
      </w:pPr>
      <w:r w:rsidRPr="00F16F69">
        <w:t xml:space="preserve">Rousseau, G &amp; Rogers, W 1998, ‘Computer usage patterns of university faculty members across the life span’, </w:t>
      </w:r>
      <w:r w:rsidRPr="00BC0E71">
        <w:rPr>
          <w:i/>
        </w:rPr>
        <w:t>Computers in Human Behaviour</w:t>
      </w:r>
      <w:r w:rsidRPr="00F16F69">
        <w:t>, vol.14, no.3, pp.417</w:t>
      </w:r>
      <w:r w:rsidR="0024408D">
        <w:t>—</w:t>
      </w:r>
      <w:r w:rsidRPr="00F16F69">
        <w:t>28.</w:t>
      </w:r>
    </w:p>
    <w:p w:rsidR="00B40BD1" w:rsidRPr="00F16F69" w:rsidRDefault="00B40BD1" w:rsidP="00F16F69">
      <w:pPr>
        <w:pStyle w:val="References"/>
      </w:pPr>
      <w:proofErr w:type="gramStart"/>
      <w:r w:rsidRPr="00F16F69">
        <w:t>Ryan, C &amp; Sinning, M 2008, S</w:t>
      </w:r>
      <w:r w:rsidRPr="00BC0E71">
        <w:rPr>
          <w:i/>
        </w:rPr>
        <w:t>kill matches and job requirements</w:t>
      </w:r>
      <w:r w:rsidRPr="00F16F69">
        <w:t>, NCVER, Adelaide.</w:t>
      </w:r>
      <w:proofErr w:type="gramEnd"/>
    </w:p>
    <w:p w:rsidR="00B40BD1" w:rsidRDefault="00B40BD1" w:rsidP="00F16F69">
      <w:pPr>
        <w:pStyle w:val="References"/>
      </w:pPr>
      <w:r>
        <w:t xml:space="preserve">Selwyn, N, </w:t>
      </w:r>
      <w:proofErr w:type="spellStart"/>
      <w:r>
        <w:t>Gorard</w:t>
      </w:r>
      <w:proofErr w:type="spellEnd"/>
      <w:r>
        <w:t xml:space="preserve">, S, Furlong, J &amp; Madden, L 2003, ‘Older adults’ use of information and communications technology in everyday life’, </w:t>
      </w:r>
      <w:r w:rsidRPr="00C1755B">
        <w:rPr>
          <w:i/>
        </w:rPr>
        <w:t>Ageing &amp; Society</w:t>
      </w:r>
      <w:r>
        <w:t>, 23, pp.561</w:t>
      </w:r>
      <w:r w:rsidR="0024408D">
        <w:t>—</w:t>
      </w:r>
      <w:r>
        <w:t>82.</w:t>
      </w:r>
    </w:p>
    <w:p w:rsidR="00B40BD1" w:rsidRPr="00895E6D" w:rsidRDefault="00B40BD1" w:rsidP="00F16F69">
      <w:pPr>
        <w:pStyle w:val="References"/>
      </w:pPr>
      <w:proofErr w:type="spellStart"/>
      <w:proofErr w:type="gramStart"/>
      <w:r w:rsidRPr="00895E6D">
        <w:t>Virokan</w:t>
      </w:r>
      <w:r>
        <w:t>nas</w:t>
      </w:r>
      <w:proofErr w:type="spellEnd"/>
      <w:r>
        <w:t xml:space="preserve">, H, </w:t>
      </w:r>
      <w:proofErr w:type="spellStart"/>
      <w:r>
        <w:t>Rahkonen</w:t>
      </w:r>
      <w:proofErr w:type="spellEnd"/>
      <w:r>
        <w:t xml:space="preserve">, M, </w:t>
      </w:r>
      <w:proofErr w:type="spellStart"/>
      <w:r>
        <w:t>Luoma</w:t>
      </w:r>
      <w:proofErr w:type="spellEnd"/>
      <w:r>
        <w:t>, I</w:t>
      </w:r>
      <w:r w:rsidRPr="00895E6D">
        <w:t xml:space="preserve"> </w:t>
      </w:r>
      <w:r>
        <w:t>&amp;</w:t>
      </w:r>
      <w:r w:rsidRPr="00895E6D">
        <w:t xml:space="preserve"> </w:t>
      </w:r>
      <w:proofErr w:type="spellStart"/>
      <w:r w:rsidRPr="00895E6D">
        <w:t>Sorvari</w:t>
      </w:r>
      <w:proofErr w:type="spellEnd"/>
      <w:r w:rsidRPr="00895E6D">
        <w:t>, M 2000</w:t>
      </w:r>
      <w:r>
        <w:t>,</w:t>
      </w:r>
      <w:r w:rsidRPr="00895E6D">
        <w:t xml:space="preserve"> </w:t>
      </w:r>
      <w:r>
        <w:t>‘</w:t>
      </w:r>
      <w:r w:rsidRPr="00895E6D">
        <w:t>The 60-year-old female worker as user of new technology</w:t>
      </w:r>
      <w:r>
        <w:t>’,</w:t>
      </w:r>
      <w:r w:rsidRPr="00895E6D">
        <w:t xml:space="preserve"> </w:t>
      </w:r>
      <w:r w:rsidRPr="00895E6D">
        <w:rPr>
          <w:i/>
        </w:rPr>
        <w:t>International Journal of Industrial Ergonomics</w:t>
      </w:r>
      <w:r w:rsidRPr="00895E6D">
        <w:t xml:space="preserve">, </w:t>
      </w:r>
      <w:r>
        <w:t>vol.</w:t>
      </w:r>
      <w:r w:rsidRPr="00895E6D">
        <w:t xml:space="preserve">25, </w:t>
      </w:r>
      <w:r>
        <w:t>no.</w:t>
      </w:r>
      <w:r w:rsidRPr="00895E6D">
        <w:t xml:space="preserve">5, </w:t>
      </w:r>
      <w:r>
        <w:t>pp.491</w:t>
      </w:r>
      <w:r w:rsidR="0024408D">
        <w:t>—</w:t>
      </w:r>
      <w:r w:rsidRPr="00895E6D">
        <w:t>5.</w:t>
      </w:r>
      <w:proofErr w:type="gramEnd"/>
    </w:p>
    <w:p w:rsidR="00B40BD1" w:rsidRPr="00895E6D" w:rsidRDefault="00B40BD1" w:rsidP="00F16F69">
      <w:pPr>
        <w:pStyle w:val="References"/>
      </w:pPr>
      <w:r>
        <w:t>White, J</w:t>
      </w:r>
      <w:r w:rsidRPr="00895E6D">
        <w:t xml:space="preserve"> </w:t>
      </w:r>
      <w:r>
        <w:t xml:space="preserve">&amp; </w:t>
      </w:r>
      <w:proofErr w:type="spellStart"/>
      <w:r>
        <w:t>Weatherall</w:t>
      </w:r>
      <w:proofErr w:type="spellEnd"/>
      <w:r>
        <w:t>, A</w:t>
      </w:r>
      <w:r w:rsidRPr="00895E6D">
        <w:t xml:space="preserve"> 2000</w:t>
      </w:r>
      <w:r>
        <w:t>,</w:t>
      </w:r>
      <w:r w:rsidRPr="00895E6D">
        <w:t xml:space="preserve"> </w:t>
      </w:r>
      <w:r>
        <w:t>‘</w:t>
      </w:r>
      <w:r w:rsidRPr="00895E6D">
        <w:t>A grounded theory analysis of older adults and information technology</w:t>
      </w:r>
      <w:r>
        <w:t>’,</w:t>
      </w:r>
      <w:r w:rsidRPr="00895E6D">
        <w:t xml:space="preserve"> </w:t>
      </w:r>
      <w:r w:rsidRPr="00895E6D">
        <w:rPr>
          <w:i/>
        </w:rPr>
        <w:t>Educational Gerontology</w:t>
      </w:r>
      <w:r w:rsidRPr="00895E6D">
        <w:t xml:space="preserve">, </w:t>
      </w:r>
      <w:r>
        <w:t>vol.</w:t>
      </w:r>
      <w:r w:rsidRPr="00895E6D">
        <w:t xml:space="preserve">26, </w:t>
      </w:r>
      <w:r>
        <w:t>no.</w:t>
      </w:r>
      <w:r w:rsidRPr="00895E6D">
        <w:t xml:space="preserve">4, </w:t>
      </w:r>
      <w:r>
        <w:t>pp.371</w:t>
      </w:r>
      <w:r w:rsidR="0024408D">
        <w:t>—</w:t>
      </w:r>
      <w:r w:rsidRPr="00895E6D">
        <w:t xml:space="preserve">86. </w:t>
      </w:r>
    </w:p>
    <w:p w:rsidR="00B40BD1" w:rsidRDefault="00B40BD1" w:rsidP="00BC0E71">
      <w:pPr>
        <w:pStyle w:val="References"/>
      </w:pPr>
      <w:proofErr w:type="gramStart"/>
      <w:r w:rsidRPr="00BC0E71">
        <w:t xml:space="preserve">Zheng, X &amp; </w:t>
      </w:r>
      <w:proofErr w:type="spellStart"/>
      <w:r w:rsidRPr="00BC0E71">
        <w:t>Rabe-Hesketh</w:t>
      </w:r>
      <w:proofErr w:type="spellEnd"/>
      <w:r w:rsidRPr="00BC0E71">
        <w:t>, S 2007, ‘Estimating parameters of dichotomous and ordinal item response</w:t>
      </w:r>
      <w:r w:rsidR="008D7844">
        <w:t xml:space="preserve"> </w:t>
      </w:r>
      <w:r w:rsidRPr="00BC0E71">
        <w:t xml:space="preserve">models with GLLAMM’, </w:t>
      </w:r>
      <w:r w:rsidRPr="00BC0E71">
        <w:rPr>
          <w:i/>
        </w:rPr>
        <w:t xml:space="preserve">The </w:t>
      </w:r>
      <w:proofErr w:type="spellStart"/>
      <w:r w:rsidRPr="00BC0E71">
        <w:rPr>
          <w:i/>
        </w:rPr>
        <w:t>Stata</w:t>
      </w:r>
      <w:proofErr w:type="spellEnd"/>
      <w:r w:rsidRPr="00BC0E71">
        <w:rPr>
          <w:i/>
        </w:rPr>
        <w:t xml:space="preserve"> Journal</w:t>
      </w:r>
      <w:r w:rsidRPr="00BC0E71">
        <w:t>, vol.7, no.3, pp.313</w:t>
      </w:r>
      <w:r w:rsidR="0024408D">
        <w:t>—</w:t>
      </w:r>
      <w:r w:rsidRPr="00BC0E71">
        <w:t>33.</w:t>
      </w:r>
      <w:proofErr w:type="gramEnd"/>
    </w:p>
    <w:p w:rsidR="00B40BD1" w:rsidRDefault="00B40BD1" w:rsidP="00B40BD1">
      <w:pPr>
        <w:pStyle w:val="References"/>
        <w:ind w:firstLine="0"/>
      </w:pPr>
    </w:p>
    <w:p w:rsidR="00B40BD1" w:rsidRDefault="00B40BD1" w:rsidP="00B40BD1">
      <w:pPr>
        <w:pStyle w:val="Heading1"/>
      </w:pPr>
      <w:r>
        <w:br w:type="page"/>
      </w:r>
      <w:bookmarkStart w:id="74" w:name="_Toc348959862"/>
      <w:r>
        <w:lastRenderedPageBreak/>
        <w:t>Appendix</w:t>
      </w:r>
      <w:bookmarkEnd w:id="74"/>
    </w:p>
    <w:p w:rsidR="00B40BD1" w:rsidRPr="00110EFE" w:rsidRDefault="00B40BD1" w:rsidP="00BD5056">
      <w:pPr>
        <w:pStyle w:val="tabletitle"/>
      </w:pPr>
      <w:bookmarkStart w:id="75" w:name="_Toc347316286"/>
      <w:r w:rsidRPr="00110EFE">
        <w:t>Table A1</w:t>
      </w:r>
      <w:r>
        <w:tab/>
      </w:r>
      <w:r w:rsidRPr="00110EFE">
        <w:t xml:space="preserve">Mean </w:t>
      </w:r>
      <w:r>
        <w:t>computer use</w:t>
      </w:r>
      <w:r w:rsidR="00865F2A">
        <w:t>,</w:t>
      </w:r>
      <w:r>
        <w:t xml:space="preserve"> by sex and age for f</w:t>
      </w:r>
      <w:r w:rsidRPr="00110EFE">
        <w:t>igure 1</w:t>
      </w:r>
      <w:bookmarkEnd w:id="75"/>
    </w:p>
    <w:tbl>
      <w:tblPr>
        <w:tblW w:w="5670" w:type="dxa"/>
        <w:tblInd w:w="108" w:type="dxa"/>
        <w:tblBorders>
          <w:top w:val="single" w:sz="4" w:space="0" w:color="auto"/>
          <w:bottom w:val="single" w:sz="4" w:space="0" w:color="auto"/>
        </w:tblBorders>
        <w:tblLayout w:type="fixed"/>
        <w:tblLook w:val="0000"/>
      </w:tblPr>
      <w:tblGrid>
        <w:gridCol w:w="2127"/>
        <w:gridCol w:w="1771"/>
        <w:gridCol w:w="1772"/>
      </w:tblGrid>
      <w:tr w:rsidR="00B40BD1" w:rsidRPr="005570C1" w:rsidTr="005570C1">
        <w:tc>
          <w:tcPr>
            <w:tcW w:w="2127" w:type="dxa"/>
            <w:tcBorders>
              <w:top w:val="single" w:sz="4" w:space="0" w:color="auto"/>
              <w:bottom w:val="nil"/>
              <w:right w:val="nil"/>
            </w:tcBorders>
          </w:tcPr>
          <w:p w:rsidR="00B40BD1" w:rsidRPr="005570C1" w:rsidRDefault="00B40BD1" w:rsidP="005570C1">
            <w:pPr>
              <w:pStyle w:val="Tablehead1"/>
            </w:pPr>
            <w:r w:rsidRPr="005570C1">
              <w:t>Age</w:t>
            </w:r>
          </w:p>
        </w:tc>
        <w:tc>
          <w:tcPr>
            <w:tcW w:w="3543" w:type="dxa"/>
            <w:gridSpan w:val="2"/>
            <w:tcBorders>
              <w:top w:val="single" w:sz="4" w:space="0" w:color="auto"/>
              <w:left w:val="nil"/>
              <w:bottom w:val="nil"/>
            </w:tcBorders>
          </w:tcPr>
          <w:p w:rsidR="00B40BD1" w:rsidRPr="005570C1" w:rsidRDefault="00B40BD1" w:rsidP="005570C1">
            <w:pPr>
              <w:pStyle w:val="Tablehead1"/>
              <w:jc w:val="center"/>
            </w:pPr>
            <w:r w:rsidRPr="005570C1">
              <w:t>Sex</w:t>
            </w:r>
          </w:p>
        </w:tc>
      </w:tr>
      <w:tr w:rsidR="005570C1" w:rsidRPr="005570C1" w:rsidTr="005570C1">
        <w:tc>
          <w:tcPr>
            <w:tcW w:w="2127" w:type="dxa"/>
            <w:tcBorders>
              <w:top w:val="nil"/>
              <w:bottom w:val="single" w:sz="4" w:space="0" w:color="auto"/>
              <w:right w:val="nil"/>
            </w:tcBorders>
          </w:tcPr>
          <w:p w:rsidR="005570C1" w:rsidRPr="005570C1" w:rsidRDefault="005570C1" w:rsidP="005570C1">
            <w:pPr>
              <w:pStyle w:val="Tablehead2"/>
            </w:pPr>
          </w:p>
        </w:tc>
        <w:tc>
          <w:tcPr>
            <w:tcW w:w="1771" w:type="dxa"/>
            <w:tcBorders>
              <w:top w:val="nil"/>
              <w:left w:val="nil"/>
              <w:bottom w:val="single" w:sz="4" w:space="0" w:color="auto"/>
              <w:right w:val="nil"/>
            </w:tcBorders>
          </w:tcPr>
          <w:p w:rsidR="005570C1" w:rsidRPr="005570C1" w:rsidRDefault="005570C1" w:rsidP="005570C1">
            <w:pPr>
              <w:pStyle w:val="Tablehead2"/>
              <w:jc w:val="center"/>
            </w:pPr>
            <w:r w:rsidRPr="005570C1">
              <w:t>Male</w:t>
            </w:r>
          </w:p>
        </w:tc>
        <w:tc>
          <w:tcPr>
            <w:tcW w:w="1772" w:type="dxa"/>
            <w:tcBorders>
              <w:top w:val="nil"/>
              <w:left w:val="nil"/>
              <w:bottom w:val="single" w:sz="4" w:space="0" w:color="auto"/>
              <w:right w:val="nil"/>
            </w:tcBorders>
          </w:tcPr>
          <w:p w:rsidR="005570C1" w:rsidRPr="005570C1" w:rsidRDefault="005570C1" w:rsidP="005570C1">
            <w:pPr>
              <w:pStyle w:val="Tablehead2"/>
              <w:jc w:val="center"/>
            </w:pPr>
            <w:r w:rsidRPr="005570C1">
              <w:t>Female</w:t>
            </w:r>
          </w:p>
        </w:tc>
      </w:tr>
      <w:tr w:rsidR="005570C1" w:rsidRPr="005570C1" w:rsidTr="005570C1">
        <w:tc>
          <w:tcPr>
            <w:tcW w:w="2127" w:type="dxa"/>
            <w:tcBorders>
              <w:top w:val="single" w:sz="4" w:space="0" w:color="auto"/>
              <w:bottom w:val="nil"/>
              <w:right w:val="nil"/>
            </w:tcBorders>
          </w:tcPr>
          <w:p w:rsidR="005570C1" w:rsidRPr="005570C1" w:rsidRDefault="005570C1" w:rsidP="005570C1">
            <w:pPr>
              <w:pStyle w:val="Tabletext"/>
            </w:pPr>
            <w:r w:rsidRPr="005570C1">
              <w:t>15−24</w:t>
            </w:r>
          </w:p>
        </w:tc>
        <w:tc>
          <w:tcPr>
            <w:tcW w:w="1771" w:type="dxa"/>
            <w:tcBorders>
              <w:top w:val="single" w:sz="4" w:space="0" w:color="auto"/>
              <w:left w:val="nil"/>
              <w:bottom w:val="nil"/>
              <w:right w:val="nil"/>
            </w:tcBorders>
          </w:tcPr>
          <w:p w:rsidR="005570C1" w:rsidRPr="005570C1" w:rsidRDefault="005570C1" w:rsidP="00A93F62">
            <w:pPr>
              <w:pStyle w:val="Tabletext"/>
              <w:tabs>
                <w:tab w:val="decimal" w:pos="794"/>
              </w:tabs>
            </w:pPr>
            <w:r w:rsidRPr="005570C1">
              <w:t>258.04</w:t>
            </w:r>
          </w:p>
        </w:tc>
        <w:tc>
          <w:tcPr>
            <w:tcW w:w="1772" w:type="dxa"/>
            <w:tcBorders>
              <w:top w:val="single" w:sz="4" w:space="0" w:color="auto"/>
              <w:left w:val="nil"/>
              <w:bottom w:val="nil"/>
              <w:right w:val="nil"/>
            </w:tcBorders>
          </w:tcPr>
          <w:p w:rsidR="005570C1" w:rsidRPr="005570C1" w:rsidRDefault="005570C1" w:rsidP="00A93F62">
            <w:pPr>
              <w:pStyle w:val="Tabletext"/>
              <w:tabs>
                <w:tab w:val="decimal" w:pos="794"/>
              </w:tabs>
            </w:pPr>
            <w:r w:rsidRPr="005570C1">
              <w:t>258.06</w:t>
            </w:r>
          </w:p>
        </w:tc>
      </w:tr>
      <w:tr w:rsidR="005570C1" w:rsidRPr="005570C1" w:rsidTr="005570C1">
        <w:tc>
          <w:tcPr>
            <w:tcW w:w="2127" w:type="dxa"/>
            <w:tcBorders>
              <w:top w:val="nil"/>
              <w:bottom w:val="nil"/>
              <w:right w:val="nil"/>
            </w:tcBorders>
          </w:tcPr>
          <w:p w:rsidR="005570C1" w:rsidRPr="005570C1" w:rsidRDefault="005570C1" w:rsidP="005570C1">
            <w:pPr>
              <w:pStyle w:val="Tabletext"/>
            </w:pPr>
            <w:r w:rsidRPr="005570C1">
              <w:t>25−34</w:t>
            </w:r>
          </w:p>
        </w:tc>
        <w:tc>
          <w:tcPr>
            <w:tcW w:w="1771" w:type="dxa"/>
            <w:tcBorders>
              <w:top w:val="nil"/>
              <w:left w:val="nil"/>
              <w:bottom w:val="nil"/>
              <w:right w:val="nil"/>
            </w:tcBorders>
          </w:tcPr>
          <w:p w:rsidR="005570C1" w:rsidRPr="005570C1" w:rsidRDefault="005570C1" w:rsidP="00A93F62">
            <w:pPr>
              <w:pStyle w:val="Tabletext"/>
              <w:tabs>
                <w:tab w:val="decimal" w:pos="794"/>
              </w:tabs>
            </w:pPr>
            <w:r w:rsidRPr="005570C1">
              <w:t>243.32</w:t>
            </w:r>
          </w:p>
        </w:tc>
        <w:tc>
          <w:tcPr>
            <w:tcW w:w="1772" w:type="dxa"/>
            <w:tcBorders>
              <w:top w:val="nil"/>
              <w:left w:val="nil"/>
              <w:bottom w:val="nil"/>
              <w:right w:val="nil"/>
            </w:tcBorders>
          </w:tcPr>
          <w:p w:rsidR="005570C1" w:rsidRPr="005570C1" w:rsidRDefault="005570C1" w:rsidP="00A93F62">
            <w:pPr>
              <w:pStyle w:val="Tabletext"/>
              <w:tabs>
                <w:tab w:val="decimal" w:pos="794"/>
              </w:tabs>
            </w:pPr>
            <w:r w:rsidRPr="005570C1">
              <w:t>238.31</w:t>
            </w:r>
          </w:p>
        </w:tc>
      </w:tr>
      <w:tr w:rsidR="005570C1" w:rsidRPr="005570C1" w:rsidTr="005570C1">
        <w:tc>
          <w:tcPr>
            <w:tcW w:w="2127" w:type="dxa"/>
            <w:tcBorders>
              <w:top w:val="nil"/>
              <w:bottom w:val="nil"/>
              <w:right w:val="nil"/>
            </w:tcBorders>
          </w:tcPr>
          <w:p w:rsidR="005570C1" w:rsidRPr="005570C1" w:rsidRDefault="005570C1" w:rsidP="005570C1">
            <w:pPr>
              <w:pStyle w:val="Tabletext"/>
            </w:pPr>
            <w:r w:rsidRPr="005570C1">
              <w:t>35−44</w:t>
            </w:r>
          </w:p>
        </w:tc>
        <w:tc>
          <w:tcPr>
            <w:tcW w:w="1771" w:type="dxa"/>
            <w:tcBorders>
              <w:top w:val="nil"/>
              <w:left w:val="nil"/>
              <w:bottom w:val="nil"/>
              <w:right w:val="nil"/>
            </w:tcBorders>
          </w:tcPr>
          <w:p w:rsidR="005570C1" w:rsidRPr="005570C1" w:rsidRDefault="005570C1" w:rsidP="00A93F62">
            <w:pPr>
              <w:pStyle w:val="Tabletext"/>
              <w:tabs>
                <w:tab w:val="decimal" w:pos="794"/>
              </w:tabs>
            </w:pPr>
            <w:r w:rsidRPr="005570C1">
              <w:t>232.93</w:t>
            </w:r>
          </w:p>
        </w:tc>
        <w:tc>
          <w:tcPr>
            <w:tcW w:w="1772" w:type="dxa"/>
            <w:tcBorders>
              <w:top w:val="nil"/>
              <w:left w:val="nil"/>
              <w:bottom w:val="nil"/>
              <w:right w:val="nil"/>
            </w:tcBorders>
          </w:tcPr>
          <w:p w:rsidR="005570C1" w:rsidRPr="005570C1" w:rsidRDefault="005570C1" w:rsidP="00A93F62">
            <w:pPr>
              <w:pStyle w:val="Tabletext"/>
              <w:tabs>
                <w:tab w:val="decimal" w:pos="794"/>
              </w:tabs>
            </w:pPr>
            <w:r w:rsidRPr="005570C1">
              <w:t>221.30</w:t>
            </w:r>
          </w:p>
        </w:tc>
      </w:tr>
      <w:tr w:rsidR="005570C1" w:rsidRPr="005570C1" w:rsidTr="005570C1">
        <w:tc>
          <w:tcPr>
            <w:tcW w:w="2127" w:type="dxa"/>
            <w:tcBorders>
              <w:top w:val="nil"/>
              <w:bottom w:val="nil"/>
              <w:right w:val="nil"/>
            </w:tcBorders>
          </w:tcPr>
          <w:p w:rsidR="005570C1" w:rsidRPr="005570C1" w:rsidRDefault="005570C1" w:rsidP="005570C1">
            <w:pPr>
              <w:pStyle w:val="Tabletext"/>
            </w:pPr>
            <w:r w:rsidRPr="005570C1">
              <w:t>45−54</w:t>
            </w:r>
          </w:p>
        </w:tc>
        <w:tc>
          <w:tcPr>
            <w:tcW w:w="1771" w:type="dxa"/>
            <w:tcBorders>
              <w:top w:val="nil"/>
              <w:left w:val="nil"/>
              <w:bottom w:val="nil"/>
              <w:right w:val="nil"/>
            </w:tcBorders>
          </w:tcPr>
          <w:p w:rsidR="005570C1" w:rsidRPr="005570C1" w:rsidRDefault="005570C1" w:rsidP="00A93F62">
            <w:pPr>
              <w:pStyle w:val="Tabletext"/>
              <w:tabs>
                <w:tab w:val="decimal" w:pos="794"/>
              </w:tabs>
            </w:pPr>
            <w:r w:rsidRPr="005570C1">
              <w:t>227.81</w:t>
            </w:r>
          </w:p>
        </w:tc>
        <w:tc>
          <w:tcPr>
            <w:tcW w:w="1772" w:type="dxa"/>
            <w:tcBorders>
              <w:top w:val="nil"/>
              <w:left w:val="nil"/>
              <w:bottom w:val="nil"/>
              <w:right w:val="nil"/>
            </w:tcBorders>
          </w:tcPr>
          <w:p w:rsidR="005570C1" w:rsidRPr="005570C1" w:rsidRDefault="005570C1" w:rsidP="00A93F62">
            <w:pPr>
              <w:pStyle w:val="Tabletext"/>
              <w:tabs>
                <w:tab w:val="decimal" w:pos="794"/>
              </w:tabs>
            </w:pPr>
            <w:r w:rsidRPr="005570C1">
              <w:t>211.52</w:t>
            </w:r>
          </w:p>
        </w:tc>
      </w:tr>
      <w:tr w:rsidR="005570C1" w:rsidRPr="005570C1" w:rsidTr="005570C1">
        <w:tc>
          <w:tcPr>
            <w:tcW w:w="2127" w:type="dxa"/>
            <w:tcBorders>
              <w:top w:val="nil"/>
              <w:bottom w:val="nil"/>
              <w:right w:val="nil"/>
            </w:tcBorders>
          </w:tcPr>
          <w:p w:rsidR="005570C1" w:rsidRPr="005570C1" w:rsidRDefault="005570C1" w:rsidP="005570C1">
            <w:pPr>
              <w:pStyle w:val="Tabletext"/>
            </w:pPr>
            <w:r w:rsidRPr="005570C1">
              <w:t>55−64</w:t>
            </w:r>
          </w:p>
        </w:tc>
        <w:tc>
          <w:tcPr>
            <w:tcW w:w="1771" w:type="dxa"/>
            <w:tcBorders>
              <w:top w:val="nil"/>
              <w:left w:val="nil"/>
              <w:bottom w:val="nil"/>
              <w:right w:val="nil"/>
            </w:tcBorders>
          </w:tcPr>
          <w:p w:rsidR="005570C1" w:rsidRPr="005570C1" w:rsidRDefault="005570C1" w:rsidP="00A93F62">
            <w:pPr>
              <w:pStyle w:val="Tabletext"/>
              <w:tabs>
                <w:tab w:val="decimal" w:pos="794"/>
              </w:tabs>
            </w:pPr>
            <w:r w:rsidRPr="005570C1">
              <w:t>211.91</w:t>
            </w:r>
          </w:p>
        </w:tc>
        <w:tc>
          <w:tcPr>
            <w:tcW w:w="1772" w:type="dxa"/>
            <w:tcBorders>
              <w:top w:val="nil"/>
              <w:left w:val="nil"/>
              <w:bottom w:val="nil"/>
              <w:right w:val="nil"/>
            </w:tcBorders>
          </w:tcPr>
          <w:p w:rsidR="005570C1" w:rsidRPr="005570C1" w:rsidRDefault="005570C1" w:rsidP="00A93F62">
            <w:pPr>
              <w:pStyle w:val="Tabletext"/>
              <w:tabs>
                <w:tab w:val="decimal" w:pos="794"/>
              </w:tabs>
            </w:pPr>
            <w:r w:rsidRPr="005570C1">
              <w:t>183.10</w:t>
            </w:r>
          </w:p>
        </w:tc>
      </w:tr>
      <w:tr w:rsidR="005570C1" w:rsidRPr="005570C1" w:rsidTr="005570C1">
        <w:tc>
          <w:tcPr>
            <w:tcW w:w="2127" w:type="dxa"/>
            <w:tcBorders>
              <w:top w:val="nil"/>
              <w:bottom w:val="single" w:sz="4" w:space="0" w:color="auto"/>
              <w:right w:val="nil"/>
            </w:tcBorders>
          </w:tcPr>
          <w:p w:rsidR="005570C1" w:rsidRPr="005570C1" w:rsidRDefault="005570C1" w:rsidP="005570C1">
            <w:pPr>
              <w:pStyle w:val="Tabletext"/>
            </w:pPr>
            <w:r w:rsidRPr="005570C1">
              <w:t>65+</w:t>
            </w:r>
          </w:p>
        </w:tc>
        <w:tc>
          <w:tcPr>
            <w:tcW w:w="1771" w:type="dxa"/>
            <w:tcBorders>
              <w:top w:val="nil"/>
              <w:left w:val="nil"/>
              <w:bottom w:val="single" w:sz="4" w:space="0" w:color="auto"/>
              <w:right w:val="nil"/>
            </w:tcBorders>
          </w:tcPr>
          <w:p w:rsidR="005570C1" w:rsidRPr="005570C1" w:rsidRDefault="005570C1" w:rsidP="00A93F62">
            <w:pPr>
              <w:pStyle w:val="Tabletext"/>
              <w:tabs>
                <w:tab w:val="decimal" w:pos="794"/>
              </w:tabs>
            </w:pPr>
            <w:r w:rsidRPr="005570C1">
              <w:t>185.15</w:t>
            </w:r>
          </w:p>
        </w:tc>
        <w:tc>
          <w:tcPr>
            <w:tcW w:w="1772" w:type="dxa"/>
            <w:tcBorders>
              <w:top w:val="nil"/>
              <w:left w:val="nil"/>
              <w:bottom w:val="single" w:sz="4" w:space="0" w:color="auto"/>
              <w:right w:val="nil"/>
            </w:tcBorders>
          </w:tcPr>
          <w:p w:rsidR="005570C1" w:rsidRPr="005570C1" w:rsidRDefault="005570C1" w:rsidP="00A93F62">
            <w:pPr>
              <w:pStyle w:val="Tabletext"/>
              <w:tabs>
                <w:tab w:val="decimal" w:pos="794"/>
              </w:tabs>
            </w:pPr>
            <w:r w:rsidRPr="005570C1">
              <w:t>148.52</w:t>
            </w:r>
          </w:p>
        </w:tc>
      </w:tr>
    </w:tbl>
    <w:p w:rsidR="00B40BD1" w:rsidRDefault="00B40BD1" w:rsidP="00BD5056">
      <w:pPr>
        <w:pStyle w:val="Source"/>
        <w:rPr>
          <w:sz w:val="22"/>
          <w:szCs w:val="22"/>
        </w:rPr>
      </w:pPr>
      <w:r w:rsidRPr="005B61FB">
        <w:t>Source:</w:t>
      </w:r>
      <w:r w:rsidRPr="005B61FB">
        <w:tab/>
        <w:t>ABS (</w:t>
      </w:r>
      <w:r w:rsidRPr="00BD5056">
        <w:t>2006</w:t>
      </w:r>
      <w:r>
        <w:t xml:space="preserve">, basic </w:t>
      </w:r>
      <w:proofErr w:type="spellStart"/>
      <w:r>
        <w:t>confidentialised</w:t>
      </w:r>
      <w:proofErr w:type="spellEnd"/>
      <w:r>
        <w:t xml:space="preserve"> unit record file).</w:t>
      </w:r>
      <w:r>
        <w:rPr>
          <w:sz w:val="22"/>
          <w:szCs w:val="22"/>
        </w:rPr>
        <w:t xml:space="preserve"> </w:t>
      </w:r>
    </w:p>
    <w:p w:rsidR="00B40BD1" w:rsidRPr="001703B1" w:rsidRDefault="00B40BD1" w:rsidP="00BD5056">
      <w:pPr>
        <w:pStyle w:val="tabletitle"/>
      </w:pPr>
      <w:bookmarkStart w:id="76" w:name="_Toc347316287"/>
      <w:r w:rsidRPr="001703B1">
        <w:t>Table A2</w:t>
      </w:r>
      <w:r>
        <w:tab/>
      </w:r>
      <w:r w:rsidRPr="001703B1">
        <w:t xml:space="preserve">Mean </w:t>
      </w:r>
      <w:r>
        <w:t>computer</w:t>
      </w:r>
      <w:r w:rsidRPr="001703B1">
        <w:t xml:space="preserve"> use</w:t>
      </w:r>
      <w:r w:rsidR="00865F2A">
        <w:t>,</w:t>
      </w:r>
      <w:r w:rsidRPr="001703B1">
        <w:t xml:space="preserve"> by sex and education for</w:t>
      </w:r>
      <w:r>
        <w:t xml:space="preserve"> f</w:t>
      </w:r>
      <w:r w:rsidRPr="001703B1">
        <w:t>igure 2</w:t>
      </w:r>
      <w:bookmarkEnd w:id="76"/>
    </w:p>
    <w:tbl>
      <w:tblPr>
        <w:tblW w:w="5670" w:type="dxa"/>
        <w:tblInd w:w="108" w:type="dxa"/>
        <w:tblBorders>
          <w:top w:val="single" w:sz="4" w:space="0" w:color="auto"/>
          <w:bottom w:val="single" w:sz="4" w:space="0" w:color="auto"/>
        </w:tblBorders>
        <w:tblLayout w:type="fixed"/>
        <w:tblLook w:val="0000"/>
      </w:tblPr>
      <w:tblGrid>
        <w:gridCol w:w="2127"/>
        <w:gridCol w:w="1771"/>
        <w:gridCol w:w="1772"/>
      </w:tblGrid>
      <w:tr w:rsidR="00B40BD1" w:rsidRPr="005570C1" w:rsidTr="005570C1">
        <w:tc>
          <w:tcPr>
            <w:tcW w:w="2127" w:type="dxa"/>
            <w:tcBorders>
              <w:top w:val="single" w:sz="4" w:space="0" w:color="auto"/>
              <w:bottom w:val="nil"/>
              <w:right w:val="nil"/>
            </w:tcBorders>
          </w:tcPr>
          <w:p w:rsidR="00B40BD1" w:rsidRPr="005570C1" w:rsidRDefault="00B40BD1" w:rsidP="005570C1">
            <w:pPr>
              <w:pStyle w:val="Tablehead1"/>
            </w:pPr>
            <w:r w:rsidRPr="005570C1">
              <w:t>Education</w:t>
            </w:r>
          </w:p>
        </w:tc>
        <w:tc>
          <w:tcPr>
            <w:tcW w:w="3543" w:type="dxa"/>
            <w:gridSpan w:val="2"/>
            <w:tcBorders>
              <w:top w:val="single" w:sz="4" w:space="0" w:color="auto"/>
              <w:left w:val="nil"/>
              <w:bottom w:val="nil"/>
            </w:tcBorders>
          </w:tcPr>
          <w:p w:rsidR="00B40BD1" w:rsidRPr="005570C1" w:rsidRDefault="00B40BD1" w:rsidP="005570C1">
            <w:pPr>
              <w:pStyle w:val="Tablehead1"/>
              <w:jc w:val="center"/>
            </w:pPr>
            <w:r w:rsidRPr="005570C1">
              <w:t>Sex</w:t>
            </w:r>
          </w:p>
        </w:tc>
      </w:tr>
      <w:tr w:rsidR="005570C1" w:rsidRPr="005570C1" w:rsidTr="005570C1">
        <w:tc>
          <w:tcPr>
            <w:tcW w:w="2127" w:type="dxa"/>
            <w:tcBorders>
              <w:top w:val="nil"/>
              <w:bottom w:val="single" w:sz="4" w:space="0" w:color="auto"/>
              <w:right w:val="nil"/>
            </w:tcBorders>
          </w:tcPr>
          <w:p w:rsidR="005570C1" w:rsidRPr="005570C1" w:rsidRDefault="005570C1" w:rsidP="005570C1">
            <w:pPr>
              <w:pStyle w:val="Tablehead2"/>
            </w:pPr>
          </w:p>
        </w:tc>
        <w:tc>
          <w:tcPr>
            <w:tcW w:w="1771" w:type="dxa"/>
            <w:tcBorders>
              <w:top w:val="nil"/>
              <w:left w:val="nil"/>
              <w:bottom w:val="single" w:sz="4" w:space="0" w:color="auto"/>
              <w:right w:val="nil"/>
            </w:tcBorders>
          </w:tcPr>
          <w:p w:rsidR="005570C1" w:rsidRPr="005570C1" w:rsidRDefault="005570C1" w:rsidP="005570C1">
            <w:pPr>
              <w:pStyle w:val="Tablehead2"/>
              <w:jc w:val="center"/>
            </w:pPr>
            <w:r w:rsidRPr="005570C1">
              <w:t>Male</w:t>
            </w:r>
          </w:p>
        </w:tc>
        <w:tc>
          <w:tcPr>
            <w:tcW w:w="1772" w:type="dxa"/>
            <w:tcBorders>
              <w:top w:val="nil"/>
              <w:left w:val="nil"/>
              <w:bottom w:val="single" w:sz="4" w:space="0" w:color="auto"/>
              <w:right w:val="nil"/>
            </w:tcBorders>
          </w:tcPr>
          <w:p w:rsidR="005570C1" w:rsidRPr="005570C1" w:rsidRDefault="005570C1" w:rsidP="005570C1">
            <w:pPr>
              <w:pStyle w:val="Tablehead2"/>
              <w:jc w:val="center"/>
            </w:pPr>
            <w:r w:rsidRPr="005570C1">
              <w:t>Female</w:t>
            </w:r>
          </w:p>
        </w:tc>
      </w:tr>
      <w:tr w:rsidR="005570C1" w:rsidRPr="005570C1" w:rsidTr="005570C1">
        <w:tc>
          <w:tcPr>
            <w:tcW w:w="2127" w:type="dxa"/>
            <w:tcBorders>
              <w:top w:val="single" w:sz="4" w:space="0" w:color="auto"/>
              <w:bottom w:val="nil"/>
              <w:right w:val="nil"/>
            </w:tcBorders>
          </w:tcPr>
          <w:p w:rsidR="005570C1" w:rsidRPr="005570C1" w:rsidRDefault="005570C1" w:rsidP="005570C1">
            <w:pPr>
              <w:pStyle w:val="Tabletext"/>
            </w:pPr>
            <w:r w:rsidRPr="005570C1">
              <w:t>&lt;</w:t>
            </w:r>
            <w:r w:rsidR="00DD0737">
              <w:t xml:space="preserve"> </w:t>
            </w:r>
            <w:r w:rsidRPr="005570C1">
              <w:t>Year 12</w:t>
            </w:r>
          </w:p>
        </w:tc>
        <w:tc>
          <w:tcPr>
            <w:tcW w:w="1771" w:type="dxa"/>
            <w:tcBorders>
              <w:top w:val="single" w:sz="4" w:space="0" w:color="auto"/>
              <w:left w:val="nil"/>
              <w:bottom w:val="nil"/>
              <w:right w:val="nil"/>
            </w:tcBorders>
          </w:tcPr>
          <w:p w:rsidR="005570C1" w:rsidRPr="005570C1" w:rsidRDefault="005570C1" w:rsidP="00A93F62">
            <w:pPr>
              <w:pStyle w:val="Tabletext"/>
              <w:tabs>
                <w:tab w:val="decimal" w:pos="794"/>
              </w:tabs>
            </w:pPr>
            <w:r w:rsidRPr="005570C1">
              <w:t>208.75</w:t>
            </w:r>
          </w:p>
        </w:tc>
        <w:tc>
          <w:tcPr>
            <w:tcW w:w="1772" w:type="dxa"/>
            <w:tcBorders>
              <w:top w:val="single" w:sz="4" w:space="0" w:color="auto"/>
              <w:left w:val="nil"/>
              <w:bottom w:val="nil"/>
              <w:right w:val="nil"/>
            </w:tcBorders>
          </w:tcPr>
          <w:p w:rsidR="005570C1" w:rsidRPr="005570C1" w:rsidRDefault="005570C1" w:rsidP="00A93F62">
            <w:pPr>
              <w:pStyle w:val="Tabletext"/>
              <w:tabs>
                <w:tab w:val="decimal" w:pos="794"/>
              </w:tabs>
            </w:pPr>
            <w:r w:rsidRPr="005570C1">
              <w:t>204.02</w:t>
            </w:r>
          </w:p>
        </w:tc>
      </w:tr>
      <w:tr w:rsidR="005570C1" w:rsidRPr="005570C1" w:rsidTr="005570C1">
        <w:tc>
          <w:tcPr>
            <w:tcW w:w="2127" w:type="dxa"/>
            <w:tcBorders>
              <w:top w:val="nil"/>
              <w:bottom w:val="nil"/>
              <w:right w:val="nil"/>
            </w:tcBorders>
          </w:tcPr>
          <w:p w:rsidR="005570C1" w:rsidRPr="005570C1" w:rsidRDefault="005570C1" w:rsidP="005570C1">
            <w:pPr>
              <w:pStyle w:val="Tabletext"/>
            </w:pPr>
            <w:r w:rsidRPr="005570C1">
              <w:t>Year 12</w:t>
            </w:r>
          </w:p>
        </w:tc>
        <w:tc>
          <w:tcPr>
            <w:tcW w:w="1771" w:type="dxa"/>
            <w:tcBorders>
              <w:top w:val="nil"/>
              <w:left w:val="nil"/>
              <w:bottom w:val="nil"/>
              <w:right w:val="nil"/>
            </w:tcBorders>
          </w:tcPr>
          <w:p w:rsidR="005570C1" w:rsidRPr="005570C1" w:rsidRDefault="005570C1" w:rsidP="00A93F62">
            <w:pPr>
              <w:pStyle w:val="Tabletext"/>
              <w:tabs>
                <w:tab w:val="decimal" w:pos="794"/>
              </w:tabs>
            </w:pPr>
            <w:r w:rsidRPr="005570C1">
              <w:t>243.82</w:t>
            </w:r>
          </w:p>
        </w:tc>
        <w:tc>
          <w:tcPr>
            <w:tcW w:w="1772" w:type="dxa"/>
            <w:tcBorders>
              <w:top w:val="nil"/>
              <w:left w:val="nil"/>
              <w:bottom w:val="nil"/>
              <w:right w:val="nil"/>
            </w:tcBorders>
          </w:tcPr>
          <w:p w:rsidR="005570C1" w:rsidRPr="005570C1" w:rsidRDefault="005570C1" w:rsidP="00A93F62">
            <w:pPr>
              <w:pStyle w:val="Tabletext"/>
              <w:tabs>
                <w:tab w:val="decimal" w:pos="794"/>
              </w:tabs>
            </w:pPr>
            <w:r w:rsidRPr="005570C1">
              <w:t>239.91</w:t>
            </w:r>
          </w:p>
        </w:tc>
      </w:tr>
      <w:tr w:rsidR="005570C1" w:rsidRPr="005570C1" w:rsidTr="005570C1">
        <w:tc>
          <w:tcPr>
            <w:tcW w:w="2127" w:type="dxa"/>
            <w:tcBorders>
              <w:top w:val="nil"/>
              <w:bottom w:val="nil"/>
              <w:right w:val="nil"/>
            </w:tcBorders>
          </w:tcPr>
          <w:p w:rsidR="005570C1" w:rsidRPr="005570C1" w:rsidRDefault="005570C1" w:rsidP="005570C1">
            <w:pPr>
              <w:pStyle w:val="Tabletext"/>
            </w:pPr>
            <w:r w:rsidRPr="005570C1">
              <w:t>Basic vocational</w:t>
            </w:r>
          </w:p>
        </w:tc>
        <w:tc>
          <w:tcPr>
            <w:tcW w:w="1771" w:type="dxa"/>
            <w:tcBorders>
              <w:top w:val="nil"/>
              <w:left w:val="nil"/>
              <w:bottom w:val="nil"/>
              <w:right w:val="nil"/>
            </w:tcBorders>
          </w:tcPr>
          <w:p w:rsidR="005570C1" w:rsidRPr="005570C1" w:rsidRDefault="005570C1" w:rsidP="00A93F62">
            <w:pPr>
              <w:pStyle w:val="Tabletext"/>
              <w:tabs>
                <w:tab w:val="decimal" w:pos="794"/>
              </w:tabs>
            </w:pPr>
            <w:r w:rsidRPr="005570C1">
              <w:t>208.37</w:t>
            </w:r>
          </w:p>
        </w:tc>
        <w:tc>
          <w:tcPr>
            <w:tcW w:w="1772" w:type="dxa"/>
            <w:tcBorders>
              <w:top w:val="nil"/>
              <w:left w:val="nil"/>
              <w:bottom w:val="nil"/>
              <w:right w:val="nil"/>
            </w:tcBorders>
          </w:tcPr>
          <w:p w:rsidR="005570C1" w:rsidRPr="005570C1" w:rsidRDefault="005570C1" w:rsidP="00A93F62">
            <w:pPr>
              <w:pStyle w:val="Tabletext"/>
              <w:tabs>
                <w:tab w:val="decimal" w:pos="794"/>
              </w:tabs>
            </w:pPr>
            <w:r w:rsidRPr="005570C1">
              <w:t>200.88</w:t>
            </w:r>
          </w:p>
        </w:tc>
      </w:tr>
      <w:tr w:rsidR="005570C1" w:rsidRPr="005570C1" w:rsidTr="005570C1">
        <w:tc>
          <w:tcPr>
            <w:tcW w:w="2127" w:type="dxa"/>
            <w:tcBorders>
              <w:top w:val="nil"/>
              <w:bottom w:val="nil"/>
              <w:right w:val="nil"/>
            </w:tcBorders>
          </w:tcPr>
          <w:p w:rsidR="005570C1" w:rsidRPr="005570C1" w:rsidRDefault="005570C1" w:rsidP="005570C1">
            <w:pPr>
              <w:pStyle w:val="Tabletext"/>
            </w:pPr>
            <w:r w:rsidRPr="005570C1">
              <w:t>Skilled vocational</w:t>
            </w:r>
          </w:p>
        </w:tc>
        <w:tc>
          <w:tcPr>
            <w:tcW w:w="1771" w:type="dxa"/>
            <w:tcBorders>
              <w:top w:val="nil"/>
              <w:left w:val="nil"/>
              <w:bottom w:val="nil"/>
              <w:right w:val="nil"/>
            </w:tcBorders>
          </w:tcPr>
          <w:p w:rsidR="005570C1" w:rsidRPr="005570C1" w:rsidRDefault="005570C1" w:rsidP="00A93F62">
            <w:pPr>
              <w:pStyle w:val="Tabletext"/>
              <w:tabs>
                <w:tab w:val="decimal" w:pos="794"/>
              </w:tabs>
            </w:pPr>
            <w:r w:rsidRPr="005570C1">
              <w:t>211.46</w:t>
            </w:r>
          </w:p>
        </w:tc>
        <w:tc>
          <w:tcPr>
            <w:tcW w:w="1772" w:type="dxa"/>
            <w:tcBorders>
              <w:top w:val="nil"/>
              <w:left w:val="nil"/>
              <w:bottom w:val="nil"/>
              <w:right w:val="nil"/>
            </w:tcBorders>
          </w:tcPr>
          <w:p w:rsidR="005570C1" w:rsidRPr="005570C1" w:rsidRDefault="005570C1" w:rsidP="00A93F62">
            <w:pPr>
              <w:pStyle w:val="Tabletext"/>
              <w:tabs>
                <w:tab w:val="decimal" w:pos="794"/>
              </w:tabs>
            </w:pPr>
            <w:r w:rsidRPr="005570C1">
              <w:t>217.60</w:t>
            </w:r>
          </w:p>
        </w:tc>
      </w:tr>
      <w:tr w:rsidR="005570C1" w:rsidRPr="005570C1" w:rsidTr="005570C1">
        <w:tc>
          <w:tcPr>
            <w:tcW w:w="2127" w:type="dxa"/>
            <w:tcBorders>
              <w:top w:val="nil"/>
              <w:bottom w:val="nil"/>
              <w:right w:val="nil"/>
            </w:tcBorders>
          </w:tcPr>
          <w:p w:rsidR="005570C1" w:rsidRPr="005570C1" w:rsidRDefault="005570C1" w:rsidP="005570C1">
            <w:pPr>
              <w:pStyle w:val="Tabletext"/>
            </w:pPr>
            <w:r w:rsidRPr="005570C1">
              <w:t>Assoc. diploma/diploma</w:t>
            </w:r>
          </w:p>
        </w:tc>
        <w:tc>
          <w:tcPr>
            <w:tcW w:w="1771" w:type="dxa"/>
            <w:tcBorders>
              <w:top w:val="nil"/>
              <w:left w:val="nil"/>
              <w:bottom w:val="nil"/>
              <w:right w:val="nil"/>
            </w:tcBorders>
          </w:tcPr>
          <w:p w:rsidR="005570C1" w:rsidRPr="005570C1" w:rsidRDefault="005570C1" w:rsidP="00A93F62">
            <w:pPr>
              <w:pStyle w:val="Tabletext"/>
              <w:tabs>
                <w:tab w:val="decimal" w:pos="794"/>
              </w:tabs>
            </w:pPr>
            <w:r w:rsidRPr="005570C1">
              <w:t>255.46</w:t>
            </w:r>
          </w:p>
        </w:tc>
        <w:tc>
          <w:tcPr>
            <w:tcW w:w="1772" w:type="dxa"/>
            <w:tcBorders>
              <w:top w:val="nil"/>
              <w:left w:val="nil"/>
              <w:bottom w:val="nil"/>
              <w:right w:val="nil"/>
            </w:tcBorders>
          </w:tcPr>
          <w:p w:rsidR="005570C1" w:rsidRPr="005570C1" w:rsidRDefault="005570C1" w:rsidP="00A93F62">
            <w:pPr>
              <w:pStyle w:val="Tabletext"/>
              <w:tabs>
                <w:tab w:val="decimal" w:pos="794"/>
              </w:tabs>
            </w:pPr>
            <w:r w:rsidRPr="005570C1">
              <w:t>220.45</w:t>
            </w:r>
          </w:p>
        </w:tc>
      </w:tr>
      <w:tr w:rsidR="005570C1" w:rsidRPr="005570C1" w:rsidTr="005570C1">
        <w:tc>
          <w:tcPr>
            <w:tcW w:w="2127" w:type="dxa"/>
            <w:tcBorders>
              <w:top w:val="nil"/>
              <w:bottom w:val="nil"/>
              <w:right w:val="nil"/>
            </w:tcBorders>
          </w:tcPr>
          <w:p w:rsidR="005570C1" w:rsidRPr="005570C1" w:rsidRDefault="005570C1" w:rsidP="005570C1">
            <w:pPr>
              <w:pStyle w:val="Tabletext"/>
            </w:pPr>
            <w:r w:rsidRPr="005570C1">
              <w:t>Bachelor degree</w:t>
            </w:r>
          </w:p>
        </w:tc>
        <w:tc>
          <w:tcPr>
            <w:tcW w:w="1771" w:type="dxa"/>
            <w:tcBorders>
              <w:top w:val="nil"/>
              <w:left w:val="nil"/>
              <w:bottom w:val="nil"/>
              <w:right w:val="nil"/>
            </w:tcBorders>
          </w:tcPr>
          <w:p w:rsidR="005570C1" w:rsidRPr="005570C1" w:rsidRDefault="005570C1" w:rsidP="00A93F62">
            <w:pPr>
              <w:pStyle w:val="Tabletext"/>
              <w:tabs>
                <w:tab w:val="decimal" w:pos="794"/>
              </w:tabs>
            </w:pPr>
            <w:r w:rsidRPr="005570C1">
              <w:t>271.05</w:t>
            </w:r>
          </w:p>
        </w:tc>
        <w:tc>
          <w:tcPr>
            <w:tcW w:w="1772" w:type="dxa"/>
            <w:tcBorders>
              <w:top w:val="nil"/>
              <w:left w:val="nil"/>
              <w:bottom w:val="nil"/>
              <w:right w:val="nil"/>
            </w:tcBorders>
          </w:tcPr>
          <w:p w:rsidR="005570C1" w:rsidRPr="005570C1" w:rsidRDefault="005570C1" w:rsidP="00A93F62">
            <w:pPr>
              <w:pStyle w:val="Tabletext"/>
              <w:tabs>
                <w:tab w:val="decimal" w:pos="794"/>
              </w:tabs>
            </w:pPr>
            <w:r w:rsidRPr="005570C1">
              <w:t>238.47</w:t>
            </w:r>
          </w:p>
        </w:tc>
      </w:tr>
      <w:tr w:rsidR="005570C1" w:rsidRPr="005570C1" w:rsidTr="005570C1">
        <w:tc>
          <w:tcPr>
            <w:tcW w:w="2127" w:type="dxa"/>
            <w:tcBorders>
              <w:top w:val="nil"/>
              <w:bottom w:val="single" w:sz="4" w:space="0" w:color="auto"/>
              <w:right w:val="nil"/>
            </w:tcBorders>
          </w:tcPr>
          <w:p w:rsidR="005570C1" w:rsidRPr="005570C1" w:rsidRDefault="00DD0737" w:rsidP="005570C1">
            <w:pPr>
              <w:pStyle w:val="Tabletext"/>
            </w:pPr>
            <w:r>
              <w:t>Post</w:t>
            </w:r>
            <w:r w:rsidR="005570C1" w:rsidRPr="005570C1">
              <w:t>graduate</w:t>
            </w:r>
          </w:p>
        </w:tc>
        <w:tc>
          <w:tcPr>
            <w:tcW w:w="1771" w:type="dxa"/>
            <w:tcBorders>
              <w:top w:val="nil"/>
              <w:left w:val="nil"/>
              <w:bottom w:val="single" w:sz="4" w:space="0" w:color="auto"/>
              <w:right w:val="nil"/>
            </w:tcBorders>
          </w:tcPr>
          <w:p w:rsidR="005570C1" w:rsidRPr="005570C1" w:rsidRDefault="005570C1" w:rsidP="00A93F62">
            <w:pPr>
              <w:pStyle w:val="Tabletext"/>
              <w:tabs>
                <w:tab w:val="decimal" w:pos="794"/>
              </w:tabs>
            </w:pPr>
            <w:r w:rsidRPr="005570C1">
              <w:t>275.24</w:t>
            </w:r>
          </w:p>
        </w:tc>
        <w:tc>
          <w:tcPr>
            <w:tcW w:w="1772" w:type="dxa"/>
            <w:tcBorders>
              <w:top w:val="nil"/>
              <w:left w:val="nil"/>
              <w:bottom w:val="single" w:sz="4" w:space="0" w:color="auto"/>
              <w:right w:val="nil"/>
            </w:tcBorders>
          </w:tcPr>
          <w:p w:rsidR="005570C1" w:rsidRPr="005570C1" w:rsidRDefault="005570C1" w:rsidP="00A93F62">
            <w:pPr>
              <w:pStyle w:val="Tabletext"/>
              <w:tabs>
                <w:tab w:val="decimal" w:pos="794"/>
              </w:tabs>
            </w:pPr>
            <w:r w:rsidRPr="005570C1">
              <w:t>254.45</w:t>
            </w:r>
          </w:p>
        </w:tc>
      </w:tr>
    </w:tbl>
    <w:p w:rsidR="00B40BD1" w:rsidRPr="00344FEE" w:rsidRDefault="00B40BD1" w:rsidP="00BD5056">
      <w:pPr>
        <w:pStyle w:val="Source"/>
        <w:rPr>
          <w:sz w:val="22"/>
          <w:szCs w:val="22"/>
        </w:rPr>
      </w:pPr>
      <w:r w:rsidRPr="005B61FB">
        <w:t>Source:</w:t>
      </w:r>
      <w:r w:rsidRPr="005B61FB">
        <w:tab/>
        <w:t>ABS (</w:t>
      </w:r>
      <w:r>
        <w:t xml:space="preserve">2006, basic </w:t>
      </w:r>
      <w:proofErr w:type="spellStart"/>
      <w:r w:rsidRPr="00BD5056">
        <w:t>confidentialised</w:t>
      </w:r>
      <w:proofErr w:type="spellEnd"/>
      <w:r>
        <w:t xml:space="preserve"> unit record file).</w:t>
      </w:r>
      <w:r>
        <w:rPr>
          <w:sz w:val="22"/>
          <w:szCs w:val="22"/>
        </w:rPr>
        <w:t xml:space="preserve"> </w:t>
      </w:r>
    </w:p>
    <w:p w:rsidR="00B40BD1" w:rsidRPr="00344FEE" w:rsidRDefault="00B40BD1" w:rsidP="00A93F62">
      <w:pPr>
        <w:pStyle w:val="tabletitle"/>
      </w:pPr>
      <w:bookmarkStart w:id="77" w:name="_Toc347316288"/>
      <w:r w:rsidRPr="00344FEE">
        <w:t>Table A3</w:t>
      </w:r>
      <w:r>
        <w:tab/>
      </w:r>
      <w:r w:rsidRPr="00344FEE">
        <w:t xml:space="preserve">Mean </w:t>
      </w:r>
      <w:r>
        <w:t>computer use</w:t>
      </w:r>
      <w:r w:rsidR="00865F2A">
        <w:t>,</w:t>
      </w:r>
      <w:r>
        <w:t xml:space="preserve"> by sex and occupation for f</w:t>
      </w:r>
      <w:r w:rsidRPr="00344FEE">
        <w:t>igure 3</w:t>
      </w:r>
      <w:bookmarkEnd w:id="77"/>
    </w:p>
    <w:tbl>
      <w:tblPr>
        <w:tblW w:w="5670" w:type="dxa"/>
        <w:tblInd w:w="108" w:type="dxa"/>
        <w:tblBorders>
          <w:top w:val="single" w:sz="4" w:space="0" w:color="auto"/>
          <w:bottom w:val="single" w:sz="4" w:space="0" w:color="auto"/>
        </w:tblBorders>
        <w:tblLayout w:type="fixed"/>
        <w:tblLook w:val="0000"/>
      </w:tblPr>
      <w:tblGrid>
        <w:gridCol w:w="2127"/>
        <w:gridCol w:w="1771"/>
        <w:gridCol w:w="1772"/>
      </w:tblGrid>
      <w:tr w:rsidR="00B40BD1" w:rsidRPr="005570C1" w:rsidTr="005570C1">
        <w:trPr>
          <w:cantSplit/>
        </w:trPr>
        <w:tc>
          <w:tcPr>
            <w:tcW w:w="2127" w:type="dxa"/>
            <w:tcBorders>
              <w:top w:val="single" w:sz="4" w:space="0" w:color="auto"/>
              <w:bottom w:val="nil"/>
              <w:right w:val="nil"/>
            </w:tcBorders>
          </w:tcPr>
          <w:p w:rsidR="00B40BD1" w:rsidRPr="005570C1" w:rsidRDefault="00B40BD1" w:rsidP="005570C1">
            <w:pPr>
              <w:pStyle w:val="Tablehead1"/>
            </w:pPr>
            <w:r w:rsidRPr="005570C1">
              <w:t>Occupation</w:t>
            </w:r>
          </w:p>
        </w:tc>
        <w:tc>
          <w:tcPr>
            <w:tcW w:w="3543" w:type="dxa"/>
            <w:gridSpan w:val="2"/>
            <w:tcBorders>
              <w:top w:val="single" w:sz="4" w:space="0" w:color="auto"/>
              <w:left w:val="nil"/>
              <w:bottom w:val="nil"/>
            </w:tcBorders>
          </w:tcPr>
          <w:p w:rsidR="00B40BD1" w:rsidRPr="005570C1" w:rsidRDefault="00B40BD1" w:rsidP="00A93F62">
            <w:pPr>
              <w:pStyle w:val="Tablehead1"/>
              <w:jc w:val="center"/>
            </w:pPr>
            <w:r w:rsidRPr="005570C1">
              <w:t>Sex</w:t>
            </w:r>
          </w:p>
        </w:tc>
      </w:tr>
      <w:tr w:rsidR="005570C1" w:rsidTr="005570C1">
        <w:trPr>
          <w:cantSplit/>
        </w:trPr>
        <w:tc>
          <w:tcPr>
            <w:tcW w:w="2127" w:type="dxa"/>
            <w:tcBorders>
              <w:top w:val="nil"/>
              <w:bottom w:val="single" w:sz="4" w:space="0" w:color="auto"/>
              <w:right w:val="nil"/>
            </w:tcBorders>
          </w:tcPr>
          <w:p w:rsidR="005570C1" w:rsidRDefault="005570C1" w:rsidP="005570C1">
            <w:pPr>
              <w:pStyle w:val="Tablehead2"/>
            </w:pPr>
          </w:p>
        </w:tc>
        <w:tc>
          <w:tcPr>
            <w:tcW w:w="1771" w:type="dxa"/>
            <w:tcBorders>
              <w:top w:val="nil"/>
              <w:left w:val="nil"/>
              <w:bottom w:val="single" w:sz="4" w:space="0" w:color="auto"/>
              <w:right w:val="nil"/>
            </w:tcBorders>
          </w:tcPr>
          <w:p w:rsidR="005570C1" w:rsidRDefault="005570C1" w:rsidP="00A93F62">
            <w:pPr>
              <w:pStyle w:val="Tablehead2"/>
              <w:jc w:val="center"/>
            </w:pPr>
            <w:r>
              <w:t>Male</w:t>
            </w:r>
          </w:p>
        </w:tc>
        <w:tc>
          <w:tcPr>
            <w:tcW w:w="1772" w:type="dxa"/>
            <w:tcBorders>
              <w:top w:val="nil"/>
              <w:left w:val="nil"/>
              <w:bottom w:val="single" w:sz="4" w:space="0" w:color="auto"/>
              <w:right w:val="nil"/>
            </w:tcBorders>
          </w:tcPr>
          <w:p w:rsidR="005570C1" w:rsidRDefault="005570C1" w:rsidP="00A93F62">
            <w:pPr>
              <w:pStyle w:val="Tablehead2"/>
              <w:jc w:val="center"/>
            </w:pPr>
            <w:r>
              <w:t>Female</w:t>
            </w:r>
          </w:p>
        </w:tc>
      </w:tr>
      <w:tr w:rsidR="005570C1" w:rsidRPr="005570C1" w:rsidTr="005570C1">
        <w:trPr>
          <w:cantSplit/>
        </w:trPr>
        <w:tc>
          <w:tcPr>
            <w:tcW w:w="2127" w:type="dxa"/>
            <w:tcBorders>
              <w:top w:val="nil"/>
              <w:bottom w:val="nil"/>
              <w:right w:val="nil"/>
            </w:tcBorders>
          </w:tcPr>
          <w:p w:rsidR="005570C1" w:rsidRPr="005570C1" w:rsidRDefault="005570C1" w:rsidP="005570C1">
            <w:pPr>
              <w:pStyle w:val="Tabletext"/>
            </w:pPr>
            <w:r w:rsidRPr="005570C1">
              <w:t>Not employed</w:t>
            </w:r>
          </w:p>
        </w:tc>
        <w:tc>
          <w:tcPr>
            <w:tcW w:w="1771" w:type="dxa"/>
            <w:tcBorders>
              <w:top w:val="nil"/>
              <w:left w:val="nil"/>
              <w:bottom w:val="nil"/>
              <w:right w:val="nil"/>
            </w:tcBorders>
          </w:tcPr>
          <w:p w:rsidR="005570C1" w:rsidRPr="005570C1" w:rsidRDefault="005570C1" w:rsidP="00A93F62">
            <w:pPr>
              <w:pStyle w:val="Tabletext"/>
              <w:tabs>
                <w:tab w:val="decimal" w:pos="794"/>
              </w:tabs>
            </w:pPr>
            <w:r w:rsidRPr="005570C1">
              <w:t>229.82</w:t>
            </w:r>
          </w:p>
        </w:tc>
        <w:tc>
          <w:tcPr>
            <w:tcW w:w="1772" w:type="dxa"/>
            <w:tcBorders>
              <w:top w:val="nil"/>
              <w:left w:val="nil"/>
              <w:bottom w:val="nil"/>
              <w:right w:val="nil"/>
            </w:tcBorders>
          </w:tcPr>
          <w:p w:rsidR="005570C1" w:rsidRPr="005570C1" w:rsidRDefault="005570C1" w:rsidP="00A93F62">
            <w:pPr>
              <w:pStyle w:val="Tabletext"/>
              <w:tabs>
                <w:tab w:val="decimal" w:pos="794"/>
              </w:tabs>
            </w:pPr>
            <w:r w:rsidRPr="005570C1">
              <w:t>186.11</w:t>
            </w:r>
          </w:p>
        </w:tc>
      </w:tr>
      <w:tr w:rsidR="005570C1" w:rsidRPr="005570C1" w:rsidTr="005570C1">
        <w:trPr>
          <w:cantSplit/>
        </w:trPr>
        <w:tc>
          <w:tcPr>
            <w:tcW w:w="2127" w:type="dxa"/>
            <w:tcBorders>
              <w:top w:val="nil"/>
              <w:bottom w:val="nil"/>
              <w:right w:val="nil"/>
            </w:tcBorders>
          </w:tcPr>
          <w:p w:rsidR="005570C1" w:rsidRPr="005570C1" w:rsidRDefault="005570C1" w:rsidP="005570C1">
            <w:pPr>
              <w:pStyle w:val="Tabletext"/>
            </w:pPr>
            <w:r w:rsidRPr="005570C1">
              <w:t>Manager</w:t>
            </w:r>
          </w:p>
        </w:tc>
        <w:tc>
          <w:tcPr>
            <w:tcW w:w="1771" w:type="dxa"/>
            <w:tcBorders>
              <w:top w:val="nil"/>
              <w:left w:val="nil"/>
              <w:bottom w:val="nil"/>
              <w:right w:val="nil"/>
            </w:tcBorders>
          </w:tcPr>
          <w:p w:rsidR="005570C1" w:rsidRPr="005570C1" w:rsidRDefault="005570C1" w:rsidP="00A93F62">
            <w:pPr>
              <w:pStyle w:val="Tabletext"/>
              <w:tabs>
                <w:tab w:val="decimal" w:pos="794"/>
              </w:tabs>
            </w:pPr>
            <w:r w:rsidRPr="005570C1">
              <w:t>245.53</w:t>
            </w:r>
          </w:p>
        </w:tc>
        <w:tc>
          <w:tcPr>
            <w:tcW w:w="1772" w:type="dxa"/>
            <w:tcBorders>
              <w:top w:val="nil"/>
              <w:left w:val="nil"/>
              <w:bottom w:val="nil"/>
              <w:right w:val="nil"/>
            </w:tcBorders>
          </w:tcPr>
          <w:p w:rsidR="005570C1" w:rsidRPr="005570C1" w:rsidRDefault="005570C1" w:rsidP="00A93F62">
            <w:pPr>
              <w:pStyle w:val="Tabletext"/>
              <w:tabs>
                <w:tab w:val="decimal" w:pos="794"/>
              </w:tabs>
            </w:pPr>
            <w:r w:rsidRPr="005570C1">
              <w:t>232.79</w:t>
            </w:r>
          </w:p>
        </w:tc>
      </w:tr>
      <w:tr w:rsidR="005570C1" w:rsidRPr="005570C1" w:rsidTr="005570C1">
        <w:trPr>
          <w:cantSplit/>
        </w:trPr>
        <w:tc>
          <w:tcPr>
            <w:tcW w:w="2127" w:type="dxa"/>
            <w:tcBorders>
              <w:top w:val="nil"/>
              <w:bottom w:val="nil"/>
              <w:right w:val="nil"/>
            </w:tcBorders>
          </w:tcPr>
          <w:p w:rsidR="005570C1" w:rsidRPr="005570C1" w:rsidRDefault="005570C1" w:rsidP="005570C1">
            <w:pPr>
              <w:pStyle w:val="Tabletext"/>
            </w:pPr>
            <w:r w:rsidRPr="005570C1">
              <w:t>Professional</w:t>
            </w:r>
          </w:p>
        </w:tc>
        <w:tc>
          <w:tcPr>
            <w:tcW w:w="1771" w:type="dxa"/>
            <w:tcBorders>
              <w:top w:val="nil"/>
              <w:left w:val="nil"/>
              <w:bottom w:val="nil"/>
              <w:right w:val="nil"/>
            </w:tcBorders>
          </w:tcPr>
          <w:p w:rsidR="005570C1" w:rsidRPr="005570C1" w:rsidRDefault="005570C1" w:rsidP="00A93F62">
            <w:pPr>
              <w:pStyle w:val="Tabletext"/>
              <w:tabs>
                <w:tab w:val="decimal" w:pos="794"/>
              </w:tabs>
            </w:pPr>
            <w:r w:rsidRPr="005570C1">
              <w:t>272.44</w:t>
            </w:r>
          </w:p>
        </w:tc>
        <w:tc>
          <w:tcPr>
            <w:tcW w:w="1772" w:type="dxa"/>
            <w:tcBorders>
              <w:top w:val="nil"/>
              <w:left w:val="nil"/>
              <w:bottom w:val="nil"/>
              <w:right w:val="nil"/>
            </w:tcBorders>
          </w:tcPr>
          <w:p w:rsidR="005570C1" w:rsidRPr="005570C1" w:rsidRDefault="005570C1" w:rsidP="00A93F62">
            <w:pPr>
              <w:pStyle w:val="Tabletext"/>
              <w:tabs>
                <w:tab w:val="decimal" w:pos="794"/>
              </w:tabs>
            </w:pPr>
            <w:r w:rsidRPr="005570C1">
              <w:t>239.76</w:t>
            </w:r>
          </w:p>
        </w:tc>
      </w:tr>
      <w:tr w:rsidR="005570C1" w:rsidRPr="005570C1" w:rsidTr="005570C1">
        <w:trPr>
          <w:cantSplit/>
        </w:trPr>
        <w:tc>
          <w:tcPr>
            <w:tcW w:w="2127" w:type="dxa"/>
            <w:tcBorders>
              <w:top w:val="nil"/>
              <w:bottom w:val="nil"/>
              <w:right w:val="nil"/>
            </w:tcBorders>
          </w:tcPr>
          <w:p w:rsidR="005570C1" w:rsidRPr="005570C1" w:rsidRDefault="005570C1" w:rsidP="005570C1">
            <w:pPr>
              <w:pStyle w:val="Tabletext"/>
            </w:pPr>
            <w:r w:rsidRPr="005570C1">
              <w:t>Para-professional</w:t>
            </w:r>
          </w:p>
        </w:tc>
        <w:tc>
          <w:tcPr>
            <w:tcW w:w="1771" w:type="dxa"/>
            <w:tcBorders>
              <w:top w:val="nil"/>
              <w:left w:val="nil"/>
              <w:bottom w:val="nil"/>
              <w:right w:val="nil"/>
            </w:tcBorders>
          </w:tcPr>
          <w:p w:rsidR="005570C1" w:rsidRPr="005570C1" w:rsidRDefault="005570C1" w:rsidP="00A93F62">
            <w:pPr>
              <w:pStyle w:val="Tabletext"/>
              <w:tabs>
                <w:tab w:val="decimal" w:pos="794"/>
              </w:tabs>
            </w:pPr>
            <w:r w:rsidRPr="005570C1">
              <w:t>258.92</w:t>
            </w:r>
          </w:p>
        </w:tc>
        <w:tc>
          <w:tcPr>
            <w:tcW w:w="1772" w:type="dxa"/>
            <w:tcBorders>
              <w:top w:val="nil"/>
              <w:left w:val="nil"/>
              <w:bottom w:val="nil"/>
              <w:right w:val="nil"/>
            </w:tcBorders>
          </w:tcPr>
          <w:p w:rsidR="005570C1" w:rsidRPr="005570C1" w:rsidRDefault="005570C1" w:rsidP="00A93F62">
            <w:pPr>
              <w:pStyle w:val="Tabletext"/>
              <w:tabs>
                <w:tab w:val="decimal" w:pos="794"/>
              </w:tabs>
            </w:pPr>
            <w:r w:rsidRPr="005570C1">
              <w:t>236.09</w:t>
            </w:r>
          </w:p>
        </w:tc>
      </w:tr>
      <w:tr w:rsidR="005570C1" w:rsidRPr="005570C1" w:rsidTr="005570C1">
        <w:trPr>
          <w:cantSplit/>
        </w:trPr>
        <w:tc>
          <w:tcPr>
            <w:tcW w:w="2127" w:type="dxa"/>
            <w:tcBorders>
              <w:top w:val="nil"/>
              <w:bottom w:val="nil"/>
              <w:right w:val="nil"/>
            </w:tcBorders>
          </w:tcPr>
          <w:p w:rsidR="005570C1" w:rsidRPr="005570C1" w:rsidRDefault="005570C1" w:rsidP="005570C1">
            <w:pPr>
              <w:pStyle w:val="Tabletext"/>
            </w:pPr>
            <w:r w:rsidRPr="005570C1">
              <w:t xml:space="preserve">Clerk    </w:t>
            </w:r>
          </w:p>
        </w:tc>
        <w:tc>
          <w:tcPr>
            <w:tcW w:w="1771" w:type="dxa"/>
            <w:tcBorders>
              <w:top w:val="nil"/>
              <w:left w:val="nil"/>
              <w:bottom w:val="nil"/>
              <w:right w:val="nil"/>
            </w:tcBorders>
          </w:tcPr>
          <w:p w:rsidR="005570C1" w:rsidRPr="005570C1" w:rsidRDefault="005570C1" w:rsidP="00A93F62">
            <w:pPr>
              <w:pStyle w:val="Tabletext"/>
              <w:tabs>
                <w:tab w:val="decimal" w:pos="794"/>
              </w:tabs>
            </w:pPr>
            <w:r w:rsidRPr="005570C1">
              <w:t>242.60</w:t>
            </w:r>
          </w:p>
        </w:tc>
        <w:tc>
          <w:tcPr>
            <w:tcW w:w="1772" w:type="dxa"/>
            <w:tcBorders>
              <w:top w:val="nil"/>
              <w:left w:val="nil"/>
              <w:bottom w:val="nil"/>
              <w:right w:val="nil"/>
            </w:tcBorders>
          </w:tcPr>
          <w:p w:rsidR="005570C1" w:rsidRPr="005570C1" w:rsidRDefault="005570C1" w:rsidP="00A93F62">
            <w:pPr>
              <w:pStyle w:val="Tabletext"/>
              <w:tabs>
                <w:tab w:val="decimal" w:pos="794"/>
              </w:tabs>
            </w:pPr>
            <w:r w:rsidRPr="005570C1">
              <w:t>235.58</w:t>
            </w:r>
          </w:p>
        </w:tc>
      </w:tr>
      <w:tr w:rsidR="005570C1" w:rsidRPr="005570C1" w:rsidTr="005570C1">
        <w:trPr>
          <w:cantSplit/>
        </w:trPr>
        <w:tc>
          <w:tcPr>
            <w:tcW w:w="2127" w:type="dxa"/>
            <w:tcBorders>
              <w:top w:val="nil"/>
              <w:bottom w:val="nil"/>
              <w:right w:val="nil"/>
            </w:tcBorders>
          </w:tcPr>
          <w:p w:rsidR="005570C1" w:rsidRPr="005570C1" w:rsidRDefault="005570C1" w:rsidP="005570C1">
            <w:pPr>
              <w:pStyle w:val="Tabletext"/>
            </w:pPr>
            <w:r w:rsidRPr="005570C1">
              <w:t>Sales/personal service</w:t>
            </w:r>
          </w:p>
        </w:tc>
        <w:tc>
          <w:tcPr>
            <w:tcW w:w="1771" w:type="dxa"/>
            <w:tcBorders>
              <w:top w:val="nil"/>
              <w:left w:val="nil"/>
              <w:bottom w:val="nil"/>
              <w:right w:val="nil"/>
            </w:tcBorders>
          </w:tcPr>
          <w:p w:rsidR="005570C1" w:rsidRPr="005570C1" w:rsidRDefault="005570C1" w:rsidP="00467FF5">
            <w:pPr>
              <w:pStyle w:val="Tabletext"/>
              <w:tabs>
                <w:tab w:val="decimal" w:pos="794"/>
              </w:tabs>
            </w:pPr>
            <w:r w:rsidRPr="005570C1">
              <w:t>243.46</w:t>
            </w:r>
          </w:p>
        </w:tc>
        <w:tc>
          <w:tcPr>
            <w:tcW w:w="1772" w:type="dxa"/>
            <w:tcBorders>
              <w:top w:val="nil"/>
              <w:left w:val="nil"/>
              <w:bottom w:val="nil"/>
              <w:right w:val="nil"/>
            </w:tcBorders>
          </w:tcPr>
          <w:p w:rsidR="005570C1" w:rsidRPr="005570C1" w:rsidRDefault="005570C1" w:rsidP="00A93F62">
            <w:pPr>
              <w:pStyle w:val="Tabletext"/>
              <w:tabs>
                <w:tab w:val="decimal" w:pos="794"/>
              </w:tabs>
            </w:pPr>
            <w:r w:rsidRPr="005570C1">
              <w:t>220.34</w:t>
            </w:r>
          </w:p>
        </w:tc>
      </w:tr>
      <w:tr w:rsidR="005570C1" w:rsidRPr="005570C1" w:rsidTr="005570C1">
        <w:trPr>
          <w:cantSplit/>
        </w:trPr>
        <w:tc>
          <w:tcPr>
            <w:tcW w:w="2127" w:type="dxa"/>
            <w:tcBorders>
              <w:top w:val="nil"/>
              <w:bottom w:val="nil"/>
              <w:right w:val="nil"/>
            </w:tcBorders>
          </w:tcPr>
          <w:p w:rsidR="005570C1" w:rsidRPr="005570C1" w:rsidRDefault="005570C1" w:rsidP="005570C1">
            <w:pPr>
              <w:pStyle w:val="Tabletext"/>
            </w:pPr>
            <w:r w:rsidRPr="005570C1">
              <w:t>Craft/trade</w:t>
            </w:r>
          </w:p>
        </w:tc>
        <w:tc>
          <w:tcPr>
            <w:tcW w:w="1771" w:type="dxa"/>
            <w:tcBorders>
              <w:top w:val="nil"/>
              <w:left w:val="nil"/>
              <w:bottom w:val="nil"/>
              <w:right w:val="nil"/>
            </w:tcBorders>
          </w:tcPr>
          <w:p w:rsidR="005570C1" w:rsidRPr="005570C1" w:rsidRDefault="005570C1" w:rsidP="00A93F62">
            <w:pPr>
              <w:pStyle w:val="Tabletext"/>
              <w:tabs>
                <w:tab w:val="decimal" w:pos="794"/>
              </w:tabs>
            </w:pPr>
            <w:r w:rsidRPr="005570C1">
              <w:t>193.06</w:t>
            </w:r>
          </w:p>
        </w:tc>
        <w:tc>
          <w:tcPr>
            <w:tcW w:w="1772" w:type="dxa"/>
            <w:tcBorders>
              <w:top w:val="nil"/>
              <w:left w:val="nil"/>
              <w:bottom w:val="nil"/>
              <w:right w:val="nil"/>
            </w:tcBorders>
          </w:tcPr>
          <w:p w:rsidR="005570C1" w:rsidRPr="005570C1" w:rsidRDefault="005570C1" w:rsidP="00A93F62">
            <w:pPr>
              <w:pStyle w:val="Tabletext"/>
              <w:tabs>
                <w:tab w:val="decimal" w:pos="794"/>
              </w:tabs>
            </w:pPr>
            <w:r w:rsidRPr="005570C1">
              <w:t>205.32</w:t>
            </w:r>
          </w:p>
        </w:tc>
      </w:tr>
      <w:tr w:rsidR="005570C1" w:rsidRPr="005570C1" w:rsidTr="005570C1">
        <w:trPr>
          <w:cantSplit/>
        </w:trPr>
        <w:tc>
          <w:tcPr>
            <w:tcW w:w="2127" w:type="dxa"/>
            <w:tcBorders>
              <w:top w:val="nil"/>
              <w:bottom w:val="nil"/>
              <w:right w:val="nil"/>
            </w:tcBorders>
          </w:tcPr>
          <w:p w:rsidR="005570C1" w:rsidRPr="005570C1" w:rsidRDefault="005570C1" w:rsidP="005570C1">
            <w:pPr>
              <w:pStyle w:val="Tabletext"/>
            </w:pPr>
            <w:r w:rsidRPr="005570C1">
              <w:t>Plant/machine/driver</w:t>
            </w:r>
          </w:p>
        </w:tc>
        <w:tc>
          <w:tcPr>
            <w:tcW w:w="1771" w:type="dxa"/>
            <w:tcBorders>
              <w:top w:val="nil"/>
              <w:left w:val="nil"/>
              <w:bottom w:val="nil"/>
              <w:right w:val="nil"/>
            </w:tcBorders>
          </w:tcPr>
          <w:p w:rsidR="005570C1" w:rsidRPr="005570C1" w:rsidRDefault="005570C1" w:rsidP="00A93F62">
            <w:pPr>
              <w:pStyle w:val="Tabletext"/>
              <w:tabs>
                <w:tab w:val="decimal" w:pos="794"/>
              </w:tabs>
            </w:pPr>
            <w:r w:rsidRPr="005570C1">
              <w:t>203.09</w:t>
            </w:r>
          </w:p>
        </w:tc>
        <w:tc>
          <w:tcPr>
            <w:tcW w:w="1772" w:type="dxa"/>
            <w:tcBorders>
              <w:top w:val="nil"/>
              <w:left w:val="nil"/>
              <w:bottom w:val="nil"/>
              <w:right w:val="nil"/>
            </w:tcBorders>
          </w:tcPr>
          <w:p w:rsidR="005570C1" w:rsidRPr="005570C1" w:rsidRDefault="005570C1" w:rsidP="00A93F62">
            <w:pPr>
              <w:pStyle w:val="Tabletext"/>
              <w:tabs>
                <w:tab w:val="decimal" w:pos="794"/>
              </w:tabs>
            </w:pPr>
            <w:r w:rsidRPr="005570C1">
              <w:t>207.02</w:t>
            </w:r>
          </w:p>
        </w:tc>
      </w:tr>
      <w:tr w:rsidR="005570C1" w:rsidRPr="005570C1" w:rsidTr="005570C1">
        <w:trPr>
          <w:cantSplit/>
        </w:trPr>
        <w:tc>
          <w:tcPr>
            <w:tcW w:w="2127" w:type="dxa"/>
            <w:tcBorders>
              <w:top w:val="nil"/>
              <w:bottom w:val="single" w:sz="4" w:space="0" w:color="auto"/>
              <w:right w:val="nil"/>
            </w:tcBorders>
          </w:tcPr>
          <w:p w:rsidR="005570C1" w:rsidRPr="005570C1" w:rsidRDefault="005570C1" w:rsidP="005570C1">
            <w:pPr>
              <w:pStyle w:val="Tabletext"/>
            </w:pPr>
            <w:r w:rsidRPr="005570C1">
              <w:t xml:space="preserve">Other    </w:t>
            </w:r>
          </w:p>
        </w:tc>
        <w:tc>
          <w:tcPr>
            <w:tcW w:w="1771" w:type="dxa"/>
            <w:tcBorders>
              <w:top w:val="nil"/>
              <w:left w:val="nil"/>
              <w:bottom w:val="single" w:sz="4" w:space="0" w:color="auto"/>
              <w:right w:val="nil"/>
            </w:tcBorders>
          </w:tcPr>
          <w:p w:rsidR="005570C1" w:rsidRPr="005570C1" w:rsidRDefault="005570C1" w:rsidP="00A93F62">
            <w:pPr>
              <w:pStyle w:val="Tabletext"/>
              <w:tabs>
                <w:tab w:val="decimal" w:pos="794"/>
              </w:tabs>
            </w:pPr>
            <w:r w:rsidRPr="005570C1">
              <w:t>216.53</w:t>
            </w:r>
          </w:p>
        </w:tc>
        <w:tc>
          <w:tcPr>
            <w:tcW w:w="1772" w:type="dxa"/>
            <w:tcBorders>
              <w:top w:val="nil"/>
              <w:left w:val="nil"/>
              <w:bottom w:val="single" w:sz="4" w:space="0" w:color="auto"/>
              <w:right w:val="nil"/>
            </w:tcBorders>
          </w:tcPr>
          <w:p w:rsidR="005570C1" w:rsidRPr="005570C1" w:rsidRDefault="005570C1" w:rsidP="00A93F62">
            <w:pPr>
              <w:pStyle w:val="Tabletext"/>
              <w:tabs>
                <w:tab w:val="decimal" w:pos="794"/>
              </w:tabs>
            </w:pPr>
            <w:r w:rsidRPr="005570C1">
              <w:t>204.71</w:t>
            </w:r>
          </w:p>
        </w:tc>
      </w:tr>
    </w:tbl>
    <w:p w:rsidR="00B40BD1" w:rsidRDefault="00B40BD1" w:rsidP="00B40BD1">
      <w:pPr>
        <w:pStyle w:val="Source"/>
        <w:spacing w:before="0"/>
        <w:rPr>
          <w:sz w:val="22"/>
          <w:szCs w:val="22"/>
        </w:rPr>
      </w:pPr>
      <w:r w:rsidRPr="005B61FB">
        <w:t>Source:</w:t>
      </w:r>
      <w:r w:rsidRPr="005B61FB">
        <w:tab/>
        <w:t>ABS (</w:t>
      </w:r>
      <w:r>
        <w:t xml:space="preserve">2006, basic </w:t>
      </w:r>
      <w:proofErr w:type="spellStart"/>
      <w:r>
        <w:t>confidentialised</w:t>
      </w:r>
      <w:proofErr w:type="spellEnd"/>
      <w:r>
        <w:t xml:space="preserve"> unit record file).</w:t>
      </w:r>
      <w:r>
        <w:rPr>
          <w:sz w:val="22"/>
          <w:szCs w:val="22"/>
        </w:rPr>
        <w:t xml:space="preserve"> </w:t>
      </w:r>
    </w:p>
    <w:p w:rsidR="00B40BD1" w:rsidRDefault="00B40BD1" w:rsidP="00B40BD1">
      <w:pPr>
        <w:pStyle w:val="Source"/>
        <w:spacing w:before="0"/>
        <w:rPr>
          <w:sz w:val="22"/>
          <w:szCs w:val="22"/>
        </w:rPr>
      </w:pPr>
    </w:p>
    <w:p w:rsidR="00B40BD1" w:rsidRPr="00D00849" w:rsidRDefault="00B40BD1" w:rsidP="00A93F62">
      <w:pPr>
        <w:pStyle w:val="tabletitle"/>
      </w:pPr>
      <w:r>
        <w:rPr>
          <w:sz w:val="22"/>
          <w:szCs w:val="22"/>
        </w:rPr>
        <w:br w:type="page"/>
      </w:r>
      <w:bookmarkStart w:id="78" w:name="_Toc347316289"/>
      <w:r w:rsidRPr="00D00849">
        <w:lastRenderedPageBreak/>
        <w:t>Table A4</w:t>
      </w:r>
      <w:r>
        <w:tab/>
        <w:t>Regression coefficients for f</w:t>
      </w:r>
      <w:r w:rsidRPr="00D00849">
        <w:t>igure 4</w:t>
      </w:r>
      <w:bookmarkEnd w:id="78"/>
    </w:p>
    <w:tbl>
      <w:tblPr>
        <w:tblW w:w="5670" w:type="dxa"/>
        <w:tblInd w:w="108" w:type="dxa"/>
        <w:tblBorders>
          <w:top w:val="single" w:sz="4" w:space="0" w:color="auto"/>
          <w:bottom w:val="single" w:sz="4" w:space="0" w:color="auto"/>
        </w:tblBorders>
        <w:tblLayout w:type="fixed"/>
        <w:tblLook w:val="0000"/>
      </w:tblPr>
      <w:tblGrid>
        <w:gridCol w:w="2127"/>
        <w:gridCol w:w="1771"/>
        <w:gridCol w:w="1772"/>
      </w:tblGrid>
      <w:tr w:rsidR="00A93F62" w:rsidTr="00A93F62">
        <w:trPr>
          <w:cantSplit/>
        </w:trPr>
        <w:tc>
          <w:tcPr>
            <w:tcW w:w="2127" w:type="dxa"/>
            <w:tcBorders>
              <w:top w:val="single" w:sz="4" w:space="0" w:color="auto"/>
              <w:bottom w:val="single" w:sz="4" w:space="0" w:color="auto"/>
              <w:right w:val="nil"/>
            </w:tcBorders>
          </w:tcPr>
          <w:p w:rsidR="00A93F62" w:rsidRDefault="00A93F62" w:rsidP="00A93F62">
            <w:pPr>
              <w:pStyle w:val="Tablehead1"/>
            </w:pPr>
          </w:p>
        </w:tc>
        <w:tc>
          <w:tcPr>
            <w:tcW w:w="1771" w:type="dxa"/>
            <w:tcBorders>
              <w:top w:val="single" w:sz="4" w:space="0" w:color="auto"/>
              <w:left w:val="nil"/>
              <w:bottom w:val="single" w:sz="4" w:space="0" w:color="auto"/>
              <w:right w:val="nil"/>
            </w:tcBorders>
          </w:tcPr>
          <w:p w:rsidR="00A93F62" w:rsidRDefault="00A93F62" w:rsidP="00A93F62">
            <w:pPr>
              <w:pStyle w:val="Tablehead1"/>
              <w:jc w:val="center"/>
            </w:pPr>
            <w:r>
              <w:t>Coefficient</w:t>
            </w:r>
          </w:p>
        </w:tc>
        <w:tc>
          <w:tcPr>
            <w:tcW w:w="1772" w:type="dxa"/>
            <w:tcBorders>
              <w:top w:val="single" w:sz="4" w:space="0" w:color="auto"/>
              <w:left w:val="nil"/>
              <w:bottom w:val="single" w:sz="4" w:space="0" w:color="auto"/>
              <w:right w:val="nil"/>
            </w:tcBorders>
          </w:tcPr>
          <w:p w:rsidR="00A93F62" w:rsidRDefault="00A93F62" w:rsidP="00A93F62">
            <w:pPr>
              <w:pStyle w:val="Tablehead1"/>
              <w:jc w:val="center"/>
            </w:pPr>
            <w:r>
              <w:t>Standard error</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pPr>
            <w:r w:rsidRPr="00A93F62">
              <w:t>Female</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-20.85***</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1.94</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ind w:left="170"/>
            </w:pPr>
            <w:r w:rsidRPr="00A93F62">
              <w:t>15−24 (ref.)</w:t>
            </w:r>
          </w:p>
        </w:tc>
        <w:tc>
          <w:tcPr>
            <w:tcW w:w="1771" w:type="dxa"/>
            <w:tcBorders>
              <w:top w:val="nil"/>
              <w:left w:val="nil"/>
              <w:bottom w:val="nil"/>
              <w:right w:val="nil"/>
            </w:tcBorders>
          </w:tcPr>
          <w:p w:rsidR="00A93F62" w:rsidRPr="00A93F62" w:rsidRDefault="00A93F62" w:rsidP="00A93F62">
            <w:pPr>
              <w:pStyle w:val="Tabletext"/>
              <w:tabs>
                <w:tab w:val="decimal" w:pos="737"/>
              </w:tabs>
            </w:pPr>
          </w:p>
        </w:tc>
        <w:tc>
          <w:tcPr>
            <w:tcW w:w="1772" w:type="dxa"/>
            <w:tcBorders>
              <w:top w:val="nil"/>
              <w:left w:val="nil"/>
              <w:bottom w:val="nil"/>
              <w:right w:val="nil"/>
            </w:tcBorders>
          </w:tcPr>
          <w:p w:rsidR="00A93F62" w:rsidRPr="00A93F62" w:rsidRDefault="00A93F62" w:rsidP="00A93F62">
            <w:pPr>
              <w:pStyle w:val="Tabletext"/>
              <w:tabs>
                <w:tab w:val="decimal" w:pos="737"/>
              </w:tabs>
            </w:pP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ind w:left="170"/>
            </w:pPr>
            <w:r w:rsidRPr="00A93F62">
              <w:t>25−34</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-33.14***</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2.85</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ind w:left="170"/>
            </w:pPr>
            <w:r w:rsidRPr="00A93F62">
              <w:t>35−44</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-43.64***</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2.82</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ind w:left="170"/>
            </w:pPr>
            <w:r w:rsidRPr="00A93F62">
              <w:t>45−54</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-53.56***</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2.96</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ind w:left="170"/>
            </w:pPr>
            <w:r w:rsidRPr="00A93F62">
              <w:t>55−64</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-73.11***</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3.31</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ind w:left="170"/>
            </w:pPr>
            <w:r w:rsidRPr="00A93F62">
              <w:t>65+</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-97.07***</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4.83</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pPr>
            <w:r w:rsidRPr="00A93F62">
              <w:t>&lt;</w:t>
            </w:r>
            <w:r w:rsidR="00DD0737">
              <w:t xml:space="preserve"> </w:t>
            </w:r>
            <w:r w:rsidRPr="00A93F62">
              <w:t>Year</w:t>
            </w:r>
            <w:r w:rsidR="00865F2A">
              <w:t xml:space="preserve"> </w:t>
            </w:r>
            <w:r w:rsidRPr="00A93F62">
              <w:t>12 (ref.)</w:t>
            </w:r>
          </w:p>
        </w:tc>
        <w:tc>
          <w:tcPr>
            <w:tcW w:w="1771" w:type="dxa"/>
            <w:tcBorders>
              <w:top w:val="nil"/>
              <w:left w:val="nil"/>
              <w:bottom w:val="nil"/>
              <w:right w:val="nil"/>
            </w:tcBorders>
          </w:tcPr>
          <w:p w:rsidR="00A93F62" w:rsidRPr="00A93F62" w:rsidRDefault="00A93F62" w:rsidP="00A93F62">
            <w:pPr>
              <w:pStyle w:val="Tabletext"/>
              <w:tabs>
                <w:tab w:val="decimal" w:pos="737"/>
              </w:tabs>
            </w:pPr>
          </w:p>
        </w:tc>
        <w:tc>
          <w:tcPr>
            <w:tcW w:w="1772" w:type="dxa"/>
            <w:tcBorders>
              <w:top w:val="nil"/>
              <w:left w:val="nil"/>
              <w:bottom w:val="nil"/>
              <w:right w:val="nil"/>
            </w:tcBorders>
          </w:tcPr>
          <w:p w:rsidR="00A93F62" w:rsidRPr="00A93F62" w:rsidRDefault="00A93F62" w:rsidP="00A93F62">
            <w:pPr>
              <w:pStyle w:val="Tabletext"/>
              <w:tabs>
                <w:tab w:val="decimal" w:pos="737"/>
              </w:tabs>
            </w:pP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pPr>
            <w:r w:rsidRPr="00A93F62">
              <w:t>Year 12</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20.52***</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2.69</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pPr>
            <w:r w:rsidRPr="00A93F62">
              <w:t>Basic vocational</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6.07</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6.96</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pPr>
            <w:r w:rsidRPr="00A93F62">
              <w:t>Skilled vocational</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13.18***</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2.86</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pPr>
            <w:r w:rsidRPr="00A93F62">
              <w:t xml:space="preserve">Assoc. diploma/diploma  </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29.82***</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3.41</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pPr>
            <w:r w:rsidRPr="00A93F62">
              <w:t>Bachelor degree</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37.68***</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3.13</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pPr>
            <w:r w:rsidRPr="00A93F62">
              <w:t>Postgraduate</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53.99***</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4.02</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pPr>
            <w:r w:rsidRPr="00A93F62">
              <w:t>Not employed (ref.)</w:t>
            </w:r>
          </w:p>
        </w:tc>
        <w:tc>
          <w:tcPr>
            <w:tcW w:w="1771" w:type="dxa"/>
            <w:tcBorders>
              <w:top w:val="nil"/>
              <w:left w:val="nil"/>
              <w:bottom w:val="nil"/>
              <w:right w:val="nil"/>
            </w:tcBorders>
          </w:tcPr>
          <w:p w:rsidR="00A93F62" w:rsidRPr="00A93F62" w:rsidRDefault="00A93F62" w:rsidP="00A93F62">
            <w:pPr>
              <w:pStyle w:val="Tabletext"/>
              <w:tabs>
                <w:tab w:val="decimal" w:pos="737"/>
              </w:tabs>
            </w:pPr>
          </w:p>
        </w:tc>
        <w:tc>
          <w:tcPr>
            <w:tcW w:w="1772" w:type="dxa"/>
            <w:tcBorders>
              <w:top w:val="nil"/>
              <w:left w:val="nil"/>
              <w:bottom w:val="nil"/>
              <w:right w:val="nil"/>
            </w:tcBorders>
          </w:tcPr>
          <w:p w:rsidR="00A93F62" w:rsidRPr="00A93F62" w:rsidRDefault="00A93F62" w:rsidP="00A93F62">
            <w:pPr>
              <w:pStyle w:val="Tabletext"/>
              <w:tabs>
                <w:tab w:val="decimal" w:pos="737"/>
              </w:tabs>
            </w:pP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pPr>
            <w:r w:rsidRPr="00A93F62">
              <w:t>Manager</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20.36***</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3.96</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pPr>
            <w:r w:rsidRPr="00A93F62">
              <w:t>Professional</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23.87***</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3.88</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pPr>
            <w:r w:rsidRPr="00A93F62">
              <w:t>Para-professional</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25.24***</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3.78</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pPr>
            <w:r w:rsidRPr="00A93F62">
              <w:t xml:space="preserve">Clerk    </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22.49***</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3.75</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pPr>
            <w:r w:rsidRPr="00A93F62">
              <w:t>Sales/personal service</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2.06</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3.73</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pPr>
            <w:r w:rsidRPr="00A93F62">
              <w:t>Craft/trade</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-33.00***</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4.41</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pPr>
            <w:r w:rsidRPr="00A93F62">
              <w:t>Plant/machine/driver</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-17.20***</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5.34</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pPr>
            <w:r w:rsidRPr="00A93F62">
              <w:t xml:space="preserve">Other    </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-9.45***</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4.13</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pPr>
            <w:r w:rsidRPr="00A93F62">
              <w:t>Constant</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272.25***</w:t>
            </w:r>
          </w:p>
        </w:tc>
        <w:tc>
          <w:tcPr>
            <w:tcW w:w="1772" w:type="dxa"/>
            <w:tcBorders>
              <w:top w:val="nil"/>
              <w:left w:val="nil"/>
              <w:bottom w:val="nil"/>
              <w:right w:val="nil"/>
            </w:tcBorders>
          </w:tcPr>
          <w:p w:rsidR="00A93F62" w:rsidRPr="00A93F62" w:rsidRDefault="00A93F62" w:rsidP="00A93F62">
            <w:pPr>
              <w:pStyle w:val="Tabletext"/>
              <w:tabs>
                <w:tab w:val="decimal" w:pos="737"/>
              </w:tabs>
            </w:pPr>
            <w:r w:rsidRPr="00A93F62">
              <w:t>4.53</w:t>
            </w:r>
          </w:p>
        </w:tc>
      </w:tr>
      <w:tr w:rsidR="00A93F62" w:rsidRPr="00A93F62" w:rsidTr="00A93F62">
        <w:trPr>
          <w:cantSplit/>
        </w:trPr>
        <w:tc>
          <w:tcPr>
            <w:tcW w:w="2127" w:type="dxa"/>
            <w:tcBorders>
              <w:top w:val="nil"/>
              <w:bottom w:val="nil"/>
              <w:right w:val="nil"/>
            </w:tcBorders>
          </w:tcPr>
          <w:p w:rsidR="00A93F62" w:rsidRPr="00A93F62" w:rsidRDefault="00A93F62" w:rsidP="00A93F62">
            <w:pPr>
              <w:pStyle w:val="Tabletext"/>
            </w:pPr>
            <w:r w:rsidRPr="00A93F62">
              <w:t>Adjusted R-squared</w:t>
            </w:r>
          </w:p>
        </w:tc>
        <w:tc>
          <w:tcPr>
            <w:tcW w:w="1771" w:type="dxa"/>
            <w:tcBorders>
              <w:top w:val="nil"/>
              <w:left w:val="nil"/>
              <w:bottom w:val="nil"/>
              <w:right w:val="nil"/>
            </w:tcBorders>
          </w:tcPr>
          <w:p w:rsidR="00A93F62" w:rsidRPr="00A93F62" w:rsidRDefault="00A93F62" w:rsidP="00A93F62">
            <w:pPr>
              <w:pStyle w:val="Tabletext"/>
              <w:tabs>
                <w:tab w:val="decimal" w:pos="737"/>
              </w:tabs>
            </w:pPr>
            <w:r w:rsidRPr="00A93F62">
              <w:t>0.1880</w:t>
            </w:r>
          </w:p>
        </w:tc>
        <w:tc>
          <w:tcPr>
            <w:tcW w:w="1772" w:type="dxa"/>
            <w:tcBorders>
              <w:top w:val="nil"/>
              <w:left w:val="nil"/>
              <w:bottom w:val="nil"/>
              <w:right w:val="nil"/>
            </w:tcBorders>
          </w:tcPr>
          <w:p w:rsidR="00A93F62" w:rsidRPr="00A93F62" w:rsidRDefault="00A93F62" w:rsidP="00A93F62">
            <w:pPr>
              <w:pStyle w:val="Tabletext"/>
            </w:pPr>
          </w:p>
        </w:tc>
      </w:tr>
      <w:tr w:rsidR="00A93F62" w:rsidRPr="00A93F62" w:rsidTr="00A93F62">
        <w:trPr>
          <w:cantSplit/>
        </w:trPr>
        <w:tc>
          <w:tcPr>
            <w:tcW w:w="2127" w:type="dxa"/>
            <w:tcBorders>
              <w:top w:val="nil"/>
              <w:bottom w:val="single" w:sz="4" w:space="0" w:color="auto"/>
              <w:right w:val="nil"/>
            </w:tcBorders>
          </w:tcPr>
          <w:p w:rsidR="00A93F62" w:rsidRPr="00A93F62" w:rsidRDefault="00A93F62" w:rsidP="00A93F62">
            <w:pPr>
              <w:pStyle w:val="Tabletext"/>
            </w:pPr>
            <w:r w:rsidRPr="00A93F62">
              <w:t>N =</w:t>
            </w:r>
          </w:p>
        </w:tc>
        <w:tc>
          <w:tcPr>
            <w:tcW w:w="1771" w:type="dxa"/>
            <w:tcBorders>
              <w:top w:val="nil"/>
              <w:left w:val="nil"/>
              <w:bottom w:val="single" w:sz="4" w:space="0" w:color="auto"/>
              <w:right w:val="nil"/>
            </w:tcBorders>
          </w:tcPr>
          <w:p w:rsidR="00A93F62" w:rsidRPr="00A93F62" w:rsidRDefault="00A93F62" w:rsidP="00A93F62">
            <w:pPr>
              <w:pStyle w:val="Tabletext"/>
              <w:jc w:val="center"/>
            </w:pPr>
            <w:r w:rsidRPr="00A93F62">
              <w:t>7079</w:t>
            </w:r>
          </w:p>
        </w:tc>
        <w:tc>
          <w:tcPr>
            <w:tcW w:w="1772" w:type="dxa"/>
            <w:tcBorders>
              <w:top w:val="nil"/>
              <w:left w:val="nil"/>
              <w:bottom w:val="single" w:sz="4" w:space="0" w:color="auto"/>
              <w:right w:val="nil"/>
            </w:tcBorders>
          </w:tcPr>
          <w:p w:rsidR="00A93F62" w:rsidRPr="00A93F62" w:rsidRDefault="00A93F62" w:rsidP="00A93F62">
            <w:pPr>
              <w:pStyle w:val="Tabletext"/>
            </w:pPr>
          </w:p>
        </w:tc>
      </w:tr>
    </w:tbl>
    <w:p w:rsidR="00A93F62" w:rsidRPr="00A93F62" w:rsidRDefault="00A93F62" w:rsidP="00A93F62">
      <w:pPr>
        <w:pStyle w:val="Source"/>
      </w:pPr>
      <w:r w:rsidRPr="002D44A0">
        <w:t>Note:</w:t>
      </w:r>
      <w:r>
        <w:tab/>
      </w:r>
      <w:r w:rsidRPr="002D44A0">
        <w:t xml:space="preserve">***, ** and * </w:t>
      </w:r>
      <w:r w:rsidRPr="00A93F62">
        <w:t>indicate significant at the 1, 5 and 10% levels, respectively</w:t>
      </w:r>
      <w:r>
        <w:t>.</w:t>
      </w:r>
    </w:p>
    <w:p w:rsidR="00B40BD1" w:rsidRDefault="00B40BD1" w:rsidP="00A93F62">
      <w:pPr>
        <w:pStyle w:val="Source"/>
        <w:rPr>
          <w:sz w:val="22"/>
          <w:szCs w:val="22"/>
        </w:rPr>
      </w:pPr>
      <w:r w:rsidRPr="00A93F62">
        <w:t>Source:</w:t>
      </w:r>
      <w:r w:rsidRPr="00A93F62">
        <w:tab/>
        <w:t>ABS (2006,</w:t>
      </w:r>
      <w:r>
        <w:t xml:space="preserve"> basic </w:t>
      </w:r>
      <w:proofErr w:type="spellStart"/>
      <w:r>
        <w:t>confidentialised</w:t>
      </w:r>
      <w:proofErr w:type="spellEnd"/>
      <w:r>
        <w:t xml:space="preserve"> unit record file).</w:t>
      </w:r>
      <w:r>
        <w:rPr>
          <w:sz w:val="22"/>
          <w:szCs w:val="22"/>
        </w:rPr>
        <w:t xml:space="preserve"> </w:t>
      </w:r>
    </w:p>
    <w:p w:rsidR="00B40BD1" w:rsidRPr="0062412F" w:rsidRDefault="00B40BD1" w:rsidP="00A93F62">
      <w:pPr>
        <w:pStyle w:val="tabletitle"/>
      </w:pPr>
      <w:bookmarkStart w:id="79" w:name="_Toc347316290"/>
      <w:r w:rsidRPr="0062412F">
        <w:t>Table A5</w:t>
      </w:r>
      <w:r>
        <w:tab/>
      </w:r>
      <w:r w:rsidRPr="0062412F">
        <w:t xml:space="preserve">Mean </w:t>
      </w:r>
      <w:r>
        <w:t>computer</w:t>
      </w:r>
      <w:r w:rsidRPr="0062412F">
        <w:t xml:space="preserve"> use</w:t>
      </w:r>
      <w:r>
        <w:t xml:space="preserve"> </w:t>
      </w:r>
      <w:r w:rsidR="00865F2A">
        <w:t>by older people,</w:t>
      </w:r>
      <w:r>
        <w:t xml:space="preserve"> by sex and age for f</w:t>
      </w:r>
      <w:r w:rsidRPr="0062412F">
        <w:t>igure 5</w:t>
      </w:r>
      <w:bookmarkEnd w:id="79"/>
    </w:p>
    <w:tbl>
      <w:tblPr>
        <w:tblW w:w="5670" w:type="dxa"/>
        <w:tblInd w:w="108" w:type="dxa"/>
        <w:tblBorders>
          <w:top w:val="single" w:sz="4" w:space="0" w:color="auto"/>
          <w:bottom w:val="single" w:sz="4" w:space="0" w:color="auto"/>
        </w:tblBorders>
        <w:tblLayout w:type="fixed"/>
        <w:tblLook w:val="0000"/>
      </w:tblPr>
      <w:tblGrid>
        <w:gridCol w:w="2127"/>
        <w:gridCol w:w="1771"/>
        <w:gridCol w:w="1772"/>
      </w:tblGrid>
      <w:tr w:rsidR="00B40BD1" w:rsidRPr="00A93F62" w:rsidTr="00467FF5">
        <w:trPr>
          <w:cantSplit/>
        </w:trPr>
        <w:tc>
          <w:tcPr>
            <w:tcW w:w="2127" w:type="dxa"/>
            <w:tcBorders>
              <w:top w:val="single" w:sz="4" w:space="0" w:color="auto"/>
              <w:bottom w:val="nil"/>
              <w:right w:val="nil"/>
            </w:tcBorders>
          </w:tcPr>
          <w:p w:rsidR="00B40BD1" w:rsidRPr="00A93F62" w:rsidRDefault="00B40BD1" w:rsidP="00A93F62">
            <w:pPr>
              <w:pStyle w:val="Tablehead1"/>
            </w:pPr>
            <w:r w:rsidRPr="00A93F62">
              <w:t>Age</w:t>
            </w:r>
          </w:p>
        </w:tc>
        <w:tc>
          <w:tcPr>
            <w:tcW w:w="3543" w:type="dxa"/>
            <w:gridSpan w:val="2"/>
            <w:tcBorders>
              <w:top w:val="single" w:sz="4" w:space="0" w:color="auto"/>
              <w:left w:val="nil"/>
              <w:bottom w:val="nil"/>
            </w:tcBorders>
          </w:tcPr>
          <w:p w:rsidR="00B40BD1" w:rsidRPr="00A93F62" w:rsidRDefault="00B40BD1" w:rsidP="00467FF5">
            <w:pPr>
              <w:pStyle w:val="Tablehead1"/>
              <w:jc w:val="center"/>
            </w:pPr>
            <w:r w:rsidRPr="00A93F62">
              <w:t>Sex</w:t>
            </w:r>
          </w:p>
        </w:tc>
      </w:tr>
      <w:tr w:rsidR="00467FF5" w:rsidTr="00467FF5">
        <w:trPr>
          <w:cantSplit/>
        </w:trPr>
        <w:tc>
          <w:tcPr>
            <w:tcW w:w="2127" w:type="dxa"/>
            <w:tcBorders>
              <w:top w:val="nil"/>
              <w:bottom w:val="single" w:sz="4" w:space="0" w:color="auto"/>
              <w:right w:val="nil"/>
            </w:tcBorders>
          </w:tcPr>
          <w:p w:rsidR="00467FF5" w:rsidRDefault="00467FF5" w:rsidP="00B40BD1">
            <w:pPr>
              <w:pStyle w:val="Tablehead3"/>
            </w:pPr>
          </w:p>
        </w:tc>
        <w:tc>
          <w:tcPr>
            <w:tcW w:w="1771" w:type="dxa"/>
            <w:tcBorders>
              <w:top w:val="nil"/>
              <w:left w:val="nil"/>
              <w:bottom w:val="single" w:sz="4" w:space="0" w:color="auto"/>
              <w:right w:val="nil"/>
            </w:tcBorders>
          </w:tcPr>
          <w:p w:rsidR="00467FF5" w:rsidRPr="00A93F62" w:rsidRDefault="00467FF5" w:rsidP="00467FF5">
            <w:pPr>
              <w:pStyle w:val="Tablehead2"/>
              <w:jc w:val="center"/>
            </w:pPr>
            <w:r w:rsidRPr="00A93F62">
              <w:t>Male</w:t>
            </w:r>
          </w:p>
        </w:tc>
        <w:tc>
          <w:tcPr>
            <w:tcW w:w="1772" w:type="dxa"/>
            <w:tcBorders>
              <w:top w:val="nil"/>
              <w:left w:val="nil"/>
              <w:bottom w:val="single" w:sz="4" w:space="0" w:color="auto"/>
              <w:right w:val="nil"/>
            </w:tcBorders>
          </w:tcPr>
          <w:p w:rsidR="00467FF5" w:rsidRPr="00A93F62" w:rsidRDefault="00467FF5" w:rsidP="00467FF5">
            <w:pPr>
              <w:pStyle w:val="Tablehead2"/>
              <w:jc w:val="center"/>
            </w:pPr>
            <w:r w:rsidRPr="00A93F62">
              <w:t>Female</w:t>
            </w:r>
          </w:p>
        </w:tc>
      </w:tr>
      <w:tr w:rsidR="00A93F62" w:rsidRPr="00467FF5" w:rsidTr="00A93F62">
        <w:trPr>
          <w:cantSplit/>
        </w:trPr>
        <w:tc>
          <w:tcPr>
            <w:tcW w:w="2127" w:type="dxa"/>
            <w:tcBorders>
              <w:top w:val="nil"/>
              <w:bottom w:val="nil"/>
              <w:right w:val="nil"/>
            </w:tcBorders>
          </w:tcPr>
          <w:p w:rsidR="00A93F62" w:rsidRPr="00467FF5" w:rsidRDefault="00A93F62" w:rsidP="00467FF5">
            <w:pPr>
              <w:pStyle w:val="Tabletext"/>
            </w:pPr>
            <w:r w:rsidRPr="00467FF5">
              <w:t>50−54</w:t>
            </w:r>
          </w:p>
        </w:tc>
        <w:tc>
          <w:tcPr>
            <w:tcW w:w="1771" w:type="dxa"/>
            <w:tcBorders>
              <w:top w:val="nil"/>
              <w:left w:val="nil"/>
              <w:bottom w:val="nil"/>
              <w:right w:val="nil"/>
            </w:tcBorders>
          </w:tcPr>
          <w:p w:rsidR="00A93F62" w:rsidRPr="00467FF5" w:rsidRDefault="00A93F62" w:rsidP="00467FF5">
            <w:pPr>
              <w:pStyle w:val="Tabletext"/>
              <w:tabs>
                <w:tab w:val="decimal" w:pos="794"/>
              </w:tabs>
            </w:pPr>
            <w:r w:rsidRPr="00467FF5">
              <w:t>220.89</w:t>
            </w:r>
          </w:p>
        </w:tc>
        <w:tc>
          <w:tcPr>
            <w:tcW w:w="1772" w:type="dxa"/>
            <w:tcBorders>
              <w:top w:val="nil"/>
              <w:left w:val="nil"/>
              <w:bottom w:val="nil"/>
              <w:right w:val="nil"/>
            </w:tcBorders>
          </w:tcPr>
          <w:p w:rsidR="00A93F62" w:rsidRPr="00467FF5" w:rsidRDefault="00A93F62" w:rsidP="00467FF5">
            <w:pPr>
              <w:pStyle w:val="Tabletext"/>
              <w:tabs>
                <w:tab w:val="decimal" w:pos="794"/>
              </w:tabs>
            </w:pPr>
            <w:r w:rsidRPr="00467FF5">
              <w:t>205.09</w:t>
            </w:r>
          </w:p>
        </w:tc>
      </w:tr>
      <w:tr w:rsidR="00A93F62" w:rsidRPr="00467FF5" w:rsidTr="00A93F62">
        <w:trPr>
          <w:cantSplit/>
        </w:trPr>
        <w:tc>
          <w:tcPr>
            <w:tcW w:w="2127" w:type="dxa"/>
            <w:tcBorders>
              <w:top w:val="nil"/>
              <w:bottom w:val="nil"/>
              <w:right w:val="nil"/>
            </w:tcBorders>
          </w:tcPr>
          <w:p w:rsidR="00A93F62" w:rsidRPr="00467FF5" w:rsidRDefault="00A93F62" w:rsidP="00467FF5">
            <w:pPr>
              <w:pStyle w:val="Tabletext"/>
            </w:pPr>
            <w:r w:rsidRPr="00467FF5">
              <w:t>55−59</w:t>
            </w:r>
          </w:p>
        </w:tc>
        <w:tc>
          <w:tcPr>
            <w:tcW w:w="1771" w:type="dxa"/>
            <w:tcBorders>
              <w:top w:val="nil"/>
              <w:left w:val="nil"/>
              <w:bottom w:val="nil"/>
              <w:right w:val="nil"/>
            </w:tcBorders>
          </w:tcPr>
          <w:p w:rsidR="00A93F62" w:rsidRPr="00467FF5" w:rsidRDefault="00A93F62" w:rsidP="00467FF5">
            <w:pPr>
              <w:pStyle w:val="Tabletext"/>
              <w:tabs>
                <w:tab w:val="decimal" w:pos="794"/>
              </w:tabs>
            </w:pPr>
            <w:r w:rsidRPr="00467FF5">
              <w:t>221.76</w:t>
            </w:r>
          </w:p>
        </w:tc>
        <w:tc>
          <w:tcPr>
            <w:tcW w:w="1772" w:type="dxa"/>
            <w:tcBorders>
              <w:top w:val="nil"/>
              <w:left w:val="nil"/>
              <w:bottom w:val="nil"/>
              <w:right w:val="nil"/>
            </w:tcBorders>
          </w:tcPr>
          <w:p w:rsidR="00A93F62" w:rsidRPr="00467FF5" w:rsidRDefault="00A93F62" w:rsidP="00467FF5">
            <w:pPr>
              <w:pStyle w:val="Tabletext"/>
              <w:tabs>
                <w:tab w:val="decimal" w:pos="794"/>
              </w:tabs>
            </w:pPr>
            <w:r w:rsidRPr="00467FF5">
              <w:t>189.87</w:t>
            </w:r>
          </w:p>
        </w:tc>
      </w:tr>
      <w:tr w:rsidR="00A93F62" w:rsidRPr="00467FF5" w:rsidTr="00467FF5">
        <w:trPr>
          <w:cantSplit/>
        </w:trPr>
        <w:tc>
          <w:tcPr>
            <w:tcW w:w="2127" w:type="dxa"/>
            <w:tcBorders>
              <w:top w:val="nil"/>
              <w:bottom w:val="nil"/>
              <w:right w:val="nil"/>
            </w:tcBorders>
          </w:tcPr>
          <w:p w:rsidR="00A93F62" w:rsidRPr="00467FF5" w:rsidRDefault="00A93F62" w:rsidP="00467FF5">
            <w:pPr>
              <w:pStyle w:val="Tabletext"/>
            </w:pPr>
            <w:r w:rsidRPr="00467FF5">
              <w:t>60−64</w:t>
            </w:r>
          </w:p>
        </w:tc>
        <w:tc>
          <w:tcPr>
            <w:tcW w:w="1771" w:type="dxa"/>
            <w:tcBorders>
              <w:top w:val="nil"/>
              <w:left w:val="nil"/>
              <w:bottom w:val="nil"/>
              <w:right w:val="nil"/>
            </w:tcBorders>
          </w:tcPr>
          <w:p w:rsidR="00A93F62" w:rsidRPr="00467FF5" w:rsidRDefault="00A93F62" w:rsidP="00467FF5">
            <w:pPr>
              <w:pStyle w:val="Tabletext"/>
              <w:tabs>
                <w:tab w:val="decimal" w:pos="794"/>
              </w:tabs>
            </w:pPr>
            <w:r w:rsidRPr="00467FF5">
              <w:t>198.55</w:t>
            </w:r>
          </w:p>
        </w:tc>
        <w:tc>
          <w:tcPr>
            <w:tcW w:w="1772" w:type="dxa"/>
            <w:tcBorders>
              <w:top w:val="nil"/>
              <w:left w:val="nil"/>
              <w:bottom w:val="nil"/>
              <w:right w:val="nil"/>
            </w:tcBorders>
          </w:tcPr>
          <w:p w:rsidR="00A93F62" w:rsidRPr="00467FF5" w:rsidRDefault="00A93F62" w:rsidP="00467FF5">
            <w:pPr>
              <w:pStyle w:val="Tabletext"/>
              <w:tabs>
                <w:tab w:val="decimal" w:pos="794"/>
              </w:tabs>
            </w:pPr>
            <w:r w:rsidRPr="00467FF5">
              <w:t>172.99</w:t>
            </w:r>
          </w:p>
        </w:tc>
      </w:tr>
      <w:tr w:rsidR="00A93F62" w:rsidRPr="00467FF5" w:rsidTr="00467FF5">
        <w:trPr>
          <w:cantSplit/>
        </w:trPr>
        <w:tc>
          <w:tcPr>
            <w:tcW w:w="2127" w:type="dxa"/>
            <w:tcBorders>
              <w:top w:val="nil"/>
              <w:bottom w:val="single" w:sz="4" w:space="0" w:color="auto"/>
              <w:right w:val="nil"/>
            </w:tcBorders>
          </w:tcPr>
          <w:p w:rsidR="00A93F62" w:rsidRPr="00467FF5" w:rsidRDefault="00A93F62" w:rsidP="00467FF5">
            <w:pPr>
              <w:pStyle w:val="Tabletext"/>
            </w:pPr>
            <w:r w:rsidRPr="00467FF5">
              <w:t>65+</w:t>
            </w:r>
          </w:p>
        </w:tc>
        <w:tc>
          <w:tcPr>
            <w:tcW w:w="1771" w:type="dxa"/>
            <w:tcBorders>
              <w:top w:val="nil"/>
              <w:left w:val="nil"/>
              <w:bottom w:val="single" w:sz="4" w:space="0" w:color="auto"/>
              <w:right w:val="nil"/>
            </w:tcBorders>
          </w:tcPr>
          <w:p w:rsidR="00A93F62" w:rsidRPr="00467FF5" w:rsidRDefault="00A93F62" w:rsidP="00467FF5">
            <w:pPr>
              <w:pStyle w:val="Tabletext"/>
              <w:tabs>
                <w:tab w:val="decimal" w:pos="794"/>
              </w:tabs>
            </w:pPr>
            <w:r w:rsidRPr="00467FF5">
              <w:t>185.15</w:t>
            </w:r>
          </w:p>
        </w:tc>
        <w:tc>
          <w:tcPr>
            <w:tcW w:w="1772" w:type="dxa"/>
            <w:tcBorders>
              <w:top w:val="nil"/>
              <w:left w:val="nil"/>
              <w:bottom w:val="single" w:sz="4" w:space="0" w:color="auto"/>
              <w:right w:val="nil"/>
            </w:tcBorders>
          </w:tcPr>
          <w:p w:rsidR="00A93F62" w:rsidRPr="00467FF5" w:rsidRDefault="00A93F62" w:rsidP="00467FF5">
            <w:pPr>
              <w:pStyle w:val="Tabletext"/>
              <w:tabs>
                <w:tab w:val="decimal" w:pos="794"/>
              </w:tabs>
            </w:pPr>
            <w:r w:rsidRPr="00467FF5">
              <w:t>148.52</w:t>
            </w:r>
          </w:p>
        </w:tc>
      </w:tr>
    </w:tbl>
    <w:p w:rsidR="00B40BD1" w:rsidRDefault="00B40BD1" w:rsidP="00A93F62">
      <w:pPr>
        <w:pStyle w:val="Source"/>
      </w:pPr>
      <w:r w:rsidRPr="005B61FB">
        <w:t>Source:</w:t>
      </w:r>
      <w:r w:rsidRPr="005B61FB">
        <w:tab/>
        <w:t>ABS (</w:t>
      </w:r>
      <w:r>
        <w:t xml:space="preserve">2006, basic </w:t>
      </w:r>
      <w:proofErr w:type="spellStart"/>
      <w:r w:rsidRPr="00A93F62">
        <w:t>confidentialised</w:t>
      </w:r>
      <w:proofErr w:type="spellEnd"/>
      <w:r>
        <w:t xml:space="preserve"> unit record file).</w:t>
      </w:r>
    </w:p>
    <w:p w:rsidR="00B40BD1" w:rsidRPr="002D6245" w:rsidRDefault="00B40BD1" w:rsidP="00D36D4B">
      <w:pPr>
        <w:pStyle w:val="tabletitle"/>
      </w:pPr>
      <w:r>
        <w:br w:type="page"/>
      </w:r>
      <w:bookmarkStart w:id="80" w:name="_Toc347316291"/>
      <w:r w:rsidRPr="002D6245">
        <w:lastRenderedPageBreak/>
        <w:t>Table A6</w:t>
      </w:r>
      <w:r>
        <w:tab/>
        <w:t>Regression coefficients for f</w:t>
      </w:r>
      <w:r w:rsidRPr="002D6245">
        <w:t>igure 6</w:t>
      </w:r>
      <w:bookmarkEnd w:id="80"/>
    </w:p>
    <w:tbl>
      <w:tblPr>
        <w:tblW w:w="5670" w:type="dxa"/>
        <w:tblInd w:w="108" w:type="dxa"/>
        <w:tblBorders>
          <w:top w:val="single" w:sz="4" w:space="0" w:color="auto"/>
          <w:bottom w:val="single" w:sz="4" w:space="0" w:color="auto"/>
        </w:tblBorders>
        <w:tblLayout w:type="fixed"/>
        <w:tblLook w:val="0000"/>
      </w:tblPr>
      <w:tblGrid>
        <w:gridCol w:w="2127"/>
        <w:gridCol w:w="1771"/>
        <w:gridCol w:w="1772"/>
      </w:tblGrid>
      <w:tr w:rsidR="00D36D4B" w:rsidTr="00D36D4B">
        <w:trPr>
          <w:cantSplit/>
        </w:trPr>
        <w:tc>
          <w:tcPr>
            <w:tcW w:w="2127" w:type="dxa"/>
            <w:tcBorders>
              <w:top w:val="single" w:sz="4" w:space="0" w:color="auto"/>
              <w:bottom w:val="single" w:sz="4" w:space="0" w:color="auto"/>
              <w:right w:val="nil"/>
            </w:tcBorders>
          </w:tcPr>
          <w:p w:rsidR="00D36D4B" w:rsidRDefault="00D36D4B" w:rsidP="00D36D4B">
            <w:pPr>
              <w:pStyle w:val="Tablehead1"/>
            </w:pPr>
          </w:p>
        </w:tc>
        <w:tc>
          <w:tcPr>
            <w:tcW w:w="1771" w:type="dxa"/>
            <w:tcBorders>
              <w:top w:val="single" w:sz="4" w:space="0" w:color="auto"/>
              <w:left w:val="nil"/>
              <w:bottom w:val="single" w:sz="4" w:space="0" w:color="auto"/>
              <w:right w:val="nil"/>
            </w:tcBorders>
          </w:tcPr>
          <w:p w:rsidR="00D36D4B" w:rsidRDefault="00D36D4B" w:rsidP="00D36D4B">
            <w:pPr>
              <w:pStyle w:val="Tablehead1"/>
              <w:jc w:val="center"/>
            </w:pPr>
            <w:r>
              <w:t>Coefficient</w:t>
            </w:r>
          </w:p>
        </w:tc>
        <w:tc>
          <w:tcPr>
            <w:tcW w:w="1772" w:type="dxa"/>
            <w:tcBorders>
              <w:top w:val="single" w:sz="4" w:space="0" w:color="auto"/>
              <w:left w:val="nil"/>
              <w:bottom w:val="single" w:sz="4" w:space="0" w:color="auto"/>
              <w:right w:val="nil"/>
            </w:tcBorders>
          </w:tcPr>
          <w:p w:rsidR="00D36D4B" w:rsidRDefault="00D36D4B" w:rsidP="00D36D4B">
            <w:pPr>
              <w:pStyle w:val="Tablehead1"/>
              <w:jc w:val="center"/>
            </w:pPr>
            <w:r>
              <w:t>Standard error</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pPr>
            <w:r w:rsidRPr="00D36D4B">
              <w:t>Female</w:t>
            </w:r>
          </w:p>
        </w:tc>
        <w:tc>
          <w:tcPr>
            <w:tcW w:w="1771" w:type="dxa"/>
            <w:tcBorders>
              <w:top w:val="nil"/>
              <w:left w:val="nil"/>
              <w:bottom w:val="nil"/>
              <w:right w:val="nil"/>
            </w:tcBorders>
          </w:tcPr>
          <w:p w:rsidR="00D36D4B" w:rsidRPr="00D36D4B" w:rsidRDefault="00D36D4B" w:rsidP="00D36D4B">
            <w:pPr>
              <w:pStyle w:val="Tabletext"/>
              <w:tabs>
                <w:tab w:val="decimal" w:pos="737"/>
              </w:tabs>
              <w:rPr>
                <w:highlight w:val="yellow"/>
              </w:rPr>
            </w:pPr>
            <w:r w:rsidRPr="00D36D4B">
              <w:t>23.12***</w:t>
            </w:r>
          </w:p>
        </w:tc>
        <w:tc>
          <w:tcPr>
            <w:tcW w:w="1772" w:type="dxa"/>
            <w:tcBorders>
              <w:top w:val="nil"/>
              <w:left w:val="nil"/>
              <w:bottom w:val="nil"/>
              <w:right w:val="nil"/>
            </w:tcBorders>
          </w:tcPr>
          <w:p w:rsidR="00D36D4B" w:rsidRPr="00D36D4B" w:rsidRDefault="00D36D4B" w:rsidP="00D36D4B">
            <w:pPr>
              <w:pStyle w:val="Tabletext"/>
              <w:tabs>
                <w:tab w:val="decimal" w:pos="737"/>
              </w:tabs>
              <w:rPr>
                <w:highlight w:val="yellow"/>
              </w:rPr>
            </w:pPr>
            <w:r w:rsidRPr="00D36D4B">
              <w:t>3.87</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ind w:left="170"/>
            </w:pPr>
            <w:r w:rsidRPr="00D36D4B">
              <w:t>50−54 (ref.)</w:t>
            </w:r>
          </w:p>
        </w:tc>
        <w:tc>
          <w:tcPr>
            <w:tcW w:w="1771" w:type="dxa"/>
            <w:tcBorders>
              <w:top w:val="nil"/>
              <w:left w:val="nil"/>
              <w:bottom w:val="nil"/>
              <w:right w:val="nil"/>
            </w:tcBorders>
          </w:tcPr>
          <w:p w:rsidR="00D36D4B" w:rsidRPr="00D36D4B" w:rsidRDefault="00D36D4B" w:rsidP="00D36D4B">
            <w:pPr>
              <w:pStyle w:val="Tabletext"/>
              <w:tabs>
                <w:tab w:val="decimal" w:pos="737"/>
              </w:tabs>
            </w:pPr>
          </w:p>
        </w:tc>
        <w:tc>
          <w:tcPr>
            <w:tcW w:w="1772" w:type="dxa"/>
            <w:tcBorders>
              <w:top w:val="nil"/>
              <w:left w:val="nil"/>
              <w:bottom w:val="nil"/>
              <w:right w:val="nil"/>
            </w:tcBorders>
          </w:tcPr>
          <w:p w:rsidR="00D36D4B" w:rsidRPr="00D36D4B" w:rsidRDefault="00D36D4B" w:rsidP="00D36D4B">
            <w:pPr>
              <w:pStyle w:val="Tabletext"/>
              <w:tabs>
                <w:tab w:val="decimal" w:pos="737"/>
              </w:tabs>
            </w:pP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ind w:left="170"/>
            </w:pPr>
            <w:r w:rsidRPr="00D36D4B">
              <w:t>55−59</w:t>
            </w:r>
          </w:p>
        </w:tc>
        <w:tc>
          <w:tcPr>
            <w:tcW w:w="1771" w:type="dxa"/>
            <w:tcBorders>
              <w:top w:val="nil"/>
              <w:left w:val="nil"/>
              <w:bottom w:val="nil"/>
              <w:right w:val="nil"/>
            </w:tcBorders>
          </w:tcPr>
          <w:p w:rsidR="00D36D4B" w:rsidRPr="00D36D4B" w:rsidRDefault="00D36D4B" w:rsidP="00D36D4B">
            <w:pPr>
              <w:pStyle w:val="Tabletext"/>
              <w:tabs>
                <w:tab w:val="decimal" w:pos="737"/>
              </w:tabs>
            </w:pPr>
            <w:r w:rsidRPr="00D36D4B">
              <w:t>-6.44</w:t>
            </w:r>
          </w:p>
        </w:tc>
        <w:tc>
          <w:tcPr>
            <w:tcW w:w="1772" w:type="dxa"/>
            <w:tcBorders>
              <w:top w:val="nil"/>
              <w:left w:val="nil"/>
              <w:bottom w:val="nil"/>
              <w:right w:val="nil"/>
            </w:tcBorders>
          </w:tcPr>
          <w:p w:rsidR="00D36D4B" w:rsidRPr="00D36D4B" w:rsidRDefault="00D36D4B" w:rsidP="00D36D4B">
            <w:pPr>
              <w:pStyle w:val="Tabletext"/>
              <w:tabs>
                <w:tab w:val="decimal" w:pos="737"/>
              </w:tabs>
            </w:pPr>
            <w:r w:rsidRPr="00D36D4B">
              <w:t>4.57</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ind w:left="170"/>
            </w:pPr>
            <w:r w:rsidRPr="00D36D4B">
              <w:t>60−64</w:t>
            </w:r>
          </w:p>
        </w:tc>
        <w:tc>
          <w:tcPr>
            <w:tcW w:w="1771" w:type="dxa"/>
            <w:tcBorders>
              <w:top w:val="nil"/>
              <w:left w:val="nil"/>
              <w:bottom w:val="nil"/>
              <w:right w:val="nil"/>
            </w:tcBorders>
          </w:tcPr>
          <w:p w:rsidR="00D36D4B" w:rsidRPr="00D36D4B" w:rsidRDefault="00D36D4B" w:rsidP="00D36D4B">
            <w:pPr>
              <w:pStyle w:val="Tabletext"/>
              <w:tabs>
                <w:tab w:val="decimal" w:pos="737"/>
              </w:tabs>
            </w:pPr>
            <w:r w:rsidRPr="00D36D4B">
              <w:t>-20.29***</w:t>
            </w:r>
          </w:p>
        </w:tc>
        <w:tc>
          <w:tcPr>
            <w:tcW w:w="1772" w:type="dxa"/>
            <w:tcBorders>
              <w:top w:val="nil"/>
              <w:left w:val="nil"/>
              <w:bottom w:val="nil"/>
              <w:right w:val="nil"/>
            </w:tcBorders>
          </w:tcPr>
          <w:p w:rsidR="00D36D4B" w:rsidRPr="00D36D4B" w:rsidRDefault="00D36D4B" w:rsidP="00D36D4B">
            <w:pPr>
              <w:pStyle w:val="Tabletext"/>
              <w:tabs>
                <w:tab w:val="decimal" w:pos="737"/>
              </w:tabs>
            </w:pPr>
            <w:r w:rsidRPr="00D36D4B">
              <w:t>5.16</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ind w:left="170"/>
            </w:pPr>
            <w:r w:rsidRPr="00D36D4B">
              <w:t>65+</w:t>
            </w:r>
          </w:p>
        </w:tc>
        <w:tc>
          <w:tcPr>
            <w:tcW w:w="1771" w:type="dxa"/>
            <w:tcBorders>
              <w:top w:val="nil"/>
              <w:left w:val="nil"/>
              <w:bottom w:val="nil"/>
              <w:right w:val="nil"/>
            </w:tcBorders>
          </w:tcPr>
          <w:p w:rsidR="00D36D4B" w:rsidRPr="00D36D4B" w:rsidRDefault="00D36D4B" w:rsidP="00D36D4B">
            <w:pPr>
              <w:pStyle w:val="Tabletext"/>
              <w:tabs>
                <w:tab w:val="decimal" w:pos="737"/>
              </w:tabs>
            </w:pPr>
            <w:r w:rsidRPr="00D36D4B">
              <w:t>-34.34***</w:t>
            </w:r>
          </w:p>
        </w:tc>
        <w:tc>
          <w:tcPr>
            <w:tcW w:w="1772" w:type="dxa"/>
            <w:tcBorders>
              <w:top w:val="nil"/>
              <w:left w:val="nil"/>
              <w:bottom w:val="nil"/>
              <w:right w:val="nil"/>
            </w:tcBorders>
          </w:tcPr>
          <w:p w:rsidR="00D36D4B" w:rsidRPr="00D36D4B" w:rsidRDefault="00D36D4B" w:rsidP="00D36D4B">
            <w:pPr>
              <w:pStyle w:val="Tabletext"/>
              <w:tabs>
                <w:tab w:val="decimal" w:pos="737"/>
              </w:tabs>
            </w:pPr>
            <w:r w:rsidRPr="00D36D4B">
              <w:t>5.82</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pPr>
            <w:r w:rsidRPr="00D36D4B">
              <w:t>&lt;</w:t>
            </w:r>
            <w:r w:rsidR="00DD0737">
              <w:t xml:space="preserve"> </w:t>
            </w:r>
            <w:r w:rsidRPr="00D36D4B">
              <w:t>Year</w:t>
            </w:r>
            <w:r w:rsidR="00865F2A">
              <w:t xml:space="preserve"> </w:t>
            </w:r>
            <w:r w:rsidRPr="00D36D4B">
              <w:t>12 (ref.)</w:t>
            </w:r>
          </w:p>
        </w:tc>
        <w:tc>
          <w:tcPr>
            <w:tcW w:w="1771" w:type="dxa"/>
            <w:tcBorders>
              <w:top w:val="nil"/>
              <w:left w:val="nil"/>
              <w:bottom w:val="nil"/>
              <w:right w:val="nil"/>
            </w:tcBorders>
          </w:tcPr>
          <w:p w:rsidR="00D36D4B" w:rsidRPr="00D36D4B" w:rsidRDefault="00D36D4B" w:rsidP="00D36D4B">
            <w:pPr>
              <w:pStyle w:val="Tabletext"/>
              <w:tabs>
                <w:tab w:val="decimal" w:pos="737"/>
              </w:tabs>
            </w:pPr>
          </w:p>
        </w:tc>
        <w:tc>
          <w:tcPr>
            <w:tcW w:w="1772" w:type="dxa"/>
            <w:tcBorders>
              <w:top w:val="nil"/>
              <w:left w:val="nil"/>
              <w:bottom w:val="nil"/>
              <w:right w:val="nil"/>
            </w:tcBorders>
          </w:tcPr>
          <w:p w:rsidR="00D36D4B" w:rsidRPr="00D36D4B" w:rsidRDefault="00D36D4B" w:rsidP="00D36D4B">
            <w:pPr>
              <w:pStyle w:val="Tabletext"/>
              <w:tabs>
                <w:tab w:val="decimal" w:pos="737"/>
              </w:tabs>
            </w:pPr>
            <w:r w:rsidRPr="00D36D4B">
              <w:t>6.52</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pPr>
            <w:r w:rsidRPr="00D36D4B">
              <w:t>Year 12</w:t>
            </w:r>
          </w:p>
        </w:tc>
        <w:tc>
          <w:tcPr>
            <w:tcW w:w="1771" w:type="dxa"/>
            <w:tcBorders>
              <w:top w:val="nil"/>
              <w:left w:val="nil"/>
              <w:bottom w:val="nil"/>
              <w:right w:val="nil"/>
            </w:tcBorders>
          </w:tcPr>
          <w:p w:rsidR="00D36D4B" w:rsidRPr="00D36D4B" w:rsidRDefault="00D36D4B" w:rsidP="00D36D4B">
            <w:pPr>
              <w:pStyle w:val="Tabletext"/>
              <w:tabs>
                <w:tab w:val="decimal" w:pos="737"/>
              </w:tabs>
            </w:pPr>
            <w:r w:rsidRPr="00D36D4B">
              <w:t>21.86***</w:t>
            </w:r>
          </w:p>
        </w:tc>
        <w:tc>
          <w:tcPr>
            <w:tcW w:w="1772" w:type="dxa"/>
            <w:tcBorders>
              <w:top w:val="nil"/>
              <w:left w:val="nil"/>
              <w:bottom w:val="nil"/>
              <w:right w:val="nil"/>
            </w:tcBorders>
          </w:tcPr>
          <w:p w:rsidR="00D36D4B" w:rsidRPr="00D36D4B" w:rsidRDefault="00D36D4B" w:rsidP="00D36D4B">
            <w:pPr>
              <w:pStyle w:val="Tabletext"/>
              <w:tabs>
                <w:tab w:val="decimal" w:pos="737"/>
              </w:tabs>
            </w:pPr>
            <w:r w:rsidRPr="00D36D4B">
              <w:t>12.27</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pPr>
            <w:r w:rsidRPr="00D36D4B">
              <w:t>Basic vocational</w:t>
            </w:r>
          </w:p>
        </w:tc>
        <w:tc>
          <w:tcPr>
            <w:tcW w:w="1771" w:type="dxa"/>
            <w:tcBorders>
              <w:top w:val="nil"/>
              <w:left w:val="nil"/>
              <w:bottom w:val="nil"/>
              <w:right w:val="nil"/>
            </w:tcBorders>
          </w:tcPr>
          <w:p w:rsidR="00D36D4B" w:rsidRPr="00D36D4B" w:rsidRDefault="00D36D4B" w:rsidP="00D36D4B">
            <w:pPr>
              <w:pStyle w:val="Tabletext"/>
              <w:tabs>
                <w:tab w:val="decimal" w:pos="737"/>
              </w:tabs>
            </w:pPr>
            <w:r w:rsidRPr="00D36D4B">
              <w:t>0.03</w:t>
            </w:r>
          </w:p>
        </w:tc>
        <w:tc>
          <w:tcPr>
            <w:tcW w:w="1772" w:type="dxa"/>
            <w:tcBorders>
              <w:top w:val="nil"/>
              <w:left w:val="nil"/>
              <w:bottom w:val="nil"/>
              <w:right w:val="nil"/>
            </w:tcBorders>
          </w:tcPr>
          <w:p w:rsidR="00D36D4B" w:rsidRPr="00D36D4B" w:rsidRDefault="00D36D4B" w:rsidP="00D36D4B">
            <w:pPr>
              <w:pStyle w:val="Tabletext"/>
              <w:tabs>
                <w:tab w:val="decimal" w:pos="737"/>
              </w:tabs>
            </w:pPr>
            <w:r w:rsidRPr="00D36D4B">
              <w:t>5.54</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pPr>
            <w:r w:rsidRPr="00D36D4B">
              <w:t>Skilled vocational</w:t>
            </w:r>
          </w:p>
        </w:tc>
        <w:tc>
          <w:tcPr>
            <w:tcW w:w="1771" w:type="dxa"/>
            <w:tcBorders>
              <w:top w:val="nil"/>
              <w:left w:val="nil"/>
              <w:bottom w:val="nil"/>
              <w:right w:val="nil"/>
            </w:tcBorders>
          </w:tcPr>
          <w:p w:rsidR="00D36D4B" w:rsidRPr="00D36D4B" w:rsidRDefault="00D36D4B" w:rsidP="00D36D4B">
            <w:pPr>
              <w:pStyle w:val="Tabletext"/>
              <w:tabs>
                <w:tab w:val="decimal" w:pos="737"/>
              </w:tabs>
            </w:pPr>
            <w:r w:rsidRPr="00D36D4B">
              <w:t>4.97</w:t>
            </w:r>
          </w:p>
        </w:tc>
        <w:tc>
          <w:tcPr>
            <w:tcW w:w="1772" w:type="dxa"/>
            <w:tcBorders>
              <w:top w:val="nil"/>
              <w:left w:val="nil"/>
              <w:bottom w:val="nil"/>
              <w:right w:val="nil"/>
            </w:tcBorders>
          </w:tcPr>
          <w:p w:rsidR="00D36D4B" w:rsidRPr="00D36D4B" w:rsidRDefault="00D36D4B" w:rsidP="00D36D4B">
            <w:pPr>
              <w:pStyle w:val="Tabletext"/>
              <w:tabs>
                <w:tab w:val="decimal" w:pos="737"/>
              </w:tabs>
            </w:pPr>
            <w:r w:rsidRPr="00D36D4B">
              <w:t>6.02</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pPr>
            <w:r w:rsidRPr="00D36D4B">
              <w:t xml:space="preserve">Assoc. diploma/diploma  </w:t>
            </w:r>
          </w:p>
        </w:tc>
        <w:tc>
          <w:tcPr>
            <w:tcW w:w="1771" w:type="dxa"/>
            <w:tcBorders>
              <w:top w:val="nil"/>
              <w:left w:val="nil"/>
              <w:bottom w:val="nil"/>
              <w:right w:val="nil"/>
            </w:tcBorders>
          </w:tcPr>
          <w:p w:rsidR="00D36D4B" w:rsidRPr="00D36D4B" w:rsidRDefault="00D36D4B" w:rsidP="00D36D4B">
            <w:pPr>
              <w:pStyle w:val="Tabletext"/>
              <w:tabs>
                <w:tab w:val="decimal" w:pos="737"/>
              </w:tabs>
            </w:pPr>
            <w:r w:rsidRPr="00D36D4B">
              <w:t>27.17***</w:t>
            </w:r>
          </w:p>
        </w:tc>
        <w:tc>
          <w:tcPr>
            <w:tcW w:w="1772" w:type="dxa"/>
            <w:tcBorders>
              <w:top w:val="nil"/>
              <w:left w:val="nil"/>
              <w:bottom w:val="nil"/>
              <w:right w:val="nil"/>
            </w:tcBorders>
          </w:tcPr>
          <w:p w:rsidR="00D36D4B" w:rsidRPr="00D36D4B" w:rsidRDefault="00D36D4B" w:rsidP="00D36D4B">
            <w:pPr>
              <w:pStyle w:val="Tabletext"/>
              <w:tabs>
                <w:tab w:val="decimal" w:pos="737"/>
              </w:tabs>
            </w:pPr>
            <w:r w:rsidRPr="00D36D4B">
              <w:t>6.22</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pPr>
            <w:r w:rsidRPr="00D36D4B">
              <w:t>Bachelor degree</w:t>
            </w:r>
          </w:p>
        </w:tc>
        <w:tc>
          <w:tcPr>
            <w:tcW w:w="1771" w:type="dxa"/>
            <w:tcBorders>
              <w:top w:val="nil"/>
              <w:left w:val="nil"/>
              <w:bottom w:val="nil"/>
              <w:right w:val="nil"/>
            </w:tcBorders>
          </w:tcPr>
          <w:p w:rsidR="00D36D4B" w:rsidRPr="00D36D4B" w:rsidRDefault="00D36D4B" w:rsidP="00D36D4B">
            <w:pPr>
              <w:pStyle w:val="Tabletext"/>
              <w:tabs>
                <w:tab w:val="decimal" w:pos="737"/>
              </w:tabs>
            </w:pPr>
            <w:r w:rsidRPr="00D36D4B">
              <w:t>27.64***</w:t>
            </w:r>
          </w:p>
        </w:tc>
        <w:tc>
          <w:tcPr>
            <w:tcW w:w="1772" w:type="dxa"/>
            <w:tcBorders>
              <w:top w:val="nil"/>
              <w:left w:val="nil"/>
              <w:bottom w:val="nil"/>
              <w:right w:val="nil"/>
            </w:tcBorders>
          </w:tcPr>
          <w:p w:rsidR="00D36D4B" w:rsidRPr="00D36D4B" w:rsidRDefault="00D36D4B" w:rsidP="00D36D4B">
            <w:pPr>
              <w:pStyle w:val="Tabletext"/>
              <w:tabs>
                <w:tab w:val="decimal" w:pos="737"/>
              </w:tabs>
            </w:pPr>
            <w:r w:rsidRPr="00D36D4B">
              <w:t>7.10</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pPr>
            <w:r w:rsidRPr="00D36D4B">
              <w:t>Postgraduate</w:t>
            </w:r>
          </w:p>
        </w:tc>
        <w:tc>
          <w:tcPr>
            <w:tcW w:w="1771" w:type="dxa"/>
            <w:tcBorders>
              <w:top w:val="nil"/>
              <w:left w:val="nil"/>
              <w:bottom w:val="nil"/>
              <w:right w:val="nil"/>
            </w:tcBorders>
          </w:tcPr>
          <w:p w:rsidR="00D36D4B" w:rsidRPr="00D36D4B" w:rsidRDefault="00D36D4B" w:rsidP="00D36D4B">
            <w:pPr>
              <w:pStyle w:val="Tabletext"/>
              <w:tabs>
                <w:tab w:val="decimal" w:pos="737"/>
              </w:tabs>
            </w:pPr>
            <w:r w:rsidRPr="00D36D4B">
              <w:t>50.72***</w:t>
            </w:r>
          </w:p>
        </w:tc>
        <w:tc>
          <w:tcPr>
            <w:tcW w:w="1772" w:type="dxa"/>
            <w:tcBorders>
              <w:top w:val="nil"/>
              <w:left w:val="nil"/>
              <w:bottom w:val="nil"/>
              <w:right w:val="nil"/>
            </w:tcBorders>
          </w:tcPr>
          <w:p w:rsidR="00D36D4B" w:rsidRPr="00D36D4B" w:rsidRDefault="00D36D4B" w:rsidP="00D36D4B">
            <w:pPr>
              <w:pStyle w:val="Tabletext"/>
              <w:tabs>
                <w:tab w:val="decimal" w:pos="737"/>
              </w:tabs>
            </w:pP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pPr>
            <w:r w:rsidRPr="00D36D4B">
              <w:t>Not employed (ref.)</w:t>
            </w:r>
          </w:p>
        </w:tc>
        <w:tc>
          <w:tcPr>
            <w:tcW w:w="1771" w:type="dxa"/>
            <w:tcBorders>
              <w:top w:val="nil"/>
              <w:left w:val="nil"/>
              <w:bottom w:val="nil"/>
              <w:right w:val="nil"/>
            </w:tcBorders>
          </w:tcPr>
          <w:p w:rsidR="00D36D4B" w:rsidRPr="00D36D4B" w:rsidRDefault="00D36D4B" w:rsidP="00D36D4B">
            <w:pPr>
              <w:pStyle w:val="Tabletext"/>
              <w:tabs>
                <w:tab w:val="decimal" w:pos="737"/>
              </w:tabs>
            </w:pPr>
          </w:p>
        </w:tc>
        <w:tc>
          <w:tcPr>
            <w:tcW w:w="1772" w:type="dxa"/>
            <w:tcBorders>
              <w:top w:val="nil"/>
              <w:left w:val="nil"/>
              <w:bottom w:val="nil"/>
              <w:right w:val="nil"/>
            </w:tcBorders>
          </w:tcPr>
          <w:p w:rsidR="00D36D4B" w:rsidRPr="00D36D4B" w:rsidRDefault="00D36D4B" w:rsidP="00D36D4B">
            <w:pPr>
              <w:pStyle w:val="Tabletext"/>
              <w:tabs>
                <w:tab w:val="decimal" w:pos="737"/>
              </w:tabs>
            </w:pPr>
            <w:r w:rsidRPr="00D36D4B">
              <w:t>6.87</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pPr>
            <w:r w:rsidRPr="00D36D4B">
              <w:t>Manager</w:t>
            </w:r>
          </w:p>
        </w:tc>
        <w:tc>
          <w:tcPr>
            <w:tcW w:w="1771" w:type="dxa"/>
            <w:tcBorders>
              <w:top w:val="nil"/>
              <w:left w:val="nil"/>
              <w:bottom w:val="nil"/>
              <w:right w:val="nil"/>
            </w:tcBorders>
          </w:tcPr>
          <w:p w:rsidR="00D36D4B" w:rsidRPr="00D36D4B" w:rsidRDefault="00D36D4B" w:rsidP="00D36D4B">
            <w:pPr>
              <w:pStyle w:val="Tabletext"/>
              <w:tabs>
                <w:tab w:val="decimal" w:pos="737"/>
              </w:tabs>
            </w:pPr>
            <w:r w:rsidRPr="00D36D4B">
              <w:t>28.96***</w:t>
            </w:r>
          </w:p>
        </w:tc>
        <w:tc>
          <w:tcPr>
            <w:tcW w:w="1772" w:type="dxa"/>
            <w:tcBorders>
              <w:top w:val="nil"/>
              <w:left w:val="nil"/>
              <w:bottom w:val="nil"/>
              <w:right w:val="nil"/>
            </w:tcBorders>
          </w:tcPr>
          <w:p w:rsidR="00D36D4B" w:rsidRPr="00D36D4B" w:rsidRDefault="00D36D4B" w:rsidP="00D36D4B">
            <w:pPr>
              <w:pStyle w:val="Tabletext"/>
              <w:tabs>
                <w:tab w:val="decimal" w:pos="737"/>
              </w:tabs>
            </w:pPr>
            <w:r w:rsidRPr="00D36D4B">
              <w:t>6.80</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pPr>
            <w:r w:rsidRPr="00D36D4B">
              <w:t>Professional</w:t>
            </w:r>
          </w:p>
        </w:tc>
        <w:tc>
          <w:tcPr>
            <w:tcW w:w="1771" w:type="dxa"/>
            <w:tcBorders>
              <w:top w:val="nil"/>
              <w:left w:val="nil"/>
              <w:bottom w:val="nil"/>
              <w:right w:val="nil"/>
            </w:tcBorders>
          </w:tcPr>
          <w:p w:rsidR="00D36D4B" w:rsidRPr="00D36D4B" w:rsidRDefault="00D36D4B" w:rsidP="00D36D4B">
            <w:pPr>
              <w:pStyle w:val="Tabletext"/>
              <w:tabs>
                <w:tab w:val="decimal" w:pos="737"/>
              </w:tabs>
            </w:pPr>
            <w:r w:rsidRPr="00D36D4B">
              <w:t>24.46***</w:t>
            </w:r>
          </w:p>
        </w:tc>
        <w:tc>
          <w:tcPr>
            <w:tcW w:w="1772" w:type="dxa"/>
            <w:tcBorders>
              <w:top w:val="nil"/>
              <w:left w:val="nil"/>
              <w:bottom w:val="nil"/>
              <w:right w:val="nil"/>
            </w:tcBorders>
          </w:tcPr>
          <w:p w:rsidR="00D36D4B" w:rsidRPr="00D36D4B" w:rsidRDefault="00D36D4B" w:rsidP="00D36D4B">
            <w:pPr>
              <w:pStyle w:val="Tabletext"/>
              <w:tabs>
                <w:tab w:val="decimal" w:pos="737"/>
              </w:tabs>
            </w:pPr>
            <w:r w:rsidRPr="00D36D4B">
              <w:t>6.74</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pPr>
            <w:r w:rsidRPr="00D36D4B">
              <w:t>Para-professional</w:t>
            </w:r>
          </w:p>
        </w:tc>
        <w:tc>
          <w:tcPr>
            <w:tcW w:w="1771" w:type="dxa"/>
            <w:tcBorders>
              <w:top w:val="nil"/>
              <w:left w:val="nil"/>
              <w:bottom w:val="nil"/>
              <w:right w:val="nil"/>
            </w:tcBorders>
          </w:tcPr>
          <w:p w:rsidR="00D36D4B" w:rsidRPr="00D36D4B" w:rsidRDefault="00D36D4B" w:rsidP="00D36D4B">
            <w:pPr>
              <w:pStyle w:val="Tabletext"/>
              <w:tabs>
                <w:tab w:val="decimal" w:pos="737"/>
              </w:tabs>
            </w:pPr>
            <w:r w:rsidRPr="00D36D4B">
              <w:t>29.66***</w:t>
            </w:r>
          </w:p>
        </w:tc>
        <w:tc>
          <w:tcPr>
            <w:tcW w:w="1772" w:type="dxa"/>
            <w:tcBorders>
              <w:top w:val="nil"/>
              <w:left w:val="nil"/>
              <w:bottom w:val="nil"/>
              <w:right w:val="nil"/>
            </w:tcBorders>
          </w:tcPr>
          <w:p w:rsidR="00D36D4B" w:rsidRPr="00D36D4B" w:rsidRDefault="00D36D4B" w:rsidP="00D36D4B">
            <w:pPr>
              <w:pStyle w:val="Tabletext"/>
              <w:tabs>
                <w:tab w:val="decimal" w:pos="737"/>
              </w:tabs>
            </w:pPr>
            <w:r w:rsidRPr="00D36D4B">
              <w:t>7.09</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pPr>
            <w:r w:rsidRPr="00D36D4B">
              <w:t xml:space="preserve">Clerk    </w:t>
            </w:r>
          </w:p>
        </w:tc>
        <w:tc>
          <w:tcPr>
            <w:tcW w:w="1771" w:type="dxa"/>
            <w:tcBorders>
              <w:top w:val="nil"/>
              <w:left w:val="nil"/>
              <w:bottom w:val="nil"/>
              <w:right w:val="nil"/>
            </w:tcBorders>
          </w:tcPr>
          <w:p w:rsidR="00D36D4B" w:rsidRPr="00D36D4B" w:rsidRDefault="00D36D4B" w:rsidP="00D36D4B">
            <w:pPr>
              <w:pStyle w:val="Tabletext"/>
              <w:tabs>
                <w:tab w:val="decimal" w:pos="737"/>
              </w:tabs>
            </w:pPr>
            <w:r w:rsidRPr="00D36D4B">
              <w:t>19.95**</w:t>
            </w:r>
          </w:p>
        </w:tc>
        <w:tc>
          <w:tcPr>
            <w:tcW w:w="1772" w:type="dxa"/>
            <w:tcBorders>
              <w:top w:val="nil"/>
              <w:left w:val="nil"/>
              <w:bottom w:val="nil"/>
              <w:right w:val="nil"/>
            </w:tcBorders>
          </w:tcPr>
          <w:p w:rsidR="00D36D4B" w:rsidRPr="00D36D4B" w:rsidRDefault="00D36D4B" w:rsidP="00D36D4B">
            <w:pPr>
              <w:pStyle w:val="Tabletext"/>
              <w:tabs>
                <w:tab w:val="decimal" w:pos="737"/>
              </w:tabs>
            </w:pPr>
            <w:r w:rsidRPr="00D36D4B">
              <w:t>8.35</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pPr>
            <w:r w:rsidRPr="00D36D4B">
              <w:t>Sales/personal service</w:t>
            </w:r>
          </w:p>
        </w:tc>
        <w:tc>
          <w:tcPr>
            <w:tcW w:w="1771" w:type="dxa"/>
            <w:tcBorders>
              <w:top w:val="nil"/>
              <w:left w:val="nil"/>
              <w:bottom w:val="nil"/>
              <w:right w:val="nil"/>
            </w:tcBorders>
          </w:tcPr>
          <w:p w:rsidR="00D36D4B" w:rsidRPr="00D36D4B" w:rsidRDefault="00D36D4B" w:rsidP="00D36D4B">
            <w:pPr>
              <w:pStyle w:val="Tabletext"/>
              <w:tabs>
                <w:tab w:val="decimal" w:pos="737"/>
              </w:tabs>
            </w:pPr>
            <w:r w:rsidRPr="00D36D4B">
              <w:t>1.08</w:t>
            </w:r>
          </w:p>
        </w:tc>
        <w:tc>
          <w:tcPr>
            <w:tcW w:w="1772" w:type="dxa"/>
            <w:tcBorders>
              <w:top w:val="nil"/>
              <w:left w:val="nil"/>
              <w:bottom w:val="nil"/>
              <w:right w:val="nil"/>
            </w:tcBorders>
          </w:tcPr>
          <w:p w:rsidR="00D36D4B" w:rsidRPr="00D36D4B" w:rsidRDefault="00D36D4B" w:rsidP="00D36D4B">
            <w:pPr>
              <w:pStyle w:val="Tabletext"/>
              <w:tabs>
                <w:tab w:val="decimal" w:pos="737"/>
              </w:tabs>
            </w:pPr>
            <w:r w:rsidRPr="00D36D4B">
              <w:t>9.16</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pPr>
            <w:r w:rsidRPr="00D36D4B">
              <w:t>Craft/trade</w:t>
            </w:r>
          </w:p>
        </w:tc>
        <w:tc>
          <w:tcPr>
            <w:tcW w:w="1771" w:type="dxa"/>
            <w:tcBorders>
              <w:top w:val="nil"/>
              <w:left w:val="nil"/>
              <w:bottom w:val="nil"/>
              <w:right w:val="nil"/>
            </w:tcBorders>
          </w:tcPr>
          <w:p w:rsidR="00D36D4B" w:rsidRPr="00D36D4B" w:rsidRDefault="00D36D4B" w:rsidP="00D36D4B">
            <w:pPr>
              <w:pStyle w:val="Tabletext"/>
              <w:tabs>
                <w:tab w:val="decimal" w:pos="737"/>
              </w:tabs>
            </w:pPr>
            <w:r w:rsidRPr="00D36D4B">
              <w:t>5.60</w:t>
            </w:r>
          </w:p>
        </w:tc>
        <w:tc>
          <w:tcPr>
            <w:tcW w:w="1772" w:type="dxa"/>
            <w:tcBorders>
              <w:top w:val="nil"/>
              <w:left w:val="nil"/>
              <w:bottom w:val="nil"/>
              <w:right w:val="nil"/>
            </w:tcBorders>
          </w:tcPr>
          <w:p w:rsidR="00D36D4B" w:rsidRPr="00D36D4B" w:rsidRDefault="00D36D4B" w:rsidP="00D36D4B">
            <w:pPr>
              <w:pStyle w:val="Tabletext"/>
              <w:tabs>
                <w:tab w:val="decimal" w:pos="737"/>
              </w:tabs>
            </w:pPr>
            <w:r w:rsidRPr="00D36D4B">
              <w:t>12.24</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pPr>
            <w:r w:rsidRPr="00D36D4B">
              <w:t>Plant/machine/driver</w:t>
            </w:r>
          </w:p>
        </w:tc>
        <w:tc>
          <w:tcPr>
            <w:tcW w:w="1771" w:type="dxa"/>
            <w:tcBorders>
              <w:top w:val="nil"/>
              <w:left w:val="nil"/>
              <w:bottom w:val="nil"/>
              <w:right w:val="nil"/>
            </w:tcBorders>
          </w:tcPr>
          <w:p w:rsidR="00D36D4B" w:rsidRPr="00D36D4B" w:rsidRDefault="00D36D4B" w:rsidP="00EC4C8B">
            <w:pPr>
              <w:pStyle w:val="Tabletext"/>
              <w:tabs>
                <w:tab w:val="decimal" w:pos="737"/>
              </w:tabs>
            </w:pPr>
            <w:r w:rsidRPr="00D36D4B">
              <w:t>-9.57</w:t>
            </w:r>
          </w:p>
        </w:tc>
        <w:tc>
          <w:tcPr>
            <w:tcW w:w="1772" w:type="dxa"/>
            <w:tcBorders>
              <w:top w:val="nil"/>
              <w:left w:val="nil"/>
              <w:bottom w:val="nil"/>
              <w:right w:val="nil"/>
            </w:tcBorders>
          </w:tcPr>
          <w:p w:rsidR="00D36D4B" w:rsidRPr="00D36D4B" w:rsidRDefault="00D36D4B" w:rsidP="00D36D4B">
            <w:pPr>
              <w:pStyle w:val="Tabletext"/>
              <w:tabs>
                <w:tab w:val="decimal" w:pos="737"/>
              </w:tabs>
            </w:pPr>
            <w:r w:rsidRPr="00D36D4B">
              <w:t>7.95</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pPr>
            <w:r w:rsidRPr="00D36D4B">
              <w:t xml:space="preserve">Other    </w:t>
            </w:r>
          </w:p>
        </w:tc>
        <w:tc>
          <w:tcPr>
            <w:tcW w:w="1771" w:type="dxa"/>
            <w:tcBorders>
              <w:top w:val="nil"/>
              <w:left w:val="nil"/>
              <w:bottom w:val="nil"/>
              <w:right w:val="nil"/>
            </w:tcBorders>
          </w:tcPr>
          <w:p w:rsidR="00D36D4B" w:rsidRPr="00D36D4B" w:rsidRDefault="00D36D4B" w:rsidP="00D36D4B">
            <w:pPr>
              <w:pStyle w:val="Tabletext"/>
              <w:tabs>
                <w:tab w:val="decimal" w:pos="737"/>
              </w:tabs>
            </w:pPr>
            <w:r w:rsidRPr="00D36D4B">
              <w:t>-0.51</w:t>
            </w:r>
          </w:p>
        </w:tc>
        <w:tc>
          <w:tcPr>
            <w:tcW w:w="1772" w:type="dxa"/>
            <w:tcBorders>
              <w:top w:val="nil"/>
              <w:left w:val="nil"/>
              <w:bottom w:val="nil"/>
              <w:right w:val="nil"/>
            </w:tcBorders>
          </w:tcPr>
          <w:p w:rsidR="00D36D4B" w:rsidRPr="00D36D4B" w:rsidRDefault="00D36D4B" w:rsidP="00D36D4B">
            <w:pPr>
              <w:pStyle w:val="Tabletext"/>
              <w:tabs>
                <w:tab w:val="decimal" w:pos="737"/>
              </w:tabs>
            </w:pPr>
            <w:r w:rsidRPr="00D36D4B">
              <w:t>9.22</w:t>
            </w: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pPr>
            <w:r w:rsidRPr="00D36D4B">
              <w:t>Constant</w:t>
            </w:r>
          </w:p>
        </w:tc>
        <w:tc>
          <w:tcPr>
            <w:tcW w:w="1771" w:type="dxa"/>
            <w:tcBorders>
              <w:top w:val="nil"/>
              <w:left w:val="nil"/>
              <w:bottom w:val="nil"/>
              <w:right w:val="nil"/>
            </w:tcBorders>
          </w:tcPr>
          <w:p w:rsidR="00D36D4B" w:rsidRPr="00D36D4B" w:rsidRDefault="00D36D4B" w:rsidP="00D36D4B">
            <w:pPr>
              <w:pStyle w:val="Tabletext"/>
              <w:tabs>
                <w:tab w:val="decimal" w:pos="737"/>
              </w:tabs>
            </w:pPr>
            <w:r w:rsidRPr="00D36D4B">
              <w:t>213.49***</w:t>
            </w:r>
          </w:p>
        </w:tc>
        <w:tc>
          <w:tcPr>
            <w:tcW w:w="1772" w:type="dxa"/>
            <w:tcBorders>
              <w:top w:val="nil"/>
              <w:left w:val="nil"/>
              <w:bottom w:val="nil"/>
              <w:right w:val="nil"/>
            </w:tcBorders>
          </w:tcPr>
          <w:p w:rsidR="00D36D4B" w:rsidRPr="00D36D4B" w:rsidRDefault="00D36D4B" w:rsidP="00D36D4B">
            <w:pPr>
              <w:pStyle w:val="Tabletext"/>
              <w:tabs>
                <w:tab w:val="decimal" w:pos="737"/>
              </w:tabs>
            </w:pPr>
          </w:p>
        </w:tc>
      </w:tr>
      <w:tr w:rsidR="00D36D4B" w:rsidRPr="00D36D4B" w:rsidTr="00D36D4B">
        <w:trPr>
          <w:cantSplit/>
        </w:trPr>
        <w:tc>
          <w:tcPr>
            <w:tcW w:w="2127" w:type="dxa"/>
            <w:tcBorders>
              <w:top w:val="nil"/>
              <w:bottom w:val="nil"/>
              <w:right w:val="nil"/>
            </w:tcBorders>
          </w:tcPr>
          <w:p w:rsidR="00D36D4B" w:rsidRPr="00D36D4B" w:rsidRDefault="00D36D4B" w:rsidP="00D36D4B">
            <w:pPr>
              <w:pStyle w:val="Tabletext"/>
            </w:pPr>
            <w:r w:rsidRPr="00D36D4B">
              <w:t>Adjusted R-squared</w:t>
            </w:r>
          </w:p>
        </w:tc>
        <w:tc>
          <w:tcPr>
            <w:tcW w:w="1771" w:type="dxa"/>
            <w:tcBorders>
              <w:top w:val="nil"/>
              <w:left w:val="nil"/>
              <w:bottom w:val="nil"/>
              <w:right w:val="nil"/>
            </w:tcBorders>
          </w:tcPr>
          <w:p w:rsidR="00D36D4B" w:rsidRPr="00D36D4B" w:rsidRDefault="00D36D4B" w:rsidP="00D36D4B">
            <w:pPr>
              <w:pStyle w:val="Tabletext"/>
              <w:tabs>
                <w:tab w:val="decimal" w:pos="737"/>
              </w:tabs>
            </w:pPr>
            <w:r w:rsidRPr="00D36D4B">
              <w:t>0.1275</w:t>
            </w:r>
          </w:p>
        </w:tc>
        <w:tc>
          <w:tcPr>
            <w:tcW w:w="1772" w:type="dxa"/>
            <w:tcBorders>
              <w:top w:val="nil"/>
              <w:left w:val="nil"/>
              <w:bottom w:val="nil"/>
              <w:right w:val="nil"/>
            </w:tcBorders>
          </w:tcPr>
          <w:p w:rsidR="00D36D4B" w:rsidRPr="00D36D4B" w:rsidRDefault="00D36D4B" w:rsidP="00D36D4B">
            <w:pPr>
              <w:pStyle w:val="Tabletext"/>
              <w:tabs>
                <w:tab w:val="decimal" w:pos="737"/>
              </w:tabs>
            </w:pPr>
          </w:p>
        </w:tc>
      </w:tr>
      <w:tr w:rsidR="00D36D4B" w:rsidRPr="00D36D4B" w:rsidTr="00D36D4B">
        <w:trPr>
          <w:cantSplit/>
        </w:trPr>
        <w:tc>
          <w:tcPr>
            <w:tcW w:w="2127" w:type="dxa"/>
            <w:tcBorders>
              <w:top w:val="nil"/>
              <w:bottom w:val="single" w:sz="4" w:space="0" w:color="auto"/>
              <w:right w:val="nil"/>
            </w:tcBorders>
          </w:tcPr>
          <w:p w:rsidR="00D36D4B" w:rsidRPr="00D36D4B" w:rsidRDefault="00D36D4B" w:rsidP="00D36D4B">
            <w:pPr>
              <w:pStyle w:val="Tabletext"/>
            </w:pPr>
            <w:r w:rsidRPr="00D36D4B">
              <w:t>N =</w:t>
            </w:r>
          </w:p>
        </w:tc>
        <w:tc>
          <w:tcPr>
            <w:tcW w:w="1771" w:type="dxa"/>
            <w:tcBorders>
              <w:top w:val="nil"/>
              <w:left w:val="nil"/>
              <w:bottom w:val="single" w:sz="4" w:space="0" w:color="auto"/>
              <w:right w:val="nil"/>
            </w:tcBorders>
          </w:tcPr>
          <w:p w:rsidR="00D36D4B" w:rsidRPr="00D36D4B" w:rsidRDefault="00D36D4B" w:rsidP="00D36D4B">
            <w:pPr>
              <w:pStyle w:val="Tabletext"/>
              <w:jc w:val="center"/>
            </w:pPr>
            <w:r w:rsidRPr="00D36D4B">
              <w:t>2043</w:t>
            </w:r>
          </w:p>
        </w:tc>
        <w:tc>
          <w:tcPr>
            <w:tcW w:w="1772" w:type="dxa"/>
            <w:tcBorders>
              <w:top w:val="nil"/>
              <w:left w:val="nil"/>
              <w:bottom w:val="single" w:sz="4" w:space="0" w:color="auto"/>
              <w:right w:val="nil"/>
            </w:tcBorders>
          </w:tcPr>
          <w:p w:rsidR="00D36D4B" w:rsidRPr="00D36D4B" w:rsidRDefault="00D36D4B" w:rsidP="00D36D4B">
            <w:pPr>
              <w:pStyle w:val="Tabletext"/>
            </w:pPr>
          </w:p>
        </w:tc>
      </w:tr>
    </w:tbl>
    <w:p w:rsidR="00B40BD1" w:rsidRDefault="00B40BD1" w:rsidP="00D36D4B">
      <w:pPr>
        <w:pStyle w:val="Source"/>
        <w:rPr>
          <w:sz w:val="22"/>
          <w:szCs w:val="22"/>
        </w:rPr>
      </w:pPr>
      <w:r w:rsidRPr="005B61FB">
        <w:t>Source:</w:t>
      </w:r>
      <w:r w:rsidRPr="005B61FB">
        <w:tab/>
        <w:t>ABS (</w:t>
      </w:r>
      <w:r w:rsidRPr="00D36D4B">
        <w:t>2006</w:t>
      </w:r>
      <w:r>
        <w:t xml:space="preserve">, basic </w:t>
      </w:r>
      <w:proofErr w:type="spellStart"/>
      <w:r>
        <w:t>confidentialised</w:t>
      </w:r>
      <w:proofErr w:type="spellEnd"/>
      <w:r>
        <w:t xml:space="preserve"> unit record file).</w:t>
      </w:r>
      <w:r>
        <w:rPr>
          <w:sz w:val="22"/>
          <w:szCs w:val="22"/>
        </w:rPr>
        <w:t xml:space="preserve"> </w:t>
      </w:r>
    </w:p>
    <w:p w:rsidR="00B40BD1" w:rsidRPr="001B6D06" w:rsidRDefault="00B40BD1" w:rsidP="00D36D4B">
      <w:pPr>
        <w:pStyle w:val="tabletitle"/>
      </w:pPr>
      <w:bookmarkStart w:id="81" w:name="_Toc347316292"/>
      <w:r w:rsidRPr="001B6D06">
        <w:t>Table A7</w:t>
      </w:r>
      <w:r>
        <w:tab/>
      </w:r>
      <w:r w:rsidRPr="001B6D06">
        <w:t xml:space="preserve">Mean </w:t>
      </w:r>
      <w:r>
        <w:t>computer</w:t>
      </w:r>
      <w:r w:rsidRPr="001B6D06">
        <w:t xml:space="preserve"> use </w:t>
      </w:r>
      <w:r w:rsidR="00865F2A">
        <w:t>by older people,</w:t>
      </w:r>
      <w:r w:rsidRPr="001B6D06">
        <w:t xml:space="preserve"> by empl</w:t>
      </w:r>
      <w:r>
        <w:t>oyment status, sex and age for f</w:t>
      </w:r>
      <w:r w:rsidRPr="001B6D06">
        <w:t>igure 7</w:t>
      </w:r>
      <w:bookmarkEnd w:id="81"/>
    </w:p>
    <w:tbl>
      <w:tblPr>
        <w:tblW w:w="8222" w:type="dxa"/>
        <w:tblInd w:w="108" w:type="dxa"/>
        <w:tblBorders>
          <w:top w:val="single" w:sz="4" w:space="0" w:color="auto"/>
          <w:bottom w:val="single" w:sz="4" w:space="0" w:color="auto"/>
        </w:tblBorders>
        <w:tblLayout w:type="fixed"/>
        <w:tblLook w:val="0000"/>
      </w:tblPr>
      <w:tblGrid>
        <w:gridCol w:w="2127"/>
        <w:gridCol w:w="1523"/>
        <w:gridCol w:w="1524"/>
        <w:gridCol w:w="1524"/>
        <w:gridCol w:w="1524"/>
      </w:tblGrid>
      <w:tr w:rsidR="00B40BD1" w:rsidRPr="00D36D4B" w:rsidTr="00D36D4B">
        <w:tc>
          <w:tcPr>
            <w:tcW w:w="2127" w:type="dxa"/>
            <w:tcBorders>
              <w:top w:val="single" w:sz="4" w:space="0" w:color="auto"/>
              <w:bottom w:val="nil"/>
              <w:right w:val="nil"/>
            </w:tcBorders>
          </w:tcPr>
          <w:p w:rsidR="00B40BD1" w:rsidRPr="00D36D4B" w:rsidRDefault="00B40BD1" w:rsidP="00D36D4B">
            <w:pPr>
              <w:pStyle w:val="Tablehead1"/>
            </w:pPr>
            <w:r w:rsidRPr="00D36D4B">
              <w:t>Employment status</w:t>
            </w:r>
          </w:p>
        </w:tc>
        <w:tc>
          <w:tcPr>
            <w:tcW w:w="6095" w:type="dxa"/>
            <w:gridSpan w:val="4"/>
            <w:tcBorders>
              <w:top w:val="single" w:sz="4" w:space="0" w:color="auto"/>
              <w:left w:val="nil"/>
              <w:bottom w:val="nil"/>
            </w:tcBorders>
          </w:tcPr>
          <w:p w:rsidR="00B40BD1" w:rsidRPr="00D36D4B" w:rsidRDefault="00B40BD1" w:rsidP="00D36D4B">
            <w:pPr>
              <w:pStyle w:val="Tablehead1"/>
              <w:jc w:val="center"/>
            </w:pPr>
            <w:r w:rsidRPr="00D36D4B">
              <w:t>Age</w:t>
            </w:r>
          </w:p>
        </w:tc>
      </w:tr>
      <w:tr w:rsidR="00B40BD1" w:rsidTr="00D36D4B">
        <w:tc>
          <w:tcPr>
            <w:tcW w:w="2127" w:type="dxa"/>
            <w:tcBorders>
              <w:top w:val="nil"/>
              <w:bottom w:val="single" w:sz="4" w:space="0" w:color="auto"/>
              <w:right w:val="nil"/>
            </w:tcBorders>
          </w:tcPr>
          <w:p w:rsidR="00B40BD1" w:rsidRDefault="00B40BD1" w:rsidP="00D36D4B">
            <w:pPr>
              <w:pStyle w:val="Tablehead2"/>
            </w:pPr>
          </w:p>
        </w:tc>
        <w:tc>
          <w:tcPr>
            <w:tcW w:w="1523" w:type="dxa"/>
            <w:tcBorders>
              <w:top w:val="nil"/>
              <w:left w:val="nil"/>
              <w:bottom w:val="single" w:sz="4" w:space="0" w:color="auto"/>
              <w:right w:val="nil"/>
            </w:tcBorders>
          </w:tcPr>
          <w:p w:rsidR="00B40BD1" w:rsidRDefault="00B40BD1" w:rsidP="00D36D4B">
            <w:pPr>
              <w:pStyle w:val="Tablehead2"/>
              <w:jc w:val="center"/>
            </w:pPr>
            <w:r>
              <w:t>50</w:t>
            </w:r>
            <w:r w:rsidR="00D36D4B">
              <w:t>–</w:t>
            </w:r>
            <w:r>
              <w:t>54</w:t>
            </w:r>
          </w:p>
        </w:tc>
        <w:tc>
          <w:tcPr>
            <w:tcW w:w="1524" w:type="dxa"/>
            <w:tcBorders>
              <w:top w:val="nil"/>
              <w:left w:val="nil"/>
              <w:bottom w:val="single" w:sz="4" w:space="0" w:color="auto"/>
              <w:right w:val="nil"/>
            </w:tcBorders>
          </w:tcPr>
          <w:p w:rsidR="00B40BD1" w:rsidRDefault="00B40BD1" w:rsidP="00D36D4B">
            <w:pPr>
              <w:pStyle w:val="Tablehead2"/>
              <w:jc w:val="center"/>
            </w:pPr>
            <w:r>
              <w:t>55</w:t>
            </w:r>
            <w:r w:rsidR="00D36D4B">
              <w:t>–</w:t>
            </w:r>
            <w:r>
              <w:t>59</w:t>
            </w:r>
          </w:p>
        </w:tc>
        <w:tc>
          <w:tcPr>
            <w:tcW w:w="1524" w:type="dxa"/>
            <w:tcBorders>
              <w:top w:val="nil"/>
              <w:left w:val="nil"/>
              <w:bottom w:val="single" w:sz="4" w:space="0" w:color="auto"/>
              <w:right w:val="nil"/>
            </w:tcBorders>
          </w:tcPr>
          <w:p w:rsidR="00B40BD1" w:rsidRDefault="00B40BD1" w:rsidP="00D36D4B">
            <w:pPr>
              <w:pStyle w:val="Tablehead2"/>
              <w:jc w:val="center"/>
            </w:pPr>
            <w:r>
              <w:t>60</w:t>
            </w:r>
            <w:r w:rsidR="00D36D4B">
              <w:t>–</w:t>
            </w:r>
            <w:r>
              <w:t>64</w:t>
            </w:r>
          </w:p>
        </w:tc>
        <w:tc>
          <w:tcPr>
            <w:tcW w:w="1524" w:type="dxa"/>
            <w:tcBorders>
              <w:top w:val="nil"/>
              <w:left w:val="nil"/>
              <w:bottom w:val="single" w:sz="4" w:space="0" w:color="auto"/>
            </w:tcBorders>
          </w:tcPr>
          <w:p w:rsidR="00B40BD1" w:rsidRDefault="00B40BD1" w:rsidP="00D36D4B">
            <w:pPr>
              <w:pStyle w:val="Tablehead2"/>
              <w:jc w:val="center"/>
            </w:pPr>
            <w:r>
              <w:t>65+</w:t>
            </w:r>
          </w:p>
        </w:tc>
      </w:tr>
      <w:tr w:rsidR="00B40BD1" w:rsidRPr="00D36D4B" w:rsidTr="00D36D4B">
        <w:tc>
          <w:tcPr>
            <w:tcW w:w="2127" w:type="dxa"/>
            <w:tcBorders>
              <w:top w:val="nil"/>
              <w:bottom w:val="nil"/>
              <w:right w:val="nil"/>
            </w:tcBorders>
          </w:tcPr>
          <w:p w:rsidR="00B40BD1" w:rsidRPr="00D36D4B" w:rsidRDefault="00B40BD1" w:rsidP="00D36D4B">
            <w:pPr>
              <w:pStyle w:val="Tabletext"/>
            </w:pPr>
            <w:r w:rsidRPr="00D36D4B">
              <w:t>Non-employed men</w:t>
            </w:r>
          </w:p>
        </w:tc>
        <w:tc>
          <w:tcPr>
            <w:tcW w:w="1523" w:type="dxa"/>
            <w:tcBorders>
              <w:top w:val="nil"/>
              <w:left w:val="nil"/>
              <w:bottom w:val="nil"/>
              <w:right w:val="nil"/>
            </w:tcBorders>
          </w:tcPr>
          <w:p w:rsidR="00B40BD1" w:rsidRPr="00D36D4B" w:rsidRDefault="00B40BD1" w:rsidP="00D36D4B">
            <w:pPr>
              <w:pStyle w:val="Tabletext"/>
              <w:tabs>
                <w:tab w:val="decimal" w:pos="652"/>
              </w:tabs>
            </w:pPr>
            <w:r w:rsidRPr="00D36D4B">
              <w:t>166.39</w:t>
            </w:r>
          </w:p>
        </w:tc>
        <w:tc>
          <w:tcPr>
            <w:tcW w:w="1524" w:type="dxa"/>
            <w:tcBorders>
              <w:top w:val="nil"/>
              <w:left w:val="nil"/>
              <w:bottom w:val="nil"/>
              <w:right w:val="nil"/>
            </w:tcBorders>
          </w:tcPr>
          <w:p w:rsidR="00B40BD1" w:rsidRPr="00D36D4B" w:rsidRDefault="00B40BD1" w:rsidP="00EC4C8B">
            <w:pPr>
              <w:pStyle w:val="Tabletext"/>
              <w:tabs>
                <w:tab w:val="decimal" w:pos="652"/>
              </w:tabs>
            </w:pPr>
            <w:r w:rsidRPr="00D36D4B">
              <w:t>163.33</w:t>
            </w:r>
          </w:p>
        </w:tc>
        <w:tc>
          <w:tcPr>
            <w:tcW w:w="1524" w:type="dxa"/>
            <w:tcBorders>
              <w:top w:val="nil"/>
              <w:left w:val="nil"/>
              <w:bottom w:val="nil"/>
              <w:right w:val="nil"/>
            </w:tcBorders>
          </w:tcPr>
          <w:p w:rsidR="00B40BD1" w:rsidRPr="00D36D4B" w:rsidRDefault="00B40BD1" w:rsidP="00D36D4B">
            <w:pPr>
              <w:pStyle w:val="Tabletext"/>
              <w:tabs>
                <w:tab w:val="decimal" w:pos="652"/>
              </w:tabs>
            </w:pPr>
            <w:r w:rsidRPr="00D36D4B">
              <w:t>210.49</w:t>
            </w:r>
          </w:p>
        </w:tc>
        <w:tc>
          <w:tcPr>
            <w:tcW w:w="1524" w:type="dxa"/>
            <w:tcBorders>
              <w:top w:val="nil"/>
              <w:left w:val="nil"/>
              <w:bottom w:val="nil"/>
            </w:tcBorders>
          </w:tcPr>
          <w:p w:rsidR="00B40BD1" w:rsidRPr="00D36D4B" w:rsidRDefault="00B40BD1" w:rsidP="00D36D4B">
            <w:pPr>
              <w:pStyle w:val="Tabletext"/>
              <w:tabs>
                <w:tab w:val="decimal" w:pos="652"/>
              </w:tabs>
            </w:pPr>
            <w:r w:rsidRPr="00D36D4B">
              <w:t>185.48</w:t>
            </w:r>
          </w:p>
        </w:tc>
      </w:tr>
      <w:tr w:rsidR="00B40BD1" w:rsidRPr="00D36D4B" w:rsidTr="00D36D4B">
        <w:tc>
          <w:tcPr>
            <w:tcW w:w="2127" w:type="dxa"/>
            <w:tcBorders>
              <w:top w:val="nil"/>
              <w:bottom w:val="nil"/>
              <w:right w:val="nil"/>
            </w:tcBorders>
          </w:tcPr>
          <w:p w:rsidR="00B40BD1" w:rsidRPr="00D36D4B" w:rsidRDefault="00B40BD1" w:rsidP="00D36D4B">
            <w:pPr>
              <w:pStyle w:val="Tabletext"/>
            </w:pPr>
            <w:r w:rsidRPr="00D36D4B">
              <w:t>Non-employed women</w:t>
            </w:r>
          </w:p>
        </w:tc>
        <w:tc>
          <w:tcPr>
            <w:tcW w:w="1523" w:type="dxa"/>
            <w:tcBorders>
              <w:top w:val="nil"/>
              <w:left w:val="nil"/>
              <w:bottom w:val="nil"/>
              <w:right w:val="nil"/>
            </w:tcBorders>
          </w:tcPr>
          <w:p w:rsidR="00B40BD1" w:rsidRPr="00D36D4B" w:rsidRDefault="00B40BD1" w:rsidP="00D36D4B">
            <w:pPr>
              <w:pStyle w:val="Tabletext"/>
              <w:tabs>
                <w:tab w:val="decimal" w:pos="652"/>
              </w:tabs>
            </w:pPr>
            <w:r w:rsidRPr="00D36D4B">
              <w:t>171.95</w:t>
            </w:r>
          </w:p>
        </w:tc>
        <w:tc>
          <w:tcPr>
            <w:tcW w:w="1524" w:type="dxa"/>
            <w:tcBorders>
              <w:top w:val="nil"/>
              <w:left w:val="nil"/>
              <w:bottom w:val="nil"/>
              <w:right w:val="nil"/>
            </w:tcBorders>
          </w:tcPr>
          <w:p w:rsidR="00B40BD1" w:rsidRPr="00D36D4B" w:rsidRDefault="00B40BD1" w:rsidP="00D36D4B">
            <w:pPr>
              <w:pStyle w:val="Tabletext"/>
              <w:tabs>
                <w:tab w:val="decimal" w:pos="652"/>
              </w:tabs>
            </w:pPr>
            <w:r w:rsidRPr="00D36D4B">
              <w:t>156.42</w:t>
            </w:r>
          </w:p>
        </w:tc>
        <w:tc>
          <w:tcPr>
            <w:tcW w:w="1524" w:type="dxa"/>
            <w:tcBorders>
              <w:top w:val="nil"/>
              <w:left w:val="nil"/>
              <w:bottom w:val="nil"/>
              <w:right w:val="nil"/>
            </w:tcBorders>
          </w:tcPr>
          <w:p w:rsidR="00B40BD1" w:rsidRPr="00D36D4B" w:rsidRDefault="00B40BD1" w:rsidP="00D36D4B">
            <w:pPr>
              <w:pStyle w:val="Tabletext"/>
              <w:tabs>
                <w:tab w:val="decimal" w:pos="652"/>
              </w:tabs>
            </w:pPr>
            <w:r w:rsidRPr="00D36D4B">
              <w:t>145.32</w:t>
            </w:r>
          </w:p>
        </w:tc>
        <w:tc>
          <w:tcPr>
            <w:tcW w:w="1524" w:type="dxa"/>
            <w:tcBorders>
              <w:top w:val="nil"/>
              <w:left w:val="nil"/>
              <w:bottom w:val="nil"/>
            </w:tcBorders>
          </w:tcPr>
          <w:p w:rsidR="00B40BD1" w:rsidRPr="00D36D4B" w:rsidRDefault="00B40BD1" w:rsidP="00D36D4B">
            <w:pPr>
              <w:pStyle w:val="Tabletext"/>
              <w:tabs>
                <w:tab w:val="decimal" w:pos="652"/>
              </w:tabs>
            </w:pPr>
            <w:r w:rsidRPr="00D36D4B">
              <w:t>141.28</w:t>
            </w:r>
          </w:p>
        </w:tc>
      </w:tr>
      <w:tr w:rsidR="00B40BD1" w:rsidRPr="00D36D4B" w:rsidTr="00D36D4B">
        <w:tc>
          <w:tcPr>
            <w:tcW w:w="2127" w:type="dxa"/>
            <w:tcBorders>
              <w:top w:val="nil"/>
              <w:bottom w:val="nil"/>
              <w:right w:val="nil"/>
            </w:tcBorders>
          </w:tcPr>
          <w:p w:rsidR="00B40BD1" w:rsidRPr="00D36D4B" w:rsidRDefault="00B40BD1" w:rsidP="00D36D4B">
            <w:pPr>
              <w:pStyle w:val="Tabletext"/>
            </w:pPr>
            <w:r w:rsidRPr="00D36D4B">
              <w:t>Employed men</w:t>
            </w:r>
          </w:p>
        </w:tc>
        <w:tc>
          <w:tcPr>
            <w:tcW w:w="1523" w:type="dxa"/>
            <w:tcBorders>
              <w:top w:val="nil"/>
              <w:left w:val="nil"/>
              <w:bottom w:val="nil"/>
              <w:right w:val="nil"/>
            </w:tcBorders>
          </w:tcPr>
          <w:p w:rsidR="00B40BD1" w:rsidRPr="00D36D4B" w:rsidRDefault="00B40BD1" w:rsidP="00D36D4B">
            <w:pPr>
              <w:pStyle w:val="Tabletext"/>
              <w:tabs>
                <w:tab w:val="decimal" w:pos="652"/>
              </w:tabs>
            </w:pPr>
            <w:r w:rsidRPr="00D36D4B">
              <w:t>222.73</w:t>
            </w:r>
          </w:p>
        </w:tc>
        <w:tc>
          <w:tcPr>
            <w:tcW w:w="1524" w:type="dxa"/>
            <w:tcBorders>
              <w:top w:val="nil"/>
              <w:left w:val="nil"/>
              <w:bottom w:val="nil"/>
              <w:right w:val="nil"/>
            </w:tcBorders>
          </w:tcPr>
          <w:p w:rsidR="00B40BD1" w:rsidRPr="00D36D4B" w:rsidRDefault="00B40BD1" w:rsidP="00D36D4B">
            <w:pPr>
              <w:pStyle w:val="Tabletext"/>
              <w:tabs>
                <w:tab w:val="decimal" w:pos="652"/>
              </w:tabs>
            </w:pPr>
            <w:r w:rsidRPr="00D36D4B">
              <w:t>224.01</w:t>
            </w:r>
          </w:p>
        </w:tc>
        <w:tc>
          <w:tcPr>
            <w:tcW w:w="1524" w:type="dxa"/>
            <w:tcBorders>
              <w:top w:val="nil"/>
              <w:left w:val="nil"/>
              <w:bottom w:val="nil"/>
              <w:right w:val="nil"/>
            </w:tcBorders>
          </w:tcPr>
          <w:p w:rsidR="00B40BD1" w:rsidRPr="00D36D4B" w:rsidRDefault="00B40BD1" w:rsidP="00D36D4B">
            <w:pPr>
              <w:pStyle w:val="Tabletext"/>
              <w:tabs>
                <w:tab w:val="decimal" w:pos="652"/>
              </w:tabs>
            </w:pPr>
            <w:r w:rsidRPr="00D36D4B">
              <w:t>196.36</w:t>
            </w:r>
          </w:p>
        </w:tc>
        <w:tc>
          <w:tcPr>
            <w:tcW w:w="1524" w:type="dxa"/>
            <w:tcBorders>
              <w:top w:val="nil"/>
              <w:left w:val="nil"/>
              <w:bottom w:val="nil"/>
            </w:tcBorders>
          </w:tcPr>
          <w:p w:rsidR="00B40BD1" w:rsidRPr="00D36D4B" w:rsidRDefault="00B40BD1" w:rsidP="00D36D4B">
            <w:pPr>
              <w:pStyle w:val="Tabletext"/>
              <w:tabs>
                <w:tab w:val="decimal" w:pos="652"/>
              </w:tabs>
            </w:pPr>
            <w:r w:rsidRPr="00D36D4B">
              <w:t>184.88</w:t>
            </w:r>
          </w:p>
        </w:tc>
      </w:tr>
      <w:tr w:rsidR="00B40BD1" w:rsidRPr="00D36D4B" w:rsidTr="00D36D4B">
        <w:tc>
          <w:tcPr>
            <w:tcW w:w="2127" w:type="dxa"/>
            <w:tcBorders>
              <w:top w:val="nil"/>
              <w:bottom w:val="single" w:sz="4" w:space="0" w:color="auto"/>
              <w:right w:val="nil"/>
            </w:tcBorders>
          </w:tcPr>
          <w:p w:rsidR="00B40BD1" w:rsidRPr="00D36D4B" w:rsidRDefault="00B40BD1" w:rsidP="00D36D4B">
            <w:pPr>
              <w:pStyle w:val="Tabletext"/>
            </w:pPr>
            <w:r w:rsidRPr="00D36D4B">
              <w:t>Employed women</w:t>
            </w:r>
          </w:p>
        </w:tc>
        <w:tc>
          <w:tcPr>
            <w:tcW w:w="1523" w:type="dxa"/>
            <w:tcBorders>
              <w:top w:val="nil"/>
              <w:left w:val="nil"/>
              <w:bottom w:val="single" w:sz="4" w:space="0" w:color="auto"/>
              <w:right w:val="nil"/>
            </w:tcBorders>
          </w:tcPr>
          <w:p w:rsidR="00B40BD1" w:rsidRPr="00D36D4B" w:rsidRDefault="00B40BD1" w:rsidP="00D36D4B">
            <w:pPr>
              <w:pStyle w:val="Tabletext"/>
              <w:tabs>
                <w:tab w:val="decimal" w:pos="652"/>
              </w:tabs>
            </w:pPr>
            <w:r w:rsidRPr="00D36D4B">
              <w:t>209.21</w:t>
            </w:r>
          </w:p>
        </w:tc>
        <w:tc>
          <w:tcPr>
            <w:tcW w:w="1524" w:type="dxa"/>
            <w:tcBorders>
              <w:top w:val="nil"/>
              <w:left w:val="nil"/>
              <w:bottom w:val="single" w:sz="4" w:space="0" w:color="auto"/>
              <w:right w:val="nil"/>
            </w:tcBorders>
          </w:tcPr>
          <w:p w:rsidR="00B40BD1" w:rsidRPr="00D36D4B" w:rsidRDefault="00B40BD1" w:rsidP="00D36D4B">
            <w:pPr>
              <w:pStyle w:val="Tabletext"/>
              <w:tabs>
                <w:tab w:val="decimal" w:pos="652"/>
              </w:tabs>
            </w:pPr>
            <w:r w:rsidRPr="00D36D4B">
              <w:t>196.50</w:t>
            </w:r>
          </w:p>
        </w:tc>
        <w:tc>
          <w:tcPr>
            <w:tcW w:w="1524" w:type="dxa"/>
            <w:tcBorders>
              <w:top w:val="nil"/>
              <w:left w:val="nil"/>
              <w:bottom w:val="single" w:sz="4" w:space="0" w:color="auto"/>
              <w:right w:val="nil"/>
            </w:tcBorders>
          </w:tcPr>
          <w:p w:rsidR="00B40BD1" w:rsidRPr="00D36D4B" w:rsidRDefault="00B40BD1" w:rsidP="00D36D4B">
            <w:pPr>
              <w:pStyle w:val="Tabletext"/>
              <w:tabs>
                <w:tab w:val="decimal" w:pos="652"/>
              </w:tabs>
            </w:pPr>
            <w:r w:rsidRPr="00D36D4B">
              <w:t>188.65</w:t>
            </w:r>
          </w:p>
        </w:tc>
        <w:tc>
          <w:tcPr>
            <w:tcW w:w="1524" w:type="dxa"/>
            <w:tcBorders>
              <w:top w:val="nil"/>
              <w:left w:val="nil"/>
              <w:bottom w:val="single" w:sz="4" w:space="0" w:color="auto"/>
            </w:tcBorders>
          </w:tcPr>
          <w:p w:rsidR="00B40BD1" w:rsidRPr="00D36D4B" w:rsidRDefault="00B40BD1" w:rsidP="00D36D4B">
            <w:pPr>
              <w:pStyle w:val="Tabletext"/>
              <w:tabs>
                <w:tab w:val="decimal" w:pos="652"/>
              </w:tabs>
            </w:pPr>
            <w:r w:rsidRPr="00D36D4B">
              <w:t>165.89</w:t>
            </w:r>
          </w:p>
        </w:tc>
      </w:tr>
    </w:tbl>
    <w:p w:rsidR="00B40BD1" w:rsidRDefault="00B40BD1" w:rsidP="00D36D4B">
      <w:pPr>
        <w:pStyle w:val="Source"/>
        <w:rPr>
          <w:sz w:val="22"/>
          <w:szCs w:val="22"/>
        </w:rPr>
      </w:pPr>
      <w:r w:rsidRPr="005B61FB">
        <w:t>Source:</w:t>
      </w:r>
      <w:r w:rsidRPr="005B61FB">
        <w:tab/>
        <w:t>ABS (</w:t>
      </w:r>
      <w:r w:rsidRPr="00D36D4B">
        <w:t>2006</w:t>
      </w:r>
      <w:r>
        <w:t xml:space="preserve">, basic </w:t>
      </w:r>
      <w:proofErr w:type="spellStart"/>
      <w:r>
        <w:t>confidentialised</w:t>
      </w:r>
      <w:proofErr w:type="spellEnd"/>
      <w:r>
        <w:t xml:space="preserve"> unit record file).</w:t>
      </w:r>
      <w:r>
        <w:rPr>
          <w:sz w:val="22"/>
          <w:szCs w:val="22"/>
        </w:rPr>
        <w:t xml:space="preserve"> </w:t>
      </w:r>
    </w:p>
    <w:p w:rsidR="00B40BD1" w:rsidRPr="00F84A6A" w:rsidRDefault="00B40BD1" w:rsidP="00EC4C8B">
      <w:pPr>
        <w:pStyle w:val="tabletitle"/>
      </w:pPr>
      <w:r>
        <w:rPr>
          <w:sz w:val="22"/>
          <w:szCs w:val="22"/>
        </w:rPr>
        <w:br w:type="page"/>
      </w:r>
      <w:bookmarkStart w:id="82" w:name="_Toc347316293"/>
      <w:r w:rsidRPr="00F84A6A">
        <w:lastRenderedPageBreak/>
        <w:t>Table A8</w:t>
      </w:r>
      <w:r>
        <w:tab/>
      </w:r>
      <w:r w:rsidRPr="00F84A6A">
        <w:t xml:space="preserve">Regression coefficients for </w:t>
      </w:r>
      <w:r>
        <w:t>computer</w:t>
      </w:r>
      <w:r w:rsidRPr="00F84A6A">
        <w:t xml:space="preserve"> use controlling for sex, age and education for non-employed </w:t>
      </w:r>
      <w:r>
        <w:t>older people</w:t>
      </w:r>
      <w:bookmarkEnd w:id="82"/>
    </w:p>
    <w:tbl>
      <w:tblPr>
        <w:tblW w:w="5670" w:type="dxa"/>
        <w:tblInd w:w="108" w:type="dxa"/>
        <w:tblBorders>
          <w:top w:val="single" w:sz="4" w:space="0" w:color="auto"/>
          <w:bottom w:val="single" w:sz="4" w:space="0" w:color="auto"/>
        </w:tblBorders>
        <w:tblLayout w:type="fixed"/>
        <w:tblLook w:val="0000"/>
      </w:tblPr>
      <w:tblGrid>
        <w:gridCol w:w="2127"/>
        <w:gridCol w:w="1771"/>
        <w:gridCol w:w="1772"/>
      </w:tblGrid>
      <w:tr w:rsidR="00EC4C8B" w:rsidTr="00EC4C8B">
        <w:trPr>
          <w:cantSplit/>
        </w:trPr>
        <w:tc>
          <w:tcPr>
            <w:tcW w:w="2127" w:type="dxa"/>
            <w:tcBorders>
              <w:top w:val="single" w:sz="4" w:space="0" w:color="auto"/>
              <w:bottom w:val="single" w:sz="4" w:space="0" w:color="auto"/>
              <w:right w:val="nil"/>
            </w:tcBorders>
          </w:tcPr>
          <w:p w:rsidR="00EC4C8B" w:rsidRDefault="00EC4C8B" w:rsidP="00EC4C8B">
            <w:pPr>
              <w:pStyle w:val="Tablehead1"/>
            </w:pPr>
          </w:p>
        </w:tc>
        <w:tc>
          <w:tcPr>
            <w:tcW w:w="1771" w:type="dxa"/>
            <w:tcBorders>
              <w:top w:val="single" w:sz="4" w:space="0" w:color="auto"/>
              <w:left w:val="nil"/>
              <w:bottom w:val="single" w:sz="4" w:space="0" w:color="auto"/>
              <w:right w:val="nil"/>
            </w:tcBorders>
          </w:tcPr>
          <w:p w:rsidR="00EC4C8B" w:rsidRDefault="00EC4C8B" w:rsidP="00EC4C8B">
            <w:pPr>
              <w:pStyle w:val="Tablehead1"/>
              <w:jc w:val="center"/>
            </w:pPr>
            <w:r>
              <w:t>Coefficient</w:t>
            </w:r>
          </w:p>
        </w:tc>
        <w:tc>
          <w:tcPr>
            <w:tcW w:w="1772" w:type="dxa"/>
            <w:tcBorders>
              <w:top w:val="single" w:sz="4" w:space="0" w:color="auto"/>
              <w:left w:val="nil"/>
              <w:bottom w:val="single" w:sz="4" w:space="0" w:color="auto"/>
              <w:right w:val="nil"/>
            </w:tcBorders>
          </w:tcPr>
          <w:p w:rsidR="00EC4C8B" w:rsidRDefault="00EC4C8B" w:rsidP="00EC4C8B">
            <w:pPr>
              <w:pStyle w:val="Tablehead1"/>
              <w:jc w:val="center"/>
            </w:pPr>
            <w:r>
              <w:t>Standard error</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Female</w:t>
            </w:r>
          </w:p>
        </w:tc>
        <w:tc>
          <w:tcPr>
            <w:tcW w:w="1771" w:type="dxa"/>
            <w:tcBorders>
              <w:top w:val="nil"/>
              <w:left w:val="nil"/>
              <w:bottom w:val="nil"/>
              <w:right w:val="nil"/>
            </w:tcBorders>
          </w:tcPr>
          <w:p w:rsidR="00EC4C8B" w:rsidRPr="00EC4C8B" w:rsidRDefault="00EC4C8B" w:rsidP="00EC4C8B">
            <w:pPr>
              <w:pStyle w:val="Tabletext"/>
              <w:tabs>
                <w:tab w:val="decimal" w:pos="737"/>
              </w:tabs>
            </w:pPr>
            <w:r w:rsidRPr="00EC4C8B">
              <w:t>-38.19***</w:t>
            </w:r>
          </w:p>
        </w:tc>
        <w:tc>
          <w:tcPr>
            <w:tcW w:w="1772" w:type="dxa"/>
            <w:tcBorders>
              <w:top w:val="nil"/>
              <w:left w:val="nil"/>
              <w:bottom w:val="nil"/>
              <w:right w:val="nil"/>
            </w:tcBorders>
          </w:tcPr>
          <w:p w:rsidR="00EC4C8B" w:rsidRPr="00EC4C8B" w:rsidRDefault="00EC4C8B" w:rsidP="00EC4C8B">
            <w:pPr>
              <w:pStyle w:val="Tabletext"/>
              <w:tabs>
                <w:tab w:val="decimal" w:pos="737"/>
              </w:tabs>
            </w:pPr>
            <w:r w:rsidRPr="00EC4C8B">
              <w:t>8.92</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ind w:left="170"/>
            </w:pPr>
            <w:r w:rsidRPr="00EC4C8B">
              <w:t>50−54 (ref.)</w:t>
            </w:r>
          </w:p>
        </w:tc>
        <w:tc>
          <w:tcPr>
            <w:tcW w:w="1771" w:type="dxa"/>
            <w:tcBorders>
              <w:top w:val="nil"/>
              <w:left w:val="nil"/>
              <w:bottom w:val="nil"/>
              <w:right w:val="nil"/>
            </w:tcBorders>
          </w:tcPr>
          <w:p w:rsidR="00EC4C8B" w:rsidRPr="00EC4C8B" w:rsidRDefault="00EC4C8B" w:rsidP="00EC4C8B">
            <w:pPr>
              <w:pStyle w:val="Tabletext"/>
              <w:tabs>
                <w:tab w:val="decimal" w:pos="737"/>
              </w:tabs>
            </w:pPr>
          </w:p>
        </w:tc>
        <w:tc>
          <w:tcPr>
            <w:tcW w:w="1772" w:type="dxa"/>
            <w:tcBorders>
              <w:top w:val="nil"/>
              <w:left w:val="nil"/>
              <w:bottom w:val="nil"/>
              <w:right w:val="nil"/>
            </w:tcBorders>
          </w:tcPr>
          <w:p w:rsidR="00EC4C8B" w:rsidRPr="00EC4C8B" w:rsidRDefault="00EC4C8B" w:rsidP="00EC4C8B">
            <w:pPr>
              <w:pStyle w:val="Tabletext"/>
              <w:tabs>
                <w:tab w:val="decimal" w:pos="737"/>
              </w:tabs>
            </w:pP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ind w:left="170"/>
            </w:pPr>
            <w:r w:rsidRPr="00EC4C8B">
              <w:t>55−59</w:t>
            </w:r>
          </w:p>
        </w:tc>
        <w:tc>
          <w:tcPr>
            <w:tcW w:w="1771" w:type="dxa"/>
            <w:tcBorders>
              <w:top w:val="nil"/>
              <w:left w:val="nil"/>
              <w:bottom w:val="nil"/>
              <w:right w:val="nil"/>
            </w:tcBorders>
          </w:tcPr>
          <w:p w:rsidR="00EC4C8B" w:rsidRPr="00EC4C8B" w:rsidRDefault="00EC4C8B" w:rsidP="00EC4C8B">
            <w:pPr>
              <w:pStyle w:val="Tabletext"/>
              <w:tabs>
                <w:tab w:val="decimal" w:pos="737"/>
              </w:tabs>
            </w:pPr>
            <w:r w:rsidRPr="00EC4C8B">
              <w:t>-8.44</w:t>
            </w:r>
          </w:p>
        </w:tc>
        <w:tc>
          <w:tcPr>
            <w:tcW w:w="1772" w:type="dxa"/>
            <w:tcBorders>
              <w:top w:val="nil"/>
              <w:left w:val="nil"/>
              <w:bottom w:val="nil"/>
              <w:right w:val="nil"/>
            </w:tcBorders>
          </w:tcPr>
          <w:p w:rsidR="00EC4C8B" w:rsidRPr="00EC4C8B" w:rsidRDefault="00EC4C8B" w:rsidP="00EC4C8B">
            <w:pPr>
              <w:pStyle w:val="Tabletext"/>
              <w:tabs>
                <w:tab w:val="decimal" w:pos="737"/>
              </w:tabs>
            </w:pPr>
            <w:r w:rsidRPr="00EC4C8B">
              <w:t>15.87</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ind w:left="170"/>
            </w:pPr>
            <w:r w:rsidRPr="00EC4C8B">
              <w:t>60−64</w:t>
            </w:r>
          </w:p>
        </w:tc>
        <w:tc>
          <w:tcPr>
            <w:tcW w:w="1771" w:type="dxa"/>
            <w:tcBorders>
              <w:top w:val="nil"/>
              <w:left w:val="nil"/>
              <w:bottom w:val="nil"/>
              <w:right w:val="nil"/>
            </w:tcBorders>
          </w:tcPr>
          <w:p w:rsidR="00EC4C8B" w:rsidRPr="00EC4C8B" w:rsidRDefault="00EC4C8B" w:rsidP="00EC4C8B">
            <w:pPr>
              <w:pStyle w:val="Tabletext"/>
              <w:tabs>
                <w:tab w:val="decimal" w:pos="737"/>
              </w:tabs>
            </w:pPr>
            <w:r w:rsidRPr="00EC4C8B">
              <w:t>-5.90</w:t>
            </w:r>
          </w:p>
        </w:tc>
        <w:tc>
          <w:tcPr>
            <w:tcW w:w="1772" w:type="dxa"/>
            <w:tcBorders>
              <w:top w:val="nil"/>
              <w:left w:val="nil"/>
              <w:bottom w:val="nil"/>
              <w:right w:val="nil"/>
            </w:tcBorders>
          </w:tcPr>
          <w:p w:rsidR="00EC4C8B" w:rsidRPr="00EC4C8B" w:rsidRDefault="00EC4C8B" w:rsidP="00EC4C8B">
            <w:pPr>
              <w:pStyle w:val="Tabletext"/>
              <w:tabs>
                <w:tab w:val="decimal" w:pos="737"/>
              </w:tabs>
            </w:pPr>
            <w:r w:rsidRPr="00EC4C8B">
              <w:t>14.22</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ind w:left="170"/>
            </w:pPr>
            <w:r w:rsidRPr="00EC4C8B">
              <w:t>65+</w:t>
            </w:r>
          </w:p>
        </w:tc>
        <w:tc>
          <w:tcPr>
            <w:tcW w:w="1771" w:type="dxa"/>
            <w:tcBorders>
              <w:top w:val="nil"/>
              <w:left w:val="nil"/>
              <w:bottom w:val="nil"/>
              <w:right w:val="nil"/>
            </w:tcBorders>
          </w:tcPr>
          <w:p w:rsidR="00EC4C8B" w:rsidRPr="00EC4C8B" w:rsidRDefault="00EC4C8B" w:rsidP="00EC4C8B">
            <w:pPr>
              <w:pStyle w:val="Tabletext"/>
              <w:tabs>
                <w:tab w:val="decimal" w:pos="737"/>
              </w:tabs>
            </w:pPr>
            <w:r w:rsidRPr="00EC4C8B">
              <w:t>-18.48</w:t>
            </w:r>
          </w:p>
        </w:tc>
        <w:tc>
          <w:tcPr>
            <w:tcW w:w="1772" w:type="dxa"/>
            <w:tcBorders>
              <w:top w:val="nil"/>
              <w:left w:val="nil"/>
              <w:bottom w:val="nil"/>
              <w:right w:val="nil"/>
            </w:tcBorders>
          </w:tcPr>
          <w:p w:rsidR="00EC4C8B" w:rsidRPr="00EC4C8B" w:rsidRDefault="00EC4C8B" w:rsidP="00EC4C8B">
            <w:pPr>
              <w:pStyle w:val="Tabletext"/>
              <w:tabs>
                <w:tab w:val="decimal" w:pos="737"/>
              </w:tabs>
            </w:pPr>
            <w:r w:rsidRPr="00EC4C8B">
              <w:t>13.01</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&lt;</w:t>
            </w:r>
            <w:r w:rsidR="00DD0737">
              <w:t xml:space="preserve"> </w:t>
            </w:r>
            <w:r w:rsidRPr="00EC4C8B">
              <w:t>Year</w:t>
            </w:r>
            <w:r w:rsidR="00865F2A">
              <w:t xml:space="preserve"> </w:t>
            </w:r>
            <w:r w:rsidRPr="00EC4C8B">
              <w:t>12 (ref.)</w:t>
            </w:r>
          </w:p>
        </w:tc>
        <w:tc>
          <w:tcPr>
            <w:tcW w:w="1771" w:type="dxa"/>
            <w:tcBorders>
              <w:top w:val="nil"/>
              <w:left w:val="nil"/>
              <w:bottom w:val="nil"/>
              <w:right w:val="nil"/>
            </w:tcBorders>
          </w:tcPr>
          <w:p w:rsidR="00EC4C8B" w:rsidRPr="00EC4C8B" w:rsidRDefault="00EC4C8B" w:rsidP="00EC4C8B">
            <w:pPr>
              <w:pStyle w:val="Tabletext"/>
              <w:tabs>
                <w:tab w:val="decimal" w:pos="737"/>
              </w:tabs>
            </w:pPr>
          </w:p>
        </w:tc>
        <w:tc>
          <w:tcPr>
            <w:tcW w:w="1772" w:type="dxa"/>
            <w:tcBorders>
              <w:top w:val="nil"/>
              <w:left w:val="nil"/>
              <w:bottom w:val="nil"/>
              <w:right w:val="nil"/>
            </w:tcBorders>
          </w:tcPr>
          <w:p w:rsidR="00EC4C8B" w:rsidRPr="00EC4C8B" w:rsidRDefault="00EC4C8B" w:rsidP="00EC4C8B">
            <w:pPr>
              <w:pStyle w:val="Tabletext"/>
              <w:tabs>
                <w:tab w:val="decimal" w:pos="737"/>
              </w:tabs>
            </w:pP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Year 12</w:t>
            </w:r>
          </w:p>
        </w:tc>
        <w:tc>
          <w:tcPr>
            <w:tcW w:w="1771" w:type="dxa"/>
            <w:tcBorders>
              <w:top w:val="nil"/>
              <w:left w:val="nil"/>
              <w:bottom w:val="nil"/>
              <w:right w:val="nil"/>
            </w:tcBorders>
          </w:tcPr>
          <w:p w:rsidR="00EC4C8B" w:rsidRPr="00EC4C8B" w:rsidRDefault="00EC4C8B" w:rsidP="00EC4C8B">
            <w:pPr>
              <w:pStyle w:val="Tabletext"/>
              <w:tabs>
                <w:tab w:val="decimal" w:pos="737"/>
              </w:tabs>
            </w:pPr>
            <w:r w:rsidRPr="00EC4C8B">
              <w:t>28.20*</w:t>
            </w:r>
          </w:p>
        </w:tc>
        <w:tc>
          <w:tcPr>
            <w:tcW w:w="1772" w:type="dxa"/>
            <w:tcBorders>
              <w:top w:val="nil"/>
              <w:left w:val="nil"/>
              <w:bottom w:val="nil"/>
              <w:right w:val="nil"/>
            </w:tcBorders>
          </w:tcPr>
          <w:p w:rsidR="00EC4C8B" w:rsidRPr="00EC4C8B" w:rsidRDefault="00EC4C8B" w:rsidP="00EC4C8B">
            <w:pPr>
              <w:pStyle w:val="Tabletext"/>
              <w:tabs>
                <w:tab w:val="decimal" w:pos="737"/>
              </w:tabs>
            </w:pPr>
            <w:r w:rsidRPr="00EC4C8B">
              <w:t>13.92</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Basic vocational</w:t>
            </w:r>
          </w:p>
        </w:tc>
        <w:tc>
          <w:tcPr>
            <w:tcW w:w="1771" w:type="dxa"/>
            <w:tcBorders>
              <w:top w:val="nil"/>
              <w:left w:val="nil"/>
              <w:bottom w:val="nil"/>
              <w:right w:val="nil"/>
            </w:tcBorders>
          </w:tcPr>
          <w:p w:rsidR="00EC4C8B" w:rsidRPr="00EC4C8B" w:rsidRDefault="00EC4C8B" w:rsidP="00EC4C8B">
            <w:pPr>
              <w:pStyle w:val="Tabletext"/>
              <w:tabs>
                <w:tab w:val="decimal" w:pos="737"/>
              </w:tabs>
            </w:pPr>
            <w:r w:rsidRPr="00EC4C8B">
              <w:t>-12.01</w:t>
            </w:r>
          </w:p>
        </w:tc>
        <w:tc>
          <w:tcPr>
            <w:tcW w:w="1772" w:type="dxa"/>
            <w:tcBorders>
              <w:top w:val="nil"/>
              <w:left w:val="nil"/>
              <w:bottom w:val="nil"/>
              <w:right w:val="nil"/>
            </w:tcBorders>
          </w:tcPr>
          <w:p w:rsidR="00EC4C8B" w:rsidRPr="00EC4C8B" w:rsidRDefault="00EC4C8B" w:rsidP="00EC4C8B">
            <w:pPr>
              <w:pStyle w:val="Tabletext"/>
              <w:tabs>
                <w:tab w:val="decimal" w:pos="737"/>
              </w:tabs>
            </w:pPr>
            <w:r w:rsidRPr="00EC4C8B">
              <w:t>19.60</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Skilled vocational</w:t>
            </w:r>
          </w:p>
        </w:tc>
        <w:tc>
          <w:tcPr>
            <w:tcW w:w="1771" w:type="dxa"/>
            <w:tcBorders>
              <w:top w:val="nil"/>
              <w:left w:val="nil"/>
              <w:bottom w:val="nil"/>
              <w:right w:val="nil"/>
            </w:tcBorders>
          </w:tcPr>
          <w:p w:rsidR="00EC4C8B" w:rsidRPr="00EC4C8B" w:rsidRDefault="00EC4C8B" w:rsidP="00EC4C8B">
            <w:pPr>
              <w:pStyle w:val="Tabletext"/>
              <w:tabs>
                <w:tab w:val="decimal" w:pos="737"/>
              </w:tabs>
            </w:pPr>
            <w:r w:rsidRPr="00EC4C8B">
              <w:t>14.55</w:t>
            </w:r>
          </w:p>
        </w:tc>
        <w:tc>
          <w:tcPr>
            <w:tcW w:w="1772" w:type="dxa"/>
            <w:tcBorders>
              <w:top w:val="nil"/>
              <w:left w:val="nil"/>
              <w:bottom w:val="nil"/>
              <w:right w:val="nil"/>
            </w:tcBorders>
          </w:tcPr>
          <w:p w:rsidR="00EC4C8B" w:rsidRPr="00EC4C8B" w:rsidRDefault="00EC4C8B" w:rsidP="00EC4C8B">
            <w:pPr>
              <w:pStyle w:val="Tabletext"/>
              <w:tabs>
                <w:tab w:val="decimal" w:pos="737"/>
              </w:tabs>
            </w:pPr>
            <w:r w:rsidRPr="00EC4C8B">
              <w:t>14.01</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 xml:space="preserve">Assoc. diploma/diploma  </w:t>
            </w:r>
          </w:p>
        </w:tc>
        <w:tc>
          <w:tcPr>
            <w:tcW w:w="1771" w:type="dxa"/>
            <w:tcBorders>
              <w:top w:val="nil"/>
              <w:left w:val="nil"/>
              <w:bottom w:val="nil"/>
              <w:right w:val="nil"/>
            </w:tcBorders>
          </w:tcPr>
          <w:p w:rsidR="00EC4C8B" w:rsidRPr="00EC4C8B" w:rsidRDefault="00EC4C8B" w:rsidP="00EC4C8B">
            <w:pPr>
              <w:pStyle w:val="Tabletext"/>
              <w:tabs>
                <w:tab w:val="decimal" w:pos="737"/>
              </w:tabs>
            </w:pPr>
            <w:r w:rsidRPr="00EC4C8B">
              <w:t>9.45</w:t>
            </w:r>
          </w:p>
        </w:tc>
        <w:tc>
          <w:tcPr>
            <w:tcW w:w="1772" w:type="dxa"/>
            <w:tcBorders>
              <w:top w:val="nil"/>
              <w:left w:val="nil"/>
              <w:bottom w:val="nil"/>
              <w:right w:val="nil"/>
            </w:tcBorders>
          </w:tcPr>
          <w:p w:rsidR="00EC4C8B" w:rsidRPr="00EC4C8B" w:rsidRDefault="00EC4C8B" w:rsidP="00EC4C8B">
            <w:pPr>
              <w:pStyle w:val="Tabletext"/>
              <w:tabs>
                <w:tab w:val="decimal" w:pos="737"/>
              </w:tabs>
            </w:pPr>
            <w:r w:rsidRPr="00EC4C8B">
              <w:t>13.17</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Bachelor degree</w:t>
            </w:r>
          </w:p>
        </w:tc>
        <w:tc>
          <w:tcPr>
            <w:tcW w:w="1771" w:type="dxa"/>
            <w:tcBorders>
              <w:top w:val="nil"/>
              <w:left w:val="nil"/>
              <w:bottom w:val="nil"/>
              <w:right w:val="nil"/>
            </w:tcBorders>
          </w:tcPr>
          <w:p w:rsidR="00EC4C8B" w:rsidRPr="00EC4C8B" w:rsidRDefault="00EC4C8B" w:rsidP="00EC4C8B">
            <w:pPr>
              <w:pStyle w:val="Tabletext"/>
              <w:tabs>
                <w:tab w:val="decimal" w:pos="737"/>
              </w:tabs>
            </w:pPr>
            <w:r w:rsidRPr="00EC4C8B">
              <w:t>11.13</w:t>
            </w:r>
          </w:p>
        </w:tc>
        <w:tc>
          <w:tcPr>
            <w:tcW w:w="1772" w:type="dxa"/>
            <w:tcBorders>
              <w:top w:val="nil"/>
              <w:left w:val="nil"/>
              <w:bottom w:val="nil"/>
              <w:right w:val="nil"/>
            </w:tcBorders>
          </w:tcPr>
          <w:p w:rsidR="00EC4C8B" w:rsidRPr="00EC4C8B" w:rsidRDefault="00EC4C8B" w:rsidP="00EC4C8B">
            <w:pPr>
              <w:pStyle w:val="Tabletext"/>
              <w:tabs>
                <w:tab w:val="decimal" w:pos="737"/>
              </w:tabs>
            </w:pPr>
            <w:r w:rsidRPr="00EC4C8B">
              <w:t>14.77</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Postgraduate</w:t>
            </w:r>
          </w:p>
        </w:tc>
        <w:tc>
          <w:tcPr>
            <w:tcW w:w="1771" w:type="dxa"/>
            <w:tcBorders>
              <w:top w:val="nil"/>
              <w:left w:val="nil"/>
              <w:bottom w:val="nil"/>
              <w:right w:val="nil"/>
            </w:tcBorders>
          </w:tcPr>
          <w:p w:rsidR="00EC4C8B" w:rsidRPr="00EC4C8B" w:rsidRDefault="00EC4C8B" w:rsidP="00EC4C8B">
            <w:pPr>
              <w:pStyle w:val="Tabletext"/>
              <w:tabs>
                <w:tab w:val="decimal" w:pos="737"/>
              </w:tabs>
            </w:pPr>
            <w:r w:rsidRPr="00EC4C8B">
              <w:t>19.87</w:t>
            </w:r>
          </w:p>
        </w:tc>
        <w:tc>
          <w:tcPr>
            <w:tcW w:w="1772" w:type="dxa"/>
            <w:tcBorders>
              <w:top w:val="nil"/>
              <w:left w:val="nil"/>
              <w:bottom w:val="nil"/>
              <w:right w:val="nil"/>
            </w:tcBorders>
          </w:tcPr>
          <w:p w:rsidR="00EC4C8B" w:rsidRPr="00EC4C8B" w:rsidRDefault="00EC4C8B" w:rsidP="00EC4C8B">
            <w:pPr>
              <w:pStyle w:val="Tabletext"/>
              <w:tabs>
                <w:tab w:val="decimal" w:pos="737"/>
              </w:tabs>
            </w:pPr>
            <w:r w:rsidRPr="00EC4C8B">
              <w:t>20.05</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Constant</w:t>
            </w:r>
          </w:p>
        </w:tc>
        <w:tc>
          <w:tcPr>
            <w:tcW w:w="1771" w:type="dxa"/>
            <w:tcBorders>
              <w:top w:val="nil"/>
              <w:left w:val="nil"/>
              <w:bottom w:val="nil"/>
              <w:right w:val="nil"/>
            </w:tcBorders>
          </w:tcPr>
          <w:p w:rsidR="00EC4C8B" w:rsidRPr="00EC4C8B" w:rsidRDefault="00EC4C8B" w:rsidP="00EC4C8B">
            <w:pPr>
              <w:pStyle w:val="Tabletext"/>
              <w:tabs>
                <w:tab w:val="decimal" w:pos="737"/>
              </w:tabs>
            </w:pPr>
            <w:r w:rsidRPr="00EC4C8B">
              <w:t>230.99***</w:t>
            </w:r>
          </w:p>
        </w:tc>
        <w:tc>
          <w:tcPr>
            <w:tcW w:w="1772" w:type="dxa"/>
            <w:tcBorders>
              <w:top w:val="nil"/>
              <w:left w:val="nil"/>
              <w:bottom w:val="nil"/>
              <w:right w:val="nil"/>
            </w:tcBorders>
          </w:tcPr>
          <w:p w:rsidR="00EC4C8B" w:rsidRPr="00EC4C8B" w:rsidRDefault="00EC4C8B" w:rsidP="00EC4C8B">
            <w:pPr>
              <w:pStyle w:val="Tabletext"/>
              <w:tabs>
                <w:tab w:val="decimal" w:pos="737"/>
              </w:tabs>
            </w:pPr>
            <w:r w:rsidRPr="00EC4C8B">
              <w:t>20.36</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Adjusted R-squared</w:t>
            </w:r>
          </w:p>
        </w:tc>
        <w:tc>
          <w:tcPr>
            <w:tcW w:w="1771" w:type="dxa"/>
            <w:tcBorders>
              <w:top w:val="nil"/>
              <w:left w:val="nil"/>
              <w:bottom w:val="nil"/>
              <w:right w:val="nil"/>
            </w:tcBorders>
          </w:tcPr>
          <w:p w:rsidR="00EC4C8B" w:rsidRPr="00EC4C8B" w:rsidRDefault="00EC4C8B" w:rsidP="00EC4C8B">
            <w:pPr>
              <w:pStyle w:val="Tabletext"/>
              <w:tabs>
                <w:tab w:val="decimal" w:pos="737"/>
              </w:tabs>
            </w:pPr>
            <w:r w:rsidRPr="00EC4C8B">
              <w:t>0.0422</w:t>
            </w:r>
          </w:p>
        </w:tc>
        <w:tc>
          <w:tcPr>
            <w:tcW w:w="1772" w:type="dxa"/>
            <w:tcBorders>
              <w:top w:val="nil"/>
              <w:left w:val="nil"/>
              <w:bottom w:val="nil"/>
              <w:right w:val="nil"/>
            </w:tcBorders>
          </w:tcPr>
          <w:p w:rsidR="00EC4C8B" w:rsidRPr="00EC4C8B" w:rsidRDefault="00EC4C8B" w:rsidP="00EC4C8B">
            <w:pPr>
              <w:pStyle w:val="Tabletext"/>
              <w:tabs>
                <w:tab w:val="decimal" w:pos="737"/>
              </w:tabs>
            </w:pPr>
          </w:p>
        </w:tc>
      </w:tr>
      <w:tr w:rsidR="00EC4C8B" w:rsidRPr="00EC4C8B" w:rsidTr="00EC4C8B">
        <w:trPr>
          <w:cantSplit/>
        </w:trPr>
        <w:tc>
          <w:tcPr>
            <w:tcW w:w="2127" w:type="dxa"/>
            <w:tcBorders>
              <w:top w:val="nil"/>
              <w:bottom w:val="single" w:sz="4" w:space="0" w:color="auto"/>
              <w:right w:val="nil"/>
            </w:tcBorders>
          </w:tcPr>
          <w:p w:rsidR="00EC4C8B" w:rsidRPr="00EC4C8B" w:rsidRDefault="00EC4C8B" w:rsidP="00EC4C8B">
            <w:pPr>
              <w:pStyle w:val="Tabletext"/>
            </w:pPr>
            <w:r w:rsidRPr="00EC4C8B">
              <w:t>N</w:t>
            </w:r>
            <w:r w:rsidR="005E2C57">
              <w:t xml:space="preserve"> </w:t>
            </w:r>
            <w:r w:rsidRPr="00EC4C8B">
              <w:t>=</w:t>
            </w:r>
          </w:p>
        </w:tc>
        <w:tc>
          <w:tcPr>
            <w:tcW w:w="1771" w:type="dxa"/>
            <w:tcBorders>
              <w:top w:val="nil"/>
              <w:left w:val="nil"/>
              <w:bottom w:val="single" w:sz="4" w:space="0" w:color="auto"/>
              <w:right w:val="nil"/>
            </w:tcBorders>
          </w:tcPr>
          <w:p w:rsidR="00EC4C8B" w:rsidRPr="00EC4C8B" w:rsidRDefault="00EC4C8B" w:rsidP="00EC4C8B">
            <w:pPr>
              <w:pStyle w:val="Tabletext"/>
              <w:jc w:val="center"/>
            </w:pPr>
            <w:r w:rsidRPr="00EC4C8B">
              <w:t>465</w:t>
            </w:r>
          </w:p>
        </w:tc>
        <w:tc>
          <w:tcPr>
            <w:tcW w:w="1772" w:type="dxa"/>
            <w:tcBorders>
              <w:top w:val="nil"/>
              <w:left w:val="nil"/>
              <w:bottom w:val="single" w:sz="4" w:space="0" w:color="auto"/>
              <w:right w:val="nil"/>
            </w:tcBorders>
          </w:tcPr>
          <w:p w:rsidR="00EC4C8B" w:rsidRPr="00EC4C8B" w:rsidRDefault="00EC4C8B" w:rsidP="00EC4C8B">
            <w:pPr>
              <w:pStyle w:val="Tabletext"/>
            </w:pPr>
          </w:p>
        </w:tc>
      </w:tr>
    </w:tbl>
    <w:p w:rsidR="00B40BD1" w:rsidRPr="005115E6" w:rsidRDefault="00B40BD1" w:rsidP="00EC4C8B">
      <w:pPr>
        <w:pStyle w:val="Source"/>
        <w:rPr>
          <w:szCs w:val="22"/>
        </w:rPr>
      </w:pPr>
      <w:r w:rsidRPr="005115E6">
        <w:t>Source:</w:t>
      </w:r>
      <w:r w:rsidRPr="005115E6">
        <w:tab/>
      </w:r>
      <w:r w:rsidRPr="00EC4C8B">
        <w:t>ABS</w:t>
      </w:r>
      <w:r w:rsidRPr="005115E6">
        <w:t xml:space="preserve"> (2006, basic </w:t>
      </w:r>
      <w:proofErr w:type="spellStart"/>
      <w:r w:rsidRPr="005115E6">
        <w:t>confidentialised</w:t>
      </w:r>
      <w:proofErr w:type="spellEnd"/>
      <w:r w:rsidRPr="005115E6">
        <w:t xml:space="preserve"> unit record file).</w:t>
      </w:r>
      <w:r w:rsidRPr="005115E6">
        <w:rPr>
          <w:szCs w:val="22"/>
        </w:rPr>
        <w:t xml:space="preserve"> </w:t>
      </w:r>
    </w:p>
    <w:p w:rsidR="00B40BD1" w:rsidRPr="00BC0717" w:rsidRDefault="00B40BD1" w:rsidP="00EC4C8B">
      <w:pPr>
        <w:pStyle w:val="tabletitle"/>
      </w:pPr>
      <w:bookmarkStart w:id="83" w:name="_Toc347316294"/>
      <w:r w:rsidRPr="00BC0717">
        <w:t>Table A9</w:t>
      </w:r>
      <w:r w:rsidRPr="00BC0717">
        <w:tab/>
        <w:t xml:space="preserve">Mean English skills of </w:t>
      </w:r>
      <w:r>
        <w:t>older people</w:t>
      </w:r>
      <w:r w:rsidR="00865F2A">
        <w:t>,</w:t>
      </w:r>
      <w:r w:rsidRPr="00BC0717">
        <w:t xml:space="preserve"> by emp</w:t>
      </w:r>
      <w:r>
        <w:t>loyment status</w:t>
      </w:r>
      <w:r w:rsidR="00865F2A">
        <w:t>,</w:t>
      </w:r>
      <w:r>
        <w:t xml:space="preserve"> sex and age for f</w:t>
      </w:r>
      <w:r w:rsidRPr="00BC0717">
        <w:t>igure 8</w:t>
      </w:r>
      <w:bookmarkEnd w:id="83"/>
    </w:p>
    <w:tbl>
      <w:tblPr>
        <w:tblW w:w="8222" w:type="dxa"/>
        <w:tblInd w:w="108" w:type="dxa"/>
        <w:tblBorders>
          <w:top w:val="single" w:sz="4" w:space="0" w:color="auto"/>
          <w:bottom w:val="single" w:sz="4" w:space="0" w:color="auto"/>
        </w:tblBorders>
        <w:tblLayout w:type="fixed"/>
        <w:tblLook w:val="0000"/>
      </w:tblPr>
      <w:tblGrid>
        <w:gridCol w:w="2127"/>
        <w:gridCol w:w="1523"/>
        <w:gridCol w:w="1524"/>
        <w:gridCol w:w="1524"/>
        <w:gridCol w:w="1524"/>
      </w:tblGrid>
      <w:tr w:rsidR="00B40BD1" w:rsidTr="00EC4C8B">
        <w:trPr>
          <w:cantSplit/>
        </w:trPr>
        <w:tc>
          <w:tcPr>
            <w:tcW w:w="2127" w:type="dxa"/>
            <w:tcBorders>
              <w:top w:val="single" w:sz="4" w:space="0" w:color="auto"/>
              <w:bottom w:val="nil"/>
              <w:right w:val="nil"/>
            </w:tcBorders>
          </w:tcPr>
          <w:p w:rsidR="00B40BD1" w:rsidRDefault="00B40BD1" w:rsidP="00B40BD1">
            <w:pPr>
              <w:pStyle w:val="Tablehead1"/>
            </w:pPr>
            <w:r>
              <w:t>Employment status</w:t>
            </w:r>
          </w:p>
        </w:tc>
        <w:tc>
          <w:tcPr>
            <w:tcW w:w="6095" w:type="dxa"/>
            <w:gridSpan w:val="4"/>
            <w:tcBorders>
              <w:top w:val="single" w:sz="4" w:space="0" w:color="auto"/>
              <w:left w:val="nil"/>
              <w:bottom w:val="nil"/>
            </w:tcBorders>
          </w:tcPr>
          <w:p w:rsidR="00B40BD1" w:rsidRDefault="00B40BD1" w:rsidP="00B40BD1">
            <w:pPr>
              <w:pStyle w:val="Tablehead1"/>
              <w:jc w:val="center"/>
            </w:pPr>
            <w:r>
              <w:t>Age</w:t>
            </w:r>
          </w:p>
        </w:tc>
      </w:tr>
      <w:tr w:rsidR="00B40BD1" w:rsidTr="00EC4C8B">
        <w:trPr>
          <w:cantSplit/>
        </w:trPr>
        <w:tc>
          <w:tcPr>
            <w:tcW w:w="2127" w:type="dxa"/>
            <w:tcBorders>
              <w:top w:val="nil"/>
              <w:bottom w:val="single" w:sz="4" w:space="0" w:color="auto"/>
              <w:right w:val="nil"/>
            </w:tcBorders>
          </w:tcPr>
          <w:p w:rsidR="00B40BD1" w:rsidRDefault="00B40BD1" w:rsidP="00EC4C8B">
            <w:pPr>
              <w:pStyle w:val="Tablehead2"/>
            </w:pPr>
          </w:p>
        </w:tc>
        <w:tc>
          <w:tcPr>
            <w:tcW w:w="1523" w:type="dxa"/>
            <w:tcBorders>
              <w:top w:val="nil"/>
              <w:left w:val="nil"/>
              <w:bottom w:val="single" w:sz="4" w:space="0" w:color="auto"/>
              <w:right w:val="nil"/>
            </w:tcBorders>
          </w:tcPr>
          <w:p w:rsidR="00B40BD1" w:rsidRDefault="00B40BD1" w:rsidP="00EC4C8B">
            <w:pPr>
              <w:pStyle w:val="Tablehead2"/>
              <w:jc w:val="center"/>
            </w:pPr>
            <w:r>
              <w:t>50</w:t>
            </w:r>
            <w:r>
              <w:rPr>
                <w:rFonts w:cs="Arial"/>
              </w:rPr>
              <w:t>−</w:t>
            </w:r>
            <w:r>
              <w:t>54</w:t>
            </w:r>
          </w:p>
        </w:tc>
        <w:tc>
          <w:tcPr>
            <w:tcW w:w="1524" w:type="dxa"/>
            <w:tcBorders>
              <w:top w:val="nil"/>
              <w:left w:val="nil"/>
              <w:bottom w:val="single" w:sz="4" w:space="0" w:color="auto"/>
              <w:right w:val="nil"/>
            </w:tcBorders>
          </w:tcPr>
          <w:p w:rsidR="00B40BD1" w:rsidRDefault="00B40BD1" w:rsidP="00EC4C8B">
            <w:pPr>
              <w:pStyle w:val="Tablehead2"/>
              <w:jc w:val="center"/>
            </w:pPr>
            <w:r>
              <w:t>55</w:t>
            </w:r>
            <w:r>
              <w:rPr>
                <w:rFonts w:cs="Arial"/>
              </w:rPr>
              <w:t>−</w:t>
            </w:r>
            <w:r>
              <w:t>59</w:t>
            </w:r>
          </w:p>
        </w:tc>
        <w:tc>
          <w:tcPr>
            <w:tcW w:w="1524" w:type="dxa"/>
            <w:tcBorders>
              <w:top w:val="nil"/>
              <w:left w:val="nil"/>
              <w:bottom w:val="single" w:sz="4" w:space="0" w:color="auto"/>
              <w:right w:val="nil"/>
            </w:tcBorders>
          </w:tcPr>
          <w:p w:rsidR="00B40BD1" w:rsidRDefault="00B40BD1" w:rsidP="00EC4C8B">
            <w:pPr>
              <w:pStyle w:val="Tablehead2"/>
              <w:jc w:val="center"/>
            </w:pPr>
            <w:r>
              <w:t>60</w:t>
            </w:r>
            <w:r>
              <w:rPr>
                <w:rFonts w:cs="Arial"/>
              </w:rPr>
              <w:t>−</w:t>
            </w:r>
            <w:r>
              <w:t>64</w:t>
            </w:r>
          </w:p>
        </w:tc>
        <w:tc>
          <w:tcPr>
            <w:tcW w:w="1524" w:type="dxa"/>
            <w:tcBorders>
              <w:top w:val="nil"/>
              <w:left w:val="nil"/>
              <w:bottom w:val="single" w:sz="4" w:space="0" w:color="auto"/>
            </w:tcBorders>
          </w:tcPr>
          <w:p w:rsidR="00B40BD1" w:rsidRDefault="00B40BD1" w:rsidP="00EC4C8B">
            <w:pPr>
              <w:pStyle w:val="Tablehead2"/>
              <w:jc w:val="center"/>
            </w:pPr>
            <w:r>
              <w:t>65+</w:t>
            </w:r>
          </w:p>
        </w:tc>
      </w:tr>
      <w:tr w:rsidR="00B40BD1" w:rsidRPr="00EC4C8B" w:rsidTr="00EC4C8B">
        <w:trPr>
          <w:cantSplit/>
        </w:trPr>
        <w:tc>
          <w:tcPr>
            <w:tcW w:w="2127" w:type="dxa"/>
            <w:tcBorders>
              <w:top w:val="nil"/>
              <w:bottom w:val="nil"/>
              <w:right w:val="nil"/>
            </w:tcBorders>
          </w:tcPr>
          <w:p w:rsidR="00B40BD1" w:rsidRPr="00EC4C8B" w:rsidRDefault="00B40BD1" w:rsidP="00EC4C8B">
            <w:pPr>
              <w:pStyle w:val="Tabletext"/>
            </w:pPr>
            <w:r w:rsidRPr="00EC4C8B">
              <w:t>Non-employed men</w:t>
            </w:r>
          </w:p>
        </w:tc>
        <w:tc>
          <w:tcPr>
            <w:tcW w:w="1523" w:type="dxa"/>
            <w:tcBorders>
              <w:top w:val="nil"/>
              <w:left w:val="nil"/>
              <w:bottom w:val="nil"/>
              <w:right w:val="nil"/>
            </w:tcBorders>
          </w:tcPr>
          <w:p w:rsidR="00B40BD1" w:rsidRPr="00EC4C8B" w:rsidRDefault="00B40BD1" w:rsidP="00EC4C8B">
            <w:pPr>
              <w:pStyle w:val="Tabletext"/>
              <w:tabs>
                <w:tab w:val="decimal" w:pos="652"/>
              </w:tabs>
            </w:pPr>
            <w:r w:rsidRPr="00EC4C8B">
              <w:t>200.12</w:t>
            </w:r>
          </w:p>
        </w:tc>
        <w:tc>
          <w:tcPr>
            <w:tcW w:w="1524" w:type="dxa"/>
            <w:tcBorders>
              <w:top w:val="nil"/>
              <w:left w:val="nil"/>
              <w:bottom w:val="nil"/>
              <w:right w:val="nil"/>
            </w:tcBorders>
          </w:tcPr>
          <w:p w:rsidR="00B40BD1" w:rsidRPr="00EC4C8B" w:rsidRDefault="00B40BD1" w:rsidP="00EC4C8B">
            <w:pPr>
              <w:pStyle w:val="Tabletext"/>
              <w:tabs>
                <w:tab w:val="decimal" w:pos="652"/>
              </w:tabs>
            </w:pPr>
            <w:r w:rsidRPr="00EC4C8B">
              <w:t>229.90</w:t>
            </w:r>
          </w:p>
        </w:tc>
        <w:tc>
          <w:tcPr>
            <w:tcW w:w="1524" w:type="dxa"/>
            <w:tcBorders>
              <w:top w:val="nil"/>
              <w:left w:val="nil"/>
              <w:bottom w:val="nil"/>
              <w:right w:val="nil"/>
            </w:tcBorders>
          </w:tcPr>
          <w:p w:rsidR="00B40BD1" w:rsidRPr="00EC4C8B" w:rsidRDefault="00B40BD1" w:rsidP="00EC4C8B">
            <w:pPr>
              <w:pStyle w:val="Tabletext"/>
              <w:tabs>
                <w:tab w:val="decimal" w:pos="652"/>
              </w:tabs>
            </w:pPr>
            <w:r w:rsidRPr="00EC4C8B">
              <w:t>233.64</w:t>
            </w:r>
          </w:p>
        </w:tc>
        <w:tc>
          <w:tcPr>
            <w:tcW w:w="1524" w:type="dxa"/>
            <w:tcBorders>
              <w:top w:val="nil"/>
              <w:left w:val="nil"/>
              <w:bottom w:val="nil"/>
            </w:tcBorders>
          </w:tcPr>
          <w:p w:rsidR="00B40BD1" w:rsidRPr="00EC4C8B" w:rsidRDefault="00B40BD1" w:rsidP="00EC4C8B">
            <w:pPr>
              <w:pStyle w:val="Tabletext"/>
              <w:tabs>
                <w:tab w:val="decimal" w:pos="652"/>
              </w:tabs>
            </w:pPr>
            <w:r w:rsidRPr="00EC4C8B">
              <w:t>237.22</w:t>
            </w:r>
          </w:p>
        </w:tc>
      </w:tr>
      <w:tr w:rsidR="00B40BD1" w:rsidRPr="00EC4C8B" w:rsidTr="00EC4C8B">
        <w:trPr>
          <w:cantSplit/>
        </w:trPr>
        <w:tc>
          <w:tcPr>
            <w:tcW w:w="2127" w:type="dxa"/>
            <w:tcBorders>
              <w:top w:val="nil"/>
              <w:bottom w:val="nil"/>
              <w:right w:val="nil"/>
            </w:tcBorders>
          </w:tcPr>
          <w:p w:rsidR="00B40BD1" w:rsidRPr="00EC4C8B" w:rsidRDefault="00B40BD1" w:rsidP="00EC4C8B">
            <w:pPr>
              <w:pStyle w:val="Tabletext"/>
            </w:pPr>
            <w:r w:rsidRPr="00EC4C8B">
              <w:t>Non-employed women</w:t>
            </w:r>
          </w:p>
        </w:tc>
        <w:tc>
          <w:tcPr>
            <w:tcW w:w="1523" w:type="dxa"/>
            <w:tcBorders>
              <w:top w:val="nil"/>
              <w:left w:val="nil"/>
              <w:bottom w:val="nil"/>
              <w:right w:val="nil"/>
            </w:tcBorders>
          </w:tcPr>
          <w:p w:rsidR="00B40BD1" w:rsidRPr="00EC4C8B" w:rsidRDefault="00B40BD1" w:rsidP="00EC4C8B">
            <w:pPr>
              <w:pStyle w:val="Tabletext"/>
              <w:tabs>
                <w:tab w:val="decimal" w:pos="652"/>
              </w:tabs>
            </w:pPr>
            <w:r w:rsidRPr="00EC4C8B">
              <w:t>262.79</w:t>
            </w:r>
          </w:p>
        </w:tc>
        <w:tc>
          <w:tcPr>
            <w:tcW w:w="1524" w:type="dxa"/>
            <w:tcBorders>
              <w:top w:val="nil"/>
              <w:left w:val="nil"/>
              <w:bottom w:val="nil"/>
              <w:right w:val="nil"/>
            </w:tcBorders>
          </w:tcPr>
          <w:p w:rsidR="00B40BD1" w:rsidRPr="00EC4C8B" w:rsidRDefault="00B40BD1" w:rsidP="00EC4C8B">
            <w:pPr>
              <w:pStyle w:val="Tabletext"/>
              <w:tabs>
                <w:tab w:val="decimal" w:pos="652"/>
              </w:tabs>
            </w:pPr>
            <w:r w:rsidRPr="00EC4C8B">
              <w:t>237.77</w:t>
            </w:r>
          </w:p>
        </w:tc>
        <w:tc>
          <w:tcPr>
            <w:tcW w:w="1524" w:type="dxa"/>
            <w:tcBorders>
              <w:top w:val="nil"/>
              <w:left w:val="nil"/>
              <w:bottom w:val="nil"/>
              <w:right w:val="nil"/>
            </w:tcBorders>
          </w:tcPr>
          <w:p w:rsidR="00B40BD1" w:rsidRPr="00EC4C8B" w:rsidRDefault="00B40BD1" w:rsidP="00EC4C8B">
            <w:pPr>
              <w:pStyle w:val="Tabletext"/>
              <w:tabs>
                <w:tab w:val="decimal" w:pos="652"/>
              </w:tabs>
            </w:pPr>
            <w:r w:rsidRPr="00EC4C8B">
              <w:t>270.62</w:t>
            </w:r>
          </w:p>
        </w:tc>
        <w:tc>
          <w:tcPr>
            <w:tcW w:w="1524" w:type="dxa"/>
            <w:tcBorders>
              <w:top w:val="nil"/>
              <w:left w:val="nil"/>
              <w:bottom w:val="nil"/>
            </w:tcBorders>
          </w:tcPr>
          <w:p w:rsidR="00B40BD1" w:rsidRPr="00EC4C8B" w:rsidRDefault="00B40BD1" w:rsidP="00EC4C8B">
            <w:pPr>
              <w:pStyle w:val="Tabletext"/>
              <w:tabs>
                <w:tab w:val="decimal" w:pos="652"/>
              </w:tabs>
            </w:pPr>
            <w:r w:rsidRPr="00EC4C8B">
              <w:t>257.81</w:t>
            </w:r>
          </w:p>
        </w:tc>
      </w:tr>
      <w:tr w:rsidR="00B40BD1" w:rsidRPr="00EC4C8B" w:rsidTr="00EC4C8B">
        <w:trPr>
          <w:cantSplit/>
        </w:trPr>
        <w:tc>
          <w:tcPr>
            <w:tcW w:w="2127" w:type="dxa"/>
            <w:tcBorders>
              <w:top w:val="nil"/>
              <w:bottom w:val="nil"/>
              <w:right w:val="nil"/>
            </w:tcBorders>
          </w:tcPr>
          <w:p w:rsidR="00B40BD1" w:rsidRPr="00EC4C8B" w:rsidRDefault="00B40BD1" w:rsidP="00EC4C8B">
            <w:pPr>
              <w:pStyle w:val="Tabletext"/>
            </w:pPr>
            <w:r w:rsidRPr="00EC4C8B">
              <w:t>Employed men</w:t>
            </w:r>
          </w:p>
        </w:tc>
        <w:tc>
          <w:tcPr>
            <w:tcW w:w="1523" w:type="dxa"/>
            <w:tcBorders>
              <w:top w:val="nil"/>
              <w:left w:val="nil"/>
              <w:bottom w:val="nil"/>
              <w:right w:val="nil"/>
            </w:tcBorders>
          </w:tcPr>
          <w:p w:rsidR="00B40BD1" w:rsidRPr="00EC4C8B" w:rsidRDefault="00B40BD1" w:rsidP="00EC4C8B">
            <w:pPr>
              <w:pStyle w:val="Tabletext"/>
              <w:tabs>
                <w:tab w:val="decimal" w:pos="652"/>
              </w:tabs>
            </w:pPr>
            <w:r w:rsidRPr="00EC4C8B">
              <w:t>365.21</w:t>
            </w:r>
          </w:p>
        </w:tc>
        <w:tc>
          <w:tcPr>
            <w:tcW w:w="1524" w:type="dxa"/>
            <w:tcBorders>
              <w:top w:val="nil"/>
              <w:left w:val="nil"/>
              <w:bottom w:val="nil"/>
              <w:right w:val="nil"/>
            </w:tcBorders>
          </w:tcPr>
          <w:p w:rsidR="00B40BD1" w:rsidRPr="00EC4C8B" w:rsidRDefault="00B40BD1" w:rsidP="00EC4C8B">
            <w:pPr>
              <w:pStyle w:val="Tabletext"/>
              <w:tabs>
                <w:tab w:val="decimal" w:pos="652"/>
              </w:tabs>
            </w:pPr>
            <w:r w:rsidRPr="00EC4C8B">
              <w:t>371.24</w:t>
            </w:r>
          </w:p>
        </w:tc>
        <w:tc>
          <w:tcPr>
            <w:tcW w:w="1524" w:type="dxa"/>
            <w:tcBorders>
              <w:top w:val="nil"/>
              <w:left w:val="nil"/>
              <w:bottom w:val="nil"/>
              <w:right w:val="nil"/>
            </w:tcBorders>
          </w:tcPr>
          <w:p w:rsidR="00B40BD1" w:rsidRPr="00EC4C8B" w:rsidRDefault="00B40BD1" w:rsidP="00EC4C8B">
            <w:pPr>
              <w:pStyle w:val="Tabletext"/>
              <w:tabs>
                <w:tab w:val="decimal" w:pos="652"/>
              </w:tabs>
            </w:pPr>
            <w:r w:rsidRPr="00EC4C8B">
              <w:t>359.10</w:t>
            </w:r>
          </w:p>
        </w:tc>
        <w:tc>
          <w:tcPr>
            <w:tcW w:w="1524" w:type="dxa"/>
            <w:tcBorders>
              <w:top w:val="nil"/>
              <w:left w:val="nil"/>
              <w:bottom w:val="nil"/>
            </w:tcBorders>
          </w:tcPr>
          <w:p w:rsidR="00B40BD1" w:rsidRPr="00EC4C8B" w:rsidRDefault="00B40BD1" w:rsidP="00EC4C8B">
            <w:pPr>
              <w:pStyle w:val="Tabletext"/>
              <w:tabs>
                <w:tab w:val="decimal" w:pos="652"/>
              </w:tabs>
            </w:pPr>
            <w:r w:rsidRPr="00EC4C8B">
              <w:t>324.86</w:t>
            </w:r>
          </w:p>
        </w:tc>
      </w:tr>
      <w:tr w:rsidR="00B40BD1" w:rsidRPr="00EC4C8B" w:rsidTr="00EC4C8B">
        <w:trPr>
          <w:cantSplit/>
        </w:trPr>
        <w:tc>
          <w:tcPr>
            <w:tcW w:w="2127" w:type="dxa"/>
            <w:tcBorders>
              <w:top w:val="nil"/>
              <w:bottom w:val="single" w:sz="4" w:space="0" w:color="auto"/>
              <w:right w:val="nil"/>
            </w:tcBorders>
          </w:tcPr>
          <w:p w:rsidR="00B40BD1" w:rsidRPr="00EC4C8B" w:rsidRDefault="00B40BD1" w:rsidP="00EC4C8B">
            <w:pPr>
              <w:pStyle w:val="Tabletext"/>
            </w:pPr>
            <w:r w:rsidRPr="00EC4C8B">
              <w:t>Employed women</w:t>
            </w:r>
          </w:p>
        </w:tc>
        <w:tc>
          <w:tcPr>
            <w:tcW w:w="1523" w:type="dxa"/>
            <w:tcBorders>
              <w:top w:val="nil"/>
              <w:left w:val="nil"/>
              <w:bottom w:val="single" w:sz="4" w:space="0" w:color="auto"/>
              <w:right w:val="nil"/>
            </w:tcBorders>
          </w:tcPr>
          <w:p w:rsidR="00B40BD1" w:rsidRPr="00EC4C8B" w:rsidRDefault="00B40BD1" w:rsidP="00EC4C8B">
            <w:pPr>
              <w:pStyle w:val="Tabletext"/>
              <w:tabs>
                <w:tab w:val="decimal" w:pos="652"/>
              </w:tabs>
            </w:pPr>
            <w:r w:rsidRPr="00EC4C8B">
              <w:t>415.46</w:t>
            </w:r>
          </w:p>
        </w:tc>
        <w:tc>
          <w:tcPr>
            <w:tcW w:w="1524" w:type="dxa"/>
            <w:tcBorders>
              <w:top w:val="nil"/>
              <w:left w:val="nil"/>
              <w:bottom w:val="single" w:sz="4" w:space="0" w:color="auto"/>
              <w:right w:val="nil"/>
            </w:tcBorders>
          </w:tcPr>
          <w:p w:rsidR="00B40BD1" w:rsidRPr="00EC4C8B" w:rsidRDefault="00B40BD1" w:rsidP="00EC4C8B">
            <w:pPr>
              <w:pStyle w:val="Tabletext"/>
              <w:tabs>
                <w:tab w:val="decimal" w:pos="652"/>
              </w:tabs>
            </w:pPr>
            <w:r w:rsidRPr="00EC4C8B">
              <w:t>412.48</w:t>
            </w:r>
          </w:p>
        </w:tc>
        <w:tc>
          <w:tcPr>
            <w:tcW w:w="1524" w:type="dxa"/>
            <w:tcBorders>
              <w:top w:val="nil"/>
              <w:left w:val="nil"/>
              <w:bottom w:val="single" w:sz="4" w:space="0" w:color="auto"/>
              <w:right w:val="nil"/>
            </w:tcBorders>
          </w:tcPr>
          <w:p w:rsidR="00B40BD1" w:rsidRPr="00EC4C8B" w:rsidRDefault="00B40BD1" w:rsidP="00EC4C8B">
            <w:pPr>
              <w:pStyle w:val="Tabletext"/>
              <w:tabs>
                <w:tab w:val="decimal" w:pos="652"/>
              </w:tabs>
            </w:pPr>
            <w:r w:rsidRPr="00EC4C8B">
              <w:t>387.41</w:t>
            </w:r>
          </w:p>
        </w:tc>
        <w:tc>
          <w:tcPr>
            <w:tcW w:w="1524" w:type="dxa"/>
            <w:tcBorders>
              <w:top w:val="nil"/>
              <w:left w:val="nil"/>
              <w:bottom w:val="single" w:sz="4" w:space="0" w:color="auto"/>
            </w:tcBorders>
          </w:tcPr>
          <w:p w:rsidR="00B40BD1" w:rsidRPr="00EC4C8B" w:rsidRDefault="00B40BD1" w:rsidP="00EC4C8B">
            <w:pPr>
              <w:pStyle w:val="Tabletext"/>
              <w:tabs>
                <w:tab w:val="decimal" w:pos="652"/>
              </w:tabs>
            </w:pPr>
            <w:r w:rsidRPr="00EC4C8B">
              <w:t>384.74</w:t>
            </w:r>
          </w:p>
        </w:tc>
      </w:tr>
    </w:tbl>
    <w:p w:rsidR="00B40BD1" w:rsidRPr="005115E6" w:rsidRDefault="00B40BD1" w:rsidP="005115E6">
      <w:pPr>
        <w:pStyle w:val="Source"/>
      </w:pPr>
      <w:r w:rsidRPr="005115E6">
        <w:t>Source:</w:t>
      </w:r>
      <w:r w:rsidRPr="005115E6">
        <w:tab/>
        <w:t xml:space="preserve">ABS (2006, basic </w:t>
      </w:r>
      <w:proofErr w:type="spellStart"/>
      <w:r w:rsidRPr="005115E6">
        <w:t>confidentialised</w:t>
      </w:r>
      <w:proofErr w:type="spellEnd"/>
      <w:r w:rsidRPr="005115E6">
        <w:t xml:space="preserve"> unit record file).</w:t>
      </w:r>
    </w:p>
    <w:p w:rsidR="00B40BD1" w:rsidRPr="00096A4D" w:rsidRDefault="00B40BD1" w:rsidP="00EC4C8B">
      <w:pPr>
        <w:pStyle w:val="tabletitle"/>
        <w:ind w:left="993" w:hanging="993"/>
      </w:pPr>
      <w:r>
        <w:br w:type="page"/>
      </w:r>
      <w:bookmarkStart w:id="84" w:name="_Toc347316295"/>
      <w:r w:rsidRPr="00096A4D">
        <w:lastRenderedPageBreak/>
        <w:t>Table A</w:t>
      </w:r>
      <w:r>
        <w:t>10</w:t>
      </w:r>
      <w:r>
        <w:tab/>
        <w:t>Regression coefficients for f</w:t>
      </w:r>
      <w:r w:rsidRPr="00096A4D">
        <w:t>igure 9</w:t>
      </w:r>
      <w:bookmarkEnd w:id="84"/>
    </w:p>
    <w:tbl>
      <w:tblPr>
        <w:tblW w:w="5574" w:type="dxa"/>
        <w:tblInd w:w="108" w:type="dxa"/>
        <w:tblBorders>
          <w:top w:val="single" w:sz="4" w:space="0" w:color="auto"/>
          <w:bottom w:val="single" w:sz="4" w:space="0" w:color="auto"/>
        </w:tblBorders>
        <w:tblLayout w:type="fixed"/>
        <w:tblLook w:val="0000"/>
      </w:tblPr>
      <w:tblGrid>
        <w:gridCol w:w="2127"/>
        <w:gridCol w:w="1723"/>
        <w:gridCol w:w="1724"/>
      </w:tblGrid>
      <w:tr w:rsidR="00EC4C8B" w:rsidTr="00EC4C8B">
        <w:trPr>
          <w:cantSplit/>
        </w:trPr>
        <w:tc>
          <w:tcPr>
            <w:tcW w:w="2127" w:type="dxa"/>
            <w:tcBorders>
              <w:top w:val="single" w:sz="4" w:space="0" w:color="auto"/>
              <w:bottom w:val="single" w:sz="4" w:space="0" w:color="auto"/>
              <w:right w:val="nil"/>
            </w:tcBorders>
          </w:tcPr>
          <w:p w:rsidR="00EC4C8B" w:rsidRDefault="00EC4C8B" w:rsidP="00EC4C8B">
            <w:pPr>
              <w:pStyle w:val="Tablehead1"/>
            </w:pPr>
          </w:p>
        </w:tc>
        <w:tc>
          <w:tcPr>
            <w:tcW w:w="1723" w:type="dxa"/>
            <w:tcBorders>
              <w:top w:val="single" w:sz="4" w:space="0" w:color="auto"/>
              <w:left w:val="nil"/>
              <w:bottom w:val="single" w:sz="4" w:space="0" w:color="auto"/>
              <w:right w:val="nil"/>
            </w:tcBorders>
          </w:tcPr>
          <w:p w:rsidR="00EC4C8B" w:rsidRDefault="00EC4C8B" w:rsidP="003C4691">
            <w:pPr>
              <w:pStyle w:val="Tablehead1"/>
              <w:jc w:val="center"/>
            </w:pPr>
            <w:r>
              <w:t>Coefficient</w:t>
            </w:r>
          </w:p>
        </w:tc>
        <w:tc>
          <w:tcPr>
            <w:tcW w:w="1724" w:type="dxa"/>
            <w:tcBorders>
              <w:top w:val="single" w:sz="4" w:space="0" w:color="auto"/>
              <w:left w:val="nil"/>
              <w:bottom w:val="single" w:sz="4" w:space="0" w:color="auto"/>
              <w:right w:val="nil"/>
            </w:tcBorders>
          </w:tcPr>
          <w:p w:rsidR="00EC4C8B" w:rsidRDefault="00EC4C8B" w:rsidP="003C4691">
            <w:pPr>
              <w:pStyle w:val="Tablehead1"/>
              <w:jc w:val="center"/>
            </w:pPr>
            <w:r>
              <w:t>Standard error</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English skills</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0.13***</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0.02</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Female</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-26.53***</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3.87</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ind w:left="170"/>
            </w:pPr>
            <w:r w:rsidRPr="00EC4C8B">
              <w:t>50−54 (ref.)</w:t>
            </w:r>
          </w:p>
        </w:tc>
        <w:tc>
          <w:tcPr>
            <w:tcW w:w="1723" w:type="dxa"/>
            <w:tcBorders>
              <w:top w:val="nil"/>
              <w:left w:val="nil"/>
              <w:bottom w:val="nil"/>
              <w:right w:val="nil"/>
            </w:tcBorders>
          </w:tcPr>
          <w:p w:rsidR="00EC4C8B" w:rsidRPr="00EC4C8B" w:rsidRDefault="00EC4C8B" w:rsidP="003C4691">
            <w:pPr>
              <w:pStyle w:val="Tabletext"/>
              <w:tabs>
                <w:tab w:val="decimal" w:pos="680"/>
              </w:tabs>
            </w:pPr>
          </w:p>
        </w:tc>
        <w:tc>
          <w:tcPr>
            <w:tcW w:w="1724" w:type="dxa"/>
            <w:tcBorders>
              <w:top w:val="nil"/>
              <w:left w:val="nil"/>
              <w:bottom w:val="nil"/>
              <w:right w:val="nil"/>
            </w:tcBorders>
          </w:tcPr>
          <w:p w:rsidR="00EC4C8B" w:rsidRPr="00EC4C8B" w:rsidRDefault="00EC4C8B" w:rsidP="003C4691">
            <w:pPr>
              <w:pStyle w:val="Tabletext"/>
              <w:tabs>
                <w:tab w:val="decimal" w:pos="680"/>
              </w:tabs>
            </w:pP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ind w:left="170"/>
            </w:pPr>
            <w:r w:rsidRPr="00EC4C8B">
              <w:t>55−59</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-7.56</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4.53</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ind w:left="170"/>
            </w:pPr>
            <w:r w:rsidRPr="00EC4C8B">
              <w:t>60−64</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-20.19***</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5.11</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ind w:left="170"/>
            </w:pPr>
            <w:r w:rsidRPr="00EC4C8B">
              <w:t>65+</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-33.24***</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5.77</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&lt;</w:t>
            </w:r>
            <w:r w:rsidR="00DD0737">
              <w:t xml:space="preserve"> </w:t>
            </w:r>
            <w:r w:rsidRPr="00EC4C8B">
              <w:t>Year</w:t>
            </w:r>
            <w:r w:rsidR="00865F2A">
              <w:t xml:space="preserve"> </w:t>
            </w:r>
            <w:r w:rsidRPr="00EC4C8B">
              <w:t>12 (ref.)</w:t>
            </w:r>
          </w:p>
        </w:tc>
        <w:tc>
          <w:tcPr>
            <w:tcW w:w="1723" w:type="dxa"/>
            <w:tcBorders>
              <w:top w:val="nil"/>
              <w:left w:val="nil"/>
              <w:bottom w:val="nil"/>
              <w:right w:val="nil"/>
            </w:tcBorders>
          </w:tcPr>
          <w:p w:rsidR="00EC4C8B" w:rsidRPr="00EC4C8B" w:rsidRDefault="00EC4C8B" w:rsidP="003C4691">
            <w:pPr>
              <w:pStyle w:val="Tabletext"/>
              <w:tabs>
                <w:tab w:val="decimal" w:pos="680"/>
              </w:tabs>
            </w:pPr>
          </w:p>
        </w:tc>
        <w:tc>
          <w:tcPr>
            <w:tcW w:w="1724" w:type="dxa"/>
            <w:tcBorders>
              <w:top w:val="nil"/>
              <w:left w:val="nil"/>
              <w:bottom w:val="nil"/>
              <w:right w:val="nil"/>
            </w:tcBorders>
          </w:tcPr>
          <w:p w:rsidR="00EC4C8B" w:rsidRPr="00EC4C8B" w:rsidRDefault="00EC4C8B" w:rsidP="003C4691">
            <w:pPr>
              <w:pStyle w:val="Tabletext"/>
              <w:tabs>
                <w:tab w:val="decimal" w:pos="680"/>
              </w:tabs>
            </w:pP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Year 12</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18.60**</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6.47</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Basic vocational</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1.99</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12.16</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Skilled vocational</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4.18</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5.49</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 xml:space="preserve">Assoc. diploma/diploma  </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22.58***</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6.00</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Bachelor degree</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20.95***</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6.25</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Postgraduate</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42.94***</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7.14</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Not employed (ref.)</w:t>
            </w:r>
          </w:p>
        </w:tc>
        <w:tc>
          <w:tcPr>
            <w:tcW w:w="1723" w:type="dxa"/>
            <w:tcBorders>
              <w:top w:val="nil"/>
              <w:left w:val="nil"/>
              <w:bottom w:val="nil"/>
              <w:right w:val="nil"/>
            </w:tcBorders>
          </w:tcPr>
          <w:p w:rsidR="00EC4C8B" w:rsidRPr="00EC4C8B" w:rsidRDefault="00EC4C8B" w:rsidP="003C4691">
            <w:pPr>
              <w:pStyle w:val="Tabletext"/>
              <w:tabs>
                <w:tab w:val="decimal" w:pos="680"/>
              </w:tabs>
            </w:pPr>
          </w:p>
        </w:tc>
        <w:tc>
          <w:tcPr>
            <w:tcW w:w="1724" w:type="dxa"/>
            <w:tcBorders>
              <w:top w:val="nil"/>
              <w:left w:val="nil"/>
              <w:bottom w:val="nil"/>
              <w:right w:val="nil"/>
            </w:tcBorders>
          </w:tcPr>
          <w:p w:rsidR="00EC4C8B" w:rsidRPr="00EC4C8B" w:rsidRDefault="00EC4C8B" w:rsidP="003C4691">
            <w:pPr>
              <w:pStyle w:val="Tabletext"/>
              <w:tabs>
                <w:tab w:val="decimal" w:pos="680"/>
              </w:tabs>
            </w:pP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Manager</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13.12</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7.24</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Professional</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8.58</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7.18</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Para-professional</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14.00</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7.11</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 xml:space="preserve">Clerk    </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3.96</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7.46</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Sales/personal service</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-11.85</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8.52</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Craft/trade</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-1.87</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9.15</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Plant/machine/driver</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-22.48</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12.29</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 xml:space="preserve">Other    </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-12.82</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8.11</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Constant</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184.73***</w:t>
            </w:r>
          </w:p>
        </w:tc>
        <w:tc>
          <w:tcPr>
            <w:tcW w:w="1724" w:type="dxa"/>
            <w:tcBorders>
              <w:top w:val="nil"/>
              <w:left w:val="nil"/>
              <w:bottom w:val="nil"/>
              <w:right w:val="nil"/>
            </w:tcBorders>
          </w:tcPr>
          <w:p w:rsidR="00EC4C8B" w:rsidRPr="00EC4C8B" w:rsidRDefault="00EC4C8B" w:rsidP="003C4691">
            <w:pPr>
              <w:pStyle w:val="Tabletext"/>
              <w:tabs>
                <w:tab w:val="decimal" w:pos="680"/>
              </w:tabs>
            </w:pPr>
            <w:r w:rsidRPr="00EC4C8B">
              <w:t>10.19</w:t>
            </w:r>
          </w:p>
        </w:tc>
      </w:tr>
      <w:tr w:rsidR="00EC4C8B" w:rsidRPr="00EC4C8B" w:rsidTr="00EC4C8B">
        <w:trPr>
          <w:cantSplit/>
        </w:trPr>
        <w:tc>
          <w:tcPr>
            <w:tcW w:w="2127" w:type="dxa"/>
            <w:tcBorders>
              <w:top w:val="nil"/>
              <w:bottom w:val="nil"/>
              <w:right w:val="nil"/>
            </w:tcBorders>
          </w:tcPr>
          <w:p w:rsidR="00EC4C8B" w:rsidRPr="00EC4C8B" w:rsidRDefault="00EC4C8B" w:rsidP="00EC4C8B">
            <w:pPr>
              <w:pStyle w:val="Tabletext"/>
            </w:pPr>
            <w:r w:rsidRPr="00EC4C8B">
              <w:t>Adjusted R-squared</w:t>
            </w:r>
          </w:p>
        </w:tc>
        <w:tc>
          <w:tcPr>
            <w:tcW w:w="1723" w:type="dxa"/>
            <w:tcBorders>
              <w:top w:val="nil"/>
              <w:left w:val="nil"/>
              <w:bottom w:val="nil"/>
              <w:right w:val="nil"/>
            </w:tcBorders>
          </w:tcPr>
          <w:p w:rsidR="00EC4C8B" w:rsidRPr="00EC4C8B" w:rsidRDefault="00EC4C8B" w:rsidP="003C4691">
            <w:pPr>
              <w:pStyle w:val="Tabletext"/>
              <w:tabs>
                <w:tab w:val="decimal" w:pos="680"/>
              </w:tabs>
            </w:pPr>
            <w:r w:rsidRPr="00EC4C8B">
              <w:t>0.1442</w:t>
            </w:r>
          </w:p>
        </w:tc>
        <w:tc>
          <w:tcPr>
            <w:tcW w:w="1724" w:type="dxa"/>
            <w:tcBorders>
              <w:top w:val="nil"/>
              <w:left w:val="nil"/>
              <w:bottom w:val="nil"/>
              <w:right w:val="nil"/>
            </w:tcBorders>
          </w:tcPr>
          <w:p w:rsidR="00EC4C8B" w:rsidRPr="00EC4C8B" w:rsidRDefault="00EC4C8B" w:rsidP="003C4691">
            <w:pPr>
              <w:pStyle w:val="Tabletext"/>
              <w:tabs>
                <w:tab w:val="decimal" w:pos="680"/>
              </w:tabs>
            </w:pPr>
          </w:p>
        </w:tc>
      </w:tr>
      <w:tr w:rsidR="00EC4C8B" w:rsidRPr="00EC4C8B" w:rsidTr="00EC4C8B">
        <w:trPr>
          <w:cantSplit/>
        </w:trPr>
        <w:tc>
          <w:tcPr>
            <w:tcW w:w="2127" w:type="dxa"/>
            <w:tcBorders>
              <w:top w:val="nil"/>
              <w:bottom w:val="single" w:sz="4" w:space="0" w:color="auto"/>
              <w:right w:val="nil"/>
            </w:tcBorders>
          </w:tcPr>
          <w:p w:rsidR="00EC4C8B" w:rsidRPr="00EC4C8B" w:rsidRDefault="00EC4C8B" w:rsidP="00EC4C8B">
            <w:pPr>
              <w:pStyle w:val="Tabletext"/>
            </w:pPr>
            <w:r w:rsidRPr="00EC4C8B">
              <w:t>N =</w:t>
            </w:r>
          </w:p>
        </w:tc>
        <w:tc>
          <w:tcPr>
            <w:tcW w:w="1723" w:type="dxa"/>
            <w:tcBorders>
              <w:top w:val="nil"/>
              <w:left w:val="nil"/>
              <w:bottom w:val="single" w:sz="4" w:space="0" w:color="auto"/>
              <w:right w:val="nil"/>
            </w:tcBorders>
          </w:tcPr>
          <w:p w:rsidR="00EC4C8B" w:rsidRPr="00EC4C8B" w:rsidRDefault="00EC4C8B" w:rsidP="00EC4C8B">
            <w:pPr>
              <w:pStyle w:val="Tabletext"/>
              <w:jc w:val="center"/>
            </w:pPr>
            <w:r w:rsidRPr="00EC4C8B">
              <w:t>2043</w:t>
            </w:r>
          </w:p>
        </w:tc>
        <w:tc>
          <w:tcPr>
            <w:tcW w:w="1724" w:type="dxa"/>
            <w:tcBorders>
              <w:top w:val="nil"/>
              <w:left w:val="nil"/>
              <w:bottom w:val="single" w:sz="4" w:space="0" w:color="auto"/>
              <w:right w:val="nil"/>
            </w:tcBorders>
          </w:tcPr>
          <w:p w:rsidR="00EC4C8B" w:rsidRPr="00EC4C8B" w:rsidRDefault="00EC4C8B" w:rsidP="00EC4C8B">
            <w:pPr>
              <w:pStyle w:val="Tabletext"/>
            </w:pPr>
          </w:p>
        </w:tc>
      </w:tr>
    </w:tbl>
    <w:p w:rsidR="00B40BD1" w:rsidRPr="005115E6" w:rsidRDefault="00B40BD1" w:rsidP="005115E6">
      <w:pPr>
        <w:pStyle w:val="Source"/>
        <w:rPr>
          <w:szCs w:val="22"/>
        </w:rPr>
      </w:pPr>
      <w:r w:rsidRPr="005115E6">
        <w:t>Source:</w:t>
      </w:r>
      <w:r w:rsidRPr="005115E6">
        <w:tab/>
        <w:t xml:space="preserve">ABS (2006, basic </w:t>
      </w:r>
      <w:proofErr w:type="spellStart"/>
      <w:r w:rsidRPr="005115E6">
        <w:t>confidentialised</w:t>
      </w:r>
      <w:proofErr w:type="spellEnd"/>
      <w:r w:rsidRPr="005115E6">
        <w:t xml:space="preserve"> unit record file).</w:t>
      </w:r>
      <w:r w:rsidRPr="005115E6">
        <w:rPr>
          <w:szCs w:val="22"/>
        </w:rPr>
        <w:t xml:space="preserve"> </w:t>
      </w:r>
    </w:p>
    <w:p w:rsidR="00B40BD1" w:rsidRPr="0031540A" w:rsidRDefault="00B40BD1" w:rsidP="00EC4C8B">
      <w:pPr>
        <w:pStyle w:val="tabletitle"/>
        <w:ind w:left="993" w:hanging="993"/>
      </w:pPr>
      <w:bookmarkStart w:id="85" w:name="_Toc347316296"/>
      <w:r w:rsidRPr="0031540A">
        <w:t>Table A11</w:t>
      </w:r>
      <w:r w:rsidRPr="0031540A">
        <w:tab/>
        <w:t xml:space="preserve">Mean </w:t>
      </w:r>
      <w:r>
        <w:t>computer use</w:t>
      </w:r>
      <w:r w:rsidR="00865F2A">
        <w:t>,</w:t>
      </w:r>
      <w:r>
        <w:t xml:space="preserve"> by sex and age for f</w:t>
      </w:r>
      <w:r w:rsidRPr="0031540A">
        <w:t>igure 10</w:t>
      </w:r>
      <w:bookmarkEnd w:id="85"/>
    </w:p>
    <w:tbl>
      <w:tblPr>
        <w:tblW w:w="8415" w:type="dxa"/>
        <w:tblInd w:w="108" w:type="dxa"/>
        <w:tblBorders>
          <w:top w:val="single" w:sz="4" w:space="0" w:color="auto"/>
          <w:bottom w:val="single" w:sz="4" w:space="0" w:color="auto"/>
        </w:tblBorders>
        <w:tblLayout w:type="fixed"/>
        <w:tblLook w:val="0000"/>
      </w:tblPr>
      <w:tblGrid>
        <w:gridCol w:w="2127"/>
        <w:gridCol w:w="1572"/>
        <w:gridCol w:w="1572"/>
        <w:gridCol w:w="1572"/>
        <w:gridCol w:w="1572"/>
      </w:tblGrid>
      <w:tr w:rsidR="00B40BD1" w:rsidTr="00EC4C8B">
        <w:trPr>
          <w:cantSplit/>
        </w:trPr>
        <w:tc>
          <w:tcPr>
            <w:tcW w:w="2127" w:type="dxa"/>
            <w:tcBorders>
              <w:top w:val="single" w:sz="4" w:space="0" w:color="auto"/>
              <w:bottom w:val="nil"/>
              <w:right w:val="nil"/>
            </w:tcBorders>
          </w:tcPr>
          <w:p w:rsidR="00B40BD1" w:rsidRDefault="00B40BD1" w:rsidP="00B40BD1">
            <w:pPr>
              <w:pStyle w:val="Tablehead1"/>
            </w:pPr>
          </w:p>
        </w:tc>
        <w:tc>
          <w:tcPr>
            <w:tcW w:w="6288" w:type="dxa"/>
            <w:gridSpan w:val="4"/>
            <w:tcBorders>
              <w:top w:val="single" w:sz="4" w:space="0" w:color="auto"/>
              <w:left w:val="nil"/>
              <w:bottom w:val="nil"/>
            </w:tcBorders>
          </w:tcPr>
          <w:p w:rsidR="00B40BD1" w:rsidRDefault="00B40BD1" w:rsidP="00B40BD1">
            <w:pPr>
              <w:pStyle w:val="Tablehead1"/>
              <w:jc w:val="center"/>
            </w:pPr>
            <w:r>
              <w:t>Age</w:t>
            </w:r>
          </w:p>
        </w:tc>
      </w:tr>
      <w:tr w:rsidR="00B40BD1" w:rsidTr="00EC4C8B">
        <w:trPr>
          <w:cantSplit/>
        </w:trPr>
        <w:tc>
          <w:tcPr>
            <w:tcW w:w="2127" w:type="dxa"/>
            <w:tcBorders>
              <w:top w:val="nil"/>
              <w:bottom w:val="single" w:sz="4" w:space="0" w:color="auto"/>
              <w:right w:val="nil"/>
            </w:tcBorders>
          </w:tcPr>
          <w:p w:rsidR="00B40BD1" w:rsidRDefault="00B40BD1" w:rsidP="00EC4C8B">
            <w:pPr>
              <w:pStyle w:val="Tablehead2"/>
            </w:pPr>
          </w:p>
        </w:tc>
        <w:tc>
          <w:tcPr>
            <w:tcW w:w="1572" w:type="dxa"/>
            <w:tcBorders>
              <w:top w:val="nil"/>
              <w:left w:val="nil"/>
              <w:bottom w:val="single" w:sz="4" w:space="0" w:color="auto"/>
              <w:right w:val="nil"/>
            </w:tcBorders>
          </w:tcPr>
          <w:p w:rsidR="00B40BD1" w:rsidRDefault="00B40BD1" w:rsidP="00EC4C8B">
            <w:pPr>
              <w:pStyle w:val="Tablehead2"/>
              <w:jc w:val="center"/>
            </w:pPr>
            <w:r>
              <w:t>50</w:t>
            </w:r>
            <w:r w:rsidR="00EC4C8B">
              <w:t>–</w:t>
            </w:r>
            <w:r>
              <w:t>54</w:t>
            </w:r>
          </w:p>
        </w:tc>
        <w:tc>
          <w:tcPr>
            <w:tcW w:w="1572" w:type="dxa"/>
            <w:tcBorders>
              <w:top w:val="nil"/>
              <w:left w:val="nil"/>
              <w:bottom w:val="single" w:sz="4" w:space="0" w:color="auto"/>
              <w:right w:val="nil"/>
            </w:tcBorders>
          </w:tcPr>
          <w:p w:rsidR="00B40BD1" w:rsidRDefault="00B40BD1" w:rsidP="00EC4C8B">
            <w:pPr>
              <w:pStyle w:val="Tablehead2"/>
              <w:jc w:val="center"/>
            </w:pPr>
            <w:r>
              <w:t>55</w:t>
            </w:r>
            <w:r w:rsidR="00EC4C8B">
              <w:t>–</w:t>
            </w:r>
            <w:r>
              <w:t>59</w:t>
            </w:r>
          </w:p>
        </w:tc>
        <w:tc>
          <w:tcPr>
            <w:tcW w:w="1572" w:type="dxa"/>
            <w:tcBorders>
              <w:top w:val="nil"/>
              <w:left w:val="nil"/>
              <w:bottom w:val="single" w:sz="4" w:space="0" w:color="auto"/>
              <w:right w:val="nil"/>
            </w:tcBorders>
          </w:tcPr>
          <w:p w:rsidR="00B40BD1" w:rsidRDefault="00B40BD1" w:rsidP="00EC4C8B">
            <w:pPr>
              <w:pStyle w:val="Tablehead2"/>
              <w:jc w:val="center"/>
            </w:pPr>
            <w:r>
              <w:t>60</w:t>
            </w:r>
            <w:r w:rsidR="00EC4C8B">
              <w:t>–</w:t>
            </w:r>
            <w:r>
              <w:t>64</w:t>
            </w:r>
          </w:p>
        </w:tc>
        <w:tc>
          <w:tcPr>
            <w:tcW w:w="1572" w:type="dxa"/>
            <w:tcBorders>
              <w:top w:val="nil"/>
              <w:left w:val="nil"/>
              <w:bottom w:val="single" w:sz="4" w:space="0" w:color="auto"/>
            </w:tcBorders>
          </w:tcPr>
          <w:p w:rsidR="00B40BD1" w:rsidRDefault="00B40BD1" w:rsidP="00EC4C8B">
            <w:pPr>
              <w:pStyle w:val="Tablehead2"/>
              <w:jc w:val="center"/>
            </w:pPr>
            <w:r>
              <w:t>65+</w:t>
            </w:r>
          </w:p>
        </w:tc>
      </w:tr>
      <w:tr w:rsidR="00B40BD1" w:rsidRPr="00EC4C8B" w:rsidTr="00EC4C8B">
        <w:trPr>
          <w:cantSplit/>
        </w:trPr>
        <w:tc>
          <w:tcPr>
            <w:tcW w:w="2127" w:type="dxa"/>
            <w:tcBorders>
              <w:top w:val="nil"/>
              <w:bottom w:val="nil"/>
              <w:right w:val="nil"/>
            </w:tcBorders>
          </w:tcPr>
          <w:p w:rsidR="00B40BD1" w:rsidRPr="00EC4C8B" w:rsidRDefault="00B40BD1" w:rsidP="00EC4C8B">
            <w:pPr>
              <w:pStyle w:val="Tabletext"/>
            </w:pPr>
            <w:r w:rsidRPr="00EC4C8B">
              <w:t>Men no study</w:t>
            </w:r>
          </w:p>
        </w:tc>
        <w:tc>
          <w:tcPr>
            <w:tcW w:w="1572" w:type="dxa"/>
            <w:tcBorders>
              <w:top w:val="nil"/>
              <w:left w:val="nil"/>
              <w:bottom w:val="nil"/>
              <w:right w:val="nil"/>
            </w:tcBorders>
          </w:tcPr>
          <w:p w:rsidR="00B40BD1" w:rsidRPr="00EC4C8B" w:rsidRDefault="00B40BD1" w:rsidP="003C4691">
            <w:pPr>
              <w:pStyle w:val="Tabletext"/>
              <w:tabs>
                <w:tab w:val="decimal" w:pos="680"/>
              </w:tabs>
            </w:pPr>
            <w:r w:rsidRPr="00EC4C8B">
              <w:t>220.68</w:t>
            </w:r>
          </w:p>
        </w:tc>
        <w:tc>
          <w:tcPr>
            <w:tcW w:w="1572" w:type="dxa"/>
            <w:tcBorders>
              <w:top w:val="nil"/>
              <w:left w:val="nil"/>
              <w:bottom w:val="nil"/>
              <w:right w:val="nil"/>
            </w:tcBorders>
          </w:tcPr>
          <w:p w:rsidR="00B40BD1" w:rsidRPr="00EC4C8B" w:rsidRDefault="00B40BD1" w:rsidP="003C4691">
            <w:pPr>
              <w:pStyle w:val="Tabletext"/>
              <w:tabs>
                <w:tab w:val="decimal" w:pos="680"/>
              </w:tabs>
            </w:pPr>
            <w:r w:rsidRPr="00EC4C8B">
              <w:t>219.32</w:t>
            </w:r>
          </w:p>
        </w:tc>
        <w:tc>
          <w:tcPr>
            <w:tcW w:w="1572" w:type="dxa"/>
            <w:tcBorders>
              <w:top w:val="nil"/>
              <w:left w:val="nil"/>
              <w:bottom w:val="nil"/>
              <w:right w:val="nil"/>
            </w:tcBorders>
          </w:tcPr>
          <w:p w:rsidR="00B40BD1" w:rsidRPr="00EC4C8B" w:rsidRDefault="00B40BD1" w:rsidP="003C4691">
            <w:pPr>
              <w:pStyle w:val="Tabletext"/>
              <w:tabs>
                <w:tab w:val="decimal" w:pos="680"/>
              </w:tabs>
            </w:pPr>
            <w:r w:rsidRPr="00EC4C8B">
              <w:t>197.14</w:t>
            </w:r>
          </w:p>
        </w:tc>
        <w:tc>
          <w:tcPr>
            <w:tcW w:w="1572" w:type="dxa"/>
            <w:tcBorders>
              <w:top w:val="nil"/>
              <w:left w:val="nil"/>
              <w:bottom w:val="nil"/>
            </w:tcBorders>
          </w:tcPr>
          <w:p w:rsidR="00B40BD1" w:rsidRPr="00EC4C8B" w:rsidRDefault="00B40BD1" w:rsidP="003C4691">
            <w:pPr>
              <w:pStyle w:val="Tabletext"/>
              <w:tabs>
                <w:tab w:val="decimal" w:pos="680"/>
              </w:tabs>
            </w:pPr>
            <w:r w:rsidRPr="00EC4C8B">
              <w:t>183.86</w:t>
            </w:r>
          </w:p>
        </w:tc>
      </w:tr>
      <w:tr w:rsidR="00B40BD1" w:rsidRPr="00EC4C8B" w:rsidTr="00EC4C8B">
        <w:trPr>
          <w:cantSplit/>
        </w:trPr>
        <w:tc>
          <w:tcPr>
            <w:tcW w:w="2127" w:type="dxa"/>
            <w:tcBorders>
              <w:top w:val="nil"/>
              <w:bottom w:val="nil"/>
              <w:right w:val="nil"/>
            </w:tcBorders>
          </w:tcPr>
          <w:p w:rsidR="00B40BD1" w:rsidRPr="00EC4C8B" w:rsidRDefault="00B40BD1" w:rsidP="00EC4C8B">
            <w:pPr>
              <w:pStyle w:val="Tabletext"/>
            </w:pPr>
            <w:r w:rsidRPr="00EC4C8B">
              <w:t>Women no study</w:t>
            </w:r>
          </w:p>
        </w:tc>
        <w:tc>
          <w:tcPr>
            <w:tcW w:w="1572" w:type="dxa"/>
            <w:tcBorders>
              <w:top w:val="nil"/>
              <w:left w:val="nil"/>
              <w:bottom w:val="nil"/>
              <w:right w:val="nil"/>
            </w:tcBorders>
          </w:tcPr>
          <w:p w:rsidR="00B40BD1" w:rsidRPr="00EC4C8B" w:rsidRDefault="00B40BD1" w:rsidP="003C4691">
            <w:pPr>
              <w:pStyle w:val="Tabletext"/>
              <w:tabs>
                <w:tab w:val="decimal" w:pos="680"/>
              </w:tabs>
            </w:pPr>
            <w:r w:rsidRPr="00EC4C8B">
              <w:t>203.15</w:t>
            </w:r>
          </w:p>
        </w:tc>
        <w:tc>
          <w:tcPr>
            <w:tcW w:w="1572" w:type="dxa"/>
            <w:tcBorders>
              <w:top w:val="nil"/>
              <w:left w:val="nil"/>
              <w:bottom w:val="nil"/>
              <w:right w:val="nil"/>
            </w:tcBorders>
          </w:tcPr>
          <w:p w:rsidR="00B40BD1" w:rsidRPr="00EC4C8B" w:rsidRDefault="00B40BD1" w:rsidP="003C4691">
            <w:pPr>
              <w:pStyle w:val="Tabletext"/>
              <w:tabs>
                <w:tab w:val="decimal" w:pos="680"/>
              </w:tabs>
            </w:pPr>
            <w:r w:rsidRPr="00EC4C8B">
              <w:t>187.56</w:t>
            </w:r>
          </w:p>
        </w:tc>
        <w:tc>
          <w:tcPr>
            <w:tcW w:w="1572" w:type="dxa"/>
            <w:tcBorders>
              <w:top w:val="nil"/>
              <w:left w:val="nil"/>
              <w:bottom w:val="nil"/>
              <w:right w:val="nil"/>
            </w:tcBorders>
          </w:tcPr>
          <w:p w:rsidR="00B40BD1" w:rsidRPr="00EC4C8B" w:rsidRDefault="00B40BD1" w:rsidP="003C4691">
            <w:pPr>
              <w:pStyle w:val="Tabletext"/>
              <w:tabs>
                <w:tab w:val="decimal" w:pos="680"/>
              </w:tabs>
            </w:pPr>
            <w:r w:rsidRPr="00EC4C8B">
              <w:t>170.07</w:t>
            </w:r>
          </w:p>
        </w:tc>
        <w:tc>
          <w:tcPr>
            <w:tcW w:w="1572" w:type="dxa"/>
            <w:tcBorders>
              <w:top w:val="nil"/>
              <w:left w:val="nil"/>
              <w:bottom w:val="nil"/>
            </w:tcBorders>
          </w:tcPr>
          <w:p w:rsidR="00B40BD1" w:rsidRPr="00EC4C8B" w:rsidRDefault="00B40BD1" w:rsidP="003C4691">
            <w:pPr>
              <w:pStyle w:val="Tabletext"/>
              <w:tabs>
                <w:tab w:val="decimal" w:pos="680"/>
              </w:tabs>
            </w:pPr>
            <w:r w:rsidRPr="00EC4C8B">
              <w:t>147.50</w:t>
            </w:r>
          </w:p>
        </w:tc>
      </w:tr>
      <w:tr w:rsidR="00B40BD1" w:rsidRPr="00EC4C8B" w:rsidTr="00EC4C8B">
        <w:trPr>
          <w:cantSplit/>
        </w:trPr>
        <w:tc>
          <w:tcPr>
            <w:tcW w:w="2127" w:type="dxa"/>
            <w:tcBorders>
              <w:top w:val="nil"/>
              <w:bottom w:val="nil"/>
              <w:right w:val="nil"/>
            </w:tcBorders>
          </w:tcPr>
          <w:p w:rsidR="00B40BD1" w:rsidRPr="00EC4C8B" w:rsidRDefault="00B40BD1" w:rsidP="00EC4C8B">
            <w:pPr>
              <w:pStyle w:val="Tabletext"/>
            </w:pPr>
            <w:r w:rsidRPr="00EC4C8B">
              <w:t>Men study</w:t>
            </w:r>
          </w:p>
        </w:tc>
        <w:tc>
          <w:tcPr>
            <w:tcW w:w="1572" w:type="dxa"/>
            <w:tcBorders>
              <w:top w:val="nil"/>
              <w:left w:val="nil"/>
              <w:bottom w:val="nil"/>
              <w:right w:val="nil"/>
            </w:tcBorders>
          </w:tcPr>
          <w:p w:rsidR="00B40BD1" w:rsidRPr="00EC4C8B" w:rsidRDefault="00B40BD1" w:rsidP="003C4691">
            <w:pPr>
              <w:pStyle w:val="Tabletext"/>
              <w:tabs>
                <w:tab w:val="decimal" w:pos="680"/>
              </w:tabs>
            </w:pPr>
            <w:r w:rsidRPr="00EC4C8B">
              <w:t>224.71</w:t>
            </w:r>
          </w:p>
        </w:tc>
        <w:tc>
          <w:tcPr>
            <w:tcW w:w="1572" w:type="dxa"/>
            <w:tcBorders>
              <w:top w:val="nil"/>
              <w:left w:val="nil"/>
              <w:bottom w:val="nil"/>
              <w:right w:val="nil"/>
            </w:tcBorders>
          </w:tcPr>
          <w:p w:rsidR="00B40BD1" w:rsidRPr="00EC4C8B" w:rsidRDefault="00B40BD1" w:rsidP="003C4691">
            <w:pPr>
              <w:pStyle w:val="Tabletext"/>
              <w:tabs>
                <w:tab w:val="decimal" w:pos="680"/>
              </w:tabs>
            </w:pPr>
            <w:r w:rsidRPr="00EC4C8B">
              <w:t>270.48</w:t>
            </w:r>
          </w:p>
        </w:tc>
        <w:tc>
          <w:tcPr>
            <w:tcW w:w="1572" w:type="dxa"/>
            <w:tcBorders>
              <w:top w:val="nil"/>
              <w:left w:val="nil"/>
              <w:bottom w:val="nil"/>
              <w:right w:val="nil"/>
            </w:tcBorders>
          </w:tcPr>
          <w:p w:rsidR="00B40BD1" w:rsidRPr="00EC4C8B" w:rsidRDefault="00B40BD1" w:rsidP="003C4691">
            <w:pPr>
              <w:pStyle w:val="Tabletext"/>
              <w:tabs>
                <w:tab w:val="decimal" w:pos="680"/>
              </w:tabs>
            </w:pPr>
            <w:r w:rsidRPr="00EC4C8B">
              <w:t>241.40</w:t>
            </w:r>
          </w:p>
        </w:tc>
        <w:tc>
          <w:tcPr>
            <w:tcW w:w="1572" w:type="dxa"/>
            <w:tcBorders>
              <w:top w:val="nil"/>
              <w:left w:val="nil"/>
              <w:bottom w:val="nil"/>
            </w:tcBorders>
          </w:tcPr>
          <w:p w:rsidR="00B40BD1" w:rsidRPr="00EC4C8B" w:rsidRDefault="00B40BD1" w:rsidP="003C4691">
            <w:pPr>
              <w:pStyle w:val="Tabletext"/>
              <w:tabs>
                <w:tab w:val="decimal" w:pos="680"/>
              </w:tabs>
            </w:pPr>
            <w:r w:rsidRPr="00EC4C8B">
              <w:t>280.12</w:t>
            </w:r>
          </w:p>
        </w:tc>
      </w:tr>
      <w:tr w:rsidR="00B40BD1" w:rsidRPr="00EC4C8B" w:rsidTr="00EC4C8B">
        <w:trPr>
          <w:cantSplit/>
        </w:trPr>
        <w:tc>
          <w:tcPr>
            <w:tcW w:w="2127" w:type="dxa"/>
            <w:tcBorders>
              <w:top w:val="nil"/>
              <w:bottom w:val="single" w:sz="4" w:space="0" w:color="auto"/>
              <w:right w:val="nil"/>
            </w:tcBorders>
          </w:tcPr>
          <w:p w:rsidR="00B40BD1" w:rsidRPr="00EC4C8B" w:rsidRDefault="00B40BD1" w:rsidP="00EC4C8B">
            <w:pPr>
              <w:pStyle w:val="Tabletext"/>
            </w:pPr>
            <w:r w:rsidRPr="00EC4C8B">
              <w:t>Women study</w:t>
            </w:r>
          </w:p>
        </w:tc>
        <w:tc>
          <w:tcPr>
            <w:tcW w:w="1572" w:type="dxa"/>
            <w:tcBorders>
              <w:top w:val="nil"/>
              <w:left w:val="nil"/>
              <w:bottom w:val="single" w:sz="4" w:space="0" w:color="auto"/>
              <w:right w:val="nil"/>
            </w:tcBorders>
          </w:tcPr>
          <w:p w:rsidR="00B40BD1" w:rsidRPr="00EC4C8B" w:rsidRDefault="00B40BD1" w:rsidP="003C4691">
            <w:pPr>
              <w:pStyle w:val="Tabletext"/>
              <w:tabs>
                <w:tab w:val="decimal" w:pos="680"/>
              </w:tabs>
            </w:pPr>
            <w:r w:rsidRPr="00EC4C8B">
              <w:t>229.45</w:t>
            </w:r>
          </w:p>
        </w:tc>
        <w:tc>
          <w:tcPr>
            <w:tcW w:w="1572" w:type="dxa"/>
            <w:tcBorders>
              <w:top w:val="nil"/>
              <w:left w:val="nil"/>
              <w:bottom w:val="single" w:sz="4" w:space="0" w:color="auto"/>
              <w:right w:val="nil"/>
            </w:tcBorders>
          </w:tcPr>
          <w:p w:rsidR="00B40BD1" w:rsidRPr="00EC4C8B" w:rsidRDefault="00B40BD1" w:rsidP="003C4691">
            <w:pPr>
              <w:pStyle w:val="Tabletext"/>
              <w:tabs>
                <w:tab w:val="decimal" w:pos="680"/>
              </w:tabs>
            </w:pPr>
            <w:r w:rsidRPr="00EC4C8B">
              <w:t>235.09</w:t>
            </w:r>
          </w:p>
        </w:tc>
        <w:tc>
          <w:tcPr>
            <w:tcW w:w="1572" w:type="dxa"/>
            <w:tcBorders>
              <w:top w:val="nil"/>
              <w:left w:val="nil"/>
              <w:bottom w:val="single" w:sz="4" w:space="0" w:color="auto"/>
              <w:right w:val="nil"/>
            </w:tcBorders>
          </w:tcPr>
          <w:p w:rsidR="00B40BD1" w:rsidRPr="00EC4C8B" w:rsidRDefault="00B40BD1" w:rsidP="003C4691">
            <w:pPr>
              <w:pStyle w:val="Tabletext"/>
              <w:tabs>
                <w:tab w:val="decimal" w:pos="680"/>
              </w:tabs>
            </w:pPr>
            <w:r w:rsidRPr="00EC4C8B">
              <w:t>236.66</w:t>
            </w:r>
          </w:p>
        </w:tc>
        <w:tc>
          <w:tcPr>
            <w:tcW w:w="1572" w:type="dxa"/>
            <w:tcBorders>
              <w:top w:val="nil"/>
              <w:left w:val="nil"/>
              <w:bottom w:val="single" w:sz="4" w:space="0" w:color="auto"/>
            </w:tcBorders>
          </w:tcPr>
          <w:p w:rsidR="00B40BD1" w:rsidRPr="00EC4C8B" w:rsidRDefault="00B40BD1" w:rsidP="003C4691">
            <w:pPr>
              <w:pStyle w:val="Tabletext"/>
              <w:tabs>
                <w:tab w:val="decimal" w:pos="680"/>
              </w:tabs>
            </w:pPr>
            <w:r w:rsidRPr="00EC4C8B">
              <w:t>242.93</w:t>
            </w:r>
          </w:p>
        </w:tc>
      </w:tr>
    </w:tbl>
    <w:p w:rsidR="00B40BD1" w:rsidRPr="005115E6" w:rsidRDefault="00B40BD1" w:rsidP="00EC4C8B">
      <w:pPr>
        <w:pStyle w:val="Source"/>
        <w:rPr>
          <w:szCs w:val="22"/>
        </w:rPr>
      </w:pPr>
      <w:r w:rsidRPr="005115E6">
        <w:t>Source:</w:t>
      </w:r>
      <w:r w:rsidRPr="005115E6">
        <w:tab/>
        <w:t xml:space="preserve">ABS (2006, basic </w:t>
      </w:r>
      <w:proofErr w:type="spellStart"/>
      <w:r w:rsidRPr="005115E6">
        <w:t>confidentialised</w:t>
      </w:r>
      <w:proofErr w:type="spellEnd"/>
      <w:r w:rsidRPr="005115E6">
        <w:t xml:space="preserve"> unit record file).</w:t>
      </w:r>
      <w:r w:rsidRPr="005115E6">
        <w:rPr>
          <w:szCs w:val="22"/>
        </w:rPr>
        <w:t xml:space="preserve"> </w:t>
      </w:r>
    </w:p>
    <w:p w:rsidR="00B40BD1" w:rsidRPr="00BA180D" w:rsidRDefault="00B40BD1" w:rsidP="005E2C57">
      <w:pPr>
        <w:pStyle w:val="tabletitle"/>
        <w:ind w:left="993" w:hanging="993"/>
      </w:pPr>
      <w:r>
        <w:rPr>
          <w:sz w:val="22"/>
          <w:szCs w:val="22"/>
        </w:rPr>
        <w:br w:type="page"/>
      </w:r>
      <w:bookmarkStart w:id="86" w:name="_Toc347316297"/>
      <w:r w:rsidRPr="00BA180D">
        <w:lastRenderedPageBreak/>
        <w:t>Table A12</w:t>
      </w:r>
      <w:r w:rsidRPr="00BA180D">
        <w:tab/>
        <w:t xml:space="preserve">Regression coefficients for </w:t>
      </w:r>
      <w:r>
        <w:t>f</w:t>
      </w:r>
      <w:r w:rsidRPr="00BA180D">
        <w:t>igure 11</w:t>
      </w:r>
      <w:bookmarkEnd w:id="86"/>
    </w:p>
    <w:tbl>
      <w:tblPr>
        <w:tblW w:w="5670" w:type="dxa"/>
        <w:tblInd w:w="108" w:type="dxa"/>
        <w:tblBorders>
          <w:top w:val="single" w:sz="4" w:space="0" w:color="auto"/>
          <w:bottom w:val="single" w:sz="4" w:space="0" w:color="auto"/>
        </w:tblBorders>
        <w:tblLayout w:type="fixed"/>
        <w:tblLook w:val="0000"/>
      </w:tblPr>
      <w:tblGrid>
        <w:gridCol w:w="2127"/>
        <w:gridCol w:w="1771"/>
        <w:gridCol w:w="1772"/>
      </w:tblGrid>
      <w:tr w:rsidR="005E2C57" w:rsidTr="005E2C57">
        <w:trPr>
          <w:cantSplit/>
        </w:trPr>
        <w:tc>
          <w:tcPr>
            <w:tcW w:w="2127" w:type="dxa"/>
            <w:tcBorders>
              <w:top w:val="single" w:sz="4" w:space="0" w:color="auto"/>
              <w:bottom w:val="single" w:sz="4" w:space="0" w:color="auto"/>
              <w:right w:val="nil"/>
            </w:tcBorders>
          </w:tcPr>
          <w:p w:rsidR="005E2C57" w:rsidRDefault="005E2C57" w:rsidP="005E2C57">
            <w:pPr>
              <w:pStyle w:val="Tablehead1"/>
            </w:pPr>
          </w:p>
        </w:tc>
        <w:tc>
          <w:tcPr>
            <w:tcW w:w="1771" w:type="dxa"/>
            <w:tcBorders>
              <w:top w:val="single" w:sz="4" w:space="0" w:color="auto"/>
              <w:left w:val="nil"/>
              <w:bottom w:val="single" w:sz="4" w:space="0" w:color="auto"/>
              <w:right w:val="nil"/>
            </w:tcBorders>
          </w:tcPr>
          <w:p w:rsidR="005E2C57" w:rsidRDefault="005E2C57" w:rsidP="005E2C57">
            <w:pPr>
              <w:pStyle w:val="Tablehead1"/>
              <w:jc w:val="center"/>
            </w:pPr>
            <w:r>
              <w:t>Coefficient</w:t>
            </w:r>
          </w:p>
        </w:tc>
        <w:tc>
          <w:tcPr>
            <w:tcW w:w="1772" w:type="dxa"/>
            <w:tcBorders>
              <w:top w:val="single" w:sz="4" w:space="0" w:color="auto"/>
              <w:left w:val="nil"/>
              <w:bottom w:val="single" w:sz="4" w:space="0" w:color="auto"/>
              <w:right w:val="nil"/>
            </w:tcBorders>
          </w:tcPr>
          <w:p w:rsidR="005E2C57" w:rsidRDefault="005E2C57" w:rsidP="005E2C57">
            <w:pPr>
              <w:pStyle w:val="Tablehead1"/>
              <w:jc w:val="center"/>
            </w:pPr>
            <w:r>
              <w:t>Standard error</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Formal study</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27.52**</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8.78</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Computer use at educational institution</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27.51***</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7.71</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Female</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-24.78***</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3.87</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ind w:left="170"/>
            </w:pPr>
            <w:r w:rsidRPr="005E2C57">
              <w:t>50−54 (ref.)</w:t>
            </w:r>
          </w:p>
        </w:tc>
        <w:tc>
          <w:tcPr>
            <w:tcW w:w="1771" w:type="dxa"/>
            <w:tcBorders>
              <w:top w:val="nil"/>
              <w:left w:val="nil"/>
              <w:bottom w:val="nil"/>
              <w:right w:val="nil"/>
            </w:tcBorders>
          </w:tcPr>
          <w:p w:rsidR="005E2C57" w:rsidRPr="005E2C57" w:rsidRDefault="005E2C57" w:rsidP="005E2C57">
            <w:pPr>
              <w:pStyle w:val="Tabletext"/>
              <w:tabs>
                <w:tab w:val="decimal" w:pos="737"/>
              </w:tabs>
            </w:pPr>
          </w:p>
        </w:tc>
        <w:tc>
          <w:tcPr>
            <w:tcW w:w="1772" w:type="dxa"/>
            <w:tcBorders>
              <w:top w:val="nil"/>
              <w:left w:val="nil"/>
              <w:bottom w:val="nil"/>
              <w:right w:val="nil"/>
            </w:tcBorders>
          </w:tcPr>
          <w:p w:rsidR="005E2C57" w:rsidRPr="005E2C57" w:rsidRDefault="005E2C57" w:rsidP="005E2C57">
            <w:pPr>
              <w:pStyle w:val="Tabletext"/>
              <w:tabs>
                <w:tab w:val="decimal" w:pos="737"/>
              </w:tabs>
            </w:pP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ind w:left="170"/>
            </w:pPr>
            <w:r w:rsidRPr="005E2C57">
              <w:t>55−59</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-6.19</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4.55</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ind w:left="170"/>
            </w:pPr>
            <w:r w:rsidRPr="005E2C57">
              <w:t>60−64</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-18.75***</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5.14</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ind w:left="170"/>
            </w:pPr>
            <w:r w:rsidRPr="005E2C57">
              <w:t>65+</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-31.77***</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5.80</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&lt;</w:t>
            </w:r>
            <w:r w:rsidR="00DD0737">
              <w:t xml:space="preserve"> </w:t>
            </w:r>
            <w:r w:rsidRPr="005E2C57">
              <w:t>Year</w:t>
            </w:r>
            <w:r w:rsidR="00865F2A">
              <w:t xml:space="preserve"> </w:t>
            </w:r>
            <w:r w:rsidRPr="005E2C57">
              <w:t>12 (ref.)</w:t>
            </w:r>
          </w:p>
        </w:tc>
        <w:tc>
          <w:tcPr>
            <w:tcW w:w="1771" w:type="dxa"/>
            <w:tcBorders>
              <w:top w:val="nil"/>
              <w:left w:val="nil"/>
              <w:bottom w:val="nil"/>
              <w:right w:val="nil"/>
            </w:tcBorders>
          </w:tcPr>
          <w:p w:rsidR="005E2C57" w:rsidRPr="005E2C57" w:rsidRDefault="005E2C57" w:rsidP="005E2C57">
            <w:pPr>
              <w:pStyle w:val="Tabletext"/>
              <w:tabs>
                <w:tab w:val="decimal" w:pos="737"/>
              </w:tabs>
            </w:pPr>
          </w:p>
        </w:tc>
        <w:tc>
          <w:tcPr>
            <w:tcW w:w="1772" w:type="dxa"/>
            <w:tcBorders>
              <w:top w:val="nil"/>
              <w:left w:val="nil"/>
              <w:bottom w:val="nil"/>
              <w:right w:val="nil"/>
            </w:tcBorders>
          </w:tcPr>
          <w:p w:rsidR="005E2C57" w:rsidRPr="005E2C57" w:rsidRDefault="005E2C57" w:rsidP="005E2C57">
            <w:pPr>
              <w:pStyle w:val="Tabletext"/>
              <w:tabs>
                <w:tab w:val="decimal" w:pos="737"/>
              </w:tabs>
            </w:pP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Year 12</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19.38**</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6.49</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Basic vocational</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-1.20</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12.20</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Skilled vocational</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3.10</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5.51</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 xml:space="preserve">Assoc. diploma/diploma  </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25.42***</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5.99</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Bachelor degree</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25.33***</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6.20</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Postgraduate</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45.98***</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7.17</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Not employed (ref.)</w:t>
            </w:r>
          </w:p>
        </w:tc>
        <w:tc>
          <w:tcPr>
            <w:tcW w:w="1771" w:type="dxa"/>
            <w:tcBorders>
              <w:top w:val="nil"/>
              <w:left w:val="nil"/>
              <w:bottom w:val="nil"/>
              <w:right w:val="nil"/>
            </w:tcBorders>
          </w:tcPr>
          <w:p w:rsidR="005E2C57" w:rsidRPr="005E2C57" w:rsidRDefault="005E2C57" w:rsidP="005E2C57">
            <w:pPr>
              <w:pStyle w:val="Tabletext"/>
              <w:tabs>
                <w:tab w:val="decimal" w:pos="737"/>
              </w:tabs>
            </w:pPr>
          </w:p>
        </w:tc>
        <w:tc>
          <w:tcPr>
            <w:tcW w:w="1772" w:type="dxa"/>
            <w:tcBorders>
              <w:top w:val="nil"/>
              <w:left w:val="nil"/>
              <w:bottom w:val="nil"/>
              <w:right w:val="nil"/>
            </w:tcBorders>
          </w:tcPr>
          <w:p w:rsidR="005E2C57" w:rsidRPr="005E2C57" w:rsidRDefault="005E2C57" w:rsidP="005E2C57">
            <w:pPr>
              <w:pStyle w:val="Tabletext"/>
              <w:tabs>
                <w:tab w:val="decimal" w:pos="737"/>
              </w:tabs>
            </w:pP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Manager</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27.69***</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6.83</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Professional</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21.30***</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6.79</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Para-professional</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29.60***</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6.70</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 xml:space="preserve">Clerk    </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19.79**</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7.05</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Sales/personal service</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-0.18</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8.30</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Craft/trade</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5.23</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9.11</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Plant/machine/driver</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-12.82</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12.20</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 xml:space="preserve">Other    </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-0.62</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7.90</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Constant</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214.85***</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9.17</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Adjusted R-squared</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0.1381</w:t>
            </w:r>
          </w:p>
        </w:tc>
        <w:tc>
          <w:tcPr>
            <w:tcW w:w="1772" w:type="dxa"/>
            <w:tcBorders>
              <w:top w:val="nil"/>
              <w:left w:val="nil"/>
              <w:bottom w:val="nil"/>
              <w:right w:val="nil"/>
            </w:tcBorders>
          </w:tcPr>
          <w:p w:rsidR="005E2C57" w:rsidRPr="005E2C57" w:rsidRDefault="005E2C57" w:rsidP="005E2C57">
            <w:pPr>
              <w:pStyle w:val="Tabletext"/>
              <w:tabs>
                <w:tab w:val="decimal" w:pos="737"/>
              </w:tabs>
            </w:pPr>
          </w:p>
        </w:tc>
      </w:tr>
      <w:tr w:rsidR="005E2C57" w:rsidRPr="005E2C57" w:rsidTr="005E2C57">
        <w:trPr>
          <w:cantSplit/>
        </w:trPr>
        <w:tc>
          <w:tcPr>
            <w:tcW w:w="2127" w:type="dxa"/>
            <w:tcBorders>
              <w:top w:val="nil"/>
              <w:bottom w:val="single" w:sz="4" w:space="0" w:color="auto"/>
              <w:right w:val="nil"/>
            </w:tcBorders>
          </w:tcPr>
          <w:p w:rsidR="005E2C57" w:rsidRPr="005E2C57" w:rsidRDefault="005E2C57" w:rsidP="005E2C57">
            <w:pPr>
              <w:pStyle w:val="Tabletext"/>
            </w:pPr>
            <w:r w:rsidRPr="005E2C57">
              <w:t>N</w:t>
            </w:r>
            <w:r>
              <w:t xml:space="preserve"> </w:t>
            </w:r>
            <w:r w:rsidRPr="005E2C57">
              <w:t>=</w:t>
            </w:r>
          </w:p>
        </w:tc>
        <w:tc>
          <w:tcPr>
            <w:tcW w:w="1771" w:type="dxa"/>
            <w:tcBorders>
              <w:top w:val="nil"/>
              <w:left w:val="nil"/>
              <w:bottom w:val="single" w:sz="4" w:space="0" w:color="auto"/>
              <w:right w:val="nil"/>
            </w:tcBorders>
          </w:tcPr>
          <w:p w:rsidR="005E2C57" w:rsidRPr="005E2C57" w:rsidRDefault="005E2C57" w:rsidP="005E2C57">
            <w:pPr>
              <w:pStyle w:val="Tabletext"/>
              <w:jc w:val="center"/>
            </w:pPr>
            <w:r w:rsidRPr="005E2C57">
              <w:t>2043</w:t>
            </w:r>
          </w:p>
        </w:tc>
        <w:tc>
          <w:tcPr>
            <w:tcW w:w="1772" w:type="dxa"/>
            <w:tcBorders>
              <w:top w:val="nil"/>
              <w:left w:val="nil"/>
              <w:bottom w:val="single" w:sz="4" w:space="0" w:color="auto"/>
              <w:right w:val="nil"/>
            </w:tcBorders>
          </w:tcPr>
          <w:p w:rsidR="005E2C57" w:rsidRPr="005E2C57" w:rsidRDefault="005E2C57" w:rsidP="005E2C57">
            <w:pPr>
              <w:pStyle w:val="Tabletext"/>
            </w:pPr>
          </w:p>
        </w:tc>
      </w:tr>
    </w:tbl>
    <w:p w:rsidR="00B40BD1" w:rsidRDefault="00B40BD1" w:rsidP="005E2C57">
      <w:pPr>
        <w:pStyle w:val="Source"/>
        <w:rPr>
          <w:sz w:val="22"/>
          <w:szCs w:val="22"/>
        </w:rPr>
      </w:pPr>
      <w:r w:rsidRPr="005B61FB">
        <w:t>Source:</w:t>
      </w:r>
      <w:r w:rsidRPr="005B61FB">
        <w:tab/>
        <w:t>ABS (</w:t>
      </w:r>
      <w:r>
        <w:t xml:space="preserve">2006, basic </w:t>
      </w:r>
      <w:proofErr w:type="spellStart"/>
      <w:r>
        <w:t>confidentialised</w:t>
      </w:r>
      <w:proofErr w:type="spellEnd"/>
      <w:r>
        <w:t xml:space="preserve"> unit record file).</w:t>
      </w:r>
      <w:r>
        <w:rPr>
          <w:sz w:val="22"/>
          <w:szCs w:val="22"/>
        </w:rPr>
        <w:t xml:space="preserve"> </w:t>
      </w:r>
    </w:p>
    <w:p w:rsidR="00B40BD1" w:rsidRPr="00332AD8" w:rsidRDefault="00B40BD1" w:rsidP="005E2C57">
      <w:pPr>
        <w:pStyle w:val="tabletitle"/>
        <w:ind w:left="993" w:hanging="993"/>
      </w:pPr>
      <w:bookmarkStart w:id="87" w:name="_Toc347316298"/>
      <w:r w:rsidRPr="00332AD8">
        <w:t>Table A13</w:t>
      </w:r>
      <w:r w:rsidRPr="00332AD8">
        <w:tab/>
        <w:t xml:space="preserve">Mean </w:t>
      </w:r>
      <w:r>
        <w:t>computer use</w:t>
      </w:r>
      <w:r w:rsidR="00865F2A">
        <w:t>,</w:t>
      </w:r>
      <w:r>
        <w:t xml:space="preserve"> by sex and age for f</w:t>
      </w:r>
      <w:r w:rsidRPr="00332AD8">
        <w:t>igure 12</w:t>
      </w:r>
      <w:bookmarkEnd w:id="87"/>
    </w:p>
    <w:tbl>
      <w:tblPr>
        <w:tblW w:w="8222" w:type="dxa"/>
        <w:tblInd w:w="108" w:type="dxa"/>
        <w:tblBorders>
          <w:top w:val="single" w:sz="4" w:space="0" w:color="auto"/>
          <w:bottom w:val="single" w:sz="4" w:space="0" w:color="auto"/>
        </w:tblBorders>
        <w:tblLayout w:type="fixed"/>
        <w:tblLook w:val="0000"/>
      </w:tblPr>
      <w:tblGrid>
        <w:gridCol w:w="2127"/>
        <w:gridCol w:w="1523"/>
        <w:gridCol w:w="1524"/>
        <w:gridCol w:w="1524"/>
        <w:gridCol w:w="1524"/>
      </w:tblGrid>
      <w:tr w:rsidR="00B40BD1" w:rsidTr="005E2C57">
        <w:trPr>
          <w:cantSplit/>
        </w:trPr>
        <w:tc>
          <w:tcPr>
            <w:tcW w:w="2127" w:type="dxa"/>
            <w:tcBorders>
              <w:top w:val="single" w:sz="4" w:space="0" w:color="auto"/>
              <w:bottom w:val="nil"/>
              <w:right w:val="nil"/>
            </w:tcBorders>
          </w:tcPr>
          <w:p w:rsidR="00B40BD1" w:rsidRDefault="00B40BD1" w:rsidP="00B40BD1">
            <w:pPr>
              <w:pStyle w:val="Tablehead1"/>
            </w:pPr>
          </w:p>
        </w:tc>
        <w:tc>
          <w:tcPr>
            <w:tcW w:w="6095" w:type="dxa"/>
            <w:gridSpan w:val="4"/>
            <w:tcBorders>
              <w:top w:val="single" w:sz="4" w:space="0" w:color="auto"/>
              <w:left w:val="nil"/>
              <w:bottom w:val="nil"/>
            </w:tcBorders>
          </w:tcPr>
          <w:p w:rsidR="00B40BD1" w:rsidRDefault="00B40BD1" w:rsidP="00B40BD1">
            <w:pPr>
              <w:pStyle w:val="Tablehead1"/>
              <w:jc w:val="center"/>
            </w:pPr>
            <w:r>
              <w:t>Age</w:t>
            </w:r>
          </w:p>
        </w:tc>
      </w:tr>
      <w:tr w:rsidR="00B40BD1" w:rsidTr="005E2C57">
        <w:trPr>
          <w:cantSplit/>
        </w:trPr>
        <w:tc>
          <w:tcPr>
            <w:tcW w:w="2127" w:type="dxa"/>
            <w:tcBorders>
              <w:top w:val="nil"/>
              <w:bottom w:val="single" w:sz="4" w:space="0" w:color="auto"/>
              <w:right w:val="nil"/>
            </w:tcBorders>
          </w:tcPr>
          <w:p w:rsidR="00B40BD1" w:rsidRDefault="00B40BD1" w:rsidP="005E2C57">
            <w:pPr>
              <w:pStyle w:val="Tablehead2"/>
            </w:pPr>
          </w:p>
        </w:tc>
        <w:tc>
          <w:tcPr>
            <w:tcW w:w="1523" w:type="dxa"/>
            <w:tcBorders>
              <w:top w:val="nil"/>
              <w:left w:val="nil"/>
              <w:bottom w:val="single" w:sz="4" w:space="0" w:color="auto"/>
              <w:right w:val="nil"/>
            </w:tcBorders>
          </w:tcPr>
          <w:p w:rsidR="00B40BD1" w:rsidRDefault="00B40BD1" w:rsidP="005E2C57">
            <w:pPr>
              <w:pStyle w:val="Tablehead2"/>
              <w:jc w:val="center"/>
            </w:pPr>
            <w:r>
              <w:t>50</w:t>
            </w:r>
            <w:r>
              <w:rPr>
                <w:rFonts w:cs="Arial"/>
              </w:rPr>
              <w:t>−</w:t>
            </w:r>
            <w:r>
              <w:t>54</w:t>
            </w:r>
          </w:p>
        </w:tc>
        <w:tc>
          <w:tcPr>
            <w:tcW w:w="1524" w:type="dxa"/>
            <w:tcBorders>
              <w:top w:val="nil"/>
              <w:left w:val="nil"/>
              <w:bottom w:val="single" w:sz="4" w:space="0" w:color="auto"/>
              <w:right w:val="nil"/>
            </w:tcBorders>
          </w:tcPr>
          <w:p w:rsidR="00B40BD1" w:rsidRDefault="00B40BD1" w:rsidP="005E2C57">
            <w:pPr>
              <w:pStyle w:val="Tablehead2"/>
              <w:jc w:val="center"/>
            </w:pPr>
            <w:r>
              <w:t>55</w:t>
            </w:r>
            <w:r>
              <w:rPr>
                <w:rFonts w:cs="Arial"/>
              </w:rPr>
              <w:t>−</w:t>
            </w:r>
            <w:r>
              <w:t>59</w:t>
            </w:r>
          </w:p>
        </w:tc>
        <w:tc>
          <w:tcPr>
            <w:tcW w:w="1524" w:type="dxa"/>
            <w:tcBorders>
              <w:top w:val="nil"/>
              <w:left w:val="nil"/>
              <w:bottom w:val="single" w:sz="4" w:space="0" w:color="auto"/>
              <w:right w:val="nil"/>
            </w:tcBorders>
          </w:tcPr>
          <w:p w:rsidR="00B40BD1" w:rsidRDefault="00B40BD1" w:rsidP="005E2C57">
            <w:pPr>
              <w:pStyle w:val="Tablehead2"/>
              <w:jc w:val="center"/>
            </w:pPr>
            <w:r>
              <w:t>60</w:t>
            </w:r>
            <w:r>
              <w:rPr>
                <w:rFonts w:cs="Arial"/>
              </w:rPr>
              <w:t>−</w:t>
            </w:r>
            <w:r>
              <w:t>64</w:t>
            </w:r>
          </w:p>
        </w:tc>
        <w:tc>
          <w:tcPr>
            <w:tcW w:w="1524" w:type="dxa"/>
            <w:tcBorders>
              <w:top w:val="nil"/>
              <w:left w:val="nil"/>
              <w:bottom w:val="single" w:sz="4" w:space="0" w:color="auto"/>
            </w:tcBorders>
          </w:tcPr>
          <w:p w:rsidR="00B40BD1" w:rsidRDefault="00B40BD1" w:rsidP="005E2C57">
            <w:pPr>
              <w:pStyle w:val="Tablehead2"/>
              <w:jc w:val="center"/>
            </w:pPr>
            <w:r>
              <w:t>65+</w:t>
            </w:r>
          </w:p>
        </w:tc>
      </w:tr>
      <w:tr w:rsidR="00B40BD1" w:rsidRPr="005E2C57" w:rsidTr="005E2C57">
        <w:trPr>
          <w:cantSplit/>
        </w:trPr>
        <w:tc>
          <w:tcPr>
            <w:tcW w:w="2127" w:type="dxa"/>
            <w:tcBorders>
              <w:top w:val="nil"/>
              <w:bottom w:val="nil"/>
              <w:right w:val="nil"/>
            </w:tcBorders>
          </w:tcPr>
          <w:p w:rsidR="00B40BD1" w:rsidRPr="005E2C57" w:rsidRDefault="00B40BD1" w:rsidP="005E2C57">
            <w:pPr>
              <w:pStyle w:val="Tabletext"/>
            </w:pPr>
            <w:r w:rsidRPr="005E2C57">
              <w:t>Men no VET</w:t>
            </w:r>
          </w:p>
        </w:tc>
        <w:tc>
          <w:tcPr>
            <w:tcW w:w="1523" w:type="dxa"/>
            <w:tcBorders>
              <w:top w:val="nil"/>
              <w:left w:val="nil"/>
              <w:bottom w:val="nil"/>
              <w:right w:val="nil"/>
            </w:tcBorders>
          </w:tcPr>
          <w:p w:rsidR="00B40BD1" w:rsidRPr="005E2C57" w:rsidRDefault="00B40BD1" w:rsidP="005E2C57">
            <w:pPr>
              <w:pStyle w:val="Tabletext"/>
              <w:tabs>
                <w:tab w:val="decimal" w:pos="680"/>
              </w:tabs>
            </w:pPr>
            <w:r w:rsidRPr="005E2C57">
              <w:t>221.40</w:t>
            </w:r>
          </w:p>
        </w:tc>
        <w:tc>
          <w:tcPr>
            <w:tcW w:w="1524" w:type="dxa"/>
            <w:tcBorders>
              <w:top w:val="nil"/>
              <w:left w:val="nil"/>
              <w:bottom w:val="nil"/>
              <w:right w:val="nil"/>
            </w:tcBorders>
          </w:tcPr>
          <w:p w:rsidR="00B40BD1" w:rsidRPr="005E2C57" w:rsidRDefault="00B40BD1" w:rsidP="005E2C57">
            <w:pPr>
              <w:pStyle w:val="Tabletext"/>
              <w:tabs>
                <w:tab w:val="decimal" w:pos="680"/>
              </w:tabs>
            </w:pPr>
            <w:r w:rsidRPr="005E2C57">
              <w:t>219.13</w:t>
            </w:r>
          </w:p>
        </w:tc>
        <w:tc>
          <w:tcPr>
            <w:tcW w:w="1524" w:type="dxa"/>
            <w:tcBorders>
              <w:top w:val="nil"/>
              <w:left w:val="nil"/>
              <w:bottom w:val="nil"/>
              <w:right w:val="nil"/>
            </w:tcBorders>
          </w:tcPr>
          <w:p w:rsidR="00B40BD1" w:rsidRPr="005E2C57" w:rsidRDefault="00B40BD1" w:rsidP="005E2C57">
            <w:pPr>
              <w:pStyle w:val="Tabletext"/>
              <w:tabs>
                <w:tab w:val="decimal" w:pos="680"/>
              </w:tabs>
            </w:pPr>
            <w:r w:rsidRPr="005E2C57">
              <w:t>197.57</w:t>
            </w:r>
          </w:p>
        </w:tc>
        <w:tc>
          <w:tcPr>
            <w:tcW w:w="1524" w:type="dxa"/>
            <w:tcBorders>
              <w:top w:val="nil"/>
              <w:left w:val="nil"/>
              <w:bottom w:val="nil"/>
            </w:tcBorders>
          </w:tcPr>
          <w:p w:rsidR="00B40BD1" w:rsidRPr="005E2C57" w:rsidRDefault="00B40BD1" w:rsidP="005E2C57">
            <w:pPr>
              <w:pStyle w:val="Tabletext"/>
              <w:tabs>
                <w:tab w:val="decimal" w:pos="680"/>
              </w:tabs>
            </w:pPr>
            <w:r w:rsidRPr="005E2C57">
              <w:t>184.65</w:t>
            </w:r>
          </w:p>
        </w:tc>
      </w:tr>
      <w:tr w:rsidR="00B40BD1" w:rsidRPr="005E2C57" w:rsidTr="005E2C57">
        <w:trPr>
          <w:cantSplit/>
        </w:trPr>
        <w:tc>
          <w:tcPr>
            <w:tcW w:w="2127" w:type="dxa"/>
            <w:tcBorders>
              <w:top w:val="nil"/>
              <w:bottom w:val="nil"/>
              <w:right w:val="nil"/>
            </w:tcBorders>
          </w:tcPr>
          <w:p w:rsidR="00B40BD1" w:rsidRPr="005E2C57" w:rsidRDefault="00B40BD1" w:rsidP="005E2C57">
            <w:pPr>
              <w:pStyle w:val="Tabletext"/>
            </w:pPr>
            <w:r w:rsidRPr="005E2C57">
              <w:t>Women no VET</w:t>
            </w:r>
          </w:p>
        </w:tc>
        <w:tc>
          <w:tcPr>
            <w:tcW w:w="1523" w:type="dxa"/>
            <w:tcBorders>
              <w:top w:val="nil"/>
              <w:left w:val="nil"/>
              <w:bottom w:val="nil"/>
              <w:right w:val="nil"/>
            </w:tcBorders>
          </w:tcPr>
          <w:p w:rsidR="00B40BD1" w:rsidRPr="005E2C57" w:rsidRDefault="00B40BD1" w:rsidP="005E2C57">
            <w:pPr>
              <w:pStyle w:val="Tabletext"/>
              <w:tabs>
                <w:tab w:val="decimal" w:pos="680"/>
              </w:tabs>
            </w:pPr>
            <w:r w:rsidRPr="005E2C57">
              <w:t>204.13</w:t>
            </w:r>
          </w:p>
        </w:tc>
        <w:tc>
          <w:tcPr>
            <w:tcW w:w="1524" w:type="dxa"/>
            <w:tcBorders>
              <w:top w:val="nil"/>
              <w:left w:val="nil"/>
              <w:bottom w:val="nil"/>
              <w:right w:val="nil"/>
            </w:tcBorders>
          </w:tcPr>
          <w:p w:rsidR="00B40BD1" w:rsidRPr="005E2C57" w:rsidRDefault="00B40BD1" w:rsidP="005E2C57">
            <w:pPr>
              <w:pStyle w:val="Tabletext"/>
              <w:tabs>
                <w:tab w:val="decimal" w:pos="680"/>
              </w:tabs>
            </w:pPr>
            <w:r w:rsidRPr="005E2C57">
              <w:t>188.98</w:t>
            </w:r>
          </w:p>
        </w:tc>
        <w:tc>
          <w:tcPr>
            <w:tcW w:w="1524" w:type="dxa"/>
            <w:tcBorders>
              <w:top w:val="nil"/>
              <w:left w:val="nil"/>
              <w:bottom w:val="nil"/>
              <w:right w:val="nil"/>
            </w:tcBorders>
          </w:tcPr>
          <w:p w:rsidR="00B40BD1" w:rsidRPr="005E2C57" w:rsidRDefault="00B40BD1" w:rsidP="005E2C57">
            <w:pPr>
              <w:pStyle w:val="Tabletext"/>
              <w:tabs>
                <w:tab w:val="decimal" w:pos="680"/>
              </w:tabs>
            </w:pPr>
            <w:r w:rsidRPr="005E2C57">
              <w:t>171.99</w:t>
            </w:r>
          </w:p>
        </w:tc>
        <w:tc>
          <w:tcPr>
            <w:tcW w:w="1524" w:type="dxa"/>
            <w:tcBorders>
              <w:top w:val="nil"/>
              <w:left w:val="nil"/>
              <w:bottom w:val="nil"/>
            </w:tcBorders>
          </w:tcPr>
          <w:p w:rsidR="00B40BD1" w:rsidRPr="005E2C57" w:rsidRDefault="00B40BD1" w:rsidP="005E2C57">
            <w:pPr>
              <w:pStyle w:val="Tabletext"/>
              <w:tabs>
                <w:tab w:val="decimal" w:pos="680"/>
              </w:tabs>
            </w:pPr>
            <w:r w:rsidRPr="005E2C57">
              <w:t>147.41</w:t>
            </w:r>
          </w:p>
        </w:tc>
      </w:tr>
      <w:tr w:rsidR="00B40BD1" w:rsidRPr="005E2C57" w:rsidTr="005E2C57">
        <w:trPr>
          <w:cantSplit/>
        </w:trPr>
        <w:tc>
          <w:tcPr>
            <w:tcW w:w="2127" w:type="dxa"/>
            <w:tcBorders>
              <w:top w:val="nil"/>
              <w:bottom w:val="nil"/>
              <w:right w:val="nil"/>
            </w:tcBorders>
          </w:tcPr>
          <w:p w:rsidR="00B40BD1" w:rsidRPr="005E2C57" w:rsidRDefault="00B40BD1" w:rsidP="005E2C57">
            <w:pPr>
              <w:pStyle w:val="Tabletext"/>
            </w:pPr>
            <w:r w:rsidRPr="005E2C57">
              <w:t>Men VET</w:t>
            </w:r>
          </w:p>
        </w:tc>
        <w:tc>
          <w:tcPr>
            <w:tcW w:w="1523" w:type="dxa"/>
            <w:tcBorders>
              <w:top w:val="nil"/>
              <w:left w:val="nil"/>
              <w:bottom w:val="nil"/>
              <w:right w:val="nil"/>
            </w:tcBorders>
          </w:tcPr>
          <w:p w:rsidR="00B40BD1" w:rsidRPr="005E2C57" w:rsidRDefault="00B40BD1" w:rsidP="005E2C57">
            <w:pPr>
              <w:pStyle w:val="Tabletext"/>
              <w:tabs>
                <w:tab w:val="decimal" w:pos="680"/>
              </w:tabs>
            </w:pPr>
            <w:r w:rsidRPr="005E2C57">
              <w:t>206.38</w:t>
            </w:r>
          </w:p>
        </w:tc>
        <w:tc>
          <w:tcPr>
            <w:tcW w:w="1524" w:type="dxa"/>
            <w:tcBorders>
              <w:top w:val="nil"/>
              <w:left w:val="nil"/>
              <w:bottom w:val="nil"/>
              <w:right w:val="nil"/>
            </w:tcBorders>
          </w:tcPr>
          <w:p w:rsidR="00B40BD1" w:rsidRPr="005E2C57" w:rsidRDefault="00B40BD1" w:rsidP="005E2C57">
            <w:pPr>
              <w:pStyle w:val="Tabletext"/>
              <w:tabs>
                <w:tab w:val="decimal" w:pos="680"/>
              </w:tabs>
            </w:pPr>
            <w:r w:rsidRPr="005E2C57">
              <w:t>313.56</w:t>
            </w:r>
          </w:p>
        </w:tc>
        <w:tc>
          <w:tcPr>
            <w:tcW w:w="1524" w:type="dxa"/>
            <w:tcBorders>
              <w:top w:val="nil"/>
              <w:left w:val="nil"/>
              <w:bottom w:val="nil"/>
              <w:right w:val="nil"/>
            </w:tcBorders>
          </w:tcPr>
          <w:p w:rsidR="00B40BD1" w:rsidRPr="005E2C57" w:rsidRDefault="00B40BD1" w:rsidP="005E2C57">
            <w:pPr>
              <w:pStyle w:val="Tabletext"/>
              <w:tabs>
                <w:tab w:val="decimal" w:pos="680"/>
              </w:tabs>
            </w:pPr>
            <w:r w:rsidRPr="005E2C57">
              <w:t>304.83</w:t>
            </w:r>
          </w:p>
        </w:tc>
        <w:tc>
          <w:tcPr>
            <w:tcW w:w="1524" w:type="dxa"/>
            <w:tcBorders>
              <w:top w:val="nil"/>
              <w:left w:val="nil"/>
              <w:bottom w:val="nil"/>
            </w:tcBorders>
          </w:tcPr>
          <w:p w:rsidR="00B40BD1" w:rsidRPr="005E2C57" w:rsidRDefault="00B40BD1" w:rsidP="005E2C57">
            <w:pPr>
              <w:pStyle w:val="Tabletext"/>
              <w:tabs>
                <w:tab w:val="decimal" w:pos="680"/>
              </w:tabs>
            </w:pPr>
            <w:r w:rsidRPr="005E2C57">
              <w:t>280.04</w:t>
            </w:r>
          </w:p>
        </w:tc>
      </w:tr>
      <w:tr w:rsidR="00B40BD1" w:rsidRPr="005E2C57" w:rsidTr="005E2C57">
        <w:trPr>
          <w:cantSplit/>
        </w:trPr>
        <w:tc>
          <w:tcPr>
            <w:tcW w:w="2127" w:type="dxa"/>
            <w:tcBorders>
              <w:top w:val="nil"/>
              <w:bottom w:val="single" w:sz="4" w:space="0" w:color="auto"/>
              <w:right w:val="nil"/>
            </w:tcBorders>
          </w:tcPr>
          <w:p w:rsidR="00B40BD1" w:rsidRPr="005E2C57" w:rsidRDefault="00B40BD1" w:rsidP="005E2C57">
            <w:pPr>
              <w:pStyle w:val="Tabletext"/>
            </w:pPr>
            <w:r w:rsidRPr="005E2C57">
              <w:t>Women VET</w:t>
            </w:r>
          </w:p>
        </w:tc>
        <w:tc>
          <w:tcPr>
            <w:tcW w:w="1523" w:type="dxa"/>
            <w:tcBorders>
              <w:top w:val="nil"/>
              <w:left w:val="nil"/>
              <w:bottom w:val="single" w:sz="4" w:space="0" w:color="auto"/>
              <w:right w:val="nil"/>
            </w:tcBorders>
          </w:tcPr>
          <w:p w:rsidR="00B40BD1" w:rsidRPr="005E2C57" w:rsidRDefault="00B40BD1" w:rsidP="005E2C57">
            <w:pPr>
              <w:pStyle w:val="Tabletext"/>
              <w:tabs>
                <w:tab w:val="decimal" w:pos="680"/>
              </w:tabs>
            </w:pPr>
            <w:r w:rsidRPr="005E2C57">
              <w:t>226.62</w:t>
            </w:r>
          </w:p>
        </w:tc>
        <w:tc>
          <w:tcPr>
            <w:tcW w:w="1524" w:type="dxa"/>
            <w:tcBorders>
              <w:top w:val="nil"/>
              <w:left w:val="nil"/>
              <w:bottom w:val="single" w:sz="4" w:space="0" w:color="auto"/>
              <w:right w:val="nil"/>
            </w:tcBorders>
          </w:tcPr>
          <w:p w:rsidR="00B40BD1" w:rsidRPr="005E2C57" w:rsidRDefault="00B40BD1" w:rsidP="005E2C57">
            <w:pPr>
              <w:pStyle w:val="Tabletext"/>
              <w:tabs>
                <w:tab w:val="decimal" w:pos="680"/>
              </w:tabs>
            </w:pPr>
            <w:r w:rsidRPr="005E2C57">
              <w:t>224.71</w:t>
            </w:r>
          </w:p>
        </w:tc>
        <w:tc>
          <w:tcPr>
            <w:tcW w:w="1524" w:type="dxa"/>
            <w:tcBorders>
              <w:top w:val="nil"/>
              <w:left w:val="nil"/>
              <w:bottom w:val="single" w:sz="4" w:space="0" w:color="auto"/>
              <w:right w:val="nil"/>
            </w:tcBorders>
          </w:tcPr>
          <w:p w:rsidR="00B40BD1" w:rsidRPr="005E2C57" w:rsidRDefault="00B40BD1" w:rsidP="005E2C57">
            <w:pPr>
              <w:pStyle w:val="Tabletext"/>
              <w:tabs>
                <w:tab w:val="decimal" w:pos="680"/>
              </w:tabs>
            </w:pPr>
            <w:r w:rsidRPr="005E2C57">
              <w:t>216.83</w:t>
            </w:r>
          </w:p>
        </w:tc>
        <w:tc>
          <w:tcPr>
            <w:tcW w:w="1524" w:type="dxa"/>
            <w:tcBorders>
              <w:top w:val="nil"/>
              <w:left w:val="nil"/>
              <w:bottom w:val="single" w:sz="4" w:space="0" w:color="auto"/>
            </w:tcBorders>
          </w:tcPr>
          <w:p w:rsidR="00B40BD1" w:rsidRPr="005E2C57" w:rsidRDefault="00B40BD1" w:rsidP="005E2C57">
            <w:pPr>
              <w:pStyle w:val="Tabletext"/>
              <w:tabs>
                <w:tab w:val="decimal" w:pos="680"/>
              </w:tabs>
            </w:pPr>
            <w:r w:rsidRPr="005E2C57">
              <w:t>229.73</w:t>
            </w:r>
          </w:p>
        </w:tc>
      </w:tr>
    </w:tbl>
    <w:p w:rsidR="00B40BD1" w:rsidRDefault="00B40BD1" w:rsidP="005E2C57">
      <w:pPr>
        <w:pStyle w:val="Source"/>
        <w:rPr>
          <w:sz w:val="22"/>
          <w:szCs w:val="22"/>
        </w:rPr>
      </w:pPr>
      <w:r w:rsidRPr="005B61FB">
        <w:t>Source:</w:t>
      </w:r>
      <w:r w:rsidRPr="005B61FB">
        <w:tab/>
        <w:t>ABS (</w:t>
      </w:r>
      <w:r>
        <w:t xml:space="preserve">2006, basic </w:t>
      </w:r>
      <w:proofErr w:type="spellStart"/>
      <w:r w:rsidRPr="005E2C57">
        <w:t>confidentialised</w:t>
      </w:r>
      <w:proofErr w:type="spellEnd"/>
      <w:r>
        <w:t xml:space="preserve"> unit record file).</w:t>
      </w:r>
      <w:r>
        <w:rPr>
          <w:sz w:val="22"/>
          <w:szCs w:val="22"/>
        </w:rPr>
        <w:t xml:space="preserve"> </w:t>
      </w:r>
    </w:p>
    <w:p w:rsidR="00B40BD1" w:rsidRPr="002B7CA6" w:rsidRDefault="00B40BD1" w:rsidP="005E2C57">
      <w:pPr>
        <w:pStyle w:val="tabletitle"/>
        <w:ind w:left="993" w:hanging="993"/>
      </w:pPr>
      <w:r>
        <w:rPr>
          <w:sz w:val="22"/>
          <w:szCs w:val="22"/>
        </w:rPr>
        <w:br w:type="page"/>
      </w:r>
      <w:bookmarkStart w:id="88" w:name="_Toc347316299"/>
      <w:r w:rsidRPr="002B7CA6">
        <w:lastRenderedPageBreak/>
        <w:t>Table A</w:t>
      </w:r>
      <w:r>
        <w:t>14</w:t>
      </w:r>
      <w:r>
        <w:tab/>
        <w:t>Regression coefficients for f</w:t>
      </w:r>
      <w:r w:rsidRPr="002B7CA6">
        <w:t>igure 13</w:t>
      </w:r>
      <w:bookmarkEnd w:id="88"/>
    </w:p>
    <w:tbl>
      <w:tblPr>
        <w:tblW w:w="5670" w:type="dxa"/>
        <w:tblInd w:w="108" w:type="dxa"/>
        <w:tblBorders>
          <w:top w:val="single" w:sz="4" w:space="0" w:color="auto"/>
          <w:bottom w:val="single" w:sz="4" w:space="0" w:color="auto"/>
        </w:tblBorders>
        <w:tblLayout w:type="fixed"/>
        <w:tblLook w:val="0000"/>
      </w:tblPr>
      <w:tblGrid>
        <w:gridCol w:w="2127"/>
        <w:gridCol w:w="1771"/>
        <w:gridCol w:w="1772"/>
      </w:tblGrid>
      <w:tr w:rsidR="005E2C57" w:rsidTr="005E2C57">
        <w:trPr>
          <w:cantSplit/>
        </w:trPr>
        <w:tc>
          <w:tcPr>
            <w:tcW w:w="2127" w:type="dxa"/>
            <w:tcBorders>
              <w:top w:val="single" w:sz="4" w:space="0" w:color="auto"/>
              <w:bottom w:val="single" w:sz="4" w:space="0" w:color="auto"/>
              <w:right w:val="nil"/>
            </w:tcBorders>
          </w:tcPr>
          <w:p w:rsidR="005E2C57" w:rsidRDefault="005E2C57" w:rsidP="005E2C57">
            <w:pPr>
              <w:pStyle w:val="Tablehead1"/>
            </w:pPr>
          </w:p>
        </w:tc>
        <w:tc>
          <w:tcPr>
            <w:tcW w:w="1771" w:type="dxa"/>
            <w:tcBorders>
              <w:top w:val="single" w:sz="4" w:space="0" w:color="auto"/>
              <w:left w:val="nil"/>
              <w:bottom w:val="single" w:sz="4" w:space="0" w:color="auto"/>
              <w:right w:val="nil"/>
            </w:tcBorders>
          </w:tcPr>
          <w:p w:rsidR="005E2C57" w:rsidRDefault="005E2C57" w:rsidP="005E2C57">
            <w:pPr>
              <w:pStyle w:val="Tablehead1"/>
              <w:jc w:val="center"/>
            </w:pPr>
            <w:r>
              <w:t>Coefficient</w:t>
            </w:r>
          </w:p>
        </w:tc>
        <w:tc>
          <w:tcPr>
            <w:tcW w:w="1772" w:type="dxa"/>
            <w:tcBorders>
              <w:top w:val="single" w:sz="4" w:space="0" w:color="auto"/>
              <w:left w:val="nil"/>
              <w:bottom w:val="single" w:sz="4" w:space="0" w:color="auto"/>
              <w:right w:val="nil"/>
            </w:tcBorders>
          </w:tcPr>
          <w:p w:rsidR="005E2C57" w:rsidRDefault="005E2C57" w:rsidP="005E2C57">
            <w:pPr>
              <w:pStyle w:val="Tablehead1"/>
              <w:jc w:val="center"/>
            </w:pPr>
            <w:r>
              <w:t>Standard error</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VET</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24.86</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13.81</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Female</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-22.81***</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4.05</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ind w:left="170"/>
            </w:pPr>
            <w:r w:rsidRPr="005E2C57">
              <w:t>50−54 (ref.)</w:t>
            </w:r>
          </w:p>
        </w:tc>
        <w:tc>
          <w:tcPr>
            <w:tcW w:w="1771" w:type="dxa"/>
            <w:tcBorders>
              <w:top w:val="nil"/>
              <w:left w:val="nil"/>
              <w:bottom w:val="nil"/>
              <w:right w:val="nil"/>
            </w:tcBorders>
          </w:tcPr>
          <w:p w:rsidR="005E2C57" w:rsidRPr="005E2C57" w:rsidRDefault="005E2C57" w:rsidP="005E2C57">
            <w:pPr>
              <w:pStyle w:val="Tabletext"/>
              <w:tabs>
                <w:tab w:val="decimal" w:pos="737"/>
              </w:tabs>
            </w:pPr>
          </w:p>
        </w:tc>
        <w:tc>
          <w:tcPr>
            <w:tcW w:w="1772" w:type="dxa"/>
            <w:tcBorders>
              <w:top w:val="nil"/>
              <w:left w:val="nil"/>
              <w:bottom w:val="nil"/>
              <w:right w:val="nil"/>
            </w:tcBorders>
          </w:tcPr>
          <w:p w:rsidR="005E2C57" w:rsidRPr="005E2C57" w:rsidRDefault="005E2C57" w:rsidP="005E2C57">
            <w:pPr>
              <w:pStyle w:val="Tabletext"/>
              <w:tabs>
                <w:tab w:val="decimal" w:pos="737"/>
              </w:tabs>
            </w:pP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ind w:left="170"/>
            </w:pPr>
            <w:r w:rsidRPr="005E2C57">
              <w:t>55−59</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-5.84</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4.83</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ind w:left="170"/>
            </w:pPr>
            <w:r w:rsidRPr="005E2C57">
              <w:t>60−64</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-18.17***</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5.34</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ind w:left="170"/>
            </w:pPr>
            <w:r w:rsidRPr="005E2C57">
              <w:t>65+</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-31.46***</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5.97</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&lt;</w:t>
            </w:r>
            <w:r w:rsidR="00865F2A">
              <w:t xml:space="preserve"> </w:t>
            </w:r>
            <w:r w:rsidRPr="005E2C57">
              <w:t>Year</w:t>
            </w:r>
            <w:r w:rsidR="00865F2A">
              <w:t xml:space="preserve"> </w:t>
            </w:r>
            <w:r w:rsidRPr="005E2C57">
              <w:t>12 (ref.)</w:t>
            </w:r>
          </w:p>
        </w:tc>
        <w:tc>
          <w:tcPr>
            <w:tcW w:w="1771" w:type="dxa"/>
            <w:tcBorders>
              <w:top w:val="nil"/>
              <w:left w:val="nil"/>
              <w:bottom w:val="nil"/>
              <w:right w:val="nil"/>
            </w:tcBorders>
          </w:tcPr>
          <w:p w:rsidR="005E2C57" w:rsidRPr="005E2C57" w:rsidRDefault="005E2C57" w:rsidP="005E2C57">
            <w:pPr>
              <w:pStyle w:val="Tabletext"/>
              <w:tabs>
                <w:tab w:val="decimal" w:pos="737"/>
              </w:tabs>
            </w:pPr>
          </w:p>
        </w:tc>
        <w:tc>
          <w:tcPr>
            <w:tcW w:w="1772" w:type="dxa"/>
            <w:tcBorders>
              <w:top w:val="nil"/>
              <w:left w:val="nil"/>
              <w:bottom w:val="nil"/>
              <w:right w:val="nil"/>
            </w:tcBorders>
          </w:tcPr>
          <w:p w:rsidR="005E2C57" w:rsidRPr="005E2C57" w:rsidRDefault="005E2C57" w:rsidP="005E2C57">
            <w:pPr>
              <w:pStyle w:val="Tabletext"/>
              <w:tabs>
                <w:tab w:val="decimal" w:pos="737"/>
              </w:tabs>
            </w:pP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Year 12</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19.99**</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6.72</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Basic vocational</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-0.69</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12.35</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Skilled vocational</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3.64</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5.67</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 xml:space="preserve">Assoc. diploma/diploma  </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26.46***</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6.19</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Bachelor degree</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24.41***</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6.51</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Postgraduate</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49.39***</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7.74</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Not employed (ref.)</w:t>
            </w:r>
          </w:p>
        </w:tc>
        <w:tc>
          <w:tcPr>
            <w:tcW w:w="1771" w:type="dxa"/>
            <w:tcBorders>
              <w:top w:val="nil"/>
              <w:left w:val="nil"/>
              <w:bottom w:val="nil"/>
              <w:right w:val="nil"/>
            </w:tcBorders>
          </w:tcPr>
          <w:p w:rsidR="005E2C57" w:rsidRPr="005E2C57" w:rsidRDefault="005E2C57" w:rsidP="005E2C57">
            <w:pPr>
              <w:pStyle w:val="Tabletext"/>
              <w:tabs>
                <w:tab w:val="decimal" w:pos="737"/>
              </w:tabs>
            </w:pPr>
          </w:p>
        </w:tc>
        <w:tc>
          <w:tcPr>
            <w:tcW w:w="1772" w:type="dxa"/>
            <w:tcBorders>
              <w:top w:val="nil"/>
              <w:left w:val="nil"/>
              <w:bottom w:val="nil"/>
              <w:right w:val="nil"/>
            </w:tcBorders>
          </w:tcPr>
          <w:p w:rsidR="005E2C57" w:rsidRPr="005E2C57" w:rsidRDefault="005E2C57" w:rsidP="005E2C57">
            <w:pPr>
              <w:pStyle w:val="Tabletext"/>
              <w:tabs>
                <w:tab w:val="decimal" w:pos="737"/>
              </w:tabs>
            </w:pP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Manager</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29.24***</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7.06</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Professional</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22.50**</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7.13</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Para-professional</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30.07***</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6.90</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 xml:space="preserve">Clerk    </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19.12**</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7.23</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Sales/personal service</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-1.11</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8.60</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Craft/trade</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8.37</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9.38</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Plant/machine/driver</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-11.35</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12.47</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 xml:space="preserve">Other    </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0.36</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8.09</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Constant</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210.97***</w:t>
            </w:r>
          </w:p>
        </w:tc>
        <w:tc>
          <w:tcPr>
            <w:tcW w:w="1772" w:type="dxa"/>
            <w:tcBorders>
              <w:top w:val="nil"/>
              <w:left w:val="nil"/>
              <w:bottom w:val="nil"/>
              <w:right w:val="nil"/>
            </w:tcBorders>
          </w:tcPr>
          <w:p w:rsidR="005E2C57" w:rsidRPr="005E2C57" w:rsidRDefault="005E2C57" w:rsidP="005E2C57">
            <w:pPr>
              <w:pStyle w:val="Tabletext"/>
              <w:tabs>
                <w:tab w:val="decimal" w:pos="737"/>
              </w:tabs>
            </w:pPr>
            <w:r w:rsidRPr="005E2C57">
              <w:t>9.54</w:t>
            </w:r>
          </w:p>
        </w:tc>
      </w:tr>
      <w:tr w:rsidR="005E2C57" w:rsidRPr="005E2C57" w:rsidTr="005E2C57">
        <w:trPr>
          <w:cantSplit/>
        </w:trPr>
        <w:tc>
          <w:tcPr>
            <w:tcW w:w="2127" w:type="dxa"/>
            <w:tcBorders>
              <w:top w:val="nil"/>
              <w:bottom w:val="nil"/>
              <w:right w:val="nil"/>
            </w:tcBorders>
          </w:tcPr>
          <w:p w:rsidR="005E2C57" w:rsidRPr="005E2C57" w:rsidRDefault="005E2C57" w:rsidP="005E2C57">
            <w:pPr>
              <w:pStyle w:val="Tabletext"/>
            </w:pPr>
            <w:r w:rsidRPr="005E2C57">
              <w:t>Adjusted R-squared</w:t>
            </w:r>
          </w:p>
        </w:tc>
        <w:tc>
          <w:tcPr>
            <w:tcW w:w="1771" w:type="dxa"/>
            <w:tcBorders>
              <w:top w:val="nil"/>
              <w:left w:val="nil"/>
              <w:bottom w:val="nil"/>
              <w:right w:val="nil"/>
            </w:tcBorders>
          </w:tcPr>
          <w:p w:rsidR="005E2C57" w:rsidRPr="005E2C57" w:rsidRDefault="005E2C57" w:rsidP="005E2C57">
            <w:pPr>
              <w:pStyle w:val="Tabletext"/>
              <w:tabs>
                <w:tab w:val="decimal" w:pos="737"/>
              </w:tabs>
            </w:pPr>
            <w:r w:rsidRPr="005E2C57">
              <w:t>0.1162</w:t>
            </w:r>
          </w:p>
        </w:tc>
        <w:tc>
          <w:tcPr>
            <w:tcW w:w="1772" w:type="dxa"/>
            <w:tcBorders>
              <w:top w:val="nil"/>
              <w:left w:val="nil"/>
              <w:bottom w:val="nil"/>
              <w:right w:val="nil"/>
            </w:tcBorders>
          </w:tcPr>
          <w:p w:rsidR="005E2C57" w:rsidRPr="005E2C57" w:rsidRDefault="005E2C57" w:rsidP="005E2C57">
            <w:pPr>
              <w:pStyle w:val="Tabletext"/>
              <w:tabs>
                <w:tab w:val="decimal" w:pos="737"/>
              </w:tabs>
            </w:pPr>
          </w:p>
        </w:tc>
      </w:tr>
      <w:tr w:rsidR="005E2C57" w:rsidRPr="005E2C57" w:rsidTr="005E2C57">
        <w:trPr>
          <w:cantSplit/>
        </w:trPr>
        <w:tc>
          <w:tcPr>
            <w:tcW w:w="2127" w:type="dxa"/>
            <w:tcBorders>
              <w:top w:val="nil"/>
              <w:bottom w:val="single" w:sz="4" w:space="0" w:color="auto"/>
              <w:right w:val="nil"/>
            </w:tcBorders>
          </w:tcPr>
          <w:p w:rsidR="005E2C57" w:rsidRPr="005E2C57" w:rsidRDefault="005E2C57" w:rsidP="005E2C57">
            <w:pPr>
              <w:pStyle w:val="Tabletext"/>
            </w:pPr>
            <w:r w:rsidRPr="005E2C57">
              <w:t>N</w:t>
            </w:r>
            <w:r>
              <w:t xml:space="preserve"> </w:t>
            </w:r>
            <w:r w:rsidRPr="005E2C57">
              <w:t>=</w:t>
            </w:r>
          </w:p>
        </w:tc>
        <w:tc>
          <w:tcPr>
            <w:tcW w:w="1771" w:type="dxa"/>
            <w:tcBorders>
              <w:top w:val="nil"/>
              <w:left w:val="nil"/>
              <w:bottom w:val="single" w:sz="4" w:space="0" w:color="auto"/>
              <w:right w:val="nil"/>
            </w:tcBorders>
          </w:tcPr>
          <w:p w:rsidR="005E2C57" w:rsidRPr="005E2C57" w:rsidRDefault="005E2C57" w:rsidP="005E2C57">
            <w:pPr>
              <w:pStyle w:val="Tabletext"/>
              <w:jc w:val="center"/>
            </w:pPr>
            <w:r w:rsidRPr="005E2C57">
              <w:t>1913</w:t>
            </w:r>
          </w:p>
        </w:tc>
        <w:tc>
          <w:tcPr>
            <w:tcW w:w="1772" w:type="dxa"/>
            <w:tcBorders>
              <w:top w:val="nil"/>
              <w:left w:val="nil"/>
              <w:bottom w:val="single" w:sz="4" w:space="0" w:color="auto"/>
              <w:right w:val="nil"/>
            </w:tcBorders>
          </w:tcPr>
          <w:p w:rsidR="005E2C57" w:rsidRPr="005E2C57" w:rsidRDefault="005E2C57" w:rsidP="005E2C57">
            <w:pPr>
              <w:pStyle w:val="Tabletext"/>
            </w:pPr>
          </w:p>
        </w:tc>
      </w:tr>
    </w:tbl>
    <w:p w:rsidR="00574007" w:rsidRDefault="00B40BD1" w:rsidP="005E2C57">
      <w:pPr>
        <w:pStyle w:val="Source"/>
        <w:rPr>
          <w:sz w:val="22"/>
          <w:szCs w:val="22"/>
        </w:rPr>
      </w:pPr>
      <w:r w:rsidRPr="005B61FB">
        <w:t>Source:</w:t>
      </w:r>
      <w:r w:rsidRPr="005B61FB">
        <w:tab/>
        <w:t>ABS (</w:t>
      </w:r>
      <w:r>
        <w:t xml:space="preserve">2006, basic </w:t>
      </w:r>
      <w:proofErr w:type="spellStart"/>
      <w:r w:rsidRPr="005E2C57">
        <w:t>confidentialised</w:t>
      </w:r>
      <w:proofErr w:type="spellEnd"/>
      <w:r>
        <w:t xml:space="preserve"> unit record file).</w:t>
      </w:r>
      <w:r>
        <w:rPr>
          <w:sz w:val="22"/>
          <w:szCs w:val="22"/>
        </w:rPr>
        <w:t xml:space="preserve"> </w:t>
      </w:r>
    </w:p>
    <w:p w:rsidR="00574007" w:rsidRDefault="00574007">
      <w:pPr>
        <w:spacing w:before="0" w:line="240" w:lineRule="auto"/>
        <w:rPr>
          <w:rFonts w:ascii="Arial" w:hAnsi="Arial"/>
          <w:sz w:val="22"/>
          <w:szCs w:val="22"/>
        </w:rPr>
      </w:pPr>
      <w:r>
        <w:rPr>
          <w:sz w:val="22"/>
          <w:szCs w:val="22"/>
        </w:rPr>
        <w:br w:type="page"/>
      </w:r>
    </w:p>
    <w:p w:rsidR="00DD0737" w:rsidRDefault="00DD0737" w:rsidP="00DD0737">
      <w:pPr>
        <w:pStyle w:val="Heading1"/>
      </w:pPr>
      <w:bookmarkStart w:id="89" w:name="_Toc348959863"/>
      <w:r w:rsidRPr="008E1906">
        <w:lastRenderedPageBreak/>
        <w:t>N</w:t>
      </w:r>
      <w:r>
        <w:t xml:space="preserve">VETR </w:t>
      </w:r>
      <w:r w:rsidRPr="008E1906">
        <w:t>Program</w:t>
      </w:r>
      <w:r>
        <w:t xml:space="preserve"> funding</w:t>
      </w:r>
      <w:bookmarkEnd w:id="89"/>
    </w:p>
    <w:p w:rsidR="00DD0737" w:rsidRPr="00F55112" w:rsidRDefault="00DD0737" w:rsidP="00DD0737">
      <w:pPr>
        <w:pStyle w:val="Text"/>
      </w:pPr>
      <w:r w:rsidRPr="00F55112">
        <w:t xml:space="preserve">This work has been produced by NCVER under the National Vocational Education and Training Research (NVETR) Program, which is coordinated and managed by NCVER on behalf of the Australian Government and state and territory governments. Funding is provided through the Department of Industry, Innovation, Science, Research and Tertiary Education. </w:t>
      </w:r>
    </w:p>
    <w:p w:rsidR="00DD0737" w:rsidRPr="00F55112" w:rsidRDefault="00DD0737" w:rsidP="00DD0737">
      <w:pPr>
        <w:pStyle w:val="Text"/>
      </w:pPr>
      <w:r w:rsidRPr="00F55112">
        <w:t xml:space="preserve">The NVETR Program is based on national research priorities approved by ministers with responsibility for vocational education and training. </w:t>
      </w:r>
    </w:p>
    <w:p w:rsidR="00DD0737" w:rsidRPr="00F55112" w:rsidRDefault="00DD0737" w:rsidP="00DD0737">
      <w:pPr>
        <w:pStyle w:val="Text"/>
      </w:pPr>
      <w:r w:rsidRPr="00F55112">
        <w:t>The author/project team was funded to undertake this research via a grant under the NVETR Program. The research grants are awarded to organisations through a competitive process, in which NCVER does not participate. To ensure the quality and relevance of the research, projects are selected using an independent and transparent process and research reports are peer-reviewed.</w:t>
      </w:r>
    </w:p>
    <w:p w:rsidR="00DD0737" w:rsidRPr="00F55112" w:rsidRDefault="00DD0737" w:rsidP="00DD0737">
      <w:pPr>
        <w:pStyle w:val="Text"/>
      </w:pPr>
      <w:r w:rsidRPr="00F55112">
        <w:t xml:space="preserve">The NVETR Program aims to improve policy and practice in the VET sector. The research effort itself is collaborative </w:t>
      </w:r>
      <w:r>
        <w:t>and</w:t>
      </w:r>
      <w:r w:rsidRPr="00F55112">
        <w:t xml:space="preserve"> requires strong relationships with the research community in Australia’s universities and beyond. NCVER may also involve various stakeholders, including state and territory governments, industry and practitioners</w:t>
      </w:r>
      <w:r>
        <w:t>,</w:t>
      </w:r>
      <w:r w:rsidRPr="00F55112">
        <w:t xml:space="preserve"> to inform the commissioned research</w:t>
      </w:r>
      <w:r>
        <w:t xml:space="preserve"> and</w:t>
      </w:r>
      <w:r w:rsidRPr="00F55112">
        <w:t xml:space="preserve"> using a variety of mechanisms such as project roundtables and forums. </w:t>
      </w:r>
    </w:p>
    <w:p w:rsidR="00DD0737" w:rsidRPr="00F55112" w:rsidRDefault="00DD0737" w:rsidP="00DD0737">
      <w:pPr>
        <w:pStyle w:val="Text"/>
      </w:pPr>
      <w:proofErr w:type="gramStart"/>
      <w:r w:rsidRPr="00F55112">
        <w:t>For further information about the program go to the NCVER website &lt;www.ncver.edu.au&gt;.</w:t>
      </w:r>
      <w:proofErr w:type="gramEnd"/>
    </w:p>
    <w:p w:rsidR="001C2CB5" w:rsidRDefault="001C2CB5" w:rsidP="00B40BD1">
      <w:pPr>
        <w:pStyle w:val="Abouttheresearch"/>
      </w:pPr>
    </w:p>
    <w:sectPr w:rsidR="001C2CB5" w:rsidSect="00FB062F">
      <w:footerReference w:type="even" r:id="rId27"/>
      <w:footerReference w:type="default" r:id="rId28"/>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F60" w:rsidRDefault="00686F60">
      <w:r>
        <w:separator/>
      </w:r>
    </w:p>
  </w:endnote>
  <w:endnote w:type="continuationSeparator" w:id="0">
    <w:p w:rsidR="00686F60" w:rsidRDefault="00686F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vant Garde">
    <w:altName w:val="Century Gothic"/>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F60" w:rsidRPr="008C0A74" w:rsidRDefault="00DC48C4" w:rsidP="00FB062F">
    <w:pPr>
      <w:pStyle w:val="Footer"/>
      <w:tabs>
        <w:tab w:val="clear" w:pos="8505"/>
        <w:tab w:val="right" w:pos="8789"/>
      </w:tabs>
      <w:rPr>
        <w:b/>
      </w:rPr>
    </w:pPr>
    <w:r w:rsidRPr="00DC48C4">
      <w:rPr>
        <w:b/>
        <w:noProof/>
        <w:color w:val="FFFFFF" w:themeColor="background1"/>
        <w:lang w:eastAsia="en-AU"/>
      </w:rPr>
      <w:pict>
        <v:rect id="_x0000_s2057" style="position:absolute;margin-left:-85.05pt;margin-top:-2.45pt;width:99pt;height:18.75pt;z-index:-251649024" fillcolor="black [3213]" stroked="f" strokecolor="#bfbfbf [2412]"/>
      </w:pict>
    </w:r>
    <w:r w:rsidRPr="008C0A74">
      <w:rPr>
        <w:b/>
        <w:color w:val="FFFFFF" w:themeColor="background1"/>
      </w:rPr>
      <w:fldChar w:fldCharType="begin"/>
    </w:r>
    <w:r w:rsidR="00686F60" w:rsidRPr="008C0A74">
      <w:rPr>
        <w:b/>
        <w:color w:val="FFFFFF" w:themeColor="background1"/>
      </w:rPr>
      <w:instrText xml:space="preserve"> PAGE </w:instrText>
    </w:r>
    <w:r w:rsidRPr="008C0A74">
      <w:rPr>
        <w:b/>
        <w:color w:val="FFFFFF" w:themeColor="background1"/>
      </w:rPr>
      <w:fldChar w:fldCharType="separate"/>
    </w:r>
    <w:r w:rsidR="00730DD0">
      <w:rPr>
        <w:b/>
        <w:noProof/>
        <w:color w:val="FFFFFF" w:themeColor="background1"/>
      </w:rPr>
      <w:t>48</w:t>
    </w:r>
    <w:r w:rsidRPr="008C0A74">
      <w:rPr>
        <w:b/>
        <w:color w:val="FFFFFF" w:themeColor="background1"/>
      </w:rPr>
      <w:fldChar w:fldCharType="end"/>
    </w:r>
    <w:r w:rsidR="00686F60" w:rsidRPr="008C0A74">
      <w:rPr>
        <w:b/>
        <w:color w:val="FFFFFF" w:themeColor="background1"/>
      </w:rPr>
      <w:tab/>
    </w:r>
    <w:r w:rsidR="00686F60">
      <w:rPr>
        <w:b/>
      </w:rPr>
      <w:t>Older Australians and the take-up of new technologies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F60" w:rsidRPr="009775C7" w:rsidRDefault="00DC48C4" w:rsidP="008C0A74">
    <w:pPr>
      <w:pStyle w:val="Footer"/>
      <w:tabs>
        <w:tab w:val="clear" w:pos="8505"/>
        <w:tab w:val="right" w:pos="8789"/>
      </w:tabs>
      <w:rPr>
        <w:color w:val="FFFFFF" w:themeColor="background1"/>
      </w:rPr>
    </w:pPr>
    <w:r w:rsidRPr="00DC48C4">
      <w:rPr>
        <w:b/>
        <w:noProof/>
        <w:lang w:eastAsia="en-AU"/>
      </w:rPr>
      <w:pict>
        <v:rect id="_x0000_s2052" style="position:absolute;margin-left:425.6pt;margin-top:-2.45pt;width:99pt;height:18.75pt;z-index:-251653120" fillcolor="black [3213]" stroked="f" strokecolor="#bfbfbf [2412]"/>
      </w:pict>
    </w:r>
    <w:r w:rsidR="00686F60" w:rsidRPr="009775C7">
      <w:rPr>
        <w:b/>
      </w:rPr>
      <w:t>NCVER</w:t>
    </w:r>
    <w:r w:rsidR="00686F60" w:rsidRPr="009775C7">
      <w:tab/>
    </w:r>
    <w:r w:rsidRPr="009775C7">
      <w:rPr>
        <w:rStyle w:val="PageNumber"/>
        <w:rFonts w:cs="Tahoma"/>
        <w:b/>
        <w:color w:val="FFFFFF" w:themeColor="background1"/>
        <w:sz w:val="17"/>
      </w:rPr>
      <w:fldChar w:fldCharType="begin"/>
    </w:r>
    <w:r w:rsidR="00686F60"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730DD0">
      <w:rPr>
        <w:rStyle w:val="PageNumber"/>
        <w:rFonts w:cs="Tahoma"/>
        <w:b/>
        <w:noProof/>
        <w:color w:val="FFFFFF" w:themeColor="background1"/>
        <w:sz w:val="17"/>
      </w:rPr>
      <w:t>47</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F60" w:rsidRDefault="00686F60">
      <w:r>
        <w:separator/>
      </w:r>
    </w:p>
  </w:footnote>
  <w:footnote w:type="continuationSeparator" w:id="0">
    <w:p w:rsidR="00686F60" w:rsidRDefault="00686F60">
      <w:r>
        <w:continuationSeparator/>
      </w:r>
    </w:p>
  </w:footnote>
  <w:footnote w:id="1">
    <w:p w:rsidR="00686F60" w:rsidRDefault="00686F60" w:rsidP="00184D15">
      <w:pPr>
        <w:pStyle w:val="FootnoteText"/>
        <w:ind w:right="-143"/>
      </w:pPr>
      <w:r>
        <w:rPr>
          <w:rStyle w:val="FootnoteReference"/>
        </w:rPr>
        <w:footnoteRef/>
      </w:r>
      <w:r>
        <w:t xml:space="preserve"> </w:t>
      </w:r>
      <w:r>
        <w:tab/>
        <w:t xml:space="preserve">This model (a so-called partial credit model) for ordinal items can be fitted by </w:t>
      </w:r>
      <w:proofErr w:type="spellStart"/>
      <w:r w:rsidRPr="00A425F3">
        <w:rPr>
          <w:rFonts w:cs="Garamond"/>
          <w:color w:val="000000"/>
          <w:szCs w:val="21"/>
          <w:lang w:val="en-US"/>
        </w:rPr>
        <w:t>Stata</w:t>
      </w:r>
      <w:proofErr w:type="spellEnd"/>
      <w:r w:rsidRPr="00A425F3">
        <w:rPr>
          <w:rFonts w:cs="Garamond"/>
          <w:color w:val="000000"/>
          <w:szCs w:val="21"/>
          <w:lang w:val="en-US"/>
        </w:rPr>
        <w:t>®</w:t>
      </w:r>
      <w:r>
        <w:rPr>
          <w:rFonts w:cs="Garamond"/>
          <w:color w:val="000000"/>
          <w:szCs w:val="21"/>
          <w:lang w:val="en-US"/>
        </w:rPr>
        <w:t xml:space="preserve"> using the </w:t>
      </w:r>
      <w:proofErr w:type="spellStart"/>
      <w:r>
        <w:rPr>
          <w:rFonts w:cs="Garamond"/>
          <w:color w:val="000000"/>
          <w:szCs w:val="21"/>
          <w:lang w:val="en-US"/>
        </w:rPr>
        <w:t>generalised</w:t>
      </w:r>
      <w:proofErr w:type="spellEnd"/>
      <w:r>
        <w:rPr>
          <w:rFonts w:cs="Garamond"/>
          <w:color w:val="000000"/>
          <w:szCs w:val="21"/>
          <w:lang w:val="en-US"/>
        </w:rPr>
        <w:t xml:space="preserve"> linear latent and mixed </w:t>
      </w:r>
      <w:proofErr w:type="spellStart"/>
      <w:r>
        <w:rPr>
          <w:rFonts w:cs="Garamond"/>
          <w:color w:val="000000"/>
          <w:szCs w:val="21"/>
          <w:lang w:val="en-US"/>
        </w:rPr>
        <w:t>modelling</w:t>
      </w:r>
      <w:proofErr w:type="spellEnd"/>
      <w:r>
        <w:rPr>
          <w:rFonts w:cs="Garamond"/>
          <w:color w:val="000000"/>
          <w:szCs w:val="21"/>
          <w:lang w:val="en-US"/>
        </w:rPr>
        <w:t xml:space="preserve"> (GLLAMM) framework (see </w:t>
      </w:r>
      <w:proofErr w:type="spellStart"/>
      <w:r>
        <w:rPr>
          <w:rFonts w:cs="Garamond"/>
          <w:color w:val="000000"/>
          <w:szCs w:val="21"/>
          <w:lang w:val="en-US"/>
        </w:rPr>
        <w:t>Rabe-Hesketh</w:t>
      </w:r>
      <w:proofErr w:type="spellEnd"/>
      <w:r>
        <w:rPr>
          <w:rFonts w:cs="Garamond"/>
          <w:color w:val="000000"/>
          <w:szCs w:val="21"/>
          <w:lang w:val="en-US"/>
        </w:rPr>
        <w:t xml:space="preserve">, </w:t>
      </w:r>
      <w:proofErr w:type="spellStart"/>
      <w:r>
        <w:rPr>
          <w:rFonts w:cs="Garamond"/>
          <w:color w:val="000000"/>
          <w:szCs w:val="21"/>
          <w:lang w:val="en-US"/>
        </w:rPr>
        <w:t>Skrondal</w:t>
      </w:r>
      <w:proofErr w:type="spellEnd"/>
      <w:r>
        <w:rPr>
          <w:rFonts w:cs="Garamond"/>
          <w:color w:val="000000"/>
          <w:szCs w:val="21"/>
          <w:lang w:val="en-US"/>
        </w:rPr>
        <w:t xml:space="preserve"> &amp; Pickles 2004; Zheng &amp; </w:t>
      </w:r>
      <w:proofErr w:type="spellStart"/>
      <w:r>
        <w:rPr>
          <w:rFonts w:cs="Garamond"/>
          <w:color w:val="000000"/>
          <w:szCs w:val="21"/>
          <w:lang w:val="en-US"/>
        </w:rPr>
        <w:t>Rabe-Hesketh</w:t>
      </w:r>
      <w:proofErr w:type="spellEnd"/>
      <w:r>
        <w:rPr>
          <w:rFonts w:cs="Garamond"/>
          <w:color w:val="000000"/>
          <w:szCs w:val="21"/>
          <w:lang w:val="en-US"/>
        </w:rPr>
        <w:t xml:space="preserve"> 2007).</w:t>
      </w:r>
      <w:r w:rsidRPr="00A425F3">
        <w:t xml:space="preserve"> </w:t>
      </w:r>
    </w:p>
  </w:footnote>
  <w:footnote w:id="2">
    <w:p w:rsidR="00686F60" w:rsidRDefault="00686F60" w:rsidP="00F16F69">
      <w:pPr>
        <w:pStyle w:val="FootnoteText"/>
      </w:pPr>
      <w:r>
        <w:rPr>
          <w:rStyle w:val="FootnoteReference"/>
        </w:rPr>
        <w:footnoteRef/>
      </w:r>
      <w:r>
        <w:t xml:space="preserve"> </w:t>
      </w:r>
      <w:r>
        <w:tab/>
      </w:r>
      <w:r w:rsidRPr="00465359">
        <w:rPr>
          <w:lang w:val="en-US"/>
        </w:rPr>
        <w:t xml:space="preserve">This </w:t>
      </w:r>
      <w:r>
        <w:rPr>
          <w:lang w:val="en-US"/>
        </w:rPr>
        <w:t xml:space="preserve">relationship </w:t>
      </w:r>
      <w:r w:rsidRPr="00465359">
        <w:rPr>
          <w:lang w:val="en-US"/>
        </w:rPr>
        <w:t xml:space="preserve">seems very small because it is measured on a continuous scale, while the coefficients of other variables denote the </w:t>
      </w:r>
      <w:r>
        <w:rPr>
          <w:lang w:val="en-US"/>
        </w:rPr>
        <w:t xml:space="preserve">impact </w:t>
      </w:r>
      <w:r w:rsidRPr="00465359">
        <w:rPr>
          <w:lang w:val="en-US"/>
        </w:rPr>
        <w:t>of a change from zero to one. In fact, an increase of 0.13 points is relatively large (and statistically significant).</w:t>
      </w:r>
      <w:r>
        <w:rPr>
          <w:lang w:val="en-US"/>
        </w:rPr>
        <w:t xml:space="preserve"> Given the variation in this variable, the coefficient translates into a 5−10 point change in ICT use with an increase of a standard deviation in the self-assessed skills measure.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3ACBF8"/>
    <w:lvl w:ilvl="0">
      <w:start w:val="1"/>
      <w:numFmt w:val="decimal"/>
      <w:lvlText w:val="%1."/>
      <w:lvlJc w:val="left"/>
      <w:pPr>
        <w:tabs>
          <w:tab w:val="num" w:pos="1492"/>
        </w:tabs>
        <w:ind w:left="1492" w:hanging="360"/>
      </w:pPr>
    </w:lvl>
  </w:abstractNum>
  <w:abstractNum w:abstractNumId="1">
    <w:nsid w:val="FFFFFF7D"/>
    <w:multiLevelType w:val="singleLevel"/>
    <w:tmpl w:val="0A5CEE0A"/>
    <w:lvl w:ilvl="0">
      <w:start w:val="1"/>
      <w:numFmt w:val="decimal"/>
      <w:lvlText w:val="%1."/>
      <w:lvlJc w:val="left"/>
      <w:pPr>
        <w:tabs>
          <w:tab w:val="num" w:pos="1209"/>
        </w:tabs>
        <w:ind w:left="1209" w:hanging="360"/>
      </w:pPr>
    </w:lvl>
  </w:abstractNum>
  <w:abstractNum w:abstractNumId="2">
    <w:nsid w:val="FFFFFF7E"/>
    <w:multiLevelType w:val="singleLevel"/>
    <w:tmpl w:val="6B122C5C"/>
    <w:lvl w:ilvl="0">
      <w:start w:val="1"/>
      <w:numFmt w:val="decimal"/>
      <w:lvlText w:val="%1."/>
      <w:lvlJc w:val="left"/>
      <w:pPr>
        <w:tabs>
          <w:tab w:val="num" w:pos="926"/>
        </w:tabs>
        <w:ind w:left="926" w:hanging="360"/>
      </w:pPr>
    </w:lvl>
  </w:abstractNum>
  <w:abstractNum w:abstractNumId="3">
    <w:nsid w:val="FFFFFF7F"/>
    <w:multiLevelType w:val="singleLevel"/>
    <w:tmpl w:val="CF569A70"/>
    <w:lvl w:ilvl="0">
      <w:start w:val="1"/>
      <w:numFmt w:val="decimal"/>
      <w:lvlText w:val="%1."/>
      <w:lvlJc w:val="left"/>
      <w:pPr>
        <w:tabs>
          <w:tab w:val="num" w:pos="643"/>
        </w:tabs>
        <w:ind w:left="643" w:hanging="360"/>
      </w:pPr>
    </w:lvl>
  </w:abstractNum>
  <w:abstractNum w:abstractNumId="4">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A2F3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DAEC32"/>
    <w:lvl w:ilvl="0">
      <w:start w:val="1"/>
      <w:numFmt w:val="decimal"/>
      <w:lvlText w:val="%1."/>
      <w:lvlJc w:val="left"/>
      <w:pPr>
        <w:tabs>
          <w:tab w:val="num" w:pos="360"/>
        </w:tabs>
        <w:ind w:left="360" w:hanging="360"/>
      </w:pPr>
    </w:lvl>
  </w:abstractNum>
  <w:abstractNum w:abstractNumId="9">
    <w:nsid w:val="FFFFFF89"/>
    <w:multiLevelType w:val="singleLevel"/>
    <w:tmpl w:val="E354C31E"/>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994B9E0">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6340360"/>
    <w:multiLevelType w:val="hybridMultilevel"/>
    <w:tmpl w:val="5B94A68A"/>
    <w:lvl w:ilvl="0" w:tplc="F63010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5">
    <w:nsid w:val="1BC7551B"/>
    <w:multiLevelType w:val="hybridMultilevel"/>
    <w:tmpl w:val="64407E86"/>
    <w:lvl w:ilvl="0" w:tplc="36BAE69C">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7">
    <w:nsid w:val="29887A99"/>
    <w:multiLevelType w:val="hybridMultilevel"/>
    <w:tmpl w:val="49908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384649F"/>
    <w:multiLevelType w:val="hybridMultilevel"/>
    <w:tmpl w:val="0854C028"/>
    <w:lvl w:ilvl="0" w:tplc="681A1B70">
      <w:start w:val="2"/>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nsid w:val="57DC5A87"/>
    <w:multiLevelType w:val="hybridMultilevel"/>
    <w:tmpl w:val="5FCED394"/>
    <w:lvl w:ilvl="0" w:tplc="3170FDFC">
      <w:start w:val="2"/>
      <w:numFmt w:val="bullet"/>
      <w:lvlText w:val="-"/>
      <w:lvlJc w:val="left"/>
      <w:pPr>
        <w:ind w:left="720"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F8C3D05"/>
    <w:multiLevelType w:val="hybridMultilevel"/>
    <w:tmpl w:val="58C0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0A02F4F"/>
    <w:multiLevelType w:val="hybridMultilevel"/>
    <w:tmpl w:val="5A24A646"/>
    <w:lvl w:ilvl="0" w:tplc="F63010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3">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FA73A0A"/>
    <w:multiLevelType w:val="hybridMultilevel"/>
    <w:tmpl w:val="A8F2C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0841F5"/>
    <w:multiLevelType w:val="hybridMultilevel"/>
    <w:tmpl w:val="D2F48E24"/>
    <w:lvl w:ilvl="0" w:tplc="F630107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4"/>
  </w:num>
  <w:num w:numId="3">
    <w:abstractNumId w:val="10"/>
  </w:num>
  <w:num w:numId="4">
    <w:abstractNumId w:val="22"/>
  </w:num>
  <w:num w:numId="5">
    <w:abstractNumId w:val="12"/>
  </w:num>
  <w:num w:numId="6">
    <w:abstractNumId w:val="26"/>
  </w:num>
  <w:num w:numId="7">
    <w:abstractNumId w:val="29"/>
  </w:num>
  <w:num w:numId="8">
    <w:abstractNumId w:val="28"/>
  </w:num>
  <w:num w:numId="9">
    <w:abstractNumId w:val="33"/>
  </w:num>
  <w:num w:numId="10">
    <w:abstractNumId w:val="23"/>
  </w:num>
  <w:num w:numId="11">
    <w:abstractNumId w:val="19"/>
  </w:num>
  <w:num w:numId="12">
    <w:abstractNumId w:val="24"/>
  </w:num>
  <w:num w:numId="13">
    <w:abstractNumId w:val="25"/>
  </w:num>
  <w:num w:numId="14">
    <w:abstractNumId w:val="16"/>
  </w:num>
  <w:num w:numId="15">
    <w:abstractNumId w:val="20"/>
  </w:num>
  <w:num w:numId="16">
    <w:abstractNumId w:val="18"/>
  </w:num>
  <w:num w:numId="17">
    <w:abstractNumId w:val="9"/>
  </w:num>
  <w:num w:numId="18">
    <w:abstractNumId w:val="7"/>
  </w:num>
  <w:num w:numId="19">
    <w:abstractNumId w:val="6"/>
  </w:num>
  <w:num w:numId="20">
    <w:abstractNumId w:val="5"/>
  </w:num>
  <w:num w:numId="21">
    <w:abstractNumId w:val="4"/>
  </w:num>
  <w:num w:numId="22">
    <w:abstractNumId w:val="11"/>
  </w:num>
  <w:num w:numId="23">
    <w:abstractNumId w:val="14"/>
  </w:num>
  <w:num w:numId="24">
    <w:abstractNumId w:val="11"/>
  </w:num>
  <w:num w:numId="25">
    <w:abstractNumId w:val="14"/>
  </w:num>
  <w:num w:numId="26">
    <w:abstractNumId w:val="34"/>
  </w:num>
  <w:num w:numId="27">
    <w:abstractNumId w:val="32"/>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30"/>
  </w:num>
  <w:num w:numId="35">
    <w:abstractNumId w:val="15"/>
  </w:num>
  <w:num w:numId="36">
    <w:abstractNumId w:val="27"/>
  </w:num>
  <w:num w:numId="37">
    <w:abstractNumId w:val="21"/>
  </w:num>
  <w:num w:numId="38">
    <w:abstractNumId w:val="36"/>
  </w:num>
  <w:num w:numId="39">
    <w:abstractNumId w:val="17"/>
  </w:num>
  <w:num w:numId="40">
    <w:abstractNumId w:val="13"/>
  </w:num>
  <w:num w:numId="41">
    <w:abstractNumId w:val="35"/>
  </w:num>
  <w:num w:numId="42">
    <w:abstractNumId w:val="31"/>
  </w:num>
  <w:num w:numId="43">
    <w:abstractNumId w:val="34"/>
  </w:num>
  <w:num w:numId="44">
    <w:abstractNumId w:val="32"/>
  </w:num>
  <w:num w:numId="45">
    <w:abstractNumId w:val="10"/>
  </w:num>
  <w:num w:numId="4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F0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rsids>
    <w:rsidRoot w:val="00FB062F"/>
    <w:rsid w:val="000108B2"/>
    <w:rsid w:val="00012B64"/>
    <w:rsid w:val="00013265"/>
    <w:rsid w:val="00013AF5"/>
    <w:rsid w:val="00022290"/>
    <w:rsid w:val="000315D7"/>
    <w:rsid w:val="00057CD0"/>
    <w:rsid w:val="0006125F"/>
    <w:rsid w:val="00074BD4"/>
    <w:rsid w:val="0009141C"/>
    <w:rsid w:val="000A0745"/>
    <w:rsid w:val="000F641C"/>
    <w:rsid w:val="0010761A"/>
    <w:rsid w:val="00123B5C"/>
    <w:rsid w:val="00126800"/>
    <w:rsid w:val="00135C75"/>
    <w:rsid w:val="00150874"/>
    <w:rsid w:val="001509F3"/>
    <w:rsid w:val="00155839"/>
    <w:rsid w:val="00157690"/>
    <w:rsid w:val="0016133C"/>
    <w:rsid w:val="00166EF6"/>
    <w:rsid w:val="00170452"/>
    <w:rsid w:val="00177827"/>
    <w:rsid w:val="00184504"/>
    <w:rsid w:val="00184D15"/>
    <w:rsid w:val="001A327F"/>
    <w:rsid w:val="001B43CF"/>
    <w:rsid w:val="001C2CB5"/>
    <w:rsid w:val="001C6167"/>
    <w:rsid w:val="001F739F"/>
    <w:rsid w:val="001F7D84"/>
    <w:rsid w:val="002277A9"/>
    <w:rsid w:val="00233BFA"/>
    <w:rsid w:val="0024408D"/>
    <w:rsid w:val="002477CA"/>
    <w:rsid w:val="00267465"/>
    <w:rsid w:val="00284FCB"/>
    <w:rsid w:val="002D44A0"/>
    <w:rsid w:val="002E196B"/>
    <w:rsid w:val="003030ED"/>
    <w:rsid w:val="00334CE3"/>
    <w:rsid w:val="00335D31"/>
    <w:rsid w:val="00340B4D"/>
    <w:rsid w:val="00341603"/>
    <w:rsid w:val="00342A9F"/>
    <w:rsid w:val="003555E7"/>
    <w:rsid w:val="003775CF"/>
    <w:rsid w:val="003844A2"/>
    <w:rsid w:val="00397C94"/>
    <w:rsid w:val="003B16DA"/>
    <w:rsid w:val="003B483E"/>
    <w:rsid w:val="003C4691"/>
    <w:rsid w:val="003D5EB0"/>
    <w:rsid w:val="003D6251"/>
    <w:rsid w:val="003E67CB"/>
    <w:rsid w:val="00404960"/>
    <w:rsid w:val="00414B3F"/>
    <w:rsid w:val="00430FD7"/>
    <w:rsid w:val="00467FF5"/>
    <w:rsid w:val="0048643A"/>
    <w:rsid w:val="0048663C"/>
    <w:rsid w:val="00487ACF"/>
    <w:rsid w:val="0049453B"/>
    <w:rsid w:val="00494E7C"/>
    <w:rsid w:val="004B2C2F"/>
    <w:rsid w:val="004C4063"/>
    <w:rsid w:val="004D4802"/>
    <w:rsid w:val="004E43FB"/>
    <w:rsid w:val="004E7227"/>
    <w:rsid w:val="005115E6"/>
    <w:rsid w:val="00513A3F"/>
    <w:rsid w:val="00520315"/>
    <w:rsid w:val="0052276C"/>
    <w:rsid w:val="00541B94"/>
    <w:rsid w:val="005570C1"/>
    <w:rsid w:val="00570758"/>
    <w:rsid w:val="00572E3E"/>
    <w:rsid w:val="00574007"/>
    <w:rsid w:val="005C277E"/>
    <w:rsid w:val="005C5D10"/>
    <w:rsid w:val="005C61F8"/>
    <w:rsid w:val="005D2509"/>
    <w:rsid w:val="005E2C57"/>
    <w:rsid w:val="005E4764"/>
    <w:rsid w:val="005F16CF"/>
    <w:rsid w:val="00614909"/>
    <w:rsid w:val="006446BA"/>
    <w:rsid w:val="00652973"/>
    <w:rsid w:val="00656679"/>
    <w:rsid w:val="0067712D"/>
    <w:rsid w:val="00680710"/>
    <w:rsid w:val="00682A97"/>
    <w:rsid w:val="00686F60"/>
    <w:rsid w:val="00696A48"/>
    <w:rsid w:val="006A1CE4"/>
    <w:rsid w:val="006A4AA6"/>
    <w:rsid w:val="006A7E1F"/>
    <w:rsid w:val="006C5DA9"/>
    <w:rsid w:val="00700635"/>
    <w:rsid w:val="007037A4"/>
    <w:rsid w:val="00705CA8"/>
    <w:rsid w:val="00730DD0"/>
    <w:rsid w:val="00731EC8"/>
    <w:rsid w:val="00783717"/>
    <w:rsid w:val="00783F44"/>
    <w:rsid w:val="00784F4E"/>
    <w:rsid w:val="00787494"/>
    <w:rsid w:val="00792A50"/>
    <w:rsid w:val="007A2079"/>
    <w:rsid w:val="007B6C4A"/>
    <w:rsid w:val="007C3281"/>
    <w:rsid w:val="007C50A7"/>
    <w:rsid w:val="007C75D3"/>
    <w:rsid w:val="007E2D8C"/>
    <w:rsid w:val="007F7DAA"/>
    <w:rsid w:val="00800A2B"/>
    <w:rsid w:val="008056ED"/>
    <w:rsid w:val="00806C1C"/>
    <w:rsid w:val="00815BDE"/>
    <w:rsid w:val="00826757"/>
    <w:rsid w:val="00842044"/>
    <w:rsid w:val="0084604B"/>
    <w:rsid w:val="00852661"/>
    <w:rsid w:val="00865F2A"/>
    <w:rsid w:val="00874DA5"/>
    <w:rsid w:val="00887120"/>
    <w:rsid w:val="008923B6"/>
    <w:rsid w:val="00894271"/>
    <w:rsid w:val="008A2047"/>
    <w:rsid w:val="008B22E2"/>
    <w:rsid w:val="008B4B8A"/>
    <w:rsid w:val="008C0A74"/>
    <w:rsid w:val="008C2283"/>
    <w:rsid w:val="008D5A7E"/>
    <w:rsid w:val="008D7844"/>
    <w:rsid w:val="008F20BA"/>
    <w:rsid w:val="008F62C4"/>
    <w:rsid w:val="008F710A"/>
    <w:rsid w:val="009058B5"/>
    <w:rsid w:val="00923B89"/>
    <w:rsid w:val="00933317"/>
    <w:rsid w:val="00941446"/>
    <w:rsid w:val="009461ED"/>
    <w:rsid w:val="009538E6"/>
    <w:rsid w:val="009704E4"/>
    <w:rsid w:val="009775C7"/>
    <w:rsid w:val="009B5661"/>
    <w:rsid w:val="009C22BE"/>
    <w:rsid w:val="009D1298"/>
    <w:rsid w:val="009E231A"/>
    <w:rsid w:val="009E2F64"/>
    <w:rsid w:val="00A10A6B"/>
    <w:rsid w:val="00A10E2B"/>
    <w:rsid w:val="00A30084"/>
    <w:rsid w:val="00A31BFB"/>
    <w:rsid w:val="00A359BC"/>
    <w:rsid w:val="00A50895"/>
    <w:rsid w:val="00A5674C"/>
    <w:rsid w:val="00A567A3"/>
    <w:rsid w:val="00A56A4A"/>
    <w:rsid w:val="00A73318"/>
    <w:rsid w:val="00A93867"/>
    <w:rsid w:val="00A93F62"/>
    <w:rsid w:val="00AA44D4"/>
    <w:rsid w:val="00AB7C9D"/>
    <w:rsid w:val="00AC688A"/>
    <w:rsid w:val="00AF1005"/>
    <w:rsid w:val="00B05F5C"/>
    <w:rsid w:val="00B40BD1"/>
    <w:rsid w:val="00B41272"/>
    <w:rsid w:val="00B426FE"/>
    <w:rsid w:val="00B77043"/>
    <w:rsid w:val="00B86D06"/>
    <w:rsid w:val="00BA3F01"/>
    <w:rsid w:val="00BB113D"/>
    <w:rsid w:val="00BC0E71"/>
    <w:rsid w:val="00BC6D6F"/>
    <w:rsid w:val="00BC770A"/>
    <w:rsid w:val="00BC7C47"/>
    <w:rsid w:val="00BD5056"/>
    <w:rsid w:val="00BF690E"/>
    <w:rsid w:val="00C00CB4"/>
    <w:rsid w:val="00C053D5"/>
    <w:rsid w:val="00C05B6B"/>
    <w:rsid w:val="00C20053"/>
    <w:rsid w:val="00C22199"/>
    <w:rsid w:val="00C37003"/>
    <w:rsid w:val="00C40558"/>
    <w:rsid w:val="00C54125"/>
    <w:rsid w:val="00C559F5"/>
    <w:rsid w:val="00C56BA3"/>
    <w:rsid w:val="00C63294"/>
    <w:rsid w:val="00C77DC6"/>
    <w:rsid w:val="00C801DA"/>
    <w:rsid w:val="00C926F0"/>
    <w:rsid w:val="00C9656D"/>
    <w:rsid w:val="00CA16C8"/>
    <w:rsid w:val="00CA4AFC"/>
    <w:rsid w:val="00CC49FF"/>
    <w:rsid w:val="00CD3E91"/>
    <w:rsid w:val="00CD4D53"/>
    <w:rsid w:val="00CD5F32"/>
    <w:rsid w:val="00CF3CED"/>
    <w:rsid w:val="00CF7C87"/>
    <w:rsid w:val="00D36D4B"/>
    <w:rsid w:val="00D3704B"/>
    <w:rsid w:val="00D43B5F"/>
    <w:rsid w:val="00D806B0"/>
    <w:rsid w:val="00D84F6F"/>
    <w:rsid w:val="00D92B79"/>
    <w:rsid w:val="00DB599C"/>
    <w:rsid w:val="00DC3904"/>
    <w:rsid w:val="00DC48C4"/>
    <w:rsid w:val="00DC5F5C"/>
    <w:rsid w:val="00DD0737"/>
    <w:rsid w:val="00DE2C71"/>
    <w:rsid w:val="00DE79CE"/>
    <w:rsid w:val="00E06B95"/>
    <w:rsid w:val="00E123CB"/>
    <w:rsid w:val="00E14FA9"/>
    <w:rsid w:val="00E236D0"/>
    <w:rsid w:val="00E365F8"/>
    <w:rsid w:val="00E45A10"/>
    <w:rsid w:val="00E52313"/>
    <w:rsid w:val="00E53C88"/>
    <w:rsid w:val="00E56EC1"/>
    <w:rsid w:val="00E57478"/>
    <w:rsid w:val="00E6039D"/>
    <w:rsid w:val="00E63CD2"/>
    <w:rsid w:val="00E81A91"/>
    <w:rsid w:val="00E95812"/>
    <w:rsid w:val="00E95928"/>
    <w:rsid w:val="00E95948"/>
    <w:rsid w:val="00EB3F36"/>
    <w:rsid w:val="00EB5FC4"/>
    <w:rsid w:val="00EC0CAE"/>
    <w:rsid w:val="00EC29E3"/>
    <w:rsid w:val="00EC3B91"/>
    <w:rsid w:val="00EC4C8B"/>
    <w:rsid w:val="00ED24F6"/>
    <w:rsid w:val="00ED444E"/>
    <w:rsid w:val="00ED4D6D"/>
    <w:rsid w:val="00ED5DD0"/>
    <w:rsid w:val="00EE42D9"/>
    <w:rsid w:val="00EE67B3"/>
    <w:rsid w:val="00EF151D"/>
    <w:rsid w:val="00F0479E"/>
    <w:rsid w:val="00F16530"/>
    <w:rsid w:val="00F16F69"/>
    <w:rsid w:val="00F27DA7"/>
    <w:rsid w:val="00F4324B"/>
    <w:rsid w:val="00F60BA5"/>
    <w:rsid w:val="00F8762F"/>
    <w:rsid w:val="00F93048"/>
    <w:rsid w:val="00FA584E"/>
    <w:rsid w:val="00FA79F7"/>
    <w:rsid w:val="00FB062F"/>
    <w:rsid w:val="00FE3F74"/>
    <w:rsid w:val="00FE4A2D"/>
    <w:rsid w:val="00FF246B"/>
    <w:rsid w:val="00FF41C9"/>
    <w:rsid w:val="00FF5931"/>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footnote text" w:uiPriority="0" w:unhideWhenUsed="1"/>
    <w:lsdException w:name="annotation text" w:uiPriority="0"/>
    <w:lsdException w:name="header" w:unhideWhenUsed="1"/>
    <w:lsdException w:name="footer" w:uiPriority="0" w:unhideWhenUsed="1"/>
    <w:lsdException w:name="caption" w:uiPriority="35" w:qFormat="1"/>
    <w:lsdException w:name="table of figures" w:unhideWhenUsed="1"/>
    <w:lsdException w:name="footnote reference" w:uiPriority="0"/>
    <w:lsdException w:name="annotation reference" w:uiPriority="0"/>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iPriority="1"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923B89"/>
    <w:pPr>
      <w:spacing w:before="160" w:line="260" w:lineRule="exact"/>
    </w:pPr>
    <w:rPr>
      <w:rFonts w:ascii="Trebuchet MS" w:hAnsi="Trebuchet MS"/>
      <w:sz w:val="19"/>
      <w:lang w:val="en-AU"/>
    </w:rPr>
  </w:style>
  <w:style w:type="paragraph" w:styleId="Heading1">
    <w:name w:val="heading 1"/>
    <w:next w:val="Text"/>
    <w:link w:val="Heading1Char"/>
    <w:qFormat/>
    <w:rsid w:val="00C05B6B"/>
    <w:pPr>
      <w:keepNext/>
      <w:spacing w:after="360"/>
      <w:outlineLvl w:val="0"/>
    </w:pPr>
    <w:rPr>
      <w:rFonts w:ascii="Tahoma" w:hAnsi="Tahoma" w:cs="Tahoma"/>
      <w:color w:val="000000"/>
      <w:kern w:val="28"/>
      <w:sz w:val="56"/>
      <w:szCs w:val="56"/>
      <w:lang w:val="en-AU"/>
    </w:rPr>
  </w:style>
  <w:style w:type="paragraph" w:styleId="Heading2">
    <w:name w:val="heading 2"/>
    <w:next w:val="Text"/>
    <w:link w:val="Heading2Char"/>
    <w:qFormat/>
    <w:rsid w:val="00C05B6B"/>
    <w:pPr>
      <w:keepNext/>
      <w:spacing w:before="360"/>
      <w:ind w:right="-369"/>
      <w:outlineLvl w:val="1"/>
    </w:pPr>
    <w:rPr>
      <w:rFonts w:ascii="Tahoma" w:hAnsi="Tahoma" w:cs="Tahoma"/>
      <w:sz w:val="28"/>
      <w:lang w:val="en-AU"/>
    </w:rPr>
  </w:style>
  <w:style w:type="paragraph" w:styleId="Heading3">
    <w:name w:val="heading 3"/>
    <w:next w:val="Text"/>
    <w:link w:val="Heading3Char"/>
    <w:qFormat/>
    <w:rsid w:val="00C05B6B"/>
    <w:pPr>
      <w:spacing w:before="280" w:line="320" w:lineRule="exact"/>
      <w:outlineLvl w:val="2"/>
    </w:pPr>
    <w:rPr>
      <w:rFonts w:ascii="Tahoma" w:hAnsi="Tahoma" w:cs="Tahoma"/>
      <w:color w:val="000000"/>
      <w:sz w:val="24"/>
      <w:lang w:val="en-AU"/>
    </w:rPr>
  </w:style>
  <w:style w:type="paragraph" w:styleId="Heading4">
    <w:name w:val="heading 4"/>
    <w:next w:val="Text"/>
    <w:link w:val="Heading4Char"/>
    <w:qFormat/>
    <w:rsid w:val="00C05B6B"/>
    <w:pPr>
      <w:spacing w:before="240"/>
      <w:outlineLvl w:val="3"/>
    </w:pPr>
    <w:rPr>
      <w:rFonts w:ascii="Tahoma" w:hAnsi="Tahoma"/>
      <w:i/>
      <w:sz w:val="24"/>
      <w:lang w:val="en-AU"/>
    </w:rPr>
  </w:style>
  <w:style w:type="paragraph" w:styleId="Heading5">
    <w:name w:val="heading 5"/>
    <w:basedOn w:val="Normal"/>
    <w:next w:val="Normal"/>
    <w:link w:val="Heading5Char"/>
    <w:qFormat/>
    <w:rsid w:val="00C05B6B"/>
    <w:pPr>
      <w:keepNext/>
      <w:outlineLvl w:val="4"/>
    </w:pPr>
    <w:rPr>
      <w:rFonts w:ascii="Tahoma" w:hAnsi="Tahoma"/>
      <w:b/>
    </w:rPr>
  </w:style>
  <w:style w:type="paragraph" w:styleId="Heading6">
    <w:name w:val="heading 6"/>
    <w:basedOn w:val="Normal"/>
    <w:next w:val="Normal"/>
    <w:link w:val="Heading6Char"/>
    <w:qFormat/>
    <w:rsid w:val="00C05B6B"/>
    <w:pPr>
      <w:keepNext/>
      <w:ind w:left="2977"/>
      <w:outlineLvl w:val="5"/>
    </w:pPr>
    <w:rPr>
      <w:rFonts w:ascii="Tahoma" w:hAnsi="Tahoma"/>
      <w:sz w:val="20"/>
    </w:rPr>
  </w:style>
  <w:style w:type="paragraph" w:styleId="Heading7">
    <w:name w:val="heading 7"/>
    <w:basedOn w:val="Normal"/>
    <w:next w:val="Normal"/>
    <w:link w:val="Heading7Char"/>
    <w:qFormat/>
    <w:rsid w:val="00C05B6B"/>
    <w:pPr>
      <w:keepNext/>
      <w:jc w:val="center"/>
      <w:outlineLvl w:val="6"/>
    </w:pPr>
    <w:rPr>
      <w:rFonts w:ascii="Tahoma" w:hAnsi="Tahoma"/>
      <w:spacing w:val="20"/>
      <w:sz w:val="20"/>
    </w:rPr>
  </w:style>
  <w:style w:type="paragraph" w:styleId="Heading8">
    <w:name w:val="heading 8"/>
    <w:basedOn w:val="Normal"/>
    <w:next w:val="Normal"/>
    <w:link w:val="Heading8Char"/>
    <w:qFormat/>
    <w:rsid w:val="00C05B6B"/>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C05B6B"/>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C05B6B"/>
    <w:rPr>
      <w:rFonts w:ascii="Tahoma" w:hAnsi="Tahoma"/>
      <w:sz w:val="18"/>
    </w:rPr>
  </w:style>
  <w:style w:type="paragraph" w:styleId="Footer">
    <w:name w:val="footer"/>
    <w:basedOn w:val="Normal"/>
    <w:link w:val="FooterChar"/>
    <w:rsid w:val="00C05B6B"/>
    <w:pPr>
      <w:tabs>
        <w:tab w:val="right" w:pos="8505"/>
      </w:tabs>
      <w:spacing w:before="0"/>
    </w:pPr>
    <w:rPr>
      <w:rFonts w:ascii="Tahoma" w:hAnsi="Tahoma"/>
      <w:sz w:val="17"/>
      <w:szCs w:val="17"/>
    </w:rPr>
  </w:style>
  <w:style w:type="paragraph" w:styleId="TOC1">
    <w:name w:val="toc 1"/>
    <w:uiPriority w:val="39"/>
    <w:rsid w:val="00C05B6B"/>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C05B6B"/>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C05B6B"/>
    <w:pPr>
      <w:spacing w:before="360" w:after="80"/>
      <w:ind w:left="851" w:hanging="851"/>
    </w:pPr>
    <w:rPr>
      <w:rFonts w:ascii="Tahoma" w:hAnsi="Tahoma"/>
      <w:b/>
      <w:sz w:val="17"/>
      <w:lang w:val="en-AU"/>
    </w:rPr>
  </w:style>
  <w:style w:type="paragraph" w:customStyle="1" w:styleId="Tabletext">
    <w:name w:val="Table text"/>
    <w:next w:val="Text"/>
    <w:rsid w:val="00C05B6B"/>
    <w:pPr>
      <w:spacing w:before="40" w:after="40"/>
    </w:pPr>
    <w:rPr>
      <w:rFonts w:ascii="Arial" w:hAnsi="Arial"/>
      <w:sz w:val="16"/>
      <w:lang w:val="en-AU"/>
    </w:rPr>
  </w:style>
  <w:style w:type="paragraph" w:customStyle="1" w:styleId="Tablehead1">
    <w:name w:val="Tablehead1"/>
    <w:rsid w:val="00C05B6B"/>
    <w:pPr>
      <w:spacing w:before="80" w:after="80"/>
    </w:pPr>
    <w:rPr>
      <w:rFonts w:ascii="Arial" w:hAnsi="Arial"/>
      <w:b/>
      <w:sz w:val="17"/>
      <w:lang w:val="en-AU"/>
    </w:rPr>
  </w:style>
  <w:style w:type="paragraph" w:styleId="Quote">
    <w:name w:val="Quote"/>
    <w:basedOn w:val="Text"/>
    <w:link w:val="QuoteChar"/>
    <w:qFormat/>
    <w:rsid w:val="00C05B6B"/>
    <w:pPr>
      <w:tabs>
        <w:tab w:val="right" w:pos="7853"/>
      </w:tabs>
      <w:spacing w:before="80"/>
      <w:ind w:left="567" w:right="652"/>
    </w:pPr>
    <w:rPr>
      <w:sz w:val="17"/>
    </w:rPr>
  </w:style>
  <w:style w:type="paragraph" w:customStyle="1" w:styleId="References">
    <w:name w:val="References"/>
    <w:rsid w:val="0024408D"/>
    <w:pPr>
      <w:spacing w:before="80"/>
      <w:ind w:left="284" w:hanging="284"/>
    </w:pPr>
    <w:rPr>
      <w:rFonts w:ascii="Trebuchet MS" w:hAnsi="Trebuchet MS"/>
      <w:sz w:val="18"/>
      <w:lang w:val="en-AU"/>
    </w:rPr>
  </w:style>
  <w:style w:type="paragraph" w:customStyle="1" w:styleId="Tablehead2">
    <w:name w:val="Tablehead2"/>
    <w:basedOn w:val="Tablehead1"/>
    <w:rsid w:val="00C05B6B"/>
    <w:pPr>
      <w:tabs>
        <w:tab w:val="left" w:pos="992"/>
      </w:tabs>
      <w:spacing w:before="20" w:after="20"/>
    </w:pPr>
    <w:rPr>
      <w:b w:val="0"/>
    </w:rPr>
  </w:style>
  <w:style w:type="paragraph" w:customStyle="1" w:styleId="Tablehead3">
    <w:name w:val="Tablehead3"/>
    <w:basedOn w:val="Tablehead2"/>
    <w:rsid w:val="00C05B6B"/>
    <w:rPr>
      <w:i/>
    </w:rPr>
  </w:style>
  <w:style w:type="paragraph" w:styleId="TableofFigures">
    <w:name w:val="table of figures"/>
    <w:basedOn w:val="TOC1"/>
    <w:next w:val="Normal"/>
    <w:uiPriority w:val="99"/>
    <w:rsid w:val="00887120"/>
    <w:pPr>
      <w:spacing w:before="80"/>
      <w:ind w:left="425" w:right="1985" w:hanging="425"/>
    </w:pPr>
  </w:style>
  <w:style w:type="paragraph" w:customStyle="1" w:styleId="Imprint">
    <w:name w:val="Imprint"/>
    <w:basedOn w:val="Normal"/>
    <w:rsid w:val="00C05B6B"/>
    <w:pPr>
      <w:spacing w:line="260" w:lineRule="atLeast"/>
    </w:pPr>
    <w:rPr>
      <w:sz w:val="16"/>
    </w:rPr>
  </w:style>
  <w:style w:type="paragraph" w:customStyle="1" w:styleId="Figuretitle">
    <w:name w:val="Figuretitle"/>
    <w:basedOn w:val="tabletitle"/>
    <w:rsid w:val="00C05B6B"/>
  </w:style>
  <w:style w:type="paragraph" w:customStyle="1" w:styleId="Dotpoint1">
    <w:name w:val="Dotpoint1"/>
    <w:rsid w:val="001F739F"/>
    <w:pPr>
      <w:numPr>
        <w:numId w:val="43"/>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C05B6B"/>
    <w:pPr>
      <w:numPr>
        <w:numId w:val="44"/>
      </w:numPr>
      <w:tabs>
        <w:tab w:val="clear" w:pos="284"/>
        <w:tab w:val="left" w:pos="567"/>
      </w:tabs>
    </w:pPr>
  </w:style>
  <w:style w:type="paragraph" w:customStyle="1" w:styleId="NumberedListContinuing">
    <w:name w:val="NumberedListContinuing"/>
    <w:rsid w:val="00C05B6B"/>
    <w:pPr>
      <w:numPr>
        <w:numId w:val="46"/>
      </w:numPr>
      <w:spacing w:before="120" w:line="300" w:lineRule="exact"/>
    </w:pPr>
    <w:rPr>
      <w:rFonts w:ascii="Trebuchet MS" w:hAnsi="Trebuchet MS"/>
      <w:sz w:val="19"/>
      <w:lang w:val="en-AU" w:eastAsia="en-AU"/>
    </w:rPr>
  </w:style>
  <w:style w:type="paragraph" w:customStyle="1" w:styleId="Source">
    <w:name w:val="Source"/>
    <w:rsid w:val="00C05B6B"/>
    <w:pPr>
      <w:spacing w:before="40"/>
      <w:ind w:left="567" w:hanging="567"/>
    </w:pPr>
    <w:rPr>
      <w:rFonts w:ascii="Arial" w:hAnsi="Arial"/>
      <w:sz w:val="15"/>
      <w:lang w:val="en-AU"/>
    </w:rPr>
  </w:style>
  <w:style w:type="paragraph" w:styleId="FootnoteText">
    <w:name w:val="footnote text"/>
    <w:basedOn w:val="Text"/>
    <w:link w:val="FootnoteTextChar"/>
    <w:rsid w:val="00C05B6B"/>
    <w:pPr>
      <w:tabs>
        <w:tab w:val="left" w:pos="1418"/>
      </w:tabs>
      <w:spacing w:before="0" w:line="220" w:lineRule="exact"/>
      <w:ind w:left="170" w:hanging="170"/>
    </w:pPr>
    <w:rPr>
      <w:sz w:val="16"/>
    </w:rPr>
  </w:style>
  <w:style w:type="paragraph" w:styleId="NormalWeb">
    <w:name w:val="Normal (Web)"/>
    <w:basedOn w:val="Normal"/>
    <w:uiPriority w:val="1"/>
    <w:semiHidden/>
    <w:rsid w:val="00C05B6B"/>
    <w:pPr>
      <w:spacing w:before="100" w:beforeAutospacing="1" w:after="240"/>
    </w:pPr>
    <w:rPr>
      <w:sz w:val="18"/>
      <w:szCs w:val="18"/>
    </w:rPr>
  </w:style>
  <w:style w:type="paragraph" w:customStyle="1" w:styleId="PublicationTitle">
    <w:name w:val="Publication Title"/>
    <w:qFormat/>
    <w:rsid w:val="00C05B6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rsid w:val="00C05B6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037A4"/>
    <w:rPr>
      <w:rFonts w:ascii="Tahoma" w:hAnsi="Tahoma" w:cs="Tahoma"/>
      <w:sz w:val="16"/>
      <w:szCs w:val="16"/>
      <w:lang w:val="en-AU"/>
    </w:rPr>
  </w:style>
  <w:style w:type="table" w:styleId="TableGrid">
    <w:name w:val="Table Grid"/>
    <w:basedOn w:val="TableNormal"/>
    <w:uiPriority w:val="59"/>
    <w:rsid w:val="00C05B6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rsid w:val="00C05B6B"/>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C05B6B"/>
    <w:rPr>
      <w:rFonts w:ascii="Trebuchet MS" w:hAnsi="Trebuchet MS"/>
      <w:color w:val="auto"/>
      <w:sz w:val="19"/>
      <w:u w:val="none"/>
    </w:rPr>
  </w:style>
  <w:style w:type="paragraph" w:styleId="ListParagraph">
    <w:name w:val="List Paragraph"/>
    <w:basedOn w:val="Normal"/>
    <w:uiPriority w:val="34"/>
    <w:qFormat/>
    <w:rsid w:val="00C05B6B"/>
    <w:pPr>
      <w:ind w:left="720"/>
      <w:contextualSpacing/>
    </w:pPr>
  </w:style>
  <w:style w:type="paragraph" w:styleId="BodyText">
    <w:name w:val="Body Text"/>
    <w:basedOn w:val="Normal"/>
    <w:link w:val="BodyTextChar"/>
    <w:rsid w:val="00C05B6B"/>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C05B6B"/>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05B6B"/>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C05B6B"/>
    <w:pPr>
      <w:ind w:left="1701" w:right="-1"/>
    </w:pPr>
    <w:rPr>
      <w:rFonts w:ascii="Tahoma" w:hAnsi="Tahoma" w:cs="Tahoma"/>
      <w:sz w:val="28"/>
      <w:lang w:val="en-AU"/>
    </w:rPr>
  </w:style>
  <w:style w:type="paragraph" w:customStyle="1" w:styleId="Contents">
    <w:name w:val="Contents"/>
    <w:qFormat/>
    <w:rsid w:val="00C05B6B"/>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C05B6B"/>
    <w:pPr>
      <w:spacing w:before="360"/>
    </w:pPr>
    <w:rPr>
      <w:rFonts w:ascii="Tahoma" w:hAnsi="Tahoma" w:cs="Tahoma"/>
      <w:i/>
      <w:sz w:val="28"/>
      <w:lang w:val="en-AU"/>
    </w:rPr>
  </w:style>
  <w:style w:type="paragraph" w:customStyle="1" w:styleId="Abouttheresearch">
    <w:name w:val="About the research"/>
    <w:uiPriority w:val="1"/>
    <w:qFormat/>
    <w:rsid w:val="00C05B6B"/>
    <w:rPr>
      <w:rFonts w:ascii="Tahoma" w:hAnsi="Tahoma" w:cs="Tahoma"/>
      <w:color w:val="000000"/>
      <w:kern w:val="28"/>
      <w:sz w:val="56"/>
      <w:szCs w:val="56"/>
      <w:lang w:val="en-AU"/>
    </w:rPr>
  </w:style>
  <w:style w:type="paragraph" w:customStyle="1" w:styleId="Keymessages">
    <w:name w:val="Key messages"/>
    <w:uiPriority w:val="1"/>
    <w:qFormat/>
    <w:rsid w:val="00C05B6B"/>
    <w:pPr>
      <w:spacing w:before="360"/>
    </w:pPr>
    <w:rPr>
      <w:rFonts w:ascii="Tahoma" w:hAnsi="Tahoma" w:cs="Tahoma"/>
      <w:sz w:val="28"/>
      <w:lang w:val="en-AU"/>
    </w:rPr>
  </w:style>
  <w:style w:type="paragraph" w:customStyle="1" w:styleId="Organisation">
    <w:name w:val="Organisation"/>
    <w:basedOn w:val="Authors"/>
    <w:uiPriority w:val="1"/>
    <w:qFormat/>
    <w:rsid w:val="00C05B6B"/>
    <w:pPr>
      <w:spacing w:before="120"/>
      <w:ind w:right="0"/>
    </w:pPr>
    <w:rPr>
      <w:sz w:val="24"/>
    </w:rPr>
  </w:style>
  <w:style w:type="character" w:styleId="FollowedHyperlink">
    <w:name w:val="FollowedHyperlink"/>
    <w:basedOn w:val="DefaultParagraphFont"/>
    <w:uiPriority w:val="99"/>
    <w:semiHidden/>
    <w:rsid w:val="00C05B6B"/>
    <w:rPr>
      <w:color w:val="800080" w:themeColor="followedHyperlink"/>
      <w:u w:val="single"/>
    </w:rPr>
  </w:style>
  <w:style w:type="paragraph" w:customStyle="1" w:styleId="NumberedAlphaLevel2">
    <w:name w:val="NumberedAlphaLevel2"/>
    <w:basedOn w:val="NumberedListContinuing"/>
    <w:uiPriority w:val="1"/>
    <w:qFormat/>
    <w:rsid w:val="00C05B6B"/>
    <w:pPr>
      <w:numPr>
        <w:ilvl w:val="1"/>
      </w:numPr>
    </w:pPr>
  </w:style>
  <w:style w:type="character" w:customStyle="1" w:styleId="Heading1Char">
    <w:name w:val="Heading 1 Char"/>
    <w:basedOn w:val="DefaultParagraphFont"/>
    <w:link w:val="Heading1"/>
    <w:rsid w:val="00B40BD1"/>
    <w:rPr>
      <w:rFonts w:ascii="Tahoma" w:hAnsi="Tahoma" w:cs="Tahoma"/>
      <w:color w:val="000000"/>
      <w:kern w:val="28"/>
      <w:sz w:val="56"/>
      <w:szCs w:val="56"/>
      <w:lang w:val="en-AU"/>
    </w:rPr>
  </w:style>
  <w:style w:type="character" w:customStyle="1" w:styleId="Heading2Char">
    <w:name w:val="Heading 2 Char"/>
    <w:basedOn w:val="DefaultParagraphFont"/>
    <w:link w:val="Heading2"/>
    <w:rsid w:val="00B40BD1"/>
    <w:rPr>
      <w:rFonts w:ascii="Tahoma" w:hAnsi="Tahoma" w:cs="Tahoma"/>
      <w:sz w:val="28"/>
      <w:lang w:val="en-AU"/>
    </w:rPr>
  </w:style>
  <w:style w:type="character" w:customStyle="1" w:styleId="Heading4Char">
    <w:name w:val="Heading 4 Char"/>
    <w:basedOn w:val="DefaultParagraphFont"/>
    <w:link w:val="Heading4"/>
    <w:rsid w:val="00B40BD1"/>
    <w:rPr>
      <w:rFonts w:ascii="Tahoma" w:hAnsi="Tahoma"/>
      <w:i/>
      <w:sz w:val="24"/>
      <w:lang w:val="en-AU"/>
    </w:rPr>
  </w:style>
  <w:style w:type="character" w:customStyle="1" w:styleId="Heading5Char">
    <w:name w:val="Heading 5 Char"/>
    <w:basedOn w:val="DefaultParagraphFont"/>
    <w:link w:val="Heading5"/>
    <w:rsid w:val="00B40BD1"/>
    <w:rPr>
      <w:rFonts w:ascii="Tahoma" w:hAnsi="Tahoma"/>
      <w:b/>
      <w:sz w:val="19"/>
      <w:lang w:val="en-AU"/>
    </w:rPr>
  </w:style>
  <w:style w:type="character" w:customStyle="1" w:styleId="Heading6Char">
    <w:name w:val="Heading 6 Char"/>
    <w:basedOn w:val="DefaultParagraphFont"/>
    <w:link w:val="Heading6"/>
    <w:rsid w:val="00B40BD1"/>
    <w:rPr>
      <w:rFonts w:ascii="Tahoma" w:hAnsi="Tahoma"/>
      <w:lang w:val="en-AU"/>
    </w:rPr>
  </w:style>
  <w:style w:type="character" w:customStyle="1" w:styleId="Heading7Char">
    <w:name w:val="Heading 7 Char"/>
    <w:basedOn w:val="DefaultParagraphFont"/>
    <w:link w:val="Heading7"/>
    <w:rsid w:val="00B40BD1"/>
    <w:rPr>
      <w:rFonts w:ascii="Tahoma" w:hAnsi="Tahoma"/>
      <w:spacing w:val="20"/>
      <w:lang w:val="en-AU"/>
    </w:rPr>
  </w:style>
  <w:style w:type="character" w:customStyle="1" w:styleId="Heading8Char">
    <w:name w:val="Heading 8 Char"/>
    <w:basedOn w:val="DefaultParagraphFont"/>
    <w:link w:val="Heading8"/>
    <w:rsid w:val="00B40BD1"/>
    <w:rPr>
      <w:rFonts w:ascii="Tahoma" w:hAnsi="Tahoma"/>
      <w:color w:val="C0C0C0"/>
      <w:spacing w:val="60"/>
      <w:lang w:val="en-AU"/>
    </w:rPr>
  </w:style>
  <w:style w:type="character" w:customStyle="1" w:styleId="FooterChar">
    <w:name w:val="Footer Char"/>
    <w:basedOn w:val="DefaultParagraphFont"/>
    <w:link w:val="Footer"/>
    <w:rsid w:val="00B40BD1"/>
    <w:rPr>
      <w:rFonts w:ascii="Tahoma" w:hAnsi="Tahoma"/>
      <w:sz w:val="17"/>
      <w:szCs w:val="17"/>
      <w:lang w:val="en-AU"/>
    </w:rPr>
  </w:style>
  <w:style w:type="paragraph" w:styleId="TOC5">
    <w:name w:val="toc 5"/>
    <w:basedOn w:val="Normal"/>
    <w:next w:val="Normal"/>
    <w:autoRedefine/>
    <w:semiHidden/>
    <w:rsid w:val="00B40BD1"/>
    <w:pPr>
      <w:spacing w:before="200" w:line="240" w:lineRule="auto"/>
      <w:ind w:left="880"/>
    </w:pPr>
    <w:rPr>
      <w:rFonts w:ascii="Times New Roman" w:hAnsi="Times New Roman"/>
      <w:sz w:val="24"/>
      <w:lang w:eastAsia="en-AU"/>
    </w:rPr>
  </w:style>
  <w:style w:type="paragraph" w:styleId="TOC6">
    <w:name w:val="toc 6"/>
    <w:basedOn w:val="Normal"/>
    <w:next w:val="Normal"/>
    <w:autoRedefine/>
    <w:semiHidden/>
    <w:rsid w:val="00B40BD1"/>
    <w:pPr>
      <w:spacing w:before="200" w:line="240" w:lineRule="auto"/>
      <w:ind w:left="1100"/>
    </w:pPr>
    <w:rPr>
      <w:rFonts w:ascii="Times New Roman" w:hAnsi="Times New Roman"/>
      <w:sz w:val="24"/>
      <w:lang w:eastAsia="en-AU"/>
    </w:rPr>
  </w:style>
  <w:style w:type="paragraph" w:styleId="TOC7">
    <w:name w:val="toc 7"/>
    <w:basedOn w:val="Normal"/>
    <w:next w:val="Normal"/>
    <w:autoRedefine/>
    <w:semiHidden/>
    <w:rsid w:val="00B40BD1"/>
    <w:pPr>
      <w:spacing w:before="200" w:line="240" w:lineRule="auto"/>
      <w:ind w:left="1320"/>
    </w:pPr>
    <w:rPr>
      <w:rFonts w:ascii="Times New Roman" w:hAnsi="Times New Roman"/>
      <w:sz w:val="24"/>
      <w:lang w:eastAsia="en-AU"/>
    </w:rPr>
  </w:style>
  <w:style w:type="paragraph" w:styleId="TOC8">
    <w:name w:val="toc 8"/>
    <w:basedOn w:val="Normal"/>
    <w:next w:val="Normal"/>
    <w:autoRedefine/>
    <w:semiHidden/>
    <w:rsid w:val="00B40BD1"/>
    <w:pPr>
      <w:spacing w:before="200" w:line="240" w:lineRule="auto"/>
      <w:ind w:left="1540"/>
    </w:pPr>
    <w:rPr>
      <w:rFonts w:ascii="Times New Roman" w:hAnsi="Times New Roman"/>
      <w:sz w:val="24"/>
      <w:lang w:eastAsia="en-AU"/>
    </w:rPr>
  </w:style>
  <w:style w:type="paragraph" w:styleId="TOC9">
    <w:name w:val="toc 9"/>
    <w:basedOn w:val="Normal"/>
    <w:next w:val="Normal"/>
    <w:autoRedefine/>
    <w:semiHidden/>
    <w:rsid w:val="00B40BD1"/>
    <w:pPr>
      <w:spacing w:before="200" w:line="240" w:lineRule="auto"/>
      <w:ind w:left="1760"/>
    </w:pPr>
    <w:rPr>
      <w:rFonts w:ascii="Times New Roman" w:hAnsi="Times New Roman"/>
      <w:sz w:val="24"/>
      <w:lang w:eastAsia="en-AU"/>
    </w:rPr>
  </w:style>
  <w:style w:type="character" w:customStyle="1" w:styleId="QuoteChar">
    <w:name w:val="Quote Char"/>
    <w:basedOn w:val="DefaultParagraphFont"/>
    <w:link w:val="Quote"/>
    <w:rsid w:val="00B40BD1"/>
    <w:rPr>
      <w:rFonts w:ascii="Trebuchet MS" w:hAnsi="Trebuchet MS"/>
      <w:sz w:val="17"/>
      <w:lang w:val="en-AU"/>
    </w:rPr>
  </w:style>
  <w:style w:type="character" w:customStyle="1" w:styleId="FootnoteTextChar">
    <w:name w:val="Footnote Text Char"/>
    <w:basedOn w:val="DefaultParagraphFont"/>
    <w:link w:val="FootnoteText"/>
    <w:rsid w:val="00B40BD1"/>
    <w:rPr>
      <w:rFonts w:ascii="Trebuchet MS" w:hAnsi="Trebuchet MS"/>
      <w:sz w:val="16"/>
      <w:lang w:val="en-AU"/>
    </w:rPr>
  </w:style>
  <w:style w:type="character" w:styleId="FootnoteReference">
    <w:name w:val="footnote reference"/>
    <w:basedOn w:val="DefaultParagraphFont"/>
    <w:rsid w:val="00B40BD1"/>
    <w:rPr>
      <w:vertAlign w:val="superscript"/>
    </w:rPr>
  </w:style>
  <w:style w:type="character" w:styleId="Strong">
    <w:name w:val="Strong"/>
    <w:basedOn w:val="DefaultParagraphFont"/>
    <w:uiPriority w:val="22"/>
    <w:qFormat/>
    <w:rsid w:val="00B40BD1"/>
    <w:rPr>
      <w:b/>
      <w:bCs/>
    </w:rPr>
  </w:style>
  <w:style w:type="character" w:customStyle="1" w:styleId="apple-style-span">
    <w:name w:val="apple-style-span"/>
    <w:basedOn w:val="DefaultParagraphFont"/>
    <w:rsid w:val="00B40BD1"/>
  </w:style>
  <w:style w:type="paragraph" w:customStyle="1" w:styleId="text0">
    <w:name w:val="text"/>
    <w:rsid w:val="00B40BD1"/>
    <w:pPr>
      <w:spacing w:before="160" w:line="260" w:lineRule="exact"/>
    </w:pPr>
    <w:rPr>
      <w:rFonts w:ascii="Garamond" w:hAnsi="Garamond"/>
      <w:sz w:val="22"/>
      <w:lang w:val="en-AU"/>
    </w:rPr>
  </w:style>
  <w:style w:type="table" w:styleId="LightShading-Accent3">
    <w:name w:val="Light Shading Accent 3"/>
    <w:basedOn w:val="TableNormal"/>
    <w:uiPriority w:val="60"/>
    <w:rsid w:val="00B40BD1"/>
    <w:rPr>
      <w:rFonts w:eastAsiaTheme="minorHAnsi"/>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rsid w:val="00B40BD1"/>
    <w:rPr>
      <w:sz w:val="16"/>
      <w:szCs w:val="16"/>
    </w:rPr>
  </w:style>
  <w:style w:type="paragraph" w:styleId="CommentText">
    <w:name w:val="annotation text"/>
    <w:basedOn w:val="Normal"/>
    <w:link w:val="CommentTextChar"/>
    <w:rsid w:val="00B40BD1"/>
    <w:pPr>
      <w:spacing w:before="200" w:line="240" w:lineRule="auto"/>
    </w:pPr>
    <w:rPr>
      <w:rFonts w:ascii="Times New Roman" w:hAnsi="Times New Roman"/>
      <w:sz w:val="20"/>
      <w:lang w:eastAsia="en-AU"/>
    </w:rPr>
  </w:style>
  <w:style w:type="character" w:customStyle="1" w:styleId="CommentTextChar">
    <w:name w:val="Comment Text Char"/>
    <w:basedOn w:val="DefaultParagraphFont"/>
    <w:link w:val="CommentText"/>
    <w:rsid w:val="00B40BD1"/>
    <w:rPr>
      <w:lang w:val="en-AU" w:eastAsia="en-AU"/>
    </w:rPr>
  </w:style>
  <w:style w:type="paragraph" w:styleId="CommentSubject">
    <w:name w:val="annotation subject"/>
    <w:basedOn w:val="CommentText"/>
    <w:next w:val="CommentText"/>
    <w:link w:val="CommentSubjectChar"/>
    <w:rsid w:val="00B40BD1"/>
    <w:rPr>
      <w:b/>
      <w:bCs/>
    </w:rPr>
  </w:style>
  <w:style w:type="character" w:customStyle="1" w:styleId="CommentSubjectChar">
    <w:name w:val="Comment Subject Char"/>
    <w:basedOn w:val="CommentTextChar"/>
    <w:link w:val="CommentSubject"/>
    <w:rsid w:val="00B40BD1"/>
    <w:rPr>
      <w:b/>
      <w:bCs/>
    </w:rPr>
  </w:style>
  <w:style w:type="paragraph" w:customStyle="1" w:styleId="Textmorebefore">
    <w:name w:val="Text more # before"/>
    <w:basedOn w:val="Text"/>
    <w:uiPriority w:val="1"/>
    <w:qFormat/>
    <w:rsid w:val="00513A3F"/>
    <w:pPr>
      <w:spacing w:before="360"/>
      <w:ind w:right="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cver@ncver.edu.au" TargetMode="External"/><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oter" Target="footer2.xml"/><Relationship Id="rId10" Type="http://schemas.openxmlformats.org/officeDocument/2006/relationships/hyperlink" Target="http://www.voced.edu.au/"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39D59-DC1C-43F1-86E4-CD4D0C79D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652</TotalTime>
  <Pages>48</Pages>
  <Words>13464</Words>
  <Characters>76749</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lpstr>
    </vt:vector>
  </TitlesOfParts>
  <Company>UQ</Company>
  <LinksUpToDate>false</LinksUpToDate>
  <CharactersWithSpaces>90033</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OlderAusInternet</dc:title>
  <dc:subject/>
  <dc:creator>Chesters et al.</dc:creator>
  <cp:keywords/>
  <dc:description/>
  <cp:lastModifiedBy>katrinamatheos</cp:lastModifiedBy>
  <cp:revision>36</cp:revision>
  <cp:lastPrinted>2013-01-30T03:09:00Z</cp:lastPrinted>
  <dcterms:created xsi:type="dcterms:W3CDTF">2013-01-08T00:07:00Z</dcterms:created>
  <dcterms:modified xsi:type="dcterms:W3CDTF">2013-03-01T01:20:00Z</dcterms:modified>
</cp:coreProperties>
</file>