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793" w:rsidRDefault="006A4793" w:rsidP="006A4793">
      <w:pPr>
        <w:pStyle w:val="PublicationTitle"/>
        <w:spacing w:before="0"/>
      </w:pPr>
      <w:bookmarkStart w:id="0" w:name="_Toc296423677"/>
      <w:bookmarkStart w:id="1" w:name="_Toc296497508"/>
      <w:r>
        <w:rPr>
          <w:noProof/>
          <w:lang w:eastAsia="en-AU"/>
        </w:rPr>
        <w:drawing>
          <wp:anchor distT="0" distB="0" distL="114300" distR="114300" simplePos="0" relativeHeight="251665920"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4896"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6A4793" w:rsidRDefault="006A4793" w:rsidP="006A4793">
      <w:pPr>
        <w:pStyle w:val="PublicationTitle"/>
        <w:spacing w:before="0" w:after="0"/>
      </w:pPr>
    </w:p>
    <w:p w:rsidR="006A4793" w:rsidRDefault="006A4793" w:rsidP="006A4793">
      <w:pPr>
        <w:pStyle w:val="PublicationTitle"/>
        <w:spacing w:before="0" w:after="0"/>
        <w:rPr>
          <w:noProof/>
          <w:lang w:eastAsia="en-AU"/>
        </w:rPr>
      </w:pPr>
    </w:p>
    <w:p w:rsidR="006A4793" w:rsidRDefault="006A4793" w:rsidP="006A4793">
      <w:pPr>
        <w:pStyle w:val="PublicationTitle"/>
        <w:spacing w:before="0"/>
      </w:pPr>
    </w:p>
    <w:p w:rsidR="00017FC7" w:rsidRDefault="00017FC7" w:rsidP="000F672A">
      <w:pPr>
        <w:pStyle w:val="PublicationTitle"/>
        <w:spacing w:before="0"/>
        <w:ind w:right="-284"/>
      </w:pPr>
      <w:r w:rsidRPr="006A4793">
        <w:t>Workforce</w:t>
      </w:r>
      <w:r>
        <w:t xml:space="preserve"> skills development and engagement in training through skill sets</w:t>
      </w:r>
    </w:p>
    <w:bookmarkEnd w:id="0"/>
    <w:bookmarkEnd w:id="1"/>
    <w:p w:rsidR="006A4793" w:rsidRDefault="004776F2" w:rsidP="006A4793">
      <w:pPr>
        <w:pStyle w:val="Authors"/>
      </w:pPr>
      <w:r>
        <w:t>John Mills</w:t>
      </w:r>
    </w:p>
    <w:p w:rsidR="006A4793" w:rsidRDefault="004776F2" w:rsidP="006A4793">
      <w:pPr>
        <w:pStyle w:val="Authors"/>
      </w:pPr>
      <w:r>
        <w:t xml:space="preserve">David </w:t>
      </w:r>
      <w:proofErr w:type="spellStart"/>
      <w:r>
        <w:t>Crean</w:t>
      </w:r>
      <w:proofErr w:type="spellEnd"/>
    </w:p>
    <w:p w:rsidR="004776F2" w:rsidRDefault="004776F2" w:rsidP="006A4793">
      <w:pPr>
        <w:pStyle w:val="Organisation"/>
        <w:spacing w:before="40" w:after="120"/>
      </w:pPr>
      <w:r w:rsidRPr="00475D82">
        <w:t xml:space="preserve">TAFE NSW Training and </w:t>
      </w:r>
      <w:r w:rsidRPr="006A4793">
        <w:t>Education</w:t>
      </w:r>
      <w:r w:rsidRPr="00475D82">
        <w:t xml:space="preserve"> Support</w:t>
      </w:r>
    </w:p>
    <w:p w:rsidR="006A4793" w:rsidRDefault="004776F2" w:rsidP="006A4793">
      <w:pPr>
        <w:pStyle w:val="Authors"/>
      </w:pPr>
      <w:r>
        <w:t xml:space="preserve">Danielle </w:t>
      </w:r>
      <w:proofErr w:type="spellStart"/>
      <w:r>
        <w:t>Ranshaw</w:t>
      </w:r>
      <w:proofErr w:type="spellEnd"/>
    </w:p>
    <w:p w:rsidR="004776F2" w:rsidRDefault="004776F2" w:rsidP="006A4793">
      <w:pPr>
        <w:pStyle w:val="Organisation"/>
        <w:spacing w:before="40" w:after="120"/>
      </w:pPr>
      <w:r w:rsidRPr="00475D82">
        <w:t xml:space="preserve">Western Research </w:t>
      </w:r>
      <w:r w:rsidRPr="006A4793">
        <w:t>Institute</w:t>
      </w:r>
    </w:p>
    <w:p w:rsidR="006A4793" w:rsidRDefault="004776F2" w:rsidP="006A4793">
      <w:pPr>
        <w:pStyle w:val="Authors"/>
      </w:pPr>
      <w:r>
        <w:t>Kaye Bowman</w:t>
      </w:r>
    </w:p>
    <w:p w:rsidR="004776F2" w:rsidRDefault="004776F2" w:rsidP="006A4793">
      <w:pPr>
        <w:pStyle w:val="Organisation"/>
        <w:spacing w:before="40" w:after="120"/>
      </w:pPr>
      <w:r w:rsidRPr="00475D82">
        <w:t xml:space="preserve">Kaye Bowman </w:t>
      </w:r>
      <w:r w:rsidRPr="006A4793">
        <w:t>Consulting</w:t>
      </w:r>
    </w:p>
    <w:p w:rsidR="00DB599C" w:rsidRDefault="00F52971" w:rsidP="0006125F">
      <w:pPr>
        <w:pStyle w:val="Heading3"/>
        <w:ind w:right="-1"/>
      </w:pPr>
      <w:r>
        <w:rPr>
          <w:noProof/>
        </w:rPr>
        <w:pict>
          <v:shapetype id="_x0000_t202" coordsize="21600,21600" o:spt="202" path="m,l,21600r21600,l21600,xe">
            <v:stroke joinstyle="miter"/>
            <v:path gradientshapeok="t" o:connecttype="rect"/>
          </v:shapetype>
          <v:shape id="_x0000_s1036" type="#_x0000_t202" style="position:absolute;margin-left:79.95pt;margin-top:555.35pt;width:230.65pt;height:83pt;z-index:251652608;mso-position-vertical-relative:margin" filled="f" stroked="f">
            <v:textbox style="mso-next-textbox:#_x0000_s1036">
              <w:txbxContent>
                <w:p w:rsidR="005A4F8F" w:rsidRDefault="005A4F8F" w:rsidP="00D92819">
                  <w:pPr>
                    <w:pStyle w:val="Heading3"/>
                  </w:pPr>
                  <w:r>
                    <w:t xml:space="preserve">NATIONAL VOCATIONAL EDUCATION AND TRAINING RESEARCH PROGRAM </w:t>
                  </w:r>
                </w:p>
                <w:p w:rsidR="005A4F8F" w:rsidRPr="00D92819" w:rsidRDefault="005A4F8F" w:rsidP="00D92819">
                  <w:pPr>
                    <w:pStyle w:val="Heading3"/>
                    <w:spacing w:before="120"/>
                    <w:rPr>
                      <w:b/>
                    </w:rPr>
                  </w:pPr>
                  <w:r w:rsidRPr="00D92819">
                    <w:rPr>
                      <w:b/>
                    </w:rPr>
                    <w:t xml:space="preserve">MONOGRAPH SERIES </w:t>
                  </w:r>
                  <w:r>
                    <w:rPr>
                      <w:b/>
                    </w:rPr>
                    <w:t>11</w:t>
                  </w:r>
                  <w:r w:rsidRPr="00D92819">
                    <w:rPr>
                      <w:b/>
                    </w:rPr>
                    <w:t>/</w:t>
                  </w:r>
                  <w:r>
                    <w:rPr>
                      <w:b/>
                    </w:rPr>
                    <w:t>2012</w:t>
                  </w:r>
                </w:p>
                <w:p w:rsidR="005A4F8F" w:rsidRDefault="005A4F8F"/>
              </w:txbxContent>
            </v:textbox>
            <w10:wrap anchory="margin"/>
          </v:shape>
        </w:pict>
      </w:r>
      <w:r>
        <w:rPr>
          <w:noProof/>
        </w:rPr>
        <w:pict>
          <v:shape id="_x0000_s1034" type="#_x0000_t202" style="position:absolute;margin-left:73.1pt;margin-top:659.7pt;width:357pt;height:83pt;z-index:251651584;mso-position-vertical-relative:margin" filled="f" stroked="f">
            <v:textbox style="mso-next-textbox:#_x0000_s1034">
              <w:txbxContent>
                <w:p w:rsidR="005A4F8F" w:rsidRDefault="005A4F8F"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w:t>
                  </w:r>
                  <w:r>
                    <w:rPr>
                      <w:color w:val="000000"/>
                    </w:rPr>
                    <w:t xml:space="preserve">, TAFE NSW </w:t>
                  </w:r>
                  <w:r w:rsidRPr="005C2FCF">
                    <w:rPr>
                      <w:color w:val="000000"/>
                    </w:rPr>
                    <w:t>or NCVER.</w:t>
                  </w:r>
                </w:p>
                <w:p w:rsidR="005A4F8F" w:rsidRDefault="005A4F8F" w:rsidP="000F672A">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8B22E2" w:rsidRDefault="00FE4A2D" w:rsidP="00E57478">
      <w:pPr>
        <w:pStyle w:val="Heading3"/>
        <w:ind w:right="-1"/>
      </w:pPr>
      <w:r w:rsidRPr="005C2FCF">
        <w:br w:type="page"/>
      </w:r>
    </w:p>
    <w:p w:rsidR="009E231A" w:rsidRPr="005C2FCF" w:rsidRDefault="00FE4A2D" w:rsidP="00E57478">
      <w:pPr>
        <w:pStyle w:val="Heading3"/>
        <w:ind w:right="-1"/>
      </w:pPr>
      <w:r w:rsidRPr="005C2FCF">
        <w:lastRenderedPageBreak/>
        <w:t>Publisher’s note</w:t>
      </w:r>
    </w:p>
    <w:p w:rsidR="00233BFA" w:rsidRPr="00FA4E2D" w:rsidRDefault="00233BFA" w:rsidP="00981C46">
      <w:pPr>
        <w:pStyle w:val="Imprint"/>
        <w:ind w:right="1133"/>
      </w:pPr>
      <w:r w:rsidRPr="00FA4E2D">
        <w:t xml:space="preserve">Additional information relating to this research is available in </w:t>
      </w:r>
      <w:r w:rsidR="00D92819" w:rsidRPr="00D92819">
        <w:rPr>
          <w:i/>
        </w:rPr>
        <w:t>Workforce skills development and engagement in training through skill sets</w:t>
      </w:r>
      <w:r w:rsidRPr="00D92819">
        <w:rPr>
          <w:i/>
        </w:rPr>
        <w:t>:</w:t>
      </w:r>
      <w:r w:rsidRPr="00D418CE">
        <w:rPr>
          <w:i/>
        </w:rPr>
        <w:t xml:space="preserve"> </w:t>
      </w:r>
      <w:r w:rsidR="0049453B">
        <w:rPr>
          <w:i/>
        </w:rPr>
        <w:t>s</w:t>
      </w:r>
      <w:r w:rsidRPr="00D418CE">
        <w:rPr>
          <w:i/>
        </w:rPr>
        <w:t>upport document</w:t>
      </w:r>
      <w:r>
        <w:t>.</w:t>
      </w:r>
      <w:r w:rsidRPr="00FA4E2D">
        <w:t xml:space="preserve"> It can be accessed from NCVER’s website &lt;http://www.ncver.edu.au</w:t>
      </w:r>
      <w:r>
        <w:t>/publications/</w:t>
      </w:r>
      <w:r w:rsidR="00D92819" w:rsidRPr="00D92819">
        <w:t>2568</w:t>
      </w:r>
      <w:r w:rsidRPr="00D92819">
        <w:t>.</w:t>
      </w:r>
      <w:r>
        <w:t>html&gt;</w:t>
      </w:r>
      <w:r w:rsidRPr="00FA4E2D">
        <w:t>.</w:t>
      </w:r>
    </w:p>
    <w:p w:rsidR="00233BFA" w:rsidRDefault="00233BFA" w:rsidP="00624BD1">
      <w:pPr>
        <w:pStyle w:val="Imprint"/>
        <w:ind w:right="1133"/>
      </w:pPr>
      <w:r>
        <w:t>To find other material of interest, search VOCED</w:t>
      </w:r>
      <w:r w:rsidR="00E926B5">
        <w:t>plus</w:t>
      </w:r>
      <w:r>
        <w:t xml:space="preserve"> (the UNESCO/NCVER international database &lt;</w:t>
      </w:r>
      <w:hyperlink r:id="rId10" w:history="1">
        <w:r>
          <w:t>http://www.voced.edu.au</w:t>
        </w:r>
      </w:hyperlink>
      <w:r>
        <w:t xml:space="preserve">&gt;) using the following keywords: </w:t>
      </w:r>
      <w:r w:rsidR="00624BD1">
        <w:t>competence; employees; providers of education and training; qualifications; registered training organisation; skill development; skill upgrading; skills and knowledge; TAFE; training package; training policy; vocational education and training; workforce development.</w:t>
      </w:r>
    </w:p>
    <w:p w:rsidR="00FF5931" w:rsidRDefault="00FF5931" w:rsidP="00233BFA">
      <w:pPr>
        <w:pStyle w:val="Imprint"/>
        <w:rPr>
          <w:sz w:val="19"/>
          <w:szCs w:val="19"/>
        </w:rPr>
      </w:pPr>
    </w:p>
    <w:p w:rsidR="00D905D9" w:rsidRPr="00D905D9" w:rsidRDefault="00F52971" w:rsidP="003C69A8">
      <w:pPr>
        <w:pStyle w:val="Abouttheresearch"/>
      </w:pPr>
      <w:r>
        <w:pict>
          <v:shape id="_x0000_s1038" type="#_x0000_t202" style="position:absolute;margin-left:0;margin-top:163.15pt;width:376.85pt;height:391.85pt;z-index:251653632;v-text-anchor:bottom" filled="f" stroked="f">
            <v:textbox style="mso-next-textbox:#_x0000_s1038" inset="0,,0">
              <w:txbxContent>
                <w:p w:rsidR="005A4F8F" w:rsidRPr="00277B37" w:rsidRDefault="005A4F8F" w:rsidP="00277B37">
                  <w:pPr>
                    <w:pStyle w:val="Imprint"/>
                    <w:rPr>
                      <w:b/>
                    </w:rPr>
                  </w:pPr>
                  <w:r w:rsidRPr="00277B37">
                    <w:rPr>
                      <w:b/>
                    </w:rPr>
                    <w:t>© Commonwealth of Australia, 2012</w:t>
                  </w:r>
                </w:p>
                <w:p w:rsidR="005A4F8F" w:rsidRPr="008E1906" w:rsidRDefault="005A4F8F" w:rsidP="00277B37">
                  <w:pPr>
                    <w:pStyle w:val="Imprint"/>
                  </w:pPr>
                  <w:r>
                    <w:rPr>
                      <w:noProof/>
                      <w:lang w:eastAsia="en-AU"/>
                    </w:rPr>
                    <w:drawing>
                      <wp:inline distT="0" distB="0" distL="0" distR="0">
                        <wp:extent cx="838200" cy="295275"/>
                        <wp:effectExtent l="19050" t="0" r="0" b="0"/>
                        <wp:docPr id="16"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5A4F8F" w:rsidRPr="00277B37" w:rsidRDefault="005A4F8F" w:rsidP="00277B37">
                  <w:pPr>
                    <w:pStyle w:val="Imprint"/>
                  </w:pPr>
                  <w:r w:rsidRPr="00277B37">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A4F8F" w:rsidRPr="00277B37" w:rsidRDefault="005A4F8F" w:rsidP="00981C46">
                  <w:pPr>
                    <w:pStyle w:val="Imprint"/>
                    <w:spacing w:before="80"/>
                  </w:pPr>
                  <w:r w:rsidRPr="00277B37">
                    <w:t>The details of the relevant licence conditions are available on the Creative Commons website (accessible using the links provided) as is the full legal code for the CC BY 3.0 AU licence &lt;http://creativecommons.org/licenses/by/3.0/legalcode&gt;.</w:t>
                  </w:r>
                </w:p>
                <w:p w:rsidR="005A4F8F" w:rsidRPr="00277B37" w:rsidRDefault="005A4F8F" w:rsidP="00981C46">
                  <w:pPr>
                    <w:pStyle w:val="Imprint"/>
                    <w:spacing w:before="80"/>
                  </w:pPr>
                  <w:r w:rsidRPr="00277B37">
                    <w:t>The Creative Commons licence conditions do not apply to all logos, graphic design, artwork and photographs. Requests and enquiries concerning other reproduction and rights should be directed to the National Centre for Vocational Education Research (NCVER).</w:t>
                  </w:r>
                </w:p>
                <w:p w:rsidR="005A4F8F" w:rsidRPr="00277B37" w:rsidRDefault="005A4F8F" w:rsidP="00277B37">
                  <w:pPr>
                    <w:pStyle w:val="Imprint"/>
                  </w:pPr>
                  <w:r w:rsidRPr="00277B37">
                    <w:t>This document should be attributed as</w:t>
                  </w:r>
                  <w:r>
                    <w:t xml:space="preserve"> </w:t>
                  </w:r>
                  <w:r w:rsidRPr="00277B37">
                    <w:t>Mills</w:t>
                  </w:r>
                  <w:r>
                    <w:t>, J</w:t>
                  </w:r>
                  <w:r w:rsidRPr="00277B37">
                    <w:t xml:space="preserve">, </w:t>
                  </w:r>
                  <w:proofErr w:type="spellStart"/>
                  <w:r w:rsidRPr="00277B37">
                    <w:t>Crean</w:t>
                  </w:r>
                  <w:proofErr w:type="spellEnd"/>
                  <w:r>
                    <w:t>, D</w:t>
                  </w:r>
                  <w:r w:rsidRPr="00277B37">
                    <w:t xml:space="preserve">, </w:t>
                  </w:r>
                  <w:proofErr w:type="spellStart"/>
                  <w:r w:rsidRPr="00277B37">
                    <w:t>Ranshaw</w:t>
                  </w:r>
                  <w:proofErr w:type="spellEnd"/>
                  <w:r>
                    <w:t>, D</w:t>
                  </w:r>
                  <w:r w:rsidRPr="00277B37">
                    <w:t xml:space="preserve"> &amp; Bowman</w:t>
                  </w:r>
                  <w:r>
                    <w:t>, K</w:t>
                  </w:r>
                  <w:r w:rsidRPr="00277B37">
                    <w:t xml:space="preserve"> 201</w:t>
                  </w:r>
                  <w:r w:rsidR="00B06CD3">
                    <w:t>2</w:t>
                  </w:r>
                  <w:r w:rsidRPr="00277B37">
                    <w:t xml:space="preserve">, </w:t>
                  </w:r>
                  <w:r w:rsidRPr="00277B37">
                    <w:rPr>
                      <w:i/>
                      <w:noProof/>
                    </w:rPr>
                    <w:t>Workforce skills development and engagement in training through skill sets</w:t>
                  </w:r>
                  <w:r>
                    <w:rPr>
                      <w:noProof/>
                    </w:rPr>
                    <w:t>, NCVER, Adelaide.</w:t>
                  </w:r>
                </w:p>
                <w:p w:rsidR="005A4F8F" w:rsidRPr="005C2FCF" w:rsidRDefault="005A4F8F" w:rsidP="00981C46">
                  <w:pPr>
                    <w:pStyle w:val="Imprint"/>
                    <w:spacing w:before="80"/>
                  </w:pPr>
                  <w:r>
                    <w:t>ISSN</w:t>
                  </w:r>
                  <w:r>
                    <w:tab/>
                  </w:r>
                  <w:r w:rsidRPr="00981C46">
                    <w:t>1837-0659</w:t>
                  </w:r>
                  <w:r>
                    <w:br/>
                  </w:r>
                  <w:r w:rsidRPr="005C2FCF">
                    <w:t>ISBN</w:t>
                  </w:r>
                  <w:r w:rsidRPr="005C2FCF">
                    <w:tab/>
                  </w:r>
                  <w:r w:rsidRPr="00277B37">
                    <w:t>978 1 922056 35 1</w:t>
                  </w:r>
                  <w:r w:rsidRPr="005C2FCF">
                    <w:tab/>
                  </w:r>
                  <w:r>
                    <w:br/>
                  </w:r>
                  <w:r w:rsidRPr="005C2FCF">
                    <w:t>TD/TNC</w:t>
                  </w:r>
                  <w:r w:rsidRPr="005C2FCF">
                    <w:tab/>
                  </w:r>
                  <w:r>
                    <w:t>110.15</w:t>
                  </w:r>
                </w:p>
                <w:p w:rsidR="005A4F8F" w:rsidRPr="005C2FCF" w:rsidRDefault="005A4F8F" w:rsidP="00981C46">
                  <w:pPr>
                    <w:pStyle w:val="Imprint"/>
                    <w:spacing w:before="80"/>
                  </w:pPr>
                  <w:r w:rsidRPr="005C2FCF">
                    <w:t>Published by NCVER</w:t>
                  </w:r>
                  <w:r>
                    <w:t xml:space="preserve">, </w:t>
                  </w:r>
                  <w:r w:rsidRPr="005C2FCF">
                    <w:t>ABN 87 007 967 311</w:t>
                  </w:r>
                </w:p>
                <w:p w:rsidR="005A4F8F" w:rsidRPr="005C2FCF" w:rsidRDefault="005A4F8F" w:rsidP="00981C46">
                  <w:pPr>
                    <w:pStyle w:val="Imprint"/>
                    <w:spacing w:before="80"/>
                  </w:pPr>
                  <w:r w:rsidRPr="005C2FCF">
                    <w:t>Level 11, 33 King William Street, Adelaide, SA 5000</w:t>
                  </w:r>
                  <w:r w:rsidRPr="005C2FCF">
                    <w:br/>
                    <w:t>PO Box 8288 Station Arcade, Adelaide SA 5000, Australia</w:t>
                  </w:r>
                </w:p>
                <w:p w:rsidR="005A4F8F" w:rsidRPr="00541B94" w:rsidRDefault="005A4F8F" w:rsidP="00981C46">
                  <w:pPr>
                    <w:pStyle w:val="Imprint"/>
                    <w:spacing w:before="80"/>
                  </w:pPr>
                  <w:r w:rsidRPr="00981C46">
                    <w:rPr>
                      <w:b/>
                    </w:rPr>
                    <w:t>P</w:t>
                  </w:r>
                  <w:r w:rsidRPr="005C2FCF">
                    <w:t xml:space="preserve"> +61 8 8230 8400 </w:t>
                  </w:r>
                  <w:r>
                    <w:t xml:space="preserve">  </w:t>
                  </w:r>
                  <w:r w:rsidRPr="00981C46">
                    <w:rPr>
                      <w:b/>
                    </w:rPr>
                    <w:t>F</w:t>
                  </w:r>
                  <w:r w:rsidRPr="005C2FCF">
                    <w:t xml:space="preserve"> +61 8 8212 3436</w:t>
                  </w:r>
                  <w:r>
                    <w:t xml:space="preserve">   </w:t>
                  </w:r>
                  <w:r w:rsidRPr="00981C46">
                    <w:rPr>
                      <w:b/>
                    </w:rPr>
                    <w:t>E</w:t>
                  </w:r>
                  <w:r w:rsidRPr="005C2FCF">
                    <w:t xml:space="preserve"> </w:t>
                  </w:r>
                  <w:hyperlink r:id="rId13" w:history="1">
                    <w:r w:rsidRPr="00441898">
                      <w:rPr>
                        <w:rStyle w:val="Hyperlink"/>
                        <w:sz w:val="16"/>
                      </w:rPr>
                      <w:t>ncver@ncver.edu.au</w:t>
                    </w:r>
                  </w:hyperlink>
                  <w:r>
                    <w:t xml:space="preserve">   </w:t>
                  </w:r>
                  <w:r w:rsidRPr="00981C46">
                    <w:rPr>
                      <w:b/>
                    </w:rPr>
                    <w:t>W</w:t>
                  </w:r>
                  <w:r>
                    <w:t xml:space="preserve"> </w:t>
                  </w:r>
                  <w:r w:rsidRPr="005C2FCF">
                    <w:t>&lt;http://www.ncver.edu.au&gt;</w:t>
                  </w:r>
                  <w:r>
                    <w:t xml:space="preserve"> </w:t>
                  </w:r>
                </w:p>
              </w:txbxContent>
            </v:textbox>
          </v:shape>
        </w:pict>
      </w:r>
      <w:r w:rsidR="00FE4A2D" w:rsidRPr="005C2FCF">
        <w:br w:type="page"/>
      </w:r>
      <w:r w:rsidR="00D905D9" w:rsidRPr="00D905D9">
        <w:lastRenderedPageBreak/>
        <w:t xml:space="preserve">About </w:t>
      </w:r>
      <w:r w:rsidR="00D905D9" w:rsidRPr="003C69A8">
        <w:t>the</w:t>
      </w:r>
      <w:r w:rsidR="00D905D9" w:rsidRPr="00D905D9">
        <w:t xml:space="preserve"> research</w:t>
      </w:r>
    </w:p>
    <w:p w:rsidR="00D905D9" w:rsidRPr="00D905D9" w:rsidRDefault="00D905D9" w:rsidP="003C69A8">
      <w:pPr>
        <w:pStyle w:val="Abouttheresearchpubtitle"/>
      </w:pPr>
      <w:bookmarkStart w:id="2" w:name="_Toc296423680"/>
      <w:bookmarkStart w:id="3" w:name="_Toc296497511"/>
      <w:r w:rsidRPr="00D905D9">
        <w:rPr>
          <w:noProof/>
        </w:rPr>
        <w:t xml:space="preserve">Workforce skills development and engagement in </w:t>
      </w:r>
      <w:r w:rsidRPr="003C69A8">
        <w:t>training</w:t>
      </w:r>
      <w:r w:rsidRPr="00D905D9">
        <w:rPr>
          <w:noProof/>
        </w:rPr>
        <w:t xml:space="preserve"> through skill</w:t>
      </w:r>
      <w:r w:rsidR="003C69A8">
        <w:rPr>
          <w:noProof/>
        </w:rPr>
        <w:t> </w:t>
      </w:r>
      <w:r w:rsidRPr="00D905D9">
        <w:rPr>
          <w:noProof/>
        </w:rPr>
        <w:t>sets</w:t>
      </w:r>
      <w:bookmarkEnd w:id="2"/>
      <w:bookmarkEnd w:id="3"/>
    </w:p>
    <w:p w:rsidR="00D905D9" w:rsidRPr="00D905D9" w:rsidRDefault="00D905D9" w:rsidP="003C69A8">
      <w:pPr>
        <w:pStyle w:val="Heading3"/>
      </w:pPr>
      <w:bookmarkStart w:id="4" w:name="_Toc296423681"/>
      <w:bookmarkStart w:id="5" w:name="_Toc296497512"/>
      <w:r w:rsidRPr="00D905D9">
        <w:t>John Mills</w:t>
      </w:r>
      <w:r w:rsidR="004B7E29">
        <w:t xml:space="preserve"> and </w:t>
      </w:r>
      <w:r w:rsidRPr="00D905D9">
        <w:t>David Crean, TAFE NSW Training and Education Support; Danielle</w:t>
      </w:r>
      <w:r w:rsidR="004E35F1">
        <w:t xml:space="preserve"> </w:t>
      </w:r>
      <w:proofErr w:type="spellStart"/>
      <w:r w:rsidRPr="00D905D9">
        <w:t>Ranshaw</w:t>
      </w:r>
      <w:proofErr w:type="spellEnd"/>
      <w:r w:rsidRPr="00D905D9">
        <w:t>, Western Research Institute</w:t>
      </w:r>
      <w:r>
        <w:t xml:space="preserve">; </w:t>
      </w:r>
      <w:r w:rsidRPr="00D905D9">
        <w:t>Kaye Bowman, Kaye Bowman Consulting</w:t>
      </w:r>
    </w:p>
    <w:bookmarkEnd w:id="4"/>
    <w:bookmarkEnd w:id="5"/>
    <w:p w:rsidR="00851F03" w:rsidRPr="004E35F1" w:rsidRDefault="00851F03" w:rsidP="004E35F1">
      <w:pPr>
        <w:pStyle w:val="Text"/>
      </w:pPr>
      <w:r>
        <w:t>S</w:t>
      </w:r>
      <w:r w:rsidRPr="00C668E6">
        <w:t>kill set</w:t>
      </w:r>
      <w:r>
        <w:t>s</w:t>
      </w:r>
      <w:r w:rsidRPr="00C668E6">
        <w:t xml:space="preserve"> are a grouping of one or more competencies below the level of a full qualification that meet a client </w:t>
      </w:r>
      <w:r>
        <w:t xml:space="preserve">skills </w:t>
      </w:r>
      <w:r w:rsidRPr="00C668E6">
        <w:t>need, such as a licensing</w:t>
      </w:r>
      <w:r>
        <w:t xml:space="preserve"> or </w:t>
      </w:r>
      <w:r w:rsidRPr="00C668E6">
        <w:t>compliance requirement</w:t>
      </w:r>
      <w:r>
        <w:t xml:space="preserve"> or specific knowledge </w:t>
      </w:r>
      <w:r w:rsidR="00377528">
        <w:t>in</w:t>
      </w:r>
      <w:r>
        <w:t xml:space="preserve"> an emerging area. </w:t>
      </w:r>
      <w:r w:rsidRPr="00377528">
        <w:t xml:space="preserve">They are </w:t>
      </w:r>
      <w:r w:rsidR="00377528" w:rsidRPr="004E35F1">
        <w:t>contained in</w:t>
      </w:r>
      <w:r w:rsidRPr="004E35F1">
        <w:t xml:space="preserve"> training packages</w:t>
      </w:r>
      <w:r w:rsidR="004B7E29" w:rsidRPr="004E35F1">
        <w:t>,</w:t>
      </w:r>
      <w:r w:rsidRPr="004E35F1">
        <w:t xml:space="preserve"> which are the mechanism b</w:t>
      </w:r>
      <w:r w:rsidR="004B7E29" w:rsidRPr="004E35F1">
        <w:t xml:space="preserve">y which </w:t>
      </w:r>
      <w:r w:rsidR="00AE2DB5">
        <w:t>learning outcomes</w:t>
      </w:r>
      <w:r w:rsidR="004B7E29" w:rsidRPr="004E35F1">
        <w:t xml:space="preserve"> are defined </w:t>
      </w:r>
      <w:r w:rsidRPr="004E35F1">
        <w:t xml:space="preserve">in Australia’s </w:t>
      </w:r>
      <w:r w:rsidR="004B7E29" w:rsidRPr="004E35F1">
        <w:t xml:space="preserve">vocational education and training </w:t>
      </w:r>
      <w:r w:rsidRPr="004E35F1">
        <w:t>(VET) system.</w:t>
      </w:r>
    </w:p>
    <w:p w:rsidR="00851F03" w:rsidRDefault="00851F03" w:rsidP="004E35F1">
      <w:pPr>
        <w:pStyle w:val="Text"/>
      </w:pPr>
      <w:r w:rsidRPr="004E35F1">
        <w:t>A point of de</w:t>
      </w:r>
      <w:r w:rsidR="004B7E29" w:rsidRPr="004E35F1">
        <w:t>bate is the role</w:t>
      </w:r>
      <w:r w:rsidR="004B7E29">
        <w:t xml:space="preserve"> that skill</w:t>
      </w:r>
      <w:r>
        <w:t xml:space="preserve"> sets play compared </w:t>
      </w:r>
      <w:r w:rsidR="004B7E29">
        <w:t>with</w:t>
      </w:r>
      <w:r>
        <w:t xml:space="preserve"> full qualifications</w:t>
      </w:r>
      <w:r w:rsidR="004B7E29">
        <w:t>,</w:t>
      </w:r>
      <w:r>
        <w:t xml:space="preserve"> which are seen as the foundation of the VET system. To throw some light on this issue</w:t>
      </w:r>
      <w:r w:rsidR="00377528">
        <w:t>,</w:t>
      </w:r>
      <w:r>
        <w:t xml:space="preserve"> John Mills and his </w:t>
      </w:r>
      <w:r w:rsidR="00041B87">
        <w:t>colleagues</w:t>
      </w:r>
      <w:r w:rsidR="00377528">
        <w:t xml:space="preserve"> undertook a case study of a</w:t>
      </w:r>
      <w:r w:rsidR="00E06396">
        <w:t>grifood students</w:t>
      </w:r>
      <w:r w:rsidR="009B636C">
        <w:t>, which investigated</w:t>
      </w:r>
      <w:r w:rsidR="00E06396">
        <w:t xml:space="preserve"> </w:t>
      </w:r>
      <w:r w:rsidR="009B636C">
        <w:t xml:space="preserve">the use of skill sets by </w:t>
      </w:r>
      <w:r w:rsidR="00041B87">
        <w:t>students</w:t>
      </w:r>
      <w:r w:rsidR="00E06396">
        <w:t xml:space="preserve"> enrolled in Rural Production </w:t>
      </w:r>
      <w:r w:rsidR="00041B87">
        <w:t>Studies</w:t>
      </w:r>
      <w:r w:rsidR="00E06396">
        <w:t xml:space="preserve"> skill sets </w:t>
      </w:r>
      <w:r w:rsidR="00AE2DB5">
        <w:t xml:space="preserve">developed by TAFE NSW </w:t>
      </w:r>
      <w:r w:rsidR="009B636C">
        <w:t>and</w:t>
      </w:r>
      <w:r w:rsidR="00E06396">
        <w:t xml:space="preserve"> those enrolled in the Diploma of </w:t>
      </w:r>
      <w:r w:rsidR="00041B87">
        <w:t>Agriculture</w:t>
      </w:r>
      <w:r w:rsidR="00E06396">
        <w:t xml:space="preserve">. </w:t>
      </w:r>
    </w:p>
    <w:p w:rsidR="0039733C" w:rsidRDefault="00FE50E6" w:rsidP="00FE50E6">
      <w:pPr>
        <w:pStyle w:val="Heading2"/>
      </w:pPr>
      <w:bookmarkStart w:id="6" w:name="_Toc338154739"/>
      <w:r>
        <w:t>K</w:t>
      </w:r>
      <w:r w:rsidR="0039733C" w:rsidRPr="00D533BA">
        <w:t>ey messages</w:t>
      </w:r>
      <w:bookmarkEnd w:id="6"/>
    </w:p>
    <w:p w:rsidR="007D2DF6" w:rsidRDefault="00E06396" w:rsidP="005075D2">
      <w:pPr>
        <w:pStyle w:val="Dotpoint1"/>
      </w:pPr>
      <w:r>
        <w:t>Licen</w:t>
      </w:r>
      <w:r w:rsidR="00377528">
        <w:t>s</w:t>
      </w:r>
      <w:r>
        <w:t xml:space="preserve">ing and compliance, upgrading skills and gaining </w:t>
      </w:r>
      <w:r w:rsidR="00041B87">
        <w:t>specific</w:t>
      </w:r>
      <w:r>
        <w:t xml:space="preserve"> knowledge </w:t>
      </w:r>
      <w:r w:rsidR="00377528">
        <w:t>in</w:t>
      </w:r>
      <w:r>
        <w:t xml:space="preserve"> an emerging area are the main reasons for undertaking skill set training.</w:t>
      </w:r>
    </w:p>
    <w:p w:rsidR="00E06396" w:rsidRPr="005075D2" w:rsidRDefault="00E06396" w:rsidP="005075D2">
      <w:pPr>
        <w:pStyle w:val="Dotpoint1"/>
      </w:pPr>
      <w:r>
        <w:t xml:space="preserve">In many </w:t>
      </w:r>
      <w:r w:rsidR="00041B87">
        <w:t xml:space="preserve">cases </w:t>
      </w:r>
      <w:r w:rsidR="004B7E29">
        <w:t>skill</w:t>
      </w:r>
      <w:r>
        <w:t xml:space="preserve"> sets aided </w:t>
      </w:r>
      <w:r w:rsidR="00041B87">
        <w:t>engagement</w:t>
      </w:r>
      <w:r>
        <w:t xml:space="preserve"> in VET and were used as a stepping stone to the completion of full qualifications, suggesting that skill sets should not be seen as a threat to full qualifications</w:t>
      </w:r>
      <w:r w:rsidR="00377528">
        <w:t>.</w:t>
      </w:r>
    </w:p>
    <w:p w:rsidR="00AE2DB5" w:rsidRPr="00AE2DB5" w:rsidRDefault="000F2DA6" w:rsidP="00AE2DB5">
      <w:pPr>
        <w:pStyle w:val="Text"/>
      </w:pPr>
      <w:r>
        <w:t>S</w:t>
      </w:r>
      <w:r w:rsidR="00E06396">
        <w:t xml:space="preserve">kill sets </w:t>
      </w:r>
      <w:r>
        <w:t xml:space="preserve">can be </w:t>
      </w:r>
      <w:r w:rsidR="00E06396">
        <w:t xml:space="preserve">defined in training </w:t>
      </w:r>
      <w:r w:rsidR="00041B87">
        <w:t>packages</w:t>
      </w:r>
      <w:r w:rsidR="00E06396">
        <w:t xml:space="preserve">, </w:t>
      </w:r>
      <w:r>
        <w:t xml:space="preserve">or developed by individual </w:t>
      </w:r>
      <w:r w:rsidR="00DD193C">
        <w:t>registered training organisations</w:t>
      </w:r>
      <w:r w:rsidR="00E06396">
        <w:t xml:space="preserve">. The authors see the </w:t>
      </w:r>
      <w:r w:rsidR="00041B87">
        <w:t>distinction</w:t>
      </w:r>
      <w:r w:rsidR="00E06396">
        <w:t xml:space="preserve"> between the two as an </w:t>
      </w:r>
      <w:r w:rsidR="00041B87">
        <w:t>artificial</w:t>
      </w:r>
      <w:r w:rsidR="00E06396">
        <w:t xml:space="preserve"> construct and suggest that both should have equal status.</w:t>
      </w:r>
      <w:r w:rsidR="00193153">
        <w:t xml:space="preserve"> </w:t>
      </w:r>
      <w:r w:rsidR="00AE2DB5" w:rsidRPr="00AE2DB5">
        <w:t xml:space="preserve">They are </w:t>
      </w:r>
      <w:r w:rsidR="00944DFA">
        <w:t xml:space="preserve">also </w:t>
      </w:r>
      <w:r w:rsidR="00AE2DB5" w:rsidRPr="00AE2DB5">
        <w:t>critical of the rules associated with skill sets; in particular rules that affect the responsiveness of the VET system, including not allowing for flexibility in the design of skills sets and the process whereby industry skills councils endorse skill sets in training packages.</w:t>
      </w:r>
    </w:p>
    <w:p w:rsidR="005075D2" w:rsidRPr="005075D2" w:rsidRDefault="005075D2" w:rsidP="004E35F1">
      <w:pPr>
        <w:pStyle w:val="Text"/>
      </w:pPr>
    </w:p>
    <w:p w:rsidR="005075D2" w:rsidRPr="005075D2" w:rsidRDefault="005075D2" w:rsidP="004E35F1">
      <w:pPr>
        <w:pStyle w:val="Text"/>
      </w:pPr>
      <w:r w:rsidRPr="005075D2">
        <w:t>Tom Karmel</w:t>
      </w:r>
      <w:r w:rsidRPr="005075D2">
        <w:br/>
        <w:t>Managing Director, NCVER</w:t>
      </w:r>
    </w:p>
    <w:p w:rsidR="004E35F1" w:rsidRDefault="004E35F1">
      <w:pPr>
        <w:spacing w:before="0" w:line="240" w:lineRule="auto"/>
        <w:rPr>
          <w:rFonts w:ascii="Tahoma" w:hAnsi="Tahoma" w:cs="Tahoma"/>
          <w:color w:val="000000"/>
          <w:kern w:val="28"/>
          <w:sz w:val="56"/>
          <w:szCs w:val="56"/>
        </w:rPr>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7" w:name="_Toc98394880"/>
      <w:bookmarkStart w:id="8" w:name="_Toc296423683"/>
      <w:bookmarkStart w:id="9" w:name="_Toc296497514"/>
      <w:r w:rsidRPr="00DC5F5C">
        <w:lastRenderedPageBreak/>
        <w:t>Contents</w:t>
      </w:r>
      <w:bookmarkEnd w:id="7"/>
      <w:bookmarkEnd w:id="8"/>
      <w:bookmarkEnd w:id="9"/>
      <w:r w:rsidR="00631E28">
        <w:t xml:space="preserve"> </w:t>
      </w:r>
    </w:p>
    <w:p w:rsidR="00064517" w:rsidRDefault="00F52971" w:rsidP="00064517">
      <w:pPr>
        <w:pStyle w:val="TOC1"/>
        <w:rPr>
          <w:rFonts w:asciiTheme="minorHAnsi" w:eastAsiaTheme="minorEastAsia" w:hAnsiTheme="minorHAnsi" w:cstheme="minorBidi"/>
          <w:color w:val="auto"/>
          <w:sz w:val="22"/>
          <w:szCs w:val="22"/>
          <w:lang w:eastAsia="en-AU"/>
        </w:rPr>
      </w:pPr>
      <w:r w:rsidRPr="00F52971">
        <w:rPr>
          <w:rFonts w:ascii="Avant Garde" w:hAnsi="Avant Garde"/>
        </w:rPr>
        <w:fldChar w:fldCharType="begin"/>
      </w:r>
      <w:r w:rsidR="00FE4A2D" w:rsidRPr="009775C7">
        <w:rPr>
          <w:rFonts w:ascii="Avant Garde" w:hAnsi="Avant Garde"/>
        </w:rPr>
        <w:instrText xml:space="preserve"> TOC \o "1-2" </w:instrText>
      </w:r>
      <w:r w:rsidRPr="00F52971">
        <w:rPr>
          <w:rFonts w:ascii="Avant Garde" w:hAnsi="Avant Garde"/>
        </w:rPr>
        <w:fldChar w:fldCharType="separate"/>
      </w:r>
      <w:r w:rsidR="00064517">
        <w:t>Tables and figures</w:t>
      </w:r>
      <w:r w:rsidR="00064517">
        <w:tab/>
      </w:r>
      <w:r>
        <w:fldChar w:fldCharType="begin"/>
      </w:r>
      <w:r w:rsidR="00064517">
        <w:instrText xml:space="preserve"> PAGEREF _Toc338154740 \h </w:instrText>
      </w:r>
      <w:r>
        <w:fldChar w:fldCharType="separate"/>
      </w:r>
      <w:r w:rsidR="00FD1072">
        <w:t>6</w:t>
      </w:r>
      <w:r>
        <w:fldChar w:fldCharType="end"/>
      </w:r>
    </w:p>
    <w:p w:rsidR="00064517" w:rsidRDefault="00064517">
      <w:pPr>
        <w:pStyle w:val="TOC1"/>
        <w:rPr>
          <w:rFonts w:asciiTheme="minorHAnsi" w:eastAsiaTheme="minorEastAsia" w:hAnsiTheme="minorHAnsi" w:cstheme="minorBidi"/>
          <w:color w:val="auto"/>
          <w:sz w:val="22"/>
          <w:szCs w:val="22"/>
          <w:lang w:eastAsia="en-AU"/>
        </w:rPr>
      </w:pPr>
      <w:r>
        <w:t>Abstract</w:t>
      </w:r>
      <w:r>
        <w:tab/>
      </w:r>
      <w:r w:rsidR="00F52971">
        <w:fldChar w:fldCharType="begin"/>
      </w:r>
      <w:r>
        <w:instrText xml:space="preserve"> PAGEREF _Toc338154743 \h </w:instrText>
      </w:r>
      <w:r w:rsidR="00F52971">
        <w:fldChar w:fldCharType="separate"/>
      </w:r>
      <w:r w:rsidR="00FD1072">
        <w:t>7</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Introduction</w:t>
      </w:r>
      <w:r>
        <w:tab/>
      </w:r>
      <w:r w:rsidR="00F52971">
        <w:fldChar w:fldCharType="begin"/>
      </w:r>
      <w:r>
        <w:instrText xml:space="preserve"> PAGEREF _Toc338154744 \h </w:instrText>
      </w:r>
      <w:r w:rsidR="00F52971">
        <w:fldChar w:fldCharType="separate"/>
      </w:r>
      <w:r w:rsidR="00FD1072">
        <w:t>8</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Research purpose</w:t>
      </w:r>
      <w:r>
        <w:tab/>
      </w:r>
      <w:r w:rsidR="00F52971">
        <w:fldChar w:fldCharType="begin"/>
      </w:r>
      <w:r>
        <w:instrText xml:space="preserve"> PAGEREF _Toc338154745 \h </w:instrText>
      </w:r>
      <w:r w:rsidR="00F52971">
        <w:fldChar w:fldCharType="separate"/>
      </w:r>
      <w:r w:rsidR="00FD1072">
        <w:t>8</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Research trigger</w:t>
      </w:r>
      <w:r>
        <w:tab/>
      </w:r>
      <w:r w:rsidR="00F52971">
        <w:fldChar w:fldCharType="begin"/>
      </w:r>
      <w:r>
        <w:instrText xml:space="preserve"> PAGEREF _Toc338154746 \h </w:instrText>
      </w:r>
      <w:r w:rsidR="00F52971">
        <w:fldChar w:fldCharType="separate"/>
      </w:r>
      <w:r w:rsidR="00FD1072">
        <w:t>8</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rsidRPr="00A734F4">
        <w:rPr>
          <w:lang w:val="en-US"/>
        </w:rPr>
        <w:t>Research method</w:t>
      </w:r>
      <w:r>
        <w:tab/>
      </w:r>
      <w:r w:rsidR="00F52971">
        <w:fldChar w:fldCharType="begin"/>
      </w:r>
      <w:r>
        <w:instrText xml:space="preserve"> PAGEREF _Toc338154747 \h </w:instrText>
      </w:r>
      <w:r w:rsidR="00F52971">
        <w:fldChar w:fldCharType="separate"/>
      </w:r>
      <w:r w:rsidR="00FD1072">
        <w:t>8</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Research questions</w:t>
      </w:r>
      <w:r>
        <w:tab/>
      </w:r>
      <w:r w:rsidR="00F52971">
        <w:fldChar w:fldCharType="begin"/>
      </w:r>
      <w:r>
        <w:instrText xml:space="preserve"> PAGEREF _Toc338154748 \h </w:instrText>
      </w:r>
      <w:r w:rsidR="00F52971">
        <w:fldChar w:fldCharType="separate"/>
      </w:r>
      <w:r w:rsidR="00FD1072">
        <w:t>9</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Skill sets in Australian VET</w:t>
      </w:r>
      <w:r>
        <w:tab/>
      </w:r>
      <w:r w:rsidR="00F52971">
        <w:fldChar w:fldCharType="begin"/>
      </w:r>
      <w:r>
        <w:instrText xml:space="preserve"> PAGEREF _Toc338154749 \h </w:instrText>
      </w:r>
      <w:r w:rsidR="00F52971">
        <w:fldChar w:fldCharType="separate"/>
      </w:r>
      <w:r w:rsidR="00FD1072">
        <w:t>10</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What are skill sets?</w:t>
      </w:r>
      <w:r>
        <w:tab/>
      </w:r>
      <w:r w:rsidR="00F52971">
        <w:fldChar w:fldCharType="begin"/>
      </w:r>
      <w:r>
        <w:instrText xml:space="preserve"> PAGEREF _Toc338154750 \h </w:instrText>
      </w:r>
      <w:r w:rsidR="00F52971">
        <w:fldChar w:fldCharType="separate"/>
      </w:r>
      <w:r w:rsidR="00FD1072">
        <w:t>10</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Key features of the current two skill sets types</w:t>
      </w:r>
      <w:r>
        <w:tab/>
      </w:r>
      <w:r w:rsidR="00F52971">
        <w:fldChar w:fldCharType="begin"/>
      </w:r>
      <w:r>
        <w:instrText xml:space="preserve"> PAGEREF _Toc338154751 \h </w:instrText>
      </w:r>
      <w:r w:rsidR="00F52971">
        <w:fldChar w:fldCharType="separate"/>
      </w:r>
      <w:r w:rsidR="00FD1072">
        <w:t>10</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Why skill sets?</w:t>
      </w:r>
      <w:r>
        <w:tab/>
      </w:r>
      <w:r w:rsidR="00F52971">
        <w:fldChar w:fldCharType="begin"/>
      </w:r>
      <w:r>
        <w:instrText xml:space="preserve"> PAGEREF _Toc338154752 \h </w:instrText>
      </w:r>
      <w:r w:rsidR="00F52971">
        <w:fldChar w:fldCharType="separate"/>
      </w:r>
      <w:r w:rsidR="00FD1072">
        <w:t>12</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Who should have access to skill sets?</w:t>
      </w:r>
      <w:r>
        <w:tab/>
      </w:r>
      <w:r w:rsidR="00F52971">
        <w:fldChar w:fldCharType="begin"/>
      </w:r>
      <w:r>
        <w:instrText xml:space="preserve"> PAGEREF _Toc338154753 \h </w:instrText>
      </w:r>
      <w:r w:rsidR="00F52971">
        <w:fldChar w:fldCharType="separate"/>
      </w:r>
      <w:r w:rsidR="00FD1072">
        <w:t>13</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Latest recommendations on skill sets</w:t>
      </w:r>
      <w:r>
        <w:tab/>
      </w:r>
      <w:r w:rsidR="00F52971">
        <w:fldChar w:fldCharType="begin"/>
      </w:r>
      <w:r>
        <w:instrText xml:space="preserve"> PAGEREF _Toc338154754 \h </w:instrText>
      </w:r>
      <w:r w:rsidR="00F52971">
        <w:fldChar w:fldCharType="separate"/>
      </w:r>
      <w:r w:rsidR="00FD1072">
        <w:t>15</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Summary</w:t>
      </w:r>
      <w:r>
        <w:tab/>
      </w:r>
      <w:r w:rsidR="00F52971">
        <w:fldChar w:fldCharType="begin"/>
      </w:r>
      <w:r>
        <w:instrText xml:space="preserve"> PAGEREF _Toc338154755 \h </w:instrText>
      </w:r>
      <w:r w:rsidR="00F52971">
        <w:fldChar w:fldCharType="separate"/>
      </w:r>
      <w:r w:rsidR="00FD1072">
        <w:t>16</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Skill sets in the agrifoods industry</w:t>
      </w:r>
      <w:r>
        <w:tab/>
      </w:r>
      <w:r w:rsidR="00F52971">
        <w:fldChar w:fldCharType="begin"/>
      </w:r>
      <w:r>
        <w:instrText xml:space="preserve"> PAGEREF _Toc338154756 \h </w:instrText>
      </w:r>
      <w:r w:rsidR="00F52971">
        <w:fldChar w:fldCharType="separate"/>
      </w:r>
      <w:r w:rsidR="00FD1072">
        <w:t>17</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Context</w:t>
      </w:r>
      <w:r>
        <w:tab/>
      </w:r>
      <w:r w:rsidR="00F52971">
        <w:fldChar w:fldCharType="begin"/>
      </w:r>
      <w:r>
        <w:instrText xml:space="preserve"> PAGEREF _Toc338154757 \h </w:instrText>
      </w:r>
      <w:r w:rsidR="00F52971">
        <w:fldChar w:fldCharType="separate"/>
      </w:r>
      <w:r w:rsidR="00FD1072">
        <w:t>17</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The case study</w:t>
      </w:r>
      <w:r>
        <w:tab/>
      </w:r>
      <w:r w:rsidR="00F52971">
        <w:fldChar w:fldCharType="begin"/>
      </w:r>
      <w:r>
        <w:instrText xml:space="preserve"> PAGEREF _Toc338154758 \h </w:instrText>
      </w:r>
      <w:r w:rsidR="00F52971">
        <w:fldChar w:fldCharType="separate"/>
      </w:r>
      <w:r w:rsidR="00FD1072">
        <w:t>18</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rsidRPr="00A734F4">
        <w:rPr>
          <w:lang w:val="en-US"/>
        </w:rPr>
        <w:t>Summary</w:t>
      </w:r>
      <w:r>
        <w:tab/>
      </w:r>
      <w:r w:rsidR="00F52971">
        <w:fldChar w:fldCharType="begin"/>
      </w:r>
      <w:r>
        <w:instrText xml:space="preserve"> PAGEREF _Toc338154759 \h </w:instrText>
      </w:r>
      <w:r w:rsidR="00F52971">
        <w:fldChar w:fldCharType="separate"/>
      </w:r>
      <w:r w:rsidR="00FD1072">
        <w:t>29</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Skill sets</w:t>
      </w:r>
      <w:r w:rsidR="00F94D63">
        <w:t>:</w:t>
      </w:r>
      <w:r>
        <w:t xml:space="preserve"> future directions</w:t>
      </w:r>
      <w:r>
        <w:tab/>
      </w:r>
      <w:r w:rsidR="00F52971">
        <w:fldChar w:fldCharType="begin"/>
      </w:r>
      <w:r>
        <w:instrText xml:space="preserve"> PAGEREF _Toc338154760 \h </w:instrText>
      </w:r>
      <w:r w:rsidR="00F52971">
        <w:fldChar w:fldCharType="separate"/>
      </w:r>
      <w:r w:rsidR="00FD1072">
        <w:t>30</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Implications for national policy</w:t>
      </w:r>
      <w:r>
        <w:tab/>
      </w:r>
      <w:r w:rsidR="00F52971">
        <w:fldChar w:fldCharType="begin"/>
      </w:r>
      <w:r>
        <w:instrText xml:space="preserve"> PAGEREF _Toc338154761 \h </w:instrText>
      </w:r>
      <w:r w:rsidR="00F52971">
        <w:fldChar w:fldCharType="separate"/>
      </w:r>
      <w:r w:rsidR="00FD1072">
        <w:t>30</w:t>
      </w:r>
      <w:r w:rsidR="00F52971">
        <w:fldChar w:fldCharType="end"/>
      </w:r>
    </w:p>
    <w:p w:rsidR="00064517" w:rsidRDefault="00064517">
      <w:pPr>
        <w:pStyle w:val="TOC2"/>
        <w:rPr>
          <w:rFonts w:asciiTheme="minorHAnsi" w:eastAsiaTheme="minorEastAsia" w:hAnsiTheme="minorHAnsi" w:cstheme="minorBidi"/>
          <w:color w:val="auto"/>
          <w:sz w:val="22"/>
          <w:szCs w:val="22"/>
          <w:lang w:eastAsia="en-AU"/>
        </w:rPr>
      </w:pPr>
      <w:r>
        <w:t>Further research required</w:t>
      </w:r>
      <w:r>
        <w:tab/>
      </w:r>
      <w:r w:rsidR="00F52971">
        <w:fldChar w:fldCharType="begin"/>
      </w:r>
      <w:r>
        <w:instrText xml:space="preserve"> PAGEREF _Toc338154762 \h </w:instrText>
      </w:r>
      <w:r w:rsidR="00F52971">
        <w:fldChar w:fldCharType="separate"/>
      </w:r>
      <w:r w:rsidR="00FD1072">
        <w:t>32</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References</w:t>
      </w:r>
      <w:r>
        <w:tab/>
      </w:r>
      <w:r w:rsidR="00F52971">
        <w:fldChar w:fldCharType="begin"/>
      </w:r>
      <w:r>
        <w:instrText xml:space="preserve"> PAGEREF _Toc338154763 \h </w:instrText>
      </w:r>
      <w:r w:rsidR="00F52971">
        <w:fldChar w:fldCharType="separate"/>
      </w:r>
      <w:r w:rsidR="00FD1072">
        <w:t>33</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Support document details</w:t>
      </w:r>
      <w:r>
        <w:tab/>
      </w:r>
      <w:r w:rsidR="00F52971">
        <w:fldChar w:fldCharType="begin"/>
      </w:r>
      <w:r>
        <w:instrText xml:space="preserve"> PAGEREF _Toc338154764 \h </w:instrText>
      </w:r>
      <w:r w:rsidR="00F52971">
        <w:fldChar w:fldCharType="separate"/>
      </w:r>
      <w:r w:rsidR="00FD1072">
        <w:t>34</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 xml:space="preserve">Other publications in the NCVER </w:t>
      </w:r>
      <w:r w:rsidR="00F94D63">
        <w:t>monograph s</w:t>
      </w:r>
      <w:r>
        <w:t>eries</w:t>
      </w:r>
      <w:r>
        <w:tab/>
      </w:r>
      <w:r w:rsidR="00F52971">
        <w:fldChar w:fldCharType="begin"/>
      </w:r>
      <w:r>
        <w:instrText xml:space="preserve"> PAGEREF _Toc338154765 \h </w:instrText>
      </w:r>
      <w:r w:rsidR="00F52971">
        <w:fldChar w:fldCharType="separate"/>
      </w:r>
      <w:r w:rsidR="00FD1072">
        <w:t>35</w:t>
      </w:r>
      <w:r w:rsidR="00F52971">
        <w:fldChar w:fldCharType="end"/>
      </w:r>
    </w:p>
    <w:p w:rsidR="00064517" w:rsidRDefault="00064517">
      <w:pPr>
        <w:pStyle w:val="TOC1"/>
        <w:rPr>
          <w:rFonts w:asciiTheme="minorHAnsi" w:eastAsiaTheme="minorEastAsia" w:hAnsiTheme="minorHAnsi" w:cstheme="minorBidi"/>
          <w:color w:val="auto"/>
          <w:sz w:val="22"/>
          <w:szCs w:val="22"/>
          <w:lang w:eastAsia="en-AU"/>
        </w:rPr>
      </w:pPr>
      <w:r>
        <w:t>NVETR Program funding</w:t>
      </w:r>
      <w:r>
        <w:tab/>
      </w:r>
      <w:r w:rsidR="00F52971">
        <w:fldChar w:fldCharType="begin"/>
      </w:r>
      <w:r>
        <w:instrText xml:space="preserve"> PAGEREF _Toc338154766 \h </w:instrText>
      </w:r>
      <w:r w:rsidR="00F52971">
        <w:fldChar w:fldCharType="separate"/>
      </w:r>
      <w:r w:rsidR="00FD1072">
        <w:t>36</w:t>
      </w:r>
      <w:r w:rsidR="00F52971">
        <w:fldChar w:fldCharType="end"/>
      </w:r>
    </w:p>
    <w:p w:rsidR="004E7227" w:rsidRDefault="00F52971"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10" w:name="_Toc338154740"/>
      <w:r>
        <w:lastRenderedPageBreak/>
        <w:t>Tables and figures</w:t>
      </w:r>
      <w:bookmarkEnd w:id="10"/>
    </w:p>
    <w:p w:rsidR="004E7227" w:rsidRDefault="004E7227" w:rsidP="004E7227">
      <w:pPr>
        <w:pStyle w:val="Heading2"/>
      </w:pPr>
      <w:bookmarkStart w:id="11" w:name="_Toc296497516"/>
      <w:bookmarkStart w:id="12" w:name="_Toc298162801"/>
      <w:bookmarkStart w:id="13" w:name="_Toc338154741"/>
      <w:r>
        <w:t>Tables</w:t>
      </w:r>
      <w:bookmarkEnd w:id="11"/>
      <w:bookmarkEnd w:id="12"/>
      <w:bookmarkEnd w:id="13"/>
    </w:p>
    <w:bookmarkStart w:id="14" w:name="_Toc296497517"/>
    <w:bookmarkStart w:id="15" w:name="_Toc298162802"/>
    <w:bookmarkStart w:id="16" w:name="_Toc338154742"/>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064517">
        <w:instrText xml:space="preserve"> TOC \h \z \t "tabletitle" \c </w:instrText>
      </w:r>
      <w:r>
        <w:fldChar w:fldCharType="separate"/>
      </w:r>
      <w:hyperlink w:anchor="_Toc338154916" w:history="1">
        <w:r w:rsidR="00064517" w:rsidRPr="00F61DBC">
          <w:rPr>
            <w:rStyle w:val="Hyperlink"/>
          </w:rPr>
          <w:t>1</w:t>
        </w:r>
        <w:r w:rsidR="00064517">
          <w:rPr>
            <w:rFonts w:asciiTheme="minorHAnsi" w:eastAsiaTheme="minorEastAsia" w:hAnsiTheme="minorHAnsi" w:cstheme="minorBidi"/>
            <w:color w:val="auto"/>
            <w:sz w:val="22"/>
            <w:szCs w:val="22"/>
            <w:lang w:eastAsia="en-AU"/>
          </w:rPr>
          <w:tab/>
        </w:r>
        <w:r w:rsidR="00064517" w:rsidRPr="00F61DBC">
          <w:rPr>
            <w:rStyle w:val="Hyperlink"/>
          </w:rPr>
          <w:t>Key features of the two types of skill sets in Australian VET</w:t>
        </w:r>
        <w:r w:rsidR="00064517">
          <w:rPr>
            <w:webHidden/>
          </w:rPr>
          <w:tab/>
        </w:r>
        <w:r>
          <w:rPr>
            <w:webHidden/>
          </w:rPr>
          <w:fldChar w:fldCharType="begin"/>
        </w:r>
        <w:r w:rsidR="00064517">
          <w:rPr>
            <w:webHidden/>
          </w:rPr>
          <w:instrText xml:space="preserve"> PAGEREF _Toc338154916 \h </w:instrText>
        </w:r>
        <w:r>
          <w:rPr>
            <w:webHidden/>
          </w:rPr>
        </w:r>
        <w:r>
          <w:rPr>
            <w:webHidden/>
          </w:rPr>
          <w:fldChar w:fldCharType="separate"/>
        </w:r>
        <w:r w:rsidR="00FD1072">
          <w:rPr>
            <w:webHidden/>
          </w:rPr>
          <w:t>11</w:t>
        </w:r>
        <w:r>
          <w:rPr>
            <w:webHidden/>
          </w:rPr>
          <w:fldChar w:fldCharType="end"/>
        </w:r>
      </w:hyperlink>
    </w:p>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hyperlink w:anchor="_Toc338154917" w:history="1">
        <w:r w:rsidR="00064517" w:rsidRPr="00F61DBC">
          <w:rPr>
            <w:rStyle w:val="Hyperlink"/>
          </w:rPr>
          <w:t>2</w:t>
        </w:r>
        <w:r w:rsidR="00064517">
          <w:rPr>
            <w:rFonts w:asciiTheme="minorHAnsi" w:eastAsiaTheme="minorEastAsia" w:hAnsiTheme="minorHAnsi" w:cstheme="minorBidi"/>
            <w:color w:val="auto"/>
            <w:sz w:val="22"/>
            <w:szCs w:val="22"/>
            <w:lang w:eastAsia="en-AU"/>
          </w:rPr>
          <w:tab/>
        </w:r>
        <w:r w:rsidR="00064517" w:rsidRPr="00F61DBC">
          <w:rPr>
            <w:rStyle w:val="Hyperlink"/>
          </w:rPr>
          <w:t>Number of skill sets developed across all training packages</w:t>
        </w:r>
        <w:r w:rsidR="00F94D63">
          <w:rPr>
            <w:rStyle w:val="Hyperlink"/>
          </w:rPr>
          <w:t>,</w:t>
        </w:r>
        <w:r w:rsidR="00064517" w:rsidRPr="00F61DBC">
          <w:rPr>
            <w:rStyle w:val="Hyperlink"/>
          </w:rPr>
          <w:t xml:space="preserve"> 2006</w:t>
        </w:r>
        <w:r w:rsidR="00064517">
          <w:rPr>
            <w:rStyle w:val="Hyperlink"/>
          </w:rPr>
          <w:t>—</w:t>
        </w:r>
        <w:r w:rsidR="00064517" w:rsidRPr="00F61DBC">
          <w:rPr>
            <w:rStyle w:val="Hyperlink"/>
          </w:rPr>
          <w:t>12</w:t>
        </w:r>
        <w:r w:rsidR="00064517">
          <w:rPr>
            <w:webHidden/>
          </w:rPr>
          <w:tab/>
        </w:r>
        <w:r>
          <w:rPr>
            <w:webHidden/>
          </w:rPr>
          <w:fldChar w:fldCharType="begin"/>
        </w:r>
        <w:r w:rsidR="00064517">
          <w:rPr>
            <w:webHidden/>
          </w:rPr>
          <w:instrText xml:space="preserve"> PAGEREF _Toc338154917 \h </w:instrText>
        </w:r>
        <w:r>
          <w:rPr>
            <w:webHidden/>
          </w:rPr>
        </w:r>
        <w:r>
          <w:rPr>
            <w:webHidden/>
          </w:rPr>
          <w:fldChar w:fldCharType="separate"/>
        </w:r>
        <w:r w:rsidR="00FD1072">
          <w:rPr>
            <w:webHidden/>
          </w:rPr>
          <w:t>13</w:t>
        </w:r>
        <w:r>
          <w:rPr>
            <w:webHidden/>
          </w:rPr>
          <w:fldChar w:fldCharType="end"/>
        </w:r>
      </w:hyperlink>
    </w:p>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hyperlink w:anchor="_Toc338154918" w:history="1">
        <w:r w:rsidR="00064517" w:rsidRPr="00F61DBC">
          <w:rPr>
            <w:rStyle w:val="Hyperlink"/>
          </w:rPr>
          <w:t>3</w:t>
        </w:r>
        <w:r w:rsidR="00064517">
          <w:rPr>
            <w:rFonts w:asciiTheme="minorHAnsi" w:eastAsiaTheme="minorEastAsia" w:hAnsiTheme="minorHAnsi" w:cstheme="minorBidi"/>
            <w:color w:val="auto"/>
            <w:sz w:val="22"/>
            <w:szCs w:val="22"/>
            <w:lang w:eastAsia="en-AU"/>
          </w:rPr>
          <w:tab/>
        </w:r>
        <w:r w:rsidR="00064517" w:rsidRPr="00F61DBC">
          <w:rPr>
            <w:rStyle w:val="Hyperlink"/>
          </w:rPr>
          <w:t>Rules for assigning AQF levels to skill sets</w:t>
        </w:r>
        <w:r w:rsidR="00064517">
          <w:rPr>
            <w:webHidden/>
          </w:rPr>
          <w:tab/>
        </w:r>
        <w:r>
          <w:rPr>
            <w:webHidden/>
          </w:rPr>
          <w:fldChar w:fldCharType="begin"/>
        </w:r>
        <w:r w:rsidR="00064517">
          <w:rPr>
            <w:webHidden/>
          </w:rPr>
          <w:instrText xml:space="preserve"> PAGEREF _Toc338154918 \h </w:instrText>
        </w:r>
        <w:r>
          <w:rPr>
            <w:webHidden/>
          </w:rPr>
        </w:r>
        <w:r>
          <w:rPr>
            <w:webHidden/>
          </w:rPr>
          <w:fldChar w:fldCharType="separate"/>
        </w:r>
        <w:r w:rsidR="00FD1072">
          <w:rPr>
            <w:webHidden/>
          </w:rPr>
          <w:t>19</w:t>
        </w:r>
        <w:r>
          <w:rPr>
            <w:webHidden/>
          </w:rPr>
          <w:fldChar w:fldCharType="end"/>
        </w:r>
      </w:hyperlink>
    </w:p>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hyperlink w:anchor="_Toc338154919" w:history="1">
        <w:r w:rsidR="00064517" w:rsidRPr="00F61DBC">
          <w:rPr>
            <w:rStyle w:val="Hyperlink"/>
          </w:rPr>
          <w:t>4</w:t>
        </w:r>
        <w:r w:rsidR="00064517">
          <w:rPr>
            <w:rFonts w:asciiTheme="minorHAnsi" w:eastAsiaTheme="minorEastAsia" w:hAnsiTheme="minorHAnsi" w:cstheme="minorBidi"/>
            <w:color w:val="auto"/>
            <w:sz w:val="22"/>
            <w:szCs w:val="22"/>
            <w:lang w:eastAsia="en-AU"/>
          </w:rPr>
          <w:tab/>
        </w:r>
        <w:r w:rsidR="00064517" w:rsidRPr="00F61DBC">
          <w:rPr>
            <w:rStyle w:val="Hyperlink"/>
          </w:rPr>
          <w:t>Skill sets used by AQF level</w:t>
        </w:r>
        <w:r w:rsidR="00064517">
          <w:rPr>
            <w:webHidden/>
          </w:rPr>
          <w:tab/>
        </w:r>
        <w:r>
          <w:rPr>
            <w:webHidden/>
          </w:rPr>
          <w:fldChar w:fldCharType="begin"/>
        </w:r>
        <w:r w:rsidR="00064517">
          <w:rPr>
            <w:webHidden/>
          </w:rPr>
          <w:instrText xml:space="preserve"> PAGEREF _Toc338154919 \h </w:instrText>
        </w:r>
        <w:r>
          <w:rPr>
            <w:webHidden/>
          </w:rPr>
        </w:r>
        <w:r>
          <w:rPr>
            <w:webHidden/>
          </w:rPr>
          <w:fldChar w:fldCharType="separate"/>
        </w:r>
        <w:r w:rsidR="00FD1072">
          <w:rPr>
            <w:webHidden/>
          </w:rPr>
          <w:t>19</w:t>
        </w:r>
        <w:r>
          <w:rPr>
            <w:webHidden/>
          </w:rPr>
          <w:fldChar w:fldCharType="end"/>
        </w:r>
      </w:hyperlink>
    </w:p>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hyperlink w:anchor="_Toc338154920" w:history="1">
        <w:r w:rsidR="00064517" w:rsidRPr="00F61DBC">
          <w:rPr>
            <w:rStyle w:val="Hyperlink"/>
          </w:rPr>
          <w:t>5</w:t>
        </w:r>
        <w:r w:rsidR="00064517">
          <w:rPr>
            <w:rFonts w:asciiTheme="minorHAnsi" w:eastAsiaTheme="minorEastAsia" w:hAnsiTheme="minorHAnsi" w:cstheme="minorBidi"/>
            <w:color w:val="auto"/>
            <w:sz w:val="22"/>
            <w:szCs w:val="22"/>
            <w:lang w:eastAsia="en-AU"/>
          </w:rPr>
          <w:tab/>
        </w:r>
        <w:r w:rsidR="00064517" w:rsidRPr="00F61DBC">
          <w:rPr>
            <w:rStyle w:val="Hyperlink"/>
          </w:rPr>
          <w:t xml:space="preserve">Top five skill sets completed in the Statement of Attainment in </w:t>
        </w:r>
        <w:r w:rsidR="00064517">
          <w:rPr>
            <w:rStyle w:val="Hyperlink"/>
          </w:rPr>
          <w:br/>
        </w:r>
        <w:r w:rsidR="00064517" w:rsidRPr="00F61DBC">
          <w:rPr>
            <w:rStyle w:val="Hyperlink"/>
          </w:rPr>
          <w:t>Rural Production Studies in 2005 by student numbers</w:t>
        </w:r>
        <w:r w:rsidR="00064517">
          <w:rPr>
            <w:webHidden/>
          </w:rPr>
          <w:tab/>
        </w:r>
        <w:r>
          <w:rPr>
            <w:webHidden/>
          </w:rPr>
          <w:fldChar w:fldCharType="begin"/>
        </w:r>
        <w:r w:rsidR="00064517">
          <w:rPr>
            <w:webHidden/>
          </w:rPr>
          <w:instrText xml:space="preserve"> PAGEREF _Toc338154920 \h </w:instrText>
        </w:r>
        <w:r>
          <w:rPr>
            <w:webHidden/>
          </w:rPr>
        </w:r>
        <w:r>
          <w:rPr>
            <w:webHidden/>
          </w:rPr>
          <w:fldChar w:fldCharType="separate"/>
        </w:r>
        <w:r w:rsidR="00FD1072">
          <w:rPr>
            <w:webHidden/>
          </w:rPr>
          <w:t>19</w:t>
        </w:r>
        <w:r>
          <w:rPr>
            <w:webHidden/>
          </w:rPr>
          <w:fldChar w:fldCharType="end"/>
        </w:r>
      </w:hyperlink>
    </w:p>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hyperlink w:anchor="_Toc338154921" w:history="1">
        <w:r w:rsidR="00064517" w:rsidRPr="00F61DBC">
          <w:rPr>
            <w:rStyle w:val="Hyperlink"/>
          </w:rPr>
          <w:t>6</w:t>
        </w:r>
        <w:r w:rsidR="00064517">
          <w:rPr>
            <w:rFonts w:asciiTheme="minorHAnsi" w:eastAsiaTheme="minorEastAsia" w:hAnsiTheme="minorHAnsi" w:cstheme="minorBidi"/>
            <w:color w:val="auto"/>
            <w:sz w:val="22"/>
            <w:szCs w:val="22"/>
            <w:lang w:eastAsia="en-AU"/>
          </w:rPr>
          <w:tab/>
        </w:r>
        <w:r w:rsidR="00064517" w:rsidRPr="00F61DBC">
          <w:rPr>
            <w:rStyle w:val="Hyperlink"/>
          </w:rPr>
          <w:t>Further engagement in training by age</w:t>
        </w:r>
        <w:r w:rsidR="00064517">
          <w:rPr>
            <w:webHidden/>
          </w:rPr>
          <w:tab/>
        </w:r>
        <w:r>
          <w:rPr>
            <w:webHidden/>
          </w:rPr>
          <w:fldChar w:fldCharType="begin"/>
        </w:r>
        <w:r w:rsidR="00064517">
          <w:rPr>
            <w:webHidden/>
          </w:rPr>
          <w:instrText xml:space="preserve"> PAGEREF _Toc338154921 \h </w:instrText>
        </w:r>
        <w:r>
          <w:rPr>
            <w:webHidden/>
          </w:rPr>
        </w:r>
        <w:r>
          <w:rPr>
            <w:webHidden/>
          </w:rPr>
          <w:fldChar w:fldCharType="separate"/>
        </w:r>
        <w:r w:rsidR="00FD1072">
          <w:rPr>
            <w:webHidden/>
          </w:rPr>
          <w:t>20</w:t>
        </w:r>
        <w:r>
          <w:rPr>
            <w:webHidden/>
          </w:rPr>
          <w:fldChar w:fldCharType="end"/>
        </w:r>
      </w:hyperlink>
    </w:p>
    <w:p w:rsidR="00064517" w:rsidRDefault="00F52971">
      <w:pPr>
        <w:pStyle w:val="TableofFigures"/>
        <w:tabs>
          <w:tab w:val="left" w:pos="880"/>
        </w:tabs>
        <w:rPr>
          <w:rFonts w:asciiTheme="minorHAnsi" w:eastAsiaTheme="minorEastAsia" w:hAnsiTheme="minorHAnsi" w:cstheme="minorBidi"/>
          <w:color w:val="auto"/>
          <w:sz w:val="22"/>
          <w:szCs w:val="22"/>
          <w:lang w:eastAsia="en-AU"/>
        </w:rPr>
      </w:pPr>
      <w:hyperlink w:anchor="_Toc338154922" w:history="1">
        <w:r w:rsidR="00064517" w:rsidRPr="00F61DBC">
          <w:rPr>
            <w:rStyle w:val="Hyperlink"/>
          </w:rPr>
          <w:t>7</w:t>
        </w:r>
        <w:r w:rsidR="00064517">
          <w:rPr>
            <w:rFonts w:asciiTheme="minorHAnsi" w:eastAsiaTheme="minorEastAsia" w:hAnsiTheme="minorHAnsi" w:cstheme="minorBidi"/>
            <w:color w:val="auto"/>
            <w:sz w:val="22"/>
            <w:szCs w:val="22"/>
            <w:lang w:eastAsia="en-AU"/>
          </w:rPr>
          <w:tab/>
        </w:r>
        <w:r w:rsidR="00064517" w:rsidRPr="00F61DBC">
          <w:rPr>
            <w:rStyle w:val="Hyperlink"/>
          </w:rPr>
          <w:t>Chemical use skill sets</w:t>
        </w:r>
        <w:r w:rsidR="00F94D63">
          <w:rPr>
            <w:rStyle w:val="Hyperlink"/>
          </w:rPr>
          <w:t>:</w:t>
        </w:r>
        <w:r w:rsidR="00064517" w:rsidRPr="00F61DBC">
          <w:rPr>
            <w:rStyle w:val="Hyperlink"/>
          </w:rPr>
          <w:t xml:space="preserve"> past practice verses current policy</w:t>
        </w:r>
        <w:r w:rsidR="00064517">
          <w:rPr>
            <w:webHidden/>
          </w:rPr>
          <w:tab/>
        </w:r>
        <w:r>
          <w:rPr>
            <w:webHidden/>
          </w:rPr>
          <w:fldChar w:fldCharType="begin"/>
        </w:r>
        <w:r w:rsidR="00064517">
          <w:rPr>
            <w:webHidden/>
          </w:rPr>
          <w:instrText xml:space="preserve"> PAGEREF _Toc338154922 \h </w:instrText>
        </w:r>
        <w:r>
          <w:rPr>
            <w:webHidden/>
          </w:rPr>
        </w:r>
        <w:r>
          <w:rPr>
            <w:webHidden/>
          </w:rPr>
          <w:fldChar w:fldCharType="separate"/>
        </w:r>
        <w:r w:rsidR="00FD1072">
          <w:rPr>
            <w:webHidden/>
          </w:rPr>
          <w:t>24</w:t>
        </w:r>
        <w:r>
          <w:rPr>
            <w:webHidden/>
          </w:rPr>
          <w:fldChar w:fldCharType="end"/>
        </w:r>
      </w:hyperlink>
    </w:p>
    <w:p w:rsidR="001A5B09" w:rsidRDefault="00F52971" w:rsidP="00DB649C">
      <w:pPr>
        <w:pStyle w:val="Heading2"/>
      </w:pPr>
      <w:r>
        <w:rPr>
          <w:rFonts w:ascii="Trebuchet MS" w:hAnsi="Trebuchet MS" w:cs="Times New Roman"/>
          <w:noProof/>
          <w:color w:val="000000"/>
          <w:sz w:val="19"/>
          <w:szCs w:val="19"/>
        </w:rPr>
        <w:fldChar w:fldCharType="end"/>
      </w:r>
      <w:r w:rsidR="004E7227">
        <w:t>Figures</w:t>
      </w:r>
      <w:bookmarkEnd w:id="14"/>
      <w:bookmarkEnd w:id="15"/>
      <w:bookmarkEnd w:id="16"/>
    </w:p>
    <w:p w:rsidR="00064517" w:rsidRDefault="00F52971">
      <w:pPr>
        <w:pStyle w:val="TableofFigures"/>
        <w:tabs>
          <w:tab w:val="left" w:pos="1100"/>
        </w:tabs>
        <w:rPr>
          <w:rFonts w:asciiTheme="minorHAnsi" w:eastAsiaTheme="minorEastAsia" w:hAnsiTheme="minorHAnsi" w:cstheme="minorBidi"/>
          <w:color w:val="auto"/>
          <w:sz w:val="22"/>
          <w:szCs w:val="22"/>
          <w:lang w:eastAsia="en-AU"/>
        </w:rPr>
      </w:pPr>
      <w:r w:rsidRPr="00F52971">
        <w:rPr>
          <w:rFonts w:ascii="Garamond" w:hAnsi="Garamond"/>
          <w:sz w:val="22"/>
        </w:rPr>
        <w:fldChar w:fldCharType="begin"/>
      </w:r>
      <w:r w:rsidR="001A5B09">
        <w:rPr>
          <w:rFonts w:ascii="Garamond" w:hAnsi="Garamond"/>
          <w:sz w:val="22"/>
        </w:rPr>
        <w:instrText xml:space="preserve"> TOC \t "Figuretitle,1" \c "Figure" </w:instrText>
      </w:r>
      <w:r w:rsidRPr="00F52971">
        <w:rPr>
          <w:rFonts w:ascii="Garamond" w:hAnsi="Garamond"/>
          <w:sz w:val="22"/>
        </w:rPr>
        <w:fldChar w:fldCharType="separate"/>
      </w:r>
      <w:r w:rsidR="00064517">
        <w:t>1</w:t>
      </w:r>
      <w:r w:rsidR="00064517">
        <w:rPr>
          <w:rFonts w:asciiTheme="minorHAnsi" w:eastAsiaTheme="minorEastAsia" w:hAnsiTheme="minorHAnsi" w:cstheme="minorBidi"/>
          <w:color w:val="auto"/>
          <w:sz w:val="22"/>
          <w:szCs w:val="22"/>
          <w:lang w:eastAsia="en-AU"/>
        </w:rPr>
        <w:tab/>
      </w:r>
      <w:r w:rsidR="00064517">
        <w:t xml:space="preserve">Summary of the training pathways of students who enrolled in </w:t>
      </w:r>
      <w:r w:rsidR="00064517">
        <w:br/>
        <w:t xml:space="preserve">NSW TAFE Statement of Attainment in Rural Production Studies </w:t>
      </w:r>
      <w:r w:rsidR="00064517">
        <w:br/>
        <w:t>skill sets, 2005</w:t>
      </w:r>
      <w:r w:rsidR="00064517">
        <w:tab/>
      </w:r>
      <w:r>
        <w:fldChar w:fldCharType="begin"/>
      </w:r>
      <w:r w:rsidR="00064517">
        <w:instrText xml:space="preserve"> PAGEREF _Toc338154927 \h </w:instrText>
      </w:r>
      <w:r>
        <w:fldChar w:fldCharType="separate"/>
      </w:r>
      <w:r w:rsidR="00FD1072">
        <w:t>21</w:t>
      </w:r>
      <w:r>
        <w:fldChar w:fldCharType="end"/>
      </w:r>
    </w:p>
    <w:p w:rsidR="00064517" w:rsidRDefault="00064517">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Summary of training pathways of students enrolled in the Diploma </w:t>
      </w:r>
      <w:r>
        <w:br/>
        <w:t>of Agriculture, 2004—10</w:t>
      </w:r>
      <w:r>
        <w:tab/>
      </w:r>
      <w:r w:rsidR="00F52971">
        <w:fldChar w:fldCharType="begin"/>
      </w:r>
      <w:r>
        <w:instrText xml:space="preserve"> PAGEREF _Toc338154928 \h </w:instrText>
      </w:r>
      <w:r w:rsidR="00F52971">
        <w:fldChar w:fldCharType="separate"/>
      </w:r>
      <w:r w:rsidR="00FD1072">
        <w:t>21</w:t>
      </w:r>
      <w:r w:rsidR="00F52971">
        <w:fldChar w:fldCharType="end"/>
      </w:r>
    </w:p>
    <w:p w:rsidR="004E7227" w:rsidRDefault="00F52971" w:rsidP="00DB649C">
      <w:pPr>
        <w:pStyle w:val="Heading2"/>
      </w:pPr>
      <w:r>
        <w:rPr>
          <w:rFonts w:ascii="Garamond" w:hAnsi="Garamond"/>
          <w:sz w:val="22"/>
        </w:rPr>
        <w:fldChar w:fldCharType="end"/>
      </w:r>
    </w:p>
    <w:p w:rsidR="00A70320" w:rsidRPr="00413E0C" w:rsidRDefault="00A93867" w:rsidP="00B93734">
      <w:pPr>
        <w:pStyle w:val="Heading1"/>
        <w:rPr>
          <w:b/>
        </w:rPr>
      </w:pPr>
      <w:r w:rsidRPr="00A93867">
        <w:rPr>
          <w:b/>
        </w:rPr>
        <w:br w:type="page"/>
      </w:r>
      <w:bookmarkStart w:id="17" w:name="_Toc338154743"/>
      <w:r w:rsidR="00A70320">
        <w:lastRenderedPageBreak/>
        <w:t>Abstract</w:t>
      </w:r>
      <w:bookmarkEnd w:id="17"/>
    </w:p>
    <w:p w:rsidR="00A70320" w:rsidRDefault="00D4142D" w:rsidP="00B93734">
      <w:pPr>
        <w:pStyle w:val="Text"/>
      </w:pPr>
      <w:r>
        <w:t xml:space="preserve">There has been some debate </w:t>
      </w:r>
      <w:r w:rsidR="00377528">
        <w:t>over</w:t>
      </w:r>
      <w:r>
        <w:t xml:space="preserve"> whether </w:t>
      </w:r>
      <w:r w:rsidR="00A70320" w:rsidRPr="007010B1">
        <w:t>skill sets ha</w:t>
      </w:r>
      <w:r>
        <w:t>ve</w:t>
      </w:r>
      <w:r w:rsidR="00A70320" w:rsidRPr="007010B1">
        <w:t xml:space="preserve"> the capacity to be part of a more flexible skilling solution</w:t>
      </w:r>
      <w:r w:rsidR="00F94D63">
        <w:t>,</w:t>
      </w:r>
      <w:r>
        <w:t xml:space="preserve"> </w:t>
      </w:r>
      <w:r w:rsidR="00F94D63">
        <w:t>one in which</w:t>
      </w:r>
      <w:r w:rsidR="00A70320" w:rsidRPr="007010B1">
        <w:t xml:space="preserve"> </w:t>
      </w:r>
      <w:r w:rsidR="00165B3F" w:rsidRPr="007010B1">
        <w:t xml:space="preserve">vocational </w:t>
      </w:r>
      <w:r w:rsidR="00165B3F">
        <w:t>e</w:t>
      </w:r>
      <w:r w:rsidR="00165B3F" w:rsidRPr="007010B1">
        <w:t>ducation and training</w:t>
      </w:r>
      <w:r w:rsidR="00165B3F">
        <w:t xml:space="preserve"> </w:t>
      </w:r>
      <w:r w:rsidR="00A70320">
        <w:t>(VET)</w:t>
      </w:r>
      <w:r w:rsidR="00165B3F">
        <w:t xml:space="preserve"> in Australia</w:t>
      </w:r>
      <w:r w:rsidR="00F94D63">
        <w:t xml:space="preserve"> is enhanced</w:t>
      </w:r>
      <w:r>
        <w:t>.</w:t>
      </w:r>
      <w:r w:rsidR="00A70320">
        <w:t xml:space="preserve"> </w:t>
      </w:r>
      <w:r>
        <w:t>This</w:t>
      </w:r>
      <w:r w:rsidR="00A70320">
        <w:t xml:space="preserve"> </w:t>
      </w:r>
      <w:r w:rsidR="00377528">
        <w:t xml:space="preserve">proposition </w:t>
      </w:r>
      <w:r>
        <w:t>is explored using</w:t>
      </w:r>
      <w:r w:rsidR="00A70320">
        <w:t xml:space="preserve"> </w:t>
      </w:r>
      <w:r w:rsidR="00A70320" w:rsidRPr="00413E0C">
        <w:rPr>
          <w:rFonts w:cs="Tahoma"/>
          <w:szCs w:val="19"/>
        </w:rPr>
        <w:t xml:space="preserve">a </w:t>
      </w:r>
      <w:r w:rsidR="00A70320" w:rsidRPr="00413E0C">
        <w:t xml:space="preserve">case study of </w:t>
      </w:r>
      <w:r w:rsidR="00377528">
        <w:t>a</w:t>
      </w:r>
      <w:r w:rsidR="00A70320">
        <w:t xml:space="preserve">grifood </w:t>
      </w:r>
      <w:r w:rsidR="00A70320" w:rsidRPr="00413E0C">
        <w:t xml:space="preserve">students who were enrolled in TAFE NSW </w:t>
      </w:r>
      <w:r w:rsidR="000955C4">
        <w:t xml:space="preserve">Statement of Attainment in </w:t>
      </w:r>
      <w:r w:rsidR="00A70320" w:rsidRPr="00413E0C">
        <w:t>Rural Production Studies skill sets in 2005 (1128</w:t>
      </w:r>
      <w:r w:rsidR="00B11BB7">
        <w:t> </w:t>
      </w:r>
      <w:r w:rsidR="00A70320" w:rsidRPr="00413E0C">
        <w:t>students) and those who were enrolled in the Diploma of Agriculture between 2004 and 2010 (422</w:t>
      </w:r>
      <w:r w:rsidR="00B11BB7">
        <w:t> </w:t>
      </w:r>
      <w:r w:rsidR="00A70320" w:rsidRPr="00413E0C">
        <w:t>students). The case study included an analysis of students’ training histories</w:t>
      </w:r>
      <w:r w:rsidR="00E14261">
        <w:t>,</w:t>
      </w:r>
      <w:r w:rsidR="003D271F">
        <w:t xml:space="preserve"> including their commencements, completions and progressions in training</w:t>
      </w:r>
      <w:r w:rsidR="00165B3F">
        <w:t>,</w:t>
      </w:r>
      <w:r w:rsidR="00A70320" w:rsidRPr="00413E0C">
        <w:t xml:space="preserve"> to determine when</w:t>
      </w:r>
      <w:r w:rsidR="00504E7A">
        <w:t xml:space="preserve"> and how</w:t>
      </w:r>
      <w:r w:rsidR="00A70320" w:rsidRPr="00413E0C">
        <w:t xml:space="preserve"> skill sets </w:t>
      </w:r>
      <w:r w:rsidR="00967FFC">
        <w:t>were</w:t>
      </w:r>
      <w:r w:rsidR="00A70320" w:rsidRPr="00413E0C">
        <w:t xml:space="preserve"> </w:t>
      </w:r>
      <w:r w:rsidR="00504E7A">
        <w:t>used</w:t>
      </w:r>
      <w:r w:rsidR="00E14261">
        <w:t>.</w:t>
      </w:r>
      <w:r w:rsidR="00504E7A">
        <w:t xml:space="preserve"> </w:t>
      </w:r>
      <w:r w:rsidR="00E14261">
        <w:t>I</w:t>
      </w:r>
      <w:r w:rsidR="00A70320" w:rsidRPr="00413E0C">
        <w:t>n-depth structured interviews</w:t>
      </w:r>
      <w:r w:rsidR="00A70320">
        <w:t xml:space="preserve"> of a </w:t>
      </w:r>
      <w:bookmarkStart w:id="18" w:name="_GoBack"/>
      <w:bookmarkEnd w:id="18"/>
      <w:r w:rsidR="00A70320">
        <w:t>sample of the students</w:t>
      </w:r>
      <w:r w:rsidR="00E14261">
        <w:t xml:space="preserve"> were used to investigate </w:t>
      </w:r>
      <w:r w:rsidR="00DD2694" w:rsidRPr="00DD2694">
        <w:t>their skills development pathways</w:t>
      </w:r>
      <w:r w:rsidR="00DD2694">
        <w:t xml:space="preserve"> and the roles that </w:t>
      </w:r>
      <w:r w:rsidR="00DD2694" w:rsidRPr="00DD2694">
        <w:t>skill sets</w:t>
      </w:r>
      <w:r w:rsidR="00DD2694">
        <w:t xml:space="preserve"> ha</w:t>
      </w:r>
      <w:r w:rsidR="00C668E6">
        <w:t>ve</w:t>
      </w:r>
      <w:r w:rsidR="00DD2694">
        <w:t xml:space="preserve"> played</w:t>
      </w:r>
      <w:r w:rsidR="00A70320">
        <w:t>.</w:t>
      </w:r>
    </w:p>
    <w:p w:rsidR="00366F1A" w:rsidRPr="00B00572" w:rsidRDefault="00D4142D" w:rsidP="00B93734">
      <w:pPr>
        <w:pStyle w:val="Text"/>
      </w:pPr>
      <w:r>
        <w:t>A recent</w:t>
      </w:r>
      <w:r w:rsidR="00A70320" w:rsidRPr="00413E0C">
        <w:t xml:space="preserve"> literature review </w:t>
      </w:r>
      <w:r>
        <w:t xml:space="preserve">by the authors </w:t>
      </w:r>
      <w:r w:rsidR="00A70320" w:rsidRPr="00413E0C">
        <w:t>indicated that flexibility and responsiveness in VET are critical to meet</w:t>
      </w:r>
      <w:r w:rsidR="00F94D63">
        <w:t>ing</w:t>
      </w:r>
      <w:r w:rsidR="00A70320" w:rsidRPr="00413E0C">
        <w:t xml:space="preserve"> changing labour market needs for skills development</w:t>
      </w:r>
      <w:r w:rsidR="00165B3F">
        <w:t xml:space="preserve"> (Mills et al.</w:t>
      </w:r>
      <w:r>
        <w:t xml:space="preserve"> 2012)</w:t>
      </w:r>
      <w:r w:rsidR="00A70320">
        <w:t xml:space="preserve">. </w:t>
      </w:r>
      <w:r w:rsidR="00A70320" w:rsidRPr="00413E0C">
        <w:t xml:space="preserve">The case study </w:t>
      </w:r>
      <w:r w:rsidR="00A70320" w:rsidRPr="00B00572">
        <w:t>has confirmed the need for flexibility</w:t>
      </w:r>
      <w:r w:rsidR="00377528">
        <w:t xml:space="preserve"> in the structure of skill sets,</w:t>
      </w:r>
      <w:r w:rsidR="00A70320" w:rsidRPr="00B00572">
        <w:t xml:space="preserve"> </w:t>
      </w:r>
      <w:r w:rsidR="00377528">
        <w:t>identifying</w:t>
      </w:r>
      <w:r w:rsidR="00A70320" w:rsidRPr="00413E0C">
        <w:t xml:space="preserve"> that there </w:t>
      </w:r>
      <w:r w:rsidR="00165B3F">
        <w:t>is</w:t>
      </w:r>
      <w:r w:rsidR="00A70320" w:rsidRPr="00413E0C">
        <w:t xml:space="preserve"> a wide range of individ</w:t>
      </w:r>
      <w:r w:rsidR="00165B3F">
        <w:t xml:space="preserve">ual skill development needs </w:t>
      </w:r>
      <w:r w:rsidR="00A70320" w:rsidRPr="00413E0C">
        <w:t xml:space="preserve">in any cohort of learners. </w:t>
      </w:r>
      <w:r w:rsidR="00B00572">
        <w:t xml:space="preserve">This research found that </w:t>
      </w:r>
      <w:r w:rsidR="00041B87">
        <w:t>l</w:t>
      </w:r>
      <w:r w:rsidR="00041B87" w:rsidRPr="00B00572">
        <w:t>icensing</w:t>
      </w:r>
      <w:r w:rsidR="00366F1A" w:rsidRPr="00B00572">
        <w:t xml:space="preserve"> and compliance, upgrading skills and gaining specific knowledge </w:t>
      </w:r>
      <w:r w:rsidR="00377528">
        <w:t>in</w:t>
      </w:r>
      <w:r w:rsidR="00366F1A" w:rsidRPr="00B00572">
        <w:t xml:space="preserve"> an emerging area </w:t>
      </w:r>
      <w:r w:rsidR="00B00572" w:rsidRPr="00B00572">
        <w:t xml:space="preserve">are </w:t>
      </w:r>
      <w:r w:rsidR="00366F1A" w:rsidRPr="00B00572">
        <w:t>the main reasons for undertaking training</w:t>
      </w:r>
      <w:r w:rsidR="00F94D63">
        <w:t xml:space="preserve"> utilising </w:t>
      </w:r>
      <w:r w:rsidR="00F94D63" w:rsidRPr="00B00572">
        <w:t>skill set</w:t>
      </w:r>
      <w:r w:rsidR="00F94D63">
        <w:t>s</w:t>
      </w:r>
      <w:r w:rsidR="00366F1A" w:rsidRPr="00B00572">
        <w:t>.</w:t>
      </w:r>
    </w:p>
    <w:p w:rsidR="00A70320" w:rsidRPr="00B00572" w:rsidRDefault="00A70320" w:rsidP="00B93734">
      <w:pPr>
        <w:pStyle w:val="Text"/>
      </w:pPr>
      <w:r>
        <w:t xml:space="preserve">A common </w:t>
      </w:r>
      <w:r w:rsidRPr="00413E0C">
        <w:t xml:space="preserve">concern </w:t>
      </w:r>
      <w:r w:rsidR="00F94D63" w:rsidRPr="00413E0C">
        <w:t xml:space="preserve">in the literature </w:t>
      </w:r>
      <w:r w:rsidRPr="00413E0C">
        <w:t>about training</w:t>
      </w:r>
      <w:r w:rsidR="00F94D63">
        <w:t xml:space="preserve"> </w:t>
      </w:r>
      <w:r w:rsidR="00AE2DB5">
        <w:t xml:space="preserve">that makes use of skill sets </w:t>
      </w:r>
      <w:r w:rsidR="00F94D63">
        <w:t xml:space="preserve">is </w:t>
      </w:r>
      <w:r w:rsidRPr="00413E0C">
        <w:t xml:space="preserve">that </w:t>
      </w:r>
      <w:r w:rsidR="00DD2694">
        <w:t>it</w:t>
      </w:r>
      <w:r w:rsidRPr="00413E0C">
        <w:t xml:space="preserve"> may impact negatively on </w:t>
      </w:r>
      <w:r>
        <w:t>the completion of whole</w:t>
      </w:r>
      <w:r w:rsidRPr="00413E0C">
        <w:t xml:space="preserve"> qualifications. </w:t>
      </w:r>
      <w:r w:rsidR="00366F1A">
        <w:t xml:space="preserve">However, this research finds that </w:t>
      </w:r>
      <w:r w:rsidRPr="00413E0C">
        <w:t>skill sets in many cases aid</w:t>
      </w:r>
      <w:r>
        <w:t>ed</w:t>
      </w:r>
      <w:r w:rsidRPr="00413E0C">
        <w:t xml:space="preserve"> engagement in VET and</w:t>
      </w:r>
      <w:r>
        <w:t xml:space="preserve"> were</w:t>
      </w:r>
      <w:r w:rsidRPr="00413E0C">
        <w:t xml:space="preserve"> used as a stepping stone to t</w:t>
      </w:r>
      <w:r w:rsidRPr="00B00572">
        <w:t>he completion of full qualifications</w:t>
      </w:r>
      <w:r w:rsidR="00F94D63">
        <w:t>;</w:t>
      </w:r>
      <w:r w:rsidRPr="00B00572">
        <w:t xml:space="preserve"> </w:t>
      </w:r>
      <w:r w:rsidR="00F94D63">
        <w:t>they were also</w:t>
      </w:r>
      <w:r w:rsidRPr="00B00572">
        <w:t xml:space="preserve"> used to build additional </w:t>
      </w:r>
      <w:proofErr w:type="gramStart"/>
      <w:r w:rsidRPr="00B00572">
        <w:t>skills</w:t>
      </w:r>
      <w:r w:rsidR="00F94D63">
        <w:t>, particularly</w:t>
      </w:r>
      <w:r w:rsidR="00DD2694" w:rsidRPr="00B00572">
        <w:t xml:space="preserve"> that</w:t>
      </w:r>
      <w:proofErr w:type="gramEnd"/>
      <w:r w:rsidR="00DD2694" w:rsidRPr="00B00572">
        <w:t xml:space="preserve"> </w:t>
      </w:r>
      <w:r w:rsidRPr="00B00572">
        <w:t xml:space="preserve">broaden and/or deepen the skills and capabilities of </w:t>
      </w:r>
      <w:r w:rsidR="00F94D63">
        <w:t>already</w:t>
      </w:r>
      <w:r w:rsidRPr="00B00572">
        <w:t xml:space="preserve"> qualified workers. </w:t>
      </w:r>
    </w:p>
    <w:p w:rsidR="000A217A" w:rsidRPr="00175ECC" w:rsidRDefault="000A217A" w:rsidP="000A217A">
      <w:pPr>
        <w:pStyle w:val="Text"/>
      </w:pPr>
    </w:p>
    <w:p w:rsidR="009E231A" w:rsidRDefault="00FE4A2D" w:rsidP="00B93734">
      <w:pPr>
        <w:pStyle w:val="Heading1"/>
      </w:pPr>
      <w:r w:rsidRPr="005C2FCF">
        <w:br w:type="page"/>
      </w:r>
      <w:bookmarkStart w:id="19" w:name="_Toc338154744"/>
      <w:r w:rsidR="00017FC7">
        <w:lastRenderedPageBreak/>
        <w:t>Introduction</w:t>
      </w:r>
      <w:bookmarkEnd w:id="19"/>
    </w:p>
    <w:p w:rsidR="00896785" w:rsidRPr="00187E62" w:rsidRDefault="00896785" w:rsidP="00B93734">
      <w:pPr>
        <w:pStyle w:val="Heading2"/>
        <w:rPr>
          <w:rFonts w:ascii="Trebuchet MS" w:hAnsi="Trebuchet MS"/>
          <w:sz w:val="19"/>
          <w:szCs w:val="19"/>
        </w:rPr>
      </w:pPr>
      <w:bookmarkStart w:id="20" w:name="_Toc338154745"/>
      <w:bookmarkStart w:id="21" w:name="_Toc188077642"/>
      <w:r w:rsidRPr="00E94292">
        <w:t xml:space="preserve">Research </w:t>
      </w:r>
      <w:r w:rsidRPr="00B93734">
        <w:t>purpose</w:t>
      </w:r>
      <w:bookmarkEnd w:id="20"/>
    </w:p>
    <w:p w:rsidR="007C77FA" w:rsidRPr="00B93734" w:rsidRDefault="007C5865" w:rsidP="00B93734">
      <w:pPr>
        <w:pStyle w:val="Text"/>
      </w:pPr>
      <w:r w:rsidRPr="00183976">
        <w:t xml:space="preserve">The purpose of this research </w:t>
      </w:r>
      <w:r w:rsidR="00107D3A">
        <w:t xml:space="preserve">study </w:t>
      </w:r>
      <w:r w:rsidRPr="00183976">
        <w:t xml:space="preserve">was to provide evidence to support or refute claims </w:t>
      </w:r>
      <w:r w:rsidR="00BF051E">
        <w:t>about</w:t>
      </w:r>
      <w:r w:rsidRPr="00183976">
        <w:t xml:space="preserve"> </w:t>
      </w:r>
      <w:r w:rsidR="002F0884">
        <w:t xml:space="preserve">the role of </w:t>
      </w:r>
      <w:r w:rsidR="006955A7">
        <w:t>s</w:t>
      </w:r>
      <w:r w:rsidRPr="00183976">
        <w:t xml:space="preserve">kill </w:t>
      </w:r>
      <w:r w:rsidR="006955A7">
        <w:t>s</w:t>
      </w:r>
      <w:r w:rsidRPr="00183976">
        <w:t>ets</w:t>
      </w:r>
      <w:r>
        <w:t xml:space="preserve"> </w:t>
      </w:r>
      <w:r w:rsidR="006955A7">
        <w:t xml:space="preserve">in vocational education and training </w:t>
      </w:r>
      <w:r w:rsidR="00F00047">
        <w:t xml:space="preserve">(VET) </w:t>
      </w:r>
      <w:r w:rsidR="00BF051E">
        <w:t>in Australia</w:t>
      </w:r>
      <w:r w:rsidR="00377528">
        <w:t>,</w:t>
      </w:r>
      <w:r w:rsidR="00BF051E">
        <w:t xml:space="preserve"> </w:t>
      </w:r>
      <w:r>
        <w:t xml:space="preserve">and </w:t>
      </w:r>
      <w:r w:rsidR="00377528">
        <w:t xml:space="preserve">in the light of this evidence to </w:t>
      </w:r>
      <w:r>
        <w:t>consider the implications for</w:t>
      </w:r>
      <w:r w:rsidR="002F0884">
        <w:t xml:space="preserve"> </w:t>
      </w:r>
      <w:r w:rsidR="002F0884" w:rsidRPr="00B93734">
        <w:t>the development of a</w:t>
      </w:r>
      <w:r w:rsidRPr="00B93734">
        <w:t xml:space="preserve"> national </w:t>
      </w:r>
      <w:r w:rsidR="006955A7" w:rsidRPr="00B93734">
        <w:t>s</w:t>
      </w:r>
      <w:r w:rsidRPr="00B93734">
        <w:t xml:space="preserve">kill </w:t>
      </w:r>
      <w:r w:rsidR="006955A7" w:rsidRPr="00B93734">
        <w:t>s</w:t>
      </w:r>
      <w:r w:rsidRPr="00B93734">
        <w:t>ets policy</w:t>
      </w:r>
      <w:r w:rsidR="003B7BBB" w:rsidRPr="00B93734">
        <w:t>.</w:t>
      </w:r>
    </w:p>
    <w:p w:rsidR="007C5865" w:rsidRDefault="00C668E6" w:rsidP="00B93734">
      <w:pPr>
        <w:pStyle w:val="Text"/>
      </w:pPr>
      <w:r w:rsidRPr="00B93734">
        <w:t>Skill sets are a grouping of one o</w:t>
      </w:r>
      <w:r w:rsidRPr="00C668E6">
        <w:t xml:space="preserve">r more competencies below the level of a full qualification that meet a client </w:t>
      </w:r>
      <w:r w:rsidR="00AB01F9">
        <w:t xml:space="preserve">skills </w:t>
      </w:r>
      <w:r w:rsidRPr="00C668E6">
        <w:t xml:space="preserve">need, such as a </w:t>
      </w:r>
      <w:r w:rsidR="00377528">
        <w:t xml:space="preserve">licensing </w:t>
      </w:r>
      <w:r w:rsidR="007C77FA">
        <w:t xml:space="preserve"> or </w:t>
      </w:r>
      <w:r w:rsidRPr="00C668E6">
        <w:t>compliance requirement</w:t>
      </w:r>
      <w:r w:rsidR="00F94D63">
        <w:t>,</w:t>
      </w:r>
      <w:r w:rsidR="007C77FA">
        <w:t xml:space="preserve"> or specific knowledge </w:t>
      </w:r>
      <w:r w:rsidR="00377528">
        <w:t>in</w:t>
      </w:r>
      <w:r w:rsidR="007C77FA">
        <w:t xml:space="preserve"> an emerging area.</w:t>
      </w:r>
    </w:p>
    <w:p w:rsidR="00D4402E" w:rsidRDefault="00D4402E" w:rsidP="00D4402E">
      <w:pPr>
        <w:pStyle w:val="Heading2"/>
      </w:pPr>
      <w:bookmarkStart w:id="22" w:name="_Toc338154746"/>
      <w:r>
        <w:t>Research trigger</w:t>
      </w:r>
      <w:bookmarkEnd w:id="22"/>
      <w:r>
        <w:t xml:space="preserve"> </w:t>
      </w:r>
    </w:p>
    <w:p w:rsidR="00DD4A02" w:rsidRDefault="00D4402E" w:rsidP="00B43762">
      <w:pPr>
        <w:pStyle w:val="Text"/>
      </w:pPr>
      <w:r>
        <w:t xml:space="preserve">The project was prompted by </w:t>
      </w:r>
      <w:r w:rsidR="007C5865" w:rsidRPr="0013417D">
        <w:t>Skills Australia</w:t>
      </w:r>
      <w:r>
        <w:t>’s</w:t>
      </w:r>
      <w:r w:rsidR="007C5865">
        <w:t xml:space="preserve"> landmark </w:t>
      </w:r>
      <w:r w:rsidR="007C5865" w:rsidRPr="0013417D">
        <w:t>2011 report</w:t>
      </w:r>
      <w:r w:rsidR="0067597F">
        <w:t>,</w:t>
      </w:r>
      <w:r w:rsidR="007C5865" w:rsidRPr="0013417D">
        <w:t xml:space="preserve"> </w:t>
      </w:r>
      <w:r w:rsidR="002F0884">
        <w:rPr>
          <w:i/>
        </w:rPr>
        <w:t>Skills for p</w:t>
      </w:r>
      <w:r w:rsidR="007C5865" w:rsidRPr="008479E7">
        <w:rPr>
          <w:i/>
        </w:rPr>
        <w:t>rosperity: a roadmap for vocational educa</w:t>
      </w:r>
      <w:r w:rsidR="007C5865">
        <w:rPr>
          <w:i/>
        </w:rPr>
        <w:t>tion</w:t>
      </w:r>
      <w:r w:rsidR="007C5865" w:rsidRPr="008479E7">
        <w:rPr>
          <w:i/>
        </w:rPr>
        <w:t xml:space="preserve"> and training</w:t>
      </w:r>
      <w:r w:rsidR="007C5865">
        <w:rPr>
          <w:i/>
        </w:rPr>
        <w:t>.</w:t>
      </w:r>
      <w:r w:rsidR="007C5865">
        <w:t xml:space="preserve"> </w:t>
      </w:r>
      <w:r w:rsidR="00377528">
        <w:t>The report integrated</w:t>
      </w:r>
      <w:r w:rsidR="007C5865">
        <w:t xml:space="preserve"> a number of </w:t>
      </w:r>
      <w:r w:rsidR="00377528">
        <w:t xml:space="preserve">stakeholder </w:t>
      </w:r>
      <w:r w:rsidR="007C5865">
        <w:t xml:space="preserve">perspectives on skill sets and </w:t>
      </w:r>
      <w:r w:rsidR="003B7BBB">
        <w:t xml:space="preserve">concluded that the </w:t>
      </w:r>
      <w:r w:rsidR="007C5865" w:rsidRPr="009C64BF">
        <w:t xml:space="preserve">challenge </w:t>
      </w:r>
      <w:r w:rsidR="003B7BBB">
        <w:t>was</w:t>
      </w:r>
      <w:r w:rsidR="007C5865" w:rsidRPr="009C64BF">
        <w:t xml:space="preserve">: </w:t>
      </w:r>
      <w:r w:rsidR="002F0884">
        <w:t>‘</w:t>
      </w:r>
      <w:r w:rsidR="007C5865" w:rsidRPr="002F0884">
        <w:t>to open up the pathways that benefit clients of the sector without creating the perverse impacts that some stakeholders fear</w:t>
      </w:r>
      <w:r w:rsidR="002F0884">
        <w:t>’</w:t>
      </w:r>
      <w:r w:rsidR="007C5865" w:rsidRPr="002F0884">
        <w:t xml:space="preserve"> (</w:t>
      </w:r>
      <w:r w:rsidR="007C5865">
        <w:t>p</w:t>
      </w:r>
      <w:r w:rsidR="002F0884">
        <w:t>.</w:t>
      </w:r>
      <w:r w:rsidR="0046620D">
        <w:t>122</w:t>
      </w:r>
      <w:r w:rsidR="007C5865">
        <w:t xml:space="preserve">). </w:t>
      </w:r>
      <w:r w:rsidR="007C5865" w:rsidRPr="000C6CB7">
        <w:t xml:space="preserve">Skills Australia </w:t>
      </w:r>
      <w:r w:rsidR="007C5865">
        <w:t xml:space="preserve">called for an evidence base to be </w:t>
      </w:r>
      <w:r w:rsidR="00377528">
        <w:t>established as soon as practicable</w:t>
      </w:r>
      <w:r w:rsidR="007C5865">
        <w:t xml:space="preserve"> on skill sets to</w:t>
      </w:r>
      <w:r w:rsidR="00F64CE0">
        <w:t xml:space="preserve"> aid future policy formulation.</w:t>
      </w:r>
    </w:p>
    <w:p w:rsidR="007C5865" w:rsidRPr="00F64CE0" w:rsidRDefault="00F64CE0" w:rsidP="00B43762">
      <w:pPr>
        <w:pStyle w:val="Text"/>
      </w:pPr>
      <w:r>
        <w:t>At present two types of skill sets are distinguished in Australian VET</w:t>
      </w:r>
      <w:r w:rsidR="0067597F">
        <w:t>:</w:t>
      </w:r>
      <w:r>
        <w:t xml:space="preserve"> skill </w:t>
      </w:r>
      <w:r w:rsidR="009406D0">
        <w:t xml:space="preserve">sets </w:t>
      </w:r>
      <w:r>
        <w:t xml:space="preserve">in </w:t>
      </w:r>
      <w:r w:rsidR="002F0884">
        <w:t>t</w:t>
      </w:r>
      <w:r w:rsidR="002F0884" w:rsidRPr="00D533BA">
        <w:t>raining package</w:t>
      </w:r>
      <w:r w:rsidR="002F0884">
        <w:t xml:space="preserve">s </w:t>
      </w:r>
      <w:r>
        <w:t>and skill sets developed by registered training organisations (RTO</w:t>
      </w:r>
      <w:r w:rsidR="002F0884">
        <w:t>s</w:t>
      </w:r>
      <w:r>
        <w:t xml:space="preserve">). There </w:t>
      </w:r>
      <w:r w:rsidR="002F0884">
        <w:t>are</w:t>
      </w:r>
      <w:r>
        <w:t xml:space="preserve"> no data available on </w:t>
      </w:r>
      <w:r w:rsidR="0046620D">
        <w:t>the more recent</w:t>
      </w:r>
      <w:r>
        <w:t xml:space="preserve"> </w:t>
      </w:r>
      <w:r w:rsidR="00107D3A">
        <w:rPr>
          <w:rFonts w:cs="Tahoma"/>
          <w:szCs w:val="19"/>
        </w:rPr>
        <w:t>skill s</w:t>
      </w:r>
      <w:r>
        <w:rPr>
          <w:rFonts w:cs="Tahoma"/>
          <w:szCs w:val="19"/>
        </w:rPr>
        <w:t xml:space="preserve">ets in </w:t>
      </w:r>
      <w:r w:rsidR="002F0884" w:rsidRPr="00183976">
        <w:rPr>
          <w:rFonts w:cs="Tahoma"/>
          <w:szCs w:val="19"/>
        </w:rPr>
        <w:t xml:space="preserve">training packages </w:t>
      </w:r>
      <w:r w:rsidR="007C5865" w:rsidRPr="00183976">
        <w:rPr>
          <w:rFonts w:cs="Tahoma"/>
          <w:szCs w:val="19"/>
        </w:rPr>
        <w:t>a</w:t>
      </w:r>
      <w:r w:rsidR="00DD63A4">
        <w:rPr>
          <w:rFonts w:cs="Tahoma"/>
          <w:szCs w:val="19"/>
        </w:rPr>
        <w:t xml:space="preserve">s they have </w:t>
      </w:r>
      <w:r>
        <w:rPr>
          <w:rFonts w:cs="Tahoma"/>
          <w:szCs w:val="19"/>
        </w:rPr>
        <w:t xml:space="preserve">yet to be </w:t>
      </w:r>
      <w:r w:rsidR="007C5865" w:rsidRPr="00183976">
        <w:rPr>
          <w:rFonts w:cs="Tahoma"/>
          <w:szCs w:val="19"/>
        </w:rPr>
        <w:t xml:space="preserve">coded </w:t>
      </w:r>
      <w:r w:rsidR="00735429">
        <w:rPr>
          <w:rFonts w:cs="Tahoma"/>
          <w:szCs w:val="19"/>
        </w:rPr>
        <w:t xml:space="preserve">and reported as part of the </w:t>
      </w:r>
      <w:r w:rsidR="007C5865" w:rsidRPr="00183976">
        <w:rPr>
          <w:rFonts w:cs="Tahoma"/>
          <w:szCs w:val="19"/>
        </w:rPr>
        <w:t xml:space="preserve">national VET </w:t>
      </w:r>
      <w:r w:rsidR="00735429">
        <w:rPr>
          <w:rFonts w:cs="Tahoma"/>
          <w:szCs w:val="19"/>
        </w:rPr>
        <w:t xml:space="preserve">student enrolment and completions </w:t>
      </w:r>
      <w:r w:rsidR="007C5865" w:rsidRPr="00183976">
        <w:rPr>
          <w:rFonts w:cs="Tahoma"/>
          <w:szCs w:val="19"/>
        </w:rPr>
        <w:t>statistics</w:t>
      </w:r>
      <w:r w:rsidR="00BC0A80">
        <w:rPr>
          <w:rFonts w:cs="Tahoma"/>
          <w:szCs w:val="19"/>
        </w:rPr>
        <w:t xml:space="preserve"> </w:t>
      </w:r>
      <w:r w:rsidR="007C5865" w:rsidRPr="00183976">
        <w:rPr>
          <w:rFonts w:cs="Tahoma"/>
          <w:szCs w:val="19"/>
        </w:rPr>
        <w:t xml:space="preserve">collection. </w:t>
      </w:r>
      <w:r w:rsidR="00EA595F">
        <w:rPr>
          <w:rFonts w:cs="Tahoma"/>
          <w:szCs w:val="19"/>
        </w:rPr>
        <w:t>T</w:t>
      </w:r>
      <w:r w:rsidR="00107D3A">
        <w:rPr>
          <w:rFonts w:cs="Tahoma"/>
          <w:szCs w:val="19"/>
        </w:rPr>
        <w:t xml:space="preserve">here </w:t>
      </w:r>
      <w:r w:rsidR="00377528">
        <w:rPr>
          <w:rFonts w:cs="Tahoma"/>
          <w:szCs w:val="19"/>
        </w:rPr>
        <w:t xml:space="preserve">are </w:t>
      </w:r>
      <w:r w:rsidR="00107D3A">
        <w:rPr>
          <w:rFonts w:cs="Tahoma"/>
          <w:szCs w:val="19"/>
        </w:rPr>
        <w:t xml:space="preserve">also no </w:t>
      </w:r>
      <w:r w:rsidR="003B7BBB">
        <w:rPr>
          <w:rFonts w:cs="Tahoma"/>
          <w:szCs w:val="19"/>
        </w:rPr>
        <w:t xml:space="preserve">comprehensive </w:t>
      </w:r>
      <w:r w:rsidR="00107D3A">
        <w:rPr>
          <w:rFonts w:cs="Tahoma"/>
          <w:szCs w:val="19"/>
        </w:rPr>
        <w:t>national data available on skill sets</w:t>
      </w:r>
      <w:r w:rsidR="002F0884" w:rsidRPr="002F0884">
        <w:rPr>
          <w:rFonts w:cs="Tahoma"/>
          <w:szCs w:val="19"/>
        </w:rPr>
        <w:t xml:space="preserve"> </w:t>
      </w:r>
      <w:r w:rsidR="002F0884">
        <w:rPr>
          <w:rFonts w:cs="Tahoma"/>
          <w:szCs w:val="19"/>
        </w:rPr>
        <w:t>developed by registered training organisations</w:t>
      </w:r>
      <w:r w:rsidR="001C5F51">
        <w:rPr>
          <w:rFonts w:cs="Tahoma"/>
          <w:szCs w:val="19"/>
        </w:rPr>
        <w:t>.</w:t>
      </w:r>
      <w:r w:rsidR="00107D3A">
        <w:rPr>
          <w:rFonts w:cs="Tahoma"/>
          <w:szCs w:val="19"/>
        </w:rPr>
        <w:t xml:space="preserve"> </w:t>
      </w:r>
      <w:r w:rsidR="00DD63A4">
        <w:rPr>
          <w:rFonts w:cs="Tahoma"/>
          <w:szCs w:val="19"/>
        </w:rPr>
        <w:t>However</w:t>
      </w:r>
      <w:r w:rsidR="00377528">
        <w:rPr>
          <w:rFonts w:cs="Tahoma"/>
          <w:szCs w:val="19"/>
        </w:rPr>
        <w:t>,</w:t>
      </w:r>
      <w:r w:rsidR="00DD63A4">
        <w:rPr>
          <w:rFonts w:cs="Tahoma"/>
          <w:szCs w:val="19"/>
        </w:rPr>
        <w:t xml:space="preserve"> </w:t>
      </w:r>
      <w:r w:rsidR="007C5865" w:rsidRPr="009C64BF">
        <w:t xml:space="preserve">TAFE NSW </w:t>
      </w:r>
      <w:r w:rsidR="00EA595F">
        <w:t xml:space="preserve">has </w:t>
      </w:r>
      <w:r w:rsidR="00EA595F">
        <w:rPr>
          <w:rFonts w:cs="Tahoma"/>
          <w:szCs w:val="19"/>
        </w:rPr>
        <w:t>state</w:t>
      </w:r>
      <w:r w:rsidR="0067597F">
        <w:rPr>
          <w:rFonts w:cs="Tahoma"/>
          <w:szCs w:val="19"/>
        </w:rPr>
        <w:t>-</w:t>
      </w:r>
      <w:r w:rsidR="00EA595F">
        <w:rPr>
          <w:rFonts w:cs="Tahoma"/>
          <w:szCs w:val="19"/>
        </w:rPr>
        <w:t xml:space="preserve">level data </w:t>
      </w:r>
      <w:r w:rsidR="00107D3A">
        <w:t xml:space="preserve">on its </w:t>
      </w:r>
      <w:r w:rsidR="007C5865" w:rsidRPr="009C64BF">
        <w:t xml:space="preserve">skill </w:t>
      </w:r>
      <w:r w:rsidR="00F00047">
        <w:t xml:space="preserve">sets </w:t>
      </w:r>
      <w:r w:rsidR="007C5865">
        <w:t xml:space="preserve">for the </w:t>
      </w:r>
      <w:proofErr w:type="spellStart"/>
      <w:r w:rsidR="00377528">
        <w:t>agrifood</w:t>
      </w:r>
      <w:r w:rsidR="007C5865">
        <w:t>s</w:t>
      </w:r>
      <w:proofErr w:type="spellEnd"/>
      <w:r w:rsidR="007C5865">
        <w:t xml:space="preserve"> </w:t>
      </w:r>
      <w:r w:rsidR="009406D0">
        <w:t>i</w:t>
      </w:r>
      <w:r w:rsidR="007C5865">
        <w:t>ndustry</w:t>
      </w:r>
      <w:r w:rsidR="002F0884">
        <w:t xml:space="preserve"> </w:t>
      </w:r>
      <w:r w:rsidR="00EB3611">
        <w:t>and this</w:t>
      </w:r>
      <w:r w:rsidR="002F0884">
        <w:t xml:space="preserve"> was utilised</w:t>
      </w:r>
      <w:r w:rsidR="007C5865">
        <w:t xml:space="preserve"> </w:t>
      </w:r>
      <w:r w:rsidR="00F00047">
        <w:t xml:space="preserve">to conduct </w:t>
      </w:r>
      <w:r w:rsidR="00107D3A">
        <w:t xml:space="preserve">this research </w:t>
      </w:r>
      <w:r w:rsidR="007C5865">
        <w:t>study</w:t>
      </w:r>
      <w:r w:rsidR="00EB3611">
        <w:t>, therefore</w:t>
      </w:r>
      <w:r w:rsidR="00F00047">
        <w:t xml:space="preserve"> </w:t>
      </w:r>
      <w:r w:rsidR="003B7BBB">
        <w:t>begin</w:t>
      </w:r>
      <w:r w:rsidR="00EB3611">
        <w:t>ning</w:t>
      </w:r>
      <w:r w:rsidR="003B7BBB">
        <w:t xml:space="preserve"> </w:t>
      </w:r>
      <w:r w:rsidR="00F00047">
        <w:t xml:space="preserve">an evidence base </w:t>
      </w:r>
      <w:r w:rsidR="00EA595F">
        <w:t>on s</w:t>
      </w:r>
      <w:r w:rsidR="00EA595F" w:rsidRPr="00183976">
        <w:t xml:space="preserve">kill </w:t>
      </w:r>
      <w:r w:rsidR="00EA595F">
        <w:t>s</w:t>
      </w:r>
      <w:r w:rsidR="00EA595F" w:rsidRPr="00183976">
        <w:t>ets</w:t>
      </w:r>
      <w:r w:rsidR="00EA595F">
        <w:t xml:space="preserve"> training</w:t>
      </w:r>
      <w:r w:rsidR="001C5F51">
        <w:t xml:space="preserve"> in Australian VET</w:t>
      </w:r>
      <w:r w:rsidR="00EA3FA7">
        <w:t>.</w:t>
      </w:r>
    </w:p>
    <w:p w:rsidR="00187E62" w:rsidRDefault="00317BE5" w:rsidP="0084441E">
      <w:pPr>
        <w:pStyle w:val="Heading2"/>
        <w:rPr>
          <w:lang w:val="en-US"/>
        </w:rPr>
      </w:pPr>
      <w:bookmarkStart w:id="23" w:name="_Toc338154747"/>
      <w:r w:rsidRPr="00AB72A6">
        <w:rPr>
          <w:lang w:val="en-US"/>
        </w:rPr>
        <w:t>Research method</w:t>
      </w:r>
      <w:bookmarkEnd w:id="23"/>
    </w:p>
    <w:p w:rsidR="001635FD" w:rsidRPr="00107D3A" w:rsidRDefault="00317BE5" w:rsidP="00187E62">
      <w:pPr>
        <w:pStyle w:val="Text"/>
      </w:pPr>
      <w:r w:rsidRPr="00403B4C">
        <w:t xml:space="preserve">The </w:t>
      </w:r>
      <w:r w:rsidR="00107D3A">
        <w:t xml:space="preserve">research </w:t>
      </w:r>
      <w:r w:rsidR="006B1FC1">
        <w:t xml:space="preserve">study </w:t>
      </w:r>
      <w:r w:rsidR="00896785">
        <w:t xml:space="preserve">has </w:t>
      </w:r>
      <w:r w:rsidR="006B1FC1">
        <w:t xml:space="preserve">involved </w:t>
      </w:r>
      <w:r w:rsidR="007454F3">
        <w:t xml:space="preserve">a </w:t>
      </w:r>
      <w:r w:rsidR="006B1FC1">
        <w:t>case study</w:t>
      </w:r>
      <w:r w:rsidR="00107D3A">
        <w:t xml:space="preserve"> of past practice </w:t>
      </w:r>
      <w:r w:rsidR="00EB3611">
        <w:t>relating</w:t>
      </w:r>
      <w:r w:rsidR="00107D3A">
        <w:t xml:space="preserve"> to skill sets training in </w:t>
      </w:r>
      <w:r w:rsidR="00107D3A" w:rsidRPr="009C64BF">
        <w:t xml:space="preserve">TAFE NSW </w:t>
      </w:r>
      <w:r w:rsidR="00EB3611">
        <w:t>for the a</w:t>
      </w:r>
      <w:r w:rsidR="00107D3A">
        <w:t xml:space="preserve">grifoods </w:t>
      </w:r>
      <w:r w:rsidR="009406D0">
        <w:t>i</w:t>
      </w:r>
      <w:r w:rsidR="00EB3611">
        <w:t>ndustry, including</w:t>
      </w:r>
      <w:r w:rsidR="00107D3A">
        <w:t xml:space="preserve"> </w:t>
      </w:r>
      <w:r w:rsidR="00F00047">
        <w:t xml:space="preserve">its </w:t>
      </w:r>
      <w:r w:rsidR="00EB3611">
        <w:t>impact</w:t>
      </w:r>
      <w:r w:rsidR="00107D3A">
        <w:t xml:space="preserve"> </w:t>
      </w:r>
      <w:r w:rsidR="00F00047">
        <w:t xml:space="preserve">from the </w:t>
      </w:r>
      <w:r w:rsidR="00EB3611">
        <w:t xml:space="preserve">perspective of </w:t>
      </w:r>
      <w:r w:rsidR="00F00047">
        <w:t>student</w:t>
      </w:r>
      <w:r w:rsidR="00EB3611">
        <w:t>s</w:t>
      </w:r>
      <w:r w:rsidR="00E0188F">
        <w:t>,</w:t>
      </w:r>
      <w:r w:rsidR="00F00047">
        <w:t xml:space="preserve"> </w:t>
      </w:r>
      <w:r w:rsidR="00EB3611">
        <w:t xml:space="preserve">and </w:t>
      </w:r>
      <w:r w:rsidR="00107D3A">
        <w:t>informed by a literature review</w:t>
      </w:r>
      <w:r w:rsidR="006B1FC1">
        <w:t>.</w:t>
      </w:r>
      <w:r w:rsidR="00107D3A">
        <w:t xml:space="preserve"> </w:t>
      </w:r>
      <w:r w:rsidRPr="00403B4C">
        <w:t xml:space="preserve">The review </w:t>
      </w:r>
      <w:r w:rsidR="00403B4C" w:rsidRPr="00403B4C">
        <w:t>o</w:t>
      </w:r>
      <w:r w:rsidR="00E96168">
        <w:t>utlined the origin of skill sets,</w:t>
      </w:r>
      <w:r w:rsidR="00F95DC2">
        <w:t xml:space="preserve"> </w:t>
      </w:r>
      <w:r w:rsidR="00403B4C" w:rsidRPr="00403B4C">
        <w:t xml:space="preserve">the </w:t>
      </w:r>
      <w:r w:rsidR="00044B40">
        <w:t xml:space="preserve">features of the two main </w:t>
      </w:r>
      <w:r w:rsidR="00403B4C" w:rsidRPr="00403B4C">
        <w:t xml:space="preserve">types of skill sets that </w:t>
      </w:r>
      <w:r w:rsidR="00044B40">
        <w:t>have emerged</w:t>
      </w:r>
      <w:r w:rsidR="00F94D63">
        <w:t>,</w:t>
      </w:r>
      <w:r w:rsidR="00E96168">
        <w:t xml:space="preserve"> </w:t>
      </w:r>
      <w:r w:rsidR="00403B4C" w:rsidRPr="00403B4C">
        <w:t xml:space="preserve">the </w:t>
      </w:r>
      <w:r w:rsidR="003B7BBB">
        <w:t>arguments that have been made f</w:t>
      </w:r>
      <w:r w:rsidR="00403B4C" w:rsidRPr="00403B4C">
        <w:t xml:space="preserve">or </w:t>
      </w:r>
      <w:r w:rsidR="00617A30">
        <w:t xml:space="preserve">and against </w:t>
      </w:r>
      <w:r w:rsidR="00403B4C" w:rsidRPr="00403B4C">
        <w:t>skil</w:t>
      </w:r>
      <w:r w:rsidR="00F53506">
        <w:t>l</w:t>
      </w:r>
      <w:r w:rsidR="00403B4C" w:rsidRPr="00403B4C">
        <w:t xml:space="preserve"> sets</w:t>
      </w:r>
      <w:r w:rsidR="00F95DC2">
        <w:t xml:space="preserve"> </w:t>
      </w:r>
      <w:r w:rsidR="00044B40">
        <w:t xml:space="preserve">and the </w:t>
      </w:r>
      <w:r w:rsidR="00403B4C" w:rsidRPr="00403B4C">
        <w:t>policy recommendations</w:t>
      </w:r>
      <w:r w:rsidRPr="00183976">
        <w:rPr>
          <w:rFonts w:cs="Tahoma"/>
          <w:szCs w:val="19"/>
          <w:lang w:val="en-US"/>
        </w:rPr>
        <w:t xml:space="preserve"> </w:t>
      </w:r>
      <w:r w:rsidR="00E96168">
        <w:rPr>
          <w:rFonts w:cs="Tahoma"/>
          <w:szCs w:val="19"/>
          <w:lang w:val="en-US"/>
        </w:rPr>
        <w:t xml:space="preserve">made by </w:t>
      </w:r>
      <w:r w:rsidR="00044B40">
        <w:rPr>
          <w:rFonts w:cs="Tahoma"/>
          <w:szCs w:val="19"/>
          <w:lang w:val="en-US"/>
        </w:rPr>
        <w:t xml:space="preserve">Skills Australia </w:t>
      </w:r>
      <w:r w:rsidR="00E0188F">
        <w:rPr>
          <w:rFonts w:cs="Tahoma"/>
          <w:szCs w:val="19"/>
          <w:lang w:val="en-US"/>
        </w:rPr>
        <w:t>in response</w:t>
      </w:r>
      <w:r w:rsidR="00617A30" w:rsidRPr="00403B4C">
        <w:t xml:space="preserve"> </w:t>
      </w:r>
      <w:r w:rsidRPr="00183976">
        <w:rPr>
          <w:rFonts w:cs="Tahoma"/>
          <w:szCs w:val="19"/>
          <w:lang w:val="en-US"/>
        </w:rPr>
        <w:t>(Mills et al</w:t>
      </w:r>
      <w:r w:rsidR="00EB3611">
        <w:rPr>
          <w:rFonts w:cs="Tahoma"/>
          <w:szCs w:val="19"/>
          <w:lang w:val="en-US"/>
        </w:rPr>
        <w:t>.</w:t>
      </w:r>
      <w:r w:rsidRPr="00183976">
        <w:rPr>
          <w:rFonts w:cs="Tahoma"/>
          <w:szCs w:val="19"/>
          <w:lang w:val="en-US"/>
        </w:rPr>
        <w:t xml:space="preserve"> 2012)</w:t>
      </w:r>
      <w:r w:rsidR="00403B4C">
        <w:rPr>
          <w:rFonts w:cs="Tahoma"/>
          <w:szCs w:val="19"/>
          <w:lang w:val="en-US"/>
        </w:rPr>
        <w:t>.</w:t>
      </w:r>
      <w:r w:rsidR="00D66876" w:rsidRPr="00D66876">
        <w:rPr>
          <w:rFonts w:cs="Tahoma"/>
          <w:szCs w:val="19"/>
        </w:rPr>
        <w:t xml:space="preserve"> </w:t>
      </w:r>
    </w:p>
    <w:p w:rsidR="00044B40" w:rsidRDefault="00187E62" w:rsidP="006B1FC1">
      <w:pPr>
        <w:pStyle w:val="Text"/>
      </w:pPr>
      <w:r>
        <w:t xml:space="preserve">The case study was undertaken in </w:t>
      </w:r>
      <w:r w:rsidR="006B1FC1">
        <w:t xml:space="preserve">two </w:t>
      </w:r>
      <w:r>
        <w:t xml:space="preserve">parts. First, an </w:t>
      </w:r>
      <w:r>
        <w:rPr>
          <w:rStyle w:val="TextChar"/>
        </w:rPr>
        <w:t>a</w:t>
      </w:r>
      <w:r w:rsidR="00317BE5" w:rsidRPr="00187E62">
        <w:rPr>
          <w:rStyle w:val="TextChar"/>
        </w:rPr>
        <w:t xml:space="preserve">nalysis </w:t>
      </w:r>
      <w:r w:rsidR="00E96168">
        <w:rPr>
          <w:rStyle w:val="TextChar"/>
        </w:rPr>
        <w:t>of the</w:t>
      </w:r>
      <w:r w:rsidR="00044B40">
        <w:rPr>
          <w:rStyle w:val="TextChar"/>
        </w:rPr>
        <w:t xml:space="preserve"> </w:t>
      </w:r>
      <w:r w:rsidR="00E96168" w:rsidRPr="00187E62">
        <w:rPr>
          <w:rStyle w:val="TextChar"/>
        </w:rPr>
        <w:t>training histories</w:t>
      </w:r>
      <w:r w:rsidR="00E96168">
        <w:rPr>
          <w:rStyle w:val="TextChar"/>
        </w:rPr>
        <w:t xml:space="preserve"> </w:t>
      </w:r>
      <w:r w:rsidR="00317BE5" w:rsidRPr="00187E62">
        <w:rPr>
          <w:rStyle w:val="TextChar"/>
        </w:rPr>
        <w:t xml:space="preserve">of TAFE NSW </w:t>
      </w:r>
      <w:r w:rsidR="00BB70A7">
        <w:rPr>
          <w:rStyle w:val="TextChar"/>
        </w:rPr>
        <w:t xml:space="preserve">agrifood </w:t>
      </w:r>
      <w:r w:rsidR="00BB70A7" w:rsidRPr="00187E62">
        <w:rPr>
          <w:rStyle w:val="TextChar"/>
        </w:rPr>
        <w:t>students</w:t>
      </w:r>
      <w:r w:rsidR="00317BE5" w:rsidRPr="00187E62">
        <w:rPr>
          <w:rStyle w:val="TextChar"/>
        </w:rPr>
        <w:t xml:space="preserve"> </w:t>
      </w:r>
      <w:r w:rsidR="00E96168">
        <w:rPr>
          <w:rStyle w:val="TextChar"/>
        </w:rPr>
        <w:t xml:space="preserve">was conducted </w:t>
      </w:r>
      <w:r w:rsidR="007454F3">
        <w:rPr>
          <w:rStyle w:val="TextChar"/>
        </w:rPr>
        <w:t xml:space="preserve">to determine when skill sets </w:t>
      </w:r>
      <w:r w:rsidR="000049E2">
        <w:rPr>
          <w:rStyle w:val="TextChar"/>
        </w:rPr>
        <w:t>were</w:t>
      </w:r>
      <w:r w:rsidR="007454F3">
        <w:rPr>
          <w:rStyle w:val="TextChar"/>
        </w:rPr>
        <w:t xml:space="preserve"> undertaken </w:t>
      </w:r>
      <w:r w:rsidR="00377528">
        <w:rPr>
          <w:rStyle w:val="TextChar"/>
        </w:rPr>
        <w:t>as opposed to</w:t>
      </w:r>
      <w:r w:rsidR="007454F3">
        <w:rPr>
          <w:rStyle w:val="TextChar"/>
        </w:rPr>
        <w:t xml:space="preserve"> qualifications training.</w:t>
      </w:r>
      <w:r>
        <w:rPr>
          <w:rStyle w:val="TextChar"/>
        </w:rPr>
        <w:t xml:space="preserve"> </w:t>
      </w:r>
      <w:r w:rsidR="006955A7">
        <w:rPr>
          <w:rStyle w:val="TextChar"/>
        </w:rPr>
        <w:t xml:space="preserve">Secondly, </w:t>
      </w:r>
      <w:r w:rsidR="006955A7">
        <w:t>s</w:t>
      </w:r>
      <w:r w:rsidR="006955A7" w:rsidRPr="00187E62">
        <w:t>tructured interviews w</w:t>
      </w:r>
      <w:r w:rsidR="006955A7">
        <w:t xml:space="preserve">ere conducted with </w:t>
      </w:r>
      <w:r w:rsidR="000049E2">
        <w:t xml:space="preserve">a </w:t>
      </w:r>
      <w:r w:rsidR="006955A7" w:rsidRPr="00187E62">
        <w:t>subset of TAFE NSW Agrifood students</w:t>
      </w:r>
      <w:r w:rsidR="000049E2">
        <w:t xml:space="preserve"> whose</w:t>
      </w:r>
      <w:r w:rsidR="006955A7">
        <w:t xml:space="preserve"> training histories had been analysed</w:t>
      </w:r>
      <w:r w:rsidR="00F00047" w:rsidRPr="00F00047">
        <w:t xml:space="preserve"> </w:t>
      </w:r>
      <w:r w:rsidR="00F00047" w:rsidRPr="00C61B1F">
        <w:t>to collect detailed qualitative information</w:t>
      </w:r>
      <w:r w:rsidR="00F00047">
        <w:t xml:space="preserve"> </w:t>
      </w:r>
      <w:r w:rsidR="00F00047" w:rsidRPr="00C61B1F">
        <w:t xml:space="preserve">on </w:t>
      </w:r>
      <w:r w:rsidR="00F00047">
        <w:t xml:space="preserve">the </w:t>
      </w:r>
      <w:r w:rsidR="00F00047" w:rsidRPr="00C61B1F">
        <w:t xml:space="preserve">reasons </w:t>
      </w:r>
      <w:r w:rsidR="00F00047">
        <w:t>they undertook</w:t>
      </w:r>
      <w:r w:rsidR="00F00047" w:rsidRPr="00C61B1F">
        <w:t xml:space="preserve"> training via skill sets</w:t>
      </w:r>
      <w:r w:rsidR="00F00047">
        <w:t xml:space="preserve"> </w:t>
      </w:r>
      <w:r w:rsidR="004C4356" w:rsidRPr="004C4356">
        <w:t>rather than</w:t>
      </w:r>
      <w:r w:rsidR="00F00047">
        <w:t xml:space="preserve"> qualifications training</w:t>
      </w:r>
      <w:r w:rsidR="00F00047" w:rsidRPr="00C61B1F">
        <w:t>, the benefits of doing so, and the outcomes of</w:t>
      </w:r>
      <w:r w:rsidR="00F00047">
        <w:t xml:space="preserve"> </w:t>
      </w:r>
      <w:r w:rsidR="00F00047" w:rsidRPr="00C61B1F">
        <w:t>such training.</w:t>
      </w:r>
      <w:r w:rsidR="00F00047">
        <w:t xml:space="preserve"> </w:t>
      </w:r>
    </w:p>
    <w:p w:rsidR="000A6C17" w:rsidRPr="00E0188F" w:rsidRDefault="000A6C17" w:rsidP="006B1FC1">
      <w:pPr>
        <w:pStyle w:val="Text"/>
      </w:pPr>
      <w:r w:rsidRPr="00E0188F">
        <w:t>The training histories analysis focused on two cohorts of students. The first cohort (</w:t>
      </w:r>
      <w:r w:rsidR="00DD2694">
        <w:t xml:space="preserve">of </w:t>
      </w:r>
      <w:r w:rsidRPr="00E0188F">
        <w:t xml:space="preserve">1128 individuals) </w:t>
      </w:r>
      <w:r w:rsidR="004C4356">
        <w:t>comprised</w:t>
      </w:r>
      <w:r w:rsidR="007C77FA">
        <w:t xml:space="preserve"> </w:t>
      </w:r>
      <w:r w:rsidRPr="00E0188F">
        <w:t xml:space="preserve">students who </w:t>
      </w:r>
      <w:r w:rsidR="004C4356">
        <w:t xml:space="preserve">had </w:t>
      </w:r>
      <w:r w:rsidR="00377528">
        <w:t xml:space="preserve">enrolled in skill sets </w:t>
      </w:r>
      <w:r w:rsidRPr="00E0188F">
        <w:t xml:space="preserve">in the TAFE NSW </w:t>
      </w:r>
      <w:r w:rsidR="00E14261">
        <w:t xml:space="preserve">Statement of Attainment (SoA) in </w:t>
      </w:r>
      <w:r w:rsidRPr="00E0188F">
        <w:t>Rural Production</w:t>
      </w:r>
      <w:r w:rsidR="00E14261">
        <w:t xml:space="preserve"> Studies</w:t>
      </w:r>
      <w:r w:rsidRPr="00E0188F">
        <w:t xml:space="preserve"> in 2005 (TAFE NSW Course number 946)</w:t>
      </w:r>
      <w:r w:rsidR="000049E2">
        <w:t>.</w:t>
      </w:r>
      <w:r w:rsidRPr="00E0188F">
        <w:t xml:space="preserve"> </w:t>
      </w:r>
      <w:r w:rsidRPr="00E0188F">
        <w:rPr>
          <w:rFonts w:cs="Tahoma"/>
        </w:rPr>
        <w:t xml:space="preserve">The second </w:t>
      </w:r>
      <w:r w:rsidRPr="00E0188F">
        <w:rPr>
          <w:rFonts w:cs="Tahoma"/>
        </w:rPr>
        <w:lastRenderedPageBreak/>
        <w:t>cohort (</w:t>
      </w:r>
      <w:r w:rsidR="00DD2694">
        <w:rPr>
          <w:rFonts w:cs="Tahoma"/>
        </w:rPr>
        <w:t xml:space="preserve">of </w:t>
      </w:r>
      <w:r w:rsidRPr="00E0188F">
        <w:rPr>
          <w:rFonts w:cs="Tahoma"/>
        </w:rPr>
        <w:t xml:space="preserve">422 individuals) </w:t>
      </w:r>
      <w:r w:rsidR="00F94D63">
        <w:rPr>
          <w:rFonts w:cs="Tahoma"/>
        </w:rPr>
        <w:t>comprised</w:t>
      </w:r>
      <w:r w:rsidRPr="00E0188F">
        <w:rPr>
          <w:rFonts w:cs="Tahoma"/>
        </w:rPr>
        <w:t xml:space="preserve"> TAFE NSW students who had enrolled in the Diploma in Agriculture</w:t>
      </w:r>
      <w:r w:rsidR="00F94D63">
        <w:rPr>
          <w:rFonts w:cs="Tahoma"/>
        </w:rPr>
        <w:t xml:space="preserve"> (</w:t>
      </w:r>
      <w:r w:rsidR="00F94D63" w:rsidRPr="00E0188F">
        <w:rPr>
          <w:rFonts w:cs="Tahoma"/>
        </w:rPr>
        <w:t>RTE50103</w:t>
      </w:r>
      <w:r w:rsidR="00F94D63">
        <w:rPr>
          <w:rFonts w:cs="Tahoma"/>
        </w:rPr>
        <w:t>)</w:t>
      </w:r>
      <w:r w:rsidRPr="00E0188F">
        <w:rPr>
          <w:rFonts w:cs="Tahoma"/>
        </w:rPr>
        <w:t xml:space="preserve"> between 2004 and 2010. </w:t>
      </w:r>
      <w:r w:rsidR="004C4356">
        <w:t>The</w:t>
      </w:r>
      <w:r w:rsidRPr="00E0188F">
        <w:t xml:space="preserve"> skills development pathways prior to and after completion of the skill sets or diploma respectively were extracted from the TAFE </w:t>
      </w:r>
      <w:r w:rsidR="009406D0">
        <w:t xml:space="preserve">NSW </w:t>
      </w:r>
      <w:r w:rsidR="004C4356">
        <w:t>database and analysed f</w:t>
      </w:r>
      <w:r w:rsidR="004C4356" w:rsidRPr="00E0188F">
        <w:rPr>
          <w:rFonts w:cs="Tahoma"/>
        </w:rPr>
        <w:t>or both these cohorts of students</w:t>
      </w:r>
      <w:r w:rsidR="004C4356">
        <w:rPr>
          <w:rFonts w:cs="Tahoma"/>
        </w:rPr>
        <w:t>.</w:t>
      </w:r>
    </w:p>
    <w:p w:rsidR="00E81CE3" w:rsidRPr="00E0188F" w:rsidRDefault="00317BE5" w:rsidP="00DB649C">
      <w:pPr>
        <w:pStyle w:val="Text"/>
        <w:keepNext/>
        <w:ind w:right="0"/>
      </w:pPr>
      <w:r w:rsidRPr="00E0188F">
        <w:rPr>
          <w:rFonts w:cs="Tahoma"/>
          <w:szCs w:val="19"/>
        </w:rPr>
        <w:t xml:space="preserve">The training history analysis identified the </w:t>
      </w:r>
      <w:r w:rsidR="006B1FC1" w:rsidRPr="00E0188F">
        <w:rPr>
          <w:rFonts w:cs="Tahoma"/>
          <w:szCs w:val="19"/>
        </w:rPr>
        <w:t xml:space="preserve">following two </w:t>
      </w:r>
      <w:r w:rsidR="004C4356">
        <w:rPr>
          <w:rFonts w:cs="Tahoma"/>
          <w:szCs w:val="19"/>
        </w:rPr>
        <w:t>groups of</w:t>
      </w:r>
      <w:r w:rsidR="004C4356" w:rsidRPr="00E0188F">
        <w:rPr>
          <w:rFonts w:cs="Tahoma"/>
          <w:szCs w:val="19"/>
        </w:rPr>
        <w:t xml:space="preserve"> </w:t>
      </w:r>
      <w:r w:rsidRPr="00E0188F">
        <w:rPr>
          <w:rFonts w:cs="Tahoma"/>
          <w:szCs w:val="19"/>
        </w:rPr>
        <w:t>student</w:t>
      </w:r>
      <w:r w:rsidR="004C4356">
        <w:rPr>
          <w:rFonts w:cs="Tahoma"/>
          <w:szCs w:val="19"/>
        </w:rPr>
        <w:t>s</w:t>
      </w:r>
      <w:r w:rsidRPr="00E0188F">
        <w:rPr>
          <w:rFonts w:cs="Tahoma"/>
          <w:szCs w:val="19"/>
        </w:rPr>
        <w:t xml:space="preserve"> as useful </w:t>
      </w:r>
      <w:r w:rsidR="00377528">
        <w:rPr>
          <w:rFonts w:cs="Tahoma"/>
          <w:szCs w:val="19"/>
        </w:rPr>
        <w:t>for</w:t>
      </w:r>
      <w:r w:rsidRPr="00E0188F">
        <w:rPr>
          <w:rFonts w:cs="Tahoma"/>
          <w:szCs w:val="19"/>
        </w:rPr>
        <w:t xml:space="preserve"> interview</w:t>
      </w:r>
      <w:r w:rsidR="00E81CE3" w:rsidRPr="00E0188F">
        <w:rPr>
          <w:rFonts w:cs="Tahoma"/>
          <w:szCs w:val="19"/>
        </w:rPr>
        <w:t>:</w:t>
      </w:r>
      <w:r w:rsidRPr="00E0188F">
        <w:rPr>
          <w:rFonts w:cs="Tahoma"/>
          <w:szCs w:val="19"/>
        </w:rPr>
        <w:t xml:space="preserve"> </w:t>
      </w:r>
    </w:p>
    <w:p w:rsidR="00317BE5" w:rsidRPr="00E0188F" w:rsidRDefault="00317BE5" w:rsidP="00B93734">
      <w:pPr>
        <w:pStyle w:val="Dotpoint1"/>
      </w:pPr>
      <w:r w:rsidRPr="004C4356">
        <w:rPr>
          <w:i/>
        </w:rPr>
        <w:t>Group 1:</w:t>
      </w:r>
      <w:r w:rsidR="006B1FC1" w:rsidRPr="00E0188F">
        <w:rPr>
          <w:b/>
        </w:rPr>
        <w:t xml:space="preserve"> </w:t>
      </w:r>
      <w:r w:rsidR="006B1FC1" w:rsidRPr="00E0188F">
        <w:t>s</w:t>
      </w:r>
      <w:r w:rsidRPr="00E0188F">
        <w:t>tudents whose first experience of training with TAFE NSW was in the year they completed a skill set</w:t>
      </w:r>
      <w:r w:rsidR="006B1FC1" w:rsidRPr="00E0188F">
        <w:t xml:space="preserve"> from </w:t>
      </w:r>
      <w:r w:rsidR="00E14261">
        <w:t xml:space="preserve">the </w:t>
      </w:r>
      <w:r w:rsidR="004C4356">
        <w:t>Statement of Attainment</w:t>
      </w:r>
      <w:r w:rsidR="00E14261">
        <w:t xml:space="preserve"> in </w:t>
      </w:r>
      <w:r w:rsidR="006B1FC1" w:rsidRPr="00E0188F">
        <w:t xml:space="preserve">Rural Production Studies </w:t>
      </w:r>
      <w:r w:rsidRPr="00E0188F">
        <w:t xml:space="preserve">combined with </w:t>
      </w:r>
      <w:r w:rsidR="006B1FC1" w:rsidRPr="00E0188F">
        <w:t>s</w:t>
      </w:r>
      <w:r w:rsidRPr="00E0188F">
        <w:t>tudents who</w:t>
      </w:r>
      <w:r w:rsidR="00F94D63">
        <w:t>se</w:t>
      </w:r>
      <w:r w:rsidRPr="00E0188F">
        <w:t xml:space="preserve"> </w:t>
      </w:r>
      <w:r w:rsidR="00E81CE3" w:rsidRPr="00E0188F">
        <w:t xml:space="preserve">training history with TAFE </w:t>
      </w:r>
      <w:r w:rsidR="004C4356">
        <w:t>NSW</w:t>
      </w:r>
      <w:r w:rsidR="00E81CE3" w:rsidRPr="00E0188F">
        <w:t xml:space="preserve"> </w:t>
      </w:r>
      <w:r w:rsidR="00F94D63">
        <w:t>indicates they have only completed skill sets</w:t>
      </w:r>
    </w:p>
    <w:p w:rsidR="00317BE5" w:rsidRPr="00E0188F" w:rsidRDefault="00317BE5" w:rsidP="00B93734">
      <w:pPr>
        <w:pStyle w:val="Dotpoint1"/>
        <w:rPr>
          <w:b/>
        </w:rPr>
      </w:pPr>
      <w:r w:rsidRPr="004C4356">
        <w:rPr>
          <w:i/>
        </w:rPr>
        <w:t>Group 2:</w:t>
      </w:r>
      <w:r w:rsidR="006B1FC1" w:rsidRPr="00E0188F">
        <w:rPr>
          <w:b/>
        </w:rPr>
        <w:t xml:space="preserve"> </w:t>
      </w:r>
      <w:r w:rsidR="006B1FC1" w:rsidRPr="00E0188F">
        <w:t>s</w:t>
      </w:r>
      <w:r w:rsidRPr="00E0188F">
        <w:t>tudents who have progressed to co</w:t>
      </w:r>
      <w:r w:rsidR="006259CE" w:rsidRPr="00E0188F">
        <w:t xml:space="preserve">mplete a </w:t>
      </w:r>
      <w:r w:rsidR="0046620D">
        <w:t xml:space="preserve">qualification (including </w:t>
      </w:r>
      <w:r w:rsidR="004C4356">
        <w:t>c</w:t>
      </w:r>
      <w:r w:rsidR="006259CE" w:rsidRPr="00E0188F">
        <w:t xml:space="preserve">ertificate II, III, IV </w:t>
      </w:r>
      <w:r w:rsidR="004C4356">
        <w:t>or a d</w:t>
      </w:r>
      <w:r w:rsidRPr="00E0188F">
        <w:t>iploma</w:t>
      </w:r>
      <w:r w:rsidR="0046620D">
        <w:t>)</w:t>
      </w:r>
      <w:r w:rsidR="009406D0">
        <w:t xml:space="preserve"> </w:t>
      </w:r>
      <w:r w:rsidR="006B1FC1" w:rsidRPr="00E0188F">
        <w:t xml:space="preserve">after completing </w:t>
      </w:r>
      <w:r w:rsidR="0046620D" w:rsidRPr="00E0188F">
        <w:t xml:space="preserve">a skill set from </w:t>
      </w:r>
      <w:r w:rsidR="00E14261">
        <w:t xml:space="preserve">the </w:t>
      </w:r>
      <w:r w:rsidR="004C4356">
        <w:t>Statement of Attainment</w:t>
      </w:r>
      <w:r w:rsidR="00E14261">
        <w:t xml:space="preserve"> in </w:t>
      </w:r>
      <w:r w:rsidR="0046620D" w:rsidRPr="00E0188F">
        <w:t>Rural Production Studies</w:t>
      </w:r>
      <w:r w:rsidR="009406D0">
        <w:t>,</w:t>
      </w:r>
      <w:r w:rsidR="0046620D" w:rsidRPr="00E0188F">
        <w:t xml:space="preserve"> </w:t>
      </w:r>
      <w:r w:rsidR="006B1FC1" w:rsidRPr="00E0188F">
        <w:t>combined with s</w:t>
      </w:r>
      <w:r w:rsidRPr="00E0188F">
        <w:t xml:space="preserve">tudents who have completed the Diploma in Agriculture between 2004 and 2011 and </w:t>
      </w:r>
      <w:r w:rsidR="0046620D">
        <w:t xml:space="preserve">a skill set </w:t>
      </w:r>
      <w:r w:rsidRPr="00E0188F">
        <w:t xml:space="preserve">prior </w:t>
      </w:r>
      <w:r w:rsidR="000049E2">
        <w:t xml:space="preserve">to </w:t>
      </w:r>
      <w:r w:rsidRPr="00E0188F">
        <w:t xml:space="preserve">or </w:t>
      </w:r>
      <w:r w:rsidR="004C4356">
        <w:t>after completion of the d</w:t>
      </w:r>
      <w:r w:rsidRPr="00E0188F">
        <w:t>iploma.</w:t>
      </w:r>
    </w:p>
    <w:p w:rsidR="0046620D" w:rsidRPr="002F2034" w:rsidRDefault="002F2034" w:rsidP="0046620D">
      <w:pPr>
        <w:pStyle w:val="Text"/>
      </w:pPr>
      <w:r w:rsidRPr="002F2034">
        <w:t xml:space="preserve">Students from both groups were interviewed </w:t>
      </w:r>
      <w:r w:rsidR="00317BE5" w:rsidRPr="002F2034">
        <w:t>via telephone</w:t>
      </w:r>
      <w:r w:rsidRPr="002F2034">
        <w:t xml:space="preserve"> using a structured interview </w:t>
      </w:r>
      <w:r w:rsidR="00F94D63">
        <w:t>format</w:t>
      </w:r>
      <w:r w:rsidR="00317BE5" w:rsidRPr="002F2034">
        <w:t>.</w:t>
      </w:r>
      <w:r w:rsidR="00E81CE3" w:rsidRPr="002F2034">
        <w:t xml:space="preserve"> </w:t>
      </w:r>
      <w:r w:rsidR="00317BE5" w:rsidRPr="002F2034">
        <w:t xml:space="preserve">The pool of potential participants </w:t>
      </w:r>
      <w:r w:rsidR="00E81CE3" w:rsidRPr="002F2034">
        <w:t xml:space="preserve">for interview </w:t>
      </w:r>
      <w:r w:rsidRPr="002F2034">
        <w:t xml:space="preserve">was drawn from </w:t>
      </w:r>
      <w:r w:rsidR="007454F3" w:rsidRPr="002F2034">
        <w:t xml:space="preserve">five </w:t>
      </w:r>
      <w:r w:rsidR="00D62BB9">
        <w:t>TAFE (technical and further education) i</w:t>
      </w:r>
      <w:r w:rsidR="00E81CE3" w:rsidRPr="002F2034">
        <w:t>nst</w:t>
      </w:r>
      <w:r w:rsidR="007454F3" w:rsidRPr="002F2034">
        <w:t>itu</w:t>
      </w:r>
      <w:r w:rsidR="00E81CE3" w:rsidRPr="002F2034">
        <w:t>t</w:t>
      </w:r>
      <w:r w:rsidR="007454F3" w:rsidRPr="002F2034">
        <w:t>es</w:t>
      </w:r>
      <w:r w:rsidR="00317BE5" w:rsidRPr="002F2034">
        <w:t>:</w:t>
      </w:r>
      <w:r w:rsidR="00E81CE3" w:rsidRPr="002F2034">
        <w:t xml:space="preserve"> </w:t>
      </w:r>
      <w:r w:rsidR="00317BE5" w:rsidRPr="002F2034">
        <w:t>Western Institute</w:t>
      </w:r>
      <w:r w:rsidR="00E81CE3" w:rsidRPr="002F2034">
        <w:t>;</w:t>
      </w:r>
      <w:r w:rsidR="00317BE5" w:rsidRPr="002F2034">
        <w:t xml:space="preserve"> Riverina Institute</w:t>
      </w:r>
      <w:r w:rsidR="00E81CE3" w:rsidRPr="002F2034">
        <w:t>;</w:t>
      </w:r>
      <w:r w:rsidR="00317BE5" w:rsidRPr="002F2034">
        <w:t xml:space="preserve"> New England Institute</w:t>
      </w:r>
      <w:r w:rsidR="00E81CE3" w:rsidRPr="002F2034">
        <w:t xml:space="preserve">; </w:t>
      </w:r>
      <w:r w:rsidR="00317BE5" w:rsidRPr="002F2034">
        <w:t>North Coast Institute</w:t>
      </w:r>
      <w:r w:rsidR="00E81CE3" w:rsidRPr="002F2034">
        <w:t xml:space="preserve">; and </w:t>
      </w:r>
      <w:r w:rsidR="00317BE5" w:rsidRPr="002F2034">
        <w:t>Hunter Institute</w:t>
      </w:r>
      <w:r w:rsidR="00FD2605" w:rsidRPr="002F2034">
        <w:t xml:space="preserve">. </w:t>
      </w:r>
      <w:r w:rsidRPr="002F2034">
        <w:t>They numbered 329 students</w:t>
      </w:r>
      <w:r w:rsidR="00377528">
        <w:t xml:space="preserve"> and</w:t>
      </w:r>
      <w:r w:rsidR="00D86E17">
        <w:t xml:space="preserve"> were contacted initially by mail </w:t>
      </w:r>
      <w:r w:rsidR="00D62BB9">
        <w:t xml:space="preserve">and then followed </w:t>
      </w:r>
      <w:r w:rsidR="00D86E17">
        <w:t xml:space="preserve">up </w:t>
      </w:r>
      <w:r w:rsidR="00F94D63">
        <w:t xml:space="preserve">with </w:t>
      </w:r>
      <w:r w:rsidR="00D86E17">
        <w:t>phone calls.</w:t>
      </w:r>
      <w:r w:rsidRPr="002F2034">
        <w:t xml:space="preserve"> </w:t>
      </w:r>
      <w:r w:rsidR="00D86E17">
        <w:t>From this group</w:t>
      </w:r>
      <w:r w:rsidR="00D62BB9">
        <w:t>,</w:t>
      </w:r>
      <w:r w:rsidRPr="002F2034">
        <w:t xml:space="preserve"> </w:t>
      </w:r>
      <w:r w:rsidR="00E81CE3" w:rsidRPr="002F2034">
        <w:t xml:space="preserve">62 students </w:t>
      </w:r>
      <w:r w:rsidR="00663452">
        <w:t xml:space="preserve">agreed to participate in </w:t>
      </w:r>
      <w:r w:rsidR="00D62BB9">
        <w:t>structured telephone interviews:</w:t>
      </w:r>
      <w:r w:rsidR="00E81CE3" w:rsidRPr="002F2034">
        <w:t xml:space="preserve"> </w:t>
      </w:r>
      <w:r w:rsidR="001C5F51" w:rsidRPr="002F2034">
        <w:t xml:space="preserve">37 </w:t>
      </w:r>
      <w:r w:rsidR="00E81CE3" w:rsidRPr="002F2034">
        <w:t>belong</w:t>
      </w:r>
      <w:r w:rsidRPr="002F2034">
        <w:t xml:space="preserve">ing </w:t>
      </w:r>
      <w:r w:rsidR="00E81CE3" w:rsidRPr="002F2034">
        <w:t xml:space="preserve">to </w:t>
      </w:r>
      <w:r w:rsidR="00D62BB9">
        <w:t xml:space="preserve">the first </w:t>
      </w:r>
      <w:r w:rsidR="00E81CE3" w:rsidRPr="002F2034">
        <w:t xml:space="preserve">group and </w:t>
      </w:r>
      <w:r w:rsidR="001C5F51" w:rsidRPr="002F2034">
        <w:t xml:space="preserve">25 </w:t>
      </w:r>
      <w:r w:rsidR="00E81CE3" w:rsidRPr="002F2034">
        <w:t xml:space="preserve">to </w:t>
      </w:r>
      <w:r w:rsidR="00D62BB9">
        <w:t>the second</w:t>
      </w:r>
      <w:r w:rsidR="00E81CE3" w:rsidRPr="002F2034">
        <w:t>.</w:t>
      </w:r>
      <w:r w:rsidR="00E0188F" w:rsidRPr="002F2034">
        <w:t xml:space="preserve"> </w:t>
      </w:r>
      <w:r w:rsidR="00317BE5" w:rsidRPr="002F2034">
        <w:rPr>
          <w:rFonts w:cs="Tahoma"/>
          <w:szCs w:val="19"/>
        </w:rPr>
        <w:t xml:space="preserve">Full details of </w:t>
      </w:r>
      <w:r w:rsidR="00377528">
        <w:rPr>
          <w:rFonts w:cs="Tahoma"/>
          <w:szCs w:val="19"/>
        </w:rPr>
        <w:t xml:space="preserve">the </w:t>
      </w:r>
      <w:r w:rsidR="007454F3" w:rsidRPr="002F2034">
        <w:rPr>
          <w:rFonts w:cs="Tahoma"/>
          <w:szCs w:val="19"/>
        </w:rPr>
        <w:t xml:space="preserve">case study </w:t>
      </w:r>
      <w:r w:rsidR="00E81CE3" w:rsidRPr="002F2034">
        <w:rPr>
          <w:rFonts w:cs="Tahoma"/>
          <w:szCs w:val="19"/>
        </w:rPr>
        <w:t xml:space="preserve">method and findings </w:t>
      </w:r>
      <w:r w:rsidR="00317BE5" w:rsidRPr="002F2034">
        <w:rPr>
          <w:rFonts w:cs="Tahoma"/>
          <w:szCs w:val="19"/>
        </w:rPr>
        <w:t xml:space="preserve">are </w:t>
      </w:r>
      <w:r w:rsidR="00377528">
        <w:rPr>
          <w:rFonts w:cs="Tahoma"/>
          <w:szCs w:val="19"/>
        </w:rPr>
        <w:t xml:space="preserve">located </w:t>
      </w:r>
      <w:r w:rsidR="00317BE5" w:rsidRPr="002F2034">
        <w:rPr>
          <w:rFonts w:cs="Tahoma"/>
          <w:szCs w:val="19"/>
        </w:rPr>
        <w:t xml:space="preserve">in </w:t>
      </w:r>
      <w:r w:rsidR="00D564EE" w:rsidRPr="002F2034">
        <w:rPr>
          <w:rFonts w:cs="Tahoma"/>
          <w:szCs w:val="19"/>
        </w:rPr>
        <w:t xml:space="preserve">a </w:t>
      </w:r>
      <w:r w:rsidR="00317BE5" w:rsidRPr="002F2034">
        <w:rPr>
          <w:rFonts w:cs="Tahoma"/>
          <w:szCs w:val="19"/>
        </w:rPr>
        <w:t>separate support document</w:t>
      </w:r>
      <w:r w:rsidR="00783E60">
        <w:rPr>
          <w:rFonts w:cs="Tahoma"/>
          <w:szCs w:val="19"/>
        </w:rPr>
        <w:t xml:space="preserve"> </w:t>
      </w:r>
      <w:r w:rsidR="00D92819">
        <w:rPr>
          <w:rFonts w:cs="Tahoma"/>
          <w:szCs w:val="19"/>
        </w:rPr>
        <w:t>available at &lt;</w:t>
      </w:r>
      <w:r w:rsidR="008103F6" w:rsidRPr="00783E60">
        <w:rPr>
          <w:rFonts w:cs="Tahoma"/>
          <w:szCs w:val="19"/>
        </w:rPr>
        <w:t>http://www.ncver.edu.au/publications/</w:t>
      </w:r>
      <w:r w:rsidR="00D92819">
        <w:rPr>
          <w:rFonts w:cs="Tahoma"/>
          <w:szCs w:val="19"/>
        </w:rPr>
        <w:t>2568</w:t>
      </w:r>
      <w:r w:rsidR="008103F6" w:rsidRPr="00783E60">
        <w:rPr>
          <w:rFonts w:cs="Tahoma"/>
          <w:szCs w:val="19"/>
        </w:rPr>
        <w:t>.html</w:t>
      </w:r>
      <w:r w:rsidR="00D92819">
        <w:rPr>
          <w:rFonts w:cs="Tahoma"/>
          <w:szCs w:val="19"/>
        </w:rPr>
        <w:t>&gt;</w:t>
      </w:r>
      <w:r w:rsidR="00783E60">
        <w:rPr>
          <w:rFonts w:cs="Tahoma"/>
          <w:szCs w:val="19"/>
        </w:rPr>
        <w:t>.</w:t>
      </w:r>
    </w:p>
    <w:p w:rsidR="00317BE5" w:rsidRPr="00E81CE3" w:rsidRDefault="00D62BB9" w:rsidP="0046620D">
      <w:pPr>
        <w:pStyle w:val="Heading2"/>
      </w:pPr>
      <w:bookmarkStart w:id="24" w:name="_Toc338154748"/>
      <w:r>
        <w:rPr>
          <w:szCs w:val="19"/>
        </w:rPr>
        <w:t>Research q</w:t>
      </w:r>
      <w:r w:rsidR="00CB5650">
        <w:rPr>
          <w:szCs w:val="19"/>
        </w:rPr>
        <w:t>uestions</w:t>
      </w:r>
      <w:bookmarkEnd w:id="24"/>
    </w:p>
    <w:p w:rsidR="00896785" w:rsidRPr="00DB17DD" w:rsidRDefault="00A51C14" w:rsidP="00896785">
      <w:pPr>
        <w:pStyle w:val="Text"/>
      </w:pPr>
      <w:r>
        <w:t xml:space="preserve">This report </w:t>
      </w:r>
      <w:r w:rsidRPr="00183976">
        <w:t xml:space="preserve">integrates the </w:t>
      </w:r>
      <w:r>
        <w:t xml:space="preserve">main </w:t>
      </w:r>
      <w:r w:rsidRPr="00183976">
        <w:t>find</w:t>
      </w:r>
      <w:r w:rsidR="00F95DC2">
        <w:t>ings from the literature review</w:t>
      </w:r>
      <w:r w:rsidRPr="00183976">
        <w:t xml:space="preserve"> </w:t>
      </w:r>
      <w:r>
        <w:t xml:space="preserve">and </w:t>
      </w:r>
      <w:r w:rsidR="00F95DC2">
        <w:t xml:space="preserve">the </w:t>
      </w:r>
      <w:r>
        <w:t xml:space="preserve">case study </w:t>
      </w:r>
      <w:r w:rsidRPr="00183976">
        <w:t xml:space="preserve">to answer </w:t>
      </w:r>
      <w:r w:rsidR="00896785">
        <w:t>the</w:t>
      </w:r>
      <w:r w:rsidR="00896785" w:rsidRPr="008314CF">
        <w:t xml:space="preserve"> following research questions</w:t>
      </w:r>
      <w:r w:rsidR="00896785">
        <w:t>:</w:t>
      </w:r>
    </w:p>
    <w:p w:rsidR="00896785" w:rsidRPr="00183976" w:rsidRDefault="00896785" w:rsidP="00B93734">
      <w:pPr>
        <w:pStyle w:val="Dotpoint1"/>
      </w:pPr>
      <w:r w:rsidRPr="00183976">
        <w:t xml:space="preserve">Why </w:t>
      </w:r>
      <w:proofErr w:type="gramStart"/>
      <w:r w:rsidR="00CB5650">
        <w:t>are</w:t>
      </w:r>
      <w:proofErr w:type="gramEnd"/>
      <w:r w:rsidR="00CB5650">
        <w:t xml:space="preserve"> </w:t>
      </w:r>
      <w:r w:rsidRPr="00183976">
        <w:t xml:space="preserve">skill sets </w:t>
      </w:r>
      <w:r w:rsidR="00CB5650">
        <w:t xml:space="preserve">needed </w:t>
      </w:r>
      <w:r w:rsidRPr="00183976">
        <w:t>in VET</w:t>
      </w:r>
      <w:r w:rsidR="00CB5650">
        <w:t>,</w:t>
      </w:r>
      <w:r w:rsidRPr="00183976">
        <w:t xml:space="preserve"> and what policy and practices have emerged based on what evidence? </w:t>
      </w:r>
    </w:p>
    <w:p w:rsidR="00896785" w:rsidRPr="00183976" w:rsidRDefault="00896785" w:rsidP="00B93734">
      <w:pPr>
        <w:pStyle w:val="Dotpoint1"/>
      </w:pPr>
      <w:r w:rsidRPr="00183976">
        <w:t>What roles do skill sets play in workforce skil</w:t>
      </w:r>
      <w:r w:rsidR="00377528">
        <w:t xml:space="preserve">ls development and productivity </w:t>
      </w:r>
      <w:r w:rsidRPr="00183976">
        <w:t xml:space="preserve">in the </w:t>
      </w:r>
      <w:r w:rsidR="00377528">
        <w:t xml:space="preserve">agrifood </w:t>
      </w:r>
      <w:r w:rsidRPr="00183976">
        <w:t>industr</w:t>
      </w:r>
      <w:r>
        <w:t>y</w:t>
      </w:r>
      <w:r w:rsidRPr="00183976">
        <w:t xml:space="preserve">? </w:t>
      </w:r>
    </w:p>
    <w:p w:rsidR="00896785" w:rsidRPr="00183976" w:rsidRDefault="00896785" w:rsidP="00B93734">
      <w:pPr>
        <w:pStyle w:val="Dotpoint1"/>
      </w:pPr>
      <w:r w:rsidRPr="00183976">
        <w:t xml:space="preserve">What role do skill sets play in encouraging the engagement of </w:t>
      </w:r>
      <w:r w:rsidR="00377528">
        <w:t>agrifood workers/</w:t>
      </w:r>
      <w:r w:rsidRPr="00183976">
        <w:t xml:space="preserve">training participants into formal vocational education and training? </w:t>
      </w:r>
    </w:p>
    <w:p w:rsidR="00896785" w:rsidRPr="00183976" w:rsidRDefault="00896785" w:rsidP="00B93734">
      <w:pPr>
        <w:pStyle w:val="Dotpoint1"/>
      </w:pPr>
      <w:r w:rsidRPr="00183976">
        <w:t xml:space="preserve">What roles do skill sets play in encouraging the completion of </w:t>
      </w:r>
      <w:r w:rsidR="00377528">
        <w:t>agrifood</w:t>
      </w:r>
      <w:r w:rsidRPr="00183976">
        <w:t xml:space="preserve"> VET qualifications? </w:t>
      </w:r>
    </w:p>
    <w:p w:rsidR="00896785" w:rsidRPr="00183976" w:rsidRDefault="00896785" w:rsidP="00B93734">
      <w:pPr>
        <w:pStyle w:val="Dotpoint1"/>
      </w:pPr>
      <w:r w:rsidRPr="00183976">
        <w:t xml:space="preserve">What role do skill sets play in meeting </w:t>
      </w:r>
      <w:r w:rsidR="00377528">
        <w:t>agrifood</w:t>
      </w:r>
      <w:r w:rsidRPr="00183976">
        <w:t xml:space="preserve"> industry needs for </w:t>
      </w:r>
      <w:r w:rsidR="007D4D12" w:rsidRPr="00183976">
        <w:t>post</w:t>
      </w:r>
      <w:r w:rsidR="007D4D12">
        <w:t>-</w:t>
      </w:r>
      <w:r w:rsidRPr="00183976">
        <w:t xml:space="preserve">initial qualification skills development? </w:t>
      </w:r>
    </w:p>
    <w:p w:rsidR="00896785" w:rsidRDefault="00896785" w:rsidP="00B93734">
      <w:pPr>
        <w:pStyle w:val="Dotpoint1"/>
      </w:pPr>
      <w:r w:rsidRPr="00183976">
        <w:t xml:space="preserve">What are the implications of the </w:t>
      </w:r>
      <w:r w:rsidR="00CE003A">
        <w:t xml:space="preserve">case study </w:t>
      </w:r>
      <w:r w:rsidRPr="00183976">
        <w:t>findings for national skill sets policy and practice?</w:t>
      </w:r>
    </w:p>
    <w:p w:rsidR="00A43855" w:rsidRDefault="00317BE5" w:rsidP="00A43855">
      <w:pPr>
        <w:pStyle w:val="Text"/>
      </w:pPr>
      <w:r w:rsidRPr="00F00047">
        <w:t xml:space="preserve">The next section </w:t>
      </w:r>
      <w:r w:rsidR="00A51C14" w:rsidRPr="00F00047">
        <w:t xml:space="preserve">considers </w:t>
      </w:r>
      <w:r w:rsidR="00D62BB9">
        <w:t xml:space="preserve">the first </w:t>
      </w:r>
      <w:r w:rsidR="00F00047" w:rsidRPr="00F00047">
        <w:t>question.</w:t>
      </w:r>
      <w:r w:rsidR="00A51C14" w:rsidRPr="00F00047">
        <w:t xml:space="preserve"> </w:t>
      </w:r>
      <w:r w:rsidR="00B60B66">
        <w:t xml:space="preserve">The remainder of the questions are addressed in the case study. The last question </w:t>
      </w:r>
      <w:r w:rsidR="00F00047">
        <w:t xml:space="preserve">is </w:t>
      </w:r>
      <w:r w:rsidR="00EA595F">
        <w:t xml:space="preserve">the focus of the </w:t>
      </w:r>
      <w:r w:rsidR="00F00047">
        <w:t>final sectio</w:t>
      </w:r>
      <w:r w:rsidR="00A43855">
        <w:t xml:space="preserve">n. </w:t>
      </w:r>
    </w:p>
    <w:p w:rsidR="00744501" w:rsidRPr="00A14358" w:rsidRDefault="008314CF" w:rsidP="00B93734">
      <w:pPr>
        <w:pStyle w:val="Heading1"/>
        <w:rPr>
          <w:sz w:val="28"/>
          <w:szCs w:val="28"/>
          <w:highlight w:val="green"/>
        </w:rPr>
      </w:pPr>
      <w:bookmarkStart w:id="25" w:name="_Toc456000800"/>
      <w:bookmarkStart w:id="26" w:name="_Toc457122465"/>
      <w:bookmarkStart w:id="27" w:name="_Toc188077643"/>
      <w:bookmarkEnd w:id="21"/>
      <w:r>
        <w:br w:type="page"/>
      </w:r>
      <w:bookmarkStart w:id="28" w:name="_Toc338154749"/>
      <w:r w:rsidR="00744501" w:rsidRPr="00833D57">
        <w:lastRenderedPageBreak/>
        <w:t xml:space="preserve">Skill sets </w:t>
      </w:r>
      <w:r w:rsidR="00D564EE">
        <w:t>in Australian VET</w:t>
      </w:r>
      <w:bookmarkEnd w:id="28"/>
      <w:r w:rsidR="00D564EE">
        <w:t xml:space="preserve"> </w:t>
      </w:r>
    </w:p>
    <w:p w:rsidR="003767E3" w:rsidRPr="00C67270" w:rsidRDefault="00744501" w:rsidP="00907A79">
      <w:pPr>
        <w:pStyle w:val="Text"/>
      </w:pPr>
      <w:r>
        <w:t xml:space="preserve">This chapter </w:t>
      </w:r>
      <w:r w:rsidR="00D564EE">
        <w:t xml:space="preserve">provides an overview of </w:t>
      </w:r>
      <w:r>
        <w:t xml:space="preserve">skill sets </w:t>
      </w:r>
      <w:r w:rsidR="00896785">
        <w:t xml:space="preserve">in Australian </w:t>
      </w:r>
      <w:r w:rsidR="0002574A">
        <w:t>VET</w:t>
      </w:r>
      <w:r w:rsidR="00CE003A">
        <w:t xml:space="preserve"> </w:t>
      </w:r>
      <w:r w:rsidR="00E0188F">
        <w:t xml:space="preserve">to </w:t>
      </w:r>
      <w:r w:rsidR="009A094A">
        <w:t>provide context for the case study</w:t>
      </w:r>
      <w:r w:rsidR="00373D9B" w:rsidRPr="00373D9B">
        <w:t xml:space="preserve"> </w:t>
      </w:r>
      <w:r w:rsidR="00C94E4A">
        <w:t>presented in the next chapter.</w:t>
      </w:r>
      <w:r w:rsidR="00963046">
        <w:t xml:space="preserve"> </w:t>
      </w:r>
      <w:r w:rsidR="00A0388E">
        <w:t>First</w:t>
      </w:r>
      <w:r w:rsidR="00B60B66">
        <w:t>,</w:t>
      </w:r>
      <w:r w:rsidR="00A0388E">
        <w:t xml:space="preserve"> skill sets are defined and the </w:t>
      </w:r>
      <w:r w:rsidR="00C67270" w:rsidRPr="00C67270">
        <w:t>two t</w:t>
      </w:r>
      <w:r w:rsidR="009A094A" w:rsidRPr="00C67270">
        <w:t xml:space="preserve">ypes of skill sets </w:t>
      </w:r>
      <w:r w:rsidR="00B60B66">
        <w:t xml:space="preserve">used </w:t>
      </w:r>
      <w:r w:rsidR="009A094A" w:rsidRPr="00C67270">
        <w:t>in VET</w:t>
      </w:r>
      <w:r w:rsidR="00A0388E">
        <w:t xml:space="preserve"> </w:t>
      </w:r>
      <w:r w:rsidR="00F94D63">
        <w:t>in Australia</w:t>
      </w:r>
      <w:r w:rsidR="00F94D63" w:rsidRPr="00C67270">
        <w:t xml:space="preserve"> </w:t>
      </w:r>
      <w:r w:rsidR="00A0388E">
        <w:t>are contrasted</w:t>
      </w:r>
      <w:r w:rsidR="00C67270" w:rsidRPr="00C67270">
        <w:t>.</w:t>
      </w:r>
      <w:r w:rsidR="0027225B" w:rsidRPr="00C67270">
        <w:t xml:space="preserve"> </w:t>
      </w:r>
      <w:r w:rsidR="00B60B66">
        <w:t>Following this</w:t>
      </w:r>
      <w:r w:rsidR="0002574A">
        <w:t>,</w:t>
      </w:r>
      <w:r w:rsidR="00373D9B" w:rsidRPr="00C67270">
        <w:t xml:space="preserve"> </w:t>
      </w:r>
      <w:r w:rsidR="00535951">
        <w:t xml:space="preserve">claims that have been made about </w:t>
      </w:r>
      <w:r w:rsidR="00373D9B" w:rsidRPr="00C67270">
        <w:t xml:space="preserve">skill sets </w:t>
      </w:r>
      <w:r w:rsidR="00B46150">
        <w:t xml:space="preserve">are summarised </w:t>
      </w:r>
      <w:r w:rsidR="002257EF">
        <w:t xml:space="preserve">and </w:t>
      </w:r>
      <w:r w:rsidR="00535951">
        <w:t xml:space="preserve">the latest </w:t>
      </w:r>
      <w:r w:rsidR="00373D9B" w:rsidRPr="00C67270">
        <w:t xml:space="preserve">national policy </w:t>
      </w:r>
      <w:r w:rsidR="00535951">
        <w:t>recommendations</w:t>
      </w:r>
      <w:r w:rsidR="002257EF">
        <w:t xml:space="preserve"> outlined</w:t>
      </w:r>
      <w:r w:rsidR="00535951">
        <w:t>.</w:t>
      </w:r>
    </w:p>
    <w:p w:rsidR="008054A6" w:rsidRPr="00B93734" w:rsidRDefault="008054A6" w:rsidP="00B93734">
      <w:pPr>
        <w:pStyle w:val="Heading2"/>
      </w:pPr>
      <w:bookmarkStart w:id="29" w:name="_Toc338154750"/>
      <w:bookmarkStart w:id="30" w:name="_Toc304979765"/>
      <w:bookmarkStart w:id="31" w:name="_Toc310931401"/>
      <w:r w:rsidRPr="00B93734">
        <w:t>What are skill sets?</w:t>
      </w:r>
      <w:bookmarkEnd w:id="29"/>
    </w:p>
    <w:p w:rsidR="00C53AEC" w:rsidRDefault="00C67270" w:rsidP="00F94D63">
      <w:pPr>
        <w:pStyle w:val="Text"/>
        <w:ind w:right="-143"/>
      </w:pPr>
      <w:r>
        <w:t>The VET system</w:t>
      </w:r>
      <w:r w:rsidR="00B60B66">
        <w:t xml:space="preserve"> in Australia</w:t>
      </w:r>
      <w:r>
        <w:t xml:space="preserve"> uses units of competency </w:t>
      </w:r>
      <w:r w:rsidR="00535951">
        <w:t>a</w:t>
      </w:r>
      <w:r>
        <w:t>s its basic building block</w:t>
      </w:r>
      <w:r w:rsidR="002257EF">
        <w:t>s</w:t>
      </w:r>
      <w:r w:rsidR="00535951">
        <w:t xml:space="preserve">. </w:t>
      </w:r>
      <w:r w:rsidR="00834CDF">
        <w:t xml:space="preserve">Each unit of competency has defined </w:t>
      </w:r>
      <w:r w:rsidR="00834CDF" w:rsidRPr="009C64BF">
        <w:t>learning outcomes (knowledge, skills and th</w:t>
      </w:r>
      <w:r w:rsidR="0002574A">
        <w:t>eir application parameters), which</w:t>
      </w:r>
      <w:r w:rsidR="00F94D63">
        <w:t> </w:t>
      </w:r>
      <w:r w:rsidR="00834CDF" w:rsidRPr="009C64BF">
        <w:t>are measurable in their own right</w:t>
      </w:r>
      <w:r w:rsidR="00D15633">
        <w:t>,</w:t>
      </w:r>
      <w:r w:rsidR="00834CDF" w:rsidRPr="009C64BF">
        <w:t xml:space="preserve"> but </w:t>
      </w:r>
      <w:r w:rsidR="00B60B66">
        <w:t>which</w:t>
      </w:r>
      <w:r w:rsidR="00834CDF" w:rsidRPr="009C64BF">
        <w:t xml:space="preserve"> also contribute to larger education outcomes.</w:t>
      </w:r>
      <w:r w:rsidR="00834CDF">
        <w:t xml:space="preserve"> </w:t>
      </w:r>
      <w:r w:rsidR="00864D16" w:rsidRPr="00A8366E">
        <w:t>When</w:t>
      </w:r>
      <w:r w:rsidR="00F94D63">
        <w:t> </w:t>
      </w:r>
      <w:r w:rsidR="00864D16" w:rsidRPr="00A8366E">
        <w:t>units of competency are combined into a</w:t>
      </w:r>
      <w:r w:rsidR="00F94D63">
        <w:t>n inter</w:t>
      </w:r>
      <w:r w:rsidR="00864D16" w:rsidRPr="00A8366E">
        <w:t>related set below th</w:t>
      </w:r>
      <w:r w:rsidR="00864D16">
        <w:t>e level of a full qualification,</w:t>
      </w:r>
      <w:r w:rsidR="00864D16" w:rsidRPr="00A8366E">
        <w:t xml:space="preserve"> they are </w:t>
      </w:r>
      <w:r>
        <w:t xml:space="preserve">now commonly </w:t>
      </w:r>
      <w:r w:rsidR="00864D16" w:rsidRPr="00A8366E">
        <w:t>referred to as ‘skill sets’</w:t>
      </w:r>
      <w:r w:rsidR="00535951">
        <w:t>.</w:t>
      </w:r>
      <w:r w:rsidR="00864D16" w:rsidRPr="00A8366E">
        <w:t xml:space="preserve"> </w:t>
      </w:r>
      <w:r w:rsidR="008054A6" w:rsidRPr="008054A6">
        <w:t xml:space="preserve">Skill sets </w:t>
      </w:r>
      <w:r w:rsidR="00864D16" w:rsidRPr="00A8366E">
        <w:t xml:space="preserve">enable performance of </w:t>
      </w:r>
      <w:r w:rsidR="00864D16">
        <w:t xml:space="preserve">job </w:t>
      </w:r>
      <w:r w:rsidR="00864D16" w:rsidRPr="00A8366E">
        <w:t>tasks</w:t>
      </w:r>
      <w:r w:rsidR="00535951" w:rsidRPr="00535951">
        <w:t xml:space="preserve"> </w:t>
      </w:r>
      <w:r w:rsidR="00535951">
        <w:t xml:space="preserve">or </w:t>
      </w:r>
      <w:r w:rsidR="00535951" w:rsidRPr="00A8366E">
        <w:t>functions</w:t>
      </w:r>
      <w:r w:rsidR="00535951">
        <w:t>.</w:t>
      </w:r>
      <w:r w:rsidR="00864D16" w:rsidRPr="00A8366E">
        <w:t xml:space="preserve"> </w:t>
      </w:r>
      <w:r w:rsidR="00535951">
        <w:t>B</w:t>
      </w:r>
      <w:r w:rsidR="00535951" w:rsidRPr="00A8366E">
        <w:t>y comparison</w:t>
      </w:r>
      <w:r w:rsidR="00535951">
        <w:t>, w</w:t>
      </w:r>
      <w:r w:rsidR="00864D16" w:rsidRPr="00A8366E">
        <w:t>hole qualifications</w:t>
      </w:r>
      <w:r w:rsidR="00535951" w:rsidRPr="00A8366E">
        <w:t xml:space="preserve"> </w:t>
      </w:r>
      <w:r w:rsidR="00864D16" w:rsidRPr="00A8366E">
        <w:t>produce learning outcomes that enable performance of a</w:t>
      </w:r>
      <w:r w:rsidR="00F94D63">
        <w:t> </w:t>
      </w:r>
      <w:r w:rsidR="00834CDF">
        <w:t xml:space="preserve">whole </w:t>
      </w:r>
      <w:r w:rsidR="00864D16" w:rsidRPr="00A8366E">
        <w:t>VET occupation.</w:t>
      </w:r>
      <w:r w:rsidR="00163442" w:rsidRPr="00163442">
        <w:t xml:space="preserve"> </w:t>
      </w:r>
      <w:r w:rsidR="00C53AEC">
        <w:t xml:space="preserve">The Australian VET system </w:t>
      </w:r>
      <w:r w:rsidR="00F94D63">
        <w:t>began to use</w:t>
      </w:r>
      <w:r w:rsidR="00C53AEC">
        <w:t xml:space="preserve"> units of competency as its basic building block</w:t>
      </w:r>
      <w:r w:rsidR="00D15633">
        <w:t>s</w:t>
      </w:r>
      <w:r w:rsidR="00C53AEC">
        <w:t xml:space="preserve"> in the late 1980s, and </w:t>
      </w:r>
      <w:r w:rsidR="00C56117">
        <w:t>these were incorporated</w:t>
      </w:r>
      <w:r w:rsidR="00C53AEC">
        <w:t xml:space="preserve"> into the design of a </w:t>
      </w:r>
      <w:r w:rsidR="00C53AEC" w:rsidRPr="009C64BF">
        <w:t xml:space="preserve">national </w:t>
      </w:r>
      <w:r w:rsidR="00C53AEC">
        <w:t>VET s</w:t>
      </w:r>
      <w:r w:rsidR="00C53AEC" w:rsidRPr="009C64BF">
        <w:t>ystem</w:t>
      </w:r>
      <w:r w:rsidR="00C53AEC">
        <w:t>,</w:t>
      </w:r>
      <w:r w:rsidR="00C53AEC" w:rsidRPr="009C64BF">
        <w:t xml:space="preserve"> over and above the</w:t>
      </w:r>
      <w:r w:rsidR="00C53AEC">
        <w:t xml:space="preserve"> </w:t>
      </w:r>
      <w:r w:rsidR="00C53AEC" w:rsidRPr="009C64BF">
        <w:t>state</w:t>
      </w:r>
      <w:r w:rsidR="00D15633">
        <w:t>-</w:t>
      </w:r>
      <w:r w:rsidR="00C53AEC" w:rsidRPr="009C64BF">
        <w:t>based systems</w:t>
      </w:r>
      <w:r w:rsidR="00C53AEC">
        <w:t>, in the early 1990s. The way the national VET system was created has led to the current situation of two types of skill sets being distinguished in VET.</w:t>
      </w:r>
    </w:p>
    <w:p w:rsidR="00AE22C8" w:rsidRDefault="00AA2450" w:rsidP="00B93734">
      <w:pPr>
        <w:pStyle w:val="Heading2"/>
      </w:pPr>
      <w:bookmarkStart w:id="32" w:name="_Toc338154751"/>
      <w:r>
        <w:t>Key features of the c</w:t>
      </w:r>
      <w:r w:rsidR="001C5F51">
        <w:t xml:space="preserve">urrent </w:t>
      </w:r>
      <w:r>
        <w:t xml:space="preserve">two </w:t>
      </w:r>
      <w:r w:rsidRPr="00B93734">
        <w:t>skill</w:t>
      </w:r>
      <w:r>
        <w:t xml:space="preserve"> sets types</w:t>
      </w:r>
      <w:bookmarkEnd w:id="32"/>
    </w:p>
    <w:p w:rsidR="003223FD" w:rsidRPr="00B93734" w:rsidRDefault="00C53AEC" w:rsidP="00B93734">
      <w:pPr>
        <w:pStyle w:val="Text"/>
      </w:pPr>
      <w:r>
        <w:t>T</w:t>
      </w:r>
      <w:r w:rsidR="00D241AF">
        <w:t xml:space="preserve">he </w:t>
      </w:r>
      <w:r w:rsidR="00376966">
        <w:t xml:space="preserve">national VET system </w:t>
      </w:r>
      <w:r w:rsidR="00D241AF">
        <w:t xml:space="preserve">was created to </w:t>
      </w:r>
      <w:r>
        <w:t xml:space="preserve">achieve </w:t>
      </w:r>
      <w:r w:rsidR="00D241AF">
        <w:t xml:space="preserve">a </w:t>
      </w:r>
      <w:r w:rsidR="00D241AF" w:rsidRPr="009C64BF">
        <w:t xml:space="preserve">highly </w:t>
      </w:r>
      <w:r w:rsidR="007D4D12" w:rsidRPr="009C64BF">
        <w:t>market</w:t>
      </w:r>
      <w:r w:rsidR="007D4D12">
        <w:t>-</w:t>
      </w:r>
      <w:r w:rsidR="00D241AF" w:rsidRPr="009C64BF">
        <w:t xml:space="preserve">oriented </w:t>
      </w:r>
      <w:r w:rsidR="00D241AF">
        <w:t xml:space="preserve">system </w:t>
      </w:r>
      <w:r w:rsidR="0002574A">
        <w:t>whose</w:t>
      </w:r>
      <w:r w:rsidR="00C56117">
        <w:t xml:space="preserve"> intention </w:t>
      </w:r>
      <w:r w:rsidR="0002574A">
        <w:t>was to improve</w:t>
      </w:r>
      <w:r w:rsidR="00D241AF" w:rsidRPr="009C64BF">
        <w:t xml:space="preserve"> the productivity and competitiveness of the Australian economy. T</w:t>
      </w:r>
      <w:r w:rsidR="00D241AF">
        <w:t>o achieve this</w:t>
      </w:r>
      <w:r w:rsidR="007D4D12">
        <w:t>,</w:t>
      </w:r>
      <w:r w:rsidR="00D241AF">
        <w:t xml:space="preserve"> </w:t>
      </w:r>
      <w:r w:rsidR="00376966" w:rsidRPr="009C64BF">
        <w:t>national industry bodies for VET (</w:t>
      </w:r>
      <w:r w:rsidR="00C56117" w:rsidRPr="009C64BF">
        <w:t>industry skill councils</w:t>
      </w:r>
      <w:r w:rsidR="00376966" w:rsidRPr="009C64BF">
        <w:t xml:space="preserve">) </w:t>
      </w:r>
      <w:r w:rsidR="00376966">
        <w:t>w</w:t>
      </w:r>
      <w:r w:rsidR="00D241AF">
        <w:t xml:space="preserve">ere established </w:t>
      </w:r>
      <w:r w:rsidR="009B300E">
        <w:t>t</w:t>
      </w:r>
      <w:r w:rsidR="00376966">
        <w:t xml:space="preserve">o provide </w:t>
      </w:r>
      <w:r w:rsidR="00376966" w:rsidRPr="009C64BF">
        <w:t>advice on workforce skills development needs</w:t>
      </w:r>
      <w:r w:rsidR="00D241AF">
        <w:t xml:space="preserve">. Their role </w:t>
      </w:r>
      <w:r w:rsidR="00D241AF" w:rsidRPr="009C64BF">
        <w:t xml:space="preserve">subsequently evolved </w:t>
      </w:r>
      <w:r w:rsidR="00F94D63">
        <w:t>as they took</w:t>
      </w:r>
      <w:r w:rsidR="00D241AF" w:rsidRPr="009C64BF">
        <w:t xml:space="preserve"> the lead on the development of a new training product, ‘the </w:t>
      </w:r>
      <w:r w:rsidR="00C56117" w:rsidRPr="009C64BF">
        <w:t>training package’</w:t>
      </w:r>
      <w:r>
        <w:t>.</w:t>
      </w:r>
      <w:r w:rsidR="00376966" w:rsidRPr="009C64BF">
        <w:rPr>
          <w:color w:val="292526"/>
        </w:rPr>
        <w:t xml:space="preserve"> </w:t>
      </w:r>
      <w:r w:rsidR="00376966" w:rsidRPr="009C64BF">
        <w:t>The</w:t>
      </w:r>
      <w:r w:rsidR="007D4D12">
        <w:t>se</w:t>
      </w:r>
      <w:r w:rsidR="00376966" w:rsidRPr="009C64BF">
        <w:t xml:space="preserve"> packages are made up of units of competency</w:t>
      </w:r>
      <w:r>
        <w:t>,</w:t>
      </w:r>
      <w:r w:rsidR="00376966" w:rsidRPr="009C64BF">
        <w:t xml:space="preserve"> </w:t>
      </w:r>
      <w:r w:rsidR="00C56117">
        <w:t xml:space="preserve">which are </w:t>
      </w:r>
      <w:r w:rsidRPr="009C64BF">
        <w:t xml:space="preserve">based on </w:t>
      </w:r>
      <w:r w:rsidR="00C56117">
        <w:t xml:space="preserve">the </w:t>
      </w:r>
      <w:r w:rsidRPr="009C64BF">
        <w:t>performance standards for job roles and tasks</w:t>
      </w:r>
      <w:r w:rsidRPr="009C64BF">
        <w:rPr>
          <w:color w:val="292526"/>
        </w:rPr>
        <w:t xml:space="preserve"> expected </w:t>
      </w:r>
      <w:r w:rsidRPr="009C64BF">
        <w:t>in the workplace</w:t>
      </w:r>
      <w:r w:rsidR="00985478">
        <w:t>; they</w:t>
      </w:r>
      <w:r w:rsidR="00376966" w:rsidRPr="009C64BF">
        <w:t xml:space="preserve"> specify rules for combining the unit</w:t>
      </w:r>
      <w:r w:rsidR="00376966" w:rsidRPr="009C64BF">
        <w:rPr>
          <w:color w:val="292526"/>
        </w:rPr>
        <w:t>s to</w:t>
      </w:r>
      <w:r w:rsidR="0002574A">
        <w:t xml:space="preserve"> </w:t>
      </w:r>
      <w:r w:rsidR="0002574A" w:rsidRPr="00B93734">
        <w:t>achieve occupation-</w:t>
      </w:r>
      <w:r w:rsidR="00376966" w:rsidRPr="00B93734">
        <w:t>level learning outcomes and a VET qualification aligned to the Australian Qualifications Framework (AQF)</w:t>
      </w:r>
      <w:r w:rsidR="003223FD" w:rsidRPr="00B93734">
        <w:t>.</w:t>
      </w:r>
    </w:p>
    <w:p w:rsidR="00CF658F" w:rsidRPr="00B93734" w:rsidRDefault="00D241AF" w:rsidP="00B93734">
      <w:pPr>
        <w:pStyle w:val="Text"/>
      </w:pPr>
      <w:r w:rsidRPr="00B93734">
        <w:t xml:space="preserve">When </w:t>
      </w:r>
      <w:r w:rsidR="00C56117" w:rsidRPr="00B93734">
        <w:t>training package</w:t>
      </w:r>
      <w:r w:rsidR="00376966" w:rsidRPr="00B93734">
        <w:t xml:space="preserve">s </w:t>
      </w:r>
      <w:r w:rsidR="0002574A" w:rsidRPr="00B93734">
        <w:t>were fully implemented</w:t>
      </w:r>
      <w:r w:rsidR="00376966" w:rsidRPr="00B93734">
        <w:t xml:space="preserve"> across all industry sectors with VET occupations from 1997</w:t>
      </w:r>
      <w:r w:rsidRPr="00B93734">
        <w:t>,</w:t>
      </w:r>
      <w:r w:rsidR="00C770D1" w:rsidRPr="00B93734">
        <w:t xml:space="preserve"> they were expected to replace </w:t>
      </w:r>
      <w:r w:rsidRPr="00B93734">
        <w:t xml:space="preserve">the </w:t>
      </w:r>
      <w:r w:rsidR="00C770D1" w:rsidRPr="00B93734">
        <w:t>nationally accredited</w:t>
      </w:r>
      <w:r w:rsidR="00D15633" w:rsidRPr="00B93734">
        <w:t>,</w:t>
      </w:r>
      <w:r w:rsidR="008103F6" w:rsidRPr="00B93734">
        <w:t xml:space="preserve"> </w:t>
      </w:r>
      <w:r w:rsidR="00CF658F" w:rsidRPr="00B93734">
        <w:t>competency</w:t>
      </w:r>
      <w:r w:rsidR="00D15633" w:rsidRPr="00B93734">
        <w:t>-</w:t>
      </w:r>
      <w:r w:rsidR="00CF658F" w:rsidRPr="00B93734">
        <w:t xml:space="preserve">based </w:t>
      </w:r>
      <w:r w:rsidR="00C770D1" w:rsidRPr="00B93734">
        <w:t xml:space="preserve">courses </w:t>
      </w:r>
      <w:r w:rsidR="002257EF" w:rsidRPr="00B93734">
        <w:t xml:space="preserve">that </w:t>
      </w:r>
      <w:r w:rsidR="00EE78C5" w:rsidRPr="00B93734">
        <w:t>registered training organisations</w:t>
      </w:r>
      <w:r w:rsidR="00C357D1" w:rsidRPr="00B93734">
        <w:t xml:space="preserve"> </w:t>
      </w:r>
      <w:r w:rsidRPr="00B93734">
        <w:t xml:space="preserve">had developed </w:t>
      </w:r>
      <w:r w:rsidR="00C357D1" w:rsidRPr="00B93734">
        <w:t xml:space="preserve">previously, </w:t>
      </w:r>
      <w:r w:rsidR="002257EF" w:rsidRPr="00B93734">
        <w:t xml:space="preserve">but not </w:t>
      </w:r>
      <w:r w:rsidR="00C770D1" w:rsidRPr="00B93734">
        <w:t xml:space="preserve">entirely. </w:t>
      </w:r>
      <w:r w:rsidR="00C357D1" w:rsidRPr="00B93734">
        <w:t xml:space="preserve">Some nationally accredited courses were expected to remain, as required, as a complement to </w:t>
      </w:r>
      <w:r w:rsidR="00C56117" w:rsidRPr="00B93734">
        <w:t>training package</w:t>
      </w:r>
      <w:r w:rsidR="00C357D1" w:rsidRPr="00B93734">
        <w:t xml:space="preserve">s </w:t>
      </w:r>
      <w:r w:rsidR="00F94D63">
        <w:t xml:space="preserve">in order </w:t>
      </w:r>
      <w:r w:rsidR="00C357D1" w:rsidRPr="00B93734">
        <w:t xml:space="preserve">to address the requirements </w:t>
      </w:r>
      <w:r w:rsidR="0002574A" w:rsidRPr="00B93734">
        <w:t>of</w:t>
      </w:r>
      <w:r w:rsidR="00C357D1" w:rsidRPr="00B93734">
        <w:t xml:space="preserve"> industry, enterprises and the community </w:t>
      </w:r>
      <w:r w:rsidR="00D15633" w:rsidRPr="00B93734">
        <w:t xml:space="preserve">for </w:t>
      </w:r>
      <w:r w:rsidR="00F94D63">
        <w:t xml:space="preserve">those </w:t>
      </w:r>
      <w:r w:rsidR="00D15633" w:rsidRPr="00B93734">
        <w:t>skill needs</w:t>
      </w:r>
      <w:r w:rsidR="00C357D1" w:rsidRPr="00B93734">
        <w:t xml:space="preserve"> not covered in nationally endorsed </w:t>
      </w:r>
      <w:r w:rsidR="00C56117" w:rsidRPr="00B93734">
        <w:t>training package</w:t>
      </w:r>
      <w:r w:rsidR="00C357D1" w:rsidRPr="00B93734">
        <w:t>s (Australian Q</w:t>
      </w:r>
      <w:r w:rsidR="00EE78C5" w:rsidRPr="00B93734">
        <w:t>uality Training Framework 2007) and this did occur</w:t>
      </w:r>
      <w:r w:rsidR="00C357D1" w:rsidRPr="00B93734">
        <w:t>. Participation in national training package qualifications incr</w:t>
      </w:r>
      <w:r w:rsidR="00EE78C5" w:rsidRPr="00B93734">
        <w:t>eased almost three</w:t>
      </w:r>
      <w:r w:rsidR="00C357D1" w:rsidRPr="00B93734">
        <w:t>fold between 2000 and 2008, while participation in nationally accredited courses decreased dramatically, with this pattern repeated across all states and territories. The vast majority of all remaining nationally accredited courses, abou</w:t>
      </w:r>
      <w:r w:rsidR="00EE78C5" w:rsidRPr="00B93734">
        <w:t>t 80%</w:t>
      </w:r>
      <w:r w:rsidR="00C357D1" w:rsidRPr="00B93734">
        <w:t xml:space="preserve"> in 2008</w:t>
      </w:r>
      <w:r w:rsidR="00EE78C5" w:rsidRPr="00B93734">
        <w:t>, are provided by public TAFE</w:t>
      </w:r>
      <w:r w:rsidR="00C357D1" w:rsidRPr="00B93734">
        <w:t xml:space="preserve"> </w:t>
      </w:r>
      <w:r w:rsidR="0002574A" w:rsidRPr="00B93734">
        <w:t xml:space="preserve">institutes </w:t>
      </w:r>
      <w:r w:rsidR="008D7449" w:rsidRPr="00B93734">
        <w:t>(Misko 201</w:t>
      </w:r>
      <w:r w:rsidR="007F4262" w:rsidRPr="00B93734">
        <w:t>0</w:t>
      </w:r>
      <w:r w:rsidR="00C357D1" w:rsidRPr="00B93734">
        <w:t>).</w:t>
      </w:r>
    </w:p>
    <w:p w:rsidR="00FD2605" w:rsidRDefault="002257EF" w:rsidP="00B93734">
      <w:pPr>
        <w:pStyle w:val="Text"/>
      </w:pPr>
      <w:r w:rsidRPr="00B93734">
        <w:t>It is th</w:t>
      </w:r>
      <w:r w:rsidR="00CF658F" w:rsidRPr="00B93734">
        <w:t>e</w:t>
      </w:r>
      <w:r w:rsidRPr="00B93734">
        <w:t xml:space="preserve"> dual national training product design framework </w:t>
      </w:r>
      <w:r w:rsidR="00E07785" w:rsidRPr="00B93734">
        <w:t xml:space="preserve">of VET </w:t>
      </w:r>
      <w:r w:rsidRPr="00B93734">
        <w:t xml:space="preserve">that has led to </w:t>
      </w:r>
      <w:r w:rsidR="0002574A" w:rsidRPr="00B93734">
        <w:t xml:space="preserve">the </w:t>
      </w:r>
      <w:r w:rsidR="00B4556C" w:rsidRPr="00B93734">
        <w:t xml:space="preserve">two major types of skill sets </w:t>
      </w:r>
      <w:r w:rsidR="00C357D1" w:rsidRPr="00B93734">
        <w:t xml:space="preserve">currently </w:t>
      </w:r>
      <w:r w:rsidRPr="00B93734">
        <w:t xml:space="preserve">being </w:t>
      </w:r>
      <w:r w:rsidR="0067758D" w:rsidRPr="00B93734">
        <w:t>recognise</w:t>
      </w:r>
      <w:r w:rsidRPr="00B93734">
        <w:t>d</w:t>
      </w:r>
      <w:r w:rsidR="00B4556C" w:rsidRPr="00B93734">
        <w:t>: skill sets</w:t>
      </w:r>
      <w:r w:rsidR="00B4556C" w:rsidRPr="009C64BF">
        <w:t xml:space="preserve"> </w:t>
      </w:r>
      <w:r w:rsidR="00B4556C">
        <w:t xml:space="preserve">developed by </w:t>
      </w:r>
      <w:r w:rsidR="00EE78C5">
        <w:t>registered training organisations</w:t>
      </w:r>
      <w:r w:rsidR="00C357D1" w:rsidRPr="00C357D1">
        <w:t xml:space="preserve"> </w:t>
      </w:r>
      <w:r w:rsidR="00C357D1">
        <w:t xml:space="preserve">and </w:t>
      </w:r>
      <w:r w:rsidR="00C357D1" w:rsidRPr="009C64BF">
        <w:t>skill sets</w:t>
      </w:r>
      <w:r w:rsidR="00F94D63">
        <w:t xml:space="preserve"> combined</w:t>
      </w:r>
      <w:r w:rsidR="00C357D1" w:rsidRPr="009C64BF">
        <w:t xml:space="preserve"> in </w:t>
      </w:r>
      <w:r w:rsidR="00C56117">
        <w:t>training package</w:t>
      </w:r>
      <w:r w:rsidR="00C357D1" w:rsidRPr="009C64BF">
        <w:t>s</w:t>
      </w:r>
      <w:r w:rsidR="00C357D1">
        <w:t>.</w:t>
      </w:r>
      <w:r w:rsidR="00B4556C">
        <w:t xml:space="preserve"> </w:t>
      </w:r>
      <w:r w:rsidR="00B80ABF" w:rsidRPr="009C64BF">
        <w:t>The key features of the two types are summari</w:t>
      </w:r>
      <w:r w:rsidR="00255E6C">
        <w:t>s</w:t>
      </w:r>
      <w:r w:rsidR="00EE78C5">
        <w:t>ed in t</w:t>
      </w:r>
      <w:r w:rsidR="00B80ABF" w:rsidRPr="009C64BF">
        <w:t>able 1</w:t>
      </w:r>
      <w:r w:rsidR="009A6891">
        <w:t>.</w:t>
      </w:r>
      <w:r w:rsidR="00B4556C">
        <w:t xml:space="preserve"> </w:t>
      </w:r>
      <w:r w:rsidR="00824616">
        <w:t>The</w:t>
      </w:r>
      <w:r w:rsidR="00C357D1">
        <w:t>y</w:t>
      </w:r>
      <w:r w:rsidR="00824616">
        <w:t xml:space="preserve"> </w:t>
      </w:r>
      <w:r w:rsidR="007D4D12">
        <w:t xml:space="preserve">differ </w:t>
      </w:r>
      <w:r w:rsidR="00824616">
        <w:t>in several ways.</w:t>
      </w:r>
    </w:p>
    <w:p w:rsidR="00A35EC3" w:rsidRDefault="00A35EC3" w:rsidP="00B93734">
      <w:pPr>
        <w:pStyle w:val="tabletitle"/>
      </w:pPr>
      <w:bookmarkStart w:id="33" w:name="_Toc338154916"/>
      <w:r>
        <w:lastRenderedPageBreak/>
        <w:t xml:space="preserve">Table </w:t>
      </w:r>
      <w:fldSimple w:instr=" SEQ Table \* ARABIC ">
        <w:r w:rsidR="00FD1072">
          <w:rPr>
            <w:noProof/>
          </w:rPr>
          <w:t>1</w:t>
        </w:r>
      </w:fldSimple>
      <w:r w:rsidR="00B93734">
        <w:tab/>
      </w:r>
      <w:r w:rsidRPr="00606046">
        <w:t>Key features of the two types of skill sets in Australian VET</w:t>
      </w:r>
      <w:bookmarkEnd w:id="33"/>
    </w:p>
    <w:tbl>
      <w:tblPr>
        <w:tblW w:w="8789" w:type="dxa"/>
        <w:tblInd w:w="108" w:type="dxa"/>
        <w:tblLayout w:type="fixed"/>
        <w:tblLook w:val="01E0"/>
      </w:tblPr>
      <w:tblGrid>
        <w:gridCol w:w="1479"/>
        <w:gridCol w:w="3655"/>
        <w:gridCol w:w="3655"/>
      </w:tblGrid>
      <w:tr w:rsidR="00FD2605" w:rsidRPr="00B82379" w:rsidTr="00B82379">
        <w:tc>
          <w:tcPr>
            <w:tcW w:w="1479" w:type="dxa"/>
            <w:tcBorders>
              <w:top w:val="single" w:sz="4" w:space="0" w:color="auto"/>
            </w:tcBorders>
            <w:shd w:val="clear" w:color="auto" w:fill="auto"/>
          </w:tcPr>
          <w:p w:rsidR="00FD2605" w:rsidRPr="00B82379" w:rsidRDefault="00FD2605" w:rsidP="00B82379">
            <w:pPr>
              <w:pStyle w:val="Tablehead1"/>
            </w:pPr>
            <w:r w:rsidRPr="00B82379">
              <w:t xml:space="preserve">Feature  </w:t>
            </w:r>
          </w:p>
        </w:tc>
        <w:tc>
          <w:tcPr>
            <w:tcW w:w="3655" w:type="dxa"/>
            <w:tcBorders>
              <w:top w:val="single" w:sz="4" w:space="0" w:color="auto"/>
            </w:tcBorders>
            <w:shd w:val="clear" w:color="auto" w:fill="FFFFFF"/>
          </w:tcPr>
          <w:p w:rsidR="00FD2605" w:rsidRPr="00B82379" w:rsidRDefault="00FD2605" w:rsidP="00B82379">
            <w:pPr>
              <w:pStyle w:val="Tablehead1"/>
            </w:pPr>
            <w:r w:rsidRPr="00B82379">
              <w:t xml:space="preserve">RTO-developed skill set </w:t>
            </w:r>
          </w:p>
        </w:tc>
        <w:tc>
          <w:tcPr>
            <w:tcW w:w="3655" w:type="dxa"/>
            <w:tcBorders>
              <w:top w:val="single" w:sz="4" w:space="0" w:color="auto"/>
            </w:tcBorders>
            <w:shd w:val="clear" w:color="auto" w:fill="FFFFFF"/>
          </w:tcPr>
          <w:p w:rsidR="00FD2605" w:rsidRPr="00B82379" w:rsidRDefault="00EE78C5" w:rsidP="00B82379">
            <w:pPr>
              <w:pStyle w:val="Tablehead1"/>
            </w:pPr>
            <w:r w:rsidRPr="00B82379">
              <w:t>T</w:t>
            </w:r>
            <w:r w:rsidR="00C56117" w:rsidRPr="00B82379">
              <w:t>raining package</w:t>
            </w:r>
            <w:r w:rsidR="00FD2605" w:rsidRPr="00B82379">
              <w:t xml:space="preserve"> skill set </w:t>
            </w:r>
          </w:p>
        </w:tc>
      </w:tr>
      <w:tr w:rsidR="00FD2605" w:rsidRPr="000856BD" w:rsidTr="00B82379">
        <w:tc>
          <w:tcPr>
            <w:tcW w:w="1479" w:type="dxa"/>
            <w:tcBorders>
              <w:bottom w:val="single" w:sz="4" w:space="0" w:color="auto"/>
            </w:tcBorders>
            <w:shd w:val="clear" w:color="auto" w:fill="auto"/>
          </w:tcPr>
          <w:p w:rsidR="00FD2605" w:rsidRPr="000856BD" w:rsidRDefault="00FD2605" w:rsidP="00B82379">
            <w:pPr>
              <w:pStyle w:val="Tablehead2"/>
            </w:pPr>
            <w:r w:rsidRPr="000856BD">
              <w:t xml:space="preserve">Availability </w:t>
            </w:r>
          </w:p>
        </w:tc>
        <w:tc>
          <w:tcPr>
            <w:tcW w:w="3655" w:type="dxa"/>
            <w:tcBorders>
              <w:bottom w:val="single" w:sz="4" w:space="0" w:color="auto"/>
            </w:tcBorders>
            <w:vAlign w:val="bottom"/>
          </w:tcPr>
          <w:p w:rsidR="00FD2605" w:rsidRPr="000856BD" w:rsidRDefault="00FD2605" w:rsidP="00B82379">
            <w:pPr>
              <w:pStyle w:val="Tablehead2"/>
            </w:pPr>
            <w:r w:rsidRPr="000856BD">
              <w:t>1990s</w:t>
            </w:r>
          </w:p>
        </w:tc>
        <w:tc>
          <w:tcPr>
            <w:tcW w:w="3655" w:type="dxa"/>
            <w:tcBorders>
              <w:bottom w:val="single" w:sz="4" w:space="0" w:color="auto"/>
            </w:tcBorders>
            <w:vAlign w:val="bottom"/>
          </w:tcPr>
          <w:p w:rsidR="00FD2605" w:rsidRPr="00B25F5E" w:rsidRDefault="00FD2605" w:rsidP="00B82379">
            <w:pPr>
              <w:pStyle w:val="Tablehead2"/>
            </w:pPr>
            <w:r w:rsidRPr="000856BD">
              <w:t>2009</w:t>
            </w:r>
          </w:p>
        </w:tc>
      </w:tr>
      <w:tr w:rsidR="00FD2605" w:rsidRPr="000856BD" w:rsidTr="00B82379">
        <w:tc>
          <w:tcPr>
            <w:tcW w:w="1479" w:type="dxa"/>
            <w:tcBorders>
              <w:top w:val="single" w:sz="4" w:space="0" w:color="auto"/>
            </w:tcBorders>
            <w:shd w:val="clear" w:color="auto" w:fill="auto"/>
          </w:tcPr>
          <w:p w:rsidR="00FD2605" w:rsidRPr="000856BD" w:rsidRDefault="00FD2605" w:rsidP="00B82379">
            <w:pPr>
              <w:pStyle w:val="Tabletext"/>
            </w:pPr>
            <w:r w:rsidRPr="000856BD">
              <w:t>Purpose</w:t>
            </w:r>
          </w:p>
        </w:tc>
        <w:tc>
          <w:tcPr>
            <w:tcW w:w="3655" w:type="dxa"/>
            <w:tcBorders>
              <w:top w:val="single" w:sz="4" w:space="0" w:color="auto"/>
            </w:tcBorders>
          </w:tcPr>
          <w:p w:rsidR="00FD2605" w:rsidRPr="000856BD" w:rsidRDefault="00EE78C5" w:rsidP="00B82379">
            <w:pPr>
              <w:pStyle w:val="Tabletext"/>
            </w:pPr>
            <w:r>
              <w:t>Meet RTO/individual/enterprise-</w:t>
            </w:r>
            <w:r w:rsidR="00FD2605" w:rsidRPr="000856BD">
              <w:t>determined needs not met by training packages</w:t>
            </w:r>
          </w:p>
        </w:tc>
        <w:tc>
          <w:tcPr>
            <w:tcW w:w="3655" w:type="dxa"/>
            <w:tcBorders>
              <w:top w:val="single" w:sz="4" w:space="0" w:color="auto"/>
            </w:tcBorders>
          </w:tcPr>
          <w:p w:rsidR="00FD2605" w:rsidRPr="000856BD" w:rsidRDefault="00FD2605" w:rsidP="00B82379">
            <w:pPr>
              <w:pStyle w:val="Tabletext"/>
            </w:pPr>
            <w:r w:rsidRPr="000856BD">
              <w:t>Meet a national industry specified:</w:t>
            </w:r>
          </w:p>
          <w:p w:rsidR="00FD2605" w:rsidRPr="000856BD" w:rsidRDefault="00B82379" w:rsidP="00B82379">
            <w:pPr>
              <w:pStyle w:val="Tabletext"/>
              <w:ind w:left="198" w:hanging="198"/>
              <w:rPr>
                <w:szCs w:val="16"/>
              </w:rPr>
            </w:pPr>
            <w:r>
              <w:rPr>
                <w:szCs w:val="16"/>
              </w:rPr>
              <w:sym w:font="Wingdings" w:char="F0A7"/>
            </w:r>
            <w:r>
              <w:rPr>
                <w:szCs w:val="16"/>
              </w:rPr>
              <w:tab/>
            </w:r>
            <w:r w:rsidR="00FD2605" w:rsidRPr="000856BD">
              <w:rPr>
                <w:szCs w:val="16"/>
              </w:rPr>
              <w:t xml:space="preserve">licensing requirement </w:t>
            </w:r>
          </w:p>
          <w:p w:rsidR="007D4D12" w:rsidRDefault="00B82379" w:rsidP="00B82379">
            <w:pPr>
              <w:pStyle w:val="Tabletext"/>
              <w:ind w:left="198" w:hanging="198"/>
              <w:rPr>
                <w:szCs w:val="16"/>
              </w:rPr>
            </w:pPr>
            <w:r>
              <w:rPr>
                <w:szCs w:val="16"/>
              </w:rPr>
              <w:sym w:font="Wingdings" w:char="F0A7"/>
            </w:r>
            <w:r>
              <w:rPr>
                <w:szCs w:val="16"/>
              </w:rPr>
              <w:tab/>
            </w:r>
            <w:r w:rsidR="00FD2605" w:rsidRPr="000856BD">
              <w:rPr>
                <w:szCs w:val="16"/>
              </w:rPr>
              <w:t>regulatory requirement</w:t>
            </w:r>
            <w:r w:rsidR="007D4D12" w:rsidRPr="000856BD">
              <w:rPr>
                <w:szCs w:val="16"/>
              </w:rPr>
              <w:t xml:space="preserve"> </w:t>
            </w:r>
          </w:p>
          <w:p w:rsidR="00FD2605" w:rsidRPr="000856BD" w:rsidRDefault="00B82379" w:rsidP="00B82379">
            <w:pPr>
              <w:pStyle w:val="Tabletext"/>
              <w:ind w:left="198" w:hanging="198"/>
            </w:pPr>
            <w:r>
              <w:rPr>
                <w:szCs w:val="16"/>
              </w:rPr>
              <w:sym w:font="Wingdings" w:char="F0A7"/>
            </w:r>
            <w:r>
              <w:rPr>
                <w:szCs w:val="16"/>
              </w:rPr>
              <w:tab/>
            </w:r>
            <w:r w:rsidR="007D4D12" w:rsidRPr="000856BD">
              <w:rPr>
                <w:szCs w:val="16"/>
              </w:rPr>
              <w:t>other industry need</w:t>
            </w:r>
          </w:p>
        </w:tc>
      </w:tr>
      <w:tr w:rsidR="00FD2605" w:rsidRPr="000856BD" w:rsidTr="00B82379">
        <w:tc>
          <w:tcPr>
            <w:tcW w:w="1479" w:type="dxa"/>
            <w:shd w:val="clear" w:color="auto" w:fill="auto"/>
          </w:tcPr>
          <w:p w:rsidR="00FD2605" w:rsidRPr="000856BD" w:rsidRDefault="00FD2605" w:rsidP="00B82379">
            <w:pPr>
              <w:pStyle w:val="Tabletext"/>
            </w:pPr>
            <w:r w:rsidRPr="000856BD">
              <w:t>Composition</w:t>
            </w:r>
          </w:p>
        </w:tc>
        <w:tc>
          <w:tcPr>
            <w:tcW w:w="3655" w:type="dxa"/>
          </w:tcPr>
          <w:p w:rsidR="00FD2605" w:rsidRPr="000856BD" w:rsidRDefault="00FD2605" w:rsidP="00B82379">
            <w:pPr>
              <w:pStyle w:val="Tabletext"/>
            </w:pPr>
            <w:r w:rsidRPr="000856BD">
              <w:t xml:space="preserve">Flexible combinations of units of competency from any source that meet client needs. They can include combinations of </w:t>
            </w:r>
            <w:r w:rsidR="0002574A">
              <w:t>state-</w:t>
            </w:r>
            <w:r w:rsidRPr="000856BD">
              <w:t>accredited and national units of competency</w:t>
            </w:r>
          </w:p>
        </w:tc>
        <w:tc>
          <w:tcPr>
            <w:tcW w:w="3655" w:type="dxa"/>
          </w:tcPr>
          <w:p w:rsidR="00FD2605" w:rsidRPr="000856BD" w:rsidRDefault="00FD2605" w:rsidP="00B82379">
            <w:pPr>
              <w:pStyle w:val="Tabletext"/>
            </w:pPr>
            <w:r w:rsidRPr="000856BD">
              <w:t xml:space="preserve">Predefined core units of competency from training package qualifications; no electives </w:t>
            </w:r>
          </w:p>
        </w:tc>
      </w:tr>
      <w:tr w:rsidR="00FD2605" w:rsidRPr="000856BD" w:rsidTr="00B82379">
        <w:tc>
          <w:tcPr>
            <w:tcW w:w="1479" w:type="dxa"/>
            <w:shd w:val="clear" w:color="auto" w:fill="auto"/>
          </w:tcPr>
          <w:p w:rsidR="00FD2605" w:rsidRPr="000856BD" w:rsidRDefault="00FD2605" w:rsidP="00B82379">
            <w:pPr>
              <w:pStyle w:val="Tabletext"/>
            </w:pPr>
            <w:r w:rsidRPr="000856BD">
              <w:t xml:space="preserve">Crossover capability </w:t>
            </w:r>
          </w:p>
        </w:tc>
        <w:tc>
          <w:tcPr>
            <w:tcW w:w="3655" w:type="dxa"/>
          </w:tcPr>
          <w:p w:rsidR="00FD2605" w:rsidRPr="000856BD" w:rsidRDefault="00FD2605" w:rsidP="00B82379">
            <w:pPr>
              <w:pStyle w:val="Tabletext"/>
            </w:pPr>
            <w:r w:rsidRPr="000856BD">
              <w:t xml:space="preserve">Training package units of competency have been used in </w:t>
            </w:r>
            <w:r w:rsidR="00BC34E6">
              <w:t>RTO-developed</w:t>
            </w:r>
            <w:r>
              <w:t xml:space="preserve"> skill sets </w:t>
            </w:r>
            <w:r w:rsidRPr="000856BD">
              <w:t>since their inception</w:t>
            </w:r>
          </w:p>
        </w:tc>
        <w:tc>
          <w:tcPr>
            <w:tcW w:w="3655" w:type="dxa"/>
          </w:tcPr>
          <w:p w:rsidR="00FD2605" w:rsidRPr="000856BD" w:rsidRDefault="00FD2605" w:rsidP="00B82379">
            <w:pPr>
              <w:pStyle w:val="Tabletext"/>
            </w:pPr>
            <w:r w:rsidRPr="000856BD">
              <w:t>RTO-developed skill sets can be incorporated into training package qualifications as of 2010</w:t>
            </w:r>
          </w:p>
        </w:tc>
      </w:tr>
      <w:tr w:rsidR="00FD2605" w:rsidRPr="000856BD" w:rsidTr="00B82379">
        <w:tc>
          <w:tcPr>
            <w:tcW w:w="1479" w:type="dxa"/>
            <w:shd w:val="clear" w:color="auto" w:fill="auto"/>
          </w:tcPr>
          <w:p w:rsidR="00FD2605" w:rsidRPr="000856BD" w:rsidRDefault="00FD2605" w:rsidP="00B82379">
            <w:pPr>
              <w:pStyle w:val="Tabletext"/>
            </w:pPr>
            <w:r w:rsidRPr="000856BD">
              <w:t xml:space="preserve">Development process </w:t>
            </w:r>
          </w:p>
        </w:tc>
        <w:tc>
          <w:tcPr>
            <w:tcW w:w="3655" w:type="dxa"/>
          </w:tcPr>
          <w:p w:rsidR="00FD2605" w:rsidRPr="000856BD" w:rsidRDefault="00FD2605" w:rsidP="00B82379">
            <w:pPr>
              <w:pStyle w:val="Tabletext"/>
            </w:pPr>
            <w:r w:rsidRPr="000856BD">
              <w:t xml:space="preserve">Negotiated between an RTO and enterprise and individual clients, any time </w:t>
            </w:r>
          </w:p>
        </w:tc>
        <w:tc>
          <w:tcPr>
            <w:tcW w:w="3655" w:type="dxa"/>
          </w:tcPr>
          <w:p w:rsidR="00FD2605" w:rsidRPr="000856BD" w:rsidRDefault="00FD2605" w:rsidP="00B82379">
            <w:pPr>
              <w:pStyle w:val="Tabletext"/>
            </w:pPr>
            <w:r w:rsidRPr="000856BD">
              <w:t>Standard training package review process that shifted from a 3-year cycle to a regular improvement cycle in 2008–09</w:t>
            </w:r>
          </w:p>
        </w:tc>
      </w:tr>
      <w:tr w:rsidR="00FD2605" w:rsidRPr="000856BD" w:rsidTr="00B82379">
        <w:tc>
          <w:tcPr>
            <w:tcW w:w="1479" w:type="dxa"/>
            <w:shd w:val="clear" w:color="auto" w:fill="auto"/>
          </w:tcPr>
          <w:p w:rsidR="00FD2605" w:rsidRPr="000856BD" w:rsidRDefault="00FD2605" w:rsidP="00B82379">
            <w:pPr>
              <w:pStyle w:val="Tabletext"/>
              <w:rPr>
                <w:highlight w:val="yellow"/>
              </w:rPr>
            </w:pPr>
            <w:r w:rsidRPr="000856BD">
              <w:t>Recognition</w:t>
            </w:r>
            <w:r w:rsidRPr="000856BD">
              <w:rPr>
                <w:highlight w:val="yellow"/>
              </w:rPr>
              <w:t xml:space="preserve"> </w:t>
            </w:r>
          </w:p>
        </w:tc>
        <w:tc>
          <w:tcPr>
            <w:tcW w:w="3655" w:type="dxa"/>
          </w:tcPr>
          <w:p w:rsidR="00FD2605" w:rsidRPr="000856BD" w:rsidRDefault="00FD2605" w:rsidP="00B82379">
            <w:pPr>
              <w:pStyle w:val="Tabletext"/>
            </w:pPr>
            <w:r w:rsidRPr="000856BD">
              <w:t>RTO-developed local product</w:t>
            </w:r>
          </w:p>
          <w:p w:rsidR="00FD2605" w:rsidRPr="000856BD" w:rsidRDefault="00FD2605" w:rsidP="00B82379">
            <w:pPr>
              <w:pStyle w:val="Tabletext"/>
            </w:pPr>
            <w:r w:rsidRPr="000856BD">
              <w:t xml:space="preserve">Statements of attainment state: </w:t>
            </w:r>
          </w:p>
          <w:p w:rsidR="00FD2605" w:rsidRPr="000856BD" w:rsidRDefault="00B82379" w:rsidP="00B82379">
            <w:pPr>
              <w:pStyle w:val="Tabletext"/>
              <w:ind w:left="198" w:hanging="198"/>
              <w:rPr>
                <w:szCs w:val="16"/>
              </w:rPr>
            </w:pPr>
            <w:r>
              <w:rPr>
                <w:szCs w:val="16"/>
              </w:rPr>
              <w:sym w:font="Wingdings" w:char="F0A7"/>
            </w:r>
            <w:r>
              <w:rPr>
                <w:szCs w:val="16"/>
              </w:rPr>
              <w:tab/>
            </w:r>
            <w:r w:rsidR="00FD2605" w:rsidRPr="000856BD">
              <w:rPr>
                <w:szCs w:val="16"/>
              </w:rPr>
              <w:t>the individual has completed specified units from nationally recognised qualification(s)/course(s</w:t>
            </w:r>
            <w:r w:rsidR="00F94D63">
              <w:rPr>
                <w:szCs w:val="16"/>
              </w:rPr>
              <w:t>)</w:t>
            </w:r>
          </w:p>
          <w:p w:rsidR="00FD2605" w:rsidRPr="000856BD" w:rsidRDefault="00B82379" w:rsidP="00B82379">
            <w:pPr>
              <w:pStyle w:val="Tabletext"/>
              <w:ind w:left="198" w:hanging="198"/>
            </w:pPr>
            <w:r>
              <w:rPr>
                <w:szCs w:val="16"/>
              </w:rPr>
              <w:sym w:font="Wingdings" w:char="F0A7"/>
            </w:r>
            <w:r>
              <w:rPr>
                <w:szCs w:val="16"/>
              </w:rPr>
              <w:tab/>
            </w:r>
            <w:r w:rsidR="00FD2605" w:rsidRPr="000856BD">
              <w:rPr>
                <w:szCs w:val="16"/>
              </w:rPr>
              <w:t xml:space="preserve">can include additional brief information reflecting an identified purpose </w:t>
            </w:r>
          </w:p>
        </w:tc>
        <w:tc>
          <w:tcPr>
            <w:tcW w:w="3655" w:type="dxa"/>
          </w:tcPr>
          <w:p w:rsidR="00FD2605" w:rsidRPr="000856BD" w:rsidRDefault="00FD2605" w:rsidP="00B82379">
            <w:pPr>
              <w:pStyle w:val="Tabletext"/>
            </w:pPr>
            <w:r w:rsidRPr="000856BD">
              <w:t>National industry</w:t>
            </w:r>
            <w:r w:rsidR="00F94D63">
              <w:t>-</w:t>
            </w:r>
            <w:r w:rsidRPr="000856BD">
              <w:t>endorsed product</w:t>
            </w:r>
          </w:p>
          <w:p w:rsidR="00FD2605" w:rsidRPr="000856BD" w:rsidRDefault="00FD2605" w:rsidP="00B82379">
            <w:pPr>
              <w:pStyle w:val="Tabletext"/>
            </w:pPr>
            <w:r w:rsidRPr="000856BD">
              <w:t>Statements of attainment state:</w:t>
            </w:r>
          </w:p>
          <w:p w:rsidR="00FD2605" w:rsidRPr="000856BD" w:rsidRDefault="00F94D63" w:rsidP="00F94D63">
            <w:pPr>
              <w:pStyle w:val="Tabletext"/>
              <w:ind w:left="198" w:hanging="198"/>
              <w:rPr>
                <w:szCs w:val="16"/>
              </w:rPr>
            </w:pPr>
            <w:r>
              <w:rPr>
                <w:szCs w:val="16"/>
              </w:rPr>
              <w:sym w:font="Wingdings" w:char="F0A7"/>
            </w:r>
            <w:r>
              <w:rPr>
                <w:szCs w:val="16"/>
              </w:rPr>
              <w:tab/>
            </w:r>
            <w:r w:rsidR="00FD2605" w:rsidRPr="000856BD">
              <w:rPr>
                <w:szCs w:val="16"/>
              </w:rPr>
              <w:t xml:space="preserve">the specific licence or regulatory requirement they meet or other defined industry need </w:t>
            </w:r>
          </w:p>
        </w:tc>
      </w:tr>
      <w:tr w:rsidR="00FD2605" w:rsidRPr="000856BD" w:rsidTr="00B82379">
        <w:tc>
          <w:tcPr>
            <w:tcW w:w="1479" w:type="dxa"/>
            <w:tcBorders>
              <w:bottom w:val="single" w:sz="4" w:space="0" w:color="auto"/>
            </w:tcBorders>
            <w:shd w:val="clear" w:color="auto" w:fill="auto"/>
          </w:tcPr>
          <w:p w:rsidR="00B46150" w:rsidRPr="008D7449" w:rsidRDefault="00FD2605" w:rsidP="00B82379">
            <w:pPr>
              <w:pStyle w:val="Tabletext"/>
            </w:pPr>
            <w:r w:rsidRPr="000856BD">
              <w:t xml:space="preserve">Recording/ reporting </w:t>
            </w:r>
          </w:p>
        </w:tc>
        <w:tc>
          <w:tcPr>
            <w:tcW w:w="3655" w:type="dxa"/>
            <w:tcBorders>
              <w:bottom w:val="single" w:sz="4" w:space="0" w:color="auto"/>
            </w:tcBorders>
          </w:tcPr>
          <w:p w:rsidR="00FD2605" w:rsidRPr="000856BD" w:rsidRDefault="00FD2605" w:rsidP="00B82379">
            <w:pPr>
              <w:pStyle w:val="Tabletext"/>
            </w:pPr>
            <w:r w:rsidRPr="000856BD">
              <w:t>Some RTOs code and report as a completed statement of attainment</w:t>
            </w:r>
          </w:p>
        </w:tc>
        <w:tc>
          <w:tcPr>
            <w:tcW w:w="3655" w:type="dxa"/>
            <w:tcBorders>
              <w:bottom w:val="single" w:sz="4" w:space="0" w:color="auto"/>
            </w:tcBorders>
          </w:tcPr>
          <w:p w:rsidR="00B46150" w:rsidRPr="00B46150" w:rsidRDefault="00FD2605" w:rsidP="00B82379">
            <w:pPr>
              <w:pStyle w:val="Tabletext"/>
            </w:pPr>
            <w:r w:rsidRPr="000856BD">
              <w:t>Proposed in national VET statistics forward plan (NCVER 2010)</w:t>
            </w:r>
          </w:p>
        </w:tc>
      </w:tr>
    </w:tbl>
    <w:p w:rsidR="00FD2605" w:rsidRPr="00DB649C" w:rsidRDefault="00FD2605" w:rsidP="00B93734">
      <w:pPr>
        <w:pStyle w:val="Source"/>
      </w:pPr>
      <w:r w:rsidRPr="00DB649C">
        <w:t>Source:</w:t>
      </w:r>
      <w:r w:rsidR="00B93734">
        <w:tab/>
      </w:r>
      <w:r w:rsidRPr="00DB649C">
        <w:t>Constructed by the authors.</w:t>
      </w:r>
    </w:p>
    <w:p w:rsidR="004C24DC" w:rsidRPr="00B82379" w:rsidRDefault="00CF658F" w:rsidP="00B82379">
      <w:pPr>
        <w:pStyle w:val="Textmorebefore"/>
      </w:pPr>
      <w:r w:rsidRPr="009C64BF">
        <w:t xml:space="preserve">Skill sets have been part of the repertoire of training products of </w:t>
      </w:r>
      <w:r w:rsidR="00214B40">
        <w:t>registered training organisation</w:t>
      </w:r>
      <w:r w:rsidRPr="009C64BF">
        <w:t xml:space="preserve">s under the Australian Quality Training Framework for many years, albeit not </w:t>
      </w:r>
      <w:r w:rsidR="00214B40">
        <w:t>always by this name. Registered training organisation</w:t>
      </w:r>
      <w:r w:rsidRPr="009C64BF">
        <w:t xml:space="preserve">s have long </w:t>
      </w:r>
      <w:r w:rsidR="001E1742">
        <w:t>worked with</w:t>
      </w:r>
      <w:r w:rsidR="008D7449" w:rsidRPr="009C64BF">
        <w:t xml:space="preserve"> their clients</w:t>
      </w:r>
      <w:r w:rsidR="008D7449">
        <w:t xml:space="preserve"> </w:t>
      </w:r>
      <w:r w:rsidR="001E1742">
        <w:t xml:space="preserve">to identify </w:t>
      </w:r>
      <w:r w:rsidR="008D7449">
        <w:t>combinations</w:t>
      </w:r>
      <w:r w:rsidRPr="009C64BF">
        <w:t xml:space="preserve"> of units of </w:t>
      </w:r>
      <w:r w:rsidRPr="009C64BF">
        <w:rPr>
          <w:color w:val="000000"/>
        </w:rPr>
        <w:t xml:space="preserve">competency that meet </w:t>
      </w:r>
      <w:r w:rsidR="008D7449">
        <w:rPr>
          <w:color w:val="000000"/>
        </w:rPr>
        <w:t xml:space="preserve">the needs of </w:t>
      </w:r>
      <w:r w:rsidRPr="009C64BF">
        <w:rPr>
          <w:color w:val="000000"/>
        </w:rPr>
        <w:t>individual</w:t>
      </w:r>
      <w:r w:rsidR="008D7449">
        <w:rPr>
          <w:color w:val="000000"/>
        </w:rPr>
        <w:t>s, e</w:t>
      </w:r>
      <w:r w:rsidRPr="009C64BF">
        <w:rPr>
          <w:color w:val="000000"/>
        </w:rPr>
        <w:t>nterprise</w:t>
      </w:r>
      <w:r w:rsidR="0002574A">
        <w:rPr>
          <w:color w:val="000000"/>
        </w:rPr>
        <w:t>s</w:t>
      </w:r>
      <w:r w:rsidRPr="009C64BF">
        <w:rPr>
          <w:color w:val="000000"/>
        </w:rPr>
        <w:t xml:space="preserve"> </w:t>
      </w:r>
      <w:r w:rsidR="004C24DC">
        <w:rPr>
          <w:color w:val="000000"/>
        </w:rPr>
        <w:t xml:space="preserve">and industry sectors. These combinations of units have been </w:t>
      </w:r>
      <w:r w:rsidR="004C24DC">
        <w:t>delivered via</w:t>
      </w:r>
      <w:r w:rsidRPr="009C64BF">
        <w:t xml:space="preserve"> </w:t>
      </w:r>
      <w:r w:rsidR="004C24DC">
        <w:t>short courses</w:t>
      </w:r>
      <w:r w:rsidR="009406D0">
        <w:t xml:space="preserve"> and</w:t>
      </w:r>
      <w:r w:rsidR="004C24DC">
        <w:t xml:space="preserve"> </w:t>
      </w:r>
      <w:r w:rsidR="00C357D1">
        <w:t>statements of attainment</w:t>
      </w:r>
      <w:r w:rsidR="004C24DC">
        <w:t xml:space="preserve"> </w:t>
      </w:r>
      <w:r w:rsidR="00052A4C">
        <w:t xml:space="preserve">developed and </w:t>
      </w:r>
      <w:r w:rsidR="00052A4C" w:rsidRPr="009C64BF">
        <w:t>accredited</w:t>
      </w:r>
      <w:r w:rsidR="00052A4C">
        <w:t xml:space="preserve"> by training organisations </w:t>
      </w:r>
      <w:r w:rsidR="004C24DC">
        <w:t xml:space="preserve">using </w:t>
      </w:r>
      <w:r w:rsidR="00C56117">
        <w:t>training package</w:t>
      </w:r>
      <w:r w:rsidR="004C24DC">
        <w:t xml:space="preserve"> units of competency</w:t>
      </w:r>
      <w:r w:rsidR="0011310B">
        <w:t>. Both these types of short course structure</w:t>
      </w:r>
      <w:r w:rsidR="007D4D12">
        <w:t>s</w:t>
      </w:r>
      <w:r w:rsidR="0011310B">
        <w:t xml:space="preserve"> originally </w:t>
      </w:r>
      <w:r w:rsidR="0011310B" w:rsidRPr="00B82379">
        <w:t xml:space="preserve">had the flexibility to include elective units. The other main approach was </w:t>
      </w:r>
      <w:r w:rsidR="004C24DC" w:rsidRPr="00B82379">
        <w:t>by partial enrolment in full qualifications.</w:t>
      </w:r>
      <w:r w:rsidR="00C357D1" w:rsidRPr="00B82379">
        <w:t xml:space="preserve"> </w:t>
      </w:r>
    </w:p>
    <w:p w:rsidR="00714F29" w:rsidRDefault="00E07785" w:rsidP="00B82379">
      <w:pPr>
        <w:pStyle w:val="Text"/>
      </w:pPr>
      <w:r w:rsidRPr="00B82379">
        <w:t>Skill sets in t</w:t>
      </w:r>
      <w:r w:rsidR="00C357D1" w:rsidRPr="00B82379">
        <w:t xml:space="preserve">raining packages </w:t>
      </w:r>
      <w:r w:rsidRPr="00B82379">
        <w:t>are</w:t>
      </w:r>
      <w:r w:rsidR="00C357D1" w:rsidRPr="00B82379">
        <w:t xml:space="preserve"> a more recent p</w:t>
      </w:r>
      <w:r w:rsidR="00C357D1">
        <w:t>henomen</w:t>
      </w:r>
      <w:r>
        <w:t>on</w:t>
      </w:r>
      <w:r w:rsidR="00C357D1">
        <w:t xml:space="preserve">. </w:t>
      </w:r>
      <w:r w:rsidR="009406D0">
        <w:t xml:space="preserve">Their inclusion </w:t>
      </w:r>
      <w:r w:rsidR="00C357D1">
        <w:t>stem</w:t>
      </w:r>
      <w:r w:rsidR="009406D0">
        <w:t>s</w:t>
      </w:r>
      <w:r w:rsidR="00C357D1">
        <w:t xml:space="preserve"> from a decision taken in 2006 </w:t>
      </w:r>
      <w:r w:rsidR="00714F29" w:rsidRPr="009C64BF">
        <w:t>by the National Quality Council (NQC)</w:t>
      </w:r>
      <w:r w:rsidR="00FC6699">
        <w:rPr>
          <w:rStyle w:val="FootnoteReference"/>
        </w:rPr>
        <w:footnoteReference w:id="1"/>
      </w:r>
      <w:r w:rsidR="00714F29" w:rsidRPr="009C64BF">
        <w:t xml:space="preserve"> and the Council of Australian Governments (COAG)</w:t>
      </w:r>
      <w:r w:rsidR="00714F29">
        <w:t xml:space="preserve"> that was based o</w:t>
      </w:r>
      <w:r w:rsidR="00052A4C">
        <w:t>n a recommendation of the High L</w:t>
      </w:r>
      <w:r w:rsidR="00714F29">
        <w:t xml:space="preserve">evel Review of </w:t>
      </w:r>
      <w:r w:rsidR="00052A4C">
        <w:t xml:space="preserve">Training Packages </w:t>
      </w:r>
      <w:r w:rsidR="00714F29">
        <w:t>carried out in 2004:</w:t>
      </w:r>
      <w:r w:rsidR="00714F29" w:rsidRPr="001617AD">
        <w:t xml:space="preserve"> </w:t>
      </w:r>
    </w:p>
    <w:p w:rsidR="00A07446" w:rsidRDefault="00714F29" w:rsidP="00B82379">
      <w:pPr>
        <w:pStyle w:val="Quote"/>
      </w:pPr>
      <w:r w:rsidRPr="001617AD">
        <w:t xml:space="preserve">If </w:t>
      </w:r>
      <w:r w:rsidR="00C56117">
        <w:t>training package</w:t>
      </w:r>
      <w:r w:rsidRPr="001617AD">
        <w:t xml:space="preserve">s are to continue to serve the needs of both industry and learners, the status of full qualifications must not be eroded. At </w:t>
      </w:r>
      <w:r w:rsidRPr="008C6391">
        <w:t>the</w:t>
      </w:r>
      <w:r w:rsidRPr="001617AD">
        <w:t xml:space="preserve"> same time, employers and individuals are increasingly valuing ‘skill sets’: discrete but cohesive </w:t>
      </w:r>
      <w:r w:rsidRPr="00B82379">
        <w:t>components</w:t>
      </w:r>
      <w:r w:rsidRPr="001617AD">
        <w:t xml:space="preserve"> of learning, and we recommend steps to give them greater recognition, and at the same time give more weight to </w:t>
      </w:r>
      <w:r w:rsidR="00A07446">
        <w:t>s</w:t>
      </w:r>
      <w:r w:rsidR="00052A4C">
        <w:t>kill sets.</w:t>
      </w:r>
      <w:bookmarkStart w:id="34" w:name="OLE_LINK1"/>
      <w:bookmarkStart w:id="35" w:name="OLE_LINK2"/>
      <w:r w:rsidR="00B82379">
        <w:br/>
      </w:r>
      <w:r w:rsidR="001326EA">
        <w:tab/>
      </w:r>
      <w:r w:rsidRPr="009C64BF">
        <w:t xml:space="preserve">(Schofield </w:t>
      </w:r>
      <w:r>
        <w:t>&amp;</w:t>
      </w:r>
      <w:r w:rsidRPr="009C64BF">
        <w:t xml:space="preserve"> McDonald 2004, p</w:t>
      </w:r>
      <w:r w:rsidR="001326EA">
        <w:t>.</w:t>
      </w:r>
      <w:r w:rsidRPr="009C64BF">
        <w:t>5)</w:t>
      </w:r>
      <w:bookmarkEnd w:id="34"/>
      <w:bookmarkEnd w:id="35"/>
    </w:p>
    <w:p w:rsidR="009B300E" w:rsidRDefault="009B300E" w:rsidP="00A07446">
      <w:pPr>
        <w:pStyle w:val="Text"/>
      </w:pPr>
      <w:r>
        <w:t>Subsequently, p</w:t>
      </w:r>
      <w:r w:rsidRPr="004E7D7E">
        <w:t xml:space="preserve">rinciples and protocols for skill sets in </w:t>
      </w:r>
      <w:r w:rsidR="00C56117">
        <w:t>training package</w:t>
      </w:r>
      <w:r w:rsidRPr="004E7D7E">
        <w:t>s were developed</w:t>
      </w:r>
      <w:r>
        <w:t xml:space="preserve"> </w:t>
      </w:r>
      <w:r w:rsidRPr="009C64BF">
        <w:t>(</w:t>
      </w:r>
      <w:r w:rsidR="00974DF6">
        <w:t xml:space="preserve">Department of Education, </w:t>
      </w:r>
      <w:r w:rsidR="0002574A">
        <w:t>Science</w:t>
      </w:r>
      <w:r w:rsidR="00974DF6">
        <w:t xml:space="preserve"> and Training </w:t>
      </w:r>
      <w:r w:rsidRPr="009C64BF">
        <w:t>200</w:t>
      </w:r>
      <w:r w:rsidR="00E07785">
        <w:t>7)</w:t>
      </w:r>
      <w:r w:rsidR="005550F9">
        <w:t>.</w:t>
      </w:r>
      <w:r w:rsidR="00E07785">
        <w:t xml:space="preserve"> </w:t>
      </w:r>
      <w:r w:rsidR="005550F9">
        <w:t>E</w:t>
      </w:r>
      <w:r w:rsidR="00602E4E">
        <w:t xml:space="preserve">ach national </w:t>
      </w:r>
      <w:r w:rsidR="00F94D63">
        <w:t>i</w:t>
      </w:r>
      <w:r w:rsidR="00602E4E">
        <w:t xml:space="preserve">ndustry </w:t>
      </w:r>
      <w:r w:rsidR="00974DF6">
        <w:t>skills c</w:t>
      </w:r>
      <w:r w:rsidR="00974DF6" w:rsidRPr="00154C55">
        <w:t xml:space="preserve">ouncil </w:t>
      </w:r>
      <w:r w:rsidRPr="00154C55">
        <w:t xml:space="preserve">began </w:t>
      </w:r>
      <w:r w:rsidR="00E07785">
        <w:t xml:space="preserve">work to </w:t>
      </w:r>
      <w:r w:rsidRPr="00154C55">
        <w:t xml:space="preserve">meet the </w:t>
      </w:r>
      <w:r w:rsidRPr="00154C55">
        <w:lastRenderedPageBreak/>
        <w:t xml:space="preserve">specified milestone by </w:t>
      </w:r>
      <w:r w:rsidR="00974DF6">
        <w:t>the Council of Australian Governments</w:t>
      </w:r>
      <w:r w:rsidRPr="00154C55">
        <w:t xml:space="preserve"> that skill sets</w:t>
      </w:r>
      <w:r w:rsidR="0002574A">
        <w:t>,</w:t>
      </w:r>
      <w:r w:rsidRPr="00154C55">
        <w:t xml:space="preserve"> </w:t>
      </w:r>
      <w:r w:rsidR="0002574A">
        <w:t xml:space="preserve">as they were reviewed and updated </w:t>
      </w:r>
      <w:r w:rsidR="0002574A" w:rsidRPr="00154C55">
        <w:t>from 2009</w:t>
      </w:r>
      <w:r w:rsidR="0002574A">
        <w:t xml:space="preserve">, </w:t>
      </w:r>
      <w:r w:rsidRPr="00154C55">
        <w:t xml:space="preserve">become a formal part of the design of VET qualifications in </w:t>
      </w:r>
      <w:r w:rsidR="00C56117">
        <w:t>training package</w:t>
      </w:r>
      <w:r w:rsidRPr="00154C55">
        <w:t xml:space="preserve">s. </w:t>
      </w:r>
    </w:p>
    <w:p w:rsidR="00F15778" w:rsidRPr="009C64BF" w:rsidRDefault="00F15778" w:rsidP="009B300E">
      <w:pPr>
        <w:pStyle w:val="Text"/>
      </w:pPr>
      <w:r w:rsidRPr="009C64BF">
        <w:t xml:space="preserve">The </w:t>
      </w:r>
      <w:r w:rsidR="007D4D12" w:rsidRPr="009C64BF">
        <w:t xml:space="preserve">status </w:t>
      </w:r>
      <w:r w:rsidRPr="009C64BF">
        <w:t xml:space="preserve">assigned </w:t>
      </w:r>
      <w:r>
        <w:t xml:space="preserve">to the </w:t>
      </w:r>
      <w:r w:rsidRPr="009C64BF">
        <w:t xml:space="preserve">two types of skill sets </w:t>
      </w:r>
      <w:r>
        <w:t xml:space="preserve">currently </w:t>
      </w:r>
      <w:r w:rsidRPr="009C64BF">
        <w:t>differ</w:t>
      </w:r>
      <w:r>
        <w:t>s.</w:t>
      </w:r>
      <w:r w:rsidRPr="009C64BF">
        <w:t xml:space="preserve"> Skill sets in </w:t>
      </w:r>
      <w:r w:rsidR="00C56117">
        <w:t>training package</w:t>
      </w:r>
      <w:r w:rsidR="00974DF6">
        <w:t>s are referred to as industry-</w:t>
      </w:r>
      <w:r w:rsidRPr="009C64BF">
        <w:t>endorsed</w:t>
      </w:r>
      <w:r>
        <w:t xml:space="preserve"> and deemed of national value </w:t>
      </w:r>
      <w:r w:rsidRPr="009C64BF">
        <w:t>in their own right</w:t>
      </w:r>
      <w:r>
        <w:t>.</w:t>
      </w:r>
      <w:r w:rsidRPr="009C64BF">
        <w:t xml:space="preserve"> </w:t>
      </w:r>
      <w:r>
        <w:t xml:space="preserve">They have a formal definition </w:t>
      </w:r>
      <w:r w:rsidR="00F94D63">
        <w:t>and</w:t>
      </w:r>
      <w:r>
        <w:t xml:space="preserve"> are de</w:t>
      </w:r>
      <w:r w:rsidRPr="009C64BF">
        <w:t xml:space="preserve">fined as: </w:t>
      </w:r>
    </w:p>
    <w:p w:rsidR="00F15778" w:rsidRPr="00974DF6" w:rsidRDefault="00F15778" w:rsidP="00323451">
      <w:pPr>
        <w:pStyle w:val="Quote"/>
      </w:pPr>
      <w:r w:rsidRPr="001617AD">
        <w:t>Those single units or combinations</w:t>
      </w:r>
      <w:r w:rsidR="0002574A">
        <w:t xml:space="preserve"> of units which link to a licenc</w:t>
      </w:r>
      <w:r w:rsidRPr="001617AD">
        <w:t>e or regulatory requirement, or defined industry need</w:t>
      </w:r>
      <w:r w:rsidR="00974DF6">
        <w:t>.</w:t>
      </w:r>
      <w:r w:rsidR="00974DF6">
        <w:tab/>
      </w:r>
      <w:r w:rsidRPr="003B2CAD">
        <w:t>(</w:t>
      </w:r>
      <w:r w:rsidR="00974DF6">
        <w:t>National Quality Council</w:t>
      </w:r>
      <w:r w:rsidRPr="003B2CAD">
        <w:t xml:space="preserve"> 2006)</w:t>
      </w:r>
    </w:p>
    <w:p w:rsidR="00F15778" w:rsidRPr="007A7336" w:rsidRDefault="00F15778" w:rsidP="00F15778">
      <w:pPr>
        <w:pStyle w:val="Text"/>
        <w:rPr>
          <w:rStyle w:val="tabletitleChar"/>
          <w:b w:val="0"/>
        </w:rPr>
      </w:pPr>
      <w:r>
        <w:t>Sk</w:t>
      </w:r>
      <w:r w:rsidRPr="009C64BF">
        <w:t xml:space="preserve">ill sets </w:t>
      </w:r>
      <w:r>
        <w:t xml:space="preserve">developed by </w:t>
      </w:r>
      <w:r w:rsidR="00214B40">
        <w:t>registered training organisation</w:t>
      </w:r>
      <w:r>
        <w:t>s</w:t>
      </w:r>
      <w:r w:rsidRPr="009C64BF">
        <w:t xml:space="preserve"> are referred to as endorsed</w:t>
      </w:r>
      <w:r>
        <w:t xml:space="preserve"> </w:t>
      </w:r>
      <w:r w:rsidR="00E07785">
        <w:t xml:space="preserve">skill sets </w:t>
      </w:r>
      <w:r>
        <w:t>of local value. ‘</w:t>
      </w:r>
      <w:r w:rsidRPr="004C24DC">
        <w:t xml:space="preserve">Of local value’ means of value to the clients of the </w:t>
      </w:r>
      <w:r w:rsidR="00214B40">
        <w:t>training organisation</w:t>
      </w:r>
      <w:r w:rsidR="00974DF6">
        <w:t>, which</w:t>
      </w:r>
      <w:r w:rsidRPr="004C24DC">
        <w:t xml:space="preserve"> these days may not be local. </w:t>
      </w:r>
      <w:r w:rsidR="00974DF6">
        <w:t>C</w:t>
      </w:r>
      <w:r w:rsidR="00974DF6" w:rsidRPr="004C24DC">
        <w:t>lients</w:t>
      </w:r>
      <w:r w:rsidR="00974DF6">
        <w:t xml:space="preserve"> of r</w:t>
      </w:r>
      <w:r w:rsidR="00214B40">
        <w:t>egistered training organisation</w:t>
      </w:r>
      <w:r w:rsidR="0002574A">
        <w:t>s</w:t>
      </w:r>
      <w:r w:rsidRPr="004C24DC">
        <w:t xml:space="preserve"> </w:t>
      </w:r>
      <w:r>
        <w:t>now extend across borders and can include enterprises</w:t>
      </w:r>
      <w:r w:rsidRPr="00C4577F">
        <w:t xml:space="preserve"> </w:t>
      </w:r>
      <w:r>
        <w:t xml:space="preserve">that operate </w:t>
      </w:r>
      <w:r w:rsidRPr="009C64BF">
        <w:t>nationa</w:t>
      </w:r>
      <w:r>
        <w:t>lly.</w:t>
      </w:r>
      <w:r w:rsidRPr="009C64BF">
        <w:t xml:space="preserve"> </w:t>
      </w:r>
      <w:r>
        <w:t xml:space="preserve">A working definition of skill sets developed by </w:t>
      </w:r>
      <w:r w:rsidR="00214B40">
        <w:t>registered training organisation</w:t>
      </w:r>
      <w:r>
        <w:t>s is</w:t>
      </w:r>
      <w:r w:rsidR="00F44EA2">
        <w:t>:</w:t>
      </w:r>
      <w:r>
        <w:t xml:space="preserve"> </w:t>
      </w:r>
    </w:p>
    <w:p w:rsidR="003E28BE" w:rsidRPr="00974DF6" w:rsidRDefault="003E28BE" w:rsidP="00DB649C">
      <w:pPr>
        <w:pStyle w:val="Quote"/>
      </w:pPr>
      <w:r w:rsidRPr="003E28BE">
        <w:t xml:space="preserve">A grouping of one or more units of competency, fewer than those needed to achieve a qualification, that meet the skills development needs of an individual in an </w:t>
      </w:r>
      <w:r w:rsidR="0002574A">
        <w:t>enterprise</w:t>
      </w:r>
      <w:r>
        <w:t xml:space="preserve"> or industry</w:t>
      </w:r>
      <w:r w:rsidR="002C12E8">
        <w:t xml:space="preserve"> </w:t>
      </w:r>
      <w:r>
        <w:t>sector</w:t>
      </w:r>
      <w:r w:rsidR="00974DF6">
        <w:t>.</w:t>
      </w:r>
      <w:r w:rsidR="00974DF6">
        <w:tab/>
      </w:r>
      <w:r>
        <w:t xml:space="preserve"> </w:t>
      </w:r>
      <w:r w:rsidRPr="0062674B">
        <w:t>(</w:t>
      </w:r>
      <w:r w:rsidR="0011310B" w:rsidRPr="00DB649C">
        <w:t>Mills et al</w:t>
      </w:r>
      <w:r w:rsidR="00974DF6">
        <w:t>.</w:t>
      </w:r>
      <w:r w:rsidR="0011310B" w:rsidRPr="00DB649C">
        <w:t xml:space="preserve"> </w:t>
      </w:r>
      <w:r w:rsidRPr="00DB649C">
        <w:t>201</w:t>
      </w:r>
      <w:r w:rsidR="003223FD" w:rsidRPr="00DB649C">
        <w:t>2</w:t>
      </w:r>
      <w:r w:rsidR="00C37B64">
        <w:t>, p</w:t>
      </w:r>
      <w:r w:rsidR="00974DF6">
        <w:t>.</w:t>
      </w:r>
      <w:r w:rsidR="00C37B64">
        <w:t>22</w:t>
      </w:r>
      <w:r w:rsidRPr="00DB649C">
        <w:t>)</w:t>
      </w:r>
    </w:p>
    <w:p w:rsidR="00E07785" w:rsidRDefault="009A6891" w:rsidP="00F94D63">
      <w:pPr>
        <w:pStyle w:val="Text"/>
        <w:ind w:right="141"/>
      </w:pPr>
      <w:r>
        <w:t>T</w:t>
      </w:r>
      <w:r w:rsidRPr="009C64BF">
        <w:t>he</w:t>
      </w:r>
      <w:r w:rsidR="00F94D63">
        <w:t>se</w:t>
      </w:r>
      <w:r w:rsidRPr="009C64BF">
        <w:t xml:space="preserve"> two types of skill sets differ in their composition. </w:t>
      </w:r>
      <w:r w:rsidR="00974DF6">
        <w:t>S</w:t>
      </w:r>
      <w:r w:rsidR="00214B40">
        <w:t>kill sets developed by registered training organisations</w:t>
      </w:r>
      <w:r w:rsidRPr="00EB2C1C">
        <w:t xml:space="preserve"> </w:t>
      </w:r>
      <w:r>
        <w:t xml:space="preserve">have been </w:t>
      </w:r>
      <w:r w:rsidRPr="00EB2C1C">
        <w:t>highly flexible constructs</w:t>
      </w:r>
      <w:r>
        <w:t xml:space="preserve">, </w:t>
      </w:r>
      <w:r w:rsidRPr="00EB2C1C">
        <w:t>contain</w:t>
      </w:r>
      <w:r>
        <w:t>ing</w:t>
      </w:r>
      <w:r w:rsidRPr="00EB2C1C">
        <w:t xml:space="preserve"> </w:t>
      </w:r>
      <w:r>
        <w:t xml:space="preserve">any </w:t>
      </w:r>
      <w:r w:rsidRPr="00EB2C1C">
        <w:t xml:space="preserve">units from </w:t>
      </w:r>
      <w:r>
        <w:t xml:space="preserve">any </w:t>
      </w:r>
      <w:r w:rsidRPr="00EB2C1C">
        <w:t>qualification</w:t>
      </w:r>
      <w:r>
        <w:t xml:space="preserve"> </w:t>
      </w:r>
      <w:r w:rsidRPr="00EB2C1C">
        <w:t xml:space="preserve">within training packages </w:t>
      </w:r>
      <w:r>
        <w:t xml:space="preserve">or </w:t>
      </w:r>
      <w:r w:rsidRPr="00EB2C1C">
        <w:t xml:space="preserve">other nationally </w:t>
      </w:r>
      <w:r>
        <w:t xml:space="preserve">or </w:t>
      </w:r>
      <w:r w:rsidRPr="00EB2C1C">
        <w:t>s</w:t>
      </w:r>
      <w:r>
        <w:t>tate-accredited qualification</w:t>
      </w:r>
      <w:r w:rsidR="007D4D12">
        <w:t>s</w:t>
      </w:r>
      <w:r w:rsidR="0002574A">
        <w:t>,</w:t>
      </w:r>
      <w:r>
        <w:t xml:space="preserve"> </w:t>
      </w:r>
      <w:r w:rsidR="0002574A">
        <w:t>with the aim of</w:t>
      </w:r>
      <w:r w:rsidRPr="00183976">
        <w:t xml:space="preserve"> meet</w:t>
      </w:r>
      <w:r w:rsidR="0002574A">
        <w:t>ing</w:t>
      </w:r>
      <w:r w:rsidRPr="00183976">
        <w:t xml:space="preserve"> the skills</w:t>
      </w:r>
      <w:r w:rsidR="00F94D63">
        <w:t> </w:t>
      </w:r>
      <w:r w:rsidRPr="00183976">
        <w:t>development needs of an individual</w:t>
      </w:r>
      <w:r w:rsidR="00C53AEC">
        <w:t>,</w:t>
      </w:r>
      <w:r w:rsidRPr="00183976">
        <w:t xml:space="preserve"> enterprise</w:t>
      </w:r>
      <w:r>
        <w:t xml:space="preserve"> or industry</w:t>
      </w:r>
      <w:r w:rsidR="00C53AEC">
        <w:t xml:space="preserve"> client</w:t>
      </w:r>
      <w:r>
        <w:t>.</w:t>
      </w:r>
      <w:r w:rsidRPr="009A6891">
        <w:t xml:space="preserve"> </w:t>
      </w:r>
      <w:r w:rsidR="00974DF6">
        <w:t>T</w:t>
      </w:r>
      <w:r w:rsidR="00C56117">
        <w:t>raining package</w:t>
      </w:r>
      <w:r w:rsidRPr="009C64BF">
        <w:t xml:space="preserve"> skill sets</w:t>
      </w:r>
      <w:r w:rsidR="00F94D63">
        <w:t xml:space="preserve"> on the other hand</w:t>
      </w:r>
      <w:r w:rsidRPr="009C64BF">
        <w:t xml:space="preserve"> are </w:t>
      </w:r>
      <w:r w:rsidRPr="0011310B">
        <w:t>prescribed</w:t>
      </w:r>
      <w:r>
        <w:t xml:space="preserve"> </w:t>
      </w:r>
      <w:r w:rsidR="00F15778">
        <w:t xml:space="preserve">and made up of </w:t>
      </w:r>
      <w:r>
        <w:t xml:space="preserve">units </w:t>
      </w:r>
      <w:r w:rsidR="00974DF6">
        <w:t>originating only from</w:t>
      </w:r>
      <w:r>
        <w:t xml:space="preserve"> </w:t>
      </w:r>
      <w:r w:rsidR="00C56117">
        <w:t>training package</w:t>
      </w:r>
      <w:r>
        <w:t xml:space="preserve"> qualifications</w:t>
      </w:r>
      <w:r w:rsidR="003E28BE">
        <w:t>.</w:t>
      </w:r>
    </w:p>
    <w:p w:rsidR="0086449E" w:rsidRDefault="00824616" w:rsidP="0086449E">
      <w:pPr>
        <w:pStyle w:val="Text"/>
      </w:pPr>
      <w:r w:rsidRPr="00E07785">
        <w:t xml:space="preserve">The two types of skill sets differ in their development process. </w:t>
      </w:r>
      <w:r w:rsidR="00974DF6">
        <w:t>R</w:t>
      </w:r>
      <w:r w:rsidR="00214B40">
        <w:t>egistered training organisation</w:t>
      </w:r>
      <w:r w:rsidR="007B44B6" w:rsidRPr="00E07785">
        <w:t xml:space="preserve">s skill sets </w:t>
      </w:r>
      <w:r w:rsidR="00AA2450" w:rsidRPr="00E07785">
        <w:t xml:space="preserve">are developed through </w:t>
      </w:r>
      <w:r w:rsidR="00295ED1" w:rsidRPr="00E07785">
        <w:t>negotiat</w:t>
      </w:r>
      <w:r w:rsidR="00AA2450" w:rsidRPr="00E07785">
        <w:t xml:space="preserve">ions with </w:t>
      </w:r>
      <w:r w:rsidR="00295ED1" w:rsidRPr="00E07785">
        <w:t xml:space="preserve">their clients </w:t>
      </w:r>
      <w:r w:rsidR="00E07785" w:rsidRPr="00E07785">
        <w:t xml:space="preserve">at </w:t>
      </w:r>
      <w:r w:rsidR="00AA2450" w:rsidRPr="00E07785">
        <w:t>any time</w:t>
      </w:r>
      <w:r w:rsidR="00295ED1" w:rsidRPr="00E07785">
        <w:t xml:space="preserve"> and with the </w:t>
      </w:r>
      <w:r w:rsidR="00974DF6">
        <w:t>minimum of administrative delay, while their counterparts from</w:t>
      </w:r>
      <w:r w:rsidR="00AA2450" w:rsidRPr="00E07785">
        <w:t xml:space="preserve"> training packages are developed through the </w:t>
      </w:r>
      <w:r w:rsidRPr="00E07785">
        <w:t>training package continuous</w:t>
      </w:r>
      <w:r w:rsidR="00F94D63">
        <w:t>-</w:t>
      </w:r>
      <w:r w:rsidRPr="00E07785">
        <w:t>improvement process</w:t>
      </w:r>
      <w:r w:rsidR="00290B78">
        <w:t>, which</w:t>
      </w:r>
      <w:r w:rsidRPr="00E07785">
        <w:t xml:space="preserve"> has longer lead times</w:t>
      </w:r>
      <w:r>
        <w:t>.</w:t>
      </w:r>
    </w:p>
    <w:p w:rsidR="00F4775A" w:rsidRPr="00E07785" w:rsidRDefault="00290B78" w:rsidP="009B300E">
      <w:pPr>
        <w:pStyle w:val="Text"/>
        <w:rPr>
          <w:b/>
        </w:rPr>
      </w:pPr>
      <w:r>
        <w:rPr>
          <w:rFonts w:cs="Arial"/>
        </w:rPr>
        <w:t>In relation</w:t>
      </w:r>
      <w:r w:rsidR="00824616" w:rsidRPr="00E07785">
        <w:rPr>
          <w:rFonts w:cs="Arial"/>
        </w:rPr>
        <w:t xml:space="preserve"> to r</w:t>
      </w:r>
      <w:r w:rsidR="009A6891" w:rsidRPr="00E07785">
        <w:rPr>
          <w:rFonts w:cs="Arial"/>
        </w:rPr>
        <w:t>eporting and recording</w:t>
      </w:r>
      <w:r w:rsidR="00E96137" w:rsidRPr="00E07785">
        <w:rPr>
          <w:rFonts w:cs="Arial"/>
        </w:rPr>
        <w:t>,</w:t>
      </w:r>
      <w:r w:rsidR="002D17DF" w:rsidRPr="00E07785">
        <w:t xml:space="preserve"> </w:t>
      </w:r>
      <w:r w:rsidR="0086449E">
        <w:t xml:space="preserve">there has long been a recognition and certification tool for skill sets in VET, the </w:t>
      </w:r>
      <w:r>
        <w:t>statement of attainment</w:t>
      </w:r>
      <w:r w:rsidR="00A07446">
        <w:t>:</w:t>
      </w:r>
    </w:p>
    <w:p w:rsidR="00295ED1" w:rsidRDefault="00F4775A" w:rsidP="00DB649C">
      <w:pPr>
        <w:pStyle w:val="Quote"/>
      </w:pPr>
      <w:r w:rsidRPr="001617AD">
        <w:t>Through the use of the statements of attainment the AQF acknowledges that completion of accredited units contribute to the progression towards achievement of an individuals’ lifelong learning goals</w:t>
      </w:r>
      <w:r w:rsidR="00290B78">
        <w:t xml:space="preserve"> … [but] </w:t>
      </w:r>
      <w:r w:rsidR="00295ED1" w:rsidRPr="001617AD">
        <w:rPr>
          <w:iCs/>
        </w:rPr>
        <w:t>The s</w:t>
      </w:r>
      <w:r w:rsidR="00295ED1" w:rsidRPr="001617AD">
        <w:t>tatement of attainment must be in a form that ensures it cannot be mistaken for a testamur for a full AQF qualification</w:t>
      </w:r>
      <w:r w:rsidR="00290B78">
        <w:t>.</w:t>
      </w:r>
      <w:r w:rsidR="00290B78">
        <w:tab/>
      </w:r>
      <w:r w:rsidR="00295ED1" w:rsidRPr="009C64BF">
        <w:rPr>
          <w:i/>
        </w:rPr>
        <w:t xml:space="preserve"> (</w:t>
      </w:r>
      <w:r w:rsidR="00295ED1" w:rsidRPr="009C64BF">
        <w:t>AQF Council 2011</w:t>
      </w:r>
      <w:r w:rsidR="00295ED1">
        <w:t>,</w:t>
      </w:r>
      <w:r w:rsidR="00295ED1" w:rsidRPr="009C64BF">
        <w:t xml:space="preserve"> p</w:t>
      </w:r>
      <w:r w:rsidR="00290B78">
        <w:t>p.71,</w:t>
      </w:r>
      <w:r w:rsidR="00B11BB7">
        <w:t> </w:t>
      </w:r>
      <w:r w:rsidR="00295ED1" w:rsidRPr="009C64BF">
        <w:t>72)</w:t>
      </w:r>
    </w:p>
    <w:p w:rsidR="00CF658F" w:rsidRPr="00A07446" w:rsidRDefault="0086449E" w:rsidP="00A07446">
      <w:pPr>
        <w:pStyle w:val="Text"/>
        <w:rPr>
          <w:rFonts w:cs="Tahoma"/>
          <w:sz w:val="28"/>
          <w:szCs w:val="28"/>
        </w:rPr>
      </w:pPr>
      <w:r w:rsidRPr="00A07446">
        <w:t xml:space="preserve">Some </w:t>
      </w:r>
      <w:r w:rsidR="00214B40">
        <w:t>registered training organisation</w:t>
      </w:r>
      <w:r w:rsidRPr="00A07446">
        <w:t xml:space="preserve">s have coded and reported their training </w:t>
      </w:r>
      <w:r w:rsidR="00F94D63">
        <w:t xml:space="preserve">in </w:t>
      </w:r>
      <w:r w:rsidR="00F94D63" w:rsidRPr="00A07446">
        <w:t xml:space="preserve">skill sets </w:t>
      </w:r>
      <w:r w:rsidRPr="00A07446">
        <w:t>as enrolments and completions in statements of atta</w:t>
      </w:r>
      <w:r w:rsidR="00290B78">
        <w:t>inment, in accordance with long-</w:t>
      </w:r>
      <w:r w:rsidRPr="00A07446">
        <w:t>term VET policy. T</w:t>
      </w:r>
      <w:r w:rsidR="00295ED1" w:rsidRPr="00A07446">
        <w:t xml:space="preserve">he recommendation of the High Level Review </w:t>
      </w:r>
      <w:r w:rsidRPr="00A07446">
        <w:t xml:space="preserve">of </w:t>
      </w:r>
      <w:r w:rsidR="00290B78" w:rsidRPr="00A07446">
        <w:t xml:space="preserve">Training Packages </w:t>
      </w:r>
      <w:r w:rsidR="00295ED1" w:rsidRPr="00A07446">
        <w:t xml:space="preserve">was that </w:t>
      </w:r>
      <w:r w:rsidRPr="00A07446">
        <w:t xml:space="preserve">skill sets in training packages also be </w:t>
      </w:r>
      <w:r w:rsidR="003E28BE">
        <w:t>recognised through</w:t>
      </w:r>
      <w:r w:rsidR="00BA481C">
        <w:t xml:space="preserve"> </w:t>
      </w:r>
      <w:r w:rsidR="00295ED1" w:rsidRPr="00A07446">
        <w:t>a statement of attainment</w:t>
      </w:r>
      <w:r w:rsidR="003E28BE">
        <w:t>.</w:t>
      </w:r>
      <w:r w:rsidR="00295ED1" w:rsidRPr="00A07446">
        <w:t xml:space="preserve"> However</w:t>
      </w:r>
      <w:r w:rsidR="00B9498D" w:rsidRPr="00A07446">
        <w:t>,</w:t>
      </w:r>
      <w:r w:rsidR="00295ED1" w:rsidRPr="00A07446">
        <w:t xml:space="preserve"> it has been decided that </w:t>
      </w:r>
      <w:r w:rsidR="00A07446">
        <w:t>skill set</w:t>
      </w:r>
      <w:r w:rsidR="00F94D63">
        <w:t>s</w:t>
      </w:r>
      <w:r w:rsidR="00B9498D" w:rsidRPr="00A07446">
        <w:t xml:space="preserve"> in training packages </w:t>
      </w:r>
      <w:r w:rsidR="00295ED1" w:rsidRPr="00A07446">
        <w:t xml:space="preserve">will be </w:t>
      </w:r>
      <w:r w:rsidR="007B44B6" w:rsidRPr="00A07446">
        <w:t xml:space="preserve">coded </w:t>
      </w:r>
      <w:r w:rsidR="00A07446" w:rsidRPr="00A07446">
        <w:t xml:space="preserve">for </w:t>
      </w:r>
      <w:r w:rsidR="00B9498D" w:rsidRPr="00A07446">
        <w:t>national reporting</w:t>
      </w:r>
      <w:r w:rsidR="00A07446" w:rsidRPr="00A07446">
        <w:t xml:space="preserve"> </w:t>
      </w:r>
      <w:r w:rsidR="00B9498D" w:rsidRPr="00A07446">
        <w:t xml:space="preserve">as </w:t>
      </w:r>
      <w:r w:rsidR="002D17DF" w:rsidRPr="00A07446">
        <w:t xml:space="preserve">part of the forward plan for </w:t>
      </w:r>
      <w:r w:rsidR="00290B78">
        <w:t>the Australian Vocational Education and Training Management Information Statistical Standard (</w:t>
      </w:r>
      <w:r w:rsidR="002D17DF" w:rsidRPr="00A07446">
        <w:t>AVETMISS</w:t>
      </w:r>
      <w:r w:rsidR="00290B78">
        <w:t>)</w:t>
      </w:r>
      <w:r w:rsidR="00C53AEC">
        <w:t xml:space="preserve"> in a few </w:t>
      </w:r>
      <w:r w:rsidR="00B60B66">
        <w:t>years</w:t>
      </w:r>
      <w:r w:rsidR="00A35EC3">
        <w:t xml:space="preserve"> time</w:t>
      </w:r>
      <w:r w:rsidR="00C53AEC">
        <w:t xml:space="preserve"> </w:t>
      </w:r>
      <w:r w:rsidR="002D17DF" w:rsidRPr="00A07446">
        <w:t>(NCVER 2010).</w:t>
      </w:r>
      <w:r w:rsidR="007B44B6" w:rsidRPr="00A07446">
        <w:t xml:space="preserve"> </w:t>
      </w:r>
      <w:bookmarkEnd w:id="30"/>
      <w:bookmarkEnd w:id="31"/>
    </w:p>
    <w:p w:rsidR="00AE22C8" w:rsidRDefault="00864D16" w:rsidP="00323451">
      <w:pPr>
        <w:pStyle w:val="Heading2"/>
      </w:pPr>
      <w:bookmarkStart w:id="36" w:name="_Toc338154752"/>
      <w:r>
        <w:t>Why s</w:t>
      </w:r>
      <w:r w:rsidR="00AE22C8">
        <w:t>kill sets</w:t>
      </w:r>
      <w:r>
        <w:t>?</w:t>
      </w:r>
      <w:bookmarkEnd w:id="36"/>
      <w:r w:rsidR="00AE22C8">
        <w:t xml:space="preserve"> </w:t>
      </w:r>
    </w:p>
    <w:p w:rsidR="00C23C8B" w:rsidRDefault="000A066C" w:rsidP="00BA481C">
      <w:pPr>
        <w:pStyle w:val="Text"/>
      </w:pPr>
      <w:r>
        <w:t xml:space="preserve">Skill sets have in recent times been recognised as having a role </w:t>
      </w:r>
      <w:r w:rsidR="00163442">
        <w:t xml:space="preserve">in VET </w:t>
      </w:r>
      <w:r w:rsidR="004D2AA5">
        <w:t xml:space="preserve">in Australia </w:t>
      </w:r>
      <w:r w:rsidR="0002574A">
        <w:t>by</w:t>
      </w:r>
      <w:r w:rsidR="004D2AA5">
        <w:t xml:space="preserve"> providing</w:t>
      </w:r>
      <w:r w:rsidR="00A0467B">
        <w:t xml:space="preserve"> </w:t>
      </w:r>
      <w:r w:rsidR="00FD2605">
        <w:t xml:space="preserve">flexibility and responsiveness to changing workforce skills needs. </w:t>
      </w:r>
    </w:p>
    <w:p w:rsidR="00B308AF" w:rsidRPr="009018AE" w:rsidRDefault="00FD2605" w:rsidP="009018AE">
      <w:pPr>
        <w:pStyle w:val="Text"/>
      </w:pPr>
      <w:r>
        <w:lastRenderedPageBreak/>
        <w:t xml:space="preserve">The labour market is constantly changing and influencing skills development needs. </w:t>
      </w:r>
      <w:r w:rsidR="000A066C">
        <w:t>Misko (201</w:t>
      </w:r>
      <w:r w:rsidR="00F44EA2">
        <w:t>0</w:t>
      </w:r>
      <w:r w:rsidRPr="009E42AE">
        <w:t xml:space="preserve">) has </w:t>
      </w:r>
      <w:r>
        <w:t>researched the</w:t>
      </w:r>
      <w:r w:rsidRPr="009E42AE">
        <w:t xml:space="preserve"> changing skill demands in VET occupations</w:t>
      </w:r>
      <w:r>
        <w:rPr>
          <w:i/>
        </w:rPr>
        <w:t xml:space="preserve">. </w:t>
      </w:r>
      <w:r>
        <w:t xml:space="preserve">The consistent message from industry </w:t>
      </w:r>
      <w:r w:rsidRPr="009C64BF">
        <w:t xml:space="preserve">was that </w:t>
      </w:r>
      <w:r w:rsidR="004D2AA5">
        <w:t xml:space="preserve">the </w:t>
      </w:r>
      <w:r w:rsidRPr="009C64BF">
        <w:t>core basic skills of most VET occupations have not changed in any significant way over the last 20 years. It is the environment in which skills are applied that has changed</w:t>
      </w:r>
      <w:r>
        <w:t xml:space="preserve">. Changes are occurring at the job function level </w:t>
      </w:r>
      <w:r w:rsidR="004D2AA5">
        <w:t xml:space="preserve">— </w:t>
      </w:r>
      <w:r>
        <w:t xml:space="preserve">not </w:t>
      </w:r>
      <w:r w:rsidR="00F94D63">
        <w:t xml:space="preserve">at </w:t>
      </w:r>
      <w:r>
        <w:t xml:space="preserve">the whole occupation level </w:t>
      </w:r>
      <w:r w:rsidR="004D2AA5">
        <w:t xml:space="preserve">— </w:t>
      </w:r>
      <w:r>
        <w:t xml:space="preserve">as a result of </w:t>
      </w:r>
      <w:r w:rsidRPr="009C64BF">
        <w:t xml:space="preserve">general advances in information technology, design technologies and telecommunications; </w:t>
      </w:r>
      <w:r w:rsidR="004D2AA5">
        <w:t xml:space="preserve">changes in </w:t>
      </w:r>
      <w:r w:rsidRPr="009C64BF">
        <w:t xml:space="preserve">regulatory frameworks, </w:t>
      </w:r>
      <w:r>
        <w:t xml:space="preserve">such as in </w:t>
      </w:r>
      <w:r w:rsidRPr="009C64BF">
        <w:t xml:space="preserve">workplace and </w:t>
      </w:r>
      <w:r w:rsidRPr="009018AE">
        <w:t xml:space="preserve">occupational health and safety, specific industry regulations, taxation and goods and services tax legislation; and </w:t>
      </w:r>
      <w:r w:rsidR="00F94D63">
        <w:t xml:space="preserve">through </w:t>
      </w:r>
      <w:r w:rsidR="004D2AA5" w:rsidRPr="009018AE">
        <w:t xml:space="preserve">advances in </w:t>
      </w:r>
      <w:r w:rsidRPr="009018AE">
        <w:t xml:space="preserve">work </w:t>
      </w:r>
      <w:r w:rsidR="0067758D" w:rsidRPr="009018AE">
        <w:t>organisation</w:t>
      </w:r>
      <w:r w:rsidRPr="009018AE">
        <w:t xml:space="preserve"> and </w:t>
      </w:r>
      <w:r w:rsidR="004D2AA5" w:rsidRPr="009018AE">
        <w:t>practice</w:t>
      </w:r>
      <w:r w:rsidRPr="009018AE">
        <w:t xml:space="preserve"> as part of the drive for increased productivity and accountability.</w:t>
      </w:r>
      <w:r w:rsidR="00A0467B" w:rsidRPr="009018AE">
        <w:t xml:space="preserve"> </w:t>
      </w:r>
    </w:p>
    <w:p w:rsidR="00A0467B" w:rsidRPr="009018AE" w:rsidRDefault="000A066C" w:rsidP="009018AE">
      <w:pPr>
        <w:pStyle w:val="Text"/>
      </w:pPr>
      <w:r w:rsidRPr="009018AE">
        <w:t>Misko (201</w:t>
      </w:r>
      <w:r w:rsidR="00F44EA2" w:rsidRPr="009018AE">
        <w:t>0</w:t>
      </w:r>
      <w:r w:rsidR="00A0467B" w:rsidRPr="009018AE">
        <w:t xml:space="preserve">) has shown </w:t>
      </w:r>
      <w:r w:rsidR="004D2AA5" w:rsidRPr="009018AE">
        <w:t xml:space="preserve">that </w:t>
      </w:r>
      <w:r w:rsidR="00A0467B" w:rsidRPr="009018AE">
        <w:t xml:space="preserve">flexibility and responsiveness in VET </w:t>
      </w:r>
      <w:r w:rsidR="00D704B0" w:rsidRPr="009018AE">
        <w:t>is being achieved</w:t>
      </w:r>
      <w:r w:rsidR="00A0467B" w:rsidRPr="009018AE">
        <w:t xml:space="preserve"> particularly through skill sets. </w:t>
      </w:r>
      <w:r w:rsidR="007D4D12" w:rsidRPr="009018AE">
        <w:t>Her</w:t>
      </w:r>
      <w:r w:rsidR="00A0467B" w:rsidRPr="009018AE">
        <w:t xml:space="preserve"> content analysis of skill sets in </w:t>
      </w:r>
      <w:r w:rsidR="00C56117" w:rsidRPr="009018AE">
        <w:t>training package</w:t>
      </w:r>
      <w:r w:rsidR="00A0467B" w:rsidRPr="009018AE">
        <w:t xml:space="preserve">s as of early September 2009 </w:t>
      </w:r>
      <w:r w:rsidR="009A3055" w:rsidRPr="009018AE">
        <w:t>indicates</w:t>
      </w:r>
      <w:r w:rsidR="0002574A" w:rsidRPr="009018AE">
        <w:t xml:space="preserve"> </w:t>
      </w:r>
      <w:r w:rsidR="00A0467B" w:rsidRPr="009018AE">
        <w:t>which skill sets have been developed</w:t>
      </w:r>
      <w:r w:rsidR="003E28BE" w:rsidRPr="009018AE">
        <w:t xml:space="preserve"> to meet </w:t>
      </w:r>
      <w:r w:rsidR="009C36C0" w:rsidRPr="009018AE">
        <w:t>a licence or regulatory requirement</w:t>
      </w:r>
      <w:r w:rsidR="003E28BE" w:rsidRPr="009018AE">
        <w:t xml:space="preserve"> or </w:t>
      </w:r>
      <w:r w:rsidR="009C36C0" w:rsidRPr="009018AE">
        <w:t xml:space="preserve">an </w:t>
      </w:r>
      <w:r w:rsidR="003E28BE" w:rsidRPr="009018AE">
        <w:t>emerging skill need</w:t>
      </w:r>
      <w:r w:rsidR="0002574A" w:rsidRPr="009018AE">
        <w:t>, as described above</w:t>
      </w:r>
      <w:r w:rsidR="003E28BE" w:rsidRPr="009018AE">
        <w:t>.</w:t>
      </w:r>
      <w:r w:rsidR="00A0467B" w:rsidRPr="009018AE">
        <w:t xml:space="preserve"> </w:t>
      </w:r>
      <w:proofErr w:type="spellStart"/>
      <w:r w:rsidR="00A0467B" w:rsidRPr="009018AE">
        <w:t>Misko’s</w:t>
      </w:r>
      <w:proofErr w:type="spellEnd"/>
      <w:r w:rsidR="00A0467B" w:rsidRPr="009018AE">
        <w:t xml:space="preserve"> content analysis of 200 randomly selected, nationally accredited courses for 2008 fo</w:t>
      </w:r>
      <w:r w:rsidR="009C36C0" w:rsidRPr="009018AE">
        <w:t xml:space="preserve">und </w:t>
      </w:r>
      <w:r w:rsidR="009A3055" w:rsidRPr="009018AE">
        <w:t xml:space="preserve">that </w:t>
      </w:r>
      <w:r w:rsidR="009C36C0" w:rsidRPr="009018AE">
        <w:t xml:space="preserve">the topics covered included, for example, </w:t>
      </w:r>
      <w:r w:rsidR="00A0467B" w:rsidRPr="009018AE">
        <w:t>environmental sustainability, health and monitoring techniques and digital media. A small number of courses were also</w:t>
      </w:r>
      <w:r w:rsidR="009C36C0" w:rsidRPr="009018AE">
        <w:t xml:space="preserve"> aimed at preparation for licenc</w:t>
      </w:r>
      <w:r w:rsidR="00A0467B" w:rsidRPr="009018AE">
        <w:t>es or permits to meet state</w:t>
      </w:r>
      <w:r w:rsidR="00B308AF" w:rsidRPr="009018AE">
        <w:t>-</w:t>
      </w:r>
      <w:r w:rsidR="00A0467B" w:rsidRPr="009018AE">
        <w:t xml:space="preserve">specific occupational health and safety requirements. Misko concluded that accredited courses are being offered in areas where there are skills gaps and emerging skills issues not well covered in </w:t>
      </w:r>
      <w:r w:rsidR="00C56117" w:rsidRPr="009018AE">
        <w:t>training package</w:t>
      </w:r>
      <w:r w:rsidR="00A0467B" w:rsidRPr="009018AE">
        <w:t>s or to the satisfaction of industry, government or community stakeholders.</w:t>
      </w:r>
    </w:p>
    <w:p w:rsidR="006C1EC4" w:rsidRDefault="006C1EC4" w:rsidP="009018AE">
      <w:pPr>
        <w:pStyle w:val="Text"/>
      </w:pPr>
      <w:r w:rsidRPr="009018AE">
        <w:t xml:space="preserve">The rapid increase in </w:t>
      </w:r>
      <w:r w:rsidR="00F94D63">
        <w:t xml:space="preserve">the </w:t>
      </w:r>
      <w:r w:rsidRPr="009018AE">
        <w:t xml:space="preserve">numbers of skill </w:t>
      </w:r>
      <w:r w:rsidRPr="00B47651">
        <w:t xml:space="preserve">sets in </w:t>
      </w:r>
      <w:r w:rsidR="00C56117">
        <w:t>training package</w:t>
      </w:r>
      <w:r w:rsidRPr="00B47651">
        <w:t xml:space="preserve">s indicates strong industry support for </w:t>
      </w:r>
      <w:r w:rsidR="009A3055">
        <w:t>them</w:t>
      </w:r>
      <w:r w:rsidRPr="00B47651">
        <w:t xml:space="preserve"> as a vehicle </w:t>
      </w:r>
      <w:r w:rsidR="00F94D63">
        <w:t>for</w:t>
      </w:r>
      <w:r w:rsidRPr="00B47651">
        <w:t xml:space="preserve"> meet</w:t>
      </w:r>
      <w:r w:rsidR="00F94D63">
        <w:t>ing</w:t>
      </w:r>
      <w:r w:rsidRPr="00B47651">
        <w:t xml:space="preserve"> changing workforce skill</w:t>
      </w:r>
      <w:r w:rsidR="009A3055">
        <w:t>s development needs. Since 2009</w:t>
      </w:r>
      <w:r w:rsidRPr="00B47651">
        <w:t xml:space="preserve"> there has been a proliferation of skill </w:t>
      </w:r>
      <w:r w:rsidR="009C36C0">
        <w:t>sets in training packages (t</w:t>
      </w:r>
      <w:r w:rsidRPr="00B47651">
        <w:t xml:space="preserve">able </w:t>
      </w:r>
      <w:r w:rsidR="00036011">
        <w:t>2</w:t>
      </w:r>
      <w:r w:rsidRPr="00B47651">
        <w:t>)</w:t>
      </w:r>
      <w:bookmarkStart w:id="37" w:name="_Toc326235155"/>
      <w:r w:rsidRPr="00B47651">
        <w:t>.</w:t>
      </w:r>
    </w:p>
    <w:p w:rsidR="00A35EC3" w:rsidRDefault="00A35EC3" w:rsidP="009018AE">
      <w:pPr>
        <w:pStyle w:val="tabletitle"/>
      </w:pPr>
      <w:bookmarkStart w:id="38" w:name="_Toc338154917"/>
      <w:bookmarkEnd w:id="37"/>
      <w:r>
        <w:t xml:space="preserve">Table </w:t>
      </w:r>
      <w:fldSimple w:instr=" SEQ Table \* ARABIC ">
        <w:r w:rsidR="00FD1072">
          <w:rPr>
            <w:noProof/>
          </w:rPr>
          <w:t>2</w:t>
        </w:r>
      </w:fldSimple>
      <w:r w:rsidR="009018AE">
        <w:tab/>
      </w:r>
      <w:r w:rsidRPr="00612474">
        <w:t>Number of skill sets developed across</w:t>
      </w:r>
      <w:r w:rsidR="008B622D">
        <w:t xml:space="preserve"> </w:t>
      </w:r>
      <w:r w:rsidRPr="00612474">
        <w:t xml:space="preserve">all </w:t>
      </w:r>
      <w:r w:rsidR="00C56117">
        <w:t>training package</w:t>
      </w:r>
      <w:r w:rsidR="009C36C0">
        <w:t>s</w:t>
      </w:r>
      <w:r w:rsidR="00F94D63">
        <w:t>,</w:t>
      </w:r>
      <w:r w:rsidR="009C36C0">
        <w:t xml:space="preserve"> 2006</w:t>
      </w:r>
      <w:r w:rsidR="009018AE">
        <w:t>–</w:t>
      </w:r>
      <w:r w:rsidRPr="00612474">
        <w:t>12</w:t>
      </w:r>
      <w:bookmarkEnd w:id="38"/>
    </w:p>
    <w:tbl>
      <w:tblPr>
        <w:tblW w:w="8789" w:type="dxa"/>
        <w:tblInd w:w="108" w:type="dxa"/>
        <w:tblBorders>
          <w:top w:val="single" w:sz="4" w:space="0" w:color="auto"/>
          <w:bottom w:val="single" w:sz="4" w:space="0" w:color="auto"/>
        </w:tblBorders>
        <w:tblLayout w:type="fixed"/>
        <w:tblLook w:val="04A0"/>
      </w:tblPr>
      <w:tblGrid>
        <w:gridCol w:w="2171"/>
        <w:gridCol w:w="1654"/>
        <w:gridCol w:w="1655"/>
        <w:gridCol w:w="1654"/>
        <w:gridCol w:w="1655"/>
      </w:tblGrid>
      <w:tr w:rsidR="006C1EC4" w:rsidRPr="009018AE" w:rsidTr="009018AE">
        <w:tc>
          <w:tcPr>
            <w:tcW w:w="2171" w:type="dxa"/>
            <w:tcBorders>
              <w:top w:val="single" w:sz="4" w:space="0" w:color="auto"/>
              <w:bottom w:val="single" w:sz="4" w:space="0" w:color="auto"/>
            </w:tcBorders>
            <w:shd w:val="clear" w:color="auto" w:fill="auto"/>
          </w:tcPr>
          <w:p w:rsidR="006C1EC4" w:rsidRPr="009018AE" w:rsidRDefault="006C1EC4" w:rsidP="009018AE">
            <w:pPr>
              <w:pStyle w:val="Tablehead1"/>
            </w:pPr>
            <w:r w:rsidRPr="009018AE">
              <w:t>Date</w:t>
            </w:r>
          </w:p>
        </w:tc>
        <w:tc>
          <w:tcPr>
            <w:tcW w:w="1654" w:type="dxa"/>
            <w:tcBorders>
              <w:top w:val="single" w:sz="4" w:space="0" w:color="auto"/>
              <w:bottom w:val="single" w:sz="4" w:space="0" w:color="auto"/>
            </w:tcBorders>
            <w:shd w:val="clear" w:color="auto" w:fill="auto"/>
          </w:tcPr>
          <w:p w:rsidR="006C1EC4" w:rsidRPr="009018AE" w:rsidRDefault="006C1EC4" w:rsidP="009018AE">
            <w:pPr>
              <w:pStyle w:val="Tablehead1"/>
            </w:pPr>
            <w:r w:rsidRPr="009018AE">
              <w:t>2006</w:t>
            </w:r>
          </w:p>
        </w:tc>
        <w:tc>
          <w:tcPr>
            <w:tcW w:w="1655" w:type="dxa"/>
            <w:tcBorders>
              <w:top w:val="single" w:sz="4" w:space="0" w:color="auto"/>
              <w:bottom w:val="single" w:sz="4" w:space="0" w:color="auto"/>
            </w:tcBorders>
            <w:shd w:val="clear" w:color="auto" w:fill="auto"/>
          </w:tcPr>
          <w:p w:rsidR="006C1EC4" w:rsidRPr="009018AE" w:rsidRDefault="00C32DFF" w:rsidP="009018AE">
            <w:pPr>
              <w:pStyle w:val="Tablehead1"/>
              <w:jc w:val="center"/>
            </w:pPr>
            <w:r w:rsidRPr="009018AE">
              <w:t>September 2009</w:t>
            </w:r>
          </w:p>
        </w:tc>
        <w:tc>
          <w:tcPr>
            <w:tcW w:w="1654" w:type="dxa"/>
            <w:tcBorders>
              <w:top w:val="single" w:sz="4" w:space="0" w:color="auto"/>
              <w:bottom w:val="single" w:sz="4" w:space="0" w:color="auto"/>
            </w:tcBorders>
            <w:shd w:val="clear" w:color="auto" w:fill="auto"/>
          </w:tcPr>
          <w:p w:rsidR="006C1EC4" w:rsidRPr="009018AE" w:rsidRDefault="00C32DFF" w:rsidP="009018AE">
            <w:pPr>
              <w:pStyle w:val="Tablehead1"/>
              <w:jc w:val="center"/>
            </w:pPr>
            <w:r w:rsidRPr="009018AE">
              <w:t>August 2010</w:t>
            </w:r>
          </w:p>
        </w:tc>
        <w:tc>
          <w:tcPr>
            <w:tcW w:w="1655" w:type="dxa"/>
            <w:tcBorders>
              <w:top w:val="single" w:sz="4" w:space="0" w:color="auto"/>
              <w:bottom w:val="single" w:sz="4" w:space="0" w:color="auto"/>
            </w:tcBorders>
            <w:shd w:val="clear" w:color="auto" w:fill="auto"/>
          </w:tcPr>
          <w:p w:rsidR="006C1EC4" w:rsidRPr="009018AE" w:rsidRDefault="00C32DFF" w:rsidP="009018AE">
            <w:pPr>
              <w:pStyle w:val="Tablehead1"/>
              <w:jc w:val="center"/>
            </w:pPr>
            <w:r w:rsidRPr="009018AE">
              <w:t>June 2012</w:t>
            </w:r>
          </w:p>
        </w:tc>
      </w:tr>
      <w:tr w:rsidR="006C1EC4" w:rsidRPr="009018AE" w:rsidTr="009018AE">
        <w:tc>
          <w:tcPr>
            <w:tcW w:w="2171" w:type="dxa"/>
            <w:tcBorders>
              <w:top w:val="single" w:sz="4" w:space="0" w:color="auto"/>
            </w:tcBorders>
            <w:shd w:val="clear" w:color="auto" w:fill="auto"/>
          </w:tcPr>
          <w:p w:rsidR="006C1EC4" w:rsidRPr="009018AE" w:rsidRDefault="006C1EC4" w:rsidP="009018AE">
            <w:pPr>
              <w:pStyle w:val="Tabletext"/>
            </w:pPr>
            <w:r w:rsidRPr="009018AE">
              <w:t xml:space="preserve">Number of </w:t>
            </w:r>
            <w:r w:rsidR="00C56117" w:rsidRPr="009018AE">
              <w:t>training package</w:t>
            </w:r>
            <w:r w:rsidR="002C12E8" w:rsidRPr="009018AE">
              <w:t xml:space="preserve"> </w:t>
            </w:r>
            <w:r w:rsidR="009C36C0" w:rsidRPr="009018AE">
              <w:t>s</w:t>
            </w:r>
            <w:r w:rsidRPr="009018AE">
              <w:t>kill sets</w:t>
            </w:r>
          </w:p>
        </w:tc>
        <w:tc>
          <w:tcPr>
            <w:tcW w:w="1654" w:type="dxa"/>
            <w:tcBorders>
              <w:top w:val="single" w:sz="4" w:space="0" w:color="auto"/>
            </w:tcBorders>
            <w:shd w:val="clear" w:color="auto" w:fill="auto"/>
          </w:tcPr>
          <w:p w:rsidR="006C1EC4" w:rsidRPr="009018AE" w:rsidRDefault="005550F9" w:rsidP="009018AE">
            <w:pPr>
              <w:pStyle w:val="Tabletext"/>
            </w:pPr>
            <w:r w:rsidRPr="009018AE">
              <w:t>Assume zero, no definitive data found</w:t>
            </w:r>
            <w:r w:rsidR="006C1EC4" w:rsidRPr="009018AE">
              <w:t xml:space="preserve"> </w:t>
            </w:r>
          </w:p>
        </w:tc>
        <w:tc>
          <w:tcPr>
            <w:tcW w:w="1655" w:type="dxa"/>
            <w:tcBorders>
              <w:top w:val="single" w:sz="4" w:space="0" w:color="auto"/>
            </w:tcBorders>
            <w:shd w:val="clear" w:color="auto" w:fill="auto"/>
          </w:tcPr>
          <w:p w:rsidR="006C1EC4" w:rsidRPr="009018AE" w:rsidRDefault="006C1EC4" w:rsidP="009018AE">
            <w:pPr>
              <w:pStyle w:val="Tabletext"/>
              <w:tabs>
                <w:tab w:val="decimal" w:pos="851"/>
              </w:tabs>
            </w:pPr>
            <w:r w:rsidRPr="009018AE">
              <w:t>178</w:t>
            </w:r>
          </w:p>
        </w:tc>
        <w:tc>
          <w:tcPr>
            <w:tcW w:w="1654" w:type="dxa"/>
            <w:tcBorders>
              <w:top w:val="single" w:sz="4" w:space="0" w:color="auto"/>
            </w:tcBorders>
            <w:shd w:val="clear" w:color="auto" w:fill="auto"/>
          </w:tcPr>
          <w:p w:rsidR="006C1EC4" w:rsidRPr="009018AE" w:rsidRDefault="006C1EC4" w:rsidP="009018AE">
            <w:pPr>
              <w:pStyle w:val="Tabletext"/>
              <w:tabs>
                <w:tab w:val="decimal" w:pos="851"/>
              </w:tabs>
            </w:pPr>
            <w:r w:rsidRPr="009018AE">
              <w:t>323</w:t>
            </w:r>
          </w:p>
        </w:tc>
        <w:tc>
          <w:tcPr>
            <w:tcW w:w="1655" w:type="dxa"/>
            <w:tcBorders>
              <w:top w:val="single" w:sz="4" w:space="0" w:color="auto"/>
            </w:tcBorders>
            <w:shd w:val="clear" w:color="auto" w:fill="auto"/>
          </w:tcPr>
          <w:p w:rsidR="006C1EC4" w:rsidRPr="009018AE" w:rsidRDefault="006C1EC4" w:rsidP="009018AE">
            <w:pPr>
              <w:pStyle w:val="Tabletext"/>
              <w:tabs>
                <w:tab w:val="decimal" w:pos="851"/>
              </w:tabs>
            </w:pPr>
            <w:r w:rsidRPr="009018AE">
              <w:t>924</w:t>
            </w:r>
          </w:p>
        </w:tc>
      </w:tr>
      <w:tr w:rsidR="006C1EC4" w:rsidRPr="009018AE" w:rsidTr="009018AE">
        <w:tc>
          <w:tcPr>
            <w:tcW w:w="2171" w:type="dxa"/>
            <w:shd w:val="clear" w:color="auto" w:fill="auto"/>
          </w:tcPr>
          <w:p w:rsidR="006C1EC4" w:rsidRPr="009018AE" w:rsidRDefault="006C1EC4" w:rsidP="009018AE">
            <w:pPr>
              <w:pStyle w:val="Tabletext"/>
            </w:pPr>
            <w:r w:rsidRPr="009018AE">
              <w:t xml:space="preserve">Number of </w:t>
            </w:r>
            <w:r w:rsidR="00C56117" w:rsidRPr="009018AE">
              <w:t>training package</w:t>
            </w:r>
            <w:r w:rsidR="009C36C0" w:rsidRPr="009018AE">
              <w:t xml:space="preserve"> skill sets in </w:t>
            </w:r>
            <w:proofErr w:type="spellStart"/>
            <w:r w:rsidR="009C36C0" w:rsidRPr="009018AE">
              <w:t>a</w:t>
            </w:r>
            <w:r w:rsidRPr="009018AE">
              <w:t>grifood</w:t>
            </w:r>
            <w:proofErr w:type="spellEnd"/>
            <w:r w:rsidRPr="009018AE">
              <w:t xml:space="preserve"> sector</w:t>
            </w:r>
          </w:p>
        </w:tc>
        <w:tc>
          <w:tcPr>
            <w:tcW w:w="1654" w:type="dxa"/>
            <w:shd w:val="clear" w:color="auto" w:fill="auto"/>
          </w:tcPr>
          <w:p w:rsidR="006C1EC4" w:rsidRPr="009018AE" w:rsidRDefault="006C1EC4" w:rsidP="009018AE">
            <w:pPr>
              <w:pStyle w:val="Tabletext"/>
            </w:pPr>
            <w:r w:rsidRPr="009018AE">
              <w:t>Zero</w:t>
            </w:r>
          </w:p>
        </w:tc>
        <w:tc>
          <w:tcPr>
            <w:tcW w:w="1655" w:type="dxa"/>
            <w:shd w:val="clear" w:color="auto" w:fill="auto"/>
          </w:tcPr>
          <w:p w:rsidR="006C1EC4" w:rsidRPr="009018AE" w:rsidRDefault="006C1EC4" w:rsidP="009018AE">
            <w:pPr>
              <w:pStyle w:val="Tabletext"/>
              <w:tabs>
                <w:tab w:val="decimal" w:pos="851"/>
              </w:tabs>
            </w:pPr>
            <w:r w:rsidRPr="009018AE">
              <w:t>26</w:t>
            </w:r>
          </w:p>
        </w:tc>
        <w:tc>
          <w:tcPr>
            <w:tcW w:w="1654" w:type="dxa"/>
            <w:shd w:val="clear" w:color="auto" w:fill="auto"/>
          </w:tcPr>
          <w:p w:rsidR="006C1EC4" w:rsidRPr="009018AE" w:rsidRDefault="006C1EC4" w:rsidP="009018AE">
            <w:pPr>
              <w:pStyle w:val="Tabletext"/>
              <w:tabs>
                <w:tab w:val="decimal" w:pos="851"/>
              </w:tabs>
            </w:pPr>
            <w:r w:rsidRPr="009018AE">
              <w:t>26</w:t>
            </w:r>
          </w:p>
        </w:tc>
        <w:tc>
          <w:tcPr>
            <w:tcW w:w="1655" w:type="dxa"/>
            <w:shd w:val="clear" w:color="auto" w:fill="auto"/>
          </w:tcPr>
          <w:p w:rsidR="006C1EC4" w:rsidRPr="009018AE" w:rsidRDefault="006C1EC4" w:rsidP="009018AE">
            <w:pPr>
              <w:pStyle w:val="Tabletext"/>
              <w:tabs>
                <w:tab w:val="decimal" w:pos="851"/>
              </w:tabs>
            </w:pPr>
            <w:r w:rsidRPr="009018AE">
              <w:t>116</w:t>
            </w:r>
          </w:p>
        </w:tc>
      </w:tr>
    </w:tbl>
    <w:p w:rsidR="006C1EC4" w:rsidRPr="00DB649C" w:rsidRDefault="00C32DFF" w:rsidP="009018AE">
      <w:pPr>
        <w:pStyle w:val="Source"/>
      </w:pPr>
      <w:r>
        <w:t>Sources:</w:t>
      </w:r>
      <w:r w:rsidR="009018AE">
        <w:tab/>
      </w:r>
      <w:r w:rsidR="003C4A4E" w:rsidRPr="00DB649C">
        <w:t xml:space="preserve">Misko </w:t>
      </w:r>
      <w:r>
        <w:t>(</w:t>
      </w:r>
      <w:r w:rsidR="003C4A4E" w:rsidRPr="00DB649C">
        <w:t>2010</w:t>
      </w:r>
      <w:r>
        <w:t>);</w:t>
      </w:r>
      <w:r w:rsidR="006C1EC4" w:rsidRPr="00DB649C">
        <w:t xml:space="preserve"> </w:t>
      </w:r>
      <w:r>
        <w:t xml:space="preserve">Australian Government training website. </w:t>
      </w:r>
      <w:r w:rsidR="006C1EC4" w:rsidRPr="00DB649C">
        <w:t xml:space="preserve"> </w:t>
      </w:r>
    </w:p>
    <w:p w:rsidR="00082217" w:rsidRPr="009C64BF" w:rsidRDefault="00082217" w:rsidP="009018AE">
      <w:pPr>
        <w:pStyle w:val="Textmorebefore"/>
      </w:pPr>
      <w:r>
        <w:t>As for i</w:t>
      </w:r>
      <w:r w:rsidR="00C23C8B">
        <w:t>ndividuals’ level of support for skill sets</w:t>
      </w:r>
      <w:r w:rsidR="009406D0">
        <w:t>,</w:t>
      </w:r>
      <w:r>
        <w:t xml:space="preserve"> the only </w:t>
      </w:r>
      <w:r w:rsidR="009A3055">
        <w:t>available</w:t>
      </w:r>
      <w:r w:rsidR="009A3055" w:rsidRPr="00B80ABF">
        <w:t xml:space="preserve"> </w:t>
      </w:r>
      <w:r w:rsidRPr="00B80ABF">
        <w:t>quantitative evidence</w:t>
      </w:r>
      <w:r>
        <w:t xml:space="preserve"> shows that m</w:t>
      </w:r>
      <w:r w:rsidRPr="009C64BF">
        <w:rPr>
          <w:color w:val="000000"/>
        </w:rPr>
        <w:t xml:space="preserve">any VET students complete only some units of competencies </w:t>
      </w:r>
      <w:r w:rsidR="007D4D12">
        <w:rPr>
          <w:color w:val="000000"/>
        </w:rPr>
        <w:t>from</w:t>
      </w:r>
      <w:r w:rsidR="007D4D12" w:rsidRPr="009C64BF">
        <w:rPr>
          <w:color w:val="000000"/>
        </w:rPr>
        <w:t xml:space="preserve"> </w:t>
      </w:r>
      <w:r w:rsidRPr="009C64BF">
        <w:rPr>
          <w:color w:val="000000"/>
        </w:rPr>
        <w:t xml:space="preserve">a </w:t>
      </w:r>
      <w:r w:rsidRPr="009C64BF">
        <w:t>VET qualification. This fact is commonly cited as a strong indicator that individuals are also only looking for skill sets and not whole qualifications. This may be the case since</w:t>
      </w:r>
      <w:r w:rsidR="00F94D63">
        <w:t>,</w:t>
      </w:r>
      <w:r w:rsidRPr="009C64BF">
        <w:t xml:space="preserve"> in VET in some Australian </w:t>
      </w:r>
      <w:proofErr w:type="gramStart"/>
      <w:r w:rsidRPr="009C64BF">
        <w:t>jurisd</w:t>
      </w:r>
      <w:r>
        <w:t>ictions</w:t>
      </w:r>
      <w:r w:rsidR="00F94D63">
        <w:t>,</w:t>
      </w:r>
      <w:proofErr w:type="gramEnd"/>
      <w:r>
        <w:t xml:space="preserve"> learners can only enrol</w:t>
      </w:r>
      <w:r w:rsidRPr="009C64BF">
        <w:t xml:space="preserve"> in whole qualifications even when they simply want a single</w:t>
      </w:r>
      <w:r>
        <w:t>,</w:t>
      </w:r>
      <w:r w:rsidRPr="009C64BF">
        <w:t xml:space="preserve"> or only some</w:t>
      </w:r>
      <w:r>
        <w:t>,</w:t>
      </w:r>
      <w:r w:rsidRPr="009C64BF">
        <w:t xml:space="preserve"> unit</w:t>
      </w:r>
      <w:r>
        <w:t>(</w:t>
      </w:r>
      <w:r w:rsidRPr="009C64BF">
        <w:t>s</w:t>
      </w:r>
      <w:r>
        <w:t>)</w:t>
      </w:r>
      <w:r w:rsidRPr="009C64BF">
        <w:t xml:space="preserve"> of competency. However</w:t>
      </w:r>
      <w:r>
        <w:t>,</w:t>
      </w:r>
      <w:r w:rsidRPr="009C64BF">
        <w:t xml:space="preserve"> there are many potential reasons for non</w:t>
      </w:r>
      <w:r w:rsidR="00B308AF">
        <w:t>-</w:t>
      </w:r>
      <w:r w:rsidRPr="009C64BF">
        <w:t>completion of a full qualification</w:t>
      </w:r>
      <w:r>
        <w:t xml:space="preserve">. </w:t>
      </w:r>
    </w:p>
    <w:p w:rsidR="003767E3" w:rsidRDefault="00333444" w:rsidP="009018AE">
      <w:pPr>
        <w:pStyle w:val="Heading2"/>
      </w:pPr>
      <w:bookmarkStart w:id="39" w:name="_Toc338154753"/>
      <w:r>
        <w:t xml:space="preserve">Who should have access to </w:t>
      </w:r>
      <w:r w:rsidR="00AE22C8">
        <w:t>skill sets</w:t>
      </w:r>
      <w:r>
        <w:t>?</w:t>
      </w:r>
      <w:bookmarkEnd w:id="39"/>
    </w:p>
    <w:p w:rsidR="001003DE" w:rsidRPr="009018AE" w:rsidRDefault="00CF3338" w:rsidP="009018AE">
      <w:pPr>
        <w:pStyle w:val="Text"/>
      </w:pPr>
      <w:r>
        <w:t xml:space="preserve">While </w:t>
      </w:r>
      <w:r w:rsidR="00B26D43">
        <w:t xml:space="preserve">it is agreed that </w:t>
      </w:r>
      <w:r w:rsidRPr="00323405">
        <w:t xml:space="preserve">skill sets </w:t>
      </w:r>
      <w:r>
        <w:t xml:space="preserve">have the capacity to be part of the more flexible skilling solutions required in VET, it is not commonly agreed who should </w:t>
      </w:r>
      <w:r w:rsidR="009406D0">
        <w:t xml:space="preserve">have </w:t>
      </w:r>
      <w:r>
        <w:t>access to skill sets training.</w:t>
      </w:r>
      <w:r w:rsidRPr="000F1190">
        <w:t xml:space="preserve"> </w:t>
      </w:r>
      <w:r w:rsidR="00D704B0" w:rsidRPr="008361BB">
        <w:t xml:space="preserve">Industry </w:t>
      </w:r>
      <w:r w:rsidR="00C32DFF" w:rsidRPr="008361BB">
        <w:t>skills councils</w:t>
      </w:r>
      <w:r w:rsidR="00D704B0" w:rsidRPr="008361BB">
        <w:t xml:space="preserve"> and </w:t>
      </w:r>
      <w:r w:rsidR="00D704B0">
        <w:t xml:space="preserve">representatives of other </w:t>
      </w:r>
      <w:r w:rsidR="00D704B0" w:rsidRPr="008361BB">
        <w:t xml:space="preserve">VET stakeholders </w:t>
      </w:r>
      <w:r w:rsidR="00D704B0">
        <w:t>provided a variety of perspectives to Skills Australia (2010</w:t>
      </w:r>
      <w:r w:rsidR="008C1CEF">
        <w:t>b</w:t>
      </w:r>
      <w:r w:rsidR="00D704B0">
        <w:t xml:space="preserve">, 2011). In particular, </w:t>
      </w:r>
      <w:r w:rsidR="001003DE">
        <w:t xml:space="preserve">the notion of </w:t>
      </w:r>
      <w:r w:rsidR="008C1CEF">
        <w:t>skill sets as a ‘building block’</w:t>
      </w:r>
      <w:r w:rsidR="001003DE" w:rsidRPr="00645450">
        <w:t xml:space="preserve"> approach to an initial </w:t>
      </w:r>
      <w:r w:rsidR="00D704B0">
        <w:t xml:space="preserve">VET </w:t>
      </w:r>
      <w:r w:rsidR="001003DE" w:rsidRPr="00645450">
        <w:t xml:space="preserve">qualification </w:t>
      </w:r>
      <w:r w:rsidR="00A72554">
        <w:t xml:space="preserve">is </w:t>
      </w:r>
      <w:r w:rsidR="001003DE">
        <w:t xml:space="preserve">less </w:t>
      </w:r>
      <w:r w:rsidR="008C1CEF">
        <w:t xml:space="preserve">well </w:t>
      </w:r>
      <w:r w:rsidR="001003DE">
        <w:t xml:space="preserve">supported </w:t>
      </w:r>
      <w:r w:rsidR="001003DE" w:rsidRPr="009018AE">
        <w:t>than the notion of skill sets as a useful adjunct to qualifications already gained.</w:t>
      </w:r>
    </w:p>
    <w:p w:rsidR="00F22E8B" w:rsidRPr="00D037B9" w:rsidRDefault="00F22E8B" w:rsidP="009018AE">
      <w:pPr>
        <w:pStyle w:val="Text"/>
        <w:rPr>
          <w:rFonts w:cs="UniversLTStd-Light"/>
          <w:szCs w:val="22"/>
          <w:lang w:val="en-US"/>
        </w:rPr>
      </w:pPr>
      <w:r w:rsidRPr="009018AE">
        <w:rPr>
          <w:szCs w:val="19"/>
        </w:rPr>
        <w:lastRenderedPageBreak/>
        <w:t>Arguments made for sk</w:t>
      </w:r>
      <w:r w:rsidR="001C5F51" w:rsidRPr="009018AE">
        <w:rPr>
          <w:szCs w:val="19"/>
        </w:rPr>
        <w:t>ill set</w:t>
      </w:r>
      <w:r w:rsidRPr="009018AE">
        <w:rPr>
          <w:szCs w:val="19"/>
        </w:rPr>
        <w:t>s as an initial t</w:t>
      </w:r>
      <w:r>
        <w:rPr>
          <w:szCs w:val="19"/>
        </w:rPr>
        <w:t xml:space="preserve">raining option </w:t>
      </w:r>
      <w:r w:rsidR="00C23C8B">
        <w:rPr>
          <w:szCs w:val="19"/>
        </w:rPr>
        <w:t xml:space="preserve">include </w:t>
      </w:r>
      <w:r w:rsidR="009A3055">
        <w:rPr>
          <w:szCs w:val="19"/>
        </w:rPr>
        <w:t xml:space="preserve">that these </w:t>
      </w:r>
      <w:r w:rsidR="003223FD">
        <w:rPr>
          <w:szCs w:val="19"/>
        </w:rPr>
        <w:t>provid</w:t>
      </w:r>
      <w:r w:rsidR="009A3055">
        <w:rPr>
          <w:szCs w:val="19"/>
        </w:rPr>
        <w:t>e</w:t>
      </w:r>
      <w:r w:rsidRPr="00B80ABF">
        <w:rPr>
          <w:szCs w:val="19"/>
        </w:rPr>
        <w:t xml:space="preserve"> the opportunity to build up confidence among those who may be daunted by the prospect of undertaking </w:t>
      </w:r>
      <w:r w:rsidR="008C1CEF">
        <w:rPr>
          <w:szCs w:val="19"/>
        </w:rPr>
        <w:t>the</w:t>
      </w:r>
      <w:r w:rsidRPr="00B80ABF">
        <w:rPr>
          <w:szCs w:val="19"/>
        </w:rPr>
        <w:t xml:space="preserve"> full load of formal training </w:t>
      </w:r>
      <w:r>
        <w:rPr>
          <w:szCs w:val="19"/>
        </w:rPr>
        <w:t>associated with a qualification.</w:t>
      </w:r>
      <w:r w:rsidRPr="00F22E8B">
        <w:rPr>
          <w:szCs w:val="22"/>
        </w:rPr>
        <w:t xml:space="preserve"> </w:t>
      </w:r>
      <w:r>
        <w:rPr>
          <w:szCs w:val="22"/>
        </w:rPr>
        <w:t>T</w:t>
      </w:r>
      <w:r w:rsidRPr="00D037B9">
        <w:rPr>
          <w:szCs w:val="22"/>
        </w:rPr>
        <w:t xml:space="preserve">his argument </w:t>
      </w:r>
      <w:r>
        <w:rPr>
          <w:szCs w:val="22"/>
        </w:rPr>
        <w:t xml:space="preserve">has been made </w:t>
      </w:r>
      <w:r w:rsidRPr="00D037B9">
        <w:rPr>
          <w:szCs w:val="22"/>
        </w:rPr>
        <w:t>particularly in relation to the disadvantaged and those returning to education and training</w:t>
      </w:r>
      <w:r>
        <w:rPr>
          <w:szCs w:val="22"/>
        </w:rPr>
        <w:t>:</w:t>
      </w:r>
    </w:p>
    <w:p w:rsidR="00F22E8B" w:rsidRPr="009018AE" w:rsidRDefault="00F22E8B" w:rsidP="009018AE">
      <w:pPr>
        <w:pStyle w:val="Quote"/>
      </w:pPr>
      <w:r w:rsidRPr="00D037B9">
        <w:t>VET policy should acknowledge that the needs of such learners are often best</w:t>
      </w:r>
      <w:r w:rsidRPr="00CC19FD">
        <w:t xml:space="preserve"> addressed incrementally through the development of skill sets and the provision of intermediate pathways to full qualifications</w:t>
      </w:r>
      <w:r w:rsidR="008C1CEF">
        <w:t>.</w:t>
      </w:r>
      <w:r w:rsidR="008C1CEF">
        <w:tab/>
      </w:r>
      <w:r>
        <w:t>(</w:t>
      </w:r>
      <w:r w:rsidRPr="005207C2">
        <w:t>T</w:t>
      </w:r>
      <w:r w:rsidRPr="00CC19FD">
        <w:t>AFE</w:t>
      </w:r>
      <w:r w:rsidRPr="009C64BF">
        <w:t xml:space="preserve"> NSW Social </w:t>
      </w:r>
      <w:r>
        <w:t>I</w:t>
      </w:r>
      <w:r w:rsidRPr="009C64BF">
        <w:t xml:space="preserve">nclusion Unit </w:t>
      </w:r>
      <w:r w:rsidRPr="009018AE">
        <w:t>submission to Skills Australia 2010</w:t>
      </w:r>
      <w:r w:rsidR="008C1CEF" w:rsidRPr="009018AE">
        <w:t>b)</w:t>
      </w:r>
    </w:p>
    <w:p w:rsidR="00F22E8B" w:rsidRPr="008C1CEF" w:rsidRDefault="00F22E8B" w:rsidP="009018AE">
      <w:pPr>
        <w:pStyle w:val="Quote"/>
      </w:pPr>
      <w:r w:rsidRPr="009018AE">
        <w:t>Skill sets have an important function as a means of recognising skills a</w:t>
      </w:r>
      <w:r w:rsidRPr="00CC19FD">
        <w:t>cquisition and</w:t>
      </w:r>
      <w:r>
        <w:t xml:space="preserve"> </w:t>
      </w:r>
      <w:r w:rsidRPr="00CC19FD">
        <w:t>serving as a stepping stone to further learning for disadvantaged learners</w:t>
      </w:r>
      <w:r w:rsidR="008C1CEF">
        <w:t>.</w:t>
      </w:r>
      <w:r w:rsidR="009018AE">
        <w:br/>
      </w:r>
      <w:r w:rsidR="008C1CEF">
        <w:tab/>
      </w:r>
      <w:r w:rsidRPr="009C64BF">
        <w:t>(</w:t>
      </w:r>
      <w:r w:rsidR="008C1CEF">
        <w:t>National VET Equity Advisory Council</w:t>
      </w:r>
      <w:r w:rsidRPr="009C64BF">
        <w:t xml:space="preserve"> submission to Skills Australia 2010</w:t>
      </w:r>
      <w:r w:rsidR="008C1CEF">
        <w:t>b</w:t>
      </w:r>
      <w:r w:rsidRPr="00405C0B">
        <w:t>)</w:t>
      </w:r>
    </w:p>
    <w:p w:rsidR="00D46C4C" w:rsidRPr="009018AE" w:rsidRDefault="00C23C8B" w:rsidP="009018AE">
      <w:pPr>
        <w:pStyle w:val="Text"/>
      </w:pPr>
      <w:r>
        <w:t>A</w:t>
      </w:r>
      <w:r w:rsidR="004C5E2E">
        <w:t xml:space="preserve">nother </w:t>
      </w:r>
      <w:r>
        <w:t xml:space="preserve">argument </w:t>
      </w:r>
      <w:r w:rsidR="004C5E2E">
        <w:rPr>
          <w:szCs w:val="19"/>
        </w:rPr>
        <w:t>for sk</w:t>
      </w:r>
      <w:r w:rsidR="004C5E2E" w:rsidRPr="00B80ABF">
        <w:rPr>
          <w:szCs w:val="19"/>
        </w:rPr>
        <w:t>ill set</w:t>
      </w:r>
      <w:r w:rsidR="004C5E2E">
        <w:rPr>
          <w:szCs w:val="19"/>
        </w:rPr>
        <w:t xml:space="preserve">s as an initial training option </w:t>
      </w:r>
      <w:r>
        <w:t xml:space="preserve">has been presented in relation to </w:t>
      </w:r>
      <w:r w:rsidR="009A3055">
        <w:t xml:space="preserve">the </w:t>
      </w:r>
      <w:r>
        <w:t>r</w:t>
      </w:r>
      <w:r w:rsidRPr="009C64BF">
        <w:rPr>
          <w:rFonts w:cs="Calibri"/>
          <w:color w:val="000000"/>
        </w:rPr>
        <w:t>esources industries</w:t>
      </w:r>
      <w:r w:rsidR="009406D0" w:rsidRPr="008C1CEF">
        <w:rPr>
          <w:rFonts w:cs="Calibri"/>
          <w:color w:val="000000"/>
        </w:rPr>
        <w:t>:</w:t>
      </w:r>
      <w:r w:rsidRPr="008C1CEF">
        <w:rPr>
          <w:rFonts w:cs="Calibri"/>
          <w:color w:val="000000"/>
        </w:rPr>
        <w:t xml:space="preserve"> </w:t>
      </w:r>
      <w:r w:rsidR="008C1CEF">
        <w:rPr>
          <w:rFonts w:cs="Calibri"/>
          <w:color w:val="000000"/>
        </w:rPr>
        <w:t>‘</w:t>
      </w:r>
      <w:r w:rsidR="00C53AEC" w:rsidRPr="008C1CEF">
        <w:rPr>
          <w:rFonts w:cs="Calibri"/>
          <w:color w:val="000000"/>
        </w:rPr>
        <w:t>b</w:t>
      </w:r>
      <w:r w:rsidRPr="008C1CEF">
        <w:rPr>
          <w:rFonts w:cs="Calibri"/>
          <w:color w:val="000000"/>
        </w:rPr>
        <w:t>ecause mining and other resources industry projects often don’t run the full time taken to obtain a qualification, undertaking skill sets enables employees the opportunity to move on to the next project or mine site with a stepping stone towards a qualification</w:t>
      </w:r>
      <w:r w:rsidR="008C1CEF">
        <w:rPr>
          <w:rFonts w:cs="Calibri"/>
          <w:color w:val="000000"/>
        </w:rPr>
        <w:t>’</w:t>
      </w:r>
      <w:r>
        <w:rPr>
          <w:rFonts w:cs="Calibri"/>
          <w:color w:val="000000"/>
        </w:rPr>
        <w:t xml:space="preserve"> </w:t>
      </w:r>
      <w:r w:rsidRPr="009C64BF">
        <w:t>(Lista Consulting 201</w:t>
      </w:r>
      <w:r w:rsidR="00036011">
        <w:t>0</w:t>
      </w:r>
      <w:r>
        <w:t>, pp</w:t>
      </w:r>
      <w:r w:rsidR="008C1CEF">
        <w:t>.8—</w:t>
      </w:r>
      <w:r>
        <w:t>9</w:t>
      </w:r>
      <w:r w:rsidRPr="009C64BF">
        <w:t>).</w:t>
      </w:r>
      <w:r w:rsidR="00C53AEC">
        <w:t xml:space="preserve"> </w:t>
      </w:r>
      <w:r w:rsidR="00D46C4C">
        <w:t>However</w:t>
      </w:r>
      <w:r w:rsidR="008C1CEF">
        <w:t>,</w:t>
      </w:r>
      <w:r w:rsidR="00D46C4C">
        <w:t xml:space="preserve"> t</w:t>
      </w:r>
      <w:r w:rsidR="00D46C4C" w:rsidRPr="00B80ABF">
        <w:t xml:space="preserve">here is currently no </w:t>
      </w:r>
      <w:r w:rsidR="00D46C4C" w:rsidRPr="009018AE">
        <w:t xml:space="preserve">quantitative evidence to support or refute the contention that skill sets are </w:t>
      </w:r>
      <w:r w:rsidRPr="009018AE">
        <w:t xml:space="preserve">being used </w:t>
      </w:r>
      <w:r w:rsidR="00D46C4C" w:rsidRPr="009018AE">
        <w:t>as stepping stones to a qualification</w:t>
      </w:r>
      <w:r w:rsidR="00082217" w:rsidRPr="009018AE">
        <w:t xml:space="preserve"> by individuals</w:t>
      </w:r>
      <w:r w:rsidR="00D46C4C" w:rsidRPr="009018AE">
        <w:rPr>
          <w:szCs w:val="19"/>
        </w:rPr>
        <w:t>.</w:t>
      </w:r>
      <w:r w:rsidR="004C5E2E" w:rsidRPr="009018AE">
        <w:rPr>
          <w:szCs w:val="19"/>
        </w:rPr>
        <w:t xml:space="preserve"> </w:t>
      </w:r>
    </w:p>
    <w:p w:rsidR="00F22E8B" w:rsidRPr="009018AE" w:rsidRDefault="004C5E2E" w:rsidP="009018AE">
      <w:pPr>
        <w:pStyle w:val="Text"/>
      </w:pPr>
      <w:r w:rsidRPr="009018AE">
        <w:rPr>
          <w:szCs w:val="19"/>
        </w:rPr>
        <w:t xml:space="preserve">A third </w:t>
      </w:r>
      <w:r w:rsidR="00F22E8B" w:rsidRPr="009018AE">
        <w:rPr>
          <w:szCs w:val="19"/>
        </w:rPr>
        <w:t>argu</w:t>
      </w:r>
      <w:r w:rsidRPr="009018AE">
        <w:rPr>
          <w:szCs w:val="19"/>
        </w:rPr>
        <w:t xml:space="preserve">ment for </w:t>
      </w:r>
      <w:r w:rsidR="00F22E8B" w:rsidRPr="009018AE">
        <w:rPr>
          <w:szCs w:val="19"/>
        </w:rPr>
        <w:t>entry</w:t>
      </w:r>
      <w:r w:rsidR="00E21DA0" w:rsidRPr="009018AE">
        <w:rPr>
          <w:szCs w:val="19"/>
        </w:rPr>
        <w:t>-</w:t>
      </w:r>
      <w:r w:rsidR="00F22E8B" w:rsidRPr="009018AE">
        <w:rPr>
          <w:szCs w:val="19"/>
        </w:rPr>
        <w:t xml:space="preserve">level access to </w:t>
      </w:r>
      <w:r w:rsidR="00F22E8B" w:rsidRPr="009018AE">
        <w:t xml:space="preserve">skill sets </w:t>
      </w:r>
      <w:r w:rsidRPr="009018AE">
        <w:t xml:space="preserve">is to </w:t>
      </w:r>
      <w:r w:rsidR="00F22E8B" w:rsidRPr="009018AE">
        <w:t>provide an opportunity to engage more enterprises and their employees in nationally recogni</w:t>
      </w:r>
      <w:r w:rsidR="003223FD" w:rsidRPr="009018AE">
        <w:t>s</w:t>
      </w:r>
      <w:r w:rsidR="00F22E8B" w:rsidRPr="009018AE">
        <w:t>ed training. In particular, engagement through skill sets may overcome some barriers to training for small and medium</w:t>
      </w:r>
      <w:r w:rsidR="00E21DA0" w:rsidRPr="009018AE">
        <w:t>-</w:t>
      </w:r>
      <w:r w:rsidR="00F22E8B" w:rsidRPr="009018AE">
        <w:t xml:space="preserve">sized enterprises. In the past, </w:t>
      </w:r>
      <w:r w:rsidR="008C1CEF" w:rsidRPr="009018AE">
        <w:t xml:space="preserve">time sensitivities, arduous paperwork requirements or a qualification that exceeded requirements may have meant that </w:t>
      </w:r>
      <w:r w:rsidR="00F22E8B" w:rsidRPr="009018AE">
        <w:t xml:space="preserve">enterprises </w:t>
      </w:r>
      <w:r w:rsidR="008C1CEF" w:rsidRPr="009018AE">
        <w:t>were</w:t>
      </w:r>
      <w:r w:rsidR="00F22E8B" w:rsidRPr="009018AE">
        <w:t xml:space="preserve"> reluct</w:t>
      </w:r>
      <w:r w:rsidR="008C1CEF" w:rsidRPr="009018AE">
        <w:t>ant to undertake training</w:t>
      </w:r>
      <w:r w:rsidR="00F22E8B" w:rsidRPr="009018AE">
        <w:t xml:space="preserve">. There is research evidence that an incremental approach may work in gaining commitment </w:t>
      </w:r>
      <w:r w:rsidR="00D4491B" w:rsidRPr="009018AE">
        <w:t xml:space="preserve">from smaller enterprises </w:t>
      </w:r>
      <w:r w:rsidR="00F22E8B" w:rsidRPr="009018AE">
        <w:t>to nationally accredited training</w:t>
      </w:r>
      <w:r w:rsidR="00723022" w:rsidRPr="009018AE">
        <w:t xml:space="preserve"> (Cully 2005; Smith et al</w:t>
      </w:r>
      <w:r w:rsidR="00174C66" w:rsidRPr="009018AE">
        <w:t>.</w:t>
      </w:r>
      <w:r w:rsidR="00723022" w:rsidRPr="009018AE">
        <w:t xml:space="preserve"> 2005)</w:t>
      </w:r>
      <w:r w:rsidR="00F22E8B" w:rsidRPr="009018AE">
        <w:t>. It shows them that the competencies they most value are available in nationally accredited t</w:t>
      </w:r>
      <w:r w:rsidR="009A3055" w:rsidRPr="009018AE">
        <w:t>raining; this initial engagement</w:t>
      </w:r>
      <w:r w:rsidR="00F22E8B" w:rsidRPr="009018AE">
        <w:t xml:space="preserve"> then extends into other </w:t>
      </w:r>
      <w:r w:rsidR="0067758D" w:rsidRPr="009018AE">
        <w:t>recognise</w:t>
      </w:r>
      <w:r w:rsidR="00F22E8B" w:rsidRPr="009018AE">
        <w:t>d competencies and</w:t>
      </w:r>
      <w:r w:rsidR="00D4491B" w:rsidRPr="009018AE">
        <w:t>,</w:t>
      </w:r>
      <w:r w:rsidR="00F22E8B" w:rsidRPr="009018AE">
        <w:t xml:space="preserve"> finally, </w:t>
      </w:r>
      <w:r w:rsidR="0067758D" w:rsidRPr="009018AE">
        <w:t>recognise</w:t>
      </w:r>
      <w:r w:rsidR="00F22E8B" w:rsidRPr="009018AE">
        <w:t xml:space="preserve">d competencies and qualifications </w:t>
      </w:r>
      <w:r w:rsidR="009A3055" w:rsidRPr="009018AE">
        <w:t xml:space="preserve">become embedded </w:t>
      </w:r>
      <w:r w:rsidR="00F22E8B" w:rsidRPr="009018AE">
        <w:t>into the organi</w:t>
      </w:r>
      <w:r w:rsidR="003223FD" w:rsidRPr="009018AE">
        <w:t>s</w:t>
      </w:r>
      <w:r w:rsidR="00F22E8B" w:rsidRPr="009018AE">
        <w:t>ation’s human resource management system</w:t>
      </w:r>
      <w:r w:rsidR="00D46C4C" w:rsidRPr="009018AE">
        <w:t xml:space="preserve"> (Cully 2005; Smith et al</w:t>
      </w:r>
      <w:r w:rsidR="00174C66" w:rsidRPr="009018AE">
        <w:t>.</w:t>
      </w:r>
      <w:r w:rsidR="00D46C4C" w:rsidRPr="009018AE">
        <w:t xml:space="preserve"> 2005). </w:t>
      </w:r>
    </w:p>
    <w:p w:rsidR="00A72554" w:rsidRPr="009018AE" w:rsidRDefault="00E96137" w:rsidP="009018AE">
      <w:pPr>
        <w:pStyle w:val="Text"/>
      </w:pPr>
      <w:r w:rsidRPr="009018AE">
        <w:t xml:space="preserve">The primary concern about skill sets </w:t>
      </w:r>
      <w:r w:rsidR="001C6C47" w:rsidRPr="009018AE">
        <w:t>as</w:t>
      </w:r>
      <w:r w:rsidRPr="009018AE">
        <w:t xml:space="preserve"> an in</w:t>
      </w:r>
      <w:r w:rsidR="001C6C47" w:rsidRPr="009018AE">
        <w:t>i</w:t>
      </w:r>
      <w:r w:rsidRPr="009018AE">
        <w:t>tial entry point to formal VET</w:t>
      </w:r>
      <w:r w:rsidR="001003DE" w:rsidRPr="009018AE">
        <w:t xml:space="preserve"> is that </w:t>
      </w:r>
      <w:r w:rsidRPr="009018AE">
        <w:t>they may confine some individuals to narrow job roles</w:t>
      </w:r>
      <w:r w:rsidR="001003DE" w:rsidRPr="009018AE">
        <w:t xml:space="preserve"> and </w:t>
      </w:r>
      <w:r w:rsidRPr="009018AE">
        <w:t>reduce their labour mobility</w:t>
      </w:r>
      <w:r w:rsidR="00D704B0" w:rsidRPr="009018AE">
        <w:t>.</w:t>
      </w:r>
      <w:r w:rsidR="00333444" w:rsidRPr="009018AE">
        <w:t xml:space="preserve"> </w:t>
      </w:r>
      <w:r w:rsidR="00C227B5" w:rsidRPr="009018AE">
        <w:t>An individual might stop training upon completion of a skills set to rea</w:t>
      </w:r>
      <w:r w:rsidR="009A3055" w:rsidRPr="009018AE">
        <w:t>lise</w:t>
      </w:r>
      <w:r w:rsidR="00C227B5" w:rsidRPr="009018AE">
        <w:t xml:space="preserve"> the immediate benefits of a narrow job role. Skill sets provision may result in individuals with limited adaptability and mobility and high vulnerability in the labour market</w:t>
      </w:r>
      <w:r w:rsidR="009A3055" w:rsidRPr="009018AE">
        <w:t>,</w:t>
      </w:r>
      <w:r w:rsidR="00C227B5" w:rsidRPr="009018AE">
        <w:t xml:space="preserve"> as they are unable to perform a full occupation role. </w:t>
      </w:r>
      <w:r w:rsidR="004C5E2E" w:rsidRPr="009018AE">
        <w:t xml:space="preserve">Quantitative studies consistently show that </w:t>
      </w:r>
      <w:r w:rsidR="00112916" w:rsidRPr="009018AE">
        <w:t>i</w:t>
      </w:r>
      <w:r w:rsidR="004C5E2E" w:rsidRPr="009018AE">
        <w:t xml:space="preserve">ndividuals with qualifications are more likely to be employed, working </w:t>
      </w:r>
      <w:r w:rsidR="00CD09BB" w:rsidRPr="009018AE">
        <w:t>full-</w:t>
      </w:r>
      <w:r w:rsidR="00D4491B" w:rsidRPr="009018AE">
        <w:t>time</w:t>
      </w:r>
      <w:r w:rsidR="004C5E2E" w:rsidRPr="009018AE">
        <w:t xml:space="preserve"> and have higher earnings</w:t>
      </w:r>
      <w:r w:rsidR="00112916" w:rsidRPr="009018AE">
        <w:t xml:space="preserve"> that those without qualifications</w:t>
      </w:r>
      <w:r w:rsidR="00AA6F5C" w:rsidRPr="009018AE">
        <w:t xml:space="preserve"> </w:t>
      </w:r>
      <w:r w:rsidR="004C5E2E" w:rsidRPr="009018AE">
        <w:t>(Stanwick 200</w:t>
      </w:r>
      <w:r w:rsidR="00163D05" w:rsidRPr="009018AE">
        <w:t>5</w:t>
      </w:r>
      <w:r w:rsidR="004C5E2E" w:rsidRPr="009018AE">
        <w:t xml:space="preserve">; Karmel &amp; Nguyen 2007). </w:t>
      </w:r>
      <w:r w:rsidR="00C227B5" w:rsidRPr="009018AE">
        <w:t xml:space="preserve">The related </w:t>
      </w:r>
      <w:r w:rsidR="001003DE" w:rsidRPr="009018AE">
        <w:t xml:space="preserve">concern </w:t>
      </w:r>
      <w:r w:rsidR="00C227B5" w:rsidRPr="009018AE">
        <w:t xml:space="preserve">is </w:t>
      </w:r>
      <w:r w:rsidR="001003DE" w:rsidRPr="009018AE">
        <w:t>that</w:t>
      </w:r>
      <w:r w:rsidRPr="009018AE">
        <w:t xml:space="preserve"> </w:t>
      </w:r>
      <w:r w:rsidR="00C227B5" w:rsidRPr="009018AE">
        <w:t xml:space="preserve">unlimited </w:t>
      </w:r>
      <w:r w:rsidR="001003DE" w:rsidRPr="009018AE">
        <w:t xml:space="preserve">access to skill sets training might </w:t>
      </w:r>
      <w:r w:rsidRPr="009018AE">
        <w:t>erode the value of full qualifications and, in time, reduce the quant</w:t>
      </w:r>
      <w:r w:rsidR="00E21DA0" w:rsidRPr="009018AE">
        <w:t>ity</w:t>
      </w:r>
      <w:r w:rsidRPr="009018AE">
        <w:t xml:space="preserve"> </w:t>
      </w:r>
      <w:r w:rsidR="00D4491B" w:rsidRPr="009018AE">
        <w:t>of fully qualified occupation-</w:t>
      </w:r>
      <w:r w:rsidRPr="009018AE">
        <w:t xml:space="preserve">level workers required to sustain industries and Australia’s economic competitiveness. </w:t>
      </w:r>
      <w:r w:rsidR="00D46C4C" w:rsidRPr="009018AE">
        <w:t xml:space="preserve">The </w:t>
      </w:r>
      <w:r w:rsidR="00AA6F5C" w:rsidRPr="009018AE">
        <w:t xml:space="preserve">unmet </w:t>
      </w:r>
      <w:r w:rsidR="00D46C4C" w:rsidRPr="009018AE">
        <w:t>demand for qualified VET workers remains large</w:t>
      </w:r>
      <w:r w:rsidR="00C227B5" w:rsidRPr="009018AE">
        <w:t>,</w:t>
      </w:r>
      <w:r w:rsidR="005B7792" w:rsidRPr="009018AE">
        <w:t xml:space="preserve"> </w:t>
      </w:r>
      <w:r w:rsidR="00D4491B" w:rsidRPr="009018AE">
        <w:t>particularly from c</w:t>
      </w:r>
      <w:r w:rsidR="00AA6F5C" w:rsidRPr="009018AE">
        <w:t>ertificate III level and upwards (Skills Aust</w:t>
      </w:r>
      <w:r w:rsidR="009225BF" w:rsidRPr="009018AE">
        <w:t>rali</w:t>
      </w:r>
      <w:r w:rsidR="00AC4FC8" w:rsidRPr="009018AE">
        <w:t>a 2011</w:t>
      </w:r>
      <w:r w:rsidR="00AA6F5C" w:rsidRPr="009018AE">
        <w:t>)</w:t>
      </w:r>
      <w:r w:rsidR="00CF3530" w:rsidRPr="009018AE">
        <w:t>.</w:t>
      </w:r>
    </w:p>
    <w:p w:rsidR="000E0F27" w:rsidRDefault="00C23C8B" w:rsidP="00F94D63">
      <w:pPr>
        <w:pStyle w:val="Text"/>
        <w:ind w:right="-284"/>
        <w:rPr>
          <w:szCs w:val="22"/>
        </w:rPr>
      </w:pPr>
      <w:r w:rsidRPr="009018AE">
        <w:rPr>
          <w:szCs w:val="22"/>
        </w:rPr>
        <w:t xml:space="preserve">By </w:t>
      </w:r>
      <w:r w:rsidR="000E0F27" w:rsidRPr="009018AE">
        <w:rPr>
          <w:szCs w:val="22"/>
        </w:rPr>
        <w:t xml:space="preserve">comparison, </w:t>
      </w:r>
      <w:r w:rsidR="000E0F27" w:rsidRPr="009018AE">
        <w:t>skill sets use among the already qualified</w:t>
      </w:r>
      <w:r w:rsidR="000E0F27" w:rsidRPr="009C64BF">
        <w:t xml:space="preserve"> has considerable support</w:t>
      </w:r>
      <w:r w:rsidR="009406D0">
        <w:t xml:space="preserve">. In this </w:t>
      </w:r>
      <w:r w:rsidR="00D4491B">
        <w:t>instance</w:t>
      </w:r>
      <w:r w:rsidR="009406D0">
        <w:t>, skill</w:t>
      </w:r>
      <w:r w:rsidR="00F94D63">
        <w:t> </w:t>
      </w:r>
      <w:r w:rsidR="009406D0">
        <w:t>sets are believed</w:t>
      </w:r>
      <w:r w:rsidR="0043255A">
        <w:rPr>
          <w:szCs w:val="22"/>
        </w:rPr>
        <w:t xml:space="preserve"> </w:t>
      </w:r>
      <w:r w:rsidR="000E0F27" w:rsidRPr="00323405">
        <w:rPr>
          <w:szCs w:val="22"/>
        </w:rPr>
        <w:t>to enable workers to build on their existing qualifications to keep their skills up to</w:t>
      </w:r>
      <w:r w:rsidR="00F94D63">
        <w:rPr>
          <w:szCs w:val="22"/>
        </w:rPr>
        <w:t> </w:t>
      </w:r>
      <w:r w:rsidR="000E0F27" w:rsidRPr="00323405">
        <w:rPr>
          <w:szCs w:val="22"/>
        </w:rPr>
        <w:t>date or to develop skills in a new area</w:t>
      </w:r>
      <w:r w:rsidR="000E0F27" w:rsidRPr="000E0F27">
        <w:rPr>
          <w:szCs w:val="22"/>
        </w:rPr>
        <w:t xml:space="preserve"> </w:t>
      </w:r>
      <w:r w:rsidR="000E0F27" w:rsidRPr="00323405">
        <w:rPr>
          <w:szCs w:val="22"/>
        </w:rPr>
        <w:t xml:space="preserve">without </w:t>
      </w:r>
      <w:r w:rsidR="00F94D63">
        <w:rPr>
          <w:szCs w:val="22"/>
        </w:rPr>
        <w:t xml:space="preserve">their </w:t>
      </w:r>
      <w:r w:rsidR="000E0F27" w:rsidRPr="00323405">
        <w:rPr>
          <w:szCs w:val="22"/>
        </w:rPr>
        <w:t>needing to complete a full qualification</w:t>
      </w:r>
      <w:r w:rsidR="00D46C4C">
        <w:rPr>
          <w:szCs w:val="22"/>
        </w:rPr>
        <w:t>,</w:t>
      </w:r>
      <w:r w:rsidR="00D4491B">
        <w:rPr>
          <w:szCs w:val="22"/>
        </w:rPr>
        <w:t xml:space="preserve"> enabling</w:t>
      </w:r>
      <w:r w:rsidR="00F94D63">
        <w:rPr>
          <w:szCs w:val="22"/>
        </w:rPr>
        <w:t> </w:t>
      </w:r>
      <w:r w:rsidR="00D46C4C">
        <w:rPr>
          <w:szCs w:val="22"/>
        </w:rPr>
        <w:t>them to pr</w:t>
      </w:r>
      <w:r w:rsidR="000E0F27">
        <w:rPr>
          <w:szCs w:val="22"/>
        </w:rPr>
        <w:t xml:space="preserve">ogress in an industry, </w:t>
      </w:r>
      <w:r w:rsidR="000E0F27" w:rsidRPr="00323405">
        <w:rPr>
          <w:szCs w:val="22"/>
        </w:rPr>
        <w:t>to move between different sectors in an industry or into a new</w:t>
      </w:r>
      <w:r w:rsidR="00F94D63">
        <w:rPr>
          <w:szCs w:val="22"/>
        </w:rPr>
        <w:t> </w:t>
      </w:r>
      <w:r w:rsidR="000E0F27" w:rsidRPr="00323405">
        <w:rPr>
          <w:szCs w:val="22"/>
        </w:rPr>
        <w:t xml:space="preserve">industry. Many industries are focusing on the use of skill </w:t>
      </w:r>
      <w:r w:rsidR="00D4491B">
        <w:rPr>
          <w:szCs w:val="22"/>
        </w:rPr>
        <w:t>sets for the already qualified; f</w:t>
      </w:r>
      <w:r w:rsidR="000E0F27">
        <w:rPr>
          <w:szCs w:val="22"/>
        </w:rPr>
        <w:t xml:space="preserve">or </w:t>
      </w:r>
      <w:r w:rsidR="000E0F27" w:rsidRPr="00323405">
        <w:rPr>
          <w:szCs w:val="22"/>
        </w:rPr>
        <w:t>example</w:t>
      </w:r>
      <w:r w:rsidR="00C53AEC">
        <w:rPr>
          <w:szCs w:val="22"/>
        </w:rPr>
        <w:t>:</w:t>
      </w:r>
    </w:p>
    <w:p w:rsidR="000E0F27" w:rsidRPr="00C53AEC" w:rsidRDefault="00D4491B" w:rsidP="009018AE">
      <w:pPr>
        <w:pStyle w:val="Dotpoint1"/>
      </w:pPr>
      <w:r>
        <w:rPr>
          <w:szCs w:val="22"/>
        </w:rPr>
        <w:t xml:space="preserve">The </w:t>
      </w:r>
      <w:r w:rsidRPr="00C53AEC">
        <w:rPr>
          <w:szCs w:val="22"/>
        </w:rPr>
        <w:t xml:space="preserve">community services </w:t>
      </w:r>
      <w:r>
        <w:rPr>
          <w:szCs w:val="22"/>
        </w:rPr>
        <w:t xml:space="preserve">industry </w:t>
      </w:r>
      <w:r w:rsidR="000E0F27" w:rsidRPr="00C53AEC">
        <w:t xml:space="preserve">has identified a large number and wide range of skill sets in its </w:t>
      </w:r>
      <w:r w:rsidR="00C56117">
        <w:t>training package</w:t>
      </w:r>
      <w:r w:rsidR="000E0F27" w:rsidRPr="00C53AEC">
        <w:t xml:space="preserve"> to enable a worker with an initial qualification to move within its large internal </w:t>
      </w:r>
      <w:r w:rsidR="000E0F27" w:rsidRPr="00C53AEC">
        <w:lastRenderedPageBreak/>
        <w:t xml:space="preserve">labour market sectors. Some skill sets build workforce capacity by expanding worker capability in a lateral fashion through the development of skills in new areas, such as disability, aged care and social housing. This </w:t>
      </w:r>
      <w:r w:rsidR="00C56117">
        <w:t>training package</w:t>
      </w:r>
      <w:r w:rsidR="000E0F27" w:rsidRPr="00C53AEC">
        <w:t xml:space="preserve"> also includes skill sets that build </w:t>
      </w:r>
      <w:r>
        <w:t xml:space="preserve">the </w:t>
      </w:r>
      <w:r w:rsidR="000E0F27" w:rsidRPr="00C53AEC">
        <w:t xml:space="preserve">additional skills and capabilities of existing workers with qualifications, allowing them to progress in their careers, including to service delivery and management roles (Community Services and Health CHC08 </w:t>
      </w:r>
      <w:r w:rsidR="009A3055">
        <w:t xml:space="preserve">Training Package, </w:t>
      </w:r>
      <w:r w:rsidR="00AE2DB5">
        <w:t>v</w:t>
      </w:r>
      <w:r>
        <w:t>ersion 3 March 2011).</w:t>
      </w:r>
    </w:p>
    <w:p w:rsidR="000E0F27" w:rsidRPr="00C86881" w:rsidRDefault="000E0F27" w:rsidP="009018AE">
      <w:pPr>
        <w:pStyle w:val="Dotpoint1"/>
        <w:rPr>
          <w:szCs w:val="22"/>
        </w:rPr>
      </w:pPr>
      <w:r w:rsidRPr="00C53AEC">
        <w:t xml:space="preserve">Nursery and garden enterprises include many already qualified workers looking for quick top-up training in areas such as human resources, sales and marketing, business management and finance. </w:t>
      </w:r>
      <w:r w:rsidR="009A3055">
        <w:t>E</w:t>
      </w:r>
      <w:r w:rsidRPr="00C53AEC">
        <w:t xml:space="preserve">merging skill set needs have </w:t>
      </w:r>
      <w:r w:rsidR="009A3055">
        <w:t>a</w:t>
      </w:r>
      <w:r w:rsidR="009A3055" w:rsidRPr="00C53AEC">
        <w:t xml:space="preserve">lso </w:t>
      </w:r>
      <w:r w:rsidRPr="00C53AEC">
        <w:t>been identified in supply chain management (</w:t>
      </w:r>
      <w:r w:rsidR="00D4491B">
        <w:t>two</w:t>
      </w:r>
      <w:r w:rsidR="00D04162">
        <w:t> </w:t>
      </w:r>
      <w:r w:rsidRPr="00C53AEC">
        <w:t>units) and in bio-security</w:t>
      </w:r>
      <w:r w:rsidR="009A3055">
        <w:t>,</w:t>
      </w:r>
      <w:r w:rsidRPr="00C53AEC">
        <w:t xml:space="preserve"> where there are a number of units to be cherry-picked across different </w:t>
      </w:r>
      <w:r w:rsidR="00C56117">
        <w:t>training package</w:t>
      </w:r>
      <w:r w:rsidRPr="00C53AEC">
        <w:t>s (Lista Consulting 201</w:t>
      </w:r>
      <w:r w:rsidR="00437A18">
        <w:t>0</w:t>
      </w:r>
      <w:r w:rsidRPr="00C53AEC">
        <w:t>, p</w:t>
      </w:r>
      <w:r w:rsidR="00D4491B">
        <w:t>.</w:t>
      </w:r>
      <w:r w:rsidRPr="00C53AEC">
        <w:t>8)</w:t>
      </w:r>
      <w:r w:rsidR="00C53AEC" w:rsidRPr="00C53AEC">
        <w:t>.</w:t>
      </w:r>
    </w:p>
    <w:p w:rsidR="00BE3532" w:rsidRDefault="000B0695" w:rsidP="009018AE">
      <w:pPr>
        <w:pStyle w:val="Heading2"/>
      </w:pPr>
      <w:bookmarkStart w:id="40" w:name="_Toc338154754"/>
      <w:r>
        <w:t xml:space="preserve">Latest recommendations on </w:t>
      </w:r>
      <w:r w:rsidR="009A6891">
        <w:t>s</w:t>
      </w:r>
      <w:r w:rsidR="00744501" w:rsidRPr="008361BB">
        <w:t>kill sets</w:t>
      </w:r>
      <w:bookmarkEnd w:id="40"/>
      <w:r w:rsidR="00744501" w:rsidRPr="008361BB">
        <w:t xml:space="preserve"> </w:t>
      </w:r>
    </w:p>
    <w:p w:rsidR="0066711D" w:rsidRPr="009C64BF" w:rsidRDefault="0066711D" w:rsidP="0066711D">
      <w:pPr>
        <w:pStyle w:val="Text"/>
      </w:pPr>
      <w:r w:rsidRPr="009C64BF">
        <w:t xml:space="preserve">Skill sets have their </w:t>
      </w:r>
      <w:r w:rsidR="00D4491B">
        <w:t>supporters</w:t>
      </w:r>
      <w:r w:rsidRPr="009C64BF">
        <w:t xml:space="preserve"> and opponents and those </w:t>
      </w:r>
      <w:r w:rsidR="00D4491B">
        <w:t>who</w:t>
      </w:r>
      <w:r w:rsidRPr="009C64BF">
        <w:t xml:space="preserve"> give qualified support</w:t>
      </w:r>
      <w:r w:rsidR="00F94D63">
        <w:t>,</w:t>
      </w:r>
      <w:r w:rsidRPr="009C64BF">
        <w:t xml:space="preserve"> for the reasons outlined above. Skills </w:t>
      </w:r>
      <w:smartTag w:uri="urn:schemas-microsoft-com:office:smarttags" w:element="place">
        <w:smartTag w:uri="urn:schemas-microsoft-com:office:smarttags" w:element="country-region">
          <w:r w:rsidRPr="009C64BF">
            <w:t>Australia</w:t>
          </w:r>
        </w:smartTag>
      </w:smartTag>
      <w:r w:rsidRPr="009C64BF">
        <w:t>’s considered view of the different perspectives was that</w:t>
      </w:r>
      <w:r>
        <w:t>:</w:t>
      </w:r>
      <w:r w:rsidRPr="009C64BF">
        <w:t xml:space="preserve"> </w:t>
      </w:r>
    </w:p>
    <w:p w:rsidR="0066711D" w:rsidRPr="00F651EA" w:rsidRDefault="0066711D" w:rsidP="009018AE">
      <w:pPr>
        <w:pStyle w:val="Quote"/>
        <w:rPr>
          <w:i/>
        </w:rPr>
      </w:pPr>
      <w:r w:rsidRPr="00CC19FD">
        <w:t>On balance we consider that there is merit to the argument that skill sets are capable of meeting a range of needs, including as a pathway to qualifications, as a tool for workforce development in enterprises, and as a mechanism to provide skill top-ups, particularly for existing workers</w:t>
      </w:r>
      <w:r w:rsidR="00F651EA">
        <w:t>.</w:t>
      </w:r>
      <w:r w:rsidR="009018AE">
        <w:br/>
      </w:r>
      <w:r w:rsidR="00F651EA">
        <w:tab/>
      </w:r>
      <w:r w:rsidRPr="00F651EA">
        <w:t>(</w:t>
      </w:r>
      <w:r w:rsidRPr="009C64BF">
        <w:t xml:space="preserve">Skills Australia </w:t>
      </w:r>
      <w:r>
        <w:t xml:space="preserve">2011, </w:t>
      </w:r>
      <w:r w:rsidRPr="00AC6E58">
        <w:t>p</w:t>
      </w:r>
      <w:r w:rsidR="00F651EA">
        <w:t>.122)</w:t>
      </w:r>
    </w:p>
    <w:p w:rsidR="00E02DFF" w:rsidRDefault="00E02DFF" w:rsidP="009018AE">
      <w:pPr>
        <w:pStyle w:val="Text"/>
      </w:pPr>
      <w:r w:rsidRPr="009C64BF">
        <w:t>Skills Australia</w:t>
      </w:r>
      <w:r w:rsidR="00215468">
        <w:t xml:space="preserve"> made </w:t>
      </w:r>
      <w:r w:rsidR="00215468" w:rsidRPr="009C64BF">
        <w:t xml:space="preserve">recommendations on </w:t>
      </w:r>
      <w:r w:rsidR="00D02EE6">
        <w:t xml:space="preserve">the future use of </w:t>
      </w:r>
      <w:r w:rsidR="00215468" w:rsidRPr="009C64BF">
        <w:t xml:space="preserve">skill sets </w:t>
      </w:r>
      <w:r w:rsidR="00215468">
        <w:t xml:space="preserve">as </w:t>
      </w:r>
      <w:r w:rsidRPr="009C64BF">
        <w:t>outlined in</w:t>
      </w:r>
      <w:r w:rsidR="00F50E10">
        <w:t xml:space="preserve"> box 1</w:t>
      </w:r>
      <w:r w:rsidR="00F651EA">
        <w:t xml:space="preserve">, maintaining </w:t>
      </w:r>
      <w:r w:rsidRPr="009C64BF">
        <w:t xml:space="preserve">the </w:t>
      </w:r>
      <w:r w:rsidR="00F651EA">
        <w:t>focus on</w:t>
      </w:r>
      <w:r w:rsidRPr="009C64BF">
        <w:t xml:space="preserve"> whole qualifications </w:t>
      </w:r>
      <w:r w:rsidR="00F651EA">
        <w:t>in</w:t>
      </w:r>
      <w:r w:rsidR="00215468">
        <w:t xml:space="preserve"> VET</w:t>
      </w:r>
      <w:r w:rsidR="009A3055">
        <w:t>,</w:t>
      </w:r>
      <w:r w:rsidR="00215468">
        <w:t xml:space="preserve"> </w:t>
      </w:r>
      <w:r w:rsidRPr="009C64BF">
        <w:t>whil</w:t>
      </w:r>
      <w:r w:rsidR="00F651EA">
        <w:t>e</w:t>
      </w:r>
      <w:r w:rsidRPr="009C64BF">
        <w:t xml:space="preserve"> giving greater weight to skill sets</w:t>
      </w:r>
      <w:r w:rsidR="00C53AEC">
        <w:t xml:space="preserve"> </w:t>
      </w:r>
      <w:r w:rsidR="002D18D9">
        <w:t xml:space="preserve">in training packages </w:t>
      </w:r>
      <w:r w:rsidR="009406D0">
        <w:t>(</w:t>
      </w:r>
      <w:r w:rsidR="002D18D9">
        <w:t xml:space="preserve">but not </w:t>
      </w:r>
      <w:r w:rsidR="00214B40">
        <w:t>skill sets developed by registered training organisations</w:t>
      </w:r>
      <w:r w:rsidR="009406D0">
        <w:t>)</w:t>
      </w:r>
      <w:r w:rsidR="009A3055">
        <w:t>,</w:t>
      </w:r>
      <w:r w:rsidR="002D18D9">
        <w:t xml:space="preserve"> with the strong </w:t>
      </w:r>
      <w:r w:rsidR="00423698">
        <w:t xml:space="preserve">proviso that an </w:t>
      </w:r>
      <w:r w:rsidR="00423698" w:rsidRPr="009C64BF">
        <w:t>evidence base</w:t>
      </w:r>
      <w:r w:rsidR="00423698">
        <w:t xml:space="preserve"> on skill sets be developed </w:t>
      </w:r>
      <w:r w:rsidR="00423698" w:rsidRPr="009C64BF">
        <w:t>to inform future policy</w:t>
      </w:r>
      <w:r w:rsidR="00423698">
        <w:t>.</w:t>
      </w:r>
    </w:p>
    <w:p w:rsidR="00F44EA2" w:rsidRPr="00962FE5" w:rsidRDefault="009A3055" w:rsidP="00962FE5">
      <w:pPr>
        <w:pStyle w:val="Heading5"/>
        <w:tabs>
          <w:tab w:val="left" w:pos="851"/>
        </w:tabs>
        <w:spacing w:before="240" w:after="80"/>
        <w:rPr>
          <w:sz w:val="17"/>
          <w:szCs w:val="17"/>
        </w:rPr>
      </w:pPr>
      <w:r w:rsidRPr="00962FE5">
        <w:rPr>
          <w:sz w:val="17"/>
          <w:szCs w:val="17"/>
        </w:rPr>
        <w:t>Box 1</w:t>
      </w:r>
      <w:r w:rsidR="009018AE" w:rsidRPr="00962FE5">
        <w:rPr>
          <w:sz w:val="17"/>
          <w:szCs w:val="17"/>
        </w:rPr>
        <w:tab/>
      </w:r>
      <w:r w:rsidR="00F651EA" w:rsidRPr="00962FE5">
        <w:rPr>
          <w:sz w:val="17"/>
          <w:szCs w:val="17"/>
        </w:rPr>
        <w:t>Skill sets: r</w:t>
      </w:r>
      <w:r w:rsidR="00A35EC3" w:rsidRPr="00962FE5">
        <w:rPr>
          <w:sz w:val="17"/>
          <w:szCs w:val="17"/>
        </w:rPr>
        <w:t xml:space="preserve">ecommendations of Skills Australia (2011) </w:t>
      </w:r>
    </w:p>
    <w:tbl>
      <w:tblPr>
        <w:tblW w:w="878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98" w:type="dxa"/>
          <w:right w:w="198" w:type="dxa"/>
        </w:tblCellMar>
        <w:tblLook w:val="04A0"/>
      </w:tblPr>
      <w:tblGrid>
        <w:gridCol w:w="8789"/>
      </w:tblGrid>
      <w:tr w:rsidR="00F44EA2" w:rsidRPr="00ED4547" w:rsidTr="009018AE">
        <w:tc>
          <w:tcPr>
            <w:tcW w:w="9004" w:type="dxa"/>
            <w:shd w:val="clear" w:color="auto" w:fill="auto"/>
          </w:tcPr>
          <w:p w:rsidR="00F44EA2" w:rsidRPr="00ED4547" w:rsidRDefault="00F44EA2" w:rsidP="00663989">
            <w:pPr>
              <w:pStyle w:val="Tablehead1"/>
              <w:spacing w:before="240"/>
            </w:pPr>
            <w:r w:rsidRPr="00ED4547">
              <w:t xml:space="preserve">Recommendations 19 </w:t>
            </w:r>
            <w:r w:rsidR="00663989">
              <w:t>(</w:t>
            </w:r>
            <w:r w:rsidRPr="00ED4547">
              <w:t xml:space="preserve">d) and </w:t>
            </w:r>
            <w:r w:rsidR="00663989">
              <w:t>(</w:t>
            </w:r>
            <w:r w:rsidRPr="00ED4547">
              <w:t>e)</w:t>
            </w:r>
          </w:p>
          <w:p w:rsidR="00F44EA2" w:rsidRPr="009018AE" w:rsidRDefault="009018AE" w:rsidP="00042705">
            <w:pPr>
              <w:pStyle w:val="Tabletext"/>
              <w:spacing w:line="240" w:lineRule="exact"/>
              <w:ind w:left="198" w:hanging="198"/>
            </w:pPr>
            <w:r>
              <w:sym w:font="Wingdings" w:char="F0A7"/>
            </w:r>
            <w:r>
              <w:tab/>
            </w:r>
            <w:r w:rsidR="00F44EA2" w:rsidRPr="009C64BF">
              <w:t xml:space="preserve">That a proportion </w:t>
            </w:r>
            <w:r w:rsidR="00F44EA2" w:rsidRPr="009018AE">
              <w:t>of public funding in both the enterprise-responsive and individual-based funding streams for skill set delivery be made available within the parameters below</w:t>
            </w:r>
          </w:p>
          <w:p w:rsidR="00F44EA2" w:rsidRPr="009C64BF" w:rsidRDefault="009018AE" w:rsidP="00042705">
            <w:pPr>
              <w:pStyle w:val="Tabletext"/>
              <w:spacing w:line="240" w:lineRule="exact"/>
              <w:ind w:left="198" w:hanging="198"/>
            </w:pPr>
            <w:r>
              <w:sym w:font="Wingdings" w:char="F0A7"/>
            </w:r>
            <w:r>
              <w:tab/>
            </w:r>
            <w:r w:rsidR="00F44EA2" w:rsidRPr="009018AE">
              <w:t>That the impact of skill</w:t>
            </w:r>
            <w:r w:rsidR="00F44EA2" w:rsidRPr="009C64BF">
              <w:t xml:space="preserve"> set delivery on enterprise workforce development and on achieving pathways to higher-level learning and work be assessed three years after the commencement of these funding arrangements </w:t>
            </w:r>
            <w:r w:rsidR="00F44EA2" w:rsidRPr="00DC5D24">
              <w:t>(p</w:t>
            </w:r>
            <w:r w:rsidR="00F94D63">
              <w:t>.</w:t>
            </w:r>
            <w:r w:rsidR="00F44EA2" w:rsidRPr="00DC5D24">
              <w:t>17)</w:t>
            </w:r>
          </w:p>
          <w:p w:rsidR="00F44EA2" w:rsidRPr="0062674B" w:rsidRDefault="00F44EA2" w:rsidP="00FB445B">
            <w:pPr>
              <w:pStyle w:val="Tablehead1"/>
              <w:spacing w:before="240"/>
            </w:pPr>
            <w:r w:rsidRPr="0062674B">
              <w:t>Parameters for public funding of skill sets</w:t>
            </w:r>
          </w:p>
          <w:p w:rsidR="00F44EA2" w:rsidRPr="009018AE" w:rsidRDefault="009018AE" w:rsidP="00042705">
            <w:pPr>
              <w:pStyle w:val="Tabletext"/>
              <w:spacing w:line="240" w:lineRule="exact"/>
              <w:ind w:left="198" w:hanging="198"/>
            </w:pPr>
            <w:r>
              <w:sym w:font="Wingdings" w:char="F0A7"/>
            </w:r>
            <w:r>
              <w:tab/>
            </w:r>
            <w:r w:rsidR="00F44EA2" w:rsidRPr="009C64BF">
              <w:t>Only</w:t>
            </w:r>
            <w:r w:rsidR="00F44EA2">
              <w:t xml:space="preserve"> for </w:t>
            </w:r>
            <w:r w:rsidR="00F44EA2" w:rsidRPr="009C64BF">
              <w:t xml:space="preserve">training package identified skill sets at this stage and subject to their identification by a national code to enable tracking of </w:t>
            </w:r>
            <w:r w:rsidR="00F44EA2" w:rsidRPr="009018AE">
              <w:t>uptake and impacts</w:t>
            </w:r>
          </w:p>
          <w:p w:rsidR="00F44EA2" w:rsidRPr="009018AE" w:rsidRDefault="009018AE" w:rsidP="00042705">
            <w:pPr>
              <w:pStyle w:val="Tabletext"/>
              <w:spacing w:line="240" w:lineRule="exact"/>
              <w:ind w:left="198" w:hanging="198"/>
            </w:pPr>
            <w:r>
              <w:sym w:font="Wingdings" w:char="F0A7"/>
            </w:r>
            <w:r>
              <w:tab/>
            </w:r>
            <w:r w:rsidR="00F44EA2" w:rsidRPr="009018AE">
              <w:t>Only for learners without a qualification if there is a guaranteed pathway to one</w:t>
            </w:r>
          </w:p>
          <w:p w:rsidR="00F44EA2" w:rsidRPr="009018AE" w:rsidRDefault="009018AE" w:rsidP="00042705">
            <w:pPr>
              <w:pStyle w:val="Tabletext"/>
              <w:spacing w:line="240" w:lineRule="exact"/>
              <w:ind w:left="198" w:hanging="198"/>
            </w:pPr>
            <w:r>
              <w:sym w:font="Wingdings" w:char="F0A7"/>
            </w:r>
            <w:r>
              <w:tab/>
            </w:r>
            <w:r w:rsidR="00F44EA2" w:rsidRPr="009018AE">
              <w:t>Industry skills councils to provide a mapping of the pathways from each identified skill set to relevant qualification</w:t>
            </w:r>
          </w:p>
          <w:p w:rsidR="00F44EA2" w:rsidRPr="009018AE" w:rsidRDefault="009018AE" w:rsidP="00042705">
            <w:pPr>
              <w:pStyle w:val="Tabletext"/>
              <w:spacing w:line="240" w:lineRule="exact"/>
              <w:ind w:left="198" w:hanging="198"/>
            </w:pPr>
            <w:r>
              <w:sym w:font="Wingdings" w:char="F0A7"/>
            </w:r>
            <w:r>
              <w:tab/>
            </w:r>
            <w:r w:rsidR="00F44EA2" w:rsidRPr="009018AE">
              <w:t>Will not extinguish entitlement to public funding for a qualification</w:t>
            </w:r>
          </w:p>
          <w:p w:rsidR="00F44EA2" w:rsidRPr="009018AE" w:rsidRDefault="009018AE" w:rsidP="00042705">
            <w:pPr>
              <w:pStyle w:val="Tabletext"/>
              <w:spacing w:line="240" w:lineRule="exact"/>
              <w:ind w:left="198" w:hanging="198"/>
            </w:pPr>
            <w:r>
              <w:sym w:font="Wingdings" w:char="F0A7"/>
            </w:r>
            <w:r>
              <w:tab/>
            </w:r>
            <w:r w:rsidR="00F44EA2" w:rsidRPr="009018AE">
              <w:t xml:space="preserve">Stronger quality </w:t>
            </w:r>
            <w:r w:rsidR="00255E6C" w:rsidRPr="009018AE">
              <w:t xml:space="preserve">arrangements for </w:t>
            </w:r>
            <w:r w:rsidR="00AE2DB5">
              <w:t>RTOs</w:t>
            </w:r>
            <w:r w:rsidR="00255E6C" w:rsidRPr="009018AE">
              <w:t xml:space="preserve"> to minimis</w:t>
            </w:r>
            <w:r w:rsidR="00F44EA2" w:rsidRPr="009018AE">
              <w:t>e the potential for a proliferation of providers delivering what they might see as quick and cheap offerings</w:t>
            </w:r>
          </w:p>
          <w:p w:rsidR="00F44EA2" w:rsidRPr="00ED4547" w:rsidRDefault="009018AE" w:rsidP="00AE2DB5">
            <w:pPr>
              <w:pStyle w:val="Tabletext"/>
              <w:spacing w:after="160" w:line="240" w:lineRule="exact"/>
              <w:ind w:left="198" w:hanging="198"/>
              <w:rPr>
                <w:b/>
              </w:rPr>
            </w:pPr>
            <w:r>
              <w:sym w:font="Wingdings" w:char="F0A7"/>
            </w:r>
            <w:r>
              <w:tab/>
            </w:r>
            <w:r w:rsidR="00AE2DB5">
              <w:t>RTOs</w:t>
            </w:r>
            <w:r w:rsidR="00F44EA2" w:rsidRPr="009C64BF">
              <w:t xml:space="preserve"> to demonstrate a track record of achieving pathways from skill sets to higher-level learning for their learner cohorts for a period of at least two years (p</w:t>
            </w:r>
            <w:r w:rsidR="00F651EA">
              <w:t>.</w:t>
            </w:r>
            <w:r w:rsidR="00F44EA2" w:rsidRPr="009C64BF">
              <w:t>123)</w:t>
            </w:r>
            <w:r w:rsidR="00F94D63">
              <w:t>.</w:t>
            </w:r>
          </w:p>
        </w:tc>
      </w:tr>
    </w:tbl>
    <w:p w:rsidR="00FB445B" w:rsidRDefault="00FB445B" w:rsidP="00962FE5">
      <w:pPr>
        <w:pStyle w:val="Heading2"/>
      </w:pPr>
      <w:bookmarkStart w:id="41" w:name="_Toc338154755"/>
    </w:p>
    <w:p w:rsidR="00FB445B" w:rsidRDefault="00FB445B" w:rsidP="00FB445B">
      <w:pPr>
        <w:pStyle w:val="Text"/>
        <w:rPr>
          <w:rFonts w:ascii="Tahoma" w:hAnsi="Tahoma" w:cs="Tahoma"/>
          <w:sz w:val="28"/>
        </w:rPr>
      </w:pPr>
      <w:r>
        <w:br w:type="page"/>
      </w:r>
    </w:p>
    <w:p w:rsidR="00073F88" w:rsidRDefault="00073F88" w:rsidP="00962FE5">
      <w:pPr>
        <w:pStyle w:val="Heading2"/>
      </w:pPr>
      <w:r w:rsidRPr="00962FE5">
        <w:lastRenderedPageBreak/>
        <w:t>Summary</w:t>
      </w:r>
      <w:bookmarkEnd w:id="41"/>
      <w:r>
        <w:t xml:space="preserve"> </w:t>
      </w:r>
    </w:p>
    <w:p w:rsidR="007F4262" w:rsidRDefault="00073F88" w:rsidP="00962FE5">
      <w:pPr>
        <w:pStyle w:val="Text"/>
        <w:ind w:right="-284"/>
        <w:rPr>
          <w:color w:val="000000"/>
        </w:rPr>
      </w:pPr>
      <w:r>
        <w:t xml:space="preserve">Training in </w:t>
      </w:r>
      <w:r w:rsidR="003C4A4E">
        <w:t>short courses (</w:t>
      </w:r>
      <w:r>
        <w:t>skill sets</w:t>
      </w:r>
      <w:r w:rsidR="003C4A4E">
        <w:t>)</w:t>
      </w:r>
      <w:r>
        <w:t xml:space="preserve"> has been a feature of the </w:t>
      </w:r>
      <w:r w:rsidR="00BA481C">
        <w:t xml:space="preserve">Australian </w:t>
      </w:r>
      <w:r>
        <w:t>VET system for many years</w:t>
      </w:r>
      <w:r w:rsidR="002D1513">
        <w:t>,</w:t>
      </w:r>
      <w:r>
        <w:t xml:space="preserve"> but </w:t>
      </w:r>
      <w:r w:rsidR="0029438C">
        <w:t xml:space="preserve">the practice </w:t>
      </w:r>
      <w:r w:rsidR="00BA481C">
        <w:t xml:space="preserve">has not </w:t>
      </w:r>
      <w:r>
        <w:t>been the focus of attention until recently</w:t>
      </w:r>
      <w:r w:rsidR="005E5B7C">
        <w:t xml:space="preserve">. </w:t>
      </w:r>
      <w:r w:rsidR="00F651EA">
        <w:t>Due to a lack of evidence t</w:t>
      </w:r>
      <w:r w:rsidR="005E5B7C">
        <w:t xml:space="preserve">here are a number of perspectives on skill sets and their </w:t>
      </w:r>
      <w:r w:rsidR="005E5B7C" w:rsidRPr="00962FE5">
        <w:t>contribution</w:t>
      </w:r>
      <w:r w:rsidR="005E5B7C">
        <w:t xml:space="preserve"> to the VET system that </w:t>
      </w:r>
      <w:r w:rsidR="000E0F27">
        <w:t>cannot be confirmed or refuted</w:t>
      </w:r>
      <w:r w:rsidR="002D18D9">
        <w:t>.</w:t>
      </w:r>
      <w:r w:rsidR="002D376A">
        <w:rPr>
          <w:color w:val="000000"/>
        </w:rPr>
        <w:t xml:space="preserve"> </w:t>
      </w:r>
      <w:r w:rsidR="000E0F27">
        <w:rPr>
          <w:color w:val="000000"/>
        </w:rPr>
        <w:t>P</w:t>
      </w:r>
      <w:r w:rsidR="002D376A">
        <w:t xml:space="preserve">ast practice with </w:t>
      </w:r>
      <w:r w:rsidR="001B5994">
        <w:t xml:space="preserve">skill sets </w:t>
      </w:r>
      <w:r w:rsidR="002D376A">
        <w:t>developed by registered training organisations</w:t>
      </w:r>
      <w:r w:rsidR="000E0F27">
        <w:t xml:space="preserve"> is the only possible </w:t>
      </w:r>
      <w:r w:rsidR="002D376A">
        <w:rPr>
          <w:color w:val="000000"/>
        </w:rPr>
        <w:t xml:space="preserve">data </w:t>
      </w:r>
      <w:r w:rsidR="00AA6F5C">
        <w:rPr>
          <w:color w:val="000000"/>
        </w:rPr>
        <w:t>source for such an analysis</w:t>
      </w:r>
      <w:r w:rsidR="00F651EA">
        <w:rPr>
          <w:color w:val="000000"/>
        </w:rPr>
        <w:t xml:space="preserve">, </w:t>
      </w:r>
      <w:r w:rsidR="00F94D63">
        <w:rPr>
          <w:color w:val="000000"/>
        </w:rPr>
        <w:t>since</w:t>
      </w:r>
      <w:r w:rsidR="009A3055">
        <w:rPr>
          <w:color w:val="000000"/>
        </w:rPr>
        <w:t xml:space="preserve"> </w:t>
      </w:r>
      <w:r w:rsidR="00F651EA">
        <w:rPr>
          <w:color w:val="000000"/>
        </w:rPr>
        <w:t>d</w:t>
      </w:r>
      <w:r w:rsidR="00AA6F5C">
        <w:rPr>
          <w:color w:val="000000"/>
        </w:rPr>
        <w:t xml:space="preserve">ata on </w:t>
      </w:r>
      <w:r w:rsidR="002D376A">
        <w:rPr>
          <w:color w:val="000000"/>
        </w:rPr>
        <w:t>skill sets in training packages</w:t>
      </w:r>
      <w:r w:rsidR="000E0F27">
        <w:rPr>
          <w:color w:val="000000"/>
        </w:rPr>
        <w:t xml:space="preserve"> </w:t>
      </w:r>
      <w:r w:rsidR="00F651EA">
        <w:rPr>
          <w:color w:val="000000"/>
        </w:rPr>
        <w:t>are</w:t>
      </w:r>
      <w:r w:rsidR="00D02EE6">
        <w:rPr>
          <w:color w:val="000000"/>
        </w:rPr>
        <w:t xml:space="preserve"> </w:t>
      </w:r>
      <w:r w:rsidR="00AA6F5C">
        <w:rPr>
          <w:color w:val="000000"/>
        </w:rPr>
        <w:t>not yet av</w:t>
      </w:r>
      <w:r w:rsidR="002D18D9">
        <w:rPr>
          <w:color w:val="000000"/>
        </w:rPr>
        <w:t>ailable</w:t>
      </w:r>
      <w:r w:rsidR="00AA6F5C">
        <w:rPr>
          <w:color w:val="000000"/>
        </w:rPr>
        <w:t>.</w:t>
      </w:r>
    </w:p>
    <w:p w:rsidR="007F4262" w:rsidRPr="00C61B80" w:rsidRDefault="00A35EC3" w:rsidP="00C61B80">
      <w:pPr>
        <w:pStyle w:val="Heading1"/>
      </w:pPr>
      <w:r>
        <w:br w:type="page"/>
      </w:r>
      <w:bookmarkStart w:id="42" w:name="_Toc338154756"/>
      <w:r w:rsidR="007F4262" w:rsidRPr="00C61B80">
        <w:lastRenderedPageBreak/>
        <w:t>Skill sets</w:t>
      </w:r>
      <w:r w:rsidR="00D02EE6" w:rsidRPr="00C61B80">
        <w:t xml:space="preserve"> in the a</w:t>
      </w:r>
      <w:r w:rsidR="007F4262" w:rsidRPr="00C61B80">
        <w:t>grifoods industry</w:t>
      </w:r>
      <w:bookmarkEnd w:id="42"/>
      <w:r w:rsidR="007F4262" w:rsidRPr="00C61B80">
        <w:t xml:space="preserve"> </w:t>
      </w:r>
    </w:p>
    <w:p w:rsidR="007F4262" w:rsidRPr="00BC790B" w:rsidRDefault="002D1513" w:rsidP="00CA434D">
      <w:pPr>
        <w:pStyle w:val="Text"/>
      </w:pPr>
      <w:r>
        <w:t>T</w:t>
      </w:r>
      <w:r w:rsidR="007F4262" w:rsidRPr="00BC790B">
        <w:t>his chap</w:t>
      </w:r>
      <w:r w:rsidR="007F4262">
        <w:t>ter presen</w:t>
      </w:r>
      <w:r>
        <w:t>ts</w:t>
      </w:r>
      <w:r w:rsidR="007F4262">
        <w:t xml:space="preserve"> </w:t>
      </w:r>
      <w:r>
        <w:t xml:space="preserve">a </w:t>
      </w:r>
      <w:r w:rsidR="007F4262">
        <w:t xml:space="preserve">case study of </w:t>
      </w:r>
      <w:r w:rsidR="007F4262" w:rsidRPr="009C64BF">
        <w:t>the learning and work pathways of students who have participated in skill sets training developed by TAFE NSW</w:t>
      </w:r>
      <w:r w:rsidR="007F4262">
        <w:t xml:space="preserve"> and t</w:t>
      </w:r>
      <w:r w:rsidR="007F4262" w:rsidRPr="009C64BF">
        <w:t xml:space="preserve">he </w:t>
      </w:r>
      <w:r w:rsidR="00D02EE6">
        <w:t>a</w:t>
      </w:r>
      <w:r w:rsidR="007F4262" w:rsidRPr="009C64BF">
        <w:t>grifoods industry</w:t>
      </w:r>
      <w:r w:rsidR="00CD09BB">
        <w:t>,</w:t>
      </w:r>
      <w:r w:rsidR="007F4262">
        <w:t xml:space="preserve"> in contrast with </w:t>
      </w:r>
      <w:r w:rsidR="00D02EE6">
        <w:t>other</w:t>
      </w:r>
      <w:r w:rsidR="007F4262">
        <w:t xml:space="preserve"> students who have enrolled in TAFE NSW agricultural qualifications. The case study investigated the roles</w:t>
      </w:r>
      <w:r w:rsidR="00D02EE6">
        <w:t xml:space="preserve"> that</w:t>
      </w:r>
      <w:r w:rsidR="007F4262" w:rsidRPr="001B5994">
        <w:t xml:space="preserve"> </w:t>
      </w:r>
      <w:r w:rsidR="007F4262" w:rsidRPr="00BC790B">
        <w:t>skill sets</w:t>
      </w:r>
      <w:r w:rsidR="007F4262">
        <w:t xml:space="preserve"> have played </w:t>
      </w:r>
      <w:r w:rsidR="007F4262" w:rsidRPr="00BC790B">
        <w:t>in</w:t>
      </w:r>
      <w:r w:rsidR="007F4262">
        <w:t>:</w:t>
      </w:r>
    </w:p>
    <w:p w:rsidR="007F4262" w:rsidRPr="008C6391" w:rsidRDefault="00D02EE6" w:rsidP="00DB649C">
      <w:pPr>
        <w:pStyle w:val="Dotpoint1"/>
      </w:pPr>
      <w:r>
        <w:t>encouraging engagement of a</w:t>
      </w:r>
      <w:r w:rsidR="007F4262" w:rsidRPr="008C6391">
        <w:t>grifood worke</w:t>
      </w:r>
      <w:r>
        <w:t>rs/new entrants into formal VET</w:t>
      </w:r>
    </w:p>
    <w:p w:rsidR="007F4262" w:rsidRPr="008C6391" w:rsidRDefault="00D02EE6" w:rsidP="00DB649C">
      <w:pPr>
        <w:pStyle w:val="Dotpoint1"/>
      </w:pPr>
      <w:r>
        <w:t>acting as a building block to a</w:t>
      </w:r>
      <w:r w:rsidR="007F4262" w:rsidRPr="008C6391">
        <w:t>grifood VET qual</w:t>
      </w:r>
      <w:r>
        <w:t>ifications and their completion</w:t>
      </w:r>
    </w:p>
    <w:p w:rsidR="007F4262" w:rsidRPr="0062674B" w:rsidRDefault="00D02EE6" w:rsidP="00DB649C">
      <w:pPr>
        <w:pStyle w:val="Dotpoint1"/>
      </w:pPr>
      <w:r>
        <w:t>meeting a</w:t>
      </w:r>
      <w:r w:rsidR="007F4262" w:rsidRPr="0062674B">
        <w:t>grifood industry needs for post</w:t>
      </w:r>
      <w:r w:rsidR="002D1513">
        <w:t>-</w:t>
      </w:r>
      <w:r w:rsidR="007F4262" w:rsidRPr="0062674B">
        <w:t>initial quali</w:t>
      </w:r>
      <w:r>
        <w:t>fication skills development</w:t>
      </w:r>
      <w:r w:rsidR="007F4262" w:rsidRPr="0062674B">
        <w:t xml:space="preserve"> </w:t>
      </w:r>
    </w:p>
    <w:p w:rsidR="007F4262" w:rsidRPr="00D16895" w:rsidRDefault="007F4262" w:rsidP="00DB649C">
      <w:pPr>
        <w:pStyle w:val="Dotpoint1"/>
      </w:pPr>
      <w:proofErr w:type="gramStart"/>
      <w:r w:rsidRPr="00DB649C">
        <w:t>developing</w:t>
      </w:r>
      <w:proofErr w:type="gramEnd"/>
      <w:r w:rsidRPr="00D16895">
        <w:t xml:space="preserve"> workfo</w:t>
      </w:r>
      <w:r w:rsidR="00D02EE6">
        <w:t>rce skills and productivity in a</w:t>
      </w:r>
      <w:r w:rsidRPr="00D16895">
        <w:t>grifood industries.</w:t>
      </w:r>
    </w:p>
    <w:p w:rsidR="007F4262" w:rsidRDefault="007F4262" w:rsidP="00CA434D">
      <w:pPr>
        <w:pStyle w:val="Heading2"/>
      </w:pPr>
      <w:bookmarkStart w:id="43" w:name="_Toc338154757"/>
      <w:r w:rsidRPr="00CA434D">
        <w:t>Context</w:t>
      </w:r>
      <w:bookmarkEnd w:id="43"/>
    </w:p>
    <w:p w:rsidR="007F4262" w:rsidRPr="009C64BF" w:rsidRDefault="00D02EE6" w:rsidP="007F4262">
      <w:pPr>
        <w:pStyle w:val="Text"/>
      </w:pPr>
      <w:r>
        <w:rPr>
          <w:color w:val="000000"/>
        </w:rPr>
        <w:t xml:space="preserve">The </w:t>
      </w:r>
      <w:proofErr w:type="spellStart"/>
      <w:r>
        <w:rPr>
          <w:color w:val="000000"/>
        </w:rPr>
        <w:t>a</w:t>
      </w:r>
      <w:r w:rsidR="007F4262" w:rsidRPr="009C64BF">
        <w:rPr>
          <w:color w:val="000000"/>
        </w:rPr>
        <w:t>grifoods</w:t>
      </w:r>
      <w:proofErr w:type="spellEnd"/>
      <w:r w:rsidR="007F4262" w:rsidRPr="009C64BF">
        <w:rPr>
          <w:color w:val="000000"/>
        </w:rPr>
        <w:t xml:space="preserve"> </w:t>
      </w:r>
      <w:r w:rsidR="007F4262">
        <w:rPr>
          <w:color w:val="000000"/>
        </w:rPr>
        <w:t xml:space="preserve">industry is </w:t>
      </w:r>
      <w:r w:rsidR="007F4262" w:rsidRPr="009C64BF">
        <w:rPr>
          <w:color w:val="000000"/>
        </w:rPr>
        <w:t xml:space="preserve">a strong supporter of skill sets </w:t>
      </w:r>
      <w:r w:rsidR="007F4262" w:rsidRPr="009C64BF">
        <w:t xml:space="preserve">delivery </w:t>
      </w:r>
      <w:r w:rsidR="007F4262" w:rsidRPr="00C40D51">
        <w:t>in addition to</w:t>
      </w:r>
      <w:r w:rsidR="007F4262" w:rsidRPr="009C64BF">
        <w:t xml:space="preserve"> qualifications. In its submission to Skills Australia, Agrifood Skills Australia</w:t>
      </w:r>
      <w:r w:rsidR="008D1D8E">
        <w:t xml:space="preserve"> (Skills Australia 2010</w:t>
      </w:r>
      <w:r>
        <w:t>b, p.8</w:t>
      </w:r>
      <w:r w:rsidR="008D1D8E">
        <w:t>)</w:t>
      </w:r>
      <w:r w:rsidR="007F4262" w:rsidRPr="009C64BF">
        <w:t xml:space="preserve"> </w:t>
      </w:r>
      <w:r>
        <w:t>argued</w:t>
      </w:r>
      <w:r w:rsidR="007F4262" w:rsidRPr="009C64BF">
        <w:t>:</w:t>
      </w:r>
    </w:p>
    <w:p w:rsidR="007F4262" w:rsidRPr="00D02EE6" w:rsidRDefault="007F4262" w:rsidP="00DB649C">
      <w:pPr>
        <w:pStyle w:val="Quote"/>
      </w:pPr>
      <w:r w:rsidRPr="00F85FC2">
        <w:t>While significant sections of the agrifood industry support full qualifications as a means of skilling their workforce and individuals use them as a means of gaining employment in a sector of their choice, many enterprises need their workers trained in the skills required to do the job at hand. Many individuals in these workplaces want no more than the training that will help them get a job, keep it, or will be a means of progression</w:t>
      </w:r>
      <w:r w:rsidR="009406D0">
        <w:t>.</w:t>
      </w:r>
    </w:p>
    <w:p w:rsidR="007F4262" w:rsidRPr="00CA434D" w:rsidRDefault="00501970" w:rsidP="00CA434D">
      <w:pPr>
        <w:pStyle w:val="Text"/>
      </w:pPr>
      <w:r w:rsidRPr="00DB649C">
        <w:t>Skill sets appeal in</w:t>
      </w:r>
      <w:r>
        <w:t xml:space="preserve"> many parts of</w:t>
      </w:r>
      <w:r w:rsidRPr="00DB649C">
        <w:t xml:space="preserve"> the </w:t>
      </w:r>
      <w:r>
        <w:t>a</w:t>
      </w:r>
      <w:r w:rsidRPr="00DB649C">
        <w:t>grifood sector</w:t>
      </w:r>
      <w:r>
        <w:t>,</w:t>
      </w:r>
      <w:r w:rsidRPr="00DB649C">
        <w:t xml:space="preserve"> </w:t>
      </w:r>
      <w:r>
        <w:t>where there is no</w:t>
      </w:r>
      <w:r w:rsidRPr="00DB649C">
        <w:t xml:space="preserve"> culture and history of credentials</w:t>
      </w:r>
      <w:r>
        <w:t>,</w:t>
      </w:r>
      <w:r w:rsidRPr="00DB649C">
        <w:t xml:space="preserve"> and no economic imperative</w:t>
      </w:r>
      <w:r>
        <w:t>, since</w:t>
      </w:r>
      <w:r w:rsidRPr="00DB649C">
        <w:t xml:space="preserve"> there is</w:t>
      </w:r>
      <w:r>
        <w:t xml:space="preserve"> no credential</w:t>
      </w:r>
      <w:r w:rsidRPr="00DB649C">
        <w:t xml:space="preserve"> barrier to entry to the industry.</w:t>
      </w:r>
      <w:r>
        <w:t xml:space="preserve"> </w:t>
      </w:r>
      <w:r w:rsidR="007F4262">
        <w:t>T</w:t>
      </w:r>
      <w:r w:rsidR="007F4262" w:rsidRPr="009C64BF">
        <w:t>here is</w:t>
      </w:r>
      <w:r w:rsidR="002D1513">
        <w:t>,</w:t>
      </w:r>
      <w:r w:rsidR="007F4262">
        <w:t xml:space="preserve"> however,</w:t>
      </w:r>
      <w:r w:rsidR="007F4262" w:rsidRPr="009C64BF">
        <w:t xml:space="preserve"> a culture of lifelong learning through a whole range of extension programs that are short and sharp and often seen to fit immediate and practical needs. Skill sets offer </w:t>
      </w:r>
      <w:r w:rsidR="00F11687">
        <w:t>a timely and appropriate</w:t>
      </w:r>
      <w:r w:rsidR="007F4262" w:rsidRPr="009C64BF">
        <w:t xml:space="preserve"> response </w:t>
      </w:r>
      <w:r>
        <w:t>to this need, with</w:t>
      </w:r>
      <w:r w:rsidR="007F4262" w:rsidRPr="009C64BF">
        <w:t xml:space="preserve"> </w:t>
      </w:r>
      <w:r w:rsidR="00F11687">
        <w:t>many in the industry</w:t>
      </w:r>
      <w:r w:rsidR="007F4262" w:rsidRPr="009C64BF">
        <w:t xml:space="preserve"> </w:t>
      </w:r>
      <w:r w:rsidR="00F11687">
        <w:t>beginning</w:t>
      </w:r>
      <w:r w:rsidR="007F4262" w:rsidRPr="009C64BF">
        <w:t xml:space="preserve"> to see the benefits that VET can provide</w:t>
      </w:r>
      <w:r w:rsidR="00F11687">
        <w:t>,</w:t>
      </w:r>
      <w:r w:rsidR="007F4262" w:rsidRPr="009C64BF">
        <w:t xml:space="preserve"> in terms of its </w:t>
      </w:r>
      <w:r w:rsidR="007F4262" w:rsidRPr="00CA434D">
        <w:t xml:space="preserve">structure and </w:t>
      </w:r>
      <w:r w:rsidR="00F94D63">
        <w:t>the</w:t>
      </w:r>
      <w:r w:rsidR="007F4262" w:rsidRPr="00CA434D">
        <w:t xml:space="preserve"> way </w:t>
      </w:r>
      <w:r w:rsidR="00F94D63">
        <w:t>in which</w:t>
      </w:r>
      <w:r w:rsidR="007F4262" w:rsidRPr="00CA434D">
        <w:t xml:space="preserve"> outcomes and skills</w:t>
      </w:r>
      <w:r w:rsidR="00F94D63">
        <w:t xml:space="preserve"> can be measured</w:t>
      </w:r>
      <w:r w:rsidR="007F4262" w:rsidRPr="00CA434D">
        <w:t xml:space="preserve"> (</w:t>
      </w:r>
      <w:proofErr w:type="spellStart"/>
      <w:r w:rsidR="007F4262" w:rsidRPr="00CA434D">
        <w:t>Agrifood</w:t>
      </w:r>
      <w:proofErr w:type="spellEnd"/>
      <w:r w:rsidR="007F4262" w:rsidRPr="00CA434D">
        <w:t xml:space="preserve"> Skills Australia 2011). </w:t>
      </w:r>
    </w:p>
    <w:p w:rsidR="007F4262" w:rsidRDefault="007F4262" w:rsidP="00CA434D">
      <w:pPr>
        <w:pStyle w:val="Text"/>
      </w:pPr>
      <w:proofErr w:type="spellStart"/>
      <w:r w:rsidRPr="00CA434D">
        <w:t>Agrifoods</w:t>
      </w:r>
      <w:proofErr w:type="spellEnd"/>
      <w:r w:rsidRPr="00CA434D">
        <w:t xml:space="preserve"> Skills Australia </w:t>
      </w:r>
      <w:r w:rsidR="00F11687" w:rsidRPr="00CA434D">
        <w:t>suggests</w:t>
      </w:r>
      <w:r>
        <w:t xml:space="preserve"> that </w:t>
      </w:r>
      <w:r w:rsidRPr="009C64BF">
        <w:t xml:space="preserve">a culture of </w:t>
      </w:r>
      <w:r>
        <w:t xml:space="preserve">incremental or </w:t>
      </w:r>
      <w:r w:rsidRPr="009C64BF">
        <w:t>lifelong learning</w:t>
      </w:r>
      <w:r>
        <w:t xml:space="preserve"> extends to all of regional</w:t>
      </w:r>
      <w:r w:rsidR="00EE0E5E">
        <w:t xml:space="preserve"> or non-</w:t>
      </w:r>
      <w:r w:rsidR="00D04162">
        <w:t>metropolitan Australia</w:t>
      </w:r>
      <w:r>
        <w:t>:</w:t>
      </w:r>
    </w:p>
    <w:p w:rsidR="007F4262" w:rsidRPr="009406D0" w:rsidRDefault="007F4262" w:rsidP="00CA434D">
      <w:pPr>
        <w:pStyle w:val="Quote"/>
      </w:pPr>
      <w:r w:rsidRPr="00C13A9C">
        <w:t>The culture of incremental learning is preva</w:t>
      </w:r>
      <w:r w:rsidR="00F11687">
        <w:t>lent across Regional Australia — not just agrifood —</w:t>
      </w:r>
      <w:r w:rsidRPr="00C13A9C">
        <w:t xml:space="preserve"> and follows a clear and significant pattern. Course completion rates across all industries decline with increasing remoteness: with students in major cities more than twice as likely to complete as those students living in remote or very remote areas. Throughout consultation for the 2011 Environmental Scan, enterprises and industry bodies alike have continued their calls for the pro-active and systemic funding and delivery of Skill Sets, individual units of competency </w:t>
      </w:r>
      <w:r w:rsidRPr="00C13A9C">
        <w:rPr>
          <w:iCs/>
        </w:rPr>
        <w:t xml:space="preserve">and </w:t>
      </w:r>
      <w:r w:rsidRPr="00C13A9C">
        <w:t>full qualifications</w:t>
      </w:r>
      <w:r w:rsidR="00F11687">
        <w:t>.</w:t>
      </w:r>
      <w:r w:rsidR="00F11687">
        <w:tab/>
      </w:r>
      <w:r w:rsidRPr="00C13A9C">
        <w:t>(Agrifood</w:t>
      </w:r>
      <w:r>
        <w:t>s</w:t>
      </w:r>
      <w:r w:rsidRPr="009C64BF">
        <w:t xml:space="preserve"> </w:t>
      </w:r>
      <w:r w:rsidR="00501970">
        <w:t>s</w:t>
      </w:r>
      <w:r>
        <w:t xml:space="preserve">ubmission to </w:t>
      </w:r>
      <w:r w:rsidRPr="009C64BF">
        <w:t xml:space="preserve">Skills </w:t>
      </w:r>
      <w:r w:rsidR="00F11687">
        <w:t>Australia 2011</w:t>
      </w:r>
      <w:r w:rsidRPr="00A0588E">
        <w:t>)</w:t>
      </w:r>
    </w:p>
    <w:p w:rsidR="007F4262" w:rsidRDefault="007F4262" w:rsidP="007F4262">
      <w:pPr>
        <w:pStyle w:val="Text"/>
      </w:pPr>
      <w:r w:rsidRPr="00170A64">
        <w:t>A recent evidence-gathering report on th</w:t>
      </w:r>
      <w:r w:rsidR="00EF137E">
        <w:t>e training requirements of the a</w:t>
      </w:r>
      <w:r w:rsidRPr="00170A64">
        <w:t>grifood industries pro</w:t>
      </w:r>
      <w:r w:rsidR="00501970">
        <w:t>vides many stories on</w:t>
      </w:r>
      <w:r w:rsidRPr="00170A64">
        <w:t xml:space="preserve"> the use being made of skill sets in the </w:t>
      </w:r>
      <w:r w:rsidR="00BF59F0">
        <w:t>sector</w:t>
      </w:r>
      <w:r w:rsidRPr="00170A64">
        <w:t xml:space="preserve"> and </w:t>
      </w:r>
      <w:r w:rsidR="00EF137E">
        <w:t xml:space="preserve">in </w:t>
      </w:r>
      <w:r w:rsidRPr="00170A64">
        <w:t>other regional</w:t>
      </w:r>
      <w:r w:rsidR="00BF59F0">
        <w:t>-</w:t>
      </w:r>
      <w:r w:rsidRPr="00170A64">
        <w:t>based industries (Lista Co</w:t>
      </w:r>
      <w:r w:rsidR="00501970">
        <w:t>nsulting 2010). One of th</w:t>
      </w:r>
      <w:r w:rsidRPr="00170A64">
        <w:t>es</w:t>
      </w:r>
      <w:r w:rsidR="00501970">
        <w:t>e</w:t>
      </w:r>
      <w:r w:rsidRPr="00170A64">
        <w:t xml:space="preserve"> mentions </w:t>
      </w:r>
      <w:r w:rsidR="007322B3">
        <w:t>a</w:t>
      </w:r>
      <w:r w:rsidR="007322B3" w:rsidRPr="00170A64">
        <w:t xml:space="preserve"> </w:t>
      </w:r>
      <w:r w:rsidRPr="00170A64">
        <w:t xml:space="preserve">skill set </w:t>
      </w:r>
      <w:r w:rsidR="007322B3">
        <w:t xml:space="preserve">from the </w:t>
      </w:r>
      <w:r w:rsidR="00EF137E">
        <w:t>Statement of Attainment</w:t>
      </w:r>
      <w:r w:rsidR="00E14261">
        <w:t xml:space="preserve"> in</w:t>
      </w:r>
      <w:r w:rsidR="007322B3">
        <w:t xml:space="preserve"> R</w:t>
      </w:r>
      <w:r w:rsidR="007322B3" w:rsidRPr="00170A64">
        <w:t xml:space="preserve">ural </w:t>
      </w:r>
      <w:r w:rsidR="007322B3">
        <w:t>P</w:t>
      </w:r>
      <w:r w:rsidR="007322B3" w:rsidRPr="00170A64">
        <w:t xml:space="preserve">roduction </w:t>
      </w:r>
      <w:r w:rsidR="007322B3">
        <w:t>S</w:t>
      </w:r>
      <w:r w:rsidR="007322B3" w:rsidRPr="00170A64">
        <w:t>tudies</w:t>
      </w:r>
      <w:r w:rsidR="00EF137E">
        <w:t>,</w:t>
      </w:r>
      <w:r w:rsidR="007322B3" w:rsidRPr="00170A64">
        <w:t xml:space="preserve"> </w:t>
      </w:r>
      <w:r w:rsidR="007322B3">
        <w:t>which</w:t>
      </w:r>
      <w:r w:rsidR="007322B3" w:rsidRPr="00170A64">
        <w:t xml:space="preserve"> </w:t>
      </w:r>
      <w:r w:rsidRPr="00170A64">
        <w:t>is the focus of this study</w:t>
      </w:r>
      <w:r w:rsidR="00EF137E">
        <w:t>:</w:t>
      </w:r>
      <w:r w:rsidR="00580608">
        <w:t xml:space="preserve"> </w:t>
      </w:r>
      <w:r w:rsidRPr="00170A64">
        <w:t>many individu</w:t>
      </w:r>
      <w:r w:rsidR="000955C4">
        <w:t xml:space="preserve">als who commenced a skill set from </w:t>
      </w:r>
      <w:r w:rsidR="00EF137E">
        <w:t>this course were able to progress through c</w:t>
      </w:r>
      <w:r w:rsidRPr="00170A64">
        <w:t xml:space="preserve">ertificate II, III and IV once they had </w:t>
      </w:r>
      <w:r w:rsidR="00F94D63">
        <w:t xml:space="preserve">gained </w:t>
      </w:r>
      <w:r w:rsidRPr="00170A64">
        <w:t>positive ex</w:t>
      </w:r>
      <w:r>
        <w:t>periences of learning in the TA</w:t>
      </w:r>
      <w:r w:rsidRPr="00170A64">
        <w:t>FE NSW environment.</w:t>
      </w:r>
    </w:p>
    <w:p w:rsidR="00580608" w:rsidRDefault="00EF137E" w:rsidP="007F4262">
      <w:pPr>
        <w:pStyle w:val="Text"/>
      </w:pPr>
      <w:r>
        <w:lastRenderedPageBreak/>
        <w:t xml:space="preserve">It is </w:t>
      </w:r>
      <w:r w:rsidR="00580608">
        <w:t xml:space="preserve">in this context that the case study </w:t>
      </w:r>
      <w:r w:rsidR="00115A91">
        <w:t xml:space="preserve">investigated </w:t>
      </w:r>
      <w:r w:rsidR="00501970">
        <w:t xml:space="preserve">the </w:t>
      </w:r>
      <w:r w:rsidR="00115A91">
        <w:t>training pathways</w:t>
      </w:r>
      <w:r w:rsidR="00580608">
        <w:t xml:space="preserve"> </w:t>
      </w:r>
      <w:r w:rsidR="00115A91">
        <w:t>of students</w:t>
      </w:r>
      <w:r w:rsidR="00040B09">
        <w:t xml:space="preserve"> who</w:t>
      </w:r>
      <w:r w:rsidR="00115A91">
        <w:t xml:space="preserve"> had completed skills sets and/or whole qualifications. </w:t>
      </w:r>
    </w:p>
    <w:p w:rsidR="007F4262" w:rsidRDefault="007F4262" w:rsidP="00CA434D">
      <w:pPr>
        <w:pStyle w:val="Heading3"/>
      </w:pPr>
      <w:r>
        <w:t>TAFE NSW</w:t>
      </w:r>
      <w:r w:rsidR="00F94D63">
        <w:t>-</w:t>
      </w:r>
      <w:r w:rsidRPr="00BC790B">
        <w:t>design</w:t>
      </w:r>
      <w:r>
        <w:t>ed</w:t>
      </w:r>
      <w:r w:rsidRPr="00BC790B">
        <w:t xml:space="preserve"> </w:t>
      </w:r>
      <w:r w:rsidRPr="00CA434D">
        <w:t>skill</w:t>
      </w:r>
      <w:r w:rsidRPr="00BC790B">
        <w:t xml:space="preserve"> sets </w:t>
      </w:r>
      <w:r>
        <w:t xml:space="preserve">for </w:t>
      </w:r>
      <w:r w:rsidRPr="00BC790B">
        <w:t xml:space="preserve">the </w:t>
      </w:r>
      <w:r w:rsidR="00377528">
        <w:t>agrifood</w:t>
      </w:r>
      <w:r w:rsidRPr="00BC790B">
        <w:t xml:space="preserve">s industry </w:t>
      </w:r>
    </w:p>
    <w:p w:rsidR="00AD632A" w:rsidRPr="00DB649C" w:rsidRDefault="00AD632A" w:rsidP="00CA434D">
      <w:pPr>
        <w:pStyle w:val="Textlessbefore"/>
      </w:pPr>
      <w:r w:rsidRPr="00DB649C">
        <w:t xml:space="preserve">For the purpose of this study skill sets include both </w:t>
      </w:r>
      <w:r w:rsidR="00EF137E" w:rsidRPr="00DB649C">
        <w:t>statements of attainment</w:t>
      </w:r>
      <w:r w:rsidR="00EF137E">
        <w:t xml:space="preserve"> </w:t>
      </w:r>
      <w:r w:rsidRPr="00DB649C">
        <w:t xml:space="preserve">and </w:t>
      </w:r>
      <w:r w:rsidR="00997A52">
        <w:t>state</w:t>
      </w:r>
      <w:r w:rsidR="00F94D63">
        <w:t>-</w:t>
      </w:r>
      <w:r w:rsidR="00501970">
        <w:t>accredited c</w:t>
      </w:r>
      <w:r w:rsidRPr="00501970">
        <w:t>ourses.</w:t>
      </w:r>
      <w:r w:rsidRPr="00DB649C">
        <w:t xml:space="preserve"> </w:t>
      </w:r>
    </w:p>
    <w:p w:rsidR="007F4262" w:rsidRDefault="00AD632A" w:rsidP="007F4262">
      <w:pPr>
        <w:pStyle w:val="Text"/>
      </w:pPr>
      <w:r w:rsidRPr="00DB649C">
        <w:t xml:space="preserve">A </w:t>
      </w:r>
      <w:r w:rsidR="00EF137E">
        <w:t>statement</w:t>
      </w:r>
      <w:r w:rsidR="00EF137E" w:rsidRPr="00DB649C">
        <w:t xml:space="preserve"> of attainment</w:t>
      </w:r>
      <w:r w:rsidR="00F94D63">
        <w:t xml:space="preserve"> (</w:t>
      </w:r>
      <w:proofErr w:type="spellStart"/>
      <w:r w:rsidR="00F94D63">
        <w:t>SoA</w:t>
      </w:r>
      <w:proofErr w:type="spellEnd"/>
      <w:r w:rsidR="00F94D63">
        <w:t>)</w:t>
      </w:r>
      <w:r w:rsidRPr="00DB649C">
        <w:t xml:space="preserve"> </w:t>
      </w:r>
      <w:r w:rsidR="00EF137E">
        <w:t>is made up of</w:t>
      </w:r>
      <w:r w:rsidRPr="00DB649C">
        <w:t xml:space="preserve"> a group of one or more </w:t>
      </w:r>
      <w:r w:rsidR="00C56117">
        <w:t>training package</w:t>
      </w:r>
      <w:r w:rsidRPr="00DB649C">
        <w:t xml:space="preserve"> </w:t>
      </w:r>
      <w:r w:rsidR="00EF137E" w:rsidRPr="00DB649C">
        <w:t>units of competency</w:t>
      </w:r>
      <w:r w:rsidR="00501970">
        <w:t xml:space="preserve"> but fewer than for</w:t>
      </w:r>
      <w:r w:rsidRPr="00DB649C">
        <w:t xml:space="preserve"> a full qualification.</w:t>
      </w:r>
      <w:r w:rsidR="009406D0">
        <w:t xml:space="preserve"> </w:t>
      </w:r>
      <w:r w:rsidR="007F4262" w:rsidRPr="000955C4">
        <w:t xml:space="preserve">The </w:t>
      </w:r>
      <w:r w:rsidR="00EF137E">
        <w:t>Statement of A</w:t>
      </w:r>
      <w:r w:rsidR="00EF137E" w:rsidRPr="00DB649C">
        <w:t>ttainment</w:t>
      </w:r>
      <w:r w:rsidR="00602E4E" w:rsidRPr="000955C4">
        <w:t xml:space="preserve"> </w:t>
      </w:r>
      <w:r w:rsidR="007F4262" w:rsidRPr="000955C4">
        <w:t>in Rural Production Studies</w:t>
      </w:r>
      <w:r w:rsidR="007F4262" w:rsidRPr="00DF6C7B">
        <w:t xml:space="preserve"> </w:t>
      </w:r>
      <w:r w:rsidR="007F4262">
        <w:t xml:space="preserve">was developed by TAFE NSW and </w:t>
      </w:r>
      <w:r w:rsidR="007F4262" w:rsidRPr="00DF6C7B">
        <w:t xml:space="preserve">first </w:t>
      </w:r>
      <w:r w:rsidR="007F4262">
        <w:t xml:space="preserve">accredited in July 2003. This </w:t>
      </w:r>
      <w:r w:rsidR="00EF137E">
        <w:t>statement</w:t>
      </w:r>
      <w:r w:rsidR="00EF137E" w:rsidRPr="00DB649C">
        <w:t xml:space="preserve"> of attainment</w:t>
      </w:r>
      <w:r w:rsidR="007F4262" w:rsidRPr="00DF6C7B">
        <w:t xml:space="preserve"> </w:t>
      </w:r>
      <w:r w:rsidR="007F4262">
        <w:t>enable</w:t>
      </w:r>
      <w:r w:rsidR="00E14261">
        <w:t>d</w:t>
      </w:r>
      <w:r w:rsidR="007F4262">
        <w:t xml:space="preserve"> students to</w:t>
      </w:r>
      <w:r w:rsidR="007F4262" w:rsidRPr="00DF6C7B">
        <w:t xml:space="preserve"> build groupings of units of competency (skill sets) to develop knowledge and skills in specific areas of agriculture. </w:t>
      </w:r>
      <w:r w:rsidR="00602E4E">
        <w:t>It was</w:t>
      </w:r>
      <w:r w:rsidR="007F4262" w:rsidRPr="00DF6C7B">
        <w:t xml:space="preserve"> intended to assist practising farmers, farm workers, people with a commercial interest in farming and new entrants to agriculture to improve farm productivity and sustainability without the need to enrol in a major award course leading to a qualification. </w:t>
      </w:r>
      <w:r w:rsidR="007F4262">
        <w:t xml:space="preserve">Furthermore, </w:t>
      </w:r>
      <w:r w:rsidR="00602E4E">
        <w:t xml:space="preserve">it </w:t>
      </w:r>
      <w:r w:rsidR="007F4262">
        <w:t>provided a mechanism for recording the initial intent of the student</w:t>
      </w:r>
      <w:r w:rsidR="00501970">
        <w:t>:</w:t>
      </w:r>
      <w:r w:rsidR="007F4262">
        <w:t xml:space="preserve"> to complete a skill set rather than a full qualification</w:t>
      </w:r>
      <w:r w:rsidR="007F4262" w:rsidRPr="000A066C">
        <w:t>.</w:t>
      </w:r>
      <w:r w:rsidR="007F4262" w:rsidRPr="000A066C">
        <w:rPr>
          <w:i/>
          <w:lang w:val="en-US"/>
        </w:rPr>
        <w:t xml:space="preserve"> </w:t>
      </w:r>
      <w:r w:rsidR="007F4262" w:rsidRPr="000A066C">
        <w:rPr>
          <w:lang w:val="en-US"/>
        </w:rPr>
        <w:t>The skill set could still lead to</w:t>
      </w:r>
      <w:r w:rsidR="007F4262">
        <w:rPr>
          <w:lang w:val="en-US"/>
        </w:rPr>
        <w:t xml:space="preserve"> a range of qualifications if the student changed their intentions.</w:t>
      </w:r>
    </w:p>
    <w:p w:rsidR="007F4262" w:rsidRDefault="007F4262" w:rsidP="007F4262">
      <w:pPr>
        <w:pStyle w:val="Text"/>
      </w:pPr>
      <w:r w:rsidRPr="00DF6C7B">
        <w:t>The</w:t>
      </w:r>
      <w:r>
        <w:t xml:space="preserve"> majority of the units in the </w:t>
      </w:r>
      <w:r w:rsidR="00EF137E">
        <w:t>statement</w:t>
      </w:r>
      <w:r w:rsidR="00EF137E" w:rsidRPr="00DB649C">
        <w:t xml:space="preserve"> of attainment</w:t>
      </w:r>
      <w:r w:rsidRPr="00DF6C7B">
        <w:t xml:space="preserve"> structure come from the RTE03 Rural Production </w:t>
      </w:r>
      <w:r w:rsidR="00EF137E">
        <w:t>Training Package</w:t>
      </w:r>
      <w:r w:rsidRPr="00DF6C7B">
        <w:t xml:space="preserve">. Other </w:t>
      </w:r>
      <w:r w:rsidR="00C56117">
        <w:t>training package</w:t>
      </w:r>
      <w:r w:rsidRPr="00DF6C7B">
        <w:t>s provide units which support training in the rural production sector, for example: FPI99 Forest and Forest Products Industry</w:t>
      </w:r>
      <w:r>
        <w:t>;</w:t>
      </w:r>
      <w:r w:rsidRPr="00DF6C7B">
        <w:t xml:space="preserve"> RTD02 Conservation and Land Management</w:t>
      </w:r>
      <w:r>
        <w:t>;</w:t>
      </w:r>
      <w:r w:rsidRPr="00DF6C7B">
        <w:t xml:space="preserve"> WRR02 Retail</w:t>
      </w:r>
      <w:r>
        <w:t>;</w:t>
      </w:r>
      <w:r w:rsidRPr="00DF6C7B">
        <w:t xml:space="preserve"> RTF03 Amenity Horticulture</w:t>
      </w:r>
      <w:r>
        <w:t>;</w:t>
      </w:r>
      <w:r w:rsidRPr="00DF6C7B">
        <w:t xml:space="preserve"> TDT02 Transport and Distribution</w:t>
      </w:r>
      <w:r>
        <w:t>; and</w:t>
      </w:r>
      <w:r w:rsidRPr="00DF6C7B">
        <w:t xml:space="preserve"> BSB01 Business Services. The completion requirement is the successful completion of at least one unit of competency. </w:t>
      </w:r>
    </w:p>
    <w:p w:rsidR="00AD632A" w:rsidRPr="00DF6C7B" w:rsidRDefault="009406D0" w:rsidP="007F4262">
      <w:pPr>
        <w:pStyle w:val="Text"/>
      </w:pPr>
      <w:r w:rsidRPr="00DB649C">
        <w:t>A</w:t>
      </w:r>
      <w:r w:rsidR="00997A52">
        <w:t xml:space="preserve">n </w:t>
      </w:r>
      <w:r w:rsidR="003C0C9E">
        <w:t>‘accredited</w:t>
      </w:r>
      <w:r w:rsidR="003C0C9E" w:rsidRPr="00DB649C">
        <w:t xml:space="preserve"> course in</w:t>
      </w:r>
      <w:r w:rsidR="003C0C9E">
        <w:t>’</w:t>
      </w:r>
      <w:r w:rsidR="003C0C9E" w:rsidRPr="00DB649C">
        <w:t xml:space="preserve"> </w:t>
      </w:r>
      <w:r w:rsidRPr="00DB649C">
        <w:t>(CRS IN) is a sh</w:t>
      </w:r>
      <w:r w:rsidR="00EF137E">
        <w:t>ort course which includes state-</w:t>
      </w:r>
      <w:r w:rsidRPr="00DB649C">
        <w:t xml:space="preserve">accredited units of competency or a combination of state and nationally accredited units of competency </w:t>
      </w:r>
      <w:r w:rsidR="003C0C9E">
        <w:t xml:space="preserve">but </w:t>
      </w:r>
      <w:r w:rsidR="00501970">
        <w:t>fewer</w:t>
      </w:r>
      <w:r w:rsidRPr="00DB649C">
        <w:t xml:space="preserve"> than those required for a qualification. Examples of </w:t>
      </w:r>
      <w:r w:rsidR="003C0C9E">
        <w:t>accredited courses</w:t>
      </w:r>
      <w:r w:rsidRPr="00DB649C">
        <w:t xml:space="preserve"> completed in the training history of both groups of students in this research include the Course in SmartTrain Chemical Application, the Course in Sustainable Native Forests and the Course in Holistic Management</w:t>
      </w:r>
      <w:r w:rsidR="008B4B0D">
        <w:t>.</w:t>
      </w:r>
    </w:p>
    <w:p w:rsidR="007F4262" w:rsidRDefault="007F4262" w:rsidP="007F4262">
      <w:pPr>
        <w:pStyle w:val="Heading3"/>
      </w:pPr>
      <w:r>
        <w:t>Diploma in Agriculture</w:t>
      </w:r>
      <w:r w:rsidRPr="00BC790B">
        <w:t xml:space="preserve"> </w:t>
      </w:r>
    </w:p>
    <w:p w:rsidR="007F4262" w:rsidRDefault="007F4262" w:rsidP="00CA434D">
      <w:pPr>
        <w:pStyle w:val="Textlessbefore"/>
        <w:rPr>
          <w:lang w:val="en-US"/>
        </w:rPr>
      </w:pPr>
      <w:r w:rsidRPr="000955C4">
        <w:rPr>
          <w:lang w:val="en-US"/>
        </w:rPr>
        <w:t xml:space="preserve">The Diploma in Agriculture </w:t>
      </w:r>
      <w:r w:rsidR="00F94D63">
        <w:rPr>
          <w:lang w:val="en-US"/>
        </w:rPr>
        <w:t>(</w:t>
      </w:r>
      <w:r w:rsidRPr="000955C4">
        <w:rPr>
          <w:lang w:val="en-US"/>
        </w:rPr>
        <w:t>RTE 50103</w:t>
      </w:r>
      <w:r w:rsidR="00F94D63">
        <w:rPr>
          <w:lang w:val="en-US"/>
        </w:rPr>
        <w:t>;</w:t>
      </w:r>
      <w:r w:rsidRPr="00DF6C7B">
        <w:rPr>
          <w:lang w:val="en-US"/>
        </w:rPr>
        <w:t xml:space="preserve"> TAFE course number 2195) is from the R</w:t>
      </w:r>
      <w:r w:rsidR="003C0C9E">
        <w:rPr>
          <w:lang w:val="en-US"/>
        </w:rPr>
        <w:t>TE03 Rural Production Training P</w:t>
      </w:r>
      <w:r w:rsidRPr="00DF6C7B">
        <w:rPr>
          <w:lang w:val="en-US"/>
        </w:rPr>
        <w:t>ack</w:t>
      </w:r>
      <w:r w:rsidR="003C0C9E">
        <w:rPr>
          <w:lang w:val="en-US"/>
        </w:rPr>
        <w:t>age, which</w:t>
      </w:r>
      <w:r w:rsidRPr="00DF6C7B">
        <w:rPr>
          <w:lang w:val="en-US"/>
        </w:rPr>
        <w:t xml:space="preserve"> was endorsed in 2003. The qualification is designed to provide the skills and</w:t>
      </w:r>
      <w:r w:rsidRPr="00DF6C7B">
        <w:rPr>
          <w:szCs w:val="22"/>
        </w:rPr>
        <w:t xml:space="preserve"> </w:t>
      </w:r>
      <w:r w:rsidRPr="00DF6C7B">
        <w:rPr>
          <w:lang w:val="en-US"/>
        </w:rPr>
        <w:t xml:space="preserve">knowledge </w:t>
      </w:r>
      <w:r w:rsidR="00501970">
        <w:rPr>
          <w:lang w:val="en-US"/>
        </w:rPr>
        <w:t>necessary for</w:t>
      </w:r>
      <w:r w:rsidRPr="00DF6C7B">
        <w:rPr>
          <w:lang w:val="en-US"/>
        </w:rPr>
        <w:t xml:space="preserve"> perform</w:t>
      </w:r>
      <w:r w:rsidR="00501970">
        <w:rPr>
          <w:lang w:val="en-US"/>
        </w:rPr>
        <w:t>ing</w:t>
      </w:r>
      <w:r w:rsidRPr="00DF6C7B">
        <w:rPr>
          <w:lang w:val="en-US"/>
        </w:rPr>
        <w:t xml:space="preserve"> the duties of a manager on properties engaged in agriculture. Students are required to successfully complete </w:t>
      </w:r>
      <w:r w:rsidR="003C0C9E">
        <w:rPr>
          <w:lang w:val="en-US"/>
        </w:rPr>
        <w:t>ten</w:t>
      </w:r>
      <w:r w:rsidRPr="00DF6C7B">
        <w:rPr>
          <w:lang w:val="en-US"/>
        </w:rPr>
        <w:t xml:space="preserve"> units of competency within the packaging rules of the qualification to complete the Diploma in Agriculture.</w:t>
      </w:r>
      <w:r>
        <w:rPr>
          <w:lang w:val="en-US"/>
        </w:rPr>
        <w:t xml:space="preserve"> </w:t>
      </w:r>
      <w:r w:rsidR="000219A7" w:rsidRPr="00DB649C">
        <w:rPr>
          <w:lang w:val="en-US"/>
        </w:rPr>
        <w:t xml:space="preserve">This qualification was chosen because it was a </w:t>
      </w:r>
      <w:r w:rsidR="00BC34E6">
        <w:rPr>
          <w:lang w:val="en-US"/>
        </w:rPr>
        <w:t>higher-level</w:t>
      </w:r>
      <w:r w:rsidR="000219A7" w:rsidRPr="00DB649C">
        <w:rPr>
          <w:lang w:val="en-US"/>
        </w:rPr>
        <w:t xml:space="preserve"> </w:t>
      </w:r>
      <w:r w:rsidR="00F94D63">
        <w:rPr>
          <w:lang w:val="en-US"/>
        </w:rPr>
        <w:t>training p</w:t>
      </w:r>
      <w:r w:rsidR="003C0C9E">
        <w:rPr>
          <w:lang w:val="en-US"/>
        </w:rPr>
        <w:t>ackage</w:t>
      </w:r>
      <w:r w:rsidR="003C0C9E" w:rsidRPr="00DB649C">
        <w:rPr>
          <w:lang w:val="en-US"/>
        </w:rPr>
        <w:t xml:space="preserve"> </w:t>
      </w:r>
      <w:r w:rsidR="000219A7" w:rsidRPr="00DB649C">
        <w:rPr>
          <w:lang w:val="en-US"/>
        </w:rPr>
        <w:t xml:space="preserve">general agriculture qualification </w:t>
      </w:r>
      <w:r w:rsidR="00F94D63">
        <w:rPr>
          <w:lang w:val="en-US"/>
        </w:rPr>
        <w:t>and</w:t>
      </w:r>
      <w:r w:rsidR="000219A7" w:rsidRPr="00DB649C">
        <w:rPr>
          <w:lang w:val="en-US"/>
        </w:rPr>
        <w:t xml:space="preserve"> would </w:t>
      </w:r>
      <w:r w:rsidR="00F94D63">
        <w:rPr>
          <w:lang w:val="en-US"/>
        </w:rPr>
        <w:t>constitute</w:t>
      </w:r>
      <w:r w:rsidR="000219A7" w:rsidRPr="00DB649C">
        <w:rPr>
          <w:lang w:val="en-US"/>
        </w:rPr>
        <w:t xml:space="preserve"> </w:t>
      </w:r>
      <w:r w:rsidR="009406D0">
        <w:rPr>
          <w:lang w:val="en-US"/>
        </w:rPr>
        <w:t xml:space="preserve">a </w:t>
      </w:r>
      <w:r w:rsidR="000219A7" w:rsidRPr="00DB649C">
        <w:rPr>
          <w:lang w:val="en-US"/>
        </w:rPr>
        <w:t xml:space="preserve">logical pathway from the </w:t>
      </w:r>
      <w:r w:rsidR="003C0C9E">
        <w:t>Statement of A</w:t>
      </w:r>
      <w:r w:rsidR="003C0C9E" w:rsidRPr="00DB649C">
        <w:t>ttainment</w:t>
      </w:r>
      <w:r w:rsidR="00602E4E" w:rsidRPr="00410FBB">
        <w:t xml:space="preserve"> in Rural Production Studies</w:t>
      </w:r>
      <w:r w:rsidR="003C0C9E">
        <w:t>,</w:t>
      </w:r>
      <w:r w:rsidR="000219A7" w:rsidRPr="00DB649C">
        <w:rPr>
          <w:lang w:val="en-US"/>
        </w:rPr>
        <w:t xml:space="preserve"> which included a wide range o</w:t>
      </w:r>
      <w:r w:rsidR="00501970">
        <w:rPr>
          <w:lang w:val="en-US"/>
        </w:rPr>
        <w:t xml:space="preserve">f RTE03 units of competency </w:t>
      </w:r>
      <w:r w:rsidR="000219A7" w:rsidRPr="00DB649C">
        <w:rPr>
          <w:lang w:val="en-US"/>
        </w:rPr>
        <w:t>in its structure</w:t>
      </w:r>
      <w:r w:rsidR="009406D0">
        <w:rPr>
          <w:lang w:val="en-US"/>
        </w:rPr>
        <w:t xml:space="preserve">. </w:t>
      </w:r>
      <w:r w:rsidR="003C0C9E">
        <w:rPr>
          <w:lang w:val="en-US"/>
        </w:rPr>
        <w:t>In addition</w:t>
      </w:r>
      <w:r w:rsidR="009406D0">
        <w:rPr>
          <w:lang w:val="en-US"/>
        </w:rPr>
        <w:t>, there were</w:t>
      </w:r>
      <w:r w:rsidR="000219A7" w:rsidRPr="00DB649C">
        <w:rPr>
          <w:lang w:val="en-US"/>
        </w:rPr>
        <w:t xml:space="preserve"> sufficient enrolments </w:t>
      </w:r>
      <w:r w:rsidR="009406D0">
        <w:rPr>
          <w:lang w:val="en-US"/>
        </w:rPr>
        <w:t xml:space="preserve">in this course </w:t>
      </w:r>
      <w:r w:rsidR="000219A7" w:rsidRPr="00DB649C">
        <w:rPr>
          <w:lang w:val="en-US"/>
        </w:rPr>
        <w:t>to provide a suitable cohort for the study.</w:t>
      </w:r>
    </w:p>
    <w:p w:rsidR="007F4262" w:rsidRDefault="003C0C9E" w:rsidP="007F4262">
      <w:pPr>
        <w:pStyle w:val="Heading2"/>
      </w:pPr>
      <w:bookmarkStart w:id="44" w:name="_Toc338154758"/>
      <w:r>
        <w:t>The c</w:t>
      </w:r>
      <w:r w:rsidR="007F4262">
        <w:t>ase study</w:t>
      </w:r>
      <w:bookmarkEnd w:id="44"/>
    </w:p>
    <w:p w:rsidR="007F4262" w:rsidRDefault="007F4262" w:rsidP="007F4262">
      <w:pPr>
        <w:pStyle w:val="Text"/>
      </w:pPr>
      <w:r>
        <w:t>The case study has been developed from:</w:t>
      </w:r>
    </w:p>
    <w:p w:rsidR="007F4262" w:rsidRPr="008C6391" w:rsidRDefault="007F4262" w:rsidP="00DB649C">
      <w:pPr>
        <w:pStyle w:val="Dotpoint1"/>
      </w:pPr>
      <w:r>
        <w:t xml:space="preserve">an </w:t>
      </w:r>
      <w:r w:rsidRPr="008C6391">
        <w:t xml:space="preserve">examination of the types of skill sets undertaken through the </w:t>
      </w:r>
      <w:r w:rsidR="003C0C9E">
        <w:t>Statement of A</w:t>
      </w:r>
      <w:r w:rsidR="003C0C9E" w:rsidRPr="00DB649C">
        <w:t>ttainment</w:t>
      </w:r>
      <w:r w:rsidR="003C0C9E">
        <w:t xml:space="preserve"> in Rural Production Studies</w:t>
      </w:r>
    </w:p>
    <w:p w:rsidR="007F4262" w:rsidRPr="00DB649C" w:rsidRDefault="007F4262" w:rsidP="00DB649C">
      <w:pPr>
        <w:pStyle w:val="Dotpoint1"/>
      </w:pPr>
      <w:r w:rsidRPr="008C6391">
        <w:lastRenderedPageBreak/>
        <w:t>an examination of the training pathways of students who were e</w:t>
      </w:r>
      <w:r w:rsidR="000955C4">
        <w:t>nrolled in a skill set from the</w:t>
      </w:r>
      <w:r w:rsidRPr="0062674B">
        <w:t xml:space="preserve"> </w:t>
      </w:r>
      <w:r w:rsidR="003C0C9E">
        <w:t>Statement of A</w:t>
      </w:r>
      <w:r w:rsidR="003C0C9E" w:rsidRPr="00DB649C">
        <w:t>ttainment</w:t>
      </w:r>
      <w:r w:rsidR="000955C4">
        <w:t xml:space="preserve"> in </w:t>
      </w:r>
      <w:r w:rsidRPr="0062674B">
        <w:t>Rur</w:t>
      </w:r>
      <w:r w:rsidR="000955C4">
        <w:t xml:space="preserve">al Production Studies </w:t>
      </w:r>
      <w:r w:rsidRPr="0062674B">
        <w:t>in 2005 (1128 students) and those who were enrolled in the Diploma of Agriculture between 2004 and 2010</w:t>
      </w:r>
      <w:r w:rsidR="003C0C9E">
        <w:t xml:space="preserve"> (422 students)</w:t>
      </w:r>
    </w:p>
    <w:p w:rsidR="007F4262" w:rsidRPr="00D16895" w:rsidRDefault="007F4262" w:rsidP="00DB649C">
      <w:pPr>
        <w:pStyle w:val="Dotpoint1"/>
      </w:pPr>
      <w:proofErr w:type="gramStart"/>
      <w:r w:rsidRPr="00DB649C">
        <w:t>in-depth</w:t>
      </w:r>
      <w:proofErr w:type="gramEnd"/>
      <w:r w:rsidRPr="00DB649C">
        <w:t xml:space="preserve"> structured interviews with a subset of these students (62 in total) to collect detailed qualitative information on the reasons they undertook training via skill sets, the benefits of doing so, and the outcomes</w:t>
      </w:r>
      <w:r w:rsidRPr="00D16895">
        <w:t xml:space="preserve"> of such training.</w:t>
      </w:r>
    </w:p>
    <w:p w:rsidR="007F4262" w:rsidRDefault="007F4262" w:rsidP="007F4262">
      <w:pPr>
        <w:pStyle w:val="Heading3"/>
      </w:pPr>
      <w:r>
        <w:t>T</w:t>
      </w:r>
      <w:r w:rsidRPr="00DF6C7B">
        <w:t xml:space="preserve">ypes of skill sets undertaken </w:t>
      </w:r>
    </w:p>
    <w:p w:rsidR="003D02C7" w:rsidRPr="001D7B03" w:rsidRDefault="007F4262" w:rsidP="00CA434D">
      <w:pPr>
        <w:pStyle w:val="Textlessbefore"/>
      </w:pPr>
      <w:r w:rsidRPr="00DB649C">
        <w:t>An analysis of the 2005 completion data for the</w:t>
      </w:r>
      <w:r w:rsidR="003C0C9E" w:rsidRPr="003C0C9E">
        <w:t xml:space="preserve"> </w:t>
      </w:r>
      <w:r w:rsidR="003C0C9E">
        <w:t>statement of a</w:t>
      </w:r>
      <w:r w:rsidR="003C0C9E" w:rsidRPr="00DB649C">
        <w:t>ttainment</w:t>
      </w:r>
      <w:r w:rsidR="003C0C9E">
        <w:t xml:space="preserve"> </w:t>
      </w:r>
      <w:r w:rsidRPr="00DB649C">
        <w:t>was undertaken to uncover the range and types of skill sets that students had completed.</w:t>
      </w:r>
      <w:r w:rsidR="002C12E8">
        <w:t xml:space="preserve"> </w:t>
      </w:r>
      <w:r w:rsidRPr="00DB649C">
        <w:t>To guide the allocation of an AQF level to the various skill sets</w:t>
      </w:r>
      <w:r w:rsidR="009406D0">
        <w:t>,</w:t>
      </w:r>
      <w:r w:rsidRPr="00DB649C">
        <w:t xml:space="preserve"> the authors used the rules shown in</w:t>
      </w:r>
      <w:r w:rsidR="00F94D63">
        <w:t xml:space="preserve"> table 3</w:t>
      </w:r>
      <w:r w:rsidRPr="00DB649C">
        <w:t>.</w:t>
      </w:r>
    </w:p>
    <w:p w:rsidR="00A35EC3" w:rsidRDefault="00A35EC3" w:rsidP="00CA434D">
      <w:pPr>
        <w:pStyle w:val="tabletitle"/>
      </w:pPr>
      <w:bookmarkStart w:id="45" w:name="_Ref328557931"/>
      <w:bookmarkStart w:id="46" w:name="_Toc338154918"/>
      <w:r>
        <w:t xml:space="preserve">Table </w:t>
      </w:r>
      <w:bookmarkEnd w:id="45"/>
      <w:r w:rsidR="00501970">
        <w:t>3</w:t>
      </w:r>
      <w:r w:rsidR="00CA434D">
        <w:tab/>
      </w:r>
      <w:r w:rsidRPr="00CC5BA8">
        <w:t>Rules for assigning AQF levels to skill sets</w:t>
      </w:r>
      <w:bookmarkEnd w:id="46"/>
    </w:p>
    <w:tbl>
      <w:tblPr>
        <w:tblW w:w="8789" w:type="dxa"/>
        <w:tblInd w:w="108" w:type="dxa"/>
        <w:tblBorders>
          <w:top w:val="single" w:sz="4" w:space="0" w:color="auto"/>
          <w:bottom w:val="single" w:sz="4" w:space="0" w:color="auto"/>
        </w:tblBorders>
        <w:tblLayout w:type="fixed"/>
        <w:tblLook w:val="0000"/>
      </w:tblPr>
      <w:tblGrid>
        <w:gridCol w:w="4394"/>
        <w:gridCol w:w="4395"/>
      </w:tblGrid>
      <w:tr w:rsidR="007F4262" w:rsidRPr="00CA434D" w:rsidTr="00CA434D">
        <w:trPr>
          <w:cantSplit/>
        </w:trPr>
        <w:tc>
          <w:tcPr>
            <w:tcW w:w="4394" w:type="dxa"/>
            <w:tcBorders>
              <w:top w:val="single" w:sz="4" w:space="0" w:color="auto"/>
              <w:bottom w:val="single" w:sz="4" w:space="0" w:color="auto"/>
              <w:right w:val="nil"/>
            </w:tcBorders>
          </w:tcPr>
          <w:p w:rsidR="007F4262" w:rsidRPr="00CA434D" w:rsidRDefault="007F4262" w:rsidP="00CA434D">
            <w:pPr>
              <w:pStyle w:val="Tablehead1"/>
            </w:pPr>
            <w:r w:rsidRPr="00CA434D">
              <w:t xml:space="preserve">Rules for allocating </w:t>
            </w:r>
            <w:r w:rsidR="003C0C9E" w:rsidRPr="00CA434D">
              <w:t>skill set levels</w:t>
            </w:r>
          </w:p>
        </w:tc>
        <w:tc>
          <w:tcPr>
            <w:tcW w:w="4395" w:type="dxa"/>
            <w:tcBorders>
              <w:top w:val="single" w:sz="4" w:space="0" w:color="auto"/>
              <w:left w:val="nil"/>
              <w:bottom w:val="single" w:sz="4" w:space="0" w:color="auto"/>
            </w:tcBorders>
          </w:tcPr>
          <w:p w:rsidR="007F4262" w:rsidRPr="00CA434D" w:rsidRDefault="007F4262" w:rsidP="00CA434D">
            <w:pPr>
              <w:pStyle w:val="Tablehead1"/>
            </w:pPr>
            <w:r w:rsidRPr="00CA434D">
              <w:t xml:space="preserve">Assigned AQF </w:t>
            </w:r>
            <w:r w:rsidR="003C0C9E" w:rsidRPr="00CA434D">
              <w:t>l</w:t>
            </w:r>
            <w:r w:rsidRPr="00CA434D">
              <w:t>evel</w:t>
            </w:r>
          </w:p>
        </w:tc>
      </w:tr>
      <w:tr w:rsidR="007F4262" w:rsidRPr="00CA434D" w:rsidTr="00CA434D">
        <w:trPr>
          <w:cantSplit/>
        </w:trPr>
        <w:tc>
          <w:tcPr>
            <w:tcW w:w="4394" w:type="dxa"/>
            <w:tcBorders>
              <w:top w:val="single" w:sz="4" w:space="0" w:color="auto"/>
              <w:bottom w:val="nil"/>
              <w:right w:val="nil"/>
            </w:tcBorders>
          </w:tcPr>
          <w:p w:rsidR="007F4262" w:rsidRPr="00CA434D" w:rsidRDefault="007F4262" w:rsidP="00CA434D">
            <w:pPr>
              <w:pStyle w:val="Tabletext"/>
            </w:pPr>
            <w:r w:rsidRPr="00CA434D">
              <w:t>For skill sets with three or less units of competency</w:t>
            </w:r>
          </w:p>
        </w:tc>
        <w:tc>
          <w:tcPr>
            <w:tcW w:w="4395" w:type="dxa"/>
            <w:tcBorders>
              <w:top w:val="single" w:sz="4" w:space="0" w:color="auto"/>
              <w:left w:val="nil"/>
              <w:bottom w:val="nil"/>
            </w:tcBorders>
          </w:tcPr>
          <w:p w:rsidR="007F4262" w:rsidRPr="00CA434D" w:rsidRDefault="007F4262" w:rsidP="00CA434D">
            <w:pPr>
              <w:pStyle w:val="Tabletext"/>
            </w:pPr>
            <w:r w:rsidRPr="00CA434D">
              <w:t>the highest level unit</w:t>
            </w:r>
          </w:p>
        </w:tc>
      </w:tr>
      <w:tr w:rsidR="007F4262" w:rsidRPr="00CA434D" w:rsidTr="00CA434D">
        <w:trPr>
          <w:cantSplit/>
        </w:trPr>
        <w:tc>
          <w:tcPr>
            <w:tcW w:w="4394" w:type="dxa"/>
            <w:tcBorders>
              <w:top w:val="nil"/>
              <w:bottom w:val="nil"/>
              <w:right w:val="nil"/>
            </w:tcBorders>
          </w:tcPr>
          <w:p w:rsidR="007F4262" w:rsidRPr="00CA434D" w:rsidRDefault="007F4262" w:rsidP="00CA434D">
            <w:pPr>
              <w:pStyle w:val="Tabletext"/>
            </w:pPr>
            <w:r w:rsidRPr="00CA434D">
              <w:t>For skill sets with four to six units of competency</w:t>
            </w:r>
          </w:p>
        </w:tc>
        <w:tc>
          <w:tcPr>
            <w:tcW w:w="4395" w:type="dxa"/>
            <w:tcBorders>
              <w:top w:val="nil"/>
              <w:left w:val="nil"/>
              <w:bottom w:val="nil"/>
            </w:tcBorders>
          </w:tcPr>
          <w:p w:rsidR="007F4262" w:rsidRPr="00CA434D" w:rsidRDefault="007F4262" w:rsidP="00CA434D">
            <w:pPr>
              <w:pStyle w:val="Tabletext"/>
            </w:pPr>
            <w:r w:rsidRPr="00CA434D">
              <w:t>the lowest level of the two highest</w:t>
            </w:r>
            <w:r w:rsidR="002C12E8" w:rsidRPr="00CA434D">
              <w:t xml:space="preserve"> </w:t>
            </w:r>
            <w:r w:rsidRPr="00CA434D">
              <w:t>level units</w:t>
            </w:r>
          </w:p>
        </w:tc>
      </w:tr>
      <w:tr w:rsidR="007F4262" w:rsidRPr="00CA434D" w:rsidTr="00CA434D">
        <w:trPr>
          <w:cantSplit/>
        </w:trPr>
        <w:tc>
          <w:tcPr>
            <w:tcW w:w="4394" w:type="dxa"/>
            <w:tcBorders>
              <w:top w:val="nil"/>
              <w:bottom w:val="nil"/>
              <w:right w:val="nil"/>
            </w:tcBorders>
          </w:tcPr>
          <w:p w:rsidR="007F4262" w:rsidRPr="00CA434D" w:rsidRDefault="007F4262" w:rsidP="00CA434D">
            <w:pPr>
              <w:pStyle w:val="Tabletext"/>
            </w:pPr>
            <w:r w:rsidRPr="00CA434D">
              <w:t>For skill sets with seven to</w:t>
            </w:r>
            <w:r w:rsidR="00791845" w:rsidRPr="00CA434D">
              <w:t xml:space="preserve"> 12</w:t>
            </w:r>
            <w:r w:rsidRPr="00CA434D">
              <w:t xml:space="preserve"> units of competency</w:t>
            </w:r>
          </w:p>
        </w:tc>
        <w:tc>
          <w:tcPr>
            <w:tcW w:w="4395" w:type="dxa"/>
            <w:tcBorders>
              <w:top w:val="nil"/>
              <w:left w:val="nil"/>
              <w:bottom w:val="nil"/>
            </w:tcBorders>
          </w:tcPr>
          <w:p w:rsidR="007F4262" w:rsidRPr="00CA434D" w:rsidRDefault="00F94D63" w:rsidP="00CA434D">
            <w:pPr>
              <w:pStyle w:val="Tabletext"/>
            </w:pPr>
            <w:r>
              <w:t xml:space="preserve">the </w:t>
            </w:r>
            <w:r w:rsidR="007F4262" w:rsidRPr="00CA434D">
              <w:t>lowest level of the three</w:t>
            </w:r>
            <w:r w:rsidR="002C12E8" w:rsidRPr="00CA434D">
              <w:t xml:space="preserve"> </w:t>
            </w:r>
            <w:r w:rsidR="007F4262" w:rsidRPr="00CA434D">
              <w:t>highest level units</w:t>
            </w:r>
          </w:p>
        </w:tc>
      </w:tr>
      <w:tr w:rsidR="007F4262" w:rsidRPr="00CA434D" w:rsidTr="00CA434D">
        <w:trPr>
          <w:cantSplit/>
        </w:trPr>
        <w:tc>
          <w:tcPr>
            <w:tcW w:w="4394" w:type="dxa"/>
            <w:tcBorders>
              <w:top w:val="nil"/>
              <w:bottom w:val="single" w:sz="4" w:space="0" w:color="auto"/>
              <w:right w:val="nil"/>
            </w:tcBorders>
          </w:tcPr>
          <w:p w:rsidR="007F4262" w:rsidRPr="00CA434D" w:rsidRDefault="007F4262" w:rsidP="00CA434D">
            <w:pPr>
              <w:pStyle w:val="Tabletext"/>
            </w:pPr>
            <w:r w:rsidRPr="00CA434D">
              <w:t xml:space="preserve">For skill sets with more than </w:t>
            </w:r>
            <w:r w:rsidR="00791845" w:rsidRPr="00CA434D">
              <w:t>12</w:t>
            </w:r>
            <w:r w:rsidRPr="00CA434D">
              <w:t xml:space="preserve"> units of competency</w:t>
            </w:r>
          </w:p>
        </w:tc>
        <w:tc>
          <w:tcPr>
            <w:tcW w:w="4395" w:type="dxa"/>
            <w:tcBorders>
              <w:top w:val="nil"/>
              <w:left w:val="nil"/>
              <w:bottom w:val="single" w:sz="4" w:space="0" w:color="auto"/>
            </w:tcBorders>
          </w:tcPr>
          <w:p w:rsidR="007F4262" w:rsidRPr="00CA434D" w:rsidRDefault="00F94D63" w:rsidP="00CA434D">
            <w:pPr>
              <w:pStyle w:val="Tabletext"/>
            </w:pPr>
            <w:r>
              <w:t xml:space="preserve">the </w:t>
            </w:r>
            <w:r w:rsidR="007F4262" w:rsidRPr="00CA434D">
              <w:t>lowest level of the four</w:t>
            </w:r>
            <w:r w:rsidR="002C12E8" w:rsidRPr="00CA434D">
              <w:t xml:space="preserve"> </w:t>
            </w:r>
            <w:r w:rsidR="007F4262" w:rsidRPr="00CA434D">
              <w:t>highest level units</w:t>
            </w:r>
          </w:p>
        </w:tc>
      </w:tr>
    </w:tbl>
    <w:p w:rsidR="007F4262" w:rsidRPr="00DF6C7B" w:rsidRDefault="007F4262" w:rsidP="00CA434D">
      <w:pPr>
        <w:pStyle w:val="Textmorebefore"/>
      </w:pPr>
      <w:r>
        <w:t xml:space="preserve">The </w:t>
      </w:r>
      <w:r w:rsidR="00791845">
        <w:t>statement of a</w:t>
      </w:r>
      <w:r w:rsidR="00791845" w:rsidRPr="00DB649C">
        <w:t>ttainment</w:t>
      </w:r>
      <w:r>
        <w:t xml:space="preserve"> completion data revealed</w:t>
      </w:r>
      <w:r w:rsidRPr="00DF6C7B">
        <w:t xml:space="preserve"> significant engagement in skill sets at AQF3 </w:t>
      </w:r>
      <w:r>
        <w:t xml:space="preserve">level and above, shown in </w:t>
      </w:r>
      <w:r w:rsidR="00501970">
        <w:t>table 4</w:t>
      </w:r>
      <w:r w:rsidR="008B3ACD">
        <w:t xml:space="preserve">. </w:t>
      </w:r>
      <w:r w:rsidRPr="00DF6C7B">
        <w:t xml:space="preserve">This indicates a strong focus on skills to improve workplace performance or job prospects, with AQF3 being accepted as the level required for a ‘tradesman’ or autonomous worker. </w:t>
      </w:r>
    </w:p>
    <w:p w:rsidR="00A35EC3" w:rsidRDefault="00A35EC3" w:rsidP="00CA434D">
      <w:pPr>
        <w:pStyle w:val="tabletitle"/>
      </w:pPr>
      <w:bookmarkStart w:id="47" w:name="_Ref328557961"/>
      <w:bookmarkStart w:id="48" w:name="_Toc338154919"/>
      <w:r>
        <w:t xml:space="preserve">Table </w:t>
      </w:r>
      <w:bookmarkEnd w:id="47"/>
      <w:r w:rsidR="00715F33">
        <w:t>4</w:t>
      </w:r>
      <w:r w:rsidR="00CA434D">
        <w:tab/>
      </w:r>
      <w:r w:rsidRPr="007328A0">
        <w:t>Skill sets used by AQF level</w:t>
      </w:r>
      <w:bookmarkEnd w:id="48"/>
    </w:p>
    <w:tbl>
      <w:tblPr>
        <w:tblW w:w="8789" w:type="dxa"/>
        <w:tblInd w:w="93" w:type="dxa"/>
        <w:tblBorders>
          <w:top w:val="single" w:sz="4" w:space="0" w:color="auto"/>
          <w:bottom w:val="single" w:sz="4" w:space="0" w:color="auto"/>
        </w:tblBorders>
        <w:tblLayout w:type="fixed"/>
        <w:tblLook w:val="04A0"/>
      </w:tblPr>
      <w:tblGrid>
        <w:gridCol w:w="1292"/>
        <w:gridCol w:w="1071"/>
        <w:gridCol w:w="1071"/>
        <w:gridCol w:w="1071"/>
        <w:gridCol w:w="1071"/>
        <w:gridCol w:w="1071"/>
        <w:gridCol w:w="1071"/>
        <w:gridCol w:w="1071"/>
      </w:tblGrid>
      <w:tr w:rsidR="007F4262" w:rsidRPr="00DF6C7B" w:rsidTr="00CA434D">
        <w:tc>
          <w:tcPr>
            <w:tcW w:w="1292" w:type="dxa"/>
            <w:tcBorders>
              <w:top w:val="single" w:sz="4" w:space="0" w:color="auto"/>
              <w:bottom w:val="single" w:sz="4" w:space="0" w:color="auto"/>
            </w:tcBorders>
            <w:shd w:val="clear" w:color="auto" w:fill="auto"/>
            <w:noWrap/>
          </w:tcPr>
          <w:p w:rsidR="007F4262" w:rsidRPr="00DF6C7B" w:rsidRDefault="007F4262" w:rsidP="00CA434D">
            <w:pPr>
              <w:pStyle w:val="Tablehead1"/>
              <w:rPr>
                <w:lang w:eastAsia="en-AU"/>
              </w:rPr>
            </w:pPr>
            <w:r w:rsidRPr="00DF6C7B">
              <w:rPr>
                <w:lang w:eastAsia="en-AU"/>
              </w:rPr>
              <w:t> </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AQF1</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AQF2</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AQF3</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AQF4</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AQF5</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AQF6</w:t>
            </w:r>
          </w:p>
        </w:tc>
        <w:tc>
          <w:tcPr>
            <w:tcW w:w="1071" w:type="dxa"/>
            <w:tcBorders>
              <w:top w:val="single" w:sz="4" w:space="0" w:color="auto"/>
              <w:bottom w:val="single" w:sz="4" w:space="0" w:color="auto"/>
            </w:tcBorders>
            <w:shd w:val="clear" w:color="auto" w:fill="auto"/>
            <w:noWrap/>
          </w:tcPr>
          <w:p w:rsidR="007F4262" w:rsidRPr="00DF6C7B" w:rsidRDefault="007F4262" w:rsidP="00CA434D">
            <w:pPr>
              <w:pStyle w:val="Tablehead1"/>
              <w:jc w:val="center"/>
              <w:rPr>
                <w:lang w:eastAsia="en-AU"/>
              </w:rPr>
            </w:pPr>
            <w:r w:rsidRPr="00DF6C7B">
              <w:rPr>
                <w:lang w:eastAsia="en-AU"/>
              </w:rPr>
              <w:t>Total</w:t>
            </w:r>
          </w:p>
        </w:tc>
      </w:tr>
      <w:tr w:rsidR="007F4262" w:rsidRPr="00CA434D" w:rsidTr="00CA434D">
        <w:tc>
          <w:tcPr>
            <w:tcW w:w="1292" w:type="dxa"/>
            <w:shd w:val="clear" w:color="auto" w:fill="auto"/>
            <w:noWrap/>
          </w:tcPr>
          <w:p w:rsidR="007F4262" w:rsidRPr="00CA434D" w:rsidRDefault="00CA434D" w:rsidP="00CA434D">
            <w:pPr>
              <w:pStyle w:val="Tabletext"/>
            </w:pPr>
            <w:r>
              <w:t>Number of</w:t>
            </w:r>
            <w:r w:rsidR="00791845" w:rsidRPr="00CA434D">
              <w:t xml:space="preserve"> s</w:t>
            </w:r>
            <w:r w:rsidR="007F4262" w:rsidRPr="00CA434D">
              <w:t>kill</w:t>
            </w:r>
            <w:r>
              <w:t> </w:t>
            </w:r>
            <w:r w:rsidR="007F4262" w:rsidRPr="00CA434D">
              <w:t>sets</w:t>
            </w:r>
          </w:p>
        </w:tc>
        <w:tc>
          <w:tcPr>
            <w:tcW w:w="1071" w:type="dxa"/>
            <w:shd w:val="clear" w:color="auto" w:fill="auto"/>
            <w:noWrap/>
          </w:tcPr>
          <w:p w:rsidR="007F4262" w:rsidRPr="00CA434D" w:rsidRDefault="007F4262" w:rsidP="00CA434D">
            <w:pPr>
              <w:pStyle w:val="Tabletext"/>
              <w:jc w:val="center"/>
            </w:pPr>
            <w:r w:rsidRPr="00CA434D">
              <w:t>3</w:t>
            </w:r>
          </w:p>
        </w:tc>
        <w:tc>
          <w:tcPr>
            <w:tcW w:w="1071" w:type="dxa"/>
            <w:shd w:val="clear" w:color="auto" w:fill="auto"/>
            <w:noWrap/>
          </w:tcPr>
          <w:p w:rsidR="007F4262" w:rsidRPr="00CA434D" w:rsidRDefault="007F4262" w:rsidP="00CA434D">
            <w:pPr>
              <w:pStyle w:val="Tabletext"/>
              <w:jc w:val="center"/>
            </w:pPr>
            <w:r w:rsidRPr="00CA434D">
              <w:t>69</w:t>
            </w:r>
          </w:p>
        </w:tc>
        <w:tc>
          <w:tcPr>
            <w:tcW w:w="1071" w:type="dxa"/>
            <w:shd w:val="clear" w:color="auto" w:fill="auto"/>
            <w:noWrap/>
          </w:tcPr>
          <w:p w:rsidR="007F4262" w:rsidRPr="00CA434D" w:rsidRDefault="007F4262" w:rsidP="00CA434D">
            <w:pPr>
              <w:pStyle w:val="Tabletext"/>
              <w:jc w:val="center"/>
            </w:pPr>
            <w:r w:rsidRPr="00CA434D">
              <w:t>156</w:t>
            </w:r>
          </w:p>
        </w:tc>
        <w:tc>
          <w:tcPr>
            <w:tcW w:w="1071" w:type="dxa"/>
            <w:shd w:val="clear" w:color="auto" w:fill="auto"/>
            <w:noWrap/>
          </w:tcPr>
          <w:p w:rsidR="007F4262" w:rsidRPr="00CA434D" w:rsidRDefault="007F4262" w:rsidP="00CA434D">
            <w:pPr>
              <w:pStyle w:val="Tabletext"/>
              <w:jc w:val="center"/>
            </w:pPr>
            <w:r w:rsidRPr="00CA434D">
              <w:t>53</w:t>
            </w:r>
          </w:p>
        </w:tc>
        <w:tc>
          <w:tcPr>
            <w:tcW w:w="1071" w:type="dxa"/>
            <w:shd w:val="clear" w:color="auto" w:fill="auto"/>
            <w:noWrap/>
          </w:tcPr>
          <w:p w:rsidR="007F4262" w:rsidRPr="00CA434D" w:rsidRDefault="007F4262" w:rsidP="00CA434D">
            <w:pPr>
              <w:pStyle w:val="Tabletext"/>
              <w:jc w:val="center"/>
            </w:pPr>
            <w:r w:rsidRPr="00CA434D">
              <w:t>9</w:t>
            </w:r>
          </w:p>
        </w:tc>
        <w:tc>
          <w:tcPr>
            <w:tcW w:w="1071" w:type="dxa"/>
            <w:shd w:val="clear" w:color="auto" w:fill="auto"/>
            <w:noWrap/>
          </w:tcPr>
          <w:p w:rsidR="007F4262" w:rsidRPr="00CA434D" w:rsidRDefault="007F4262" w:rsidP="00CA434D">
            <w:pPr>
              <w:pStyle w:val="Tabletext"/>
              <w:jc w:val="center"/>
            </w:pPr>
            <w:r w:rsidRPr="00CA434D">
              <w:t>2</w:t>
            </w:r>
          </w:p>
        </w:tc>
        <w:tc>
          <w:tcPr>
            <w:tcW w:w="1071" w:type="dxa"/>
            <w:shd w:val="clear" w:color="auto" w:fill="auto"/>
            <w:noWrap/>
          </w:tcPr>
          <w:p w:rsidR="007F4262" w:rsidRPr="00CA434D" w:rsidRDefault="007F4262" w:rsidP="00CA434D">
            <w:pPr>
              <w:pStyle w:val="Tabletext"/>
              <w:jc w:val="center"/>
            </w:pPr>
            <w:r w:rsidRPr="00CA434D">
              <w:t>292</w:t>
            </w:r>
          </w:p>
        </w:tc>
      </w:tr>
    </w:tbl>
    <w:p w:rsidR="007F4262" w:rsidRDefault="007F4262" w:rsidP="00CA434D">
      <w:pPr>
        <w:pStyle w:val="Textmorebefore"/>
      </w:pPr>
      <w:r w:rsidRPr="00DF6C7B">
        <w:t>While many skill sets contained units from one AQF level, there were also many examples where participants had packaged skills across levels. This flexibility allows engagement with training at the required operational level, while building</w:t>
      </w:r>
      <w:r w:rsidR="00F94D63">
        <w:t xml:space="preserve"> </w:t>
      </w:r>
      <w:r w:rsidR="00F94D63" w:rsidRPr="00DF6C7B">
        <w:t>a specific skill area that may be missing</w:t>
      </w:r>
      <w:r w:rsidRPr="00DF6C7B">
        <w:t xml:space="preserve"> </w:t>
      </w:r>
      <w:r w:rsidR="00715F33" w:rsidRPr="00DF6C7B">
        <w:t>in an integrated, flexible and responsive manner</w:t>
      </w:r>
      <w:r w:rsidRPr="00DF6C7B">
        <w:t>.</w:t>
      </w:r>
      <w:r>
        <w:t xml:space="preserve"> </w:t>
      </w:r>
    </w:p>
    <w:p w:rsidR="007F4262" w:rsidRPr="00DF6C7B" w:rsidRDefault="007F4262" w:rsidP="00CA434D">
      <w:pPr>
        <w:pStyle w:val="tabletitle"/>
      </w:pPr>
      <w:bookmarkStart w:id="49" w:name="_Toc338154920"/>
      <w:r w:rsidRPr="00DF6C7B">
        <w:t xml:space="preserve">Table </w:t>
      </w:r>
      <w:r w:rsidR="00715F33">
        <w:t>5</w:t>
      </w:r>
      <w:r w:rsidR="00CA434D">
        <w:tab/>
      </w:r>
      <w:r w:rsidRPr="00DF6C7B">
        <w:t xml:space="preserve">Top </w:t>
      </w:r>
      <w:r w:rsidR="00791845">
        <w:t>five</w:t>
      </w:r>
      <w:r w:rsidRPr="00DF6C7B">
        <w:t xml:space="preserve"> sk</w:t>
      </w:r>
      <w:r w:rsidR="00550C71">
        <w:t>ill sets com</w:t>
      </w:r>
      <w:r w:rsidR="00791845">
        <w:t xml:space="preserve">pleted </w:t>
      </w:r>
      <w:r w:rsidR="00550C71">
        <w:t xml:space="preserve">in the </w:t>
      </w:r>
      <w:r w:rsidR="00791845">
        <w:t>Statement of A</w:t>
      </w:r>
      <w:r w:rsidR="00791845" w:rsidRPr="00DB649C">
        <w:t>ttainment</w:t>
      </w:r>
      <w:r w:rsidRPr="00DF6C7B">
        <w:t xml:space="preserve"> </w:t>
      </w:r>
      <w:r w:rsidR="009C6951">
        <w:t xml:space="preserve">in </w:t>
      </w:r>
      <w:r w:rsidRPr="00DF6C7B">
        <w:t>Rural Production Studies in 2005 by student numbers</w:t>
      </w:r>
      <w:bookmarkEnd w:id="49"/>
    </w:p>
    <w:tbl>
      <w:tblPr>
        <w:tblW w:w="8789" w:type="dxa"/>
        <w:tblInd w:w="108" w:type="dxa"/>
        <w:tblBorders>
          <w:top w:val="single" w:sz="4" w:space="0" w:color="auto"/>
          <w:bottom w:val="single" w:sz="4" w:space="0" w:color="auto"/>
        </w:tblBorders>
        <w:tblLayout w:type="fixed"/>
        <w:tblLook w:val="0000"/>
      </w:tblPr>
      <w:tblGrid>
        <w:gridCol w:w="2961"/>
        <w:gridCol w:w="1457"/>
        <w:gridCol w:w="1457"/>
        <w:gridCol w:w="1457"/>
        <w:gridCol w:w="1457"/>
      </w:tblGrid>
      <w:tr w:rsidR="007F4262" w:rsidRPr="00CA434D" w:rsidTr="00CA434D">
        <w:trPr>
          <w:cantSplit/>
        </w:trPr>
        <w:tc>
          <w:tcPr>
            <w:tcW w:w="2961" w:type="dxa"/>
            <w:tcBorders>
              <w:top w:val="single" w:sz="4" w:space="0" w:color="auto"/>
              <w:bottom w:val="single" w:sz="4" w:space="0" w:color="auto"/>
              <w:right w:val="nil"/>
            </w:tcBorders>
          </w:tcPr>
          <w:p w:rsidR="007F4262" w:rsidRPr="00CA434D" w:rsidRDefault="00791845" w:rsidP="00CA434D">
            <w:pPr>
              <w:pStyle w:val="Tablehead1"/>
            </w:pPr>
            <w:r w:rsidRPr="00CA434D">
              <w:t>Job f</w:t>
            </w:r>
            <w:r w:rsidR="007F4262" w:rsidRPr="00CA434D">
              <w:t>unction</w:t>
            </w:r>
          </w:p>
        </w:tc>
        <w:tc>
          <w:tcPr>
            <w:tcW w:w="1457" w:type="dxa"/>
            <w:tcBorders>
              <w:top w:val="single" w:sz="4" w:space="0" w:color="auto"/>
              <w:left w:val="nil"/>
              <w:bottom w:val="single" w:sz="4" w:space="0" w:color="auto"/>
              <w:right w:val="nil"/>
            </w:tcBorders>
          </w:tcPr>
          <w:p w:rsidR="007F4262" w:rsidRPr="00CA434D" w:rsidRDefault="007F4262" w:rsidP="00CA434D">
            <w:pPr>
              <w:pStyle w:val="Tablehead1"/>
              <w:jc w:val="center"/>
            </w:pPr>
            <w:r w:rsidRPr="00CA434D">
              <w:t>No. of units</w:t>
            </w:r>
          </w:p>
        </w:tc>
        <w:tc>
          <w:tcPr>
            <w:tcW w:w="1457" w:type="dxa"/>
            <w:tcBorders>
              <w:top w:val="single" w:sz="4" w:space="0" w:color="auto"/>
              <w:left w:val="nil"/>
              <w:bottom w:val="single" w:sz="4" w:space="0" w:color="auto"/>
              <w:right w:val="nil"/>
            </w:tcBorders>
          </w:tcPr>
          <w:p w:rsidR="007F4262" w:rsidRPr="00CA434D" w:rsidRDefault="007F4262" w:rsidP="00CA434D">
            <w:pPr>
              <w:pStyle w:val="Tablehead1"/>
              <w:jc w:val="center"/>
            </w:pPr>
            <w:r w:rsidRPr="00CA434D">
              <w:t>AQF range</w:t>
            </w:r>
          </w:p>
        </w:tc>
        <w:tc>
          <w:tcPr>
            <w:tcW w:w="1457" w:type="dxa"/>
            <w:tcBorders>
              <w:top w:val="single" w:sz="4" w:space="0" w:color="auto"/>
              <w:left w:val="nil"/>
              <w:bottom w:val="single" w:sz="4" w:space="0" w:color="auto"/>
              <w:right w:val="nil"/>
            </w:tcBorders>
          </w:tcPr>
          <w:p w:rsidR="007F4262" w:rsidRPr="00CA434D" w:rsidRDefault="007F4262" w:rsidP="00CA434D">
            <w:pPr>
              <w:pStyle w:val="Tablehead1"/>
              <w:jc w:val="center"/>
            </w:pPr>
            <w:r w:rsidRPr="00CA434D">
              <w:t xml:space="preserve">Allocated </w:t>
            </w:r>
            <w:r w:rsidR="00CA434D">
              <w:br/>
            </w:r>
            <w:r w:rsidRPr="00CA434D">
              <w:t>AQF level</w:t>
            </w:r>
          </w:p>
        </w:tc>
        <w:tc>
          <w:tcPr>
            <w:tcW w:w="1457" w:type="dxa"/>
            <w:tcBorders>
              <w:top w:val="single" w:sz="4" w:space="0" w:color="auto"/>
              <w:left w:val="nil"/>
              <w:bottom w:val="single" w:sz="4" w:space="0" w:color="auto"/>
            </w:tcBorders>
          </w:tcPr>
          <w:p w:rsidR="007F4262" w:rsidRPr="00CA434D" w:rsidRDefault="007F4262" w:rsidP="00CA434D">
            <w:pPr>
              <w:pStyle w:val="Tablehead1"/>
              <w:jc w:val="center"/>
            </w:pPr>
            <w:r w:rsidRPr="00CA434D">
              <w:t>Students</w:t>
            </w:r>
          </w:p>
        </w:tc>
      </w:tr>
      <w:tr w:rsidR="007F4262" w:rsidRPr="00CA434D" w:rsidTr="00CA434D">
        <w:trPr>
          <w:cantSplit/>
        </w:trPr>
        <w:tc>
          <w:tcPr>
            <w:tcW w:w="2961" w:type="dxa"/>
            <w:tcBorders>
              <w:top w:val="nil"/>
              <w:bottom w:val="nil"/>
              <w:right w:val="nil"/>
            </w:tcBorders>
          </w:tcPr>
          <w:p w:rsidR="007F4262" w:rsidRPr="00CA434D" w:rsidRDefault="007F4262" w:rsidP="00CA434D">
            <w:pPr>
              <w:pStyle w:val="Tabletext"/>
            </w:pPr>
            <w:r w:rsidRPr="00CA434D">
              <w:t>Work health and safety</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1</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4</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4</w:t>
            </w:r>
          </w:p>
        </w:tc>
        <w:tc>
          <w:tcPr>
            <w:tcW w:w="1457" w:type="dxa"/>
            <w:tcBorders>
              <w:top w:val="nil"/>
              <w:left w:val="nil"/>
              <w:bottom w:val="nil"/>
            </w:tcBorders>
          </w:tcPr>
          <w:p w:rsidR="007F4262" w:rsidRPr="00CA434D" w:rsidRDefault="007F4262" w:rsidP="00034AC3">
            <w:pPr>
              <w:pStyle w:val="Tabletext"/>
              <w:tabs>
                <w:tab w:val="decimal" w:pos="709"/>
              </w:tabs>
            </w:pPr>
            <w:r w:rsidRPr="00CA434D">
              <w:t>99</w:t>
            </w:r>
          </w:p>
        </w:tc>
      </w:tr>
      <w:tr w:rsidR="007F4262" w:rsidRPr="00CA434D" w:rsidTr="00CA434D">
        <w:trPr>
          <w:cantSplit/>
        </w:trPr>
        <w:tc>
          <w:tcPr>
            <w:tcW w:w="2961" w:type="dxa"/>
            <w:tcBorders>
              <w:top w:val="nil"/>
              <w:bottom w:val="nil"/>
              <w:right w:val="nil"/>
            </w:tcBorders>
          </w:tcPr>
          <w:p w:rsidR="007F4262" w:rsidRPr="00CA434D" w:rsidRDefault="00791845" w:rsidP="00CA434D">
            <w:pPr>
              <w:pStyle w:val="Tabletext"/>
            </w:pPr>
            <w:r w:rsidRPr="00CA434D">
              <w:t>Land c</w:t>
            </w:r>
            <w:r w:rsidR="007F4262" w:rsidRPr="00CA434D">
              <w:t>onservation</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7</w:t>
            </w:r>
          </w:p>
        </w:tc>
        <w:tc>
          <w:tcPr>
            <w:tcW w:w="1457" w:type="dxa"/>
            <w:tcBorders>
              <w:top w:val="nil"/>
              <w:left w:val="nil"/>
              <w:bottom w:val="nil"/>
              <w:right w:val="nil"/>
            </w:tcBorders>
          </w:tcPr>
          <w:p w:rsidR="007F4262" w:rsidRPr="00CA434D" w:rsidRDefault="007F4262" w:rsidP="00034AC3">
            <w:pPr>
              <w:pStyle w:val="Tabletext"/>
              <w:jc w:val="center"/>
            </w:pPr>
            <w:r w:rsidRPr="00CA434D">
              <w:t>2 to 3</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3</w:t>
            </w:r>
          </w:p>
        </w:tc>
        <w:tc>
          <w:tcPr>
            <w:tcW w:w="1457" w:type="dxa"/>
            <w:tcBorders>
              <w:top w:val="nil"/>
              <w:left w:val="nil"/>
              <w:bottom w:val="nil"/>
            </w:tcBorders>
          </w:tcPr>
          <w:p w:rsidR="007F4262" w:rsidRPr="00CA434D" w:rsidRDefault="007F4262" w:rsidP="00034AC3">
            <w:pPr>
              <w:pStyle w:val="Tabletext"/>
              <w:tabs>
                <w:tab w:val="decimal" w:pos="709"/>
              </w:tabs>
            </w:pPr>
            <w:r w:rsidRPr="00CA434D">
              <w:t>95</w:t>
            </w:r>
          </w:p>
        </w:tc>
      </w:tr>
      <w:tr w:rsidR="007F4262" w:rsidRPr="00CA434D" w:rsidTr="00CA434D">
        <w:trPr>
          <w:cantSplit/>
        </w:trPr>
        <w:tc>
          <w:tcPr>
            <w:tcW w:w="2961" w:type="dxa"/>
            <w:tcBorders>
              <w:top w:val="nil"/>
              <w:bottom w:val="nil"/>
              <w:right w:val="nil"/>
            </w:tcBorders>
          </w:tcPr>
          <w:p w:rsidR="007F4262" w:rsidRPr="00CA434D" w:rsidRDefault="007F4262" w:rsidP="00CA434D">
            <w:pPr>
              <w:pStyle w:val="Tabletext"/>
            </w:pPr>
            <w:r w:rsidRPr="00CA434D">
              <w:t>Quality assurance</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1</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4</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4</w:t>
            </w:r>
          </w:p>
        </w:tc>
        <w:tc>
          <w:tcPr>
            <w:tcW w:w="1457" w:type="dxa"/>
            <w:tcBorders>
              <w:top w:val="nil"/>
              <w:left w:val="nil"/>
              <w:bottom w:val="nil"/>
            </w:tcBorders>
          </w:tcPr>
          <w:p w:rsidR="007F4262" w:rsidRPr="00CA434D" w:rsidRDefault="007F4262" w:rsidP="00034AC3">
            <w:pPr>
              <w:pStyle w:val="Tabletext"/>
              <w:tabs>
                <w:tab w:val="decimal" w:pos="709"/>
              </w:tabs>
            </w:pPr>
            <w:r w:rsidRPr="00CA434D">
              <w:t>89</w:t>
            </w:r>
          </w:p>
        </w:tc>
      </w:tr>
      <w:tr w:rsidR="007F4262" w:rsidRPr="00CA434D" w:rsidTr="00CA434D">
        <w:trPr>
          <w:cantSplit/>
        </w:trPr>
        <w:tc>
          <w:tcPr>
            <w:tcW w:w="2961" w:type="dxa"/>
            <w:tcBorders>
              <w:top w:val="nil"/>
              <w:bottom w:val="nil"/>
              <w:right w:val="nil"/>
            </w:tcBorders>
          </w:tcPr>
          <w:p w:rsidR="007F4262" w:rsidRPr="00CA434D" w:rsidRDefault="007F4262" w:rsidP="00CA434D">
            <w:pPr>
              <w:pStyle w:val="Tabletext"/>
            </w:pPr>
            <w:r w:rsidRPr="00CA434D">
              <w:t>Wool classing</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2</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4</w:t>
            </w:r>
          </w:p>
        </w:tc>
        <w:tc>
          <w:tcPr>
            <w:tcW w:w="1457" w:type="dxa"/>
            <w:tcBorders>
              <w:top w:val="nil"/>
              <w:left w:val="nil"/>
              <w:bottom w:val="nil"/>
              <w:right w:val="nil"/>
            </w:tcBorders>
          </w:tcPr>
          <w:p w:rsidR="007F4262" w:rsidRPr="00CA434D" w:rsidRDefault="007F4262" w:rsidP="00CA434D">
            <w:pPr>
              <w:pStyle w:val="Tabletext"/>
              <w:tabs>
                <w:tab w:val="decimal" w:pos="680"/>
              </w:tabs>
            </w:pPr>
            <w:r w:rsidRPr="00CA434D">
              <w:t>4</w:t>
            </w:r>
          </w:p>
        </w:tc>
        <w:tc>
          <w:tcPr>
            <w:tcW w:w="1457" w:type="dxa"/>
            <w:tcBorders>
              <w:top w:val="nil"/>
              <w:left w:val="nil"/>
              <w:bottom w:val="nil"/>
            </w:tcBorders>
          </w:tcPr>
          <w:p w:rsidR="007F4262" w:rsidRPr="00CA434D" w:rsidRDefault="007F4262" w:rsidP="00034AC3">
            <w:pPr>
              <w:pStyle w:val="Tabletext"/>
              <w:tabs>
                <w:tab w:val="decimal" w:pos="709"/>
              </w:tabs>
            </w:pPr>
            <w:r w:rsidRPr="00CA434D">
              <w:t>79</w:t>
            </w:r>
          </w:p>
        </w:tc>
      </w:tr>
      <w:tr w:rsidR="007F4262" w:rsidRPr="00CA434D" w:rsidTr="00CA434D">
        <w:trPr>
          <w:cantSplit/>
        </w:trPr>
        <w:tc>
          <w:tcPr>
            <w:tcW w:w="2961" w:type="dxa"/>
            <w:tcBorders>
              <w:top w:val="nil"/>
              <w:bottom w:val="single" w:sz="4" w:space="0" w:color="auto"/>
              <w:right w:val="nil"/>
            </w:tcBorders>
          </w:tcPr>
          <w:p w:rsidR="007F4262" w:rsidRPr="00CA434D" w:rsidRDefault="007F4262" w:rsidP="00CA434D">
            <w:pPr>
              <w:pStyle w:val="Tabletext"/>
            </w:pPr>
            <w:r w:rsidRPr="00CA434D">
              <w:t>Chemical application</w:t>
            </w:r>
          </w:p>
        </w:tc>
        <w:tc>
          <w:tcPr>
            <w:tcW w:w="1457" w:type="dxa"/>
            <w:tcBorders>
              <w:top w:val="nil"/>
              <w:left w:val="nil"/>
              <w:bottom w:val="single" w:sz="4" w:space="0" w:color="auto"/>
              <w:right w:val="nil"/>
            </w:tcBorders>
          </w:tcPr>
          <w:p w:rsidR="007F4262" w:rsidRPr="00CA434D" w:rsidRDefault="007F4262" w:rsidP="00CA434D">
            <w:pPr>
              <w:pStyle w:val="Tabletext"/>
              <w:tabs>
                <w:tab w:val="decimal" w:pos="680"/>
              </w:tabs>
            </w:pPr>
            <w:r w:rsidRPr="00CA434D">
              <w:t>5</w:t>
            </w:r>
          </w:p>
        </w:tc>
        <w:tc>
          <w:tcPr>
            <w:tcW w:w="1457" w:type="dxa"/>
            <w:tcBorders>
              <w:top w:val="nil"/>
              <w:left w:val="nil"/>
              <w:bottom w:val="single" w:sz="4" w:space="0" w:color="auto"/>
              <w:right w:val="nil"/>
            </w:tcBorders>
          </w:tcPr>
          <w:p w:rsidR="007F4262" w:rsidRPr="00CA434D" w:rsidRDefault="007F4262" w:rsidP="00034AC3">
            <w:pPr>
              <w:pStyle w:val="Tabletext"/>
              <w:jc w:val="center"/>
            </w:pPr>
            <w:r w:rsidRPr="00CA434D">
              <w:t>1 to 3</w:t>
            </w:r>
          </w:p>
        </w:tc>
        <w:tc>
          <w:tcPr>
            <w:tcW w:w="1457" w:type="dxa"/>
            <w:tcBorders>
              <w:top w:val="nil"/>
              <w:left w:val="nil"/>
              <w:bottom w:val="single" w:sz="4" w:space="0" w:color="auto"/>
              <w:right w:val="nil"/>
            </w:tcBorders>
          </w:tcPr>
          <w:p w:rsidR="007F4262" w:rsidRPr="00CA434D" w:rsidRDefault="007F4262" w:rsidP="00CA434D">
            <w:pPr>
              <w:pStyle w:val="Tabletext"/>
              <w:tabs>
                <w:tab w:val="decimal" w:pos="680"/>
              </w:tabs>
            </w:pPr>
            <w:r w:rsidRPr="00CA434D">
              <w:t>3</w:t>
            </w:r>
          </w:p>
        </w:tc>
        <w:tc>
          <w:tcPr>
            <w:tcW w:w="1457" w:type="dxa"/>
            <w:tcBorders>
              <w:top w:val="nil"/>
              <w:left w:val="nil"/>
              <w:bottom w:val="single" w:sz="4" w:space="0" w:color="auto"/>
            </w:tcBorders>
          </w:tcPr>
          <w:p w:rsidR="007F4262" w:rsidRPr="00CA434D" w:rsidRDefault="007F4262" w:rsidP="00034AC3">
            <w:pPr>
              <w:pStyle w:val="Tabletext"/>
              <w:tabs>
                <w:tab w:val="decimal" w:pos="709"/>
              </w:tabs>
            </w:pPr>
            <w:r w:rsidRPr="00CA434D">
              <w:t>55</w:t>
            </w:r>
          </w:p>
        </w:tc>
      </w:tr>
    </w:tbl>
    <w:p w:rsidR="00034AC3" w:rsidRDefault="00034AC3" w:rsidP="00034AC3">
      <w:pPr>
        <w:pStyle w:val="Textmorebefore"/>
      </w:pPr>
    </w:p>
    <w:p w:rsidR="00034AC3" w:rsidRDefault="00034AC3">
      <w:pPr>
        <w:spacing w:before="0" w:line="240" w:lineRule="auto"/>
      </w:pPr>
      <w:r>
        <w:br w:type="page"/>
      </w:r>
    </w:p>
    <w:p w:rsidR="007F4262" w:rsidRPr="00DF6C7B" w:rsidRDefault="007F4262" w:rsidP="00034AC3">
      <w:pPr>
        <w:pStyle w:val="Textmorebefore"/>
      </w:pPr>
      <w:r>
        <w:lastRenderedPageBreak/>
        <w:t>The</w:t>
      </w:r>
      <w:r w:rsidRPr="00DF6C7B">
        <w:t xml:space="preserve"> analysis indicates how the practice </w:t>
      </w:r>
      <w:r w:rsidR="00F94D63">
        <w:t>established</w:t>
      </w:r>
      <w:r w:rsidRPr="00DF6C7B">
        <w:t xml:space="preserve"> around skill set usage has strongly supported the need for flexibility in skill set structures</w:t>
      </w:r>
      <w:r>
        <w:t>:</w:t>
      </w:r>
    </w:p>
    <w:p w:rsidR="007F4262" w:rsidRPr="008C6391" w:rsidRDefault="007F4262" w:rsidP="00DB649C">
      <w:pPr>
        <w:pStyle w:val="Dotpoint1"/>
      </w:pPr>
      <w:r w:rsidRPr="00DF6C7B">
        <w:t>292 diff</w:t>
      </w:r>
      <w:r>
        <w:t xml:space="preserve">erent </w:t>
      </w:r>
      <w:r w:rsidRPr="008C6391">
        <w:t>skill sets (discrete combinations of nationally accredited units ‘packaged’ by participant</w:t>
      </w:r>
      <w:r w:rsidR="00791845">
        <w:t>s to meet their training needs)</w:t>
      </w:r>
    </w:p>
    <w:p w:rsidR="007F4262" w:rsidRPr="00DF6C7B" w:rsidRDefault="007F4262" w:rsidP="00DB649C">
      <w:pPr>
        <w:pStyle w:val="Dotpoint1"/>
      </w:pPr>
      <w:r w:rsidRPr="0062674B">
        <w:t>27 job functions</w:t>
      </w:r>
      <w:r w:rsidR="00791845">
        <w:t xml:space="preserve"> including one ‘not specified’</w:t>
      </w:r>
      <w:r w:rsidRPr="00DF6C7B">
        <w:t xml:space="preserve"> identified. </w:t>
      </w:r>
    </w:p>
    <w:p w:rsidR="007F4262" w:rsidRPr="00DF6C7B" w:rsidRDefault="007F4262" w:rsidP="00034AC3">
      <w:pPr>
        <w:pStyle w:val="Text"/>
      </w:pPr>
      <w:r w:rsidRPr="00DF6C7B">
        <w:t>Three out of the top five completed skill sets were designed to</w:t>
      </w:r>
      <w:r>
        <w:t xml:space="preserve"> meet compliance training needs.</w:t>
      </w:r>
    </w:p>
    <w:p w:rsidR="007F4262" w:rsidRPr="00034AC3" w:rsidRDefault="006B2F5C" w:rsidP="00034AC3">
      <w:pPr>
        <w:pStyle w:val="Dotpoint1"/>
      </w:pPr>
      <w:r>
        <w:t>T</w:t>
      </w:r>
      <w:r w:rsidR="007F4262" w:rsidRPr="00DF6C7B">
        <w:t xml:space="preserve">wo </w:t>
      </w:r>
      <w:r w:rsidR="007F4262" w:rsidRPr="008C6391">
        <w:t>chemical compliance skill sets</w:t>
      </w:r>
      <w:r>
        <w:t xml:space="preserve"> appear</w:t>
      </w:r>
      <w:r w:rsidR="007F4262" w:rsidRPr="008C6391">
        <w:t xml:space="preserve"> in the top </w:t>
      </w:r>
      <w:r w:rsidR="00791845">
        <w:t>15</w:t>
      </w:r>
      <w:r w:rsidR="007F4262" w:rsidRPr="008C6391">
        <w:t xml:space="preserve"> </w:t>
      </w:r>
      <w:r>
        <w:t xml:space="preserve">skill sets completed, </w:t>
      </w:r>
      <w:r w:rsidR="007F4262" w:rsidRPr="008C6391">
        <w:t>demonstrat</w:t>
      </w:r>
      <w:r>
        <w:t>ing</w:t>
      </w:r>
      <w:r w:rsidR="007F4262" w:rsidRPr="008C6391">
        <w:t xml:space="preserve"> the difficulties associated </w:t>
      </w:r>
      <w:r w:rsidR="007F4262" w:rsidRPr="00034AC3">
        <w:t>with rigid skill set structures. They have three common units and a range of other units to meet the needs of the participants.</w:t>
      </w:r>
    </w:p>
    <w:p w:rsidR="007F4262" w:rsidRPr="00034AC3" w:rsidRDefault="007F4262" w:rsidP="00034AC3">
      <w:pPr>
        <w:pStyle w:val="Dotpoint1"/>
      </w:pPr>
      <w:r w:rsidRPr="00034AC3">
        <w:t>85% of stude</w:t>
      </w:r>
      <w:r w:rsidR="00715F33" w:rsidRPr="00034AC3">
        <w:t>nts completed skill sets at AQF</w:t>
      </w:r>
      <w:r w:rsidRPr="00034AC3">
        <w:t xml:space="preserve">3 </w:t>
      </w:r>
      <w:r w:rsidR="00F94D63">
        <w:t xml:space="preserve">level </w:t>
      </w:r>
      <w:r w:rsidRPr="00034AC3">
        <w:t>and above and 39% of stude</w:t>
      </w:r>
      <w:r w:rsidR="00715F33" w:rsidRPr="00034AC3">
        <w:t>nts completed skill sets at AQF</w:t>
      </w:r>
      <w:r w:rsidRPr="00034AC3">
        <w:t xml:space="preserve">4 </w:t>
      </w:r>
      <w:r w:rsidR="00F94D63">
        <w:t xml:space="preserve">level </w:t>
      </w:r>
      <w:r w:rsidRPr="00034AC3">
        <w:t>and above.</w:t>
      </w:r>
    </w:p>
    <w:p w:rsidR="007F4262" w:rsidRPr="00DF6C7B" w:rsidRDefault="007F4262" w:rsidP="00034AC3">
      <w:pPr>
        <w:pStyle w:val="Dotpoint1"/>
      </w:pPr>
      <w:r w:rsidRPr="00034AC3">
        <w:t>The majority of the skill</w:t>
      </w:r>
      <w:r w:rsidRPr="00DB649C">
        <w:t xml:space="preserve"> sets packaged by students could be used to build qualifications at </w:t>
      </w:r>
      <w:r w:rsidR="00791845" w:rsidRPr="00DB649C">
        <w:t>certificate</w:t>
      </w:r>
      <w:r w:rsidR="005C6924">
        <w:t xml:space="preserve"> III</w:t>
      </w:r>
      <w:r w:rsidR="00791845" w:rsidRPr="00DB649C">
        <w:t>, certificate</w:t>
      </w:r>
      <w:r w:rsidR="00791845" w:rsidRPr="00DF6C7B">
        <w:t xml:space="preserve"> </w:t>
      </w:r>
      <w:r w:rsidR="005C6924">
        <w:t>IV</w:t>
      </w:r>
      <w:r w:rsidR="00791845" w:rsidRPr="00DF6C7B">
        <w:t xml:space="preserve"> and diploma </w:t>
      </w:r>
      <w:r w:rsidRPr="00DF6C7B">
        <w:t>level in a diverse range of rural occupations</w:t>
      </w:r>
      <w:r w:rsidR="00715F33">
        <w:t>,</w:t>
      </w:r>
      <w:r w:rsidRPr="00DF6C7B">
        <w:t xml:space="preserve"> as shown in the training history analysis.</w:t>
      </w:r>
    </w:p>
    <w:p w:rsidR="007F4262" w:rsidRPr="00DF6C7B" w:rsidRDefault="007F4262" w:rsidP="00034AC3">
      <w:pPr>
        <w:pStyle w:val="Text"/>
      </w:pPr>
      <w:r w:rsidRPr="00DF6C7B">
        <w:t xml:space="preserve">Currently, the approach to </w:t>
      </w:r>
      <w:r w:rsidR="00C56117">
        <w:t>training package</w:t>
      </w:r>
      <w:r w:rsidR="00CD09BB" w:rsidRPr="00DF6C7B">
        <w:t xml:space="preserve"> </w:t>
      </w:r>
      <w:r w:rsidRPr="00DF6C7B">
        <w:t>skill sets do</w:t>
      </w:r>
      <w:r w:rsidR="005C6924">
        <w:t>es</w:t>
      </w:r>
      <w:r w:rsidRPr="00DF6C7B">
        <w:t xml:space="preserve"> not </w:t>
      </w:r>
      <w:r w:rsidRPr="00034AC3">
        <w:t>allow</w:t>
      </w:r>
      <w:r w:rsidRPr="00DF6C7B">
        <w:t xml:space="preserve"> for this level of flexibility or responsiveness. </w:t>
      </w:r>
    </w:p>
    <w:p w:rsidR="007F4262" w:rsidRPr="00DF6C7B" w:rsidRDefault="007F4262" w:rsidP="007F4262">
      <w:pPr>
        <w:pStyle w:val="Heading3"/>
      </w:pPr>
      <w:r w:rsidRPr="00DF6C7B">
        <w:t>Training pathways uncovered</w:t>
      </w:r>
    </w:p>
    <w:p w:rsidR="007F4262" w:rsidRPr="00DF6C7B" w:rsidRDefault="007F4262" w:rsidP="00034AC3">
      <w:pPr>
        <w:pStyle w:val="Textlessbefore"/>
        <w:rPr>
          <w:lang w:val="en-US"/>
        </w:rPr>
      </w:pPr>
      <w:r w:rsidRPr="00DF6C7B">
        <w:t xml:space="preserve">A summary of the training pathways of the </w:t>
      </w:r>
      <w:r w:rsidR="005C6924">
        <w:t>Statement of A</w:t>
      </w:r>
      <w:r w:rsidR="005C6924" w:rsidRPr="00DB649C">
        <w:t>ttainment</w:t>
      </w:r>
      <w:r w:rsidRPr="00DF6C7B">
        <w:t xml:space="preserve"> </w:t>
      </w:r>
      <w:r w:rsidR="00E14261" w:rsidRPr="00DF6C7B">
        <w:rPr>
          <w:lang w:val="en-US"/>
        </w:rPr>
        <w:t xml:space="preserve">in Rural Production Studies </w:t>
      </w:r>
      <w:r w:rsidRPr="00DF6C7B">
        <w:t xml:space="preserve">cohort </w:t>
      </w:r>
      <w:r w:rsidR="005C6924">
        <w:t>is shown in f</w:t>
      </w:r>
      <w:r w:rsidRPr="00DF6C7B">
        <w:t xml:space="preserve">igure 1. </w:t>
      </w:r>
      <w:r w:rsidRPr="00DF6C7B">
        <w:rPr>
          <w:lang w:val="en-US"/>
        </w:rPr>
        <w:t>In total, 1098 students com</w:t>
      </w:r>
      <w:r w:rsidR="00E14261">
        <w:rPr>
          <w:lang w:val="en-US"/>
        </w:rPr>
        <w:t>pleted the</w:t>
      </w:r>
      <w:r w:rsidRPr="00DF6C7B">
        <w:rPr>
          <w:lang w:val="en-US"/>
        </w:rPr>
        <w:t xml:space="preserve"> </w:t>
      </w:r>
      <w:r w:rsidR="005C6924">
        <w:t>statement of a</w:t>
      </w:r>
      <w:r w:rsidR="005C6924" w:rsidRPr="00DB649C">
        <w:t>ttainment</w:t>
      </w:r>
      <w:r w:rsidR="005C6924" w:rsidRPr="00DF6C7B">
        <w:rPr>
          <w:lang w:val="en-US"/>
        </w:rPr>
        <w:t xml:space="preserve"> </w:t>
      </w:r>
      <w:r w:rsidRPr="00DF6C7B">
        <w:rPr>
          <w:lang w:val="en-US"/>
        </w:rPr>
        <w:t xml:space="preserve">in 2005, </w:t>
      </w:r>
      <w:r w:rsidR="005C6924">
        <w:rPr>
          <w:lang w:val="en-US"/>
        </w:rPr>
        <w:t>from the</w:t>
      </w:r>
      <w:r w:rsidRPr="00DF6C7B">
        <w:rPr>
          <w:lang w:val="en-US"/>
        </w:rPr>
        <w:t xml:space="preserve"> 1128 </w:t>
      </w:r>
      <w:proofErr w:type="gramStart"/>
      <w:r w:rsidRPr="00DF6C7B">
        <w:rPr>
          <w:lang w:val="en-US"/>
        </w:rPr>
        <w:t>who</w:t>
      </w:r>
      <w:proofErr w:type="gramEnd"/>
      <w:r w:rsidRPr="00DF6C7B">
        <w:rPr>
          <w:lang w:val="en-US"/>
        </w:rPr>
        <w:t xml:space="preserve"> enrolled. The </w:t>
      </w:r>
      <w:r w:rsidR="005C6924">
        <w:t>statement of a</w:t>
      </w:r>
      <w:r w:rsidR="005C6924" w:rsidRPr="00DB649C">
        <w:t>ttainment</w:t>
      </w:r>
      <w:r w:rsidRPr="00DF6C7B">
        <w:rPr>
          <w:lang w:val="en-US"/>
        </w:rPr>
        <w:t xml:space="preserve"> had engaged students in skill sets training from across the age spectrum:</w:t>
      </w:r>
    </w:p>
    <w:p w:rsidR="007F4262" w:rsidRPr="00034AC3" w:rsidRDefault="007F4262" w:rsidP="00034AC3">
      <w:pPr>
        <w:pStyle w:val="Dotpoint1"/>
      </w:pPr>
      <w:r w:rsidRPr="00D16895">
        <w:t xml:space="preserve">21% of </w:t>
      </w:r>
      <w:r w:rsidRPr="00034AC3">
        <w:t xml:space="preserve">students who completed the </w:t>
      </w:r>
      <w:r w:rsidR="005C6924" w:rsidRPr="00034AC3">
        <w:t xml:space="preserve">statement of attainment </w:t>
      </w:r>
      <w:r w:rsidR="006B2F5C" w:rsidRPr="00034AC3">
        <w:t xml:space="preserve">in </w:t>
      </w:r>
      <w:r w:rsidRPr="00034AC3">
        <w:t>20</w:t>
      </w:r>
      <w:r w:rsidR="005C6924" w:rsidRPr="00034AC3">
        <w:t>05 were aged 25 years and under</w:t>
      </w:r>
    </w:p>
    <w:p w:rsidR="007F4262" w:rsidRPr="00034AC3" w:rsidRDefault="007F4262" w:rsidP="00034AC3">
      <w:pPr>
        <w:pStyle w:val="Dotpoint1"/>
      </w:pPr>
      <w:r w:rsidRPr="00034AC3">
        <w:t xml:space="preserve">18% were aged </w:t>
      </w:r>
      <w:r w:rsidR="005C6924" w:rsidRPr="00034AC3">
        <w:t>26—35 years</w:t>
      </w:r>
    </w:p>
    <w:p w:rsidR="007F4262" w:rsidRPr="00034AC3" w:rsidRDefault="005C6924" w:rsidP="00034AC3">
      <w:pPr>
        <w:pStyle w:val="Dotpoint1"/>
      </w:pPr>
      <w:r w:rsidRPr="00034AC3">
        <w:t>23% were aged 36—45 years</w:t>
      </w:r>
    </w:p>
    <w:p w:rsidR="007F4262" w:rsidRPr="00034AC3" w:rsidRDefault="005C6924" w:rsidP="00034AC3">
      <w:pPr>
        <w:pStyle w:val="Dotpoint1"/>
      </w:pPr>
      <w:r w:rsidRPr="00034AC3">
        <w:t>21% were aged 46—55 years</w:t>
      </w:r>
      <w:r w:rsidR="00E14261" w:rsidRPr="00034AC3">
        <w:t xml:space="preserve"> </w:t>
      </w:r>
    </w:p>
    <w:p w:rsidR="007F4262" w:rsidRPr="00D16895" w:rsidRDefault="007F4262" w:rsidP="00034AC3">
      <w:pPr>
        <w:pStyle w:val="Dotpoint1"/>
      </w:pPr>
      <w:r w:rsidRPr="00034AC3">
        <w:t>17% were over</w:t>
      </w:r>
      <w:r w:rsidRPr="00D16895">
        <w:t xml:space="preserve"> 55 years of age. </w:t>
      </w:r>
    </w:p>
    <w:p w:rsidR="007F4262" w:rsidRPr="004B5BC7" w:rsidRDefault="007F4262" w:rsidP="007F4262">
      <w:pPr>
        <w:pStyle w:val="Text"/>
        <w:rPr>
          <w:rFonts w:cs="Trebuchet MS"/>
          <w:szCs w:val="19"/>
          <w:lang w:val="en-US"/>
        </w:rPr>
      </w:pPr>
      <w:r w:rsidRPr="00DF6C7B">
        <w:t xml:space="preserve">The key feature of the training pathways is the significant proportion of students </w:t>
      </w:r>
      <w:r w:rsidR="006B2F5C">
        <w:t>who</w:t>
      </w:r>
      <w:r w:rsidR="006B2F5C" w:rsidRPr="00DF6C7B">
        <w:t xml:space="preserve"> </w:t>
      </w:r>
      <w:r w:rsidRPr="00DF6C7B">
        <w:t xml:space="preserve">went on to </w:t>
      </w:r>
      <w:r w:rsidR="00715F33">
        <w:t>undertake</w:t>
      </w:r>
      <w:r w:rsidRPr="00DF6C7B">
        <w:t xml:space="preserve"> a full qualification or additional skill set </w:t>
      </w:r>
      <w:r w:rsidRPr="004B5BC7">
        <w:t>training.</w:t>
      </w:r>
      <w:r w:rsidRPr="004B5BC7">
        <w:rPr>
          <w:rFonts w:ascii="Tahoma" w:hAnsi="Tahoma" w:cs="Tahoma"/>
          <w:b/>
          <w:bCs/>
          <w:sz w:val="17"/>
          <w:szCs w:val="17"/>
          <w:lang w:val="en-US"/>
        </w:rPr>
        <w:t xml:space="preserve"> </w:t>
      </w:r>
      <w:r w:rsidRPr="004B5BC7">
        <w:rPr>
          <w:rFonts w:cs="Trebuchet MS"/>
          <w:szCs w:val="19"/>
          <w:lang w:val="en-US"/>
        </w:rPr>
        <w:t>Of the students who enrolled in further TAFE training</w:t>
      </w:r>
      <w:r w:rsidR="00715F33">
        <w:rPr>
          <w:rFonts w:cs="Trebuchet MS"/>
          <w:szCs w:val="19"/>
          <w:lang w:val="en-US"/>
        </w:rPr>
        <w:t>,</w:t>
      </w:r>
      <w:r w:rsidRPr="004B5BC7">
        <w:rPr>
          <w:rFonts w:cs="Trebuchet MS"/>
          <w:szCs w:val="19"/>
          <w:lang w:val="en-US"/>
        </w:rPr>
        <w:t xml:space="preserve"> most were from the younger age bracket (25 years and under) or </w:t>
      </w:r>
      <w:r w:rsidR="005C6924">
        <w:rPr>
          <w:rFonts w:cs="Trebuchet MS"/>
          <w:szCs w:val="19"/>
          <w:lang w:val="en-US"/>
        </w:rPr>
        <w:t xml:space="preserve">from </w:t>
      </w:r>
      <w:r w:rsidRPr="004B5BC7">
        <w:rPr>
          <w:rFonts w:cs="Trebuchet MS"/>
          <w:szCs w:val="19"/>
          <w:lang w:val="en-US"/>
        </w:rPr>
        <w:t>the prime working</w:t>
      </w:r>
      <w:r w:rsidR="00F94D63">
        <w:rPr>
          <w:rFonts w:cs="Trebuchet MS"/>
          <w:szCs w:val="19"/>
          <w:lang w:val="en-US"/>
        </w:rPr>
        <w:t>-</w:t>
      </w:r>
      <w:r w:rsidRPr="004B5BC7">
        <w:rPr>
          <w:rFonts w:cs="Trebuchet MS"/>
          <w:szCs w:val="19"/>
          <w:lang w:val="en-US"/>
        </w:rPr>
        <w:t>age br</w:t>
      </w:r>
      <w:r w:rsidR="005C6924">
        <w:rPr>
          <w:rFonts w:cs="Trebuchet MS"/>
          <w:szCs w:val="19"/>
          <w:lang w:val="en-US"/>
        </w:rPr>
        <w:t>acket (26—</w:t>
      </w:r>
      <w:r w:rsidRPr="004B5BC7">
        <w:rPr>
          <w:rFonts w:cs="Trebuchet MS"/>
          <w:szCs w:val="19"/>
          <w:lang w:val="en-US"/>
        </w:rPr>
        <w:t xml:space="preserve">45 years). </w:t>
      </w:r>
      <w:r w:rsidR="006B2F5C">
        <w:rPr>
          <w:rFonts w:cs="Trebuchet MS"/>
          <w:szCs w:val="19"/>
          <w:lang w:val="en-US"/>
        </w:rPr>
        <w:t>Those from o</w:t>
      </w:r>
      <w:r w:rsidRPr="004B5BC7">
        <w:rPr>
          <w:rFonts w:cs="Trebuchet MS"/>
          <w:szCs w:val="19"/>
          <w:lang w:val="en-US"/>
        </w:rPr>
        <w:t xml:space="preserve">lder age brackets were less likely to have engaged in further training. The age bracket analysis is shown in </w:t>
      </w:r>
      <w:r w:rsidR="00715F33">
        <w:rPr>
          <w:rFonts w:cs="Trebuchet MS"/>
          <w:szCs w:val="19"/>
          <w:lang w:val="en-US"/>
        </w:rPr>
        <w:t>table 6</w:t>
      </w:r>
      <w:r w:rsidRPr="004B5BC7">
        <w:rPr>
          <w:rFonts w:cs="Trebuchet MS"/>
          <w:szCs w:val="19"/>
          <w:lang w:val="en-US"/>
        </w:rPr>
        <w:t>.</w:t>
      </w:r>
    </w:p>
    <w:p w:rsidR="00993AF6" w:rsidRDefault="00993AF6" w:rsidP="00034AC3">
      <w:pPr>
        <w:pStyle w:val="tabletitle"/>
      </w:pPr>
      <w:bookmarkStart w:id="50" w:name="_Ref328558013"/>
      <w:bookmarkStart w:id="51" w:name="_Toc338154921"/>
      <w:r>
        <w:t xml:space="preserve">Table </w:t>
      </w:r>
      <w:bookmarkEnd w:id="50"/>
      <w:r w:rsidR="00715F33">
        <w:t>6</w:t>
      </w:r>
      <w:r w:rsidR="00034AC3">
        <w:tab/>
      </w:r>
      <w:r w:rsidRPr="00085156">
        <w:t>Further engagement in training by age</w:t>
      </w:r>
      <w:bookmarkEnd w:id="51"/>
    </w:p>
    <w:tbl>
      <w:tblPr>
        <w:tblW w:w="0" w:type="auto"/>
        <w:tblInd w:w="108" w:type="dxa"/>
        <w:tblBorders>
          <w:top w:val="single" w:sz="4" w:space="0" w:color="auto"/>
          <w:bottom w:val="single" w:sz="4" w:space="0" w:color="auto"/>
        </w:tblBorders>
        <w:tblLayout w:type="fixed"/>
        <w:tblLook w:val="04A0"/>
      </w:tblPr>
      <w:tblGrid>
        <w:gridCol w:w="2694"/>
        <w:gridCol w:w="1701"/>
        <w:gridCol w:w="1701"/>
      </w:tblGrid>
      <w:tr w:rsidR="007F4262" w:rsidRPr="00034AC3" w:rsidTr="00034AC3">
        <w:trPr>
          <w:cantSplit/>
        </w:trPr>
        <w:tc>
          <w:tcPr>
            <w:tcW w:w="2694" w:type="dxa"/>
            <w:tcBorders>
              <w:top w:val="single" w:sz="4" w:space="0" w:color="auto"/>
              <w:left w:val="nil"/>
              <w:bottom w:val="single" w:sz="4" w:space="0" w:color="auto"/>
              <w:right w:val="nil"/>
            </w:tcBorders>
            <w:hideMark/>
          </w:tcPr>
          <w:p w:rsidR="007F4262" w:rsidRPr="00034AC3" w:rsidRDefault="007F4262" w:rsidP="00034AC3">
            <w:pPr>
              <w:pStyle w:val="Tablehead1"/>
            </w:pPr>
            <w:r w:rsidRPr="00034AC3">
              <w:t>Age bracket</w:t>
            </w:r>
          </w:p>
        </w:tc>
        <w:tc>
          <w:tcPr>
            <w:tcW w:w="1701" w:type="dxa"/>
            <w:tcBorders>
              <w:top w:val="single" w:sz="4" w:space="0" w:color="auto"/>
              <w:left w:val="nil"/>
              <w:bottom w:val="single" w:sz="4" w:space="0" w:color="auto"/>
              <w:right w:val="nil"/>
            </w:tcBorders>
            <w:hideMark/>
          </w:tcPr>
          <w:p w:rsidR="007F4262" w:rsidRPr="00034AC3" w:rsidRDefault="007F4262" w:rsidP="00034AC3">
            <w:pPr>
              <w:pStyle w:val="Tablehead1"/>
              <w:jc w:val="center"/>
            </w:pPr>
            <w:r w:rsidRPr="00034AC3">
              <w:t>Number</w:t>
            </w:r>
          </w:p>
        </w:tc>
        <w:tc>
          <w:tcPr>
            <w:tcW w:w="1701" w:type="dxa"/>
            <w:tcBorders>
              <w:top w:val="single" w:sz="4" w:space="0" w:color="auto"/>
              <w:left w:val="nil"/>
              <w:bottom w:val="single" w:sz="4" w:space="0" w:color="auto"/>
              <w:right w:val="nil"/>
            </w:tcBorders>
            <w:hideMark/>
          </w:tcPr>
          <w:p w:rsidR="007F4262" w:rsidRPr="00034AC3" w:rsidRDefault="007F4262" w:rsidP="00034AC3">
            <w:pPr>
              <w:pStyle w:val="Tablehead1"/>
              <w:jc w:val="center"/>
            </w:pPr>
            <w:r w:rsidRPr="00034AC3">
              <w:t>%</w:t>
            </w:r>
          </w:p>
        </w:tc>
      </w:tr>
      <w:tr w:rsidR="007F4262" w:rsidRPr="00034AC3" w:rsidTr="00034AC3">
        <w:trPr>
          <w:cantSplit/>
        </w:trPr>
        <w:tc>
          <w:tcPr>
            <w:tcW w:w="2694" w:type="dxa"/>
            <w:tcBorders>
              <w:top w:val="single" w:sz="4" w:space="0" w:color="auto"/>
              <w:left w:val="nil"/>
              <w:bottom w:val="nil"/>
              <w:right w:val="nil"/>
            </w:tcBorders>
            <w:hideMark/>
          </w:tcPr>
          <w:p w:rsidR="007F4262" w:rsidRPr="00034AC3" w:rsidRDefault="007F4262" w:rsidP="00034AC3">
            <w:pPr>
              <w:pStyle w:val="Tabletext"/>
            </w:pPr>
            <w:r w:rsidRPr="00034AC3">
              <w:t>25 years and under</w:t>
            </w:r>
          </w:p>
        </w:tc>
        <w:tc>
          <w:tcPr>
            <w:tcW w:w="1701" w:type="dxa"/>
            <w:tcBorders>
              <w:top w:val="single" w:sz="4" w:space="0" w:color="auto"/>
              <w:left w:val="nil"/>
              <w:bottom w:val="nil"/>
              <w:right w:val="nil"/>
            </w:tcBorders>
            <w:hideMark/>
          </w:tcPr>
          <w:p w:rsidR="007F4262" w:rsidRPr="00034AC3" w:rsidRDefault="007F4262" w:rsidP="00034AC3">
            <w:pPr>
              <w:pStyle w:val="Tabletext"/>
              <w:tabs>
                <w:tab w:val="decimal" w:pos="879"/>
              </w:tabs>
            </w:pPr>
            <w:r w:rsidRPr="00034AC3">
              <w:t>151</w:t>
            </w:r>
          </w:p>
        </w:tc>
        <w:tc>
          <w:tcPr>
            <w:tcW w:w="1701" w:type="dxa"/>
            <w:tcBorders>
              <w:top w:val="single" w:sz="4" w:space="0" w:color="auto"/>
              <w:left w:val="nil"/>
              <w:bottom w:val="nil"/>
              <w:right w:val="nil"/>
            </w:tcBorders>
            <w:hideMark/>
          </w:tcPr>
          <w:p w:rsidR="007F4262" w:rsidRPr="00034AC3" w:rsidRDefault="005C6924" w:rsidP="00034AC3">
            <w:pPr>
              <w:pStyle w:val="Tabletext"/>
              <w:tabs>
                <w:tab w:val="decimal" w:pos="822"/>
              </w:tabs>
            </w:pPr>
            <w:r w:rsidRPr="00034AC3">
              <w:t>31</w:t>
            </w:r>
          </w:p>
        </w:tc>
      </w:tr>
      <w:tr w:rsidR="007F4262" w:rsidRPr="00034AC3" w:rsidTr="00034AC3">
        <w:trPr>
          <w:cantSplit/>
        </w:trPr>
        <w:tc>
          <w:tcPr>
            <w:tcW w:w="2694" w:type="dxa"/>
            <w:tcBorders>
              <w:top w:val="nil"/>
              <w:left w:val="nil"/>
              <w:bottom w:val="nil"/>
              <w:right w:val="nil"/>
            </w:tcBorders>
            <w:hideMark/>
          </w:tcPr>
          <w:p w:rsidR="007F4262" w:rsidRPr="00034AC3" w:rsidRDefault="005C6924" w:rsidP="00034AC3">
            <w:pPr>
              <w:pStyle w:val="Tabletext"/>
            </w:pPr>
            <w:r w:rsidRPr="00034AC3">
              <w:t>26–</w:t>
            </w:r>
            <w:r w:rsidR="007F4262" w:rsidRPr="00034AC3">
              <w:t>35 years</w:t>
            </w:r>
          </w:p>
        </w:tc>
        <w:tc>
          <w:tcPr>
            <w:tcW w:w="1701" w:type="dxa"/>
            <w:tcBorders>
              <w:top w:val="nil"/>
              <w:left w:val="nil"/>
              <w:bottom w:val="nil"/>
              <w:right w:val="nil"/>
            </w:tcBorders>
            <w:hideMark/>
          </w:tcPr>
          <w:p w:rsidR="007F4262" w:rsidRPr="00034AC3" w:rsidRDefault="007F4262" w:rsidP="00034AC3">
            <w:pPr>
              <w:pStyle w:val="Tabletext"/>
              <w:tabs>
                <w:tab w:val="decimal" w:pos="879"/>
              </w:tabs>
            </w:pPr>
            <w:r w:rsidRPr="00034AC3">
              <w:t>80</w:t>
            </w:r>
          </w:p>
        </w:tc>
        <w:tc>
          <w:tcPr>
            <w:tcW w:w="1701" w:type="dxa"/>
            <w:tcBorders>
              <w:top w:val="nil"/>
              <w:left w:val="nil"/>
              <w:bottom w:val="nil"/>
              <w:right w:val="nil"/>
            </w:tcBorders>
            <w:hideMark/>
          </w:tcPr>
          <w:p w:rsidR="007F4262" w:rsidRPr="00034AC3" w:rsidRDefault="005C6924" w:rsidP="00034AC3">
            <w:pPr>
              <w:pStyle w:val="Tabletext"/>
              <w:tabs>
                <w:tab w:val="decimal" w:pos="822"/>
              </w:tabs>
            </w:pPr>
            <w:r w:rsidRPr="00034AC3">
              <w:t>16</w:t>
            </w:r>
          </w:p>
        </w:tc>
      </w:tr>
      <w:tr w:rsidR="007F4262" w:rsidRPr="00034AC3" w:rsidTr="00034AC3">
        <w:trPr>
          <w:cantSplit/>
        </w:trPr>
        <w:tc>
          <w:tcPr>
            <w:tcW w:w="2694" w:type="dxa"/>
            <w:tcBorders>
              <w:top w:val="nil"/>
              <w:left w:val="nil"/>
              <w:bottom w:val="nil"/>
              <w:right w:val="nil"/>
            </w:tcBorders>
            <w:hideMark/>
          </w:tcPr>
          <w:p w:rsidR="007F4262" w:rsidRPr="00034AC3" w:rsidRDefault="005C6924" w:rsidP="00034AC3">
            <w:pPr>
              <w:pStyle w:val="Tabletext"/>
            </w:pPr>
            <w:r w:rsidRPr="00034AC3">
              <w:t>36–</w:t>
            </w:r>
            <w:r w:rsidR="007F4262" w:rsidRPr="00034AC3">
              <w:t>45 years</w:t>
            </w:r>
          </w:p>
        </w:tc>
        <w:tc>
          <w:tcPr>
            <w:tcW w:w="1701" w:type="dxa"/>
            <w:tcBorders>
              <w:top w:val="nil"/>
              <w:left w:val="nil"/>
              <w:bottom w:val="nil"/>
              <w:right w:val="nil"/>
            </w:tcBorders>
            <w:hideMark/>
          </w:tcPr>
          <w:p w:rsidR="007F4262" w:rsidRPr="00034AC3" w:rsidRDefault="007F4262" w:rsidP="00034AC3">
            <w:pPr>
              <w:pStyle w:val="Tabletext"/>
              <w:tabs>
                <w:tab w:val="decimal" w:pos="879"/>
              </w:tabs>
            </w:pPr>
            <w:r w:rsidRPr="00034AC3">
              <w:t>105</w:t>
            </w:r>
          </w:p>
        </w:tc>
        <w:tc>
          <w:tcPr>
            <w:tcW w:w="1701" w:type="dxa"/>
            <w:tcBorders>
              <w:top w:val="nil"/>
              <w:left w:val="nil"/>
              <w:bottom w:val="nil"/>
              <w:right w:val="nil"/>
            </w:tcBorders>
            <w:hideMark/>
          </w:tcPr>
          <w:p w:rsidR="007F4262" w:rsidRPr="00034AC3" w:rsidRDefault="005C6924" w:rsidP="00034AC3">
            <w:pPr>
              <w:pStyle w:val="Tabletext"/>
              <w:tabs>
                <w:tab w:val="decimal" w:pos="822"/>
              </w:tabs>
            </w:pPr>
            <w:r w:rsidRPr="00034AC3">
              <w:t>22</w:t>
            </w:r>
          </w:p>
        </w:tc>
      </w:tr>
      <w:tr w:rsidR="007F4262" w:rsidRPr="00034AC3" w:rsidTr="00034AC3">
        <w:trPr>
          <w:cantSplit/>
        </w:trPr>
        <w:tc>
          <w:tcPr>
            <w:tcW w:w="2694" w:type="dxa"/>
            <w:tcBorders>
              <w:top w:val="nil"/>
              <w:left w:val="nil"/>
              <w:bottom w:val="nil"/>
              <w:right w:val="nil"/>
            </w:tcBorders>
            <w:hideMark/>
          </w:tcPr>
          <w:p w:rsidR="007F4262" w:rsidRPr="00034AC3" w:rsidRDefault="007F4262" w:rsidP="00F94D63">
            <w:pPr>
              <w:pStyle w:val="Tabletext"/>
            </w:pPr>
            <w:r w:rsidRPr="00034AC3">
              <w:t>46</w:t>
            </w:r>
            <w:r w:rsidR="005C6924" w:rsidRPr="00034AC3">
              <w:t>–</w:t>
            </w:r>
            <w:r w:rsidRPr="00034AC3">
              <w:t>55 years</w:t>
            </w:r>
          </w:p>
        </w:tc>
        <w:tc>
          <w:tcPr>
            <w:tcW w:w="1701" w:type="dxa"/>
            <w:tcBorders>
              <w:top w:val="nil"/>
              <w:left w:val="nil"/>
              <w:bottom w:val="nil"/>
              <w:right w:val="nil"/>
            </w:tcBorders>
            <w:hideMark/>
          </w:tcPr>
          <w:p w:rsidR="007F4262" w:rsidRPr="00034AC3" w:rsidRDefault="007F4262" w:rsidP="00034AC3">
            <w:pPr>
              <w:pStyle w:val="Tabletext"/>
              <w:tabs>
                <w:tab w:val="decimal" w:pos="879"/>
              </w:tabs>
            </w:pPr>
            <w:r w:rsidRPr="00034AC3">
              <w:t>90</w:t>
            </w:r>
          </w:p>
        </w:tc>
        <w:tc>
          <w:tcPr>
            <w:tcW w:w="1701" w:type="dxa"/>
            <w:tcBorders>
              <w:top w:val="nil"/>
              <w:left w:val="nil"/>
              <w:bottom w:val="nil"/>
              <w:right w:val="nil"/>
            </w:tcBorders>
            <w:hideMark/>
          </w:tcPr>
          <w:p w:rsidR="007F4262" w:rsidRPr="00034AC3" w:rsidRDefault="005C6924" w:rsidP="00034AC3">
            <w:pPr>
              <w:pStyle w:val="Tabletext"/>
              <w:tabs>
                <w:tab w:val="decimal" w:pos="822"/>
              </w:tabs>
            </w:pPr>
            <w:r w:rsidRPr="00034AC3">
              <w:t>18</w:t>
            </w:r>
          </w:p>
        </w:tc>
      </w:tr>
      <w:tr w:rsidR="007F4262" w:rsidRPr="00034AC3" w:rsidTr="00034AC3">
        <w:trPr>
          <w:cantSplit/>
        </w:trPr>
        <w:tc>
          <w:tcPr>
            <w:tcW w:w="2694" w:type="dxa"/>
            <w:tcBorders>
              <w:top w:val="nil"/>
              <w:left w:val="nil"/>
              <w:bottom w:val="single" w:sz="4" w:space="0" w:color="auto"/>
              <w:right w:val="nil"/>
            </w:tcBorders>
            <w:hideMark/>
          </w:tcPr>
          <w:p w:rsidR="007F4262" w:rsidRPr="00034AC3" w:rsidRDefault="007F4262" w:rsidP="00034AC3">
            <w:pPr>
              <w:pStyle w:val="Tabletext"/>
            </w:pPr>
            <w:r w:rsidRPr="00034AC3">
              <w:t>Over 55 years</w:t>
            </w:r>
          </w:p>
        </w:tc>
        <w:tc>
          <w:tcPr>
            <w:tcW w:w="1701" w:type="dxa"/>
            <w:tcBorders>
              <w:top w:val="nil"/>
              <w:left w:val="nil"/>
              <w:bottom w:val="single" w:sz="4" w:space="0" w:color="auto"/>
              <w:right w:val="nil"/>
            </w:tcBorders>
            <w:hideMark/>
          </w:tcPr>
          <w:p w:rsidR="007F4262" w:rsidRPr="00034AC3" w:rsidRDefault="007F4262" w:rsidP="00034AC3">
            <w:pPr>
              <w:pStyle w:val="Tabletext"/>
              <w:tabs>
                <w:tab w:val="decimal" w:pos="879"/>
              </w:tabs>
            </w:pPr>
            <w:r w:rsidRPr="00034AC3">
              <w:t>61</w:t>
            </w:r>
          </w:p>
        </w:tc>
        <w:tc>
          <w:tcPr>
            <w:tcW w:w="1701" w:type="dxa"/>
            <w:tcBorders>
              <w:top w:val="nil"/>
              <w:left w:val="nil"/>
              <w:bottom w:val="single" w:sz="4" w:space="0" w:color="auto"/>
              <w:right w:val="nil"/>
            </w:tcBorders>
            <w:hideMark/>
          </w:tcPr>
          <w:p w:rsidR="007F4262" w:rsidRPr="00034AC3" w:rsidRDefault="005C6924" w:rsidP="00034AC3">
            <w:pPr>
              <w:pStyle w:val="Tabletext"/>
              <w:tabs>
                <w:tab w:val="decimal" w:pos="822"/>
              </w:tabs>
            </w:pPr>
            <w:r w:rsidRPr="00034AC3">
              <w:t>13</w:t>
            </w:r>
          </w:p>
        </w:tc>
      </w:tr>
    </w:tbl>
    <w:p w:rsidR="007F4262" w:rsidRPr="00DF6C7B" w:rsidRDefault="007F4262" w:rsidP="00034AC3">
      <w:pPr>
        <w:pStyle w:val="Textmorebefore"/>
      </w:pPr>
      <w:r w:rsidRPr="00DF6C7B">
        <w:lastRenderedPageBreak/>
        <w:t>A summary o</w:t>
      </w:r>
      <w:r w:rsidR="005C6924">
        <w:t>f the training pathways of the d</w:t>
      </w:r>
      <w:r w:rsidRPr="00DF6C7B">
        <w:t xml:space="preserve">iploma cohort </w:t>
      </w:r>
      <w:r w:rsidR="005C6924">
        <w:t>is shown in f</w:t>
      </w:r>
      <w:r w:rsidRPr="00DF6C7B">
        <w:t>igure 2.</w:t>
      </w:r>
      <w:r w:rsidRPr="00DF6C7B">
        <w:rPr>
          <w:lang w:val="en-US"/>
        </w:rPr>
        <w:t xml:space="preserve"> </w:t>
      </w:r>
      <w:r w:rsidRPr="00DF6C7B">
        <w:t xml:space="preserve">For the diploma cohort, the key features were the use of skill sets as a pathway to completion of the diploma qualification and the use of skill sets </w:t>
      </w:r>
      <w:r w:rsidR="005C6924">
        <w:t>following the</w:t>
      </w:r>
      <w:r w:rsidRPr="00DF6C7B">
        <w:t xml:space="preserve"> diploma qualification to meet ongoing workforce skills training needs.</w:t>
      </w:r>
      <w:r w:rsidR="002C12E8">
        <w:rPr>
          <w:rFonts w:cs="Trebuchet MS"/>
          <w:szCs w:val="19"/>
          <w:lang w:val="en-US"/>
        </w:rPr>
        <w:t xml:space="preserve"> </w:t>
      </w:r>
      <w:r w:rsidRPr="00DF6C7B">
        <w:rPr>
          <w:rFonts w:cs="Trebuchet MS"/>
          <w:szCs w:val="19"/>
          <w:lang w:val="en-US"/>
        </w:rPr>
        <w:t xml:space="preserve">In total, 422 students had enrolled in the Diploma in Agriculture </w:t>
      </w:r>
      <w:r w:rsidR="00F94D63">
        <w:rPr>
          <w:rFonts w:cs="Trebuchet MS"/>
          <w:szCs w:val="19"/>
          <w:lang w:val="en-US"/>
        </w:rPr>
        <w:t>(</w:t>
      </w:r>
      <w:r w:rsidRPr="00DF6C7B">
        <w:rPr>
          <w:rFonts w:cs="Trebuchet MS"/>
          <w:szCs w:val="19"/>
          <w:lang w:val="en-US"/>
        </w:rPr>
        <w:t>RTE 50103</w:t>
      </w:r>
      <w:r w:rsidR="00F94D63">
        <w:rPr>
          <w:rFonts w:cs="Trebuchet MS"/>
          <w:szCs w:val="19"/>
          <w:lang w:val="en-US"/>
        </w:rPr>
        <w:t>;</w:t>
      </w:r>
      <w:r w:rsidRPr="00DF6C7B">
        <w:rPr>
          <w:rFonts w:cs="Trebuchet MS"/>
          <w:szCs w:val="19"/>
          <w:lang w:val="en-US"/>
        </w:rPr>
        <w:t xml:space="preserve"> TAFE course number 2195) between 2004 and 2010. Overall, </w:t>
      </w:r>
      <w:r w:rsidR="00715F33" w:rsidRPr="00DF6C7B">
        <w:rPr>
          <w:rFonts w:cs="Trebuchet MS"/>
          <w:szCs w:val="19"/>
          <w:lang w:val="en-US"/>
        </w:rPr>
        <w:t>between 2004 and 2010</w:t>
      </w:r>
      <w:r w:rsidR="00715F33">
        <w:rPr>
          <w:rFonts w:cs="Trebuchet MS"/>
          <w:szCs w:val="19"/>
          <w:lang w:val="en-US"/>
        </w:rPr>
        <w:t xml:space="preserve">, </w:t>
      </w:r>
      <w:r w:rsidRPr="00DF6C7B">
        <w:rPr>
          <w:rFonts w:cs="Trebuchet MS"/>
          <w:szCs w:val="19"/>
          <w:lang w:val="en-US"/>
        </w:rPr>
        <w:t xml:space="preserve">278 students (66%) completed </w:t>
      </w:r>
      <w:r w:rsidR="00715F33">
        <w:rPr>
          <w:rFonts w:cs="Trebuchet MS"/>
          <w:szCs w:val="19"/>
          <w:lang w:val="en-US"/>
        </w:rPr>
        <w:t>this qualification</w:t>
      </w:r>
      <w:r w:rsidRPr="00DF6C7B">
        <w:rPr>
          <w:rFonts w:cs="Trebuchet MS"/>
          <w:szCs w:val="19"/>
          <w:lang w:val="en-US"/>
        </w:rPr>
        <w:t>, 19% did not complete</w:t>
      </w:r>
      <w:r w:rsidR="005C6924">
        <w:rPr>
          <w:rFonts w:cs="Trebuchet MS"/>
          <w:szCs w:val="19"/>
          <w:lang w:val="en-US"/>
        </w:rPr>
        <w:t>, while</w:t>
      </w:r>
      <w:r w:rsidRPr="00DF6C7B">
        <w:rPr>
          <w:rFonts w:cs="Trebuchet MS"/>
          <w:szCs w:val="19"/>
          <w:lang w:val="en-US"/>
        </w:rPr>
        <w:t xml:space="preserve"> 15% were still studying at the time of this </w:t>
      </w:r>
      <w:r w:rsidR="00F94D63">
        <w:rPr>
          <w:rFonts w:cs="Trebuchet MS"/>
          <w:szCs w:val="19"/>
          <w:lang w:val="en-US"/>
        </w:rPr>
        <w:t>research</w:t>
      </w:r>
      <w:r w:rsidRPr="00DF6C7B">
        <w:rPr>
          <w:rFonts w:cs="Trebuchet MS"/>
          <w:szCs w:val="19"/>
          <w:lang w:val="en-US"/>
        </w:rPr>
        <w:t>.</w:t>
      </w:r>
    </w:p>
    <w:p w:rsidR="007F4262" w:rsidRPr="00291CD8" w:rsidRDefault="007F4262" w:rsidP="00034AC3">
      <w:pPr>
        <w:pStyle w:val="Text"/>
        <w:rPr>
          <w:lang w:eastAsia="en-AU"/>
        </w:rPr>
      </w:pPr>
      <w:r w:rsidRPr="00291CD8">
        <w:rPr>
          <w:lang w:eastAsia="en-AU"/>
        </w:rPr>
        <w:t>The findings as they relate to the role of skill sets as an engagement mechanism, a stepping stone to a qualification and as an adjunct to a qualification</w:t>
      </w:r>
      <w:r w:rsidR="003223FD">
        <w:rPr>
          <w:lang w:eastAsia="en-AU"/>
        </w:rPr>
        <w:t>,</w:t>
      </w:r>
      <w:r w:rsidRPr="00291CD8">
        <w:rPr>
          <w:lang w:eastAsia="en-AU"/>
        </w:rPr>
        <w:t xml:space="preserve"> are outlined below.</w:t>
      </w:r>
    </w:p>
    <w:p w:rsidR="00034AC3" w:rsidRPr="00E275D4" w:rsidRDefault="00034AC3" w:rsidP="00034AC3">
      <w:pPr>
        <w:pStyle w:val="Figuretitle"/>
        <w:rPr>
          <w:sz w:val="19"/>
        </w:rPr>
      </w:pPr>
      <w:r>
        <w:rPr>
          <w:noProof/>
          <w:lang w:eastAsia="en-AU"/>
        </w:rPr>
        <w:drawing>
          <wp:anchor distT="0" distB="0" distL="114300" distR="114300" simplePos="0" relativeHeight="251659776" behindDoc="0" locked="0" layoutInCell="1" allowOverlap="1">
            <wp:simplePos x="0" y="0"/>
            <wp:positionH relativeFrom="column">
              <wp:posOffset>-47625</wp:posOffset>
            </wp:positionH>
            <wp:positionV relativeFrom="paragraph">
              <wp:posOffset>632460</wp:posOffset>
            </wp:positionV>
            <wp:extent cx="4361815" cy="2878455"/>
            <wp:effectExtent l="19050" t="0" r="635" b="0"/>
            <wp:wrapTopAndBottom/>
            <wp:docPr id="89" name="Picture 89" descr="SOA-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OA-Pathway"/>
                    <pic:cNvPicPr>
                      <a:picLocks noChangeAspect="1" noChangeArrowheads="1"/>
                    </pic:cNvPicPr>
                  </pic:nvPicPr>
                  <pic:blipFill>
                    <a:blip r:embed="rId14" cstate="print"/>
                    <a:srcRect/>
                    <a:stretch>
                      <a:fillRect/>
                    </a:stretch>
                  </pic:blipFill>
                  <pic:spPr bwMode="auto">
                    <a:xfrm>
                      <a:off x="0" y="0"/>
                      <a:ext cx="4361815" cy="2878455"/>
                    </a:xfrm>
                    <a:prstGeom prst="rect">
                      <a:avLst/>
                    </a:prstGeom>
                    <a:noFill/>
                    <a:ln w="9525">
                      <a:noFill/>
                      <a:miter lim="800000"/>
                      <a:headEnd/>
                      <a:tailEnd/>
                    </a:ln>
                  </pic:spPr>
                </pic:pic>
              </a:graphicData>
            </a:graphic>
          </wp:anchor>
        </w:drawing>
      </w:r>
      <w:bookmarkStart w:id="52" w:name="_Toc338154927"/>
      <w:r>
        <w:t>Figure 1</w:t>
      </w:r>
      <w:r>
        <w:tab/>
      </w:r>
      <w:r w:rsidRPr="00125F05">
        <w:t>Summary of the training pathways of students who enrolled in NSW</w:t>
      </w:r>
      <w:r>
        <w:t xml:space="preserve"> </w:t>
      </w:r>
      <w:r w:rsidRPr="00125F05">
        <w:t>TAFE</w:t>
      </w:r>
      <w:r>
        <w:t xml:space="preserve"> Statement of A</w:t>
      </w:r>
      <w:r w:rsidRPr="00DB649C">
        <w:t>ttainment</w:t>
      </w:r>
      <w:r>
        <w:t xml:space="preserve"> in</w:t>
      </w:r>
      <w:r w:rsidRPr="00125F05">
        <w:t xml:space="preserve"> Rural Production</w:t>
      </w:r>
      <w:r>
        <w:t xml:space="preserve"> Studies skill sets,</w:t>
      </w:r>
      <w:r w:rsidRPr="00125F05">
        <w:t xml:space="preserve"> 2005</w:t>
      </w:r>
      <w:bookmarkEnd w:id="52"/>
    </w:p>
    <w:p w:rsidR="00034AC3" w:rsidRPr="00107C25" w:rsidRDefault="00034AC3" w:rsidP="00034AC3">
      <w:pPr>
        <w:pStyle w:val="Figuretitle"/>
        <w:rPr>
          <w:bCs/>
          <w:noProof/>
          <w:sz w:val="24"/>
        </w:rPr>
      </w:pPr>
      <w:bookmarkStart w:id="53" w:name="_Toc338154928"/>
      <w:r>
        <w:t>Figure 2</w:t>
      </w:r>
      <w:r>
        <w:tab/>
      </w:r>
      <w:r w:rsidRPr="006314FC">
        <w:t>Summary of training pathways of students enrolled in the Diploma of Agriculture</w:t>
      </w:r>
      <w:r>
        <w:t>,</w:t>
      </w:r>
      <w:r w:rsidRPr="006314FC">
        <w:t xml:space="preserve"> </w:t>
      </w:r>
      <w:r>
        <w:t>2004–</w:t>
      </w:r>
      <w:r w:rsidRPr="006314FC">
        <w:t>10</w:t>
      </w:r>
      <w:bookmarkEnd w:id="53"/>
    </w:p>
    <w:p w:rsidR="008E1EE6" w:rsidRDefault="008E1EE6" w:rsidP="00715F33">
      <w:pPr>
        <w:pStyle w:val="Heading3"/>
      </w:pPr>
      <w:r>
        <w:rPr>
          <w:noProof/>
          <w:lang w:eastAsia="en-AU"/>
        </w:rPr>
        <w:drawing>
          <wp:anchor distT="0" distB="0" distL="114300" distR="114300" simplePos="0" relativeHeight="251670016" behindDoc="0" locked="0" layoutInCell="1" allowOverlap="1">
            <wp:simplePos x="0" y="0"/>
            <wp:positionH relativeFrom="column">
              <wp:posOffset>-65204</wp:posOffset>
            </wp:positionH>
            <wp:positionV relativeFrom="paragraph">
              <wp:posOffset>103926</wp:posOffset>
            </wp:positionV>
            <wp:extent cx="4724966" cy="3177767"/>
            <wp:effectExtent l="19050" t="0" r="0" b="0"/>
            <wp:wrapNone/>
            <wp:docPr id="4" name="Picture 93" descr="Dip-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p-Pathways"/>
                    <pic:cNvPicPr>
                      <a:picLocks noChangeAspect="1" noChangeArrowheads="1"/>
                    </pic:cNvPicPr>
                  </pic:nvPicPr>
                  <pic:blipFill>
                    <a:blip r:embed="rId15" cstate="print"/>
                    <a:srcRect/>
                    <a:stretch>
                      <a:fillRect/>
                    </a:stretch>
                  </pic:blipFill>
                  <pic:spPr bwMode="auto">
                    <a:xfrm>
                      <a:off x="0" y="0"/>
                      <a:ext cx="4724966" cy="3177767"/>
                    </a:xfrm>
                    <a:prstGeom prst="rect">
                      <a:avLst/>
                    </a:prstGeom>
                    <a:noFill/>
                    <a:ln w="9525">
                      <a:noFill/>
                      <a:miter lim="800000"/>
                      <a:headEnd/>
                      <a:tailEnd/>
                    </a:ln>
                  </pic:spPr>
                </pic:pic>
              </a:graphicData>
            </a:graphic>
          </wp:anchor>
        </w:drawing>
      </w:r>
    </w:p>
    <w:p w:rsidR="00EF7456" w:rsidRDefault="00EF7456">
      <w:pPr>
        <w:spacing w:before="0" w:line="240" w:lineRule="auto"/>
        <w:rPr>
          <w:rFonts w:ascii="Tahoma" w:hAnsi="Tahoma" w:cs="Tahoma"/>
          <w:color w:val="000000"/>
          <w:sz w:val="24"/>
        </w:rPr>
      </w:pPr>
      <w:r>
        <w:br w:type="page"/>
      </w:r>
    </w:p>
    <w:p w:rsidR="007F4262" w:rsidRDefault="007F4262" w:rsidP="00EF7456">
      <w:pPr>
        <w:pStyle w:val="Heading3"/>
      </w:pPr>
      <w:r w:rsidRPr="00DF6C7B">
        <w:lastRenderedPageBreak/>
        <w:t>Skill sets as an engagement mechanism with formal VET</w:t>
      </w:r>
    </w:p>
    <w:p w:rsidR="007F4262" w:rsidRDefault="007F4262" w:rsidP="00EF7456">
      <w:pPr>
        <w:pStyle w:val="Textlessbefore"/>
        <w:ind w:right="-143"/>
      </w:pPr>
      <w:r>
        <w:t xml:space="preserve">An examination of the age of the students in the </w:t>
      </w:r>
      <w:r w:rsidR="008F13FA">
        <w:t>statement of a</w:t>
      </w:r>
      <w:r w:rsidR="008F13FA" w:rsidRPr="00DB649C">
        <w:t>ttainment</w:t>
      </w:r>
      <w:r w:rsidR="008F13FA">
        <w:t xml:space="preserve"> </w:t>
      </w:r>
      <w:r>
        <w:t>cohort found that s</w:t>
      </w:r>
      <w:r w:rsidRPr="00DF6C7B">
        <w:t xml:space="preserve">kill set training was </w:t>
      </w:r>
      <w:r>
        <w:t>undertaken by</w:t>
      </w:r>
      <w:r w:rsidRPr="00DF6C7B">
        <w:t xml:space="preserve"> students across the age spectrum and was a common entry point into the TAFE educational environment.</w:t>
      </w:r>
      <w:r w:rsidR="002C12E8">
        <w:t xml:space="preserve"> </w:t>
      </w:r>
      <w:r>
        <w:t>Alongside this, t</w:t>
      </w:r>
      <w:r w:rsidRPr="00DF6C7B">
        <w:t xml:space="preserve">he analysis of </w:t>
      </w:r>
      <w:r w:rsidR="008F13FA">
        <w:t>statement of a</w:t>
      </w:r>
      <w:r w:rsidR="008F13FA" w:rsidRPr="00DB649C">
        <w:t>ttainment</w:t>
      </w:r>
      <w:r w:rsidR="008F13FA">
        <w:t xml:space="preserve"> </w:t>
      </w:r>
      <w:r w:rsidRPr="00DF6C7B">
        <w:t xml:space="preserve">student training </w:t>
      </w:r>
      <w:r>
        <w:t>pathways</w:t>
      </w:r>
      <w:r w:rsidRPr="00DF6C7B">
        <w:t xml:space="preserve"> confirms the role played by skill set training in engaging students with formal VET training:</w:t>
      </w:r>
    </w:p>
    <w:p w:rsidR="007F4262" w:rsidRDefault="007F4262" w:rsidP="00EF7456">
      <w:pPr>
        <w:pStyle w:val="Dotpoint1"/>
      </w:pPr>
      <w:r>
        <w:t xml:space="preserve">487 </w:t>
      </w:r>
      <w:r w:rsidRPr="008C6391">
        <w:t>students</w:t>
      </w:r>
      <w:r>
        <w:t xml:space="preserve"> (44% of tho</w:t>
      </w:r>
      <w:r w:rsidRPr="008C6391">
        <w:t>s</w:t>
      </w:r>
      <w:r w:rsidR="00E14261">
        <w:t xml:space="preserve">e who completed a skill set from the </w:t>
      </w:r>
      <w:r w:rsidR="008F13FA">
        <w:t>Statement of A</w:t>
      </w:r>
      <w:r w:rsidR="008F13FA" w:rsidRPr="00DB649C">
        <w:t>ttainment</w:t>
      </w:r>
      <w:r w:rsidR="00E14261">
        <w:t xml:space="preserve"> in</w:t>
      </w:r>
      <w:r>
        <w:t xml:space="preserve"> Rural Production Studies in 2005) engage</w:t>
      </w:r>
      <w:r w:rsidR="008F13FA">
        <w:t xml:space="preserve">d in further training with TAFE </w:t>
      </w:r>
      <w:r>
        <w:t>NSW in the period 2005 to 2010.</w:t>
      </w:r>
      <w:r w:rsidR="00EF7456">
        <w:br/>
      </w:r>
      <w:r>
        <w:t>Of these students:</w:t>
      </w:r>
    </w:p>
    <w:p w:rsidR="007F4262" w:rsidRPr="00EF7456" w:rsidRDefault="007F4262" w:rsidP="00EF7456">
      <w:pPr>
        <w:pStyle w:val="Dotpoint2"/>
      </w:pPr>
      <w:r>
        <w:t>232 stude</w:t>
      </w:r>
      <w:r w:rsidR="008F13FA">
        <w:t>nts enrolled in qualifications: certificate II, certificate III, c</w:t>
      </w:r>
      <w:r>
        <w:t>ertificate IV (including Certi</w:t>
      </w:r>
      <w:r w:rsidR="008F13FA">
        <w:t>ficate IV in Wool Classing) or d</w:t>
      </w:r>
      <w:r>
        <w:t xml:space="preserve">iploma in </w:t>
      </w:r>
      <w:r w:rsidRPr="00EF7456">
        <w:t>the years that followed.</w:t>
      </w:r>
    </w:p>
    <w:p w:rsidR="007F4262" w:rsidRDefault="007F4262" w:rsidP="00EF7456">
      <w:pPr>
        <w:pStyle w:val="Dotpoint2"/>
      </w:pPr>
      <w:r w:rsidRPr="00EF7456">
        <w:t>344 students enrolled in a skill set course in the</w:t>
      </w:r>
      <w:r>
        <w:t xml:space="preserve"> years that followed.</w:t>
      </w:r>
    </w:p>
    <w:p w:rsidR="007F4262" w:rsidRDefault="007F4262" w:rsidP="00EF7456">
      <w:pPr>
        <w:pStyle w:val="Dotpoint1"/>
      </w:pPr>
      <w:r>
        <w:t xml:space="preserve">For 441 students (40% of those who completed </w:t>
      </w:r>
      <w:r w:rsidR="00E14261">
        <w:t>a skill set from</w:t>
      </w:r>
      <w:r>
        <w:t xml:space="preserve"> </w:t>
      </w:r>
      <w:r w:rsidR="00E14261">
        <w:t xml:space="preserve">the </w:t>
      </w:r>
      <w:r w:rsidR="008F13FA">
        <w:t>Statement of A</w:t>
      </w:r>
      <w:r w:rsidR="008F13FA" w:rsidRPr="00DB649C">
        <w:t>ttainment</w:t>
      </w:r>
      <w:r w:rsidR="00E14261">
        <w:t xml:space="preserve"> in </w:t>
      </w:r>
      <w:r>
        <w:t xml:space="preserve">Rural Production </w:t>
      </w:r>
      <w:r w:rsidRPr="00EF7456">
        <w:t>Studies</w:t>
      </w:r>
      <w:r>
        <w:t xml:space="preserve"> in 2005), their enrolment in the skill set in 2005 was their first engagement with the TAFE NSW system:</w:t>
      </w:r>
    </w:p>
    <w:p w:rsidR="007F4262" w:rsidRPr="00EF7456" w:rsidRDefault="007F4262" w:rsidP="00EF7456">
      <w:pPr>
        <w:pStyle w:val="Dotpoint2"/>
      </w:pPr>
      <w:r>
        <w:t>148 (</w:t>
      </w:r>
      <w:r w:rsidRPr="00DF6C7B">
        <w:t>34%</w:t>
      </w:r>
      <w:r>
        <w:t>)</w:t>
      </w:r>
      <w:r w:rsidRPr="00DF6C7B">
        <w:t xml:space="preserve"> of </w:t>
      </w:r>
      <w:r>
        <w:t>these students</w:t>
      </w:r>
      <w:r w:rsidRPr="00DF6C7B">
        <w:t xml:space="preserve"> went </w:t>
      </w:r>
      <w:r>
        <w:t xml:space="preserve">on to </w:t>
      </w:r>
      <w:r w:rsidRPr="00EF7456">
        <w:t>enrol in further training.</w:t>
      </w:r>
    </w:p>
    <w:p w:rsidR="007F4262" w:rsidRPr="005F7DBA" w:rsidRDefault="007F4262" w:rsidP="00EF7456">
      <w:pPr>
        <w:pStyle w:val="Dotpoint2"/>
      </w:pPr>
      <w:r w:rsidRPr="00EF7456">
        <w:t xml:space="preserve">85 (19%) of these </w:t>
      </w:r>
      <w:r w:rsidR="008F13FA" w:rsidRPr="00EF7456">
        <w:t>students went on to e</w:t>
      </w:r>
      <w:r w:rsidR="008F13FA">
        <w:t>nrol in a c</w:t>
      </w:r>
      <w:r w:rsidRPr="005F7DBA">
        <w:t>ertificate II,</w:t>
      </w:r>
      <w:r>
        <w:t xml:space="preserve"> </w:t>
      </w:r>
      <w:r w:rsidR="008F13FA">
        <w:t>III, IV or d</w:t>
      </w:r>
      <w:r w:rsidRPr="005F7DBA">
        <w:t>iploma qualification</w:t>
      </w:r>
      <w:r w:rsidR="006B2F5C">
        <w:t>s</w:t>
      </w:r>
      <w:r>
        <w:t>.</w:t>
      </w:r>
    </w:p>
    <w:p w:rsidR="007F4262" w:rsidRPr="00194C35" w:rsidRDefault="007F4262" w:rsidP="00EF7456">
      <w:pPr>
        <w:pStyle w:val="Heading3"/>
      </w:pPr>
      <w:r w:rsidRPr="00DF6C7B">
        <w:t xml:space="preserve">Skill sets as a stepping stone to a </w:t>
      </w:r>
      <w:r w:rsidRPr="00EF7456">
        <w:t>qualification</w:t>
      </w:r>
    </w:p>
    <w:p w:rsidR="007F4262" w:rsidRDefault="007F4262" w:rsidP="00EF7456">
      <w:pPr>
        <w:pStyle w:val="Textlessbefore"/>
      </w:pPr>
      <w:r w:rsidRPr="00DF6C7B">
        <w:t xml:space="preserve">The analysis of training </w:t>
      </w:r>
      <w:r>
        <w:t>pathways</w:t>
      </w:r>
      <w:r w:rsidRPr="00DF6C7B">
        <w:t xml:space="preserve"> for </w:t>
      </w:r>
      <w:r>
        <w:t xml:space="preserve">both the </w:t>
      </w:r>
      <w:r w:rsidR="008F13FA">
        <w:t>statement of a</w:t>
      </w:r>
      <w:r w:rsidR="008F13FA" w:rsidRPr="00DB649C">
        <w:t>ttainment</w:t>
      </w:r>
      <w:r w:rsidR="008F13FA">
        <w:t xml:space="preserve"> and </w:t>
      </w:r>
      <w:r w:rsidR="008F13FA" w:rsidRPr="00DF6C7B">
        <w:t xml:space="preserve">diploma </w:t>
      </w:r>
      <w:r w:rsidRPr="00DF6C7B">
        <w:t>students support</w:t>
      </w:r>
      <w:r>
        <w:t>s</w:t>
      </w:r>
      <w:r w:rsidRPr="00DF6C7B">
        <w:t xml:space="preserve"> the value of skill sets in encouraging completion of qualifications.</w:t>
      </w:r>
      <w:r w:rsidRPr="00DF6C7B">
        <w:rPr>
          <w:i/>
        </w:rPr>
        <w:t xml:space="preserve"> </w:t>
      </w:r>
      <w:r w:rsidRPr="0068740F">
        <w:t>The an</w:t>
      </w:r>
      <w:r w:rsidRPr="00DF6C7B">
        <w:t>alysis</w:t>
      </w:r>
      <w:r>
        <w:t xml:space="preserve"> of the </w:t>
      </w:r>
      <w:r w:rsidR="004C311A">
        <w:t>statement of a</w:t>
      </w:r>
      <w:r w:rsidR="004C311A" w:rsidRPr="00DB649C">
        <w:t>ttainment</w:t>
      </w:r>
      <w:r>
        <w:t xml:space="preserve"> cohort</w:t>
      </w:r>
      <w:r w:rsidRPr="00DF6C7B">
        <w:t xml:space="preserve"> </w:t>
      </w:r>
      <w:r>
        <w:t>found that:</w:t>
      </w:r>
    </w:p>
    <w:p w:rsidR="007F4262" w:rsidRDefault="007F4262" w:rsidP="00EF7456">
      <w:pPr>
        <w:pStyle w:val="Dotpoint1"/>
      </w:pPr>
      <w:r>
        <w:t>232 students (</w:t>
      </w:r>
      <w:r w:rsidRPr="00DF6C7B">
        <w:t xml:space="preserve">21% of the students who completed </w:t>
      </w:r>
      <w:r w:rsidR="004C311A">
        <w:t>the Statement of A</w:t>
      </w:r>
      <w:r w:rsidR="004C311A" w:rsidRPr="00DB649C">
        <w:t>ttainment</w:t>
      </w:r>
      <w:r w:rsidRPr="00DF6C7B">
        <w:t xml:space="preserve"> in </w:t>
      </w:r>
      <w:r>
        <w:t>Rural Production Studies</w:t>
      </w:r>
      <w:r w:rsidRPr="004F4C53">
        <w:t xml:space="preserve"> </w:t>
      </w:r>
      <w:r>
        <w:t xml:space="preserve">in </w:t>
      </w:r>
      <w:r w:rsidRPr="00DF6C7B">
        <w:t>2005</w:t>
      </w:r>
      <w:r>
        <w:t xml:space="preserve">) enrolled in </w:t>
      </w:r>
      <w:r w:rsidR="00B52490">
        <w:t xml:space="preserve">a range of </w:t>
      </w:r>
      <w:r>
        <w:t>qualifications</w:t>
      </w:r>
      <w:r w:rsidR="00B52490">
        <w:t xml:space="preserve"> at </w:t>
      </w:r>
      <w:r w:rsidR="004C311A">
        <w:t>certificate II, certificate III, c</w:t>
      </w:r>
      <w:r>
        <w:t>ertificate IV (including Certi</w:t>
      </w:r>
      <w:r w:rsidR="004C311A">
        <w:t xml:space="preserve">ficate IV in </w:t>
      </w:r>
      <w:r w:rsidR="004C311A" w:rsidRPr="00EF7456">
        <w:t>Wool</w:t>
      </w:r>
      <w:r w:rsidR="004C311A">
        <w:t xml:space="preserve"> Classing) or d</w:t>
      </w:r>
      <w:r>
        <w:t>iploma</w:t>
      </w:r>
      <w:r w:rsidR="00B52490">
        <w:t xml:space="preserve"> level</w:t>
      </w:r>
      <w:r>
        <w:t xml:space="preserve"> in the years that followed, with an aggregate completion rate of 64%:</w:t>
      </w:r>
    </w:p>
    <w:p w:rsidR="007F4262" w:rsidRPr="00EF7456" w:rsidRDefault="007F4262" w:rsidP="00EF7456">
      <w:pPr>
        <w:pStyle w:val="Dotpoint2"/>
      </w:pPr>
      <w:r>
        <w:t>32 of the 232</w:t>
      </w:r>
      <w:r w:rsidR="004C311A">
        <w:t xml:space="preserve"> students enrolled in a certificate II, c</w:t>
      </w:r>
      <w:r>
        <w:t>ertif</w:t>
      </w:r>
      <w:r w:rsidR="004C311A">
        <w:t>icate III, certificate IV or diploma qualification in a</w:t>
      </w:r>
      <w:r>
        <w:t xml:space="preserve">griculture in the years </w:t>
      </w:r>
      <w:r w:rsidRPr="00EF7456">
        <w:t>that followed, with a completion rate of 69%.</w:t>
      </w:r>
    </w:p>
    <w:p w:rsidR="007F4262" w:rsidRDefault="007F4262" w:rsidP="00EF7456">
      <w:pPr>
        <w:pStyle w:val="Dotpoint2"/>
      </w:pPr>
      <w:r w:rsidRPr="00EF7456">
        <w:t>18 o</w:t>
      </w:r>
      <w:r w:rsidR="004C311A" w:rsidRPr="00EF7456">
        <w:t>f the 232 students enrolled in d</w:t>
      </w:r>
      <w:r w:rsidRPr="00EF7456">
        <w:t>iploma</w:t>
      </w:r>
      <w:r>
        <w:t xml:space="preserve"> qualifications</w:t>
      </w:r>
      <w:r w:rsidR="00F94D63">
        <w:t>,</w:t>
      </w:r>
      <w:r>
        <w:t xml:space="preserve"> with a completion rate of 45%.</w:t>
      </w:r>
    </w:p>
    <w:p w:rsidR="007F4262" w:rsidRDefault="007F4262" w:rsidP="00EF7456">
      <w:pPr>
        <w:pStyle w:val="Dotpoint1"/>
      </w:pPr>
      <w:r w:rsidRPr="00C11A0D">
        <w:t xml:space="preserve">Another </w:t>
      </w:r>
      <w:r w:rsidRPr="008C6391">
        <w:t>subgroup</w:t>
      </w:r>
      <w:r w:rsidRPr="00C11A0D">
        <w:t xml:space="preserve"> within the </w:t>
      </w:r>
      <w:r w:rsidR="004C311A">
        <w:t>statement of a</w:t>
      </w:r>
      <w:r w:rsidR="004C311A" w:rsidRPr="00DB649C">
        <w:t>ttainment</w:t>
      </w:r>
      <w:r w:rsidR="004C311A" w:rsidRPr="00C11A0D">
        <w:t xml:space="preserve"> </w:t>
      </w:r>
      <w:r w:rsidRPr="00C11A0D">
        <w:t xml:space="preserve">group had </w:t>
      </w:r>
      <w:r w:rsidR="004C311A">
        <w:t>participated in a formalised ‘building blocks’</w:t>
      </w:r>
      <w:r w:rsidRPr="00C11A0D">
        <w:t xml:space="preserve"> approach to completing the Certificate IV in Wool Classing organised by TAFE NSW. The completion rate for the </w:t>
      </w:r>
      <w:r w:rsidRPr="00EF7456">
        <w:t>Certificate</w:t>
      </w:r>
      <w:r w:rsidRPr="00C11A0D">
        <w:t xml:space="preserve"> IV in Wool Classing for this subgroup was 88%.</w:t>
      </w:r>
    </w:p>
    <w:p w:rsidR="007F4262" w:rsidRPr="0068740F" w:rsidRDefault="007F4262" w:rsidP="00EF7456">
      <w:pPr>
        <w:pStyle w:val="Text"/>
      </w:pPr>
      <w:r w:rsidRPr="0068740F">
        <w:t>The an</w:t>
      </w:r>
      <w:r w:rsidRPr="00DF6C7B">
        <w:t>alysis</w:t>
      </w:r>
      <w:r w:rsidR="000A13FC">
        <w:t xml:space="preserve"> of the d</w:t>
      </w:r>
      <w:r>
        <w:t>iploma cohort</w:t>
      </w:r>
      <w:r w:rsidRPr="00DF6C7B">
        <w:t xml:space="preserve"> </w:t>
      </w:r>
      <w:r>
        <w:t>found that:</w:t>
      </w:r>
    </w:p>
    <w:p w:rsidR="007F4262" w:rsidRPr="00EF7456" w:rsidRDefault="007F4262" w:rsidP="00EF7456">
      <w:pPr>
        <w:pStyle w:val="Dotpoint1"/>
      </w:pPr>
      <w:r w:rsidRPr="00DB649C">
        <w:t xml:space="preserve">Half of all students who completed the Diploma in Agriculture completed a skill set prior to completion of the </w:t>
      </w:r>
      <w:r w:rsidRPr="00EF7456">
        <w:t>diploma.</w:t>
      </w:r>
    </w:p>
    <w:p w:rsidR="007F4262" w:rsidRDefault="007F4262" w:rsidP="00EF7456">
      <w:pPr>
        <w:pStyle w:val="Dotpoint1"/>
      </w:pPr>
      <w:r w:rsidRPr="00EF7456">
        <w:t>Just over two-fifths (</w:t>
      </w:r>
      <w:r w:rsidRPr="004F4C53">
        <w:t xml:space="preserve">41%) of </w:t>
      </w:r>
      <w:r w:rsidRPr="008C6391">
        <w:t>students</w:t>
      </w:r>
      <w:r w:rsidRPr="004F4C53">
        <w:t xml:space="preserve"> who completed the Diploma in Agriculture completed </w:t>
      </w:r>
      <w:r w:rsidR="0035225E">
        <w:t xml:space="preserve">a </w:t>
      </w:r>
      <w:r w:rsidR="000A13FC">
        <w:t>statement of a</w:t>
      </w:r>
      <w:r w:rsidR="000A13FC" w:rsidRPr="00DB649C">
        <w:t>ttainment</w:t>
      </w:r>
      <w:r w:rsidR="000A13FC">
        <w:t xml:space="preserve"> </w:t>
      </w:r>
      <w:r w:rsidRPr="004F4C53">
        <w:t>prior to completion of the diploma, whil</w:t>
      </w:r>
      <w:r w:rsidR="000A13FC">
        <w:t>e</w:t>
      </w:r>
      <w:r w:rsidRPr="004F4C53">
        <w:t xml:space="preserve"> close to one-fifth (18%) had successfully completed </w:t>
      </w:r>
      <w:r w:rsidR="000A13FC">
        <w:t>a</w:t>
      </w:r>
      <w:r w:rsidR="0035225E">
        <w:t xml:space="preserve"> </w:t>
      </w:r>
      <w:r w:rsidR="000A13FC">
        <w:t>Statement of A</w:t>
      </w:r>
      <w:r w:rsidR="000A13FC" w:rsidRPr="00DB649C">
        <w:t>ttainment</w:t>
      </w:r>
      <w:r w:rsidRPr="004F4C53">
        <w:t xml:space="preserve"> </w:t>
      </w:r>
      <w:r>
        <w:t>in Rural Production Studies</w:t>
      </w:r>
      <w:r w:rsidRPr="004F4C53">
        <w:t xml:space="preserve"> prior to completion of the diploma.</w:t>
      </w:r>
    </w:p>
    <w:p w:rsidR="007F4262" w:rsidRPr="005A3870" w:rsidRDefault="007F4262" w:rsidP="00715F33">
      <w:pPr>
        <w:pStyle w:val="Heading3"/>
      </w:pPr>
      <w:r>
        <w:br w:type="page"/>
      </w:r>
      <w:r w:rsidRPr="005A3870">
        <w:lastRenderedPageBreak/>
        <w:t>Skill sets as an adjunct to qualifications held</w:t>
      </w:r>
    </w:p>
    <w:p w:rsidR="007F4262" w:rsidRDefault="007F4262" w:rsidP="007931A9">
      <w:pPr>
        <w:pStyle w:val="Textlessbefore"/>
        <w:rPr>
          <w:lang w:eastAsia="en-AU"/>
        </w:rPr>
      </w:pPr>
      <w:r>
        <w:rPr>
          <w:lang w:eastAsia="en-AU"/>
        </w:rPr>
        <w:t xml:space="preserve">An analysis of the training pathways for </w:t>
      </w:r>
      <w:r w:rsidR="000A13FC">
        <w:t>statement of a</w:t>
      </w:r>
      <w:r w:rsidR="000A13FC" w:rsidRPr="00DB649C">
        <w:t>ttainment</w:t>
      </w:r>
      <w:r w:rsidR="000A13FC">
        <w:t xml:space="preserve"> </w:t>
      </w:r>
      <w:r w:rsidR="000A13FC">
        <w:rPr>
          <w:lang w:eastAsia="en-AU"/>
        </w:rPr>
        <w:t xml:space="preserve">and diploma </w:t>
      </w:r>
      <w:r>
        <w:rPr>
          <w:lang w:eastAsia="en-AU"/>
        </w:rPr>
        <w:t>students found that:</w:t>
      </w:r>
    </w:p>
    <w:p w:rsidR="007F4262" w:rsidRPr="00175CA3" w:rsidRDefault="000A13FC" w:rsidP="00175CA3">
      <w:pPr>
        <w:pStyle w:val="Dotpoint1"/>
      </w:pPr>
      <w:r>
        <w:t>10%</w:t>
      </w:r>
      <w:r w:rsidR="007F4262" w:rsidRPr="00175CA3">
        <w:t xml:space="preserve"> of </w:t>
      </w:r>
      <w:r w:rsidR="00F94D63">
        <w:t xml:space="preserve">the </w:t>
      </w:r>
      <w:r w:rsidR="007F4262" w:rsidRPr="00175CA3">
        <w:t xml:space="preserve">students who had completed the </w:t>
      </w:r>
      <w:r>
        <w:t>statement of a</w:t>
      </w:r>
      <w:r w:rsidRPr="00DB649C">
        <w:t>ttainment</w:t>
      </w:r>
      <w:r w:rsidRPr="00175CA3">
        <w:t xml:space="preserve"> </w:t>
      </w:r>
      <w:r w:rsidR="007F4262" w:rsidRPr="00175CA3">
        <w:t>in 2005 had previou</w:t>
      </w:r>
      <w:r>
        <w:t>sly completed a qualification (certificate II, certificate III, certificate IV or diploma).</w:t>
      </w:r>
    </w:p>
    <w:p w:rsidR="006B2F5C" w:rsidRPr="00E36912" w:rsidRDefault="000A13FC" w:rsidP="00175CA3">
      <w:pPr>
        <w:pStyle w:val="Dotpoint1"/>
        <w:rPr>
          <w:rFonts w:ascii="Arial" w:hAnsi="Arial" w:cs="Arial"/>
        </w:rPr>
      </w:pPr>
      <w:r>
        <w:t xml:space="preserve">11% </w:t>
      </w:r>
      <w:r w:rsidR="006B2F5C">
        <w:rPr>
          <w:rFonts w:cs="Trebuchet MS"/>
          <w:szCs w:val="19"/>
          <w:lang w:eastAsia="en-AU"/>
        </w:rPr>
        <w:t xml:space="preserve">of </w:t>
      </w:r>
      <w:r w:rsidR="00F94D63">
        <w:rPr>
          <w:rFonts w:cs="Trebuchet MS"/>
          <w:szCs w:val="19"/>
          <w:lang w:eastAsia="en-AU"/>
        </w:rPr>
        <w:t xml:space="preserve">the </w:t>
      </w:r>
      <w:r w:rsidR="006B2F5C">
        <w:rPr>
          <w:rFonts w:cs="Trebuchet MS"/>
          <w:szCs w:val="19"/>
          <w:lang w:eastAsia="en-AU"/>
        </w:rPr>
        <w:t>students who completed the Diploma in Agriculture between 2004 and 2010 completed a skill set (</w:t>
      </w:r>
      <w:r>
        <w:t>statement of a</w:t>
      </w:r>
      <w:r w:rsidRPr="00DB649C">
        <w:t>ttainment</w:t>
      </w:r>
      <w:r>
        <w:rPr>
          <w:rFonts w:cs="Trebuchet MS"/>
          <w:szCs w:val="19"/>
          <w:lang w:eastAsia="en-AU"/>
        </w:rPr>
        <w:t xml:space="preserve"> </w:t>
      </w:r>
      <w:r w:rsidR="006B2F5C">
        <w:rPr>
          <w:rFonts w:cs="Trebuchet MS"/>
          <w:szCs w:val="19"/>
          <w:lang w:eastAsia="en-AU"/>
        </w:rPr>
        <w:t xml:space="preserve">or </w:t>
      </w:r>
      <w:r>
        <w:rPr>
          <w:rFonts w:cs="Trebuchet MS"/>
          <w:szCs w:val="19"/>
          <w:lang w:eastAsia="en-AU"/>
        </w:rPr>
        <w:t>state-accredited course</w:t>
      </w:r>
      <w:r w:rsidR="006B2F5C">
        <w:rPr>
          <w:rFonts w:cs="Trebuchet MS"/>
          <w:szCs w:val="19"/>
          <w:lang w:eastAsia="en-AU"/>
        </w:rPr>
        <w:t xml:space="preserve">) </w:t>
      </w:r>
      <w:r>
        <w:rPr>
          <w:rFonts w:cs="Trebuchet MS"/>
          <w:szCs w:val="19"/>
          <w:lang w:eastAsia="en-AU"/>
        </w:rPr>
        <w:t>subsequently</w:t>
      </w:r>
      <w:r w:rsidR="006B2F5C">
        <w:rPr>
          <w:rFonts w:cs="Trebuchet MS"/>
          <w:szCs w:val="19"/>
          <w:lang w:eastAsia="en-AU"/>
        </w:rPr>
        <w:t>.</w:t>
      </w:r>
    </w:p>
    <w:p w:rsidR="007F4262" w:rsidRPr="00DF6C7B" w:rsidRDefault="007F4262" w:rsidP="00DB649C">
      <w:pPr>
        <w:pStyle w:val="Text"/>
      </w:pPr>
      <w:r w:rsidRPr="00DF6C7B">
        <w:t xml:space="preserve">The analysis of the types of skill sets undertaken by the </w:t>
      </w:r>
      <w:r w:rsidR="000A13FC">
        <w:t>statement of a</w:t>
      </w:r>
      <w:r w:rsidR="000A13FC" w:rsidRPr="00DB649C">
        <w:t>ttainment</w:t>
      </w:r>
      <w:r w:rsidR="000A13FC" w:rsidRPr="00DF6C7B">
        <w:t xml:space="preserve"> </w:t>
      </w:r>
      <w:r w:rsidRPr="00DF6C7B">
        <w:t>2005 cohort found that 39% completed skill sets at AQ</w:t>
      </w:r>
      <w:r w:rsidR="000A13FC">
        <w:t xml:space="preserve">F level </w:t>
      </w:r>
      <w:r w:rsidRPr="00DF6C7B">
        <w:t>4 and above. Three of the four most popular skill sets completed were at AQF level 4 and included</w:t>
      </w:r>
      <w:r w:rsidR="00CD09BB">
        <w:t>:</w:t>
      </w:r>
      <w:r w:rsidRPr="00DF6C7B">
        <w:t xml:space="preserve"> implement and monitor quality assurance procedures, implement and monitor an enterprise OHS program</w:t>
      </w:r>
      <w:r w:rsidR="00CD09BB">
        <w:t>,</w:t>
      </w:r>
      <w:r w:rsidRPr="00DF6C7B">
        <w:t xml:space="preserve"> and determine wool classing strategies and class wool for specialty markets. These types of skill set</w:t>
      </w:r>
      <w:r w:rsidR="00715F33">
        <w:t>s</w:t>
      </w:r>
      <w:r w:rsidRPr="00DF6C7B">
        <w:t xml:space="preserve"> are associated with supervisory, planning, and management skills</w:t>
      </w:r>
      <w:r w:rsidR="000A13FC">
        <w:t>, which</w:t>
      </w:r>
      <w:r w:rsidRPr="00DF6C7B">
        <w:t xml:space="preserve"> are needed </w:t>
      </w:r>
      <w:r w:rsidR="000A13FC">
        <w:t>after c</w:t>
      </w:r>
      <w:r w:rsidRPr="00DF6C7B">
        <w:t xml:space="preserve">ertificate III level qualifications </w:t>
      </w:r>
      <w:r w:rsidR="00CF3530">
        <w:t>(</w:t>
      </w:r>
      <w:r w:rsidR="000A13FC">
        <w:t>t</w:t>
      </w:r>
      <w:r w:rsidR="004D618D">
        <w:t xml:space="preserve">able </w:t>
      </w:r>
      <w:r w:rsidR="00715F33">
        <w:t>5</w:t>
      </w:r>
      <w:r w:rsidR="00CF3530">
        <w:t>)</w:t>
      </w:r>
      <w:r w:rsidR="003D02C7">
        <w:t>.</w:t>
      </w:r>
    </w:p>
    <w:p w:rsidR="007F4262" w:rsidRDefault="007F4262" w:rsidP="000A13FC">
      <w:pPr>
        <w:pStyle w:val="Heading3"/>
      </w:pPr>
      <w:r w:rsidRPr="00DB649C">
        <w:t xml:space="preserve">Chemical </w:t>
      </w:r>
      <w:r w:rsidR="00CE66B5" w:rsidRPr="00DB649C">
        <w:t xml:space="preserve">use skill </w:t>
      </w:r>
      <w:r w:rsidRPr="00DB649C">
        <w:t>sets: an example</w:t>
      </w:r>
    </w:p>
    <w:p w:rsidR="007F4262" w:rsidRPr="00DB649C" w:rsidRDefault="007F4262" w:rsidP="007931A9">
      <w:pPr>
        <w:pStyle w:val="Textlessbefore"/>
      </w:pPr>
      <w:r w:rsidRPr="008C6391">
        <w:t>The comparison provided in</w:t>
      </w:r>
      <w:r w:rsidR="00F94D63">
        <w:t xml:space="preserve"> table 7</w:t>
      </w:r>
      <w:r w:rsidRPr="008C6391">
        <w:t xml:space="preserve"> </w:t>
      </w:r>
      <w:r w:rsidRPr="00DB649C">
        <w:t xml:space="preserve">illustrates a need for flexible skill sets </w:t>
      </w:r>
      <w:r w:rsidR="00F94D63">
        <w:t>to</w:t>
      </w:r>
      <w:r w:rsidRPr="00DB649C">
        <w:t xml:space="preserve"> meet current legislative and industry requirements. In this example, one flexible skill set with a core and elective group has been rep</w:t>
      </w:r>
      <w:r w:rsidR="00CE66B5">
        <w:t>laced by a series of five (one t</w:t>
      </w:r>
      <w:r w:rsidRPr="00DB649C">
        <w:t xml:space="preserve">raining package and four </w:t>
      </w:r>
      <w:r w:rsidR="00BC34E6">
        <w:t>developed</w:t>
      </w:r>
      <w:r w:rsidR="00CE66B5">
        <w:t xml:space="preserve"> by registered training organisations</w:t>
      </w:r>
      <w:r w:rsidRPr="00DB649C">
        <w:t xml:space="preserve">) skill sets. </w:t>
      </w:r>
    </w:p>
    <w:p w:rsidR="007F4262" w:rsidRPr="00DB649C" w:rsidRDefault="007F4262" w:rsidP="008C6391">
      <w:pPr>
        <w:pStyle w:val="Text"/>
      </w:pPr>
      <w:r w:rsidRPr="00DB649C">
        <w:t>While the</w:t>
      </w:r>
      <w:r w:rsidR="005F2B94">
        <w:t xml:space="preserve"> situation outlined in the</w:t>
      </w:r>
      <w:r w:rsidRPr="00DB649C">
        <w:t xml:space="preserve"> example given for </w:t>
      </w:r>
      <w:r w:rsidR="00142E2D">
        <w:t>chemical skill sets</w:t>
      </w:r>
      <w:r w:rsidRPr="00DB649C">
        <w:t xml:space="preserve"> </w:t>
      </w:r>
      <w:r w:rsidR="005F2B94">
        <w:t xml:space="preserve">should </w:t>
      </w:r>
      <w:r w:rsidRPr="00DB649C">
        <w:t>improve as national harmonisation and the introduction of nationally uniform licensing across Australia becomes a reality, the underlying problem of slow response time and inflexibility in packaging remains.</w:t>
      </w:r>
    </w:p>
    <w:p w:rsidR="007F4262" w:rsidRPr="00DF6C7B" w:rsidRDefault="007F4262" w:rsidP="007F4262">
      <w:pPr>
        <w:pStyle w:val="Text"/>
      </w:pPr>
    </w:p>
    <w:p w:rsidR="007F4262" w:rsidRPr="00DF6C7B" w:rsidRDefault="007F4262" w:rsidP="007F4262">
      <w:pPr>
        <w:pStyle w:val="Text"/>
        <w:sectPr w:rsidR="007F4262" w:rsidRPr="00DF6C7B" w:rsidSect="00F60BA5">
          <w:footerReference w:type="even" r:id="rId16"/>
          <w:footerReference w:type="default" r:id="rId17"/>
          <w:pgSz w:w="11907" w:h="16840" w:code="9"/>
          <w:pgMar w:top="1276" w:right="1701" w:bottom="1276" w:left="1418" w:header="709" w:footer="556" w:gutter="0"/>
          <w:cols w:space="708"/>
          <w:docGrid w:linePitch="360"/>
        </w:sectPr>
      </w:pPr>
    </w:p>
    <w:p w:rsidR="007F4262" w:rsidRPr="008C0CEC" w:rsidRDefault="00C72CA4" w:rsidP="007931A9">
      <w:pPr>
        <w:pStyle w:val="tabletitle"/>
      </w:pPr>
      <w:bookmarkStart w:id="54" w:name="_Ref328558217"/>
      <w:bookmarkStart w:id="55" w:name="_Toc338154922"/>
      <w:r>
        <w:lastRenderedPageBreak/>
        <w:t xml:space="preserve">Table </w:t>
      </w:r>
      <w:bookmarkEnd w:id="54"/>
      <w:r w:rsidR="00715F33">
        <w:t>7</w:t>
      </w:r>
      <w:r w:rsidR="007931A9">
        <w:tab/>
      </w:r>
      <w:r w:rsidRPr="00717AE9">
        <w:t>Chemical use skill sets</w:t>
      </w:r>
      <w:r w:rsidR="00F94D63">
        <w:t>:</w:t>
      </w:r>
      <w:r w:rsidRPr="00717AE9">
        <w:t xml:space="preserve"> past practice verses current policy</w:t>
      </w:r>
      <w:bookmarkEnd w:id="55"/>
    </w:p>
    <w:tbl>
      <w:tblPr>
        <w:tblW w:w="14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49"/>
        <w:gridCol w:w="2271"/>
        <w:gridCol w:w="2271"/>
        <w:gridCol w:w="2271"/>
        <w:gridCol w:w="2271"/>
        <w:gridCol w:w="2272"/>
      </w:tblGrid>
      <w:tr w:rsidR="008F7BE7" w:rsidRPr="008F7BE7" w:rsidTr="008F7BE7">
        <w:tc>
          <w:tcPr>
            <w:tcW w:w="2649" w:type="dxa"/>
            <w:tcBorders>
              <w:top w:val="single" w:sz="4" w:space="0" w:color="auto"/>
              <w:left w:val="nil"/>
              <w:bottom w:val="nil"/>
              <w:right w:val="nil"/>
            </w:tcBorders>
            <w:shd w:val="clear" w:color="auto" w:fill="auto"/>
          </w:tcPr>
          <w:p w:rsidR="008F7BE7" w:rsidRPr="008F7BE7" w:rsidRDefault="008F7BE7" w:rsidP="008F7BE7">
            <w:pPr>
              <w:pStyle w:val="Tablehead1"/>
            </w:pPr>
            <w:r w:rsidRPr="008F7BE7">
              <w:t xml:space="preserve">Previously available flexible chemical skill set </w:t>
            </w:r>
          </w:p>
        </w:tc>
        <w:tc>
          <w:tcPr>
            <w:tcW w:w="2271" w:type="dxa"/>
            <w:tcBorders>
              <w:top w:val="single" w:sz="4" w:space="0" w:color="auto"/>
              <w:left w:val="nil"/>
              <w:bottom w:val="nil"/>
              <w:right w:val="nil"/>
            </w:tcBorders>
            <w:shd w:val="clear" w:color="auto" w:fill="auto"/>
            <w:tcMar>
              <w:right w:w="0" w:type="dxa"/>
            </w:tcMar>
          </w:tcPr>
          <w:p w:rsidR="008F7BE7" w:rsidRPr="008F7BE7" w:rsidRDefault="008F7BE7" w:rsidP="008F7BE7">
            <w:pPr>
              <w:pStyle w:val="Tablehead1"/>
            </w:pPr>
            <w:r w:rsidRPr="008F7BE7">
              <w:t>Current National Training Package Skill Set</w:t>
            </w:r>
          </w:p>
        </w:tc>
        <w:tc>
          <w:tcPr>
            <w:tcW w:w="9085" w:type="dxa"/>
            <w:gridSpan w:val="4"/>
            <w:tcBorders>
              <w:top w:val="single" w:sz="4" w:space="0" w:color="auto"/>
              <w:left w:val="nil"/>
              <w:bottom w:val="nil"/>
              <w:right w:val="nil"/>
            </w:tcBorders>
            <w:shd w:val="clear" w:color="auto" w:fill="auto"/>
          </w:tcPr>
          <w:p w:rsidR="008F7BE7" w:rsidRPr="008F7BE7" w:rsidRDefault="008F7BE7" w:rsidP="008F7BE7">
            <w:pPr>
              <w:pStyle w:val="Tablehead1"/>
              <w:jc w:val="center"/>
            </w:pPr>
            <w:r w:rsidRPr="008F7BE7">
              <w:t>Current series of RTO-developed skill sets to meet the range of workforce development needs</w:t>
            </w:r>
          </w:p>
        </w:tc>
      </w:tr>
      <w:tr w:rsidR="007F4262" w:rsidRPr="00DB649C" w:rsidTr="008F7BE7">
        <w:tc>
          <w:tcPr>
            <w:tcW w:w="2649" w:type="dxa"/>
            <w:tcBorders>
              <w:top w:val="nil"/>
              <w:left w:val="nil"/>
              <w:bottom w:val="single" w:sz="4" w:space="0" w:color="auto"/>
              <w:right w:val="nil"/>
            </w:tcBorders>
            <w:shd w:val="clear" w:color="auto" w:fill="auto"/>
          </w:tcPr>
          <w:p w:rsidR="007F4262" w:rsidRPr="00DB649C" w:rsidRDefault="007F4262" w:rsidP="008F7BE7">
            <w:pPr>
              <w:pStyle w:val="Tablehead2"/>
            </w:pPr>
            <w:r w:rsidRPr="00DB649C">
              <w:t xml:space="preserve">Course in </w:t>
            </w:r>
            <w:proofErr w:type="spellStart"/>
            <w:r w:rsidRPr="00DB649C">
              <w:t>Smart</w:t>
            </w:r>
            <w:r w:rsidR="00F53506">
              <w:t>T</w:t>
            </w:r>
            <w:r w:rsidRPr="00DB649C">
              <w:t>rain</w:t>
            </w:r>
            <w:proofErr w:type="spellEnd"/>
            <w:r w:rsidRPr="00DB649C">
              <w:t xml:space="preserve"> –</w:t>
            </w:r>
            <w:r w:rsidR="00CE66B5">
              <w:t xml:space="preserve"> </w:t>
            </w:r>
            <w:r w:rsidRPr="00DB649C">
              <w:t xml:space="preserve">Chemical Application (91186NSW) </w:t>
            </w:r>
          </w:p>
        </w:tc>
        <w:tc>
          <w:tcPr>
            <w:tcW w:w="2271" w:type="dxa"/>
            <w:tcBorders>
              <w:top w:val="nil"/>
              <w:left w:val="nil"/>
              <w:bottom w:val="single" w:sz="4" w:space="0" w:color="auto"/>
              <w:right w:val="nil"/>
            </w:tcBorders>
            <w:shd w:val="clear" w:color="auto" w:fill="auto"/>
          </w:tcPr>
          <w:p w:rsidR="007F4262" w:rsidRPr="00DB649C" w:rsidRDefault="007F4262" w:rsidP="008F7BE7">
            <w:pPr>
              <w:pStyle w:val="Tablehead2"/>
            </w:pPr>
            <w:r w:rsidRPr="00DB649C">
              <w:t>Agricultural Chemical Skill Set (AHC10) #18950</w:t>
            </w:r>
          </w:p>
        </w:tc>
        <w:tc>
          <w:tcPr>
            <w:tcW w:w="2271" w:type="dxa"/>
            <w:tcBorders>
              <w:top w:val="nil"/>
              <w:left w:val="nil"/>
              <w:bottom w:val="single" w:sz="4" w:space="0" w:color="auto"/>
              <w:right w:val="nil"/>
            </w:tcBorders>
            <w:shd w:val="clear" w:color="auto" w:fill="auto"/>
          </w:tcPr>
          <w:p w:rsidR="007F4262" w:rsidRPr="00DB649C" w:rsidRDefault="007F4262" w:rsidP="008F7BE7">
            <w:pPr>
              <w:pStyle w:val="Tablehead2"/>
            </w:pPr>
            <w:r w:rsidRPr="00DB649C">
              <w:t>Chemical application under supervision</w:t>
            </w:r>
            <w:r w:rsidR="00CE66B5">
              <w:t xml:space="preserve"> </w:t>
            </w:r>
            <w:r w:rsidRPr="00DB649C">
              <w:t>#20066</w:t>
            </w:r>
          </w:p>
        </w:tc>
        <w:tc>
          <w:tcPr>
            <w:tcW w:w="2271" w:type="dxa"/>
            <w:tcBorders>
              <w:top w:val="nil"/>
              <w:left w:val="nil"/>
              <w:bottom w:val="single" w:sz="4" w:space="0" w:color="auto"/>
              <w:right w:val="nil"/>
            </w:tcBorders>
            <w:shd w:val="clear" w:color="auto" w:fill="auto"/>
          </w:tcPr>
          <w:p w:rsidR="007F4262" w:rsidRPr="00DB649C" w:rsidRDefault="007F4262" w:rsidP="008F7BE7">
            <w:pPr>
              <w:pStyle w:val="Tablehead2"/>
            </w:pPr>
            <w:r w:rsidRPr="00DB649C">
              <w:t>Chemical application #10102</w:t>
            </w:r>
          </w:p>
        </w:tc>
        <w:tc>
          <w:tcPr>
            <w:tcW w:w="2271" w:type="dxa"/>
            <w:tcBorders>
              <w:top w:val="nil"/>
              <w:left w:val="nil"/>
              <w:bottom w:val="single" w:sz="4" w:space="0" w:color="auto"/>
              <w:right w:val="nil"/>
            </w:tcBorders>
          </w:tcPr>
          <w:p w:rsidR="007F4262" w:rsidRPr="00DB649C" w:rsidRDefault="007F4262" w:rsidP="008F7BE7">
            <w:pPr>
              <w:pStyle w:val="Tablehead2"/>
            </w:pPr>
            <w:r w:rsidRPr="00DB649C">
              <w:t>Agricultural manual fumigation #10103</w:t>
            </w:r>
          </w:p>
        </w:tc>
        <w:tc>
          <w:tcPr>
            <w:tcW w:w="2272" w:type="dxa"/>
            <w:tcBorders>
              <w:top w:val="nil"/>
              <w:left w:val="nil"/>
              <w:bottom w:val="single" w:sz="4" w:space="0" w:color="auto"/>
              <w:right w:val="nil"/>
            </w:tcBorders>
          </w:tcPr>
          <w:p w:rsidR="007F4262" w:rsidRPr="00DB649C" w:rsidRDefault="007F4262" w:rsidP="008F7BE7">
            <w:pPr>
              <w:pStyle w:val="Tablehead2"/>
            </w:pPr>
            <w:r w:rsidRPr="00DB649C">
              <w:t>Chemical application and weed control</w:t>
            </w:r>
            <w:r w:rsidR="00715F33">
              <w:t xml:space="preserve"> </w:t>
            </w:r>
            <w:r w:rsidRPr="00DB649C">
              <w:t>#10104</w:t>
            </w:r>
          </w:p>
        </w:tc>
      </w:tr>
      <w:tr w:rsidR="007F4262" w:rsidRPr="008F7BE7" w:rsidTr="008F7BE7">
        <w:tc>
          <w:tcPr>
            <w:tcW w:w="2649" w:type="dxa"/>
            <w:tcBorders>
              <w:top w:val="single" w:sz="4" w:space="0" w:color="auto"/>
              <w:left w:val="nil"/>
              <w:bottom w:val="nil"/>
              <w:right w:val="nil"/>
            </w:tcBorders>
            <w:shd w:val="clear" w:color="auto" w:fill="auto"/>
          </w:tcPr>
          <w:p w:rsidR="007F4262" w:rsidRPr="008F7BE7" w:rsidRDefault="007F4262" w:rsidP="008F7BE7">
            <w:pPr>
              <w:pStyle w:val="Tabletext"/>
              <w:spacing w:before="120"/>
              <w:rPr>
                <w:i/>
              </w:rPr>
            </w:pPr>
            <w:r w:rsidRPr="008F7BE7">
              <w:rPr>
                <w:i/>
              </w:rPr>
              <w:t>Compulsory units</w:t>
            </w:r>
          </w:p>
          <w:p w:rsidR="007F4262" w:rsidRPr="008F7BE7" w:rsidRDefault="007F4262" w:rsidP="008F7BE7">
            <w:pPr>
              <w:pStyle w:val="Tabletext"/>
            </w:pPr>
            <w:r w:rsidRPr="008F7BE7">
              <w:t>NSWTHAZ301A</w:t>
            </w:r>
            <w:r w:rsidR="00CE66B5" w:rsidRPr="008F7BE7">
              <w:t>:</w:t>
            </w:r>
            <w:r w:rsidRPr="008F7BE7">
              <w:t xml:space="preserve"> Manage residues in product </w:t>
            </w:r>
          </w:p>
          <w:p w:rsidR="007F4262" w:rsidRPr="008F7BE7" w:rsidRDefault="007F4262" w:rsidP="008F7BE7">
            <w:pPr>
              <w:pStyle w:val="Tabletext"/>
            </w:pPr>
            <w:r w:rsidRPr="008F7BE7">
              <w:t>RTC2701A</w:t>
            </w:r>
            <w:r w:rsidR="00CE66B5" w:rsidRPr="008F7BE7">
              <w:t>:</w:t>
            </w:r>
            <w:r w:rsidRPr="008F7BE7">
              <w:t xml:space="preserve"> Follow OHS procedures </w:t>
            </w:r>
          </w:p>
          <w:p w:rsidR="007F4262" w:rsidRPr="008F7BE7" w:rsidRDefault="007F4262" w:rsidP="008F7BE7">
            <w:pPr>
              <w:pStyle w:val="Tabletext"/>
            </w:pPr>
            <w:r w:rsidRPr="008F7BE7">
              <w:t>RTC3704A</w:t>
            </w:r>
            <w:r w:rsidR="00CE66B5" w:rsidRPr="008F7BE7">
              <w:t>:</w:t>
            </w:r>
            <w:r w:rsidRPr="008F7BE7">
              <w:t xml:space="preserve"> Prepare and apply chemicals </w:t>
            </w:r>
          </w:p>
          <w:p w:rsidR="007F4262" w:rsidRPr="008F7BE7" w:rsidRDefault="007F4262" w:rsidP="008F7BE7">
            <w:pPr>
              <w:pStyle w:val="Tabletext"/>
            </w:pPr>
            <w:r w:rsidRPr="008F7BE7">
              <w:t>RTC3705A</w:t>
            </w:r>
            <w:r w:rsidR="00CE66B5" w:rsidRPr="008F7BE7">
              <w:t>:</w:t>
            </w:r>
            <w:r w:rsidRPr="008F7BE7">
              <w:t xml:space="preserve"> Transport, handle and store chemicals </w:t>
            </w:r>
          </w:p>
          <w:p w:rsidR="007F4262" w:rsidRPr="008F7BE7" w:rsidRDefault="007F4262" w:rsidP="008F7BE7">
            <w:pPr>
              <w:pStyle w:val="Tabletext"/>
              <w:spacing w:before="120"/>
              <w:rPr>
                <w:i/>
              </w:rPr>
            </w:pPr>
            <w:r w:rsidRPr="008F7BE7">
              <w:rPr>
                <w:i/>
              </w:rPr>
              <w:t>Elective units</w:t>
            </w:r>
          </w:p>
          <w:p w:rsidR="007F4262" w:rsidRPr="008F7BE7" w:rsidRDefault="007F4262" w:rsidP="008F7BE7">
            <w:pPr>
              <w:pStyle w:val="Tabletext"/>
            </w:pPr>
            <w:r w:rsidRPr="008F7BE7">
              <w:t>NSWTFUM301A</w:t>
            </w:r>
            <w:r w:rsidR="00CE66B5" w:rsidRPr="008F7BE7">
              <w:t>:</w:t>
            </w:r>
            <w:r w:rsidRPr="008F7BE7">
              <w:t xml:space="preserve"> Manual fumigation for vertebrate and invertebrate pests </w:t>
            </w:r>
          </w:p>
          <w:p w:rsidR="007F4262" w:rsidRPr="008F7BE7" w:rsidRDefault="007F4262" w:rsidP="008F7BE7">
            <w:pPr>
              <w:pStyle w:val="Tabletext"/>
            </w:pPr>
            <w:r w:rsidRPr="008F7BE7">
              <w:t>NSWTHAZ201A</w:t>
            </w:r>
            <w:r w:rsidR="00CE66B5" w:rsidRPr="008F7BE7">
              <w:t>:</w:t>
            </w:r>
            <w:r w:rsidRPr="008F7BE7">
              <w:t xml:space="preserve"> Use hazardous substances safely </w:t>
            </w:r>
          </w:p>
          <w:p w:rsidR="007F4262" w:rsidRPr="008F7BE7" w:rsidRDefault="007F4262" w:rsidP="008F7BE7">
            <w:pPr>
              <w:pStyle w:val="Tabletext"/>
            </w:pPr>
            <w:r w:rsidRPr="008F7BE7">
              <w:t>RTC1701A</w:t>
            </w:r>
            <w:r w:rsidR="00CE66B5" w:rsidRPr="008F7BE7">
              <w:t>:</w:t>
            </w:r>
            <w:r w:rsidRPr="008F7BE7">
              <w:t xml:space="preserve"> Follow basic chemical safety rules </w:t>
            </w:r>
          </w:p>
          <w:p w:rsidR="007F4262" w:rsidRPr="008F7BE7" w:rsidRDefault="007F4262" w:rsidP="008F7BE7">
            <w:pPr>
              <w:pStyle w:val="Tabletext"/>
            </w:pPr>
            <w:r w:rsidRPr="008F7BE7">
              <w:t>RTC2306A</w:t>
            </w:r>
            <w:r w:rsidR="00CE66B5" w:rsidRPr="008F7BE7">
              <w:t>:</w:t>
            </w:r>
            <w:r w:rsidRPr="008F7BE7">
              <w:t xml:space="preserve"> Operate vehicles </w:t>
            </w:r>
          </w:p>
          <w:p w:rsidR="007F4262" w:rsidRPr="008F7BE7" w:rsidRDefault="007F4262" w:rsidP="008F7BE7">
            <w:pPr>
              <w:pStyle w:val="Tabletext"/>
            </w:pPr>
            <w:r w:rsidRPr="008F7BE7">
              <w:t>RTC2309A</w:t>
            </w:r>
            <w:r w:rsidR="00CE66B5" w:rsidRPr="008F7BE7">
              <w:t>:</w:t>
            </w:r>
            <w:r w:rsidRPr="008F7BE7">
              <w:t xml:space="preserve"> Operate tractors </w:t>
            </w:r>
          </w:p>
          <w:p w:rsidR="007F4262" w:rsidRPr="008F7BE7" w:rsidRDefault="007F4262" w:rsidP="008F7BE7">
            <w:pPr>
              <w:pStyle w:val="Tabletext"/>
            </w:pPr>
            <w:r w:rsidRPr="008F7BE7">
              <w:t>RTC2706A</w:t>
            </w:r>
            <w:r w:rsidR="00CE66B5" w:rsidRPr="008F7BE7">
              <w:t>:</w:t>
            </w:r>
            <w:r w:rsidRPr="008F7BE7">
              <w:t xml:space="preserve"> Apply chemicals under supervision </w:t>
            </w:r>
          </w:p>
          <w:p w:rsidR="007F4262" w:rsidRPr="008F7BE7" w:rsidRDefault="007F4262" w:rsidP="008F7BE7">
            <w:pPr>
              <w:pStyle w:val="Tabletext"/>
            </w:pPr>
            <w:r w:rsidRPr="008F7BE7">
              <w:t>RTC3401A</w:t>
            </w:r>
            <w:r w:rsidR="00CE66B5" w:rsidRPr="008F7BE7">
              <w:t>:</w:t>
            </w:r>
            <w:r w:rsidRPr="008F7BE7">
              <w:t xml:space="preserve"> Control weeds</w:t>
            </w:r>
          </w:p>
        </w:tc>
        <w:tc>
          <w:tcPr>
            <w:tcW w:w="2271" w:type="dxa"/>
            <w:tcBorders>
              <w:top w:val="single" w:sz="4" w:space="0" w:color="auto"/>
              <w:left w:val="nil"/>
              <w:bottom w:val="nil"/>
              <w:right w:val="nil"/>
            </w:tcBorders>
            <w:shd w:val="clear" w:color="auto" w:fill="auto"/>
          </w:tcPr>
          <w:p w:rsidR="007F4262" w:rsidRPr="008F7BE7" w:rsidRDefault="007F4262" w:rsidP="008F7BE7">
            <w:pPr>
              <w:pStyle w:val="Tabletext"/>
              <w:spacing w:before="120"/>
            </w:pPr>
            <w:r w:rsidRPr="008F7BE7">
              <w:t>AHCCHM303A</w:t>
            </w:r>
            <w:r w:rsidR="00CE66B5" w:rsidRPr="008F7BE7">
              <w:t>:</w:t>
            </w:r>
            <w:r w:rsidRPr="008F7BE7">
              <w:t xml:space="preserve"> Prepare and apply chemicals </w:t>
            </w:r>
          </w:p>
          <w:p w:rsidR="007F4262" w:rsidRPr="008F7BE7" w:rsidRDefault="007F4262" w:rsidP="008F7BE7">
            <w:pPr>
              <w:pStyle w:val="Tabletext"/>
            </w:pPr>
            <w:r w:rsidRPr="008F7BE7">
              <w:t>AHCCHM304A</w:t>
            </w:r>
            <w:r w:rsidR="00CE66B5" w:rsidRPr="008F7BE7">
              <w:t>:</w:t>
            </w:r>
            <w:r w:rsidRPr="008F7BE7">
              <w:t xml:space="preserve"> Transport, handle and store chemicals</w:t>
            </w:r>
          </w:p>
        </w:tc>
        <w:tc>
          <w:tcPr>
            <w:tcW w:w="2271" w:type="dxa"/>
            <w:tcBorders>
              <w:top w:val="single" w:sz="4" w:space="0" w:color="auto"/>
              <w:left w:val="nil"/>
              <w:bottom w:val="nil"/>
              <w:right w:val="nil"/>
            </w:tcBorders>
            <w:shd w:val="clear" w:color="auto" w:fill="auto"/>
          </w:tcPr>
          <w:p w:rsidR="007F4262" w:rsidRPr="008F7BE7" w:rsidRDefault="007F4262" w:rsidP="008F7BE7">
            <w:pPr>
              <w:pStyle w:val="Tabletext"/>
              <w:spacing w:before="120"/>
            </w:pPr>
            <w:r w:rsidRPr="008F7BE7">
              <w:t>AHCCHM101A</w:t>
            </w:r>
            <w:r w:rsidR="00CE66B5" w:rsidRPr="008F7BE7">
              <w:t>:</w:t>
            </w:r>
            <w:r w:rsidRPr="008F7BE7">
              <w:t xml:space="preserve"> Follow basic chemical safety rules </w:t>
            </w:r>
          </w:p>
          <w:p w:rsidR="007F4262" w:rsidRPr="008F7BE7" w:rsidRDefault="007F4262" w:rsidP="008F7BE7">
            <w:pPr>
              <w:pStyle w:val="Tabletext"/>
            </w:pPr>
            <w:r w:rsidRPr="008F7BE7">
              <w:t>AHCCHM201A</w:t>
            </w:r>
            <w:r w:rsidR="00CE66B5" w:rsidRPr="008F7BE7">
              <w:t>:</w:t>
            </w:r>
            <w:r w:rsidRPr="008F7BE7">
              <w:t xml:space="preserve"> Apply chemicals under supervision</w:t>
            </w:r>
          </w:p>
        </w:tc>
        <w:tc>
          <w:tcPr>
            <w:tcW w:w="2271" w:type="dxa"/>
            <w:tcBorders>
              <w:top w:val="single" w:sz="4" w:space="0" w:color="auto"/>
              <w:left w:val="nil"/>
              <w:bottom w:val="nil"/>
              <w:right w:val="nil"/>
            </w:tcBorders>
            <w:shd w:val="clear" w:color="auto" w:fill="auto"/>
          </w:tcPr>
          <w:p w:rsidR="007F4262" w:rsidRPr="008F7BE7" w:rsidRDefault="007F4262" w:rsidP="008F7BE7">
            <w:pPr>
              <w:pStyle w:val="Tabletext"/>
              <w:spacing w:before="120"/>
            </w:pPr>
            <w:r w:rsidRPr="008F7BE7">
              <w:t>AHCCHM201A</w:t>
            </w:r>
            <w:r w:rsidR="00CE66B5" w:rsidRPr="008F7BE7">
              <w:t>:</w:t>
            </w:r>
            <w:r w:rsidRPr="008F7BE7">
              <w:t xml:space="preserve"> Apply chemicals under supervision</w:t>
            </w:r>
          </w:p>
          <w:p w:rsidR="007F4262" w:rsidRPr="008F7BE7" w:rsidRDefault="007F4262" w:rsidP="008F7BE7">
            <w:pPr>
              <w:pStyle w:val="Tabletext"/>
            </w:pPr>
            <w:r w:rsidRPr="008F7BE7">
              <w:t>AHCCHM303A</w:t>
            </w:r>
            <w:r w:rsidR="00CE66B5" w:rsidRPr="008F7BE7">
              <w:t>:</w:t>
            </w:r>
            <w:r w:rsidRPr="008F7BE7">
              <w:t xml:space="preserve"> Prepare and apply chemicals </w:t>
            </w:r>
          </w:p>
          <w:p w:rsidR="007F4262" w:rsidRPr="008F7BE7" w:rsidRDefault="007F4262" w:rsidP="008F7BE7">
            <w:pPr>
              <w:pStyle w:val="Tabletext"/>
            </w:pPr>
            <w:r w:rsidRPr="008F7BE7">
              <w:t>AHCCHM304A</w:t>
            </w:r>
            <w:r w:rsidR="00CE66B5" w:rsidRPr="008F7BE7">
              <w:t>:</w:t>
            </w:r>
            <w:r w:rsidRPr="008F7BE7">
              <w:t xml:space="preserve"> Transport, handle and store chemicals</w:t>
            </w:r>
          </w:p>
        </w:tc>
        <w:tc>
          <w:tcPr>
            <w:tcW w:w="2271" w:type="dxa"/>
            <w:tcBorders>
              <w:top w:val="single" w:sz="4" w:space="0" w:color="auto"/>
              <w:left w:val="nil"/>
              <w:bottom w:val="nil"/>
              <w:right w:val="nil"/>
            </w:tcBorders>
          </w:tcPr>
          <w:p w:rsidR="007F4262" w:rsidRPr="008F7BE7" w:rsidRDefault="007F4262" w:rsidP="008F7BE7">
            <w:pPr>
              <w:pStyle w:val="Tabletext"/>
              <w:spacing w:before="120"/>
            </w:pPr>
            <w:r w:rsidRPr="008F7BE7">
              <w:t>AHCCHM303A</w:t>
            </w:r>
            <w:r w:rsidR="00CE66B5" w:rsidRPr="008F7BE7">
              <w:t>:</w:t>
            </w:r>
            <w:r w:rsidRPr="008F7BE7">
              <w:t xml:space="preserve"> Prepare and apply chemicals </w:t>
            </w:r>
          </w:p>
          <w:p w:rsidR="007F4262" w:rsidRPr="008F7BE7" w:rsidRDefault="007F4262" w:rsidP="008F7BE7">
            <w:pPr>
              <w:pStyle w:val="Tabletext"/>
            </w:pPr>
            <w:r w:rsidRPr="008F7BE7">
              <w:t>AHCCHM304A</w:t>
            </w:r>
            <w:r w:rsidR="00CE66B5" w:rsidRPr="008F7BE7">
              <w:t>:</w:t>
            </w:r>
            <w:r w:rsidRPr="008F7BE7">
              <w:t> Transport, handle and store chemicals</w:t>
            </w:r>
          </w:p>
          <w:p w:rsidR="007F4262" w:rsidRPr="008F7BE7" w:rsidRDefault="007F4262" w:rsidP="008F7BE7">
            <w:pPr>
              <w:pStyle w:val="Tabletext"/>
            </w:pPr>
            <w:r w:rsidRPr="008F7BE7">
              <w:t>AHCCHM305A</w:t>
            </w:r>
            <w:r w:rsidR="00CE66B5" w:rsidRPr="008F7BE7">
              <w:t>:</w:t>
            </w:r>
            <w:r w:rsidRPr="008F7BE7">
              <w:t xml:space="preserve"> Conduct manual fumigation of vertebrate and invertebrate pests</w:t>
            </w:r>
          </w:p>
        </w:tc>
        <w:tc>
          <w:tcPr>
            <w:tcW w:w="2272" w:type="dxa"/>
            <w:tcBorders>
              <w:top w:val="single" w:sz="4" w:space="0" w:color="auto"/>
              <w:left w:val="nil"/>
              <w:bottom w:val="nil"/>
              <w:right w:val="nil"/>
            </w:tcBorders>
          </w:tcPr>
          <w:p w:rsidR="007F4262" w:rsidRPr="008F7BE7" w:rsidRDefault="007F4262" w:rsidP="008F7BE7">
            <w:pPr>
              <w:pStyle w:val="Tabletext"/>
              <w:spacing w:before="120"/>
            </w:pPr>
            <w:r w:rsidRPr="008F7BE7">
              <w:t>AHCCHM201A</w:t>
            </w:r>
            <w:r w:rsidR="004C3903" w:rsidRPr="008F7BE7">
              <w:t>:</w:t>
            </w:r>
            <w:r w:rsidRPr="008F7BE7">
              <w:t xml:space="preserve"> Apply chemicals under supervision</w:t>
            </w:r>
          </w:p>
          <w:p w:rsidR="007F4262" w:rsidRPr="008F7BE7" w:rsidRDefault="007F4262" w:rsidP="008F7BE7">
            <w:pPr>
              <w:pStyle w:val="Tabletext"/>
            </w:pPr>
            <w:r w:rsidRPr="008F7BE7">
              <w:t>AHCCHM303A</w:t>
            </w:r>
            <w:r w:rsidR="004C3903" w:rsidRPr="008F7BE7">
              <w:t>:</w:t>
            </w:r>
            <w:r w:rsidRPr="008F7BE7">
              <w:t xml:space="preserve"> Prepare and apply chemicals </w:t>
            </w:r>
          </w:p>
          <w:p w:rsidR="007F4262" w:rsidRPr="008F7BE7" w:rsidRDefault="007F4262" w:rsidP="008F7BE7">
            <w:pPr>
              <w:pStyle w:val="Tabletext"/>
            </w:pPr>
            <w:r w:rsidRPr="008F7BE7">
              <w:t>AHCCHM304A</w:t>
            </w:r>
            <w:r w:rsidR="004C3903" w:rsidRPr="008F7BE7">
              <w:t>:</w:t>
            </w:r>
            <w:r w:rsidRPr="008F7BE7">
              <w:t xml:space="preserve"> Transport, handle and store chemicals </w:t>
            </w:r>
          </w:p>
          <w:p w:rsidR="007F4262" w:rsidRPr="008F7BE7" w:rsidRDefault="007F4262" w:rsidP="008F7BE7">
            <w:pPr>
              <w:pStyle w:val="Tabletext"/>
            </w:pPr>
            <w:r w:rsidRPr="008F7BE7">
              <w:t>AHCPMG301A</w:t>
            </w:r>
            <w:r w:rsidR="004C3903" w:rsidRPr="008F7BE7">
              <w:t>:</w:t>
            </w:r>
            <w:r w:rsidRPr="008F7BE7">
              <w:t xml:space="preserve"> Control weeds</w:t>
            </w:r>
          </w:p>
        </w:tc>
      </w:tr>
      <w:tr w:rsidR="007F4262" w:rsidRPr="008F7BE7" w:rsidTr="008F7BE7">
        <w:tc>
          <w:tcPr>
            <w:tcW w:w="2649" w:type="dxa"/>
            <w:tcBorders>
              <w:top w:val="nil"/>
              <w:left w:val="nil"/>
              <w:bottom w:val="single" w:sz="4" w:space="0" w:color="auto"/>
              <w:right w:val="nil"/>
            </w:tcBorders>
            <w:shd w:val="clear" w:color="auto" w:fill="auto"/>
          </w:tcPr>
          <w:p w:rsidR="007F4262" w:rsidRPr="008F7BE7" w:rsidRDefault="007F4262" w:rsidP="008F7BE7">
            <w:pPr>
              <w:pStyle w:val="Tabletext"/>
              <w:spacing w:before="120"/>
            </w:pPr>
            <w:r w:rsidRPr="008F7BE7">
              <w:t>This flexible skill set meets a range of legislative training requirements as well as enterprise and industry requirements</w:t>
            </w:r>
          </w:p>
        </w:tc>
        <w:tc>
          <w:tcPr>
            <w:tcW w:w="2271" w:type="dxa"/>
            <w:tcBorders>
              <w:top w:val="nil"/>
              <w:left w:val="nil"/>
              <w:bottom w:val="single" w:sz="4" w:space="0" w:color="auto"/>
              <w:right w:val="nil"/>
            </w:tcBorders>
            <w:shd w:val="clear" w:color="auto" w:fill="auto"/>
          </w:tcPr>
          <w:p w:rsidR="007F4262" w:rsidRPr="008F7BE7" w:rsidRDefault="007F4262" w:rsidP="008F7BE7">
            <w:pPr>
              <w:pStyle w:val="Tabletext"/>
              <w:spacing w:before="120"/>
            </w:pPr>
            <w:r w:rsidRPr="008F7BE7">
              <w:t>Starting point for chemical application training nationally. Does not allow for specific additional requirements or state-based differences</w:t>
            </w:r>
          </w:p>
        </w:tc>
        <w:tc>
          <w:tcPr>
            <w:tcW w:w="2271" w:type="dxa"/>
            <w:tcBorders>
              <w:top w:val="nil"/>
              <w:left w:val="nil"/>
              <w:bottom w:val="single" w:sz="4" w:space="0" w:color="auto"/>
              <w:right w:val="nil"/>
            </w:tcBorders>
            <w:shd w:val="clear" w:color="auto" w:fill="auto"/>
          </w:tcPr>
          <w:p w:rsidR="007F4262" w:rsidRPr="008F7BE7" w:rsidRDefault="007F4262" w:rsidP="008F7BE7">
            <w:pPr>
              <w:pStyle w:val="Tabletext"/>
              <w:spacing w:before="120"/>
            </w:pPr>
            <w:r w:rsidRPr="008F7BE7">
              <w:t>Satisfies current minimum NSW legislative requirements</w:t>
            </w:r>
          </w:p>
        </w:tc>
        <w:tc>
          <w:tcPr>
            <w:tcW w:w="2271" w:type="dxa"/>
            <w:tcBorders>
              <w:top w:val="nil"/>
              <w:left w:val="nil"/>
              <w:bottom w:val="single" w:sz="4" w:space="0" w:color="auto"/>
              <w:right w:val="nil"/>
            </w:tcBorders>
            <w:shd w:val="clear" w:color="auto" w:fill="auto"/>
          </w:tcPr>
          <w:p w:rsidR="007F4262" w:rsidRPr="008F7BE7" w:rsidRDefault="007F4262" w:rsidP="008F7BE7">
            <w:pPr>
              <w:pStyle w:val="Tabletext"/>
              <w:spacing w:before="120"/>
            </w:pPr>
            <w:r w:rsidRPr="008F7BE7">
              <w:t>Satisfies NSW Pesticide Regulation 2009 for the unsupervised application of pesticides. Where a participant is not competent at level 3, there is an exit point at level 2 that satisfies current NSW legislative requirements</w:t>
            </w:r>
          </w:p>
        </w:tc>
        <w:tc>
          <w:tcPr>
            <w:tcW w:w="2271" w:type="dxa"/>
            <w:tcBorders>
              <w:top w:val="nil"/>
              <w:left w:val="nil"/>
              <w:bottom w:val="single" w:sz="4" w:space="0" w:color="auto"/>
              <w:right w:val="nil"/>
            </w:tcBorders>
          </w:tcPr>
          <w:p w:rsidR="007F4262" w:rsidRPr="008F7BE7" w:rsidRDefault="007F4262" w:rsidP="008F7BE7">
            <w:pPr>
              <w:pStyle w:val="Tabletext"/>
              <w:spacing w:before="120"/>
            </w:pPr>
            <w:r w:rsidRPr="008F7BE7">
              <w:t xml:space="preserve">This skill set meets the NSW legislative requirement for training for on-farm manual application of aluminium </w:t>
            </w:r>
            <w:proofErr w:type="spellStart"/>
            <w:r w:rsidRPr="008F7BE7">
              <w:t>phosphide</w:t>
            </w:r>
            <w:proofErr w:type="spellEnd"/>
          </w:p>
        </w:tc>
        <w:tc>
          <w:tcPr>
            <w:tcW w:w="2272" w:type="dxa"/>
            <w:tcBorders>
              <w:top w:val="nil"/>
              <w:left w:val="nil"/>
              <w:bottom w:val="single" w:sz="4" w:space="0" w:color="auto"/>
              <w:right w:val="nil"/>
            </w:tcBorders>
          </w:tcPr>
          <w:p w:rsidR="007F4262" w:rsidRPr="008F7BE7" w:rsidRDefault="007F4262" w:rsidP="008F7BE7">
            <w:pPr>
              <w:pStyle w:val="Tabletext"/>
              <w:spacing w:before="120"/>
            </w:pPr>
            <w:r w:rsidRPr="008F7BE7">
              <w:t xml:space="preserve">Satisfies the training requirement in Queensland to apply some restricted chemicals or to apply </w:t>
            </w:r>
            <w:proofErr w:type="spellStart"/>
            <w:r w:rsidRPr="008F7BE7">
              <w:t>broadacre</w:t>
            </w:r>
            <w:proofErr w:type="spellEnd"/>
            <w:r w:rsidRPr="008F7BE7">
              <w:t xml:space="preserve"> pesticides to land not owned or occupied</w:t>
            </w:r>
          </w:p>
        </w:tc>
      </w:tr>
    </w:tbl>
    <w:p w:rsidR="007F4262" w:rsidRPr="00DF6C7B" w:rsidRDefault="007F4262" w:rsidP="007F4262">
      <w:pPr>
        <w:pStyle w:val="Text"/>
        <w:sectPr w:rsidR="007F4262" w:rsidRPr="00DF6C7B" w:rsidSect="00DB649C">
          <w:footerReference w:type="even" r:id="rId18"/>
          <w:footerReference w:type="default" r:id="rId19"/>
          <w:pgSz w:w="16840" w:h="11907" w:orient="landscape" w:code="9"/>
          <w:pgMar w:top="1418" w:right="1276" w:bottom="1701" w:left="1276" w:header="709" w:footer="556" w:gutter="0"/>
          <w:cols w:space="708"/>
          <w:docGrid w:linePitch="360"/>
        </w:sectPr>
      </w:pPr>
    </w:p>
    <w:p w:rsidR="007F4262" w:rsidRPr="00DF6C7B" w:rsidRDefault="007F4262" w:rsidP="00A576C0">
      <w:pPr>
        <w:pStyle w:val="Heading3"/>
        <w:rPr>
          <w:lang w:val="en-US"/>
        </w:rPr>
      </w:pPr>
      <w:r w:rsidRPr="00DF6C7B">
        <w:rPr>
          <w:lang w:val="en-US"/>
        </w:rPr>
        <w:lastRenderedPageBreak/>
        <w:t xml:space="preserve">Student </w:t>
      </w:r>
      <w:r w:rsidRPr="00A576C0">
        <w:t>views</w:t>
      </w:r>
      <w:r w:rsidRPr="00DF6C7B">
        <w:rPr>
          <w:lang w:val="en-US"/>
        </w:rPr>
        <w:t xml:space="preserve"> on training pathways</w:t>
      </w:r>
    </w:p>
    <w:p w:rsidR="007F4262" w:rsidRPr="00DF6C7B" w:rsidRDefault="007F4262" w:rsidP="00A576C0">
      <w:pPr>
        <w:pStyle w:val="Heading4"/>
      </w:pPr>
      <w:r w:rsidRPr="00DF6C7B">
        <w:rPr>
          <w:rStyle w:val="Heading3Char"/>
        </w:rPr>
        <w:t xml:space="preserve">Interview </w:t>
      </w:r>
      <w:r w:rsidRPr="00A576C0">
        <w:rPr>
          <w:rStyle w:val="Heading3Char"/>
          <w:rFonts w:cs="Times New Roman"/>
          <w:color w:val="auto"/>
        </w:rPr>
        <w:t>sample</w:t>
      </w:r>
      <w:r w:rsidRPr="00DF6C7B">
        <w:t xml:space="preserve"> </w:t>
      </w:r>
    </w:p>
    <w:p w:rsidR="007F4262" w:rsidRPr="00DF6C7B" w:rsidRDefault="004C3903" w:rsidP="00A576C0">
      <w:pPr>
        <w:pStyle w:val="Textlessbefore"/>
        <w:rPr>
          <w:lang w:val="en-US"/>
        </w:rPr>
      </w:pPr>
      <w:r>
        <w:t>T</w:t>
      </w:r>
      <w:r w:rsidR="007F4262" w:rsidRPr="00DF6C7B">
        <w:rPr>
          <w:lang w:val="en-US"/>
        </w:rPr>
        <w:t>he interview sample was sought from two student groupings:</w:t>
      </w:r>
    </w:p>
    <w:p w:rsidR="007F4262" w:rsidRPr="00DF6C7B" w:rsidRDefault="004C3903" w:rsidP="00F94D63">
      <w:pPr>
        <w:pStyle w:val="Dotpoint1"/>
        <w:ind w:right="-143"/>
        <w:rPr>
          <w:lang w:val="en-US"/>
        </w:rPr>
      </w:pPr>
      <w:r>
        <w:rPr>
          <w:lang w:val="en-US"/>
        </w:rPr>
        <w:t xml:space="preserve">Group 1 </w:t>
      </w:r>
      <w:proofErr w:type="gramStart"/>
      <w:r>
        <w:rPr>
          <w:lang w:val="en-US"/>
        </w:rPr>
        <w:t>s</w:t>
      </w:r>
      <w:r w:rsidR="007F4262" w:rsidRPr="00DF6C7B">
        <w:rPr>
          <w:lang w:val="en-US"/>
        </w:rPr>
        <w:t>tudents</w:t>
      </w:r>
      <w:proofErr w:type="gramEnd"/>
      <w:r>
        <w:rPr>
          <w:lang w:val="en-US"/>
        </w:rPr>
        <w:t>,</w:t>
      </w:r>
      <w:r w:rsidR="007F4262" w:rsidRPr="00DF6C7B">
        <w:rPr>
          <w:lang w:val="en-US"/>
        </w:rPr>
        <w:t xml:space="preserve"> </w:t>
      </w:r>
      <w:r w:rsidR="00715F33">
        <w:rPr>
          <w:lang w:val="en-US"/>
        </w:rPr>
        <w:t xml:space="preserve">comprising those </w:t>
      </w:r>
      <w:r w:rsidR="007F4262" w:rsidRPr="00DF6C7B">
        <w:rPr>
          <w:lang w:val="en-US"/>
        </w:rPr>
        <w:t xml:space="preserve">whose first experience of training with TAFE NSW was through </w:t>
      </w:r>
      <w:r>
        <w:t>Statement of A</w:t>
      </w:r>
      <w:r w:rsidRPr="00DB649C">
        <w:t>ttainment</w:t>
      </w:r>
      <w:r w:rsidR="007F4262" w:rsidRPr="00DF6C7B">
        <w:rPr>
          <w:lang w:val="en-US"/>
        </w:rPr>
        <w:t xml:space="preserve"> </w:t>
      </w:r>
      <w:r w:rsidR="00F94D63">
        <w:rPr>
          <w:lang w:val="en-US"/>
        </w:rPr>
        <w:t>in Rural Production Studies</w:t>
      </w:r>
      <w:r w:rsidR="007F4262" w:rsidRPr="00DF6C7B">
        <w:rPr>
          <w:lang w:val="en-US"/>
        </w:rPr>
        <w:t xml:space="preserve"> and students who had only completed skill sets.</w:t>
      </w:r>
    </w:p>
    <w:p w:rsidR="007F4262" w:rsidRPr="00DF6C7B" w:rsidRDefault="007F4262" w:rsidP="00175CA3">
      <w:pPr>
        <w:pStyle w:val="Dotpoint1"/>
        <w:rPr>
          <w:lang w:val="en-US"/>
        </w:rPr>
      </w:pPr>
      <w:r w:rsidRPr="00DF6C7B">
        <w:rPr>
          <w:lang w:val="en-US"/>
        </w:rPr>
        <w:t>Group</w:t>
      </w:r>
      <w:r>
        <w:rPr>
          <w:lang w:val="en-US"/>
        </w:rPr>
        <w:t xml:space="preserve"> </w:t>
      </w:r>
      <w:r w:rsidR="004C3903">
        <w:rPr>
          <w:lang w:val="en-US"/>
        </w:rPr>
        <w:t>2 s</w:t>
      </w:r>
      <w:r w:rsidRPr="00DF6C7B">
        <w:rPr>
          <w:lang w:val="en-US"/>
        </w:rPr>
        <w:t>tudents</w:t>
      </w:r>
      <w:r w:rsidR="00F94D63">
        <w:rPr>
          <w:lang w:val="en-US"/>
        </w:rPr>
        <w:t>,</w:t>
      </w:r>
      <w:r w:rsidRPr="00DF6C7B">
        <w:rPr>
          <w:lang w:val="en-US"/>
        </w:rPr>
        <w:t xml:space="preserve"> who have completed qualifications as well as skill sets</w:t>
      </w:r>
      <w:r w:rsidR="004C3903">
        <w:rPr>
          <w:lang w:val="en-US"/>
        </w:rPr>
        <w:t>,</w:t>
      </w:r>
      <w:r w:rsidRPr="00DF6C7B">
        <w:rPr>
          <w:lang w:val="en-US"/>
        </w:rPr>
        <w:t xml:space="preserve"> including the Diploma in Agriculture between 2004 and 2011 and a </w:t>
      </w:r>
      <w:proofErr w:type="gramStart"/>
      <w:r w:rsidRPr="00DF6C7B">
        <w:rPr>
          <w:lang w:val="en-US"/>
        </w:rPr>
        <w:t>skill</w:t>
      </w:r>
      <w:proofErr w:type="gramEnd"/>
      <w:r w:rsidRPr="00DF6C7B">
        <w:rPr>
          <w:lang w:val="en-US"/>
        </w:rPr>
        <w:t xml:space="preserve"> set prior or </w:t>
      </w:r>
      <w:r w:rsidR="004C3903">
        <w:rPr>
          <w:lang w:val="en-US"/>
        </w:rPr>
        <w:t>after completion of the d</w:t>
      </w:r>
      <w:r w:rsidRPr="00DF6C7B">
        <w:rPr>
          <w:lang w:val="en-US"/>
        </w:rPr>
        <w:t xml:space="preserve">iploma and any qualification after completing </w:t>
      </w:r>
      <w:r w:rsidR="004C3903">
        <w:rPr>
          <w:lang w:val="en-US"/>
        </w:rPr>
        <w:t xml:space="preserve">the </w:t>
      </w:r>
      <w:r w:rsidR="004C3903">
        <w:t>Statement of A</w:t>
      </w:r>
      <w:r w:rsidR="004C3903" w:rsidRPr="00DB649C">
        <w:t>ttainment</w:t>
      </w:r>
      <w:r w:rsidRPr="00DF6C7B">
        <w:rPr>
          <w:lang w:val="en-US"/>
        </w:rPr>
        <w:t xml:space="preserve"> </w:t>
      </w:r>
      <w:r w:rsidR="00F94D63">
        <w:rPr>
          <w:lang w:val="en-US"/>
        </w:rPr>
        <w:t>in Rural Production Studies</w:t>
      </w:r>
      <w:r w:rsidRPr="00DF6C7B">
        <w:rPr>
          <w:lang w:val="en-US"/>
        </w:rPr>
        <w:t>.</w:t>
      </w:r>
    </w:p>
    <w:p w:rsidR="007F4262" w:rsidRDefault="007F4262" w:rsidP="00A576C0">
      <w:pPr>
        <w:pStyle w:val="Text"/>
        <w:rPr>
          <w:lang w:val="en-US"/>
        </w:rPr>
      </w:pPr>
      <w:r w:rsidRPr="00DF6C7B">
        <w:rPr>
          <w:lang w:val="en-US"/>
        </w:rPr>
        <w:t xml:space="preserve">In total, interviews were conducted with 62 </w:t>
      </w:r>
      <w:r w:rsidRPr="00A576C0">
        <w:t>students</w:t>
      </w:r>
      <w:r w:rsidRPr="00DF6C7B">
        <w:rPr>
          <w:lang w:val="en-US"/>
        </w:rPr>
        <w:t>, 37 of wh</w:t>
      </w:r>
      <w:r w:rsidR="004C3903">
        <w:rPr>
          <w:lang w:val="en-US"/>
        </w:rPr>
        <w:t>om belonged to Group 1</w:t>
      </w:r>
      <w:r w:rsidR="00F94D63">
        <w:rPr>
          <w:lang w:val="en-US"/>
        </w:rPr>
        <w:t>,</w:t>
      </w:r>
      <w:r w:rsidR="004C3903">
        <w:rPr>
          <w:lang w:val="en-US"/>
        </w:rPr>
        <w:t xml:space="preserve"> and 25 to Group 2</w:t>
      </w:r>
      <w:r w:rsidRPr="00DF6C7B">
        <w:rPr>
          <w:lang w:val="en-US"/>
        </w:rPr>
        <w:t xml:space="preserve">. </w:t>
      </w:r>
    </w:p>
    <w:p w:rsidR="007F4262" w:rsidRDefault="007F4262" w:rsidP="00A576C0">
      <w:pPr>
        <w:pStyle w:val="Heading4"/>
        <w:rPr>
          <w:lang w:val="en-US"/>
        </w:rPr>
      </w:pPr>
      <w:r>
        <w:rPr>
          <w:lang w:val="en-US"/>
        </w:rPr>
        <w:t xml:space="preserve">Interviewee </w:t>
      </w:r>
      <w:r w:rsidRPr="00A576C0">
        <w:t>characteristics</w:t>
      </w:r>
    </w:p>
    <w:p w:rsidR="007F4262" w:rsidRDefault="007F4262" w:rsidP="00A576C0">
      <w:pPr>
        <w:pStyle w:val="Textlessbefore"/>
        <w:rPr>
          <w:lang w:val="en-US"/>
        </w:rPr>
      </w:pPr>
      <w:r w:rsidRPr="008C0CEC">
        <w:t xml:space="preserve">Some key characteristics of </w:t>
      </w:r>
      <w:r>
        <w:t xml:space="preserve">the </w:t>
      </w:r>
      <w:r w:rsidRPr="008C0CEC">
        <w:t xml:space="preserve">62 participants interviewed are outlined in </w:t>
      </w:r>
      <w:r w:rsidR="00DF1617">
        <w:t>box</w:t>
      </w:r>
      <w:r w:rsidR="00715F33">
        <w:t xml:space="preserve"> 2</w:t>
      </w:r>
      <w:r w:rsidRPr="008C0CEC">
        <w:t xml:space="preserve">. Sampling for the interviews was not designed to be statistically representative. As such, the results obtained in this stage of the study are not necessarily broadly </w:t>
      </w:r>
      <w:proofErr w:type="spellStart"/>
      <w:proofErr w:type="gramStart"/>
      <w:r w:rsidRPr="008C0CEC">
        <w:t>generalisable</w:t>
      </w:r>
      <w:proofErr w:type="spellEnd"/>
      <w:r w:rsidRPr="008C0CEC">
        <w:t>,</w:t>
      </w:r>
      <w:proofErr w:type="gramEnd"/>
      <w:r w:rsidRPr="008C0CEC">
        <w:t xml:space="preserve"> rather they represent the subjective opinions and attitudes of the researched participants. However</w:t>
      </w:r>
      <w:r w:rsidR="004C3903">
        <w:t>,</w:t>
      </w:r>
      <w:r w:rsidRPr="008C0CEC">
        <w:t xml:space="preserve"> the 62 people intervie</w:t>
      </w:r>
      <w:r>
        <w:t>w</w:t>
      </w:r>
      <w:r w:rsidRPr="008C0CEC">
        <w:t>ed were from a variety of backgrounds</w:t>
      </w:r>
      <w:r>
        <w:t xml:space="preserve"> and t</w:t>
      </w:r>
      <w:r w:rsidRPr="008C0CEC">
        <w:rPr>
          <w:lang w:val="en-US"/>
        </w:rPr>
        <w:t>he resulting sample does provide a significant contribution to the evidence about student views on workforce development through skill sets</w:t>
      </w:r>
      <w:r>
        <w:rPr>
          <w:lang w:val="en-US"/>
        </w:rPr>
        <w:t>.</w:t>
      </w:r>
    </w:p>
    <w:p w:rsidR="007F4262" w:rsidRPr="00A576C0" w:rsidRDefault="00DF1617" w:rsidP="00A576C0">
      <w:pPr>
        <w:pStyle w:val="Heading5"/>
        <w:spacing w:before="360" w:after="80"/>
        <w:rPr>
          <w:rFonts w:cs="Trebuchet MS"/>
          <w:sz w:val="17"/>
          <w:szCs w:val="17"/>
          <w:lang w:val="en-US"/>
        </w:rPr>
      </w:pPr>
      <w:r w:rsidRPr="00A576C0">
        <w:rPr>
          <w:sz w:val="17"/>
          <w:szCs w:val="17"/>
        </w:rPr>
        <w:t>Box</w:t>
      </w:r>
      <w:r w:rsidR="0046319B" w:rsidRPr="00A576C0">
        <w:rPr>
          <w:sz w:val="17"/>
          <w:szCs w:val="17"/>
        </w:rPr>
        <w:t xml:space="preserve"> </w:t>
      </w:r>
      <w:r w:rsidR="00715F33" w:rsidRPr="00A576C0">
        <w:rPr>
          <w:sz w:val="17"/>
          <w:szCs w:val="17"/>
        </w:rPr>
        <w:t>2</w:t>
      </w:r>
      <w:r w:rsidR="00A576C0">
        <w:rPr>
          <w:sz w:val="17"/>
          <w:szCs w:val="17"/>
        </w:rPr>
        <w:tab/>
      </w:r>
      <w:r w:rsidR="0046319B" w:rsidRPr="00A576C0">
        <w:rPr>
          <w:sz w:val="17"/>
          <w:szCs w:val="17"/>
        </w:rPr>
        <w:t>Key characteristics of the 62 participants interviewed</w:t>
      </w:r>
      <w:r w:rsidR="00792A69" w:rsidRPr="00A576C0">
        <w:rPr>
          <w:sz w:val="17"/>
          <w:szCs w:val="17"/>
        </w:rPr>
        <w:t xml:space="preserve"> </w:t>
      </w:r>
    </w:p>
    <w:tbl>
      <w:tblPr>
        <w:tblW w:w="878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98" w:type="dxa"/>
          <w:right w:w="198" w:type="dxa"/>
        </w:tblCellMar>
        <w:tblLook w:val="04A0"/>
      </w:tblPr>
      <w:tblGrid>
        <w:gridCol w:w="8789"/>
      </w:tblGrid>
      <w:tr w:rsidR="00792A69" w:rsidRPr="00ED4547" w:rsidTr="00A576C0">
        <w:tc>
          <w:tcPr>
            <w:tcW w:w="9004" w:type="dxa"/>
            <w:shd w:val="clear" w:color="auto" w:fill="auto"/>
          </w:tcPr>
          <w:p w:rsidR="00792A69" w:rsidRPr="0062674B" w:rsidRDefault="00DF1617" w:rsidP="00A6398E">
            <w:pPr>
              <w:pStyle w:val="Tablehead1"/>
              <w:spacing w:before="240"/>
              <w:rPr>
                <w:lang w:val="en-US"/>
              </w:rPr>
            </w:pPr>
            <w:r>
              <w:rPr>
                <w:lang w:val="en-US"/>
              </w:rPr>
              <w:t>Educational attainment</w:t>
            </w:r>
          </w:p>
          <w:p w:rsidR="00792A69" w:rsidRPr="00175CA3" w:rsidRDefault="00792A69" w:rsidP="00042705">
            <w:pPr>
              <w:pStyle w:val="Tabletext"/>
              <w:spacing w:line="240" w:lineRule="exact"/>
            </w:pPr>
            <w:r w:rsidRPr="00175CA3">
              <w:t>More than half (58%) of the participants had completed Year 12 or equivalent at school, 11% had completed Year 11 or equivalent, 21% had complet</w:t>
            </w:r>
            <w:r w:rsidR="004C3903">
              <w:t>ed Year 10 or equivalent, while</w:t>
            </w:r>
            <w:r w:rsidRPr="00175CA3">
              <w:t xml:space="preserve"> </w:t>
            </w:r>
            <w:r w:rsidR="004C3903">
              <w:t>5%</w:t>
            </w:r>
            <w:r w:rsidRPr="00175CA3">
              <w:t xml:space="preserve"> each had completed Year 8 or Year 9.</w:t>
            </w:r>
            <w:r w:rsidRPr="00175CA3">
              <w:rPr>
                <w:rFonts w:eastAsia="Wingdings-Regular"/>
              </w:rPr>
              <w:t xml:space="preserve"> </w:t>
            </w:r>
            <w:r w:rsidRPr="00175CA3">
              <w:t>The highest</w:t>
            </w:r>
            <w:r w:rsidR="00990305">
              <w:t> </w:t>
            </w:r>
            <w:r w:rsidRPr="00175CA3">
              <w:t>completed TAFE qualification for participants was:</w:t>
            </w:r>
            <w:r w:rsidR="00B52490" w:rsidRPr="00175CA3">
              <w:t xml:space="preserve"> </w:t>
            </w:r>
            <w:r w:rsidR="004C3903">
              <w:t xml:space="preserve">26%, diploma; </w:t>
            </w:r>
            <w:r w:rsidRPr="00175CA3">
              <w:t>27%</w:t>
            </w:r>
            <w:r w:rsidR="004C3903">
              <w:t>, c</w:t>
            </w:r>
            <w:r w:rsidRPr="00175CA3">
              <w:t>ertificate IV; 18%</w:t>
            </w:r>
            <w:r w:rsidR="004C3903">
              <w:t>, c</w:t>
            </w:r>
            <w:r w:rsidRPr="00175CA3">
              <w:t>ertificate III; 3%</w:t>
            </w:r>
            <w:r w:rsidR="004C3903">
              <w:t xml:space="preserve">, </w:t>
            </w:r>
            <w:r w:rsidR="004C3903" w:rsidRPr="00175CA3">
              <w:t>certificate</w:t>
            </w:r>
            <w:r w:rsidR="004C3903">
              <w:t xml:space="preserve"> II</w:t>
            </w:r>
            <w:r w:rsidR="004C3903" w:rsidRPr="00175CA3">
              <w:t xml:space="preserve"> or certificate </w:t>
            </w:r>
            <w:r w:rsidRPr="00175CA3">
              <w:t>I; and 26</w:t>
            </w:r>
            <w:r w:rsidR="00996FCC" w:rsidRPr="00175CA3">
              <w:t>%</w:t>
            </w:r>
            <w:r w:rsidR="004C3903">
              <w:t>,</w:t>
            </w:r>
            <w:r w:rsidR="00996FCC" w:rsidRPr="00175CA3">
              <w:t xml:space="preserve"> </w:t>
            </w:r>
            <w:r w:rsidRPr="00175CA3">
              <w:t>skill sets (</w:t>
            </w:r>
            <w:r w:rsidR="004C3903">
              <w:t>statement of a</w:t>
            </w:r>
            <w:r w:rsidR="004C3903" w:rsidRPr="00DB649C">
              <w:t>ttainment</w:t>
            </w:r>
            <w:r w:rsidR="004C3903">
              <w:t>/state-accredited course</w:t>
            </w:r>
            <w:r w:rsidRPr="00175CA3">
              <w:t>).</w:t>
            </w:r>
          </w:p>
          <w:p w:rsidR="00792A69" w:rsidRPr="0062674B" w:rsidRDefault="00792A69" w:rsidP="00FB445B">
            <w:pPr>
              <w:pStyle w:val="Tablehead1"/>
              <w:spacing w:before="240"/>
            </w:pPr>
            <w:r w:rsidRPr="0062674B">
              <w:t>Engagement with VET</w:t>
            </w:r>
            <w:r w:rsidRPr="00ED4547">
              <w:t>:</w:t>
            </w:r>
            <w:r w:rsidRPr="0062674B">
              <w:t xml:space="preserve"> </w:t>
            </w:r>
          </w:p>
          <w:p w:rsidR="00792A69" w:rsidRPr="006605BD" w:rsidRDefault="00497356" w:rsidP="00042705">
            <w:pPr>
              <w:pStyle w:val="Tabletext"/>
              <w:spacing w:line="240" w:lineRule="exact"/>
            </w:pPr>
            <w:r>
              <w:t>Fifteen per cent</w:t>
            </w:r>
            <w:r w:rsidR="00792A69" w:rsidRPr="006605BD">
              <w:t xml:space="preserve"> of participants had enrolled in TAFE whil</w:t>
            </w:r>
            <w:r>
              <w:t>e at school, over one-</w:t>
            </w:r>
            <w:r w:rsidR="00792A69" w:rsidRPr="006605BD">
              <w:t>quarter (27%) had not had a break from</w:t>
            </w:r>
            <w:r w:rsidR="00990305">
              <w:t> </w:t>
            </w:r>
            <w:r w:rsidR="00792A69" w:rsidRPr="006605BD">
              <w:t>formal study prior to enrolli</w:t>
            </w:r>
            <w:r>
              <w:t>ng in TAFE, 18% had up to a two-</w:t>
            </w:r>
            <w:r w:rsidR="00792A69" w:rsidRPr="006605BD">
              <w:t xml:space="preserve">year break from formal study prior to enrolling in TAFE, 13% had between </w:t>
            </w:r>
            <w:r>
              <w:t>two</w:t>
            </w:r>
            <w:r w:rsidR="00792A69" w:rsidRPr="006605BD">
              <w:t xml:space="preserve"> and </w:t>
            </w:r>
            <w:r>
              <w:t>ten</w:t>
            </w:r>
            <w:r w:rsidR="00792A69" w:rsidRPr="006605BD">
              <w:t xml:space="preserve"> years break, 15% had between </w:t>
            </w:r>
            <w:r>
              <w:t>ten</w:t>
            </w:r>
            <w:r w:rsidR="00792A69" w:rsidRPr="006605BD">
              <w:t xml:space="preserve"> and 15 years break and 11% had over 15</w:t>
            </w:r>
            <w:r w:rsidR="00990305">
              <w:t> </w:t>
            </w:r>
            <w:r w:rsidR="00792A69" w:rsidRPr="006605BD">
              <w:t>years break.</w:t>
            </w:r>
          </w:p>
          <w:p w:rsidR="00792A69" w:rsidRPr="006605BD" w:rsidRDefault="00792A69" w:rsidP="00FB445B">
            <w:pPr>
              <w:pStyle w:val="Tablehead1"/>
              <w:spacing w:before="240"/>
            </w:pPr>
            <w:r w:rsidRPr="0062674B">
              <w:t>Employment status</w:t>
            </w:r>
          </w:p>
          <w:p w:rsidR="00792A69" w:rsidRPr="00ED4547" w:rsidRDefault="00792A69" w:rsidP="00FB445B">
            <w:pPr>
              <w:pStyle w:val="Tabletext"/>
              <w:spacing w:after="240" w:line="240" w:lineRule="exact"/>
              <w:rPr>
                <w:lang w:val="en-US"/>
              </w:rPr>
            </w:pPr>
            <w:r w:rsidRPr="006605BD">
              <w:t xml:space="preserve">Participants were most commonly employed full-time (39%) or </w:t>
            </w:r>
            <w:r w:rsidR="00CB7559" w:rsidRPr="006605BD">
              <w:t>self-employed</w:t>
            </w:r>
            <w:r w:rsidRPr="006605BD">
              <w:t xml:space="preserve"> (31%). Ten per</w:t>
            </w:r>
            <w:r w:rsidR="00497356">
              <w:t xml:space="preserve"> </w:t>
            </w:r>
            <w:r w:rsidRPr="006605BD">
              <w:t>cent of participants were</w:t>
            </w:r>
            <w:r w:rsidR="00990305">
              <w:t> </w:t>
            </w:r>
            <w:r w:rsidRPr="006605BD">
              <w:t>employed part-time</w:t>
            </w:r>
            <w:r w:rsidR="00497356">
              <w:t>, while</w:t>
            </w:r>
            <w:r w:rsidRPr="006605BD">
              <w:t xml:space="preserve"> </w:t>
            </w:r>
            <w:r w:rsidR="00497356">
              <w:t>8%</w:t>
            </w:r>
            <w:r w:rsidRPr="006605BD">
              <w:t xml:space="preserve"> were employers. Thirty-seven per</w:t>
            </w:r>
            <w:r w:rsidR="00497356">
              <w:t xml:space="preserve"> </w:t>
            </w:r>
            <w:r w:rsidRPr="006605BD">
              <w:t>cent of participants identified themselves as farmers</w:t>
            </w:r>
            <w:r w:rsidR="00996FCC">
              <w:t>,</w:t>
            </w:r>
            <w:r w:rsidR="00497356">
              <w:t xml:space="preserve"> while</w:t>
            </w:r>
            <w:r w:rsidRPr="006605BD">
              <w:t xml:space="preserve"> </w:t>
            </w:r>
            <w:r w:rsidR="00497356">
              <w:t>10%</w:t>
            </w:r>
            <w:r w:rsidRPr="006605BD">
              <w:t xml:space="preserve"> operated their own businesses not related to farming. Clo</w:t>
            </w:r>
            <w:r w:rsidR="00497356">
              <w:t xml:space="preserve">se to one-fifth of participants </w:t>
            </w:r>
            <w:r w:rsidRPr="006605BD">
              <w:t>(19%) were</w:t>
            </w:r>
            <w:r w:rsidR="00990305">
              <w:t> </w:t>
            </w:r>
            <w:r w:rsidRPr="006605BD">
              <w:t>employed on farms</w:t>
            </w:r>
            <w:r w:rsidR="00497356">
              <w:t>, while</w:t>
            </w:r>
            <w:r w:rsidRPr="006605BD">
              <w:t xml:space="preserve"> 34% were employed elsewhere.</w:t>
            </w:r>
          </w:p>
        </w:tc>
      </w:tr>
    </w:tbl>
    <w:p w:rsidR="007F4262" w:rsidRPr="00DF6C7B" w:rsidRDefault="007F4262" w:rsidP="00990305">
      <w:pPr>
        <w:pStyle w:val="Heading4"/>
        <w:spacing w:before="360"/>
      </w:pPr>
      <w:r w:rsidRPr="00DF6C7B">
        <w:t>Why skill sets?</w:t>
      </w:r>
    </w:p>
    <w:p w:rsidR="007F4262" w:rsidRDefault="007F4262" w:rsidP="00990305">
      <w:pPr>
        <w:pStyle w:val="Textlessbefore"/>
      </w:pPr>
      <w:r w:rsidRPr="00DB649C">
        <w:t>Data from student interviews supported the results found by Misko</w:t>
      </w:r>
      <w:r w:rsidR="00792A69">
        <w:t xml:space="preserve"> </w:t>
      </w:r>
      <w:r w:rsidRPr="00DB649C">
        <w:t>(2010).</w:t>
      </w:r>
      <w:r w:rsidRPr="00DF6C7B">
        <w:t xml:space="preserve"> Interviewees </w:t>
      </w:r>
      <w:r w:rsidR="00497356">
        <w:t>identified compliance and licens</w:t>
      </w:r>
      <w:r w:rsidRPr="00DF6C7B">
        <w:t xml:space="preserve">ing, upgrading skills and gaining specific knowledge of an emerging area as the main reasons for undertaking </w:t>
      </w:r>
      <w:r w:rsidR="00715F33">
        <w:t xml:space="preserve">the </w:t>
      </w:r>
      <w:r w:rsidRPr="00DF6C7B">
        <w:t>skill set</w:t>
      </w:r>
      <w:r w:rsidR="00497356">
        <w:t xml:space="preserve"> training</w:t>
      </w:r>
      <w:r w:rsidRPr="00DF6C7B">
        <w:t xml:space="preserve"> </w:t>
      </w:r>
      <w:r w:rsidR="00497356">
        <w:t>developed by registered training organisations</w:t>
      </w:r>
      <w:r w:rsidRPr="00DF6C7B">
        <w:t xml:space="preserve">. </w:t>
      </w:r>
    </w:p>
    <w:p w:rsidR="007F4262" w:rsidRPr="00DF6C7B" w:rsidRDefault="00497356" w:rsidP="00990305">
      <w:pPr>
        <w:pStyle w:val="Text"/>
      </w:pPr>
      <w:r>
        <w:t>S</w:t>
      </w:r>
      <w:r w:rsidRPr="00DF6C7B">
        <w:t xml:space="preserve">kills </w:t>
      </w:r>
      <w:r>
        <w:t>c</w:t>
      </w:r>
      <w:r w:rsidR="007F4262" w:rsidRPr="00DF6C7B">
        <w:t>ommon</w:t>
      </w:r>
      <w:r>
        <w:t>ly</w:t>
      </w:r>
      <w:r w:rsidR="007F4262" w:rsidRPr="00DF6C7B">
        <w:t xml:space="preserve"> sought by participants were wool classing</w:t>
      </w:r>
      <w:r w:rsidR="007F4262">
        <w:t>;</w:t>
      </w:r>
      <w:r w:rsidR="007F4262" w:rsidRPr="00DF6C7B">
        <w:t xml:space="preserve"> chemicals handling and application</w:t>
      </w:r>
      <w:r w:rsidR="007F4262">
        <w:t>;</w:t>
      </w:r>
      <w:r w:rsidR="007F4262" w:rsidRPr="00DF6C7B">
        <w:t xml:space="preserve"> operating machinery including fork-lifts, backhoes, excavators, front end loaders and skid steer loader </w:t>
      </w:r>
      <w:r w:rsidR="007F4262" w:rsidRPr="00DF6C7B">
        <w:lastRenderedPageBreak/>
        <w:t>(bobcat)</w:t>
      </w:r>
      <w:r w:rsidR="007F4262">
        <w:t>;</w:t>
      </w:r>
      <w:r w:rsidR="007F4262" w:rsidRPr="00DF6C7B">
        <w:t xml:space="preserve"> and organic farming. Other skills that participants sought included occupational health and safety licensing; shearing; tree crop farming; general farming and farm management skills; land and soil management for farming; and livestock and horse management skills.</w:t>
      </w:r>
    </w:p>
    <w:p w:rsidR="007F4262" w:rsidRPr="00DF6C7B" w:rsidRDefault="007F4262" w:rsidP="00990305">
      <w:pPr>
        <w:pStyle w:val="Text"/>
      </w:pPr>
      <w:r w:rsidRPr="00DF6C7B">
        <w:t>The benefits</w:t>
      </w:r>
      <w:r>
        <w:t xml:space="preserve"> </w:t>
      </w:r>
      <w:r w:rsidR="00497356" w:rsidRPr="00DF6C7B">
        <w:t xml:space="preserve">identified by participants </w:t>
      </w:r>
      <w:r>
        <w:t>of undertaking skill set training</w:t>
      </w:r>
      <w:r w:rsidRPr="00DF6C7B">
        <w:t xml:space="preserve"> </w:t>
      </w:r>
      <w:r w:rsidR="00497356">
        <w:t>included</w:t>
      </w:r>
      <w:r w:rsidRPr="00DF6C7B">
        <w:t xml:space="preserve"> the small time commitment required, the ability to manage other work commitments and li</w:t>
      </w:r>
      <w:r>
        <w:t xml:space="preserve">mit </w:t>
      </w:r>
      <w:r w:rsidRPr="00DF6C7B">
        <w:t>the loss of income, the ability to focus on specific, relevant and practical skills, the relatively low cost of the training and the ability to undertake training locally or even on-site</w:t>
      </w:r>
      <w:r>
        <w:t xml:space="preserve"> at a business/farm location.</w:t>
      </w:r>
    </w:p>
    <w:p w:rsidR="007F4262" w:rsidRPr="00DF6C7B" w:rsidRDefault="007F4262" w:rsidP="00990305">
      <w:pPr>
        <w:pStyle w:val="Text"/>
        <w:rPr>
          <w:rFonts w:cs="Arial"/>
          <w:szCs w:val="19"/>
        </w:rPr>
      </w:pPr>
      <w:r w:rsidRPr="00DF6C7B">
        <w:rPr>
          <w:rFonts w:cs="Arial"/>
          <w:szCs w:val="19"/>
        </w:rPr>
        <w:t>Commentary highlighting the benefits of skill set training included:</w:t>
      </w:r>
    </w:p>
    <w:p w:rsidR="007F4262" w:rsidRPr="00497356" w:rsidRDefault="00497356" w:rsidP="00990305">
      <w:pPr>
        <w:pStyle w:val="Quote"/>
        <w:rPr>
          <w:kern w:val="28"/>
        </w:rPr>
      </w:pPr>
      <w:r>
        <w:rPr>
          <w:kern w:val="28"/>
        </w:rPr>
        <w:t>The way the course was offered [on farm] was a major drawcard —</w:t>
      </w:r>
      <w:r w:rsidR="007F4262" w:rsidRPr="00D92D55">
        <w:rPr>
          <w:kern w:val="28"/>
        </w:rPr>
        <w:t xml:space="preserve"> didn’t have to go anywhere</w:t>
      </w:r>
      <w:r>
        <w:rPr>
          <w:kern w:val="28"/>
        </w:rPr>
        <w:t xml:space="preserve"> or lose too much working time.</w:t>
      </w:r>
      <w:r>
        <w:rPr>
          <w:kern w:val="28"/>
        </w:rPr>
        <w:tab/>
        <w:t>(</w:t>
      </w:r>
      <w:r w:rsidR="00715F33">
        <w:rPr>
          <w:kern w:val="28"/>
        </w:rPr>
        <w:t>Agricultural contractor, w</w:t>
      </w:r>
      <w:r w:rsidR="007F4262" w:rsidRPr="00DF6C7B">
        <w:rPr>
          <w:kern w:val="28"/>
        </w:rPr>
        <w:t>estern NSW</w:t>
      </w:r>
      <w:r>
        <w:rPr>
          <w:kern w:val="28"/>
        </w:rPr>
        <w:t>)</w:t>
      </w:r>
    </w:p>
    <w:p w:rsidR="007F4262" w:rsidRPr="00DF6C7B" w:rsidRDefault="007F4262" w:rsidP="00990305">
      <w:pPr>
        <w:pStyle w:val="Quote"/>
        <w:rPr>
          <w:kern w:val="28"/>
        </w:rPr>
      </w:pPr>
      <w:r w:rsidRPr="00DF6C7B">
        <w:rPr>
          <w:kern w:val="28"/>
        </w:rPr>
        <w:t>Longer courses are not easy to do because the w</w:t>
      </w:r>
      <w:r w:rsidR="00497356">
        <w:rPr>
          <w:kern w:val="28"/>
        </w:rPr>
        <w:t>orkload varies across the year —</w:t>
      </w:r>
      <w:r w:rsidRPr="00DF6C7B">
        <w:rPr>
          <w:kern w:val="28"/>
        </w:rPr>
        <w:t xml:space="preserve"> some seasons are really frantic and the off time is really quiet.</w:t>
      </w:r>
      <w:r w:rsidR="002C12E8">
        <w:rPr>
          <w:kern w:val="28"/>
        </w:rPr>
        <w:t xml:space="preserve"> </w:t>
      </w:r>
      <w:r w:rsidRPr="00DF6C7B">
        <w:rPr>
          <w:kern w:val="28"/>
        </w:rPr>
        <w:t>Short courses a</w:t>
      </w:r>
      <w:r w:rsidR="009505A3">
        <w:rPr>
          <w:kern w:val="28"/>
        </w:rPr>
        <w:t>re the best way to handle this [two to four</w:t>
      </w:r>
      <w:r w:rsidR="00202140">
        <w:rPr>
          <w:kern w:val="28"/>
        </w:rPr>
        <w:t xml:space="preserve"> days usually]</w:t>
      </w:r>
      <w:r w:rsidR="000A2E49">
        <w:rPr>
          <w:kern w:val="28"/>
        </w:rPr>
        <w:t>.</w:t>
      </w:r>
      <w:r w:rsidR="000A2E49">
        <w:rPr>
          <w:kern w:val="28"/>
        </w:rPr>
        <w:tab/>
        <w:t>(</w:t>
      </w:r>
      <w:r w:rsidR="00715F33">
        <w:rPr>
          <w:kern w:val="28"/>
        </w:rPr>
        <w:t>Agricultural sector employee, n</w:t>
      </w:r>
      <w:r w:rsidRPr="00DF6C7B">
        <w:rPr>
          <w:kern w:val="28"/>
        </w:rPr>
        <w:t>orthern NSW</w:t>
      </w:r>
      <w:r w:rsidR="000A2E49">
        <w:rPr>
          <w:kern w:val="28"/>
        </w:rPr>
        <w:t>)</w:t>
      </w:r>
    </w:p>
    <w:p w:rsidR="007F4262" w:rsidRPr="00DF6C7B" w:rsidRDefault="007F4262" w:rsidP="00990305">
      <w:pPr>
        <w:pStyle w:val="Quote"/>
        <w:rPr>
          <w:kern w:val="28"/>
        </w:rPr>
      </w:pPr>
      <w:r w:rsidRPr="00DF6C7B">
        <w:rPr>
          <w:kern w:val="28"/>
        </w:rPr>
        <w:t>I wanted to test my interest to see if I sho</w:t>
      </w:r>
      <w:r w:rsidR="000A2E49">
        <w:rPr>
          <w:kern w:val="28"/>
        </w:rPr>
        <w:t>uld go down this path for work.</w:t>
      </w:r>
      <w:r w:rsidR="00990305">
        <w:rPr>
          <w:kern w:val="28"/>
        </w:rPr>
        <w:br/>
      </w:r>
      <w:r w:rsidR="000A2E49">
        <w:rPr>
          <w:kern w:val="28"/>
        </w:rPr>
        <w:tab/>
        <w:t>(</w:t>
      </w:r>
      <w:r w:rsidR="00CB7559" w:rsidRPr="00DF6C7B">
        <w:rPr>
          <w:kern w:val="28"/>
        </w:rPr>
        <w:t>Non-agricultural</w:t>
      </w:r>
      <w:r w:rsidR="00715F33">
        <w:rPr>
          <w:kern w:val="28"/>
        </w:rPr>
        <w:t xml:space="preserve"> sector employee, w</w:t>
      </w:r>
      <w:r w:rsidRPr="00DF6C7B">
        <w:rPr>
          <w:kern w:val="28"/>
        </w:rPr>
        <w:t>estern NSW</w:t>
      </w:r>
      <w:r w:rsidR="000A2E49">
        <w:rPr>
          <w:kern w:val="28"/>
        </w:rPr>
        <w:t>)</w:t>
      </w:r>
    </w:p>
    <w:p w:rsidR="007F4262" w:rsidRPr="003425AB" w:rsidRDefault="007F4262" w:rsidP="00990305">
      <w:pPr>
        <w:pStyle w:val="Quote"/>
        <w:rPr>
          <w:kern w:val="28"/>
        </w:rPr>
      </w:pPr>
      <w:r w:rsidRPr="00DF6C7B">
        <w:rPr>
          <w:kern w:val="28"/>
        </w:rPr>
        <w:t xml:space="preserve">Most people were studying around other study or around work so the flexibility of being able to stretch the wool classing certificate out over a couple of years through the </w:t>
      </w:r>
      <w:r w:rsidR="00AC73B2">
        <w:rPr>
          <w:kern w:val="28"/>
        </w:rPr>
        <w:t>SOA</w:t>
      </w:r>
      <w:r w:rsidR="000A2E49">
        <w:rPr>
          <w:kern w:val="28"/>
        </w:rPr>
        <w:t xml:space="preserve"> was good.</w:t>
      </w:r>
      <w:r w:rsidR="00990305">
        <w:rPr>
          <w:kern w:val="28"/>
        </w:rPr>
        <w:br/>
      </w:r>
      <w:r w:rsidR="000A2E49">
        <w:rPr>
          <w:kern w:val="28"/>
        </w:rPr>
        <w:tab/>
        <w:t>(</w:t>
      </w:r>
      <w:r w:rsidRPr="00DF6C7B">
        <w:rPr>
          <w:kern w:val="28"/>
        </w:rPr>
        <w:t>Agricultural sector employee, Hunter</w:t>
      </w:r>
      <w:r w:rsidR="00715F33">
        <w:rPr>
          <w:kern w:val="28"/>
        </w:rPr>
        <w:t xml:space="preserve"> region, NSW</w:t>
      </w:r>
      <w:r w:rsidR="000A2E49">
        <w:rPr>
          <w:kern w:val="28"/>
        </w:rPr>
        <w:t>)</w:t>
      </w:r>
    </w:p>
    <w:p w:rsidR="007F4262" w:rsidRPr="00DF6C7B" w:rsidRDefault="007F4262" w:rsidP="007F4262">
      <w:pPr>
        <w:pStyle w:val="Heading4"/>
      </w:pPr>
      <w:r w:rsidRPr="00DF6C7B">
        <w:t xml:space="preserve">Impact of skill sets training on employment </w:t>
      </w:r>
      <w:r w:rsidRPr="00DF6C7B">
        <w:rPr>
          <w:szCs w:val="24"/>
        </w:rPr>
        <w:t xml:space="preserve">and </w:t>
      </w:r>
      <w:r w:rsidRPr="00DF6C7B">
        <w:t>workforce productivity</w:t>
      </w:r>
    </w:p>
    <w:p w:rsidR="007F4262" w:rsidRPr="00DB649C" w:rsidRDefault="007F4262" w:rsidP="00990305">
      <w:pPr>
        <w:pStyle w:val="Textlessbefore"/>
      </w:pPr>
      <w:r w:rsidRPr="00DB649C">
        <w:t xml:space="preserve">Interviewees generally supported the idea that skill set training improved employment opportunities and there was strong support for the positive impact of skill sets on productivity. The small group of employers amongst the students interviewed were overwhelmingly supportive of the value </w:t>
      </w:r>
      <w:r w:rsidR="00202140">
        <w:t xml:space="preserve">of the </w:t>
      </w:r>
      <w:r w:rsidRPr="00DB649C">
        <w:t>skill set training to their operations.</w:t>
      </w:r>
    </w:p>
    <w:p w:rsidR="007F4262" w:rsidRPr="00DB649C" w:rsidRDefault="007F4262" w:rsidP="00990305">
      <w:pPr>
        <w:pStyle w:val="Text"/>
      </w:pPr>
      <w:r w:rsidRPr="00DB649C">
        <w:t>Thirty-six participants provided an opinion on employment impacts</w:t>
      </w:r>
      <w:r w:rsidR="000A2E49">
        <w:t>,</w:t>
      </w:r>
      <w:r w:rsidRPr="00DB649C">
        <w:t xml:space="preserve"> with the majority speaking about positive or potentially positive impacts arising from the training undertaken.</w:t>
      </w:r>
      <w:r w:rsidR="00452B74">
        <w:t xml:space="preserve"> </w:t>
      </w:r>
      <w:r w:rsidRPr="00DB649C">
        <w:t>Ten participants</w:t>
      </w:r>
      <w:r w:rsidR="002B7368">
        <w:t xml:space="preserve"> (of the</w:t>
      </w:r>
      <w:r w:rsidR="00B11BB7">
        <w:t> </w:t>
      </w:r>
      <w:r w:rsidR="002B7368">
        <w:t>36)</w:t>
      </w:r>
      <w:r w:rsidR="00763D54">
        <w:t xml:space="preserve"> </w:t>
      </w:r>
      <w:r w:rsidRPr="00DB649C">
        <w:t xml:space="preserve">indicated that the skill set training had </w:t>
      </w:r>
      <w:r w:rsidR="00F94D63">
        <w:t>exerted</w:t>
      </w:r>
      <w:r w:rsidRPr="00DB649C">
        <w:t xml:space="preserve"> little impact on their employment opportunities or conditions. Many of these participants had sought compliance for tasks already being performed in their workplace or were not seeking employment opportunities</w:t>
      </w:r>
      <w:r w:rsidR="000A2E49">
        <w:t>. (S</w:t>
      </w:r>
      <w:r w:rsidRPr="00DB649C">
        <w:t>everal were managing their own farms/businesses</w:t>
      </w:r>
      <w:r w:rsidR="000A2E49">
        <w:t>.</w:t>
      </w:r>
      <w:r w:rsidRPr="00DB649C">
        <w:t>)</w:t>
      </w:r>
    </w:p>
    <w:p w:rsidR="007F4262" w:rsidRPr="00DB649C" w:rsidRDefault="007F4262" w:rsidP="00990305">
      <w:pPr>
        <w:pStyle w:val="Text"/>
      </w:pPr>
      <w:r w:rsidRPr="00DB649C">
        <w:t>Comments regarding employment outcomes included:</w:t>
      </w:r>
    </w:p>
    <w:p w:rsidR="007F4262" w:rsidRPr="00990305" w:rsidRDefault="007F4262" w:rsidP="00990305">
      <w:pPr>
        <w:pStyle w:val="Quote"/>
      </w:pPr>
      <w:proofErr w:type="gramStart"/>
      <w:r w:rsidRPr="00DB649C">
        <w:t>Provided me with extra income, especially during the drought years.</w:t>
      </w:r>
      <w:proofErr w:type="gramEnd"/>
      <w:r w:rsidR="002C12E8">
        <w:t xml:space="preserve"> </w:t>
      </w:r>
      <w:proofErr w:type="gramStart"/>
      <w:r w:rsidRPr="00DB649C">
        <w:t>Gave me flexibility and the ability t</w:t>
      </w:r>
      <w:r w:rsidR="000A2E49">
        <w:t>o move around in quiet seasons.</w:t>
      </w:r>
      <w:proofErr w:type="gramEnd"/>
      <w:r w:rsidR="000A2E49" w:rsidRPr="00990305">
        <w:tab/>
        <w:t>(</w:t>
      </w:r>
      <w:r w:rsidRPr="00990305">
        <w:t xml:space="preserve">Farmer, </w:t>
      </w:r>
      <w:r w:rsidR="00202140" w:rsidRPr="00990305">
        <w:t>w</w:t>
      </w:r>
      <w:r w:rsidRPr="00990305">
        <w:t>estern NSW</w:t>
      </w:r>
      <w:r w:rsidR="000A2E49" w:rsidRPr="00990305">
        <w:t>)</w:t>
      </w:r>
    </w:p>
    <w:p w:rsidR="007F4262" w:rsidRPr="000A2E49" w:rsidRDefault="000A2E49" w:rsidP="00990305">
      <w:pPr>
        <w:pStyle w:val="Quote"/>
      </w:pPr>
      <w:r w:rsidRPr="00990305">
        <w:t>The skills were transferrable —</w:t>
      </w:r>
      <w:r w:rsidR="007F4262" w:rsidRPr="00990305">
        <w:t xml:space="preserve"> opened up opportunities</w:t>
      </w:r>
      <w:r w:rsidR="007F4262" w:rsidRPr="00DB649C">
        <w:t xml:space="preserve"> in a wide geographical area and across a couple of industry sectors plus having the </w:t>
      </w:r>
      <w:r>
        <w:t>tickets boosted my hourly rate.</w:t>
      </w:r>
      <w:r w:rsidR="00990305">
        <w:br/>
      </w:r>
      <w:r>
        <w:tab/>
      </w:r>
      <w:r>
        <w:rPr>
          <w:kern w:val="28"/>
        </w:rPr>
        <w:t>(</w:t>
      </w:r>
      <w:r w:rsidR="007F4262" w:rsidRPr="00DB649C">
        <w:rPr>
          <w:kern w:val="28"/>
        </w:rPr>
        <w:t>Non</w:t>
      </w:r>
      <w:r w:rsidR="00202140">
        <w:rPr>
          <w:kern w:val="28"/>
        </w:rPr>
        <w:t>-agricultural sector employee, w</w:t>
      </w:r>
      <w:r w:rsidR="007F4262" w:rsidRPr="00DB649C">
        <w:rPr>
          <w:kern w:val="28"/>
        </w:rPr>
        <w:t>estern NSW</w:t>
      </w:r>
      <w:r>
        <w:rPr>
          <w:kern w:val="28"/>
        </w:rPr>
        <w:t>)</w:t>
      </w:r>
    </w:p>
    <w:p w:rsidR="007F4262" w:rsidRPr="00990305" w:rsidRDefault="007F4262" w:rsidP="00990305">
      <w:pPr>
        <w:pStyle w:val="Text"/>
      </w:pPr>
      <w:r w:rsidRPr="00DB649C">
        <w:t>There was strong support amongst interview</w:t>
      </w:r>
      <w:r w:rsidR="00452B74">
        <w:t>ees</w:t>
      </w:r>
      <w:r w:rsidRPr="00DB649C">
        <w:t xml:space="preserve"> for skill set training having a positive impact on </w:t>
      </w:r>
      <w:r w:rsidR="000A2E49">
        <w:t>workplace/business productivity;</w:t>
      </w:r>
      <w:r w:rsidRPr="00DB649C">
        <w:t xml:space="preserve"> however, a small handful of participants suggested that the impact had b</w:t>
      </w:r>
      <w:r w:rsidR="000A2E49">
        <w:t>een purely regulatory or safety-</w:t>
      </w:r>
      <w:r w:rsidRPr="00DB649C">
        <w:t>related.</w:t>
      </w:r>
      <w:r w:rsidR="002C12E8">
        <w:t xml:space="preserve"> </w:t>
      </w:r>
      <w:r w:rsidRPr="00DB649C">
        <w:t>Common reasons for skill set</w:t>
      </w:r>
      <w:r w:rsidR="00F94D63">
        <w:t xml:space="preserve"> acquisition</w:t>
      </w:r>
      <w:r w:rsidRPr="00DB649C">
        <w:t xml:space="preserve"> improving productivity were</w:t>
      </w:r>
      <w:r w:rsidR="000A2E49">
        <w:t>: removed</w:t>
      </w:r>
      <w:r w:rsidRPr="00DB649C">
        <w:t xml:space="preserve"> the need to hire or employ someone else to perform the job function</w:t>
      </w:r>
      <w:r w:rsidR="000A2E49">
        <w:t>; had</w:t>
      </w:r>
      <w:r w:rsidRPr="00DB649C">
        <w:t xml:space="preserve"> an impac</w:t>
      </w:r>
      <w:r w:rsidR="000A2E49">
        <w:t>t on the quality of the product; had</w:t>
      </w:r>
      <w:r w:rsidRPr="00DB649C">
        <w:t xml:space="preserve"> an impact on farm decisions</w:t>
      </w:r>
      <w:r w:rsidR="000A2E49">
        <w:t>;</w:t>
      </w:r>
      <w:r w:rsidRPr="00DB649C">
        <w:t xml:space="preserve"> and decision processes improved farm efficiency, </w:t>
      </w:r>
      <w:r w:rsidRPr="00990305">
        <w:t>improved compliance and improved business/farm safety</w:t>
      </w:r>
      <w:r w:rsidR="00452B74" w:rsidRPr="00990305">
        <w:t>.</w:t>
      </w:r>
      <w:r w:rsidRPr="00990305">
        <w:t xml:space="preserve"> </w:t>
      </w:r>
    </w:p>
    <w:p w:rsidR="007F4262" w:rsidRPr="00DB649C" w:rsidRDefault="007F4262" w:rsidP="00990305">
      <w:pPr>
        <w:pStyle w:val="Text"/>
      </w:pPr>
      <w:r w:rsidRPr="00990305">
        <w:lastRenderedPageBreak/>
        <w:t>Comments include</w:t>
      </w:r>
      <w:r w:rsidRPr="00DB649C">
        <w:t>d</w:t>
      </w:r>
      <w:r w:rsidR="00792A69">
        <w:t>:</w:t>
      </w:r>
    </w:p>
    <w:p w:rsidR="007F4262" w:rsidRPr="000A2E49" w:rsidRDefault="007F4262" w:rsidP="00990305">
      <w:pPr>
        <w:pStyle w:val="Quote"/>
      </w:pPr>
      <w:r w:rsidRPr="00DB649C">
        <w:t xml:space="preserve">I’ve made some fairly significant operational changes and this </w:t>
      </w:r>
      <w:r w:rsidRPr="00990305">
        <w:t>has</w:t>
      </w:r>
      <w:r w:rsidRPr="00DB649C">
        <w:t xml:space="preserve"> contributed to a 25% ri</w:t>
      </w:r>
      <w:r w:rsidR="000A2E49">
        <w:t>se in productivity on the farm.</w:t>
      </w:r>
      <w:r w:rsidR="000A2E49">
        <w:tab/>
      </w:r>
      <w:r w:rsidR="000A2E49">
        <w:rPr>
          <w:kern w:val="28"/>
        </w:rPr>
        <w:t>(Macadamia f</w:t>
      </w:r>
      <w:r w:rsidRPr="00DB649C">
        <w:rPr>
          <w:kern w:val="28"/>
        </w:rPr>
        <w:t>armer, North Coast</w:t>
      </w:r>
      <w:r w:rsidR="000A2E49">
        <w:rPr>
          <w:kern w:val="28"/>
        </w:rPr>
        <w:t>)</w:t>
      </w:r>
    </w:p>
    <w:p w:rsidR="007F4262" w:rsidRPr="00990305" w:rsidRDefault="007F4262" w:rsidP="00990305">
      <w:pPr>
        <w:pStyle w:val="Text"/>
      </w:pPr>
      <w:r w:rsidRPr="00DB649C">
        <w:t xml:space="preserve">The main job function areas </w:t>
      </w:r>
      <w:r w:rsidR="000A2E49">
        <w:t>affected</w:t>
      </w:r>
      <w:r w:rsidRPr="00DB649C">
        <w:t xml:space="preserve"> by skill set training were wool classing, chemical purchase and application, gener</w:t>
      </w:r>
      <w:r w:rsidR="000A2E49">
        <w:t>al farm operations, machinery-</w:t>
      </w:r>
      <w:r w:rsidRPr="00DB649C">
        <w:t xml:space="preserve">related tasks and shearing and sheep management tasks. Other areas </w:t>
      </w:r>
      <w:r w:rsidR="000A2E49">
        <w:t>affected</w:t>
      </w:r>
      <w:r w:rsidRPr="00DB649C">
        <w:t xml:space="preserve"> included </w:t>
      </w:r>
      <w:r w:rsidRPr="00990305">
        <w:t>tasks related to organic farming, farm management activities and livestock management.</w:t>
      </w:r>
      <w:r w:rsidR="002C12E8" w:rsidRPr="00990305">
        <w:t xml:space="preserve"> </w:t>
      </w:r>
    </w:p>
    <w:p w:rsidR="00452B74" w:rsidRPr="00DB649C" w:rsidRDefault="00452B74" w:rsidP="00990305">
      <w:pPr>
        <w:pStyle w:val="Text"/>
      </w:pPr>
      <w:r w:rsidRPr="00990305">
        <w:t>In this research, comments by interviewees</w:t>
      </w:r>
      <w:r w:rsidRPr="00DB649C">
        <w:t xml:space="preserve"> who identified themselves as employers were overwhelmingly supportive of </w:t>
      </w:r>
      <w:r w:rsidR="000A2E49">
        <w:t xml:space="preserve">the </w:t>
      </w:r>
      <w:r w:rsidRPr="00DB649C">
        <w:t>skill set traini</w:t>
      </w:r>
      <w:r w:rsidR="000A2E49">
        <w:t xml:space="preserve">ng conducted by TAFE NSW. </w:t>
      </w:r>
      <w:proofErr w:type="gramStart"/>
      <w:r w:rsidR="000A2E49">
        <w:t>C</w:t>
      </w:r>
      <w:r w:rsidRPr="00DB649C">
        <w:t>omment</w:t>
      </w:r>
      <w:r w:rsidR="00F94D63">
        <w:t>s</w:t>
      </w:r>
      <w:r w:rsidRPr="00DB649C">
        <w:t xml:space="preserve"> </w:t>
      </w:r>
      <w:r w:rsidR="00F94D63">
        <w:t>about</w:t>
      </w:r>
      <w:r w:rsidRPr="00DB649C">
        <w:t xml:space="preserve"> the value of skill set training to their operations </w:t>
      </w:r>
      <w:r w:rsidR="000A2E49">
        <w:t>includes</w:t>
      </w:r>
      <w:proofErr w:type="gramEnd"/>
      <w:r w:rsidRPr="00DB649C">
        <w:t>:</w:t>
      </w:r>
    </w:p>
    <w:p w:rsidR="00452B74" w:rsidRPr="00437E11" w:rsidRDefault="00452B74" w:rsidP="00990305">
      <w:pPr>
        <w:pStyle w:val="Quote"/>
      </w:pPr>
      <w:r w:rsidRPr="00DB649C">
        <w:t>I try to put my staff through at least one short course per year.</w:t>
      </w:r>
      <w:r w:rsidR="002C12E8">
        <w:t xml:space="preserve"> </w:t>
      </w:r>
      <w:r w:rsidRPr="00DB649C">
        <w:t>T</w:t>
      </w:r>
      <w:r w:rsidR="00437E11">
        <w:t>he short courses are brilliant — 2-</w:t>
      </w:r>
      <w:r w:rsidRPr="00DB649C">
        <w:t>day courses are the optimal unless they can be done on-site and this is probably the case for most agricultural enterprises.</w:t>
      </w:r>
      <w:r w:rsidR="002C12E8">
        <w:t xml:space="preserve"> </w:t>
      </w:r>
      <w:r w:rsidRPr="00DB649C">
        <w:t>Many of my staff have relatively low literacy. The TAFE courses are more practically oriente</w:t>
      </w:r>
      <w:r w:rsidR="00437E11">
        <w:t>d and more accessible for them —</w:t>
      </w:r>
      <w:r w:rsidRPr="00DB649C">
        <w:t xml:space="preserve"> the classroom is not </w:t>
      </w:r>
      <w:r w:rsidR="00437E11">
        <w:t>the ideal environment for them.</w:t>
      </w:r>
      <w:r w:rsidR="00437E11">
        <w:tab/>
      </w:r>
      <w:r w:rsidR="00437E11">
        <w:rPr>
          <w:kern w:val="28"/>
        </w:rPr>
        <w:t>(</w:t>
      </w:r>
      <w:r w:rsidRPr="00DB649C">
        <w:rPr>
          <w:kern w:val="28"/>
        </w:rPr>
        <w:t>Grazier</w:t>
      </w:r>
      <w:r w:rsidR="00437E11">
        <w:rPr>
          <w:kern w:val="28"/>
        </w:rPr>
        <w:t>,</w:t>
      </w:r>
      <w:r w:rsidR="00202140">
        <w:rPr>
          <w:kern w:val="28"/>
        </w:rPr>
        <w:t xml:space="preserve"> n</w:t>
      </w:r>
      <w:r w:rsidRPr="00DB649C">
        <w:rPr>
          <w:kern w:val="28"/>
        </w:rPr>
        <w:t>orthern NSW</w:t>
      </w:r>
      <w:r w:rsidR="00437E11">
        <w:rPr>
          <w:kern w:val="28"/>
        </w:rPr>
        <w:t>)</w:t>
      </w:r>
    </w:p>
    <w:p w:rsidR="007F4262" w:rsidRDefault="007F4262" w:rsidP="007F4262">
      <w:pPr>
        <w:pStyle w:val="Heading4"/>
      </w:pPr>
      <w:r w:rsidRPr="00DF6C7B">
        <w:t>Skill sets as an engagement mechanism with formal VET</w:t>
      </w:r>
    </w:p>
    <w:p w:rsidR="007F4262" w:rsidRDefault="007F4262" w:rsidP="00990305">
      <w:pPr>
        <w:pStyle w:val="Textlessbefore"/>
      </w:pPr>
      <w:r w:rsidRPr="009976E8">
        <w:t>Evidence from the co</w:t>
      </w:r>
      <w:r w:rsidR="00437E11">
        <w:t>tton industry (</w:t>
      </w:r>
      <w:proofErr w:type="spellStart"/>
      <w:r w:rsidR="00437E11">
        <w:t>Lista</w:t>
      </w:r>
      <w:proofErr w:type="spellEnd"/>
      <w:r w:rsidR="00437E11">
        <w:t xml:space="preserve"> Consulting</w:t>
      </w:r>
      <w:r w:rsidRPr="009976E8">
        <w:t xml:space="preserve"> 201</w:t>
      </w:r>
      <w:r w:rsidR="00437A18">
        <w:t>0</w:t>
      </w:r>
      <w:r w:rsidRPr="009976E8">
        <w:t xml:space="preserve">) is that employers and workers tend to focus on skills and experience rather than </w:t>
      </w:r>
      <w:r w:rsidR="00F94D63">
        <w:t xml:space="preserve">on </w:t>
      </w:r>
      <w:r w:rsidRPr="009976E8">
        <w:t>qualifications and the difference between formal and informal learning.</w:t>
      </w:r>
      <w:r w:rsidR="002C12E8">
        <w:t xml:space="preserve"> </w:t>
      </w:r>
      <w:r w:rsidRPr="009976E8">
        <w:t>Likewise, a common sentiment arising from this st</w:t>
      </w:r>
      <w:r w:rsidR="00437E11">
        <w:t xml:space="preserve">udy’s interviews with TAFE NSW </w:t>
      </w:r>
      <w:proofErr w:type="spellStart"/>
      <w:r w:rsidR="00437E11">
        <w:t>agrifood</w:t>
      </w:r>
      <w:proofErr w:type="spellEnd"/>
      <w:r w:rsidR="00437E11">
        <w:t xml:space="preserve"> students was that they ‘</w:t>
      </w:r>
      <w:r w:rsidRPr="009976E8">
        <w:t>needed the</w:t>
      </w:r>
      <w:r w:rsidR="00437E11">
        <w:t xml:space="preserve"> skills, not the piece of paper’</w:t>
      </w:r>
      <w:r w:rsidRPr="009976E8">
        <w:t>.</w:t>
      </w:r>
      <w:r w:rsidR="002C12E8">
        <w:t xml:space="preserve"> </w:t>
      </w:r>
    </w:p>
    <w:p w:rsidR="00C44E38" w:rsidRPr="00990305" w:rsidRDefault="00C44E38" w:rsidP="00990305">
      <w:pPr>
        <w:pStyle w:val="Text"/>
      </w:pPr>
      <w:r w:rsidRPr="009976E8">
        <w:t>Given this outlook on training,</w:t>
      </w:r>
      <w:r>
        <w:t xml:space="preserve"> providing</w:t>
      </w:r>
      <w:r w:rsidRPr="009976E8">
        <w:t xml:space="preserve"> the key skills required by the training participant </w:t>
      </w:r>
      <w:r w:rsidR="00202140">
        <w:t>via</w:t>
      </w:r>
      <w:r w:rsidRPr="009976E8">
        <w:t xml:space="preserve"> a manageable sm</w:t>
      </w:r>
      <w:r w:rsidR="00437E11">
        <w:t>all ‘chunk’</w:t>
      </w:r>
      <w:r w:rsidRPr="009976E8">
        <w:t xml:space="preserve"> is a feature of skill sets </w:t>
      </w:r>
      <w:r w:rsidR="00202140">
        <w:t xml:space="preserve">that is </w:t>
      </w:r>
      <w:r w:rsidRPr="009976E8">
        <w:t>believed to encourage further engagement.</w:t>
      </w:r>
      <w:r>
        <w:t xml:space="preserve"> This also provides the learner with</w:t>
      </w:r>
      <w:r w:rsidRPr="00DF6C7B">
        <w:t xml:space="preserve"> </w:t>
      </w:r>
      <w:r w:rsidRPr="009976E8">
        <w:t>a positive experience i</w:t>
      </w:r>
      <w:r w:rsidR="00437E11">
        <w:t>n a formal training environment</w:t>
      </w:r>
      <w:r w:rsidRPr="009976E8">
        <w:t xml:space="preserve"> and an introduction</w:t>
      </w:r>
      <w:r>
        <w:t xml:space="preserve"> to the opportunities </w:t>
      </w:r>
      <w:r w:rsidRPr="00990305">
        <w:t xml:space="preserve">available. </w:t>
      </w:r>
    </w:p>
    <w:p w:rsidR="007F4262" w:rsidRPr="00DF6C7B" w:rsidRDefault="007F4262" w:rsidP="00990305">
      <w:pPr>
        <w:pStyle w:val="Text"/>
        <w:rPr>
          <w:rFonts w:ascii="Arial" w:hAnsi="Arial" w:cs="Arial"/>
          <w:kern w:val="28"/>
          <w:sz w:val="18"/>
          <w:szCs w:val="18"/>
        </w:rPr>
      </w:pPr>
      <w:r w:rsidRPr="00990305">
        <w:t>Supporting this, student interviews revealed considerable satisfaction with the skill set training they</w:t>
      </w:r>
      <w:r w:rsidR="00CB7559" w:rsidRPr="00990305">
        <w:t xml:space="preserve"> had </w:t>
      </w:r>
      <w:r w:rsidRPr="00990305">
        <w:t>received from TAFE</w:t>
      </w:r>
      <w:r w:rsidR="007E739C" w:rsidRPr="00990305">
        <w:t>,</w:t>
      </w:r>
      <w:r w:rsidRPr="00990305">
        <w:t xml:space="preserve"> with many su</w:t>
      </w:r>
      <w:r w:rsidRPr="00DF6C7B">
        <w:t>ggesting that these positive experiences could and have led to further enrolments. This was particularly the case for further short courses</w:t>
      </w:r>
      <w:r w:rsidR="00437E11">
        <w:t>;</w:t>
      </w:r>
      <w:r w:rsidRPr="00DF6C7B">
        <w:t xml:space="preserve"> however, support for undertaking </w:t>
      </w:r>
      <w:r w:rsidR="00BC34E6">
        <w:t>higher-level</w:t>
      </w:r>
      <w:r w:rsidRPr="00DF6C7B">
        <w:t xml:space="preserve"> qualifications was not as clear</w:t>
      </w:r>
      <w:r w:rsidR="00437E11">
        <w:t>-cut,</w:t>
      </w:r>
      <w:r w:rsidRPr="00DF6C7B">
        <w:t xml:space="preserve"> with some participants suggesting that their age and the time commitments required would likely prevent them from undertaking any substantial training course.</w:t>
      </w:r>
      <w:r w:rsidR="002C12E8">
        <w:t xml:space="preserve"> </w:t>
      </w:r>
      <w:r w:rsidRPr="00DF6C7B">
        <w:t>Some illustrative comments captured were:</w:t>
      </w:r>
    </w:p>
    <w:p w:rsidR="007F4262" w:rsidRPr="00990305" w:rsidRDefault="007F4262" w:rsidP="00990305">
      <w:pPr>
        <w:pStyle w:val="Quote"/>
      </w:pPr>
      <w:r w:rsidRPr="00B81D7D">
        <w:t xml:space="preserve">Positive learning experiences with </w:t>
      </w:r>
      <w:r w:rsidRPr="00DB649C">
        <w:t>TAFE</w:t>
      </w:r>
      <w:r w:rsidRPr="00B81D7D">
        <w:t xml:space="preserve"> have led to lifelong interest in learning and I’ve don</w:t>
      </w:r>
      <w:r w:rsidR="00437E11">
        <w:t>e many courses in other fields.</w:t>
      </w:r>
      <w:r w:rsidR="00437E11" w:rsidRPr="00990305">
        <w:tab/>
        <w:t>(</w:t>
      </w:r>
      <w:r w:rsidR="00202140" w:rsidRPr="00990305">
        <w:t>Farmer, w</w:t>
      </w:r>
      <w:r w:rsidRPr="00990305">
        <w:t>estern NSW</w:t>
      </w:r>
      <w:r w:rsidR="00437E11" w:rsidRPr="00990305">
        <w:t>)</w:t>
      </w:r>
    </w:p>
    <w:p w:rsidR="007F4262" w:rsidRPr="00437E11" w:rsidRDefault="007F4262" w:rsidP="00990305">
      <w:pPr>
        <w:pStyle w:val="Quote"/>
      </w:pPr>
      <w:r w:rsidRPr="00990305">
        <w:t>Gave me a taste for the TAFE enviro</w:t>
      </w:r>
      <w:r w:rsidRPr="00B81D7D">
        <w:t xml:space="preserve">nment and I’d feel comfortable going </w:t>
      </w:r>
      <w:r w:rsidRPr="00DB649C">
        <w:t>back</w:t>
      </w:r>
      <w:r w:rsidR="00437E11">
        <w:t xml:space="preserve"> to TAFE if need be.</w:t>
      </w:r>
      <w:r w:rsidR="00990305">
        <w:br/>
      </w:r>
      <w:r w:rsidR="00437E11">
        <w:tab/>
        <w:t>(</w:t>
      </w:r>
      <w:r w:rsidR="00437E11">
        <w:rPr>
          <w:kern w:val="28"/>
        </w:rPr>
        <w:t>Farm e</w:t>
      </w:r>
      <w:r w:rsidR="00202140">
        <w:rPr>
          <w:kern w:val="28"/>
        </w:rPr>
        <w:t>mployee, s</w:t>
      </w:r>
      <w:r w:rsidRPr="00823DD9">
        <w:rPr>
          <w:kern w:val="28"/>
        </w:rPr>
        <w:t>outhern NSW</w:t>
      </w:r>
      <w:r w:rsidR="00437E11">
        <w:rPr>
          <w:kern w:val="28"/>
        </w:rPr>
        <w:t>)</w:t>
      </w:r>
    </w:p>
    <w:p w:rsidR="007F4262" w:rsidRPr="00990305" w:rsidRDefault="007F4262" w:rsidP="00990305">
      <w:pPr>
        <w:pStyle w:val="Text"/>
      </w:pPr>
      <w:r w:rsidRPr="00DF6C7B">
        <w:t>Further evidence from the student interviews suggests that skill set training is capturing students who would otherwise be unlikely to undertake formal training.</w:t>
      </w:r>
      <w:r w:rsidR="002C12E8">
        <w:t xml:space="preserve"> </w:t>
      </w:r>
      <w:r w:rsidRPr="00DF6C7B">
        <w:t xml:space="preserve">Interviews sought to test the student’s awareness of any qualification courses (certificates or diplomas) that would have provided them with the same skills as those developed through the skill set. Of those students who were aware of </w:t>
      </w:r>
      <w:r w:rsidR="00BC34E6">
        <w:t>higher-level</w:t>
      </w:r>
      <w:r w:rsidRPr="00DF6C7B">
        <w:t xml:space="preserve"> courses, only a handful indicated that they would have </w:t>
      </w:r>
      <w:r w:rsidRPr="00990305">
        <w:t xml:space="preserve">undertaken the course if the shorter skill set course had not been available. </w:t>
      </w:r>
    </w:p>
    <w:p w:rsidR="007F4262" w:rsidRDefault="007F4262" w:rsidP="00990305">
      <w:pPr>
        <w:pStyle w:val="Text"/>
        <w:ind w:right="141"/>
      </w:pPr>
      <w:r w:rsidRPr="00990305">
        <w:t>Alongside this, responses to student interviews suggested that sk</w:t>
      </w:r>
      <w:r w:rsidRPr="00DF6C7B">
        <w:t>ill set training also encouraged engagement from those who had spent some time away from formal education.</w:t>
      </w:r>
      <w:r w:rsidRPr="00DF6C7B">
        <w:rPr>
          <w:rFonts w:ascii="Arial" w:hAnsi="Arial" w:cs="Arial"/>
          <w:sz w:val="20"/>
        </w:rPr>
        <w:t xml:space="preserve"> </w:t>
      </w:r>
      <w:r w:rsidR="00437E11">
        <w:t>Just over one-</w:t>
      </w:r>
      <w:r w:rsidRPr="00194C35">
        <w:lastRenderedPageBreak/>
        <w:t xml:space="preserve">quarter of interview participants whose first experience of TAFE was through </w:t>
      </w:r>
      <w:r w:rsidR="00F94D63">
        <w:t xml:space="preserve">the </w:t>
      </w:r>
      <w:r w:rsidR="00437E11">
        <w:t>Statement of Attainment</w:t>
      </w:r>
      <w:r w:rsidRPr="00194C35">
        <w:t xml:space="preserve"> </w:t>
      </w:r>
      <w:r w:rsidR="00F94D63">
        <w:rPr>
          <w:lang w:val="en-US"/>
        </w:rPr>
        <w:t>in Rural Production Studies</w:t>
      </w:r>
      <w:r w:rsidR="00F94D63" w:rsidRPr="00DF6C7B">
        <w:rPr>
          <w:lang w:val="en-US"/>
        </w:rPr>
        <w:t xml:space="preserve"> </w:t>
      </w:r>
      <w:r w:rsidRPr="00194C35">
        <w:t>or who had only completed skill sets had enroll</w:t>
      </w:r>
      <w:r w:rsidR="00437E11">
        <w:t>ed in TAFE after at least a ten-</w:t>
      </w:r>
      <w:r w:rsidRPr="00194C35">
        <w:t>year break from formal study.</w:t>
      </w:r>
    </w:p>
    <w:p w:rsidR="007F4262" w:rsidRPr="00194C35" w:rsidRDefault="007F4262" w:rsidP="007F4262">
      <w:pPr>
        <w:pStyle w:val="Heading4"/>
      </w:pPr>
      <w:r w:rsidRPr="00DF6C7B">
        <w:t>Skill sets as a stepping stone to a qualification</w:t>
      </w:r>
    </w:p>
    <w:p w:rsidR="007F4262" w:rsidRPr="00DF6C7B" w:rsidRDefault="007F4262" w:rsidP="00990305">
      <w:pPr>
        <w:pStyle w:val="Textlessbefore"/>
      </w:pPr>
      <w:r>
        <w:t>I</w:t>
      </w:r>
      <w:r w:rsidRPr="00DF6C7B">
        <w:t xml:space="preserve">nterviewees who had progressed from skill set training to the completion of </w:t>
      </w:r>
      <w:r w:rsidR="00BC34E6">
        <w:t>higher-level</w:t>
      </w:r>
      <w:r w:rsidRPr="00DF6C7B">
        <w:t xml:space="preserve"> qualifications tended to support the notion of skill sets as pathways or building bl</w:t>
      </w:r>
      <w:r w:rsidR="00437E11">
        <w:t xml:space="preserve">ocks to higher qualifications. </w:t>
      </w:r>
      <w:r w:rsidRPr="00DF6C7B">
        <w:t xml:space="preserve">Just over one-third of interview participants discussed the impact of their skill set training on their completion of </w:t>
      </w:r>
      <w:r w:rsidR="007E739C" w:rsidRPr="00DF6C7B">
        <w:t>higher</w:t>
      </w:r>
      <w:r w:rsidR="007E739C">
        <w:t>-</w:t>
      </w:r>
      <w:r w:rsidR="00437E11">
        <w:t xml:space="preserve">level qualifications. </w:t>
      </w:r>
      <w:r w:rsidRPr="00DF6C7B">
        <w:t xml:space="preserve">The predominant view was that skill set training had assisted with the completion of </w:t>
      </w:r>
      <w:r w:rsidR="007E739C" w:rsidRPr="00DF6C7B">
        <w:t>higher</w:t>
      </w:r>
      <w:r w:rsidR="007E739C">
        <w:t>-</w:t>
      </w:r>
      <w:r w:rsidRPr="00DF6C7B">
        <w:t>level qualifications, most commonly through credit awarded for equivalent units already completed or through the recognition of prior learning. Comments included:</w:t>
      </w:r>
    </w:p>
    <w:p w:rsidR="007F4262" w:rsidRPr="00990305" w:rsidRDefault="007F4262" w:rsidP="00990305">
      <w:pPr>
        <w:pStyle w:val="Quote"/>
      </w:pPr>
      <w:proofErr w:type="gramStart"/>
      <w:r w:rsidRPr="004A2606">
        <w:t xml:space="preserve">Got credit for the chemicals content </w:t>
      </w:r>
      <w:r w:rsidRPr="00DB649C">
        <w:t>in</w:t>
      </w:r>
      <w:r w:rsidRPr="004A2606">
        <w:t xml:space="preserve"> the diploma</w:t>
      </w:r>
      <w:r w:rsidR="00202140">
        <w:t>,</w:t>
      </w:r>
      <w:r w:rsidRPr="004A2606">
        <w:t xml:space="preserve"> </w:t>
      </w:r>
      <w:r w:rsidRPr="00990305">
        <w:t>which enable</w:t>
      </w:r>
      <w:r w:rsidR="00437E11" w:rsidRPr="00990305">
        <w:t>d me to finish it more quickly.</w:t>
      </w:r>
      <w:proofErr w:type="gramEnd"/>
      <w:r w:rsidR="00990305">
        <w:br/>
      </w:r>
      <w:r w:rsidR="00437E11" w:rsidRPr="00990305">
        <w:tab/>
        <w:t>(</w:t>
      </w:r>
      <w:r w:rsidR="00202140" w:rsidRPr="00990305">
        <w:t>Farmer, n</w:t>
      </w:r>
      <w:r w:rsidRPr="00990305">
        <w:t>orthern NSW</w:t>
      </w:r>
      <w:r w:rsidR="00437E11" w:rsidRPr="00990305">
        <w:t>)</w:t>
      </w:r>
    </w:p>
    <w:p w:rsidR="007F4262" w:rsidRPr="00437E11" w:rsidRDefault="007F4262" w:rsidP="00990305">
      <w:pPr>
        <w:pStyle w:val="Quote"/>
      </w:pPr>
      <w:r w:rsidRPr="00990305">
        <w:t>Yes, even though I only completed a few units of the sho</w:t>
      </w:r>
      <w:r w:rsidRPr="004A2606">
        <w:t xml:space="preserve">rt course I was </w:t>
      </w:r>
      <w:r w:rsidRPr="00DB649C">
        <w:t>able</w:t>
      </w:r>
      <w:r w:rsidRPr="004A2606">
        <w:t xml:space="preserve"> to get c</w:t>
      </w:r>
      <w:r w:rsidR="00437E11">
        <w:t>redit for these in the Diploma.</w:t>
      </w:r>
      <w:r w:rsidR="00437E11">
        <w:tab/>
      </w:r>
      <w:r w:rsidR="00437E11">
        <w:rPr>
          <w:kern w:val="28"/>
        </w:rPr>
        <w:t>(</w:t>
      </w:r>
      <w:r w:rsidR="00202140">
        <w:rPr>
          <w:kern w:val="28"/>
        </w:rPr>
        <w:t>Employee, training sector, s</w:t>
      </w:r>
      <w:r w:rsidRPr="0081343C">
        <w:rPr>
          <w:kern w:val="28"/>
        </w:rPr>
        <w:t>outhern NSW</w:t>
      </w:r>
      <w:r w:rsidR="00437E11">
        <w:rPr>
          <w:kern w:val="28"/>
        </w:rPr>
        <w:t>)</w:t>
      </w:r>
    </w:p>
    <w:p w:rsidR="007F4262" w:rsidRPr="00DF6C7B" w:rsidRDefault="007F4262" w:rsidP="00990305">
      <w:pPr>
        <w:pStyle w:val="Text"/>
        <w:rPr>
          <w:rFonts w:cs="Arial"/>
          <w:szCs w:val="19"/>
        </w:rPr>
      </w:pPr>
      <w:r w:rsidRPr="00DB649C">
        <w:rPr>
          <w:rStyle w:val="TextChar"/>
        </w:rPr>
        <w:t xml:space="preserve">Some interviewees talked about their own strategies for explicitly using skill sets as building blocks towards </w:t>
      </w:r>
      <w:r w:rsidR="00BC34E6">
        <w:rPr>
          <w:rStyle w:val="TextChar"/>
        </w:rPr>
        <w:t>higher-level</w:t>
      </w:r>
      <w:r w:rsidRPr="00DB649C">
        <w:rPr>
          <w:rStyle w:val="TextChar"/>
        </w:rPr>
        <w:t xml:space="preserve"> qualifications. They spoke of enrolment strategies using short courses that would </w:t>
      </w:r>
      <w:r w:rsidR="00202140">
        <w:rPr>
          <w:rStyle w:val="TextChar"/>
        </w:rPr>
        <w:t>allow</w:t>
      </w:r>
      <w:r w:rsidRPr="00DB649C">
        <w:rPr>
          <w:rStyle w:val="TextChar"/>
        </w:rPr>
        <w:t xml:space="preserve"> the cost or work commitment required to complete the </w:t>
      </w:r>
      <w:r w:rsidR="00BC34E6">
        <w:rPr>
          <w:rStyle w:val="TextChar"/>
        </w:rPr>
        <w:t>higher-level</w:t>
      </w:r>
      <w:r w:rsidRPr="00DB649C">
        <w:rPr>
          <w:rStyle w:val="TextChar"/>
        </w:rPr>
        <w:t xml:space="preserve"> qualification</w:t>
      </w:r>
      <w:r w:rsidR="00202140">
        <w:rPr>
          <w:rStyle w:val="TextChar"/>
        </w:rPr>
        <w:t xml:space="preserve"> to </w:t>
      </w:r>
      <w:r w:rsidR="00F94D63">
        <w:rPr>
          <w:rStyle w:val="TextChar"/>
        </w:rPr>
        <w:t>take place</w:t>
      </w:r>
      <w:r w:rsidR="00202140">
        <w:rPr>
          <w:rStyle w:val="TextChar"/>
        </w:rPr>
        <w:t xml:space="preserve"> in stages</w:t>
      </w:r>
      <w:r w:rsidRPr="00DB649C">
        <w:rPr>
          <w:rStyle w:val="TextChar"/>
        </w:rPr>
        <w:t xml:space="preserve">. Another subgroup in the </w:t>
      </w:r>
      <w:r w:rsidR="00F94D63">
        <w:t>statement of attainment</w:t>
      </w:r>
      <w:r w:rsidR="00F94D63" w:rsidRPr="00DB649C">
        <w:rPr>
          <w:rStyle w:val="TextChar"/>
        </w:rPr>
        <w:t xml:space="preserve"> </w:t>
      </w:r>
      <w:r w:rsidRPr="00DB649C">
        <w:rPr>
          <w:rStyle w:val="TextChar"/>
        </w:rPr>
        <w:t>group ha</w:t>
      </w:r>
      <w:r w:rsidR="002C12E8">
        <w:rPr>
          <w:rStyle w:val="TextChar"/>
        </w:rPr>
        <w:t xml:space="preserve">d participated in a formalised ‘building </w:t>
      </w:r>
      <w:r w:rsidR="002C12E8" w:rsidRPr="00990305">
        <w:t>blocks’</w:t>
      </w:r>
      <w:r w:rsidRPr="00990305">
        <w:t xml:space="preserve"> approach to completing the Certificate IV in Wool Classing organised by TAFE NSW</w:t>
      </w:r>
      <w:r w:rsidRPr="00DF6C7B">
        <w:rPr>
          <w:rFonts w:cs="Arial"/>
          <w:szCs w:val="19"/>
        </w:rPr>
        <w:t xml:space="preserve">. </w:t>
      </w:r>
    </w:p>
    <w:p w:rsidR="007F4262" w:rsidRPr="00DF6C7B" w:rsidRDefault="007F4262" w:rsidP="00990305">
      <w:pPr>
        <w:pStyle w:val="Text"/>
      </w:pPr>
      <w:r w:rsidRPr="00DF6C7B">
        <w:t>Comments included:</w:t>
      </w:r>
    </w:p>
    <w:p w:rsidR="007F4262" w:rsidRPr="00990305" w:rsidRDefault="006155A7" w:rsidP="00990305">
      <w:pPr>
        <w:pStyle w:val="Quote"/>
      </w:pPr>
      <w:r>
        <w:t>I d</w:t>
      </w:r>
      <w:r w:rsidR="007F4262" w:rsidRPr="00244FB4">
        <w:t xml:space="preserve">id the short </w:t>
      </w:r>
      <w:r w:rsidR="007F4262" w:rsidRPr="00DB649C">
        <w:t>course</w:t>
      </w:r>
      <w:r w:rsidR="007F4262" w:rsidRPr="00244FB4">
        <w:t xml:space="preserve"> to get units up towards the diploma without incurring the cost of the diploma </w:t>
      </w:r>
      <w:r w:rsidR="002C12E8">
        <w:t>—</w:t>
      </w:r>
      <w:r w:rsidR="007F4262" w:rsidRPr="00244FB4">
        <w:t xml:space="preserve"> was advised that I wouldn’t be able to finish the </w:t>
      </w:r>
      <w:r w:rsidR="007F4262" w:rsidRPr="00990305">
        <w:t xml:space="preserve">diploma in one year by distance education so was better off to pay for the short course and complete the diploma in the </w:t>
      </w:r>
      <w:r w:rsidR="002C12E8" w:rsidRPr="00990305">
        <w:t>following year.</w:t>
      </w:r>
      <w:r w:rsidR="002C12E8" w:rsidRPr="00990305">
        <w:tab/>
        <w:t>(</w:t>
      </w:r>
      <w:r w:rsidR="00202140" w:rsidRPr="00990305">
        <w:t>Farm employee, s</w:t>
      </w:r>
      <w:r w:rsidR="007F4262" w:rsidRPr="00990305">
        <w:t>outhern NSW</w:t>
      </w:r>
      <w:r w:rsidR="002C12E8" w:rsidRPr="00990305">
        <w:t>)</w:t>
      </w:r>
    </w:p>
    <w:p w:rsidR="007F4262" w:rsidRPr="002C12E8" w:rsidRDefault="007F4262" w:rsidP="00990305">
      <w:pPr>
        <w:pStyle w:val="Quote"/>
      </w:pPr>
      <w:r w:rsidRPr="00990305">
        <w:t xml:space="preserve">Main benefit really </w:t>
      </w:r>
      <w:r w:rsidR="002C12E8" w:rsidRPr="00990305">
        <w:t>was as credit into the diploma —</w:t>
      </w:r>
      <w:r w:rsidRPr="00990305">
        <w:t xml:space="preserve"> really j</w:t>
      </w:r>
      <w:r w:rsidRPr="00244FB4">
        <w:t xml:space="preserve">ust a way of </w:t>
      </w:r>
      <w:r w:rsidRPr="00DB649C">
        <w:t>staging</w:t>
      </w:r>
      <w:r w:rsidR="002C12E8">
        <w:t xml:space="preserve"> my diploma.</w:t>
      </w:r>
      <w:r w:rsidR="00990305">
        <w:br/>
      </w:r>
      <w:r w:rsidR="002C12E8">
        <w:tab/>
      </w:r>
      <w:r w:rsidR="002C12E8">
        <w:rPr>
          <w:kern w:val="28"/>
        </w:rPr>
        <w:t>(</w:t>
      </w:r>
      <w:r w:rsidR="00202140">
        <w:rPr>
          <w:kern w:val="28"/>
        </w:rPr>
        <w:t>Employee, s</w:t>
      </w:r>
      <w:r w:rsidRPr="00714D24">
        <w:rPr>
          <w:kern w:val="28"/>
        </w:rPr>
        <w:t>outhern NSW</w:t>
      </w:r>
      <w:r w:rsidR="002C12E8">
        <w:rPr>
          <w:kern w:val="28"/>
        </w:rPr>
        <w:t>)</w:t>
      </w:r>
    </w:p>
    <w:p w:rsidR="007F4262" w:rsidRPr="005A3870" w:rsidRDefault="007F4262" w:rsidP="007F4262">
      <w:pPr>
        <w:pStyle w:val="Heading4"/>
      </w:pPr>
      <w:r w:rsidRPr="005A3870">
        <w:t>Skill sets as an adjunct to qualifications held</w:t>
      </w:r>
    </w:p>
    <w:p w:rsidR="007F4262" w:rsidRPr="00DF6C7B" w:rsidRDefault="007F4262" w:rsidP="00990305">
      <w:pPr>
        <w:pStyle w:val="Textlessbefore"/>
      </w:pPr>
      <w:r>
        <w:t xml:space="preserve">Over a </w:t>
      </w:r>
      <w:r w:rsidRPr="00DF6C7B">
        <w:t xml:space="preserve">third of all interviewees had undertaken skill sets training </w:t>
      </w:r>
      <w:r w:rsidR="00202140">
        <w:t>after</w:t>
      </w:r>
      <w:r w:rsidRPr="00DF6C7B">
        <w:t xml:space="preserve"> completing a qualification</w:t>
      </w:r>
      <w:r>
        <w:t>.</w:t>
      </w:r>
      <w:r w:rsidR="002C12E8">
        <w:t xml:space="preserve"> </w:t>
      </w:r>
      <w:r>
        <w:t xml:space="preserve">The main reasons </w:t>
      </w:r>
      <w:r w:rsidR="00202140">
        <w:t>for undertaking</w:t>
      </w:r>
      <w:r>
        <w:t xml:space="preserve"> this training </w:t>
      </w:r>
      <w:r w:rsidR="00202140">
        <w:t>related to</w:t>
      </w:r>
      <w:r w:rsidRPr="00DF6C7B">
        <w:t xml:space="preserve"> regulatory or </w:t>
      </w:r>
      <w:r w:rsidR="00377528">
        <w:t xml:space="preserve">licensing </w:t>
      </w:r>
      <w:r>
        <w:t>purposes,</w:t>
      </w:r>
      <w:r w:rsidRPr="00DF6C7B">
        <w:t xml:space="preserve"> particularly in the areas of chemical handling</w:t>
      </w:r>
      <w:r>
        <w:t>,</w:t>
      </w:r>
      <w:r w:rsidRPr="00DF6C7B">
        <w:t xml:space="preserve"> machinery operations and wool classing. </w:t>
      </w:r>
      <w:r>
        <w:t xml:space="preserve">These students </w:t>
      </w:r>
      <w:r w:rsidRPr="00DF6C7B">
        <w:t xml:space="preserve">also found </w:t>
      </w:r>
      <w:r>
        <w:t xml:space="preserve">skill sets a </w:t>
      </w:r>
      <w:r w:rsidRPr="00DF6C7B">
        <w:t xml:space="preserve">useful </w:t>
      </w:r>
      <w:r>
        <w:t xml:space="preserve">way </w:t>
      </w:r>
      <w:r w:rsidRPr="00DF6C7B">
        <w:t>to gain knowledge in an area of specialised or emerging content.</w:t>
      </w:r>
    </w:p>
    <w:p w:rsidR="007F4262" w:rsidRPr="00DF6C7B" w:rsidRDefault="007F4262" w:rsidP="00990305">
      <w:pPr>
        <w:pStyle w:val="Text"/>
      </w:pPr>
      <w:r w:rsidRPr="00DF6C7B">
        <w:t xml:space="preserve">A selection of comments outlining reasons for undertaking skill set training </w:t>
      </w:r>
      <w:r w:rsidR="00F94D63">
        <w:t>after gaining a</w:t>
      </w:r>
      <w:r w:rsidRPr="00DF6C7B">
        <w:t xml:space="preserve"> qualification are included below:</w:t>
      </w:r>
    </w:p>
    <w:p w:rsidR="007F4262" w:rsidRPr="00990305" w:rsidRDefault="007F4262" w:rsidP="00990305">
      <w:pPr>
        <w:pStyle w:val="Quote"/>
      </w:pPr>
      <w:r w:rsidRPr="00DF6C7B">
        <w:t xml:space="preserve">I just needed specific skills </w:t>
      </w:r>
      <w:r w:rsidRPr="00990305">
        <w:t>with supe</w:t>
      </w:r>
      <w:r w:rsidR="002C12E8" w:rsidRPr="00990305">
        <w:t>rfine wool —</w:t>
      </w:r>
      <w:r w:rsidRPr="00990305">
        <w:t xml:space="preserve"> not covered in any certificate </w:t>
      </w:r>
      <w:r w:rsidR="002C12E8" w:rsidRPr="00990305">
        <w:t>or diploma courses at the time.</w:t>
      </w:r>
      <w:r w:rsidR="002C12E8" w:rsidRPr="00990305">
        <w:tab/>
        <w:t>(</w:t>
      </w:r>
      <w:r w:rsidRPr="00990305">
        <w:t>Wool grower, Victoria</w:t>
      </w:r>
      <w:r w:rsidR="002C12E8" w:rsidRPr="00990305">
        <w:t>)</w:t>
      </w:r>
    </w:p>
    <w:p w:rsidR="007F4262" w:rsidRPr="00990305" w:rsidRDefault="007F4262" w:rsidP="00990305">
      <w:pPr>
        <w:pStyle w:val="Quote"/>
      </w:pPr>
      <w:proofErr w:type="gramStart"/>
      <w:r w:rsidRPr="00990305">
        <w:t>Needed to updat</w:t>
      </w:r>
      <w:r w:rsidR="002C12E8" w:rsidRPr="00990305">
        <w:t>e my wool classer registration.</w:t>
      </w:r>
      <w:proofErr w:type="gramEnd"/>
      <w:r w:rsidR="002C12E8" w:rsidRPr="00990305">
        <w:tab/>
        <w:t>(</w:t>
      </w:r>
      <w:r w:rsidRPr="00990305">
        <w:t>Farm manager</w:t>
      </w:r>
      <w:r w:rsidR="0046319B" w:rsidRPr="00990305">
        <w:t>,</w:t>
      </w:r>
      <w:r w:rsidR="00202140" w:rsidRPr="00990305">
        <w:t xml:space="preserve"> w</w:t>
      </w:r>
      <w:r w:rsidRPr="00990305">
        <w:t>estern NSW</w:t>
      </w:r>
      <w:r w:rsidR="002C12E8" w:rsidRPr="00990305">
        <w:t>)</w:t>
      </w:r>
    </w:p>
    <w:p w:rsidR="007F4262" w:rsidRPr="00990305" w:rsidRDefault="007F4262" w:rsidP="00990305">
      <w:pPr>
        <w:pStyle w:val="Quote"/>
        <w:rPr>
          <w:szCs w:val="18"/>
        </w:rPr>
      </w:pPr>
      <w:r w:rsidRPr="00990305">
        <w:rPr>
          <w:szCs w:val="17"/>
        </w:rPr>
        <w:t>The short cou</w:t>
      </w:r>
      <w:r w:rsidR="00202140" w:rsidRPr="00990305">
        <w:rPr>
          <w:szCs w:val="17"/>
        </w:rPr>
        <w:t>rse was a useful way to update —</w:t>
      </w:r>
      <w:r w:rsidRPr="00990305">
        <w:rPr>
          <w:szCs w:val="17"/>
        </w:rPr>
        <w:t xml:space="preserve"> soft rolling skin wasn’t covered in standard certificate courses at the time b</w:t>
      </w:r>
      <w:r w:rsidR="002C12E8" w:rsidRPr="00990305">
        <w:rPr>
          <w:szCs w:val="17"/>
        </w:rPr>
        <w:t>ecause it was an emerging area</w:t>
      </w:r>
      <w:r w:rsidR="002C12E8" w:rsidRPr="00990305">
        <w:rPr>
          <w:szCs w:val="18"/>
        </w:rPr>
        <w:t>.</w:t>
      </w:r>
      <w:r w:rsidR="00990305">
        <w:rPr>
          <w:szCs w:val="18"/>
        </w:rPr>
        <w:br/>
      </w:r>
      <w:r w:rsidR="002C12E8" w:rsidRPr="00990305">
        <w:rPr>
          <w:szCs w:val="18"/>
        </w:rPr>
        <w:tab/>
        <w:t>(</w:t>
      </w:r>
      <w:r w:rsidR="002C12E8" w:rsidRPr="00990305">
        <w:t>Shearer/w</w:t>
      </w:r>
      <w:r w:rsidRPr="00990305">
        <w:t>ool classer, Northern NSW</w:t>
      </w:r>
      <w:r w:rsidR="002C12E8" w:rsidRPr="00990305">
        <w:t>)</w:t>
      </w:r>
    </w:p>
    <w:p w:rsidR="007F4262" w:rsidRPr="002C12E8" w:rsidRDefault="007F4262" w:rsidP="00990305">
      <w:pPr>
        <w:pStyle w:val="Quote"/>
      </w:pPr>
      <w:r w:rsidRPr="00990305">
        <w:lastRenderedPageBreak/>
        <w:t>Most people were doing the course around other study or around work so the flexibility of being able to stretch it out over a couple</w:t>
      </w:r>
      <w:r w:rsidRPr="00244FB4">
        <w:t xml:space="preserve"> of </w:t>
      </w:r>
      <w:r w:rsidRPr="00DB649C">
        <w:t>years</w:t>
      </w:r>
      <w:r w:rsidRPr="00244FB4">
        <w:t xml:space="preserve"> through the </w:t>
      </w:r>
      <w:r w:rsidR="00AC73B2">
        <w:t>SOA</w:t>
      </w:r>
      <w:r w:rsidR="002C12E8">
        <w:t>s was good.</w:t>
      </w:r>
      <w:r w:rsidR="00990305">
        <w:br/>
      </w:r>
      <w:r w:rsidR="002C12E8">
        <w:tab/>
        <w:t>(</w:t>
      </w:r>
      <w:r w:rsidRPr="00714D24">
        <w:t>Wool classing student, Hunter region</w:t>
      </w:r>
      <w:r w:rsidR="002C12E8">
        <w:t>,</w:t>
      </w:r>
      <w:r w:rsidRPr="00714D24">
        <w:t xml:space="preserve"> NSW</w:t>
      </w:r>
      <w:r w:rsidR="002C12E8">
        <w:t>)</w:t>
      </w:r>
    </w:p>
    <w:p w:rsidR="007F4262" w:rsidRPr="00DF6C7B" w:rsidRDefault="007F4262" w:rsidP="007F4262">
      <w:pPr>
        <w:pStyle w:val="Heading2"/>
        <w:rPr>
          <w:lang w:val="en-US"/>
        </w:rPr>
      </w:pPr>
      <w:bookmarkStart w:id="56" w:name="_Toc338154759"/>
      <w:r w:rsidRPr="00DF6C7B">
        <w:rPr>
          <w:lang w:val="en-US"/>
        </w:rPr>
        <w:t>Summary</w:t>
      </w:r>
      <w:bookmarkEnd w:id="56"/>
    </w:p>
    <w:p w:rsidR="007F4262" w:rsidRPr="00DB649C" w:rsidRDefault="007F4262" w:rsidP="00990305">
      <w:pPr>
        <w:pStyle w:val="Text"/>
      </w:pPr>
      <w:r w:rsidRPr="00DB649C">
        <w:t>Skill sets meet the flexibility and resp</w:t>
      </w:r>
      <w:r w:rsidR="002C12E8">
        <w:t>onsiveness requirements of the a</w:t>
      </w:r>
      <w:r w:rsidRPr="00DB649C">
        <w:t>g</w:t>
      </w:r>
      <w:r w:rsidR="00792A69">
        <w:t>r</w:t>
      </w:r>
      <w:r w:rsidRPr="00DB649C">
        <w:t>ifoods sector and also suit the training culture of the industry. The data analysis and interviews support the view that skill sets were in many cases not in competition with qualifications but an enabler for engagemen</w:t>
      </w:r>
      <w:r w:rsidR="004F6D27">
        <w:t>t in VET, a convenient and cost-</w:t>
      </w:r>
      <w:r w:rsidRPr="00DB649C">
        <w:t xml:space="preserve">effective way of </w:t>
      </w:r>
      <w:r w:rsidRPr="00990305">
        <w:t>meeting</w:t>
      </w:r>
      <w:r w:rsidRPr="00DB649C">
        <w:t xml:space="preserve"> workforce skill training needs and a stepping stone to a qualification.</w:t>
      </w:r>
      <w:r w:rsidR="00AD639F" w:rsidRPr="00AD639F">
        <w:t xml:space="preserve"> </w:t>
      </w:r>
      <w:r w:rsidRPr="00DB649C">
        <w:t xml:space="preserve">The case study supports the finding of another recent evidence-gathering report on the training requirements of the </w:t>
      </w:r>
      <w:r w:rsidR="00377528">
        <w:t>agrifood</w:t>
      </w:r>
      <w:r w:rsidRPr="00DB649C">
        <w:t xml:space="preserve"> industries: </w:t>
      </w:r>
    </w:p>
    <w:p w:rsidR="007F4262" w:rsidRPr="00DB649C" w:rsidRDefault="007F4262" w:rsidP="00990305">
      <w:pPr>
        <w:pStyle w:val="Quote"/>
      </w:pPr>
      <w:r w:rsidRPr="00DB649C">
        <w:t xml:space="preserve">Stakeholders’ view of building blocks or skill sets is a much more flexible construct than that of </w:t>
      </w:r>
      <w:r w:rsidR="007E739C">
        <w:t>s</w:t>
      </w:r>
      <w:r w:rsidR="007E739C" w:rsidRPr="00DB649C">
        <w:t xml:space="preserve">kill </w:t>
      </w:r>
      <w:r w:rsidR="00C47699" w:rsidRPr="00DB649C">
        <w:t>sets</w:t>
      </w:r>
      <w:r w:rsidR="007E739C" w:rsidRPr="00DB649C">
        <w:t xml:space="preserve"> </w:t>
      </w:r>
      <w:r w:rsidRPr="00DB649C">
        <w:t xml:space="preserve">as nationally defined. Simply </w:t>
      </w:r>
      <w:r w:rsidRPr="00990305">
        <w:t>making</w:t>
      </w:r>
      <w:r w:rsidRPr="00DB649C">
        <w:t xml:space="preserve"> </w:t>
      </w:r>
      <w:r w:rsidR="007E739C">
        <w:t>s</w:t>
      </w:r>
      <w:r w:rsidR="007E739C" w:rsidRPr="00DB649C">
        <w:t xml:space="preserve">kill </w:t>
      </w:r>
      <w:r w:rsidR="00C47699" w:rsidRPr="00DB649C">
        <w:t>sets</w:t>
      </w:r>
      <w:r w:rsidR="006155A7">
        <w:t xml:space="preserve"> </w:t>
      </w:r>
      <w:r w:rsidRPr="00DB649C">
        <w:t>available as they are currently defined</w:t>
      </w:r>
      <w:r w:rsidR="002C12E8">
        <w:t xml:space="preserve"> </w:t>
      </w:r>
      <w:r w:rsidRPr="00DB649C">
        <w:t>in training packages will not answer the c</w:t>
      </w:r>
      <w:r w:rsidR="004F6D27">
        <w:t>all by industry and individuals.</w:t>
      </w:r>
      <w:r w:rsidR="004F6D27">
        <w:tab/>
      </w:r>
      <w:r w:rsidRPr="00DB649C">
        <w:t>(</w:t>
      </w:r>
      <w:proofErr w:type="spellStart"/>
      <w:r w:rsidRPr="00DB649C">
        <w:t>Lista</w:t>
      </w:r>
      <w:proofErr w:type="spellEnd"/>
      <w:r w:rsidRPr="00DB649C">
        <w:t xml:space="preserve"> Consulting 2010</w:t>
      </w:r>
      <w:r w:rsidR="00437A18">
        <w:t>,</w:t>
      </w:r>
      <w:r w:rsidRPr="00DB649C">
        <w:t xml:space="preserve"> p</w:t>
      </w:r>
      <w:r w:rsidR="004F6D27">
        <w:t>.</w:t>
      </w:r>
      <w:r w:rsidRPr="00DB649C">
        <w:t>4)</w:t>
      </w:r>
    </w:p>
    <w:p w:rsidR="007F4262" w:rsidRPr="00990305" w:rsidRDefault="004F6D27" w:rsidP="00990305">
      <w:pPr>
        <w:pStyle w:val="Text"/>
      </w:pPr>
      <w:r>
        <w:t>New South Wales a</w:t>
      </w:r>
      <w:r w:rsidR="005D4A66" w:rsidRPr="005D4A66">
        <w:t>grifoods sector students, when given the flexibility to choose their own skill set, came up with 292 different skill sets (discrete combinations of nationally accredited units ‘packaged’ by participants) to meet their training needs</w:t>
      </w:r>
      <w:r w:rsidR="00F94D63">
        <w:t>,</w:t>
      </w:r>
      <w:r w:rsidR="005D4A66" w:rsidRPr="005D4A66">
        <w:t xml:space="preserve"> </w:t>
      </w:r>
      <w:r w:rsidR="00202140">
        <w:t>spann</w:t>
      </w:r>
      <w:r w:rsidR="00F94D63">
        <w:t>ing</w:t>
      </w:r>
      <w:r w:rsidR="005D4A66" w:rsidRPr="005D4A66">
        <w:t xml:space="preserve"> 27 different</w:t>
      </w:r>
      <w:r>
        <w:t xml:space="preserve"> job functions, including one ‘n</w:t>
      </w:r>
      <w:r w:rsidR="005D4A66" w:rsidRPr="005D4A66">
        <w:t>ot specified</w:t>
      </w:r>
      <w:r w:rsidR="00202140">
        <w:t>’</w:t>
      </w:r>
      <w:r w:rsidR="005D4A66">
        <w:t>.</w:t>
      </w:r>
      <w:r w:rsidR="005D4A66" w:rsidRPr="005D4A66">
        <w:t xml:space="preserve"> </w:t>
      </w:r>
      <w:r w:rsidR="00763D54">
        <w:t>In</w:t>
      </w:r>
      <w:r>
        <w:t xml:space="preserve"> the a</w:t>
      </w:r>
      <w:r w:rsidR="007F4262" w:rsidRPr="00DB649C">
        <w:t>grifood sector skill sets provide a flexible</w:t>
      </w:r>
      <w:r>
        <w:t xml:space="preserve"> and</w:t>
      </w:r>
      <w:r w:rsidR="007F4262" w:rsidRPr="00DB649C">
        <w:t xml:space="preserve"> responsive mechanism for meeting training needs</w:t>
      </w:r>
      <w:r w:rsidR="00F94D63">
        <w:t>:</w:t>
      </w:r>
      <w:r w:rsidR="007F4262" w:rsidRPr="00DB649C">
        <w:t xml:space="preserve"> </w:t>
      </w:r>
      <w:r w:rsidR="00F94D63">
        <w:t>building additional skills in emerging areas; broadening and/or deepening the skills and capabilities of existing workers and meeting operational and compliance requirements</w:t>
      </w:r>
      <w:r w:rsidR="007F4262" w:rsidRPr="00DB649C">
        <w:t xml:space="preserve">. </w:t>
      </w:r>
      <w:r w:rsidR="00F94D63">
        <w:t>The i</w:t>
      </w:r>
      <w:r w:rsidR="007F4262" w:rsidRPr="00DB649C">
        <w:t>nterviewees</w:t>
      </w:r>
      <w:r w:rsidR="00F94D63">
        <w:t xml:space="preserve"> themselves</w:t>
      </w:r>
      <w:r w:rsidR="007F4262" w:rsidRPr="00DB649C">
        <w:t xml:space="preserve"> </w:t>
      </w:r>
      <w:r>
        <w:t xml:space="preserve">identified compliance and </w:t>
      </w:r>
      <w:r w:rsidRPr="00990305">
        <w:t>licens</w:t>
      </w:r>
      <w:r w:rsidR="007F4262" w:rsidRPr="00990305">
        <w:t xml:space="preserve">ing, upgrading skills and gaining specific knowledge of an emerging area as reasons for undertaking </w:t>
      </w:r>
      <w:r w:rsidR="00F94D63">
        <w:t xml:space="preserve">the </w:t>
      </w:r>
      <w:r w:rsidRPr="00990305">
        <w:t>skill set training developed by registered training organisations</w:t>
      </w:r>
      <w:r w:rsidR="00F94D63">
        <w:t>,</w:t>
      </w:r>
      <w:r w:rsidR="007F4262" w:rsidRPr="00990305">
        <w:t xml:space="preserve"> </w:t>
      </w:r>
      <w:r w:rsidR="00F94D63">
        <w:t>particularly when</w:t>
      </w:r>
      <w:r w:rsidR="005D4A66" w:rsidRPr="00990305">
        <w:t xml:space="preserve"> a full qualification was not essential</w:t>
      </w:r>
      <w:r w:rsidR="00763D54" w:rsidRPr="00990305">
        <w:t>.</w:t>
      </w:r>
      <w:r w:rsidR="005D4A66" w:rsidRPr="00990305">
        <w:t xml:space="preserve"> </w:t>
      </w:r>
    </w:p>
    <w:p w:rsidR="007F4262" w:rsidRPr="00990305" w:rsidRDefault="007F4262" w:rsidP="00990305">
      <w:pPr>
        <w:pStyle w:val="Text"/>
      </w:pPr>
      <w:r w:rsidRPr="00990305">
        <w:t xml:space="preserve">The major benefits of skill set training were a small time commitment, </w:t>
      </w:r>
      <w:r w:rsidR="00202140" w:rsidRPr="00990305">
        <w:t xml:space="preserve">the </w:t>
      </w:r>
      <w:r w:rsidR="00851057" w:rsidRPr="00990305">
        <w:t xml:space="preserve">ability </w:t>
      </w:r>
      <w:r w:rsidRPr="00990305">
        <w:t xml:space="preserve">to manage work commitments around training and as a means of meeting their individual training needs and </w:t>
      </w:r>
      <w:r w:rsidR="00202140" w:rsidRPr="00990305">
        <w:t>accommodating</w:t>
      </w:r>
      <w:r w:rsidRPr="00990305">
        <w:t xml:space="preserve"> their individual personal and work situations</w:t>
      </w:r>
      <w:r w:rsidR="00F94D63">
        <w:t>.</w:t>
      </w:r>
    </w:p>
    <w:p w:rsidR="007F4262" w:rsidRPr="00DF6C7B" w:rsidRDefault="007F4262" w:rsidP="00990305">
      <w:pPr>
        <w:pStyle w:val="Text"/>
      </w:pPr>
      <w:r w:rsidRPr="00990305">
        <w:t>Interviewees generally supported the idea t</w:t>
      </w:r>
      <w:r w:rsidRPr="00DB649C">
        <w:t xml:space="preserve">hat skill set training improved employment opportunities and there was strong support for the positive impact of skill sets on productivity. Likewise, employers interviewed were overwhelmingly supportive of the value </w:t>
      </w:r>
      <w:r w:rsidR="004F6D27">
        <w:t xml:space="preserve">of </w:t>
      </w:r>
      <w:r w:rsidRPr="00DB649C">
        <w:t>skill set training to their operations.</w:t>
      </w:r>
    </w:p>
    <w:p w:rsidR="001B5994" w:rsidRDefault="007F4262" w:rsidP="007F4262">
      <w:pPr>
        <w:pStyle w:val="Text"/>
      </w:pPr>
      <w:r>
        <w:br w:type="page"/>
      </w:r>
    </w:p>
    <w:p w:rsidR="002D08EF" w:rsidRPr="00990305" w:rsidRDefault="002D08EF" w:rsidP="00990305">
      <w:pPr>
        <w:pStyle w:val="Heading1"/>
      </w:pPr>
      <w:bookmarkStart w:id="57" w:name="_Toc338154760"/>
      <w:r w:rsidRPr="00990305">
        <w:lastRenderedPageBreak/>
        <w:t>Skill sets</w:t>
      </w:r>
      <w:r w:rsidR="00F94D63">
        <w:t>:</w:t>
      </w:r>
      <w:r w:rsidRPr="00990305">
        <w:t xml:space="preserve"> future directions</w:t>
      </w:r>
      <w:bookmarkEnd w:id="57"/>
      <w:r w:rsidRPr="00990305">
        <w:t xml:space="preserve"> </w:t>
      </w:r>
    </w:p>
    <w:p w:rsidR="00EF56C6" w:rsidRDefault="00817417" w:rsidP="00990305">
      <w:pPr>
        <w:pStyle w:val="Heading2"/>
      </w:pPr>
      <w:bookmarkStart w:id="58" w:name="_Toc338154761"/>
      <w:r>
        <w:t xml:space="preserve">Implications </w:t>
      </w:r>
      <w:r w:rsidRPr="00990305">
        <w:t>for</w:t>
      </w:r>
      <w:r>
        <w:t xml:space="preserve"> national policy</w:t>
      </w:r>
      <w:bookmarkEnd w:id="58"/>
      <w:r>
        <w:t xml:space="preserve"> </w:t>
      </w:r>
    </w:p>
    <w:p w:rsidR="00763D54" w:rsidRPr="00990305" w:rsidRDefault="005D4A66" w:rsidP="00990305">
      <w:pPr>
        <w:pStyle w:val="Text"/>
      </w:pPr>
      <w:r w:rsidRPr="005D4A66">
        <w:t xml:space="preserve">This chapter considers </w:t>
      </w:r>
      <w:r w:rsidRPr="00990305">
        <w:t xml:space="preserve">the implications of the case study findings for national skill sets policy. </w:t>
      </w:r>
    </w:p>
    <w:p w:rsidR="00EF56C6" w:rsidRPr="00405C0B" w:rsidRDefault="00EF56C6" w:rsidP="00990305">
      <w:pPr>
        <w:pStyle w:val="Text"/>
        <w:rPr>
          <w:rFonts w:cs="Trebuchet MS"/>
          <w:szCs w:val="19"/>
          <w:lang w:val="en-US"/>
        </w:rPr>
      </w:pPr>
      <w:r w:rsidRPr="00990305">
        <w:t xml:space="preserve">As </w:t>
      </w:r>
      <w:r w:rsidR="004F6D27" w:rsidRPr="00990305">
        <w:t>flagged</w:t>
      </w:r>
      <w:r w:rsidRPr="00990305">
        <w:t xml:space="preserve"> earlier, </w:t>
      </w:r>
      <w:r w:rsidR="00F94D63">
        <w:t xml:space="preserve">the </w:t>
      </w:r>
      <w:r w:rsidRPr="00990305">
        <w:t>natio</w:t>
      </w:r>
      <w:r w:rsidRPr="00A12841">
        <w:t>nal VET</w:t>
      </w:r>
      <w:r w:rsidR="00F94D63">
        <w:t xml:space="preserve"> policy regarding skill sets</w:t>
      </w:r>
      <w:r w:rsidRPr="00A12841">
        <w:t xml:space="preserve"> is still emerging. </w:t>
      </w:r>
      <w:r>
        <w:t xml:space="preserve">Skills Australia </w:t>
      </w:r>
      <w:r w:rsidRPr="0013417D">
        <w:t xml:space="preserve">had hoped to provide clear advice on </w:t>
      </w:r>
      <w:r w:rsidR="004F6D27">
        <w:t>future directions</w:t>
      </w:r>
      <w:r w:rsidRPr="0013417D">
        <w:t xml:space="preserve"> with regard to skill sets</w:t>
      </w:r>
      <w:r>
        <w:t xml:space="preserve"> in its</w:t>
      </w:r>
      <w:r w:rsidRPr="0013417D">
        <w:t xml:space="preserve"> </w:t>
      </w:r>
      <w:r>
        <w:t xml:space="preserve">landmark 2011 report but </w:t>
      </w:r>
      <w:r w:rsidR="00202140">
        <w:t>was unable</w:t>
      </w:r>
      <w:r w:rsidRPr="0013417D">
        <w:t xml:space="preserve"> </w:t>
      </w:r>
      <w:r w:rsidR="00202140">
        <w:t>to</w:t>
      </w:r>
      <w:r w:rsidRPr="0013417D">
        <w:t xml:space="preserve"> </w:t>
      </w:r>
      <w:r>
        <w:t xml:space="preserve">do so </w:t>
      </w:r>
      <w:r w:rsidR="004F6D27">
        <w:t>because of</w:t>
      </w:r>
      <w:r>
        <w:t xml:space="preserve"> a lack of hard evidence. </w:t>
      </w:r>
      <w:r w:rsidRPr="0046620D">
        <w:t xml:space="preserve">This research study </w:t>
      </w:r>
      <w:r>
        <w:t xml:space="preserve">was </w:t>
      </w:r>
      <w:r w:rsidR="002A53C2">
        <w:t xml:space="preserve">conducted to </w:t>
      </w:r>
      <w:r w:rsidRPr="0046620D">
        <w:t>identify</w:t>
      </w:r>
      <w:r w:rsidR="002A53C2">
        <w:t xml:space="preserve"> </w:t>
      </w:r>
      <w:r w:rsidRPr="0046620D">
        <w:t>the role of skill sets in building flexibility and responsive</w:t>
      </w:r>
      <w:r>
        <w:t xml:space="preserve">ness </w:t>
      </w:r>
      <w:r w:rsidRPr="0046620D">
        <w:t>in the</w:t>
      </w:r>
      <w:r>
        <w:t xml:space="preserve"> Australian VET system, in providing training pathways into full qualifications</w:t>
      </w:r>
      <w:r w:rsidR="00F94D63">
        <w:t>,</w:t>
      </w:r>
      <w:r>
        <w:t xml:space="preserve"> and in providing skills ‘top-ups’ to meet ongoing skills requirements after gaining a qualification</w:t>
      </w:r>
      <w:r w:rsidR="00B4143C">
        <w:t>. It is hoped therefore that the findings of this study will contribute</w:t>
      </w:r>
      <w:r>
        <w:t xml:space="preserve"> </w:t>
      </w:r>
      <w:r w:rsidR="002A53C2">
        <w:t xml:space="preserve">to </w:t>
      </w:r>
      <w:r w:rsidR="00B4143C">
        <w:t xml:space="preserve">the formulation of a </w:t>
      </w:r>
      <w:r w:rsidR="002A53C2">
        <w:t>national policy on skill sets.</w:t>
      </w:r>
      <w:r w:rsidR="002A53C2" w:rsidRPr="00491462">
        <w:t xml:space="preserve"> </w:t>
      </w:r>
    </w:p>
    <w:p w:rsidR="0065376B" w:rsidRDefault="00085800" w:rsidP="00990305">
      <w:pPr>
        <w:pStyle w:val="Heading3"/>
      </w:pPr>
      <w:r>
        <w:t xml:space="preserve">One policy for all types of </w:t>
      </w:r>
      <w:r w:rsidRPr="00990305">
        <w:t>skill</w:t>
      </w:r>
      <w:r>
        <w:t xml:space="preserve"> sets</w:t>
      </w:r>
    </w:p>
    <w:p w:rsidR="00085800" w:rsidRPr="0065376B" w:rsidRDefault="00A85792" w:rsidP="00990305">
      <w:pPr>
        <w:pStyle w:val="Textlessbefore"/>
      </w:pPr>
      <w:r>
        <w:t>Th</w:t>
      </w:r>
      <w:r w:rsidR="002A53C2">
        <w:t>e</w:t>
      </w:r>
      <w:r>
        <w:t xml:space="preserve"> case study show</w:t>
      </w:r>
      <w:r w:rsidR="002A53C2">
        <w:t xml:space="preserve">s that </w:t>
      </w:r>
      <w:r w:rsidR="00214B40">
        <w:t xml:space="preserve">skill sets </w:t>
      </w:r>
      <w:r w:rsidR="00B4143C">
        <w:t xml:space="preserve">with flexible structures </w:t>
      </w:r>
      <w:r w:rsidR="00214B40">
        <w:t>developed by registered training organisations</w:t>
      </w:r>
      <w:r w:rsidR="00C44E38">
        <w:t xml:space="preserve"> </w:t>
      </w:r>
      <w:r>
        <w:t>have been filling a need</w:t>
      </w:r>
      <w:r w:rsidR="002A53C2">
        <w:t xml:space="preserve"> </w:t>
      </w:r>
      <w:r>
        <w:t xml:space="preserve">in the VET sector for many years. </w:t>
      </w:r>
      <w:r w:rsidR="002A53C2">
        <w:t xml:space="preserve">The current policy development focus on skill sets in </w:t>
      </w:r>
      <w:r w:rsidR="00C56117">
        <w:t>training package</w:t>
      </w:r>
      <w:r w:rsidR="002A53C2">
        <w:t>s</w:t>
      </w:r>
      <w:r w:rsidR="00C44E38">
        <w:t xml:space="preserve"> with rigid structures</w:t>
      </w:r>
      <w:r w:rsidR="002A53C2">
        <w:t xml:space="preserve"> may have negative consequences</w:t>
      </w:r>
      <w:r w:rsidR="00C44E38">
        <w:t xml:space="preserve"> when applied to </w:t>
      </w:r>
      <w:r w:rsidR="00B4143C">
        <w:t xml:space="preserve">the skill sets </w:t>
      </w:r>
      <w:r w:rsidR="00C44E38">
        <w:t>developed</w:t>
      </w:r>
      <w:r w:rsidR="00B4143C">
        <w:t xml:space="preserve"> by registered training organisations</w:t>
      </w:r>
      <w:r w:rsidR="002A53C2">
        <w:t xml:space="preserve">. </w:t>
      </w:r>
      <w:r w:rsidR="00C05FC9" w:rsidRPr="0065376B">
        <w:t xml:space="preserve">The distinction between </w:t>
      </w:r>
      <w:r w:rsidR="00B4143C">
        <w:t>the two types of</w:t>
      </w:r>
      <w:r w:rsidR="00C05FC9">
        <w:t xml:space="preserve"> skill sets is an artificial construct. B</w:t>
      </w:r>
      <w:r w:rsidR="00C05FC9" w:rsidRPr="0065376B">
        <w:t>oth make a valid and valuable contribution to workforce skills development in Australia</w:t>
      </w:r>
      <w:r w:rsidR="00851057">
        <w:t>.</w:t>
      </w:r>
      <w:r w:rsidR="00C05FC9">
        <w:t xml:space="preserve"> </w:t>
      </w:r>
      <w:r w:rsidR="00FE78CC">
        <w:t>P</w:t>
      </w:r>
      <w:r>
        <w:t xml:space="preserve">olicy development </w:t>
      </w:r>
      <w:r w:rsidR="00B4143C">
        <w:t>relating to</w:t>
      </w:r>
      <w:r>
        <w:t xml:space="preserve"> skill sets needs to focus on providing equal status to both types of skill set</w:t>
      </w:r>
      <w:r w:rsidR="009F299E">
        <w:t>s</w:t>
      </w:r>
      <w:r w:rsidR="00B4143C">
        <w:t>,</w:t>
      </w:r>
      <w:r>
        <w:t xml:space="preserve"> while maintaining the flexibility and responsiveness of </w:t>
      </w:r>
      <w:r w:rsidR="00214B40">
        <w:t>skill sets developed by registered training organisations</w:t>
      </w:r>
      <w:r>
        <w:t>.</w:t>
      </w:r>
    </w:p>
    <w:p w:rsidR="00EF7E72" w:rsidRDefault="00EF7E72" w:rsidP="00085800">
      <w:pPr>
        <w:pStyle w:val="Heading3"/>
      </w:pPr>
      <w:r>
        <w:t>S</w:t>
      </w:r>
      <w:r w:rsidR="00917ED1">
        <w:t xml:space="preserve">kill sets design </w:t>
      </w:r>
    </w:p>
    <w:p w:rsidR="00B02588" w:rsidRDefault="000E168E" w:rsidP="00990305">
      <w:pPr>
        <w:pStyle w:val="Textlessbefore"/>
        <w:rPr>
          <w:rFonts w:cs="Arial"/>
        </w:rPr>
      </w:pPr>
      <w:r w:rsidRPr="00B02588">
        <w:t xml:space="preserve">This research </w:t>
      </w:r>
      <w:r w:rsidR="00B02588" w:rsidRPr="00B02588">
        <w:rPr>
          <w:rFonts w:cs="Arial"/>
        </w:rPr>
        <w:t xml:space="preserve">has demonstrated the need for flexibility in the structures of skill sets. </w:t>
      </w:r>
      <w:r w:rsidR="00FE78CC">
        <w:rPr>
          <w:rFonts w:cs="Arial"/>
        </w:rPr>
        <w:t>This</w:t>
      </w:r>
      <w:r w:rsidR="00B02588" w:rsidRPr="00B02588">
        <w:t xml:space="preserve"> </w:t>
      </w:r>
      <w:r w:rsidRPr="00B02588">
        <w:t>includes sk</w:t>
      </w:r>
      <w:r w:rsidR="00B4143C">
        <w:t>ill set training through sector-</w:t>
      </w:r>
      <w:r w:rsidRPr="00B02588">
        <w:t>based skill set pools, skill sets</w:t>
      </w:r>
      <w:r w:rsidR="00F211A9" w:rsidRPr="00B02588">
        <w:t xml:space="preserve"> with a core and electives</w:t>
      </w:r>
      <w:r w:rsidR="00452B74">
        <w:t>,</w:t>
      </w:r>
      <w:r w:rsidR="00F211A9" w:rsidRPr="00B02588">
        <w:t xml:space="preserve"> and </w:t>
      </w:r>
      <w:r w:rsidRPr="00B02588">
        <w:t>skill sets with no electives</w:t>
      </w:r>
      <w:r w:rsidR="00B02588" w:rsidRPr="00B02588">
        <w:t>.</w:t>
      </w:r>
      <w:r w:rsidR="00817417" w:rsidRPr="00B02588">
        <w:rPr>
          <w:rFonts w:cs="Arial"/>
        </w:rPr>
        <w:t xml:space="preserve"> </w:t>
      </w:r>
    </w:p>
    <w:p w:rsidR="00B72067" w:rsidRPr="00990305" w:rsidRDefault="00B4143C" w:rsidP="00990305">
      <w:pPr>
        <w:pStyle w:val="Text"/>
      </w:pPr>
      <w:r>
        <w:t xml:space="preserve">The study </w:t>
      </w:r>
      <w:r w:rsidR="00B02588" w:rsidRPr="00B02588">
        <w:t xml:space="preserve">identified that </w:t>
      </w:r>
      <w:r w:rsidR="00817417" w:rsidRPr="00B02588">
        <w:t xml:space="preserve">a wide range of individual skill development needs </w:t>
      </w:r>
      <w:r>
        <w:t xml:space="preserve">exist </w:t>
      </w:r>
      <w:r w:rsidR="00817417" w:rsidRPr="00B02588">
        <w:t xml:space="preserve">in any cohort of learners. </w:t>
      </w:r>
      <w:r w:rsidR="00F36510" w:rsidRPr="00B02588">
        <w:t>Given a choice</w:t>
      </w:r>
      <w:r w:rsidR="00F4135C" w:rsidRPr="00B02588">
        <w:t>,</w:t>
      </w:r>
      <w:r w:rsidR="00F36510" w:rsidRPr="00B02588">
        <w:t xml:space="preserve"> </w:t>
      </w:r>
      <w:r w:rsidR="00F4135C" w:rsidRPr="00B02588">
        <w:t>learners</w:t>
      </w:r>
      <w:r w:rsidR="00F36510" w:rsidRPr="00B02588">
        <w:t xml:space="preserve"> will </w:t>
      </w:r>
      <w:r w:rsidR="00F4135C" w:rsidRPr="00B02588">
        <w:t>select</w:t>
      </w:r>
      <w:r w:rsidR="00F36510" w:rsidRPr="00B02588">
        <w:t xml:space="preserve"> combinations of units of competency to meet individual, enterprise or industry training </w:t>
      </w:r>
      <w:r w:rsidR="00F36510" w:rsidRPr="00990305">
        <w:t>needs.</w:t>
      </w:r>
      <w:r w:rsidR="00B72067" w:rsidRPr="00990305">
        <w:t xml:space="preserve"> </w:t>
      </w:r>
    </w:p>
    <w:p w:rsidR="00F36510" w:rsidRPr="00990305" w:rsidRDefault="00B72067" w:rsidP="00990305">
      <w:pPr>
        <w:pStyle w:val="Text"/>
      </w:pPr>
      <w:r w:rsidRPr="00990305">
        <w:t>Data from the case</w:t>
      </w:r>
      <w:r w:rsidR="002842E3" w:rsidRPr="00990305">
        <w:t xml:space="preserve"> study</w:t>
      </w:r>
      <w:r w:rsidRPr="00990305">
        <w:t xml:space="preserve"> demonstrated that</w:t>
      </w:r>
      <w:r w:rsidR="00B4143C" w:rsidRPr="00990305">
        <w:t>, when given access to a sector-</w:t>
      </w:r>
      <w:r w:rsidRPr="00990305">
        <w:t>based pool of units of competency with a structure</w:t>
      </w:r>
      <w:r w:rsidR="00F94D63">
        <w:t>,</w:t>
      </w:r>
      <w:r w:rsidRPr="00990305">
        <w:t xml:space="preserve"> and completion rules that allowed enterprises and individuals to choose a unit or combination of units to meet skills development needs within a sector, </w:t>
      </w:r>
      <w:r w:rsidR="00FE78CC" w:rsidRPr="00990305">
        <w:t>students</w:t>
      </w:r>
      <w:r w:rsidRPr="00990305">
        <w:t xml:space="preserve"> completed 292 different skill sets across 27 different job functions</w:t>
      </w:r>
      <w:r w:rsidR="00B4143C" w:rsidRPr="00990305">
        <w:t xml:space="preserve"> (from the rural production sector pool).</w:t>
      </w:r>
    </w:p>
    <w:p w:rsidR="002842E3" w:rsidRPr="00990305" w:rsidRDefault="0024139B" w:rsidP="00990305">
      <w:pPr>
        <w:pStyle w:val="Text"/>
        <w:ind w:right="-143"/>
      </w:pPr>
      <w:r w:rsidRPr="00990305">
        <w:t>The research</w:t>
      </w:r>
      <w:r w:rsidR="00EF7E72" w:rsidRPr="00990305">
        <w:t xml:space="preserve"> has clearly demonstrated the need for </w:t>
      </w:r>
      <w:r w:rsidR="0080179A" w:rsidRPr="00990305">
        <w:t xml:space="preserve">responsiveness and </w:t>
      </w:r>
      <w:r w:rsidR="00EF7E72" w:rsidRPr="00990305">
        <w:t>flexibility in skill set design.</w:t>
      </w:r>
      <w:r w:rsidR="00452B74" w:rsidRPr="00990305">
        <w:t xml:space="preserve"> </w:t>
      </w:r>
      <w:r w:rsidR="00EF7E72" w:rsidRPr="00990305">
        <w:t xml:space="preserve">Current policy has the potential to limit the </w:t>
      </w:r>
      <w:r w:rsidR="002842E3" w:rsidRPr="00990305">
        <w:t xml:space="preserve">flexibility and responsiveness </w:t>
      </w:r>
      <w:r w:rsidR="00EF7E72" w:rsidRPr="00990305">
        <w:t xml:space="preserve">of skill sets in addressing the changing demands of workforce skills development by </w:t>
      </w:r>
      <w:r w:rsidR="00FE78CC" w:rsidRPr="00990305">
        <w:t xml:space="preserve">not allowing either </w:t>
      </w:r>
      <w:r w:rsidR="00F94D63">
        <w:t xml:space="preserve">skill sets developed by </w:t>
      </w:r>
      <w:r w:rsidR="00214B40" w:rsidRPr="00990305">
        <w:t>registered training organisation</w:t>
      </w:r>
      <w:r w:rsidR="00F94D63">
        <w:t>s</w:t>
      </w:r>
      <w:r w:rsidR="00EF7E72" w:rsidRPr="00990305">
        <w:t xml:space="preserve"> </w:t>
      </w:r>
      <w:r w:rsidR="00FE78CC" w:rsidRPr="00990305">
        <w:t>or</w:t>
      </w:r>
      <w:r w:rsidR="00EF7E72" w:rsidRPr="00990305">
        <w:t xml:space="preserve"> </w:t>
      </w:r>
      <w:r w:rsidR="00F94D63">
        <w:t xml:space="preserve">those developed for </w:t>
      </w:r>
      <w:r w:rsidR="00C56117" w:rsidRPr="00990305">
        <w:t>training package</w:t>
      </w:r>
      <w:r w:rsidR="00F94D63">
        <w:t>s</w:t>
      </w:r>
      <w:r w:rsidR="007E739C" w:rsidRPr="00990305">
        <w:t xml:space="preserve"> </w:t>
      </w:r>
      <w:r w:rsidR="00EF7E72" w:rsidRPr="00990305">
        <w:t xml:space="preserve">to </w:t>
      </w:r>
      <w:r w:rsidR="00FE78CC" w:rsidRPr="00990305">
        <w:t>contain</w:t>
      </w:r>
      <w:r w:rsidR="00EF7E72" w:rsidRPr="00990305">
        <w:t xml:space="preserve"> electives.</w:t>
      </w:r>
    </w:p>
    <w:p w:rsidR="00817417" w:rsidRPr="00990305" w:rsidRDefault="00817417" w:rsidP="00990305">
      <w:pPr>
        <w:pStyle w:val="Text"/>
      </w:pPr>
      <w:r w:rsidRPr="00990305">
        <w:t xml:space="preserve">The current policy </w:t>
      </w:r>
      <w:r w:rsidR="0024139B" w:rsidRPr="00990305">
        <w:t>relating to</w:t>
      </w:r>
      <w:r w:rsidRPr="00990305">
        <w:t xml:space="preserve"> the identification and endorsement of </w:t>
      </w:r>
      <w:r w:rsidR="00C56117" w:rsidRPr="00990305">
        <w:t>training package</w:t>
      </w:r>
      <w:r w:rsidRPr="00990305">
        <w:t xml:space="preserve"> skill sets ha</w:t>
      </w:r>
      <w:r w:rsidR="00F94D63">
        <w:t>s</w:t>
      </w:r>
      <w:r w:rsidRPr="00990305">
        <w:t xml:space="preserve"> had the unintended impact of </w:t>
      </w:r>
      <w:r w:rsidR="00FE78CC" w:rsidRPr="00990305">
        <w:t>affecting</w:t>
      </w:r>
      <w:r w:rsidRPr="00990305">
        <w:t xml:space="preserve"> the responsiveness of the system by </w:t>
      </w:r>
      <w:r w:rsidR="00F94D63">
        <w:t>first requiring the</w:t>
      </w:r>
      <w:r w:rsidRPr="00990305">
        <w:t xml:space="preserve"> </w:t>
      </w:r>
      <w:r w:rsidR="0024139B" w:rsidRPr="00990305">
        <w:t>industry skills council</w:t>
      </w:r>
      <w:r w:rsidR="00F94D63">
        <w:t xml:space="preserve"> of</w:t>
      </w:r>
      <w:r w:rsidR="0024139B" w:rsidRPr="00990305">
        <w:t xml:space="preserve"> </w:t>
      </w:r>
      <w:r w:rsidR="007E739C" w:rsidRPr="00990305">
        <w:t>the relevant</w:t>
      </w:r>
      <w:r w:rsidRPr="00990305">
        <w:t xml:space="preserve"> industry </w:t>
      </w:r>
      <w:r w:rsidR="00FE78CC" w:rsidRPr="00990305">
        <w:t xml:space="preserve">to </w:t>
      </w:r>
      <w:r w:rsidRPr="00990305">
        <w:t>identify the potential skill sets</w:t>
      </w:r>
      <w:r w:rsidR="0024139B" w:rsidRPr="00990305">
        <w:t xml:space="preserve">. This step is followed by </w:t>
      </w:r>
      <w:r w:rsidRPr="00990305">
        <w:t>a consultation process before they are endorsed</w:t>
      </w:r>
      <w:r w:rsidR="0024139B" w:rsidRPr="00990305">
        <w:t>, after which</w:t>
      </w:r>
      <w:r w:rsidRPr="00990305">
        <w:t xml:space="preserve"> </w:t>
      </w:r>
      <w:r w:rsidR="00C71221" w:rsidRPr="00990305">
        <w:t xml:space="preserve">an </w:t>
      </w:r>
      <w:r w:rsidR="0024139B" w:rsidRPr="00990305">
        <w:t xml:space="preserve">industry skills council </w:t>
      </w:r>
      <w:r w:rsidR="00C71221" w:rsidRPr="00990305">
        <w:t xml:space="preserve">upgrade </w:t>
      </w:r>
      <w:r w:rsidR="0024139B" w:rsidRPr="00990305">
        <w:t>is</w:t>
      </w:r>
      <w:r w:rsidR="00C71221" w:rsidRPr="00990305">
        <w:t xml:space="preserve"> </w:t>
      </w:r>
      <w:r w:rsidRPr="00990305">
        <w:t xml:space="preserve">loaded onto </w:t>
      </w:r>
      <w:r w:rsidR="0024139B" w:rsidRPr="00990305">
        <w:t xml:space="preserve">the Australian Government training website. </w:t>
      </w:r>
    </w:p>
    <w:p w:rsidR="00817417" w:rsidRPr="006E4764" w:rsidRDefault="0024139B" w:rsidP="00990305">
      <w:pPr>
        <w:pStyle w:val="Text"/>
      </w:pPr>
      <w:r w:rsidRPr="00990305">
        <w:lastRenderedPageBreak/>
        <w:t>R</w:t>
      </w:r>
      <w:r w:rsidR="00214B40" w:rsidRPr="00990305">
        <w:t>egistered training organisation</w:t>
      </w:r>
      <w:r w:rsidR="00817417" w:rsidRPr="00990305">
        <w:t xml:space="preserve">s </w:t>
      </w:r>
      <w:r w:rsidRPr="00990305">
        <w:t>have the capacity to</w:t>
      </w:r>
      <w:r w:rsidR="00817417" w:rsidRPr="00990305">
        <w:t xml:space="preserve"> be more responsive by developing their own skill se</w:t>
      </w:r>
      <w:r w:rsidR="00497265" w:rsidRPr="00990305">
        <w:t xml:space="preserve">t </w:t>
      </w:r>
      <w:r w:rsidRPr="00990305">
        <w:t>statements of attainme</w:t>
      </w:r>
      <w:r>
        <w:t>nt</w:t>
      </w:r>
      <w:r w:rsidR="00497265">
        <w:t xml:space="preserve"> in response to industry, </w:t>
      </w:r>
      <w:r w:rsidR="00817417">
        <w:t xml:space="preserve">enterprise and individual needs. </w:t>
      </w:r>
      <w:r>
        <w:t xml:space="preserve">These </w:t>
      </w:r>
      <w:r w:rsidR="00214B40">
        <w:t>organisation</w:t>
      </w:r>
      <w:r w:rsidR="00817417" w:rsidRPr="006E4764">
        <w:t>s have</w:t>
      </w:r>
      <w:r w:rsidR="00F94D63">
        <w:t xml:space="preserve"> for some time</w:t>
      </w:r>
      <w:r w:rsidR="00817417" w:rsidRPr="006E4764">
        <w:t xml:space="preserve"> been using enrolment enablers like </w:t>
      </w:r>
      <w:r w:rsidRPr="006E4764">
        <w:t>statements of attainment</w:t>
      </w:r>
      <w:r w:rsidR="00817417" w:rsidRPr="006E4764">
        <w:t xml:space="preserve">, with or without electives, </w:t>
      </w:r>
      <w:r w:rsidRPr="006E4764">
        <w:t xml:space="preserve">accredited courses </w:t>
      </w:r>
      <w:r w:rsidR="00817417" w:rsidRPr="006E4764">
        <w:t>and partial enrolment in full qualifications to meet industry and enterprise workforce skills development needs. While the</w:t>
      </w:r>
      <w:r w:rsidR="00931132">
        <w:t xml:space="preserve"> research was conducted in the a</w:t>
      </w:r>
      <w:r w:rsidR="00817417" w:rsidRPr="006E4764">
        <w:t xml:space="preserve">grifoods sector, the literature review and enrolment data from TAFE NSW indicates this </w:t>
      </w:r>
      <w:r w:rsidR="00EF4D9A">
        <w:t>may be c</w:t>
      </w:r>
      <w:r w:rsidR="00817417" w:rsidRPr="006E4764">
        <w:t xml:space="preserve">ommon </w:t>
      </w:r>
      <w:r w:rsidR="00F94D63">
        <w:t>in</w:t>
      </w:r>
      <w:r w:rsidR="00817417" w:rsidRPr="006E4764">
        <w:t xml:space="preserve"> other industry sectors. </w:t>
      </w:r>
    </w:p>
    <w:p w:rsidR="00CC74AC" w:rsidRDefault="00931132" w:rsidP="00DB649C">
      <w:pPr>
        <w:pStyle w:val="Text"/>
      </w:pPr>
      <w:r>
        <w:t>In terms of the administration process, r</w:t>
      </w:r>
      <w:r w:rsidR="00214B40">
        <w:t>egistered training organisation</w:t>
      </w:r>
      <w:r w:rsidR="00EF4D9A">
        <w:t>s</w:t>
      </w:r>
      <w:r w:rsidR="00817417">
        <w:t xml:space="preserve"> can either </w:t>
      </w:r>
      <w:r w:rsidR="007E739C">
        <w:t>part-</w:t>
      </w:r>
      <w:r w:rsidR="00817417" w:rsidRPr="000077C0">
        <w:t>enrol students in a qualification or create</w:t>
      </w:r>
      <w:r w:rsidR="00CC74AC">
        <w:t xml:space="preserve"> a new skill set</w:t>
      </w:r>
      <w:r w:rsidR="00817417">
        <w:t xml:space="preserve"> </w:t>
      </w:r>
      <w:r>
        <w:t>statement of attainment</w:t>
      </w:r>
      <w:r w:rsidR="00817417">
        <w:t xml:space="preserve"> for each client group</w:t>
      </w:r>
      <w:r>
        <w:t>,</w:t>
      </w:r>
      <w:r w:rsidR="00817417">
        <w:t xml:space="preserve"> despite the fact that the skill sets may only differ by one or two units of competency and have a common core.</w:t>
      </w:r>
      <w:r w:rsidR="007E739C">
        <w:t xml:space="preserve"> </w:t>
      </w:r>
      <w:r w:rsidR="00CC74AC">
        <w:t xml:space="preserve">The issue posed by enrolment in a qualification is that it hides the intent of the student to </w:t>
      </w:r>
      <w:r>
        <w:t xml:space="preserve">complete </w:t>
      </w:r>
      <w:r w:rsidR="00CC74AC">
        <w:t>only a skill set and has the potential to distort the completion rates for qualifications</w:t>
      </w:r>
      <w:r w:rsidR="00F94D63">
        <w:t>,</w:t>
      </w:r>
      <w:r w:rsidR="00CC74AC">
        <w:t xml:space="preserve"> as they are </w:t>
      </w:r>
      <w:r w:rsidR="00FE78CC">
        <w:t>then</w:t>
      </w:r>
      <w:r w:rsidR="00CC74AC">
        <w:t xml:space="preserve"> recorded as a</w:t>
      </w:r>
      <w:r w:rsidR="003D02C7">
        <w:t xml:space="preserve"> </w:t>
      </w:r>
      <w:r w:rsidR="007E739C">
        <w:t>non-</w:t>
      </w:r>
      <w:r w:rsidR="00CC74AC">
        <w:t>completion.</w:t>
      </w:r>
    </w:p>
    <w:p w:rsidR="00CC74AC" w:rsidRDefault="00817417" w:rsidP="00DB649C">
      <w:pPr>
        <w:pStyle w:val="Text"/>
      </w:pPr>
      <w:r>
        <w:t xml:space="preserve">In summary, current skill set policy has focused on </w:t>
      </w:r>
      <w:r w:rsidR="00C56117">
        <w:t>training package</w:t>
      </w:r>
      <w:r w:rsidR="00352A5B">
        <w:t>-</w:t>
      </w:r>
      <w:r>
        <w:t xml:space="preserve">endorsed skill sets and this has </w:t>
      </w:r>
      <w:r w:rsidR="00CC74AC">
        <w:t xml:space="preserve">the potential to </w:t>
      </w:r>
      <w:r w:rsidR="00352A5B">
        <w:t>negatively impact</w:t>
      </w:r>
      <w:r w:rsidR="00CC74AC">
        <w:t xml:space="preserve"> </w:t>
      </w:r>
      <w:r w:rsidR="00931132">
        <w:t xml:space="preserve">on </w:t>
      </w:r>
      <w:r w:rsidR="00214B40">
        <w:t>skill sets developed by registered training organisations</w:t>
      </w:r>
      <w:r w:rsidR="00CC74AC">
        <w:t xml:space="preserve">. </w:t>
      </w:r>
    </w:p>
    <w:p w:rsidR="00817417" w:rsidRPr="00DB649C" w:rsidRDefault="00F94D63" w:rsidP="00DB649C">
      <w:pPr>
        <w:pStyle w:val="Text"/>
      </w:pPr>
      <w:r>
        <w:t xml:space="preserve">The </w:t>
      </w:r>
      <w:r w:rsidR="00CC74AC">
        <w:t>analysis</w:t>
      </w:r>
      <w:r w:rsidR="00817417">
        <w:t xml:space="preserve"> of past </w:t>
      </w:r>
      <w:r w:rsidR="00214B40">
        <w:t>registered training organisation</w:t>
      </w:r>
      <w:r w:rsidR="00817417">
        <w:t xml:space="preserve"> practice </w:t>
      </w:r>
      <w:r w:rsidR="00931132">
        <w:t xml:space="preserve">demonstrated </w:t>
      </w:r>
      <w:r w:rsidR="00817417">
        <w:t xml:space="preserve">in this case study suggests that an opportunity </w:t>
      </w:r>
      <w:r w:rsidR="00931132">
        <w:t xml:space="preserve">exists </w:t>
      </w:r>
      <w:r w:rsidR="00817417">
        <w:t xml:space="preserve">to review current policy to ensure that it is providing a framework that allows </w:t>
      </w:r>
      <w:r w:rsidR="00931132">
        <w:t xml:space="preserve">industry skill councils </w:t>
      </w:r>
      <w:r w:rsidR="00817417">
        <w:t xml:space="preserve">and </w:t>
      </w:r>
      <w:r w:rsidR="00214B40">
        <w:t>registered training organisation</w:t>
      </w:r>
      <w:r w:rsidR="00817417">
        <w:t xml:space="preserve">s to respond quickly and flexibly with the minimum of administrative delay </w:t>
      </w:r>
      <w:r w:rsidR="00931132">
        <w:t>to meet</w:t>
      </w:r>
      <w:r w:rsidR="00CC74AC" w:rsidRPr="00DB649C">
        <w:t xml:space="preserve"> the changing workforce</w:t>
      </w:r>
      <w:r w:rsidR="00931132">
        <w:t xml:space="preserve"> skills training needs of the twenty-first c</w:t>
      </w:r>
      <w:r w:rsidR="00CC74AC" w:rsidRPr="00DB649C">
        <w:t>entury.</w:t>
      </w:r>
      <w:r w:rsidR="00CC74AC" w:rsidRPr="00817417">
        <w:t xml:space="preserve"> </w:t>
      </w:r>
    </w:p>
    <w:p w:rsidR="00EF7E72" w:rsidRDefault="00917ED1" w:rsidP="00EF7E72">
      <w:pPr>
        <w:pStyle w:val="Heading3"/>
      </w:pPr>
      <w:r>
        <w:t xml:space="preserve">Skill sets </w:t>
      </w:r>
      <w:r w:rsidR="00F211A9" w:rsidRPr="00DB649C">
        <w:t xml:space="preserve">registration </w:t>
      </w:r>
      <w:r w:rsidRPr="00DB649C">
        <w:t>r</w:t>
      </w:r>
      <w:r w:rsidRPr="008C6391">
        <w:t>ecording</w:t>
      </w:r>
      <w:r>
        <w:t xml:space="preserve"> and reporting</w:t>
      </w:r>
    </w:p>
    <w:p w:rsidR="00D253EF" w:rsidRDefault="00EF7E72" w:rsidP="00CA195B">
      <w:pPr>
        <w:pStyle w:val="Textlessbefore"/>
      </w:pPr>
      <w:r w:rsidRPr="00583B2E">
        <w:t xml:space="preserve">A critical limitation is the lack of coding </w:t>
      </w:r>
      <w:r w:rsidR="00931132">
        <w:t>for</w:t>
      </w:r>
      <w:r w:rsidRPr="00583B2E">
        <w:t xml:space="preserve"> identify</w:t>
      </w:r>
      <w:r w:rsidR="00931132">
        <w:t>ing</w:t>
      </w:r>
      <w:r w:rsidRPr="00583B2E">
        <w:t xml:space="preserve"> </w:t>
      </w:r>
      <w:r w:rsidR="00191EBA" w:rsidRPr="00583B2E">
        <w:t xml:space="preserve">the </w:t>
      </w:r>
      <w:r w:rsidRPr="00583B2E">
        <w:t xml:space="preserve">training </w:t>
      </w:r>
      <w:r w:rsidR="00191EBA" w:rsidRPr="00583B2E">
        <w:t xml:space="preserve">intent and </w:t>
      </w:r>
      <w:r w:rsidRPr="00583B2E">
        <w:t>effort in the area of skill sets.</w:t>
      </w:r>
      <w:r w:rsidR="00531907" w:rsidRPr="00583B2E">
        <w:t xml:space="preserve"> </w:t>
      </w:r>
    </w:p>
    <w:p w:rsidR="00531907" w:rsidRPr="00583B2E" w:rsidRDefault="00F70DC7" w:rsidP="00CA195B">
      <w:pPr>
        <w:pStyle w:val="Text"/>
        <w:ind w:right="-143"/>
      </w:pPr>
      <w:r>
        <w:t>This issue could be address</w:t>
      </w:r>
      <w:r w:rsidR="000E168E">
        <w:t xml:space="preserve">ed if </w:t>
      </w:r>
      <w:r w:rsidR="00931132">
        <w:t>statements of attainment</w:t>
      </w:r>
      <w:r w:rsidR="00FE78CC">
        <w:t xml:space="preserve"> and</w:t>
      </w:r>
      <w:r w:rsidR="000E168E">
        <w:t xml:space="preserve"> </w:t>
      </w:r>
      <w:r>
        <w:t xml:space="preserve">both </w:t>
      </w:r>
      <w:r w:rsidR="00C56117">
        <w:t>training package</w:t>
      </w:r>
      <w:r w:rsidR="00BB70A7">
        <w:t>-</w:t>
      </w:r>
      <w:r>
        <w:t xml:space="preserve">endorsed and </w:t>
      </w:r>
      <w:r w:rsidR="00FE78CC">
        <w:t>registered training organisation</w:t>
      </w:r>
      <w:r w:rsidR="00BB70A7">
        <w:t>-</w:t>
      </w:r>
      <w:r w:rsidR="00FE78CC">
        <w:t xml:space="preserve">developed and </w:t>
      </w:r>
      <w:r w:rsidR="00BB70A7">
        <w:t>-</w:t>
      </w:r>
      <w:r w:rsidR="00FE78CC">
        <w:t xml:space="preserve">accredited </w:t>
      </w:r>
      <w:r w:rsidR="00931132">
        <w:t xml:space="preserve">short courses </w:t>
      </w:r>
      <w:r>
        <w:t xml:space="preserve">were coded in the AVETMISS </w:t>
      </w:r>
      <w:r w:rsidR="009705BE">
        <w:t>reporting system. The coding would need to</w:t>
      </w:r>
      <w:r w:rsidR="00452B74">
        <w:t>,</w:t>
      </w:r>
      <w:r w:rsidR="009705BE">
        <w:t xml:space="preserve"> at a minimum</w:t>
      </w:r>
      <w:r w:rsidR="00452B74">
        <w:t>,</w:t>
      </w:r>
      <w:r w:rsidR="009705BE">
        <w:t xml:space="preserve"> identify the industry sector either as a source </w:t>
      </w:r>
      <w:r w:rsidR="00C56117">
        <w:t>training package</w:t>
      </w:r>
      <w:r w:rsidR="009705BE">
        <w:t xml:space="preserve"> </w:t>
      </w:r>
      <w:r w:rsidR="00A8134B">
        <w:t>and/or</w:t>
      </w:r>
      <w:r w:rsidR="009705BE">
        <w:t xml:space="preserve"> a field of education code</w:t>
      </w:r>
      <w:r w:rsidR="00F84B66">
        <w:t xml:space="preserve"> and the predomi</w:t>
      </w:r>
      <w:r w:rsidR="00FE78CC">
        <w:t xml:space="preserve">nant AQF level of the units </w:t>
      </w:r>
      <w:r w:rsidR="00F84B66">
        <w:t xml:space="preserve">in the </w:t>
      </w:r>
      <w:r w:rsidR="00931132">
        <w:t>statement of attainment</w:t>
      </w:r>
      <w:r w:rsidR="00F84B66">
        <w:t xml:space="preserve">. This </w:t>
      </w:r>
      <w:r w:rsidR="000C3ECB">
        <w:t xml:space="preserve">would </w:t>
      </w:r>
      <w:r w:rsidR="00F84B66">
        <w:t xml:space="preserve">allow tracking of enrolments and </w:t>
      </w:r>
      <w:r w:rsidR="00F94D63">
        <w:t xml:space="preserve">the </w:t>
      </w:r>
      <w:r w:rsidR="00F84B66">
        <w:t>completion</w:t>
      </w:r>
      <w:r w:rsidR="00EE2B52">
        <w:t xml:space="preserve"> of</w:t>
      </w:r>
      <w:r w:rsidR="00F84B66">
        <w:t xml:space="preserve"> </w:t>
      </w:r>
      <w:r w:rsidR="00931132">
        <w:t>statements of</w:t>
      </w:r>
      <w:r w:rsidR="00CA195B">
        <w:t> </w:t>
      </w:r>
      <w:r w:rsidR="00931132">
        <w:t xml:space="preserve">attainment </w:t>
      </w:r>
      <w:r w:rsidR="00F84B66">
        <w:t xml:space="preserve">as a means of </w:t>
      </w:r>
      <w:r w:rsidR="00851057">
        <w:t xml:space="preserve">identifying the industry context and </w:t>
      </w:r>
      <w:r w:rsidR="00F84B66">
        <w:t>estimating training eff</w:t>
      </w:r>
      <w:r w:rsidR="00EA0F73">
        <w:t>or</w:t>
      </w:r>
      <w:r w:rsidR="00F84B66">
        <w:t>t in skill sets</w:t>
      </w:r>
      <w:r w:rsidR="00C47699">
        <w:t>.</w:t>
      </w:r>
      <w:r w:rsidR="00FE78CC">
        <w:t xml:space="preserve"> </w:t>
      </w:r>
      <w:r w:rsidR="00F94D63">
        <w:t>The coding</w:t>
      </w:r>
      <w:r w:rsidR="00CC74AC">
        <w:t xml:space="preserve"> would also need to separately identify statements of attainment issued as the result of a partial completion of a full qualification where the intent of the student was to complete the qualification.</w:t>
      </w:r>
      <w:r w:rsidR="002C12E8">
        <w:t xml:space="preserve"> </w:t>
      </w:r>
    </w:p>
    <w:p w:rsidR="00917ED1" w:rsidRDefault="00917ED1" w:rsidP="00085800">
      <w:pPr>
        <w:pStyle w:val="Heading3"/>
      </w:pPr>
      <w:r>
        <w:t xml:space="preserve">Skill sets resourcing </w:t>
      </w:r>
    </w:p>
    <w:p w:rsidR="000C3ECB" w:rsidRPr="000C3ECB" w:rsidRDefault="00F94D63" w:rsidP="00CA195B">
      <w:pPr>
        <w:pStyle w:val="Textlessbefore"/>
      </w:pPr>
      <w:r>
        <w:t>It needs to be acknowledged that skill sets training — alongside and complementary to qualifications — is an essential component of a flexible, responsive VET system and therefore needs to be resourced accordingly</w:t>
      </w:r>
      <w:r w:rsidR="000C3ECB">
        <w:t xml:space="preserve">. </w:t>
      </w:r>
      <w:r w:rsidR="002C78D1">
        <w:t>Care would b</w:t>
      </w:r>
      <w:r w:rsidR="00EA0F73">
        <w:t xml:space="preserve">e needed in developing </w:t>
      </w:r>
      <w:r w:rsidR="000077C0">
        <w:t>resourcing</w:t>
      </w:r>
      <w:r w:rsidR="002C78D1">
        <w:t xml:space="preserve"> models that did not provide price incentives to complete </w:t>
      </w:r>
      <w:r w:rsidR="00EA0F73">
        <w:t>skill</w:t>
      </w:r>
      <w:r w:rsidR="002C78D1">
        <w:t xml:space="preserve"> sets instead of qualifications.</w:t>
      </w:r>
      <w:r w:rsidR="00497265">
        <w:t xml:space="preserve"> As new funding models are rolled out in a dema</w:t>
      </w:r>
      <w:r w:rsidR="00E044BC">
        <w:t>nd-</w:t>
      </w:r>
      <w:r w:rsidR="00497265">
        <w:t>driven VET environment</w:t>
      </w:r>
      <w:r w:rsidR="00E044BC">
        <w:t>,</w:t>
      </w:r>
      <w:r w:rsidR="00497265">
        <w:t xml:space="preserve"> the resourcing of skill sets should be considered along with the funding policies a</w:t>
      </w:r>
      <w:r w:rsidR="00BB70A7">
        <w:t xml:space="preserve">ttached to </w:t>
      </w:r>
      <w:r w:rsidR="00497265">
        <w:t>qualifications</w:t>
      </w:r>
      <w:r w:rsidR="00452B74">
        <w:t>.</w:t>
      </w:r>
    </w:p>
    <w:p w:rsidR="00CA195B" w:rsidRDefault="00CA195B">
      <w:pPr>
        <w:spacing w:before="0" w:line="240" w:lineRule="auto"/>
        <w:rPr>
          <w:rFonts w:ascii="Tahoma" w:hAnsi="Tahoma" w:cs="Tahoma"/>
          <w:sz w:val="28"/>
        </w:rPr>
      </w:pPr>
      <w:r>
        <w:br w:type="page"/>
      </w:r>
    </w:p>
    <w:p w:rsidR="00817417" w:rsidRDefault="00F4135C" w:rsidP="00817417">
      <w:pPr>
        <w:pStyle w:val="Heading2"/>
      </w:pPr>
      <w:bookmarkStart w:id="59" w:name="_Toc338154762"/>
      <w:r>
        <w:lastRenderedPageBreak/>
        <w:t>F</w:t>
      </w:r>
      <w:r w:rsidR="00817417">
        <w:t>urther research required</w:t>
      </w:r>
      <w:bookmarkEnd w:id="59"/>
      <w:r w:rsidR="00817417">
        <w:t xml:space="preserve"> </w:t>
      </w:r>
    </w:p>
    <w:p w:rsidR="00C5681F" w:rsidRPr="00175ECC" w:rsidRDefault="002A53C2" w:rsidP="00C5681F">
      <w:pPr>
        <w:pStyle w:val="Text"/>
      </w:pPr>
      <w:r>
        <w:t xml:space="preserve">The study of </w:t>
      </w:r>
      <w:r w:rsidRPr="000077C0">
        <w:t xml:space="preserve">student training pathways and </w:t>
      </w:r>
      <w:r w:rsidR="00F94D63">
        <w:t xml:space="preserve">the </w:t>
      </w:r>
      <w:r w:rsidRPr="000077C0">
        <w:t xml:space="preserve">views on </w:t>
      </w:r>
      <w:r w:rsidR="00214B40">
        <w:t>skill sets developed by registered training organisations</w:t>
      </w:r>
      <w:r w:rsidRPr="000077C0">
        <w:t xml:space="preserve"> in the </w:t>
      </w:r>
      <w:r w:rsidR="00352A5B">
        <w:t>N</w:t>
      </w:r>
      <w:r w:rsidR="00E044BC">
        <w:t>ew South Wales</w:t>
      </w:r>
      <w:r w:rsidR="00352A5B">
        <w:t xml:space="preserve"> </w:t>
      </w:r>
      <w:r w:rsidR="00E044BC">
        <w:t>a</w:t>
      </w:r>
      <w:r w:rsidRPr="000077C0">
        <w:t>grifood sector</w:t>
      </w:r>
      <w:r>
        <w:t xml:space="preserve"> </w:t>
      </w:r>
      <w:r w:rsidR="00F94D63">
        <w:t>represent only</w:t>
      </w:r>
      <w:r>
        <w:t xml:space="preserve"> a snapshot </w:t>
      </w:r>
      <w:r w:rsidR="00F94D63">
        <w:t>and it</w:t>
      </w:r>
      <w:r>
        <w:t xml:space="preserve"> would be useful to determine whether </w:t>
      </w:r>
      <w:r w:rsidRPr="000077C0">
        <w:t xml:space="preserve">other </w:t>
      </w:r>
      <w:r>
        <w:t xml:space="preserve">industry </w:t>
      </w:r>
      <w:r w:rsidRPr="000077C0">
        <w:t xml:space="preserve">sectors </w:t>
      </w:r>
      <w:r w:rsidR="00F94D63">
        <w:t>are likely to</w:t>
      </w:r>
      <w:r w:rsidRPr="000077C0">
        <w:t xml:space="preserve"> provide similar responses as the participants in this case study</w:t>
      </w:r>
      <w:r w:rsidR="00F94D63">
        <w:t>.</w:t>
      </w:r>
      <w:r w:rsidR="00C44E38">
        <w:t xml:space="preserve"> </w:t>
      </w:r>
      <w:r w:rsidR="00F94D63">
        <w:t>The</w:t>
      </w:r>
      <w:r w:rsidR="00E044BC">
        <w:t xml:space="preserve"> areas where licens</w:t>
      </w:r>
      <w:r w:rsidR="00C44E38">
        <w:t>ing or professional/regulatory bodies</w:t>
      </w:r>
      <w:r w:rsidR="007B46A1">
        <w:t>’</w:t>
      </w:r>
      <w:r w:rsidR="00C44E38">
        <w:t xml:space="preserve"> requirements are important</w:t>
      </w:r>
      <w:r w:rsidR="00F94D63">
        <w:t xml:space="preserve"> </w:t>
      </w:r>
      <w:proofErr w:type="gramStart"/>
      <w:r w:rsidR="00F94D63">
        <w:t>is</w:t>
      </w:r>
      <w:proofErr w:type="gramEnd"/>
      <w:r w:rsidR="00F94D63">
        <w:t xml:space="preserve"> a further issue for examination</w:t>
      </w:r>
      <w:r w:rsidR="00C47699">
        <w:t>.</w:t>
      </w:r>
      <w:r w:rsidRPr="000077C0">
        <w:t xml:space="preserve"> </w:t>
      </w:r>
      <w:r w:rsidR="00817417" w:rsidRPr="002A53C2">
        <w:t>Evaluating the advantages and disadvantages of the various approaches to skill set design</w:t>
      </w:r>
      <w:r w:rsidR="00BC34E6">
        <w:t>,</w:t>
      </w:r>
      <w:r w:rsidR="00E044BC">
        <w:t xml:space="preserve"> including sector-</w:t>
      </w:r>
      <w:r w:rsidR="00817417" w:rsidRPr="002A53C2">
        <w:t>based pools of units and skill sets with a core and electives</w:t>
      </w:r>
      <w:r w:rsidR="00BC34E6">
        <w:t>,</w:t>
      </w:r>
      <w:r w:rsidR="00A75458" w:rsidRPr="002A53C2">
        <w:t xml:space="preserve"> </w:t>
      </w:r>
      <w:r w:rsidR="00C44E38">
        <w:t>also</w:t>
      </w:r>
      <w:r w:rsidR="00A75458" w:rsidRPr="002A53C2">
        <w:t xml:space="preserve"> </w:t>
      </w:r>
      <w:r w:rsidR="00E044BC">
        <w:t xml:space="preserve">has the potential to </w:t>
      </w:r>
      <w:r w:rsidR="00817417" w:rsidRPr="002A53C2">
        <w:t>inform policy development in this area</w:t>
      </w:r>
      <w:r w:rsidR="00CE0899">
        <w:t>.</w:t>
      </w:r>
    </w:p>
    <w:p w:rsidR="00A50895" w:rsidRDefault="00017FC7" w:rsidP="00A50895">
      <w:pPr>
        <w:pStyle w:val="Heading1"/>
      </w:pPr>
      <w:r>
        <w:br w:type="page"/>
      </w:r>
      <w:bookmarkStart w:id="60" w:name="_Toc338154763"/>
      <w:r w:rsidR="00A50895">
        <w:lastRenderedPageBreak/>
        <w:t>References</w:t>
      </w:r>
      <w:bookmarkEnd w:id="25"/>
      <w:bookmarkEnd w:id="26"/>
      <w:bookmarkEnd w:id="27"/>
      <w:bookmarkEnd w:id="60"/>
    </w:p>
    <w:p w:rsidR="004A3934" w:rsidRDefault="004A3934" w:rsidP="00CA195B">
      <w:pPr>
        <w:pStyle w:val="References"/>
      </w:pPr>
      <w:proofErr w:type="spellStart"/>
      <w:r w:rsidRPr="00DD63A4">
        <w:t>Agrifood</w:t>
      </w:r>
      <w:proofErr w:type="spellEnd"/>
      <w:r w:rsidRPr="00DD63A4">
        <w:t xml:space="preserve"> Skills Australia 2011, </w:t>
      </w:r>
      <w:r w:rsidRPr="00DD63A4">
        <w:rPr>
          <w:i/>
        </w:rPr>
        <w:t>Environmenta</w:t>
      </w:r>
      <w:r w:rsidR="00E044BC">
        <w:rPr>
          <w:i/>
        </w:rPr>
        <w:t>l scan of the Agrifood Industry —</w:t>
      </w:r>
      <w:r w:rsidRPr="00DD63A4">
        <w:rPr>
          <w:i/>
        </w:rPr>
        <w:t xml:space="preserve"> Australia’s region: Australia’s future</w:t>
      </w:r>
      <w:r w:rsidRPr="00DD63A4">
        <w:t>, Department of Education, Employment and Workplace Relations, Canberra</w:t>
      </w:r>
      <w:r w:rsidR="00E044BC">
        <w:t>.</w:t>
      </w:r>
    </w:p>
    <w:p w:rsidR="00C32DFF" w:rsidRPr="00DD63A4" w:rsidRDefault="00C32DFF" w:rsidP="00CA195B">
      <w:pPr>
        <w:pStyle w:val="References"/>
      </w:pPr>
      <w:proofErr w:type="gramStart"/>
      <w:r>
        <w:t xml:space="preserve">Australian Government training website, viewed 8 June 2012, </w:t>
      </w:r>
      <w:r w:rsidRPr="00C32DFF">
        <w:rPr>
          <w:szCs w:val="19"/>
        </w:rPr>
        <w:t>&lt;</w:t>
      </w:r>
      <w:r w:rsidRPr="00C32DFF">
        <w:rPr>
          <w:rFonts w:cs="Arial"/>
          <w:szCs w:val="19"/>
        </w:rPr>
        <w:t>http://www.training.gov.au&gt;.</w:t>
      </w:r>
      <w:proofErr w:type="gramEnd"/>
    </w:p>
    <w:p w:rsidR="00E044BC" w:rsidRPr="00DD63A4" w:rsidRDefault="00E044BC" w:rsidP="00CA195B">
      <w:pPr>
        <w:pStyle w:val="References"/>
      </w:pPr>
      <w:proofErr w:type="gramStart"/>
      <w:r>
        <w:t>Australian Qualifications Framework</w:t>
      </w:r>
      <w:r w:rsidRPr="00DD63A4">
        <w:t xml:space="preserve"> Council 2011</w:t>
      </w:r>
      <w:r w:rsidR="00CA195B">
        <w:t>,</w:t>
      </w:r>
      <w:r w:rsidRPr="00DD63A4">
        <w:t xml:space="preserve"> </w:t>
      </w:r>
      <w:r w:rsidRPr="00DD63A4">
        <w:rPr>
          <w:i/>
        </w:rPr>
        <w:t>Australian Qualifications Framework first edition July 2011</w:t>
      </w:r>
      <w:r w:rsidRPr="00DD63A4">
        <w:t>, AQF Council</w:t>
      </w:r>
      <w:r>
        <w:t>,</w:t>
      </w:r>
      <w:r w:rsidRPr="00DD63A4">
        <w:t xml:space="preserve"> Adelaide</w:t>
      </w:r>
      <w:r>
        <w:t>.</w:t>
      </w:r>
      <w:proofErr w:type="gramEnd"/>
    </w:p>
    <w:p w:rsidR="004A3934" w:rsidRPr="00DD63A4" w:rsidRDefault="004A3934" w:rsidP="00CA195B">
      <w:pPr>
        <w:pStyle w:val="References"/>
      </w:pPr>
      <w:r w:rsidRPr="00DD63A4">
        <w:t xml:space="preserve">Australian Quality Training Framework 2007, </w:t>
      </w:r>
      <w:r w:rsidRPr="00DD63A4">
        <w:rPr>
          <w:i/>
        </w:rPr>
        <w:t>Building excellence: users’ guide to the Standards for Accredited Courses,</w:t>
      </w:r>
      <w:r w:rsidRPr="00DD63A4">
        <w:t xml:space="preserve"> Department of Education, Science and Training, Canberra.</w:t>
      </w:r>
    </w:p>
    <w:p w:rsidR="004A3934" w:rsidRPr="00CA195B" w:rsidRDefault="004A3934" w:rsidP="00CA195B">
      <w:pPr>
        <w:pStyle w:val="References"/>
        <w:rPr>
          <w:szCs w:val="18"/>
        </w:rPr>
      </w:pPr>
      <w:r w:rsidRPr="00DD63A4">
        <w:rPr>
          <w:szCs w:val="22"/>
        </w:rPr>
        <w:t>Community Services and Health</w:t>
      </w:r>
      <w:r w:rsidRPr="00DD63A4">
        <w:rPr>
          <w:szCs w:val="22"/>
          <w:lang w:val="en-US"/>
        </w:rPr>
        <w:t xml:space="preserve"> CHC08 </w:t>
      </w:r>
      <w:r w:rsidR="00E044BC">
        <w:rPr>
          <w:szCs w:val="22"/>
          <w:lang w:val="en-US"/>
        </w:rPr>
        <w:t>Training Package</w:t>
      </w:r>
      <w:r w:rsidR="00E044BC" w:rsidRPr="00DD63A4">
        <w:rPr>
          <w:szCs w:val="22"/>
          <w:lang w:val="en-US"/>
        </w:rPr>
        <w:t xml:space="preserve"> </w:t>
      </w:r>
      <w:r w:rsidRPr="00DD63A4">
        <w:rPr>
          <w:szCs w:val="22"/>
        </w:rPr>
        <w:t xml:space="preserve">Version 3 March 2011, </w:t>
      </w:r>
      <w:r w:rsidR="006F58E1">
        <w:rPr>
          <w:szCs w:val="22"/>
          <w:lang w:val="en-US"/>
        </w:rPr>
        <w:t>viewed 12 October 2012,</w:t>
      </w:r>
      <w:r w:rsidRPr="00DD63A4">
        <w:rPr>
          <w:szCs w:val="22"/>
          <w:lang w:val="en-US"/>
        </w:rPr>
        <w:t xml:space="preserve"> </w:t>
      </w:r>
      <w:hyperlink r:id="rId20" w:history="1">
        <w:r w:rsidR="00BB70A7" w:rsidRPr="00CA195B">
          <w:rPr>
            <w:rStyle w:val="Hyperlink"/>
            <w:sz w:val="18"/>
            <w:szCs w:val="18"/>
            <w:lang w:val="en-US"/>
          </w:rPr>
          <w:t>https://www.cshisc.com.au/docs/Training%20Packages/CHC08%20V3/chc08_v3.0_-_vol_2.pdf</w:t>
        </w:r>
      </w:hyperlink>
      <w:r w:rsidR="00BB70A7" w:rsidRPr="00CA195B">
        <w:rPr>
          <w:szCs w:val="18"/>
          <w:lang w:val="en-US"/>
        </w:rPr>
        <w:t>.</w:t>
      </w:r>
    </w:p>
    <w:p w:rsidR="006F58E1" w:rsidRDefault="004A3934" w:rsidP="00CA195B">
      <w:pPr>
        <w:pStyle w:val="References"/>
      </w:pPr>
      <w:r w:rsidRPr="00DD63A4">
        <w:t xml:space="preserve">Cully, M 2005, </w:t>
      </w:r>
      <w:r w:rsidR="00BB70A7">
        <w:rPr>
          <w:i/>
        </w:rPr>
        <w:t>Employer-</w:t>
      </w:r>
      <w:r w:rsidRPr="00DD63A4">
        <w:rPr>
          <w:i/>
        </w:rPr>
        <w:t>provided training: findings from case studies, at a glance</w:t>
      </w:r>
      <w:r w:rsidR="006F58E1">
        <w:t xml:space="preserve">, </w:t>
      </w:r>
      <w:r w:rsidRPr="00DD63A4">
        <w:t>NCVER Adelaide</w:t>
      </w:r>
      <w:r w:rsidR="006F58E1">
        <w:t>.</w:t>
      </w:r>
    </w:p>
    <w:p w:rsidR="004A3934" w:rsidRPr="006F58E1" w:rsidRDefault="006F58E1" w:rsidP="00CA195B">
      <w:pPr>
        <w:pStyle w:val="References"/>
      </w:pPr>
      <w:proofErr w:type="gramStart"/>
      <w:r>
        <w:t xml:space="preserve">Department of Education, Science and Training 2007, </w:t>
      </w:r>
      <w:r>
        <w:rPr>
          <w:i/>
        </w:rPr>
        <w:t>Training package development handbook</w:t>
      </w:r>
      <w:r w:rsidRPr="006F58E1">
        <w:t>, DEST, Canberra.</w:t>
      </w:r>
      <w:proofErr w:type="gramEnd"/>
      <w:r w:rsidR="004A3934" w:rsidRPr="006F58E1">
        <w:t xml:space="preserve"> </w:t>
      </w:r>
    </w:p>
    <w:p w:rsidR="004A3934" w:rsidRPr="00DD63A4" w:rsidRDefault="004A3934" w:rsidP="00CA195B">
      <w:pPr>
        <w:pStyle w:val="References"/>
      </w:pPr>
      <w:r w:rsidRPr="00DB649C">
        <w:rPr>
          <w:rStyle w:val="A10"/>
          <w:rFonts w:cs="Times New Roman"/>
          <w:color w:val="auto"/>
          <w:sz w:val="19"/>
          <w:szCs w:val="20"/>
        </w:rPr>
        <w:t>Karmel, T &amp; Nguyen, N 2007,</w:t>
      </w:r>
      <w:r w:rsidRPr="00DD63A4">
        <w:rPr>
          <w:rStyle w:val="A10"/>
          <w:szCs w:val="22"/>
        </w:rPr>
        <w:t xml:space="preserve"> </w:t>
      </w:r>
      <w:proofErr w:type="gramStart"/>
      <w:r w:rsidRPr="00DB649C">
        <w:rPr>
          <w:i/>
          <w:iCs/>
        </w:rPr>
        <w:t>The</w:t>
      </w:r>
      <w:proofErr w:type="gramEnd"/>
      <w:r w:rsidRPr="00DB649C">
        <w:rPr>
          <w:i/>
          <w:iCs/>
        </w:rPr>
        <w:t xml:space="preserve"> value of completing a vocational education and training qualification,</w:t>
      </w:r>
      <w:r w:rsidRPr="00DD63A4">
        <w:rPr>
          <w:rStyle w:val="A10"/>
          <w:szCs w:val="22"/>
        </w:rPr>
        <w:t xml:space="preserve"> </w:t>
      </w:r>
      <w:r w:rsidRPr="00DB649C">
        <w:t>NCVER, Adelaide</w:t>
      </w:r>
      <w:r w:rsidR="006F58E1">
        <w:t>.</w:t>
      </w:r>
    </w:p>
    <w:p w:rsidR="00ED3307" w:rsidRDefault="009C1A0A" w:rsidP="00CA195B">
      <w:pPr>
        <w:pStyle w:val="References"/>
      </w:pPr>
      <w:proofErr w:type="gramStart"/>
      <w:r w:rsidRPr="00DD63A4">
        <w:t xml:space="preserve">Lista Consulting 2010, </w:t>
      </w:r>
      <w:r w:rsidRPr="00DD63A4">
        <w:rPr>
          <w:i/>
        </w:rPr>
        <w:t>Regio</w:t>
      </w:r>
      <w:r w:rsidR="006F58E1">
        <w:rPr>
          <w:i/>
        </w:rPr>
        <w:t>nal skills development and the a</w:t>
      </w:r>
      <w:r w:rsidRPr="00DD63A4">
        <w:rPr>
          <w:i/>
        </w:rPr>
        <w:t>grifood industries</w:t>
      </w:r>
      <w:r w:rsidRPr="00DD63A4">
        <w:t>, N</w:t>
      </w:r>
      <w:r w:rsidR="006F58E1">
        <w:t>ational Quality Council</w:t>
      </w:r>
      <w:r w:rsidRPr="00DD63A4">
        <w:t xml:space="preserve"> &amp; TVET Australia</w:t>
      </w:r>
      <w:r w:rsidR="006F58E1">
        <w:t>,</w:t>
      </w:r>
      <w:r w:rsidRPr="00DD63A4">
        <w:t xml:space="preserve"> Melbourne</w:t>
      </w:r>
      <w:r w:rsidR="006F58E1">
        <w:t>.</w:t>
      </w:r>
      <w:proofErr w:type="gramEnd"/>
    </w:p>
    <w:p w:rsidR="001A7630" w:rsidRDefault="00ED3307" w:rsidP="00CA195B">
      <w:pPr>
        <w:pStyle w:val="References"/>
      </w:pPr>
      <w:r>
        <w:t>Mills, J, Bo</w:t>
      </w:r>
      <w:r w:rsidR="00B31F4A">
        <w:t xml:space="preserve">wman, K, Crean, D &amp; Ranshaw, D </w:t>
      </w:r>
      <w:r>
        <w:t xml:space="preserve">2012, </w:t>
      </w:r>
      <w:r w:rsidRPr="008E1F79">
        <w:rPr>
          <w:i/>
        </w:rPr>
        <w:t>Workforce skills development and engagement in training through skill sets: literature review</w:t>
      </w:r>
      <w:r>
        <w:t>, NCVER, Adelaide</w:t>
      </w:r>
      <w:r w:rsidR="006F58E1">
        <w:t>.</w:t>
      </w:r>
    </w:p>
    <w:p w:rsidR="004A3934" w:rsidRPr="00DD63A4" w:rsidRDefault="004A3934" w:rsidP="00CA195B">
      <w:pPr>
        <w:pStyle w:val="References"/>
      </w:pPr>
      <w:r w:rsidRPr="00DD63A4">
        <w:t>Misko, J 201</w:t>
      </w:r>
      <w:r w:rsidR="00D636F2">
        <w:t>0</w:t>
      </w:r>
      <w:r w:rsidRPr="00DD63A4">
        <w:t xml:space="preserve">, </w:t>
      </w:r>
      <w:proofErr w:type="gramStart"/>
      <w:r w:rsidRPr="00DD63A4">
        <w:rPr>
          <w:i/>
        </w:rPr>
        <w:t>Responding</w:t>
      </w:r>
      <w:proofErr w:type="gramEnd"/>
      <w:r w:rsidRPr="00DD63A4">
        <w:rPr>
          <w:i/>
        </w:rPr>
        <w:t xml:space="preserve"> to changing skill demands: training packages and accredited courses</w:t>
      </w:r>
      <w:r w:rsidRPr="00DD63A4">
        <w:t>, NCVER</w:t>
      </w:r>
      <w:r w:rsidR="006F58E1">
        <w:t>,</w:t>
      </w:r>
      <w:r w:rsidRPr="00DD63A4">
        <w:t xml:space="preserve"> Adelaide</w:t>
      </w:r>
      <w:r w:rsidR="006F58E1">
        <w:t>.</w:t>
      </w:r>
      <w:r w:rsidRPr="00DD63A4">
        <w:t xml:space="preserve"> </w:t>
      </w:r>
    </w:p>
    <w:p w:rsidR="004A3934" w:rsidRPr="00DD63A4" w:rsidRDefault="006F58E1" w:rsidP="00CA195B">
      <w:pPr>
        <w:pStyle w:val="References"/>
      </w:pPr>
      <w:r>
        <w:t>NCVER (National Centre for Vocational Education Research)</w:t>
      </w:r>
      <w:r w:rsidR="004A3934" w:rsidRPr="00DD63A4">
        <w:t xml:space="preserve"> 2010</w:t>
      </w:r>
      <w:r>
        <w:t>,</w:t>
      </w:r>
      <w:r w:rsidR="004A3934" w:rsidRPr="00DD63A4">
        <w:t xml:space="preserve"> </w:t>
      </w:r>
      <w:r w:rsidR="004A3934" w:rsidRPr="00DD63A4">
        <w:rPr>
          <w:i/>
        </w:rPr>
        <w:t>Review of the AVETMIS Standard for VET providers: outcomes from the discussion paper,</w:t>
      </w:r>
      <w:r w:rsidR="004A3934" w:rsidRPr="00DD63A4">
        <w:t xml:space="preserve"> NCVER</w:t>
      </w:r>
      <w:r>
        <w:t>,</w:t>
      </w:r>
      <w:r w:rsidR="004A3934" w:rsidRPr="00DD63A4">
        <w:t xml:space="preserve"> Adelaide</w:t>
      </w:r>
      <w:r>
        <w:t>.</w:t>
      </w:r>
      <w:r w:rsidR="004A3934" w:rsidRPr="00DD63A4">
        <w:t xml:space="preserve"> </w:t>
      </w:r>
    </w:p>
    <w:p w:rsidR="002F6C12" w:rsidRDefault="004A3934" w:rsidP="00CA195B">
      <w:pPr>
        <w:pStyle w:val="References"/>
      </w:pPr>
      <w:r w:rsidRPr="00DD63A4">
        <w:t>N</w:t>
      </w:r>
      <w:r w:rsidR="006F58E1">
        <w:t>ational Quality Council</w:t>
      </w:r>
      <w:r w:rsidRPr="00DD63A4">
        <w:t xml:space="preserve"> </w:t>
      </w:r>
      <w:r w:rsidR="002F6C12" w:rsidRPr="00DD63A4">
        <w:t xml:space="preserve">2006, June meeting outcomes (included defining skill sets) </w:t>
      </w:r>
    </w:p>
    <w:p w:rsidR="006A425A" w:rsidRPr="00123D5C" w:rsidRDefault="00F52971" w:rsidP="00123D5C">
      <w:pPr>
        <w:spacing w:before="0" w:line="240" w:lineRule="auto"/>
        <w:ind w:left="284"/>
        <w:rPr>
          <w:sz w:val="18"/>
        </w:rPr>
      </w:pPr>
      <w:hyperlink r:id="rId21" w:anchor="11" w:history="1">
        <w:r w:rsidR="003D5DA5" w:rsidRPr="00DA2823">
          <w:rPr>
            <w:rStyle w:val="Hyperlink"/>
            <w:sz w:val="18"/>
          </w:rPr>
          <w:t>http://www.innovation.gov.au/Skills/About/Policy/TrainingPackageDevelopmentHandbook/QualificationsFramework/Pages/PolicyQualificationsFramework.aspx#11</w:t>
        </w:r>
      </w:hyperlink>
    </w:p>
    <w:p w:rsidR="004A3934" w:rsidRPr="00DD63A4" w:rsidRDefault="002F6C12" w:rsidP="00CA195B">
      <w:pPr>
        <w:pStyle w:val="References"/>
      </w:pPr>
      <w:r>
        <w:t>——</w:t>
      </w:r>
      <w:r w:rsidR="004A3934" w:rsidRPr="00DD63A4">
        <w:t xml:space="preserve">2009, </w:t>
      </w:r>
      <w:r w:rsidR="004A3934" w:rsidRPr="00DD63A4">
        <w:rPr>
          <w:i/>
        </w:rPr>
        <w:t>Training products for the 21st century</w:t>
      </w:r>
      <w:r>
        <w:t>,</w:t>
      </w:r>
      <w:r w:rsidR="004A3934" w:rsidRPr="00DD63A4">
        <w:rPr>
          <w:i/>
        </w:rPr>
        <w:t xml:space="preserve"> </w:t>
      </w:r>
      <w:r>
        <w:t>final r</w:t>
      </w:r>
      <w:r w:rsidR="004A3934" w:rsidRPr="00DD63A4">
        <w:t>eport of the Joint Steering Committee of the NQC and the COAG Skills and Workforce Development Subgroup, NQC Secretariat</w:t>
      </w:r>
      <w:r>
        <w:t>,</w:t>
      </w:r>
      <w:r w:rsidR="004A3934" w:rsidRPr="00DD63A4">
        <w:t xml:space="preserve"> TVET Australia</w:t>
      </w:r>
      <w:r>
        <w:t>,</w:t>
      </w:r>
      <w:r w:rsidR="004A3934" w:rsidRPr="00DD63A4">
        <w:t xml:space="preserve"> Melbourne</w:t>
      </w:r>
      <w:r>
        <w:t>.</w:t>
      </w:r>
    </w:p>
    <w:p w:rsidR="004A3934" w:rsidRPr="00DD63A4" w:rsidRDefault="004A3934" w:rsidP="00CA195B">
      <w:pPr>
        <w:pStyle w:val="References"/>
      </w:pPr>
      <w:proofErr w:type="gramStart"/>
      <w:r w:rsidRPr="00DD63A4">
        <w:t xml:space="preserve">Schofield, K &amp; McDonald, R 2004, </w:t>
      </w:r>
      <w:r w:rsidRPr="00DD63A4">
        <w:rPr>
          <w:i/>
        </w:rPr>
        <w:t>Moving on</w:t>
      </w:r>
      <w:r w:rsidR="002F6C12">
        <w:rPr>
          <w:i/>
        </w:rPr>
        <w:t xml:space="preserve"> </w:t>
      </w:r>
      <w:r w:rsidRPr="00DD63A4">
        <w:rPr>
          <w:i/>
        </w:rPr>
        <w:t xml:space="preserve">… Report of the High Level Review of </w:t>
      </w:r>
      <w:r w:rsidR="002F6C12">
        <w:rPr>
          <w:i/>
        </w:rPr>
        <w:t>Training Package</w:t>
      </w:r>
      <w:r w:rsidR="002F6C12" w:rsidRPr="00DD63A4">
        <w:rPr>
          <w:i/>
        </w:rPr>
        <w:t>s</w:t>
      </w:r>
      <w:r w:rsidRPr="00DD63A4">
        <w:rPr>
          <w:i/>
        </w:rPr>
        <w:t xml:space="preserve">, </w:t>
      </w:r>
      <w:r w:rsidR="002F6C12">
        <w:t>ANTA</w:t>
      </w:r>
      <w:r w:rsidRPr="00DD63A4">
        <w:t>, Brisbane</w:t>
      </w:r>
      <w:r w:rsidR="002F6C12">
        <w:t>.</w:t>
      </w:r>
      <w:proofErr w:type="gramEnd"/>
    </w:p>
    <w:p w:rsidR="004A3934" w:rsidRPr="00DD63A4" w:rsidRDefault="004A3934" w:rsidP="00CA195B">
      <w:pPr>
        <w:pStyle w:val="References"/>
      </w:pPr>
      <w:r w:rsidRPr="00DD63A4">
        <w:t>Skills Australia 2010</w:t>
      </w:r>
      <w:r w:rsidR="002F6C12">
        <w:t>a</w:t>
      </w:r>
      <w:r w:rsidRPr="00DD63A4">
        <w:t xml:space="preserve">, </w:t>
      </w:r>
      <w:proofErr w:type="gramStart"/>
      <w:r w:rsidRPr="00DD63A4">
        <w:rPr>
          <w:i/>
        </w:rPr>
        <w:t>Creating</w:t>
      </w:r>
      <w:proofErr w:type="gramEnd"/>
      <w:r w:rsidRPr="00DD63A4">
        <w:rPr>
          <w:i/>
        </w:rPr>
        <w:t xml:space="preserve"> a future for Australian vocational education and training</w:t>
      </w:r>
      <w:r w:rsidR="00F94D63">
        <w:rPr>
          <w:i/>
        </w:rPr>
        <w:t>:</w:t>
      </w:r>
      <w:r w:rsidRPr="00DD63A4">
        <w:rPr>
          <w:i/>
        </w:rPr>
        <w:t xml:space="preserve"> a discussion paper on the future of the VET system</w:t>
      </w:r>
      <w:r w:rsidRPr="00DD63A4">
        <w:t xml:space="preserve">, </w:t>
      </w:r>
      <w:r w:rsidR="002F6C12">
        <w:t>DEEWR,</w:t>
      </w:r>
      <w:r w:rsidRPr="00DD63A4">
        <w:t xml:space="preserve"> Canberra</w:t>
      </w:r>
      <w:r w:rsidR="002F6C12">
        <w:t>.</w:t>
      </w:r>
      <w:r w:rsidRPr="00DD63A4">
        <w:t xml:space="preserve"> </w:t>
      </w:r>
    </w:p>
    <w:p w:rsidR="004A3934" w:rsidRPr="00DD63A4" w:rsidRDefault="002F6C12" w:rsidP="00CA195B">
      <w:pPr>
        <w:pStyle w:val="References"/>
      </w:pPr>
      <w:r>
        <w:t>——</w:t>
      </w:r>
      <w:r w:rsidR="004A3934" w:rsidRPr="00DD63A4">
        <w:t>2010</w:t>
      </w:r>
      <w:r>
        <w:t>b</w:t>
      </w:r>
      <w:r w:rsidR="004A3934" w:rsidRPr="00DD63A4">
        <w:t xml:space="preserve">, Submissions to the discussion paper </w:t>
      </w:r>
      <w:proofErr w:type="gramStart"/>
      <w:r w:rsidR="004A3934" w:rsidRPr="00DD63A4">
        <w:rPr>
          <w:i/>
        </w:rPr>
        <w:t>Creating</w:t>
      </w:r>
      <w:proofErr w:type="gramEnd"/>
      <w:r w:rsidR="004A3934" w:rsidRPr="00DD63A4">
        <w:rPr>
          <w:i/>
        </w:rPr>
        <w:t xml:space="preserve"> a future for Australian vocational education and training,</w:t>
      </w:r>
      <w:r w:rsidR="004A3934" w:rsidRPr="00DD63A4">
        <w:t xml:space="preserve"> </w:t>
      </w:r>
      <w:r>
        <w:t>DEEWR, Canberra.</w:t>
      </w:r>
    </w:p>
    <w:p w:rsidR="004A3934" w:rsidRDefault="002F6C12" w:rsidP="00CA195B">
      <w:pPr>
        <w:pStyle w:val="References"/>
      </w:pPr>
      <w:r>
        <w:t>——</w:t>
      </w:r>
      <w:r w:rsidR="004A3934" w:rsidRPr="00DD63A4">
        <w:t xml:space="preserve">2011, </w:t>
      </w:r>
      <w:r w:rsidR="004A3934" w:rsidRPr="00DD63A4">
        <w:rPr>
          <w:i/>
        </w:rPr>
        <w:t xml:space="preserve">Skills for </w:t>
      </w:r>
      <w:r w:rsidR="00BB70A7" w:rsidRPr="00DD63A4">
        <w:rPr>
          <w:i/>
        </w:rPr>
        <w:t xml:space="preserve">prosperity: a </w:t>
      </w:r>
      <w:r w:rsidR="004A3934" w:rsidRPr="00DD63A4">
        <w:rPr>
          <w:i/>
        </w:rPr>
        <w:t>roadmap for vocational education and training</w:t>
      </w:r>
      <w:r>
        <w:t>, DEEWR</w:t>
      </w:r>
      <w:r w:rsidR="004A3934" w:rsidRPr="00DD63A4">
        <w:t>, Canberra</w:t>
      </w:r>
      <w:r>
        <w:t>.</w:t>
      </w:r>
      <w:r w:rsidR="004A3934" w:rsidRPr="00DD63A4">
        <w:t xml:space="preserve"> </w:t>
      </w:r>
    </w:p>
    <w:p w:rsidR="00036011" w:rsidRPr="00DD63A4" w:rsidRDefault="00036011" w:rsidP="00CA195B">
      <w:pPr>
        <w:pStyle w:val="References"/>
      </w:pPr>
      <w:proofErr w:type="gramStart"/>
      <w:r w:rsidRPr="00036011">
        <w:t xml:space="preserve">Smith, E, Pickersgill, R, Smith, A &amp; Rushbrook, P 2005, </w:t>
      </w:r>
      <w:r w:rsidRPr="00DB649C">
        <w:rPr>
          <w:i/>
          <w:iCs/>
        </w:rPr>
        <w:t>Enterprises commitment to nationally recognised training for existing workers,</w:t>
      </w:r>
      <w:r w:rsidRPr="00036011">
        <w:t xml:space="preserve"> NCVER, Adelaide</w:t>
      </w:r>
      <w:r w:rsidR="002F6C12">
        <w:t>.</w:t>
      </w:r>
      <w:proofErr w:type="gramEnd"/>
    </w:p>
    <w:p w:rsidR="004A3934" w:rsidRDefault="004A3934" w:rsidP="00CA195B">
      <w:pPr>
        <w:pStyle w:val="References"/>
      </w:pPr>
      <w:r w:rsidRPr="00DB649C">
        <w:t>Stanwick, J 2005,</w:t>
      </w:r>
      <w:r w:rsidRPr="0062674B">
        <w:rPr>
          <w:rStyle w:val="A10"/>
          <w:rFonts w:cs="Times New Roman"/>
          <w:color w:val="auto"/>
          <w:sz w:val="19"/>
          <w:szCs w:val="20"/>
        </w:rPr>
        <w:t xml:space="preserve"> </w:t>
      </w:r>
      <w:r w:rsidRPr="00DB649C">
        <w:rPr>
          <w:i/>
          <w:iCs/>
        </w:rPr>
        <w:t>Australian Qualifications Framework lower-level qualifications: pathways to where for young people?</w:t>
      </w:r>
      <w:r w:rsidRPr="0062674B">
        <w:rPr>
          <w:rStyle w:val="A10"/>
          <w:rFonts w:cs="Times New Roman"/>
          <w:color w:val="auto"/>
          <w:sz w:val="19"/>
          <w:szCs w:val="20"/>
        </w:rPr>
        <w:t xml:space="preserve"> NCVER, Adelaide.</w:t>
      </w:r>
    </w:p>
    <w:p w:rsidR="00A50895" w:rsidRDefault="00A50895" w:rsidP="00D92819">
      <w:pPr>
        <w:pStyle w:val="Heading1"/>
      </w:pPr>
      <w:r>
        <w:br w:type="page"/>
      </w:r>
      <w:bookmarkStart w:id="61" w:name="_Toc188077644"/>
      <w:bookmarkStart w:id="62" w:name="_Toc338154764"/>
      <w:r>
        <w:lastRenderedPageBreak/>
        <w:t>Support document details</w:t>
      </w:r>
      <w:bookmarkEnd w:id="61"/>
      <w:bookmarkEnd w:id="62"/>
    </w:p>
    <w:p w:rsidR="00A50895" w:rsidRDefault="00A50895" w:rsidP="0048643A">
      <w:pPr>
        <w:pStyle w:val="Text"/>
      </w:pPr>
      <w:r>
        <w:t xml:space="preserve">Additional information relating to this research is available in </w:t>
      </w:r>
      <w:r w:rsidR="00D92819" w:rsidRPr="00D92819">
        <w:rPr>
          <w:i/>
        </w:rPr>
        <w:t>Workforce skills development and engagement in training through skill sets:</w:t>
      </w:r>
      <w:r w:rsidRPr="00D92819">
        <w:rPr>
          <w:i/>
        </w:rPr>
        <w:t xml:space="preserve"> </w:t>
      </w:r>
      <w:r w:rsidR="0049453B" w:rsidRPr="00D92819">
        <w:rPr>
          <w:i/>
        </w:rPr>
        <w:t>s</w:t>
      </w:r>
      <w:r w:rsidRPr="00D92819">
        <w:rPr>
          <w:i/>
        </w:rPr>
        <w:t xml:space="preserve">upport document. </w:t>
      </w:r>
      <w:r>
        <w:t>It can be accessed from NCVER’s website &lt;http://www.ncver.edu.au/publications</w:t>
      </w:r>
      <w:r w:rsidRPr="00D92819">
        <w:t>/</w:t>
      </w:r>
      <w:r w:rsidR="00D92819" w:rsidRPr="00D92819">
        <w:t>2568</w:t>
      </w:r>
      <w:r w:rsidRPr="00D92819">
        <w:t>.</w:t>
      </w:r>
      <w:r>
        <w:t>html&gt;.</w:t>
      </w:r>
    </w:p>
    <w:p w:rsidR="00123B5C" w:rsidRDefault="00123B5C" w:rsidP="0048643A">
      <w:pPr>
        <w:pStyle w:val="Text"/>
      </w:pPr>
    </w:p>
    <w:p w:rsidR="00EC3B91" w:rsidRDefault="00EC3B91" w:rsidP="0048643A">
      <w:pPr>
        <w:pStyle w:val="Text"/>
      </w:pPr>
    </w:p>
    <w:p w:rsidR="00EC3B91" w:rsidRDefault="00EC3B91" w:rsidP="0048643A">
      <w:pPr>
        <w:pStyle w:val="Text"/>
      </w:pPr>
    </w:p>
    <w:p w:rsidR="00EC3B91" w:rsidRDefault="00EC3B91" w:rsidP="0048643A">
      <w:pPr>
        <w:pStyle w:val="Text"/>
      </w:pPr>
    </w:p>
    <w:p w:rsidR="00EC3B91" w:rsidRDefault="00EC3B91" w:rsidP="0048643A">
      <w:pPr>
        <w:pStyle w:val="Text"/>
      </w:pPr>
    </w:p>
    <w:p w:rsidR="00EC3B91" w:rsidRDefault="00EC3B91" w:rsidP="0048643A">
      <w:pPr>
        <w:pStyle w:val="Text"/>
      </w:pPr>
    </w:p>
    <w:p w:rsidR="00EC3B91" w:rsidRDefault="00EC3B91">
      <w:pPr>
        <w:spacing w:before="0" w:line="240" w:lineRule="auto"/>
      </w:pPr>
      <w:r>
        <w:br w:type="page"/>
      </w:r>
    </w:p>
    <w:p w:rsidR="000832A3" w:rsidRPr="002A0EEE" w:rsidRDefault="000832A3" w:rsidP="000832A3">
      <w:pPr>
        <w:pStyle w:val="Heading1"/>
      </w:pPr>
      <w:bookmarkStart w:id="63" w:name="_Toc331065183"/>
      <w:bookmarkStart w:id="64" w:name="_Toc338154765"/>
      <w:r w:rsidRPr="002A0EEE">
        <w:lastRenderedPageBreak/>
        <w:t>Other publications in the</w:t>
      </w:r>
      <w:r>
        <w:t xml:space="preserve"> </w:t>
      </w:r>
      <w:r w:rsidRPr="002A0EEE">
        <w:t xml:space="preserve">NCVER </w:t>
      </w:r>
      <w:r w:rsidR="00F94D63" w:rsidRPr="002A0EEE">
        <w:t>m</w:t>
      </w:r>
      <w:r w:rsidRPr="002A0EEE">
        <w:t xml:space="preserve">onograph </w:t>
      </w:r>
      <w:r w:rsidR="00F94D63" w:rsidRPr="002A0EEE">
        <w:t>s</w:t>
      </w:r>
      <w:r w:rsidRPr="002A0EEE">
        <w:t>eries</w:t>
      </w:r>
      <w:bookmarkEnd w:id="63"/>
      <w:bookmarkEnd w:id="64"/>
    </w:p>
    <w:p w:rsidR="000832A3" w:rsidRPr="002A0EEE" w:rsidRDefault="000832A3" w:rsidP="000832A3">
      <w:pPr>
        <w:pStyle w:val="Text"/>
        <w:tabs>
          <w:tab w:val="left" w:pos="851"/>
        </w:tabs>
      </w:pPr>
      <w:r w:rsidRPr="002A0EEE">
        <w:t>01/2009</w:t>
      </w:r>
      <w:r w:rsidRPr="002A0EEE">
        <w:tab/>
        <w:t xml:space="preserve">Leesa Wheelahan, Gavin Moodie, Stephen Billett and Ann Kelly, </w:t>
      </w:r>
      <w:r w:rsidRPr="002A0EEE">
        <w:rPr>
          <w:i/>
        </w:rPr>
        <w:t>Higher education in TAFE</w:t>
      </w:r>
    </w:p>
    <w:p w:rsidR="000832A3" w:rsidRPr="002A0EEE" w:rsidRDefault="000832A3" w:rsidP="000832A3">
      <w:pPr>
        <w:pStyle w:val="Text"/>
        <w:tabs>
          <w:tab w:val="left" w:pos="851"/>
        </w:tabs>
        <w:ind w:left="851" w:hanging="851"/>
      </w:pPr>
      <w:r w:rsidRPr="002A0EEE">
        <w:t>02/2009</w:t>
      </w:r>
      <w:r w:rsidRPr="002A0EEE">
        <w:tab/>
        <w:t xml:space="preserve">Alfred Michael Dockery, </w:t>
      </w:r>
      <w:r w:rsidRPr="002A0EEE">
        <w:rPr>
          <w:i/>
        </w:rPr>
        <w:t>Cultural dimensions of Indigenous participation in education and training</w:t>
      </w:r>
    </w:p>
    <w:p w:rsidR="000832A3" w:rsidRPr="002A0EEE" w:rsidRDefault="000832A3" w:rsidP="000832A3">
      <w:pPr>
        <w:pStyle w:val="Text"/>
        <w:tabs>
          <w:tab w:val="left" w:pos="851"/>
        </w:tabs>
        <w:ind w:left="851" w:hanging="851"/>
      </w:pPr>
      <w:r w:rsidRPr="002A0EEE">
        <w:t>03/2009</w:t>
      </w:r>
      <w:r w:rsidRPr="002A0EEE">
        <w:tab/>
        <w:t xml:space="preserve">Kostas Mavromaras, Seamus </w:t>
      </w:r>
      <w:proofErr w:type="spellStart"/>
      <w:r w:rsidRPr="002A0EEE">
        <w:t>McGuinness</w:t>
      </w:r>
      <w:proofErr w:type="spellEnd"/>
      <w:r w:rsidRPr="002A0EEE">
        <w:t xml:space="preserve"> and Yin King </w:t>
      </w:r>
      <w:proofErr w:type="spellStart"/>
      <w:r w:rsidRPr="002A0EEE">
        <w:t>Fok</w:t>
      </w:r>
      <w:proofErr w:type="spellEnd"/>
      <w:r w:rsidRPr="002A0EEE">
        <w:t xml:space="preserve">, </w:t>
      </w:r>
      <w:r w:rsidRPr="002A0EEE">
        <w:rPr>
          <w:i/>
        </w:rPr>
        <w:t xml:space="preserve">The incidence and wage </w:t>
      </w:r>
      <w:proofErr w:type="gramStart"/>
      <w:r w:rsidRPr="002A0EEE">
        <w:rPr>
          <w:i/>
        </w:rPr>
        <w:t>effects</w:t>
      </w:r>
      <w:proofErr w:type="gramEnd"/>
      <w:r w:rsidRPr="002A0EEE">
        <w:rPr>
          <w:i/>
        </w:rPr>
        <w:t xml:space="preserve"> of </w:t>
      </w:r>
      <w:proofErr w:type="spellStart"/>
      <w:r w:rsidRPr="002A0EEE">
        <w:rPr>
          <w:i/>
        </w:rPr>
        <w:t>overskilling</w:t>
      </w:r>
      <w:proofErr w:type="spellEnd"/>
      <w:r w:rsidRPr="002A0EEE">
        <w:rPr>
          <w:i/>
        </w:rPr>
        <w:t xml:space="preserve"> among employed VET graduates</w:t>
      </w:r>
    </w:p>
    <w:p w:rsidR="000832A3" w:rsidRPr="002A0EEE" w:rsidRDefault="000832A3" w:rsidP="000832A3">
      <w:pPr>
        <w:pStyle w:val="Text"/>
        <w:tabs>
          <w:tab w:val="left" w:pos="851"/>
        </w:tabs>
        <w:ind w:left="851" w:hanging="851"/>
      </w:pPr>
      <w:r w:rsidRPr="002A0EEE">
        <w:t>04/2010</w:t>
      </w:r>
      <w:r w:rsidRPr="002A0EEE">
        <w:tab/>
        <w:t xml:space="preserve">Tom Karmel and Peter Mlotkowski, </w:t>
      </w:r>
      <w:r w:rsidRPr="002A0EEE">
        <w:rPr>
          <w:i/>
        </w:rPr>
        <w:t>The impact of wages on the probability of completing an apprenticeship or traineeship</w:t>
      </w:r>
    </w:p>
    <w:p w:rsidR="000832A3" w:rsidRPr="002A0EEE" w:rsidRDefault="000832A3" w:rsidP="000832A3">
      <w:pPr>
        <w:pStyle w:val="Text"/>
        <w:tabs>
          <w:tab w:val="left" w:pos="851"/>
        </w:tabs>
        <w:ind w:left="851" w:hanging="851"/>
      </w:pPr>
      <w:r w:rsidRPr="002A0EEE">
        <w:t>05/2011</w:t>
      </w:r>
      <w:r w:rsidRPr="002A0EEE">
        <w:tab/>
        <w:t xml:space="preserve">Barbara Pocock, Natalie Skinner, Catherine McMahon and Suzanne Pritchard, </w:t>
      </w:r>
      <w:r w:rsidRPr="002A0EEE">
        <w:rPr>
          <w:i/>
        </w:rPr>
        <w:t>Work, life and VET participation amongst lower-paid workers</w:t>
      </w:r>
    </w:p>
    <w:p w:rsidR="000832A3" w:rsidRPr="002A0EEE" w:rsidRDefault="000832A3" w:rsidP="000832A3">
      <w:pPr>
        <w:pStyle w:val="Text"/>
        <w:tabs>
          <w:tab w:val="left" w:pos="851"/>
        </w:tabs>
        <w:ind w:left="851" w:hanging="851"/>
      </w:pPr>
      <w:r w:rsidRPr="002A0EEE">
        <w:t>06/2011</w:t>
      </w:r>
      <w:r w:rsidRPr="002A0EEE">
        <w:tab/>
        <w:t xml:space="preserve">Robert Dalitz, Philip Toner and Tim Turpin, </w:t>
      </w:r>
      <w:r w:rsidRPr="002A0EEE">
        <w:rPr>
          <w:i/>
        </w:rPr>
        <w:t>VET and the diffusion and implementation of innovation in the mining, solar energy and computer games sectors</w:t>
      </w:r>
    </w:p>
    <w:p w:rsidR="000832A3" w:rsidRPr="002A0EEE" w:rsidRDefault="000832A3" w:rsidP="000832A3">
      <w:pPr>
        <w:pStyle w:val="Text"/>
        <w:tabs>
          <w:tab w:val="left" w:pos="851"/>
        </w:tabs>
      </w:pPr>
      <w:r w:rsidRPr="002A0EEE">
        <w:t>07/2011</w:t>
      </w:r>
      <w:r w:rsidRPr="002A0EEE">
        <w:tab/>
        <w:t xml:space="preserve">Tom Karmel, Patrick Lim and Josie Misko, </w:t>
      </w:r>
      <w:r w:rsidRPr="002A0EEE">
        <w:rPr>
          <w:i/>
        </w:rPr>
        <w:t>Attrition in the trades</w:t>
      </w:r>
    </w:p>
    <w:p w:rsidR="000832A3" w:rsidRPr="002A0EEE" w:rsidRDefault="000832A3" w:rsidP="000832A3">
      <w:pPr>
        <w:pStyle w:val="Text"/>
        <w:tabs>
          <w:tab w:val="left" w:pos="851"/>
        </w:tabs>
        <w:ind w:left="851" w:hanging="851"/>
      </w:pPr>
      <w:r w:rsidRPr="002A0EEE">
        <w:t>08/2012</w:t>
      </w:r>
      <w:r w:rsidRPr="002A0EEE">
        <w:tab/>
        <w:t xml:space="preserve">Leesa Wheelahan, Sophie </w:t>
      </w:r>
      <w:proofErr w:type="spellStart"/>
      <w:r w:rsidRPr="002A0EEE">
        <w:t>Arkoudis</w:t>
      </w:r>
      <w:proofErr w:type="spellEnd"/>
      <w:r w:rsidRPr="002A0EEE">
        <w:t xml:space="preserve">, Gavin Moodie, Nick Fredman and </w:t>
      </w:r>
      <w:proofErr w:type="spellStart"/>
      <w:r w:rsidRPr="002A0EEE">
        <w:t>Emmaline</w:t>
      </w:r>
      <w:proofErr w:type="spellEnd"/>
      <w:r w:rsidRPr="002A0EEE">
        <w:t xml:space="preserve"> Bexley, </w:t>
      </w:r>
      <w:r w:rsidRPr="002A0EEE">
        <w:rPr>
          <w:i/>
        </w:rPr>
        <w:t>Shaken not stirred? The development of one tertiary education sector in Australia</w:t>
      </w:r>
    </w:p>
    <w:p w:rsidR="000832A3" w:rsidRPr="002A0EEE" w:rsidRDefault="000832A3" w:rsidP="007F01F0">
      <w:pPr>
        <w:pStyle w:val="Text"/>
        <w:tabs>
          <w:tab w:val="left" w:pos="851"/>
        </w:tabs>
        <w:ind w:left="851" w:right="0" w:hanging="851"/>
        <w:rPr>
          <w:bCs/>
          <w:i/>
        </w:rPr>
      </w:pPr>
      <w:r w:rsidRPr="002A0EEE">
        <w:t>09/2012</w:t>
      </w:r>
      <w:r w:rsidRPr="002A0EEE">
        <w:tab/>
        <w:t xml:space="preserve">Joshua Healy, Kostas Mavromaras and Peter J Sloane, </w:t>
      </w:r>
      <w:r w:rsidRPr="002A0EEE">
        <w:rPr>
          <w:i/>
        </w:rPr>
        <w:t>Skill shortages: prevalence, causes, remedies and consequences for Australian businesses</w:t>
      </w:r>
    </w:p>
    <w:p w:rsidR="000832A3" w:rsidRDefault="000832A3" w:rsidP="007F01F0">
      <w:pPr>
        <w:spacing w:line="300" w:lineRule="exact"/>
        <w:ind w:left="851" w:hanging="851"/>
      </w:pPr>
      <w:r>
        <w:t>10/2012</w:t>
      </w:r>
      <w:r>
        <w:tab/>
        <w:t xml:space="preserve">Alfred Michael Dockery and Paul W Miller, </w:t>
      </w:r>
      <w:r>
        <w:rPr>
          <w:i/>
        </w:rPr>
        <w:t xml:space="preserve">Over-education, under-education and </w:t>
      </w:r>
      <w:proofErr w:type="spellStart"/>
      <w:r>
        <w:rPr>
          <w:i/>
        </w:rPr>
        <w:t>credentialism</w:t>
      </w:r>
      <w:proofErr w:type="spellEnd"/>
      <w:r>
        <w:rPr>
          <w:i/>
        </w:rPr>
        <w:t xml:space="preserve"> in the Australian labour market</w:t>
      </w:r>
    </w:p>
    <w:p w:rsidR="000832A3" w:rsidRDefault="000832A3">
      <w:pPr>
        <w:spacing w:before="0" w:line="240" w:lineRule="auto"/>
        <w:rPr>
          <w:rFonts w:ascii="Tahoma" w:hAnsi="Tahoma" w:cs="Tahoma"/>
          <w:color w:val="000000"/>
          <w:kern w:val="28"/>
          <w:sz w:val="56"/>
          <w:szCs w:val="56"/>
        </w:rPr>
      </w:pPr>
      <w:r>
        <w:br w:type="page"/>
      </w:r>
    </w:p>
    <w:p w:rsidR="00EC3B91" w:rsidRDefault="00FF41C9" w:rsidP="00EC3B91">
      <w:pPr>
        <w:pStyle w:val="Heading1"/>
      </w:pPr>
      <w:bookmarkStart w:id="65" w:name="_Toc338154766"/>
      <w:r>
        <w:lastRenderedPageBreak/>
        <w:t>NVETR</w:t>
      </w:r>
      <w:r w:rsidR="00EC3B91">
        <w:t xml:space="preserve"> </w:t>
      </w:r>
      <w:r w:rsidR="00D92819">
        <w:t>P</w:t>
      </w:r>
      <w:r w:rsidR="00EC3B91">
        <w:t>rogram funding</w:t>
      </w:r>
      <w:bookmarkEnd w:id="65"/>
      <w:r>
        <w:t xml:space="preserve"> </w:t>
      </w:r>
    </w:p>
    <w:p w:rsidR="00AE2DB5" w:rsidRPr="00AE2DB5" w:rsidRDefault="00AE2DB5" w:rsidP="00AE2DB5">
      <w:pPr>
        <w:pStyle w:val="Text"/>
      </w:pPr>
      <w:r w:rsidRPr="00AE2DB5">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AE2DB5" w:rsidRPr="00AE2DB5" w:rsidRDefault="00AE2DB5" w:rsidP="00AE2DB5">
      <w:pPr>
        <w:pStyle w:val="Text"/>
      </w:pPr>
      <w:r w:rsidRPr="00AE2DB5">
        <w:t xml:space="preserve">The NVETR Program is based on national research priorities approved by ministers with responsibility for vocational education and training. </w:t>
      </w:r>
    </w:p>
    <w:p w:rsidR="00AE2DB5" w:rsidRPr="00AE2DB5" w:rsidRDefault="00AE2DB5" w:rsidP="00AE2DB5">
      <w:pPr>
        <w:pStyle w:val="Text"/>
      </w:pPr>
      <w:r w:rsidRPr="00AE2DB5">
        <w:t>The author/project team was funded to undertake this research via a grant under the NVETR Program. The research grants are awarded to organisations through a competitive process, in which NCVER does not participate. To ensure the quality and relevance of the research projects are selected using an independent and transparent process and research reports are double blind peer reviewed.</w:t>
      </w:r>
    </w:p>
    <w:p w:rsidR="00AE2DB5" w:rsidRPr="00AE2DB5" w:rsidRDefault="00AE2DB5" w:rsidP="00AE2DB5">
      <w:pPr>
        <w:pStyle w:val="Text"/>
      </w:pPr>
      <w:r w:rsidRPr="00AE2DB5">
        <w:t xml:space="preserve">The NVETR research program aims to improve policy and practice in the VET sector. The research effort itself is a collaborative one, which requires strong relationships with the research community in Australia’s universities and beyond. NCVER may also involve various stakeholders including state and territory governments, industry and practitioners to inform the commissioned research, using a variety of mechanisms such as project roundtables and forums. </w:t>
      </w:r>
    </w:p>
    <w:p w:rsidR="00AE2DB5" w:rsidRPr="00AE2DB5" w:rsidRDefault="00AE2DB5" w:rsidP="00AE2DB5">
      <w:pPr>
        <w:pStyle w:val="Text"/>
      </w:pPr>
      <w:proofErr w:type="gramStart"/>
      <w:r w:rsidRPr="00AE2DB5">
        <w:t>For further information about the program go to the NCVER website &lt;</w:t>
      </w:r>
      <w:hyperlink r:id="rId22" w:history="1">
        <w:r w:rsidRPr="00AE2DB5">
          <w:rPr>
            <w:rStyle w:val="Hyperlink"/>
          </w:rPr>
          <w:t>http://www.ncver.edu.au</w:t>
        </w:r>
      </w:hyperlink>
      <w:r w:rsidRPr="00AE2DB5">
        <w:t>&gt;.</w:t>
      </w:r>
      <w:proofErr w:type="gramEnd"/>
      <w:r w:rsidRPr="00AE2DB5">
        <w:t xml:space="preserve"> </w:t>
      </w:r>
    </w:p>
    <w:p w:rsidR="00FF41C9" w:rsidRPr="00FF41C9" w:rsidRDefault="00FF41C9" w:rsidP="00FF41C9">
      <w:pPr>
        <w:pStyle w:val="Text"/>
      </w:pPr>
    </w:p>
    <w:sectPr w:rsidR="00FF41C9" w:rsidRPr="00FF41C9" w:rsidSect="00F60BA5">
      <w:footerReference w:type="even" r:id="rId23"/>
      <w:footerReference w:type="default" r:id="rId24"/>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F8F" w:rsidRDefault="005A4F8F">
      <w:r>
        <w:separator/>
      </w:r>
    </w:p>
    <w:p w:rsidR="005A4F8F" w:rsidRDefault="005A4F8F"/>
  </w:endnote>
  <w:endnote w:type="continuationSeparator" w:id="0">
    <w:p w:rsidR="005A4F8F" w:rsidRDefault="005A4F8F">
      <w:r>
        <w:continuationSeparator/>
      </w:r>
    </w:p>
    <w:p w:rsidR="005A4F8F" w:rsidRDefault="005A4F8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8F" w:rsidRDefault="00F52971" w:rsidP="004E35F1">
    <w:pPr>
      <w:pStyle w:val="Footer"/>
      <w:tabs>
        <w:tab w:val="clear" w:pos="8505"/>
        <w:tab w:val="right" w:pos="8789"/>
      </w:tabs>
    </w:pPr>
    <w:r w:rsidRPr="00F52971">
      <w:rPr>
        <w:b/>
        <w:noProof/>
        <w:color w:val="FFFFFF"/>
        <w:lang w:eastAsia="en-AU"/>
      </w:rPr>
      <w:pict>
        <v:rect id="_x0000_s2053" style="position:absolute;margin-left:-85.05pt;margin-top:-2.45pt;width:99pt;height:18.75pt;z-index:-251658240" fillcolor="black" stroked="f" strokecolor="#bfbfbf"/>
      </w:pict>
    </w:r>
    <w:r w:rsidRPr="000D444A">
      <w:rPr>
        <w:b/>
        <w:color w:val="FFFFFF"/>
      </w:rPr>
      <w:fldChar w:fldCharType="begin"/>
    </w:r>
    <w:r w:rsidR="005A4F8F" w:rsidRPr="000D444A">
      <w:rPr>
        <w:b/>
        <w:color w:val="FFFFFF"/>
      </w:rPr>
      <w:instrText xml:space="preserve"> PAGE </w:instrText>
    </w:r>
    <w:r w:rsidRPr="000D444A">
      <w:rPr>
        <w:b/>
        <w:color w:val="FFFFFF"/>
      </w:rPr>
      <w:fldChar w:fldCharType="separate"/>
    </w:r>
    <w:r w:rsidR="00FD1072">
      <w:rPr>
        <w:b/>
        <w:noProof/>
        <w:color w:val="FFFFFF"/>
      </w:rPr>
      <w:t>22</w:t>
    </w:r>
    <w:r w:rsidRPr="000D444A">
      <w:rPr>
        <w:b/>
        <w:color w:val="FFFFFF"/>
      </w:rPr>
      <w:fldChar w:fldCharType="end"/>
    </w:r>
    <w:r w:rsidR="005A4F8F" w:rsidRPr="000D444A">
      <w:rPr>
        <w:b/>
        <w:color w:val="FFFFFF"/>
      </w:rPr>
      <w:tab/>
    </w:r>
    <w:r w:rsidR="005A4F8F">
      <w:rPr>
        <w:b/>
      </w:rPr>
      <w:t>Workforce skills development and engagement in training through skill sets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8F" w:rsidRPr="004E35F1" w:rsidRDefault="00F52971" w:rsidP="004E35F1">
    <w:pPr>
      <w:pStyle w:val="Footer"/>
      <w:tabs>
        <w:tab w:val="clear" w:pos="8505"/>
        <w:tab w:val="right" w:pos="8789"/>
      </w:tabs>
      <w:rPr>
        <w:color w:val="FFFFFF"/>
      </w:rPr>
    </w:pPr>
    <w:r w:rsidRPr="00F52971">
      <w:rPr>
        <w:b/>
        <w:noProof/>
        <w:lang w:eastAsia="en-AU"/>
      </w:rPr>
      <w:pict>
        <v:rect id="_x0000_s2054" style="position:absolute;margin-left:425.6pt;margin-top:-2.45pt;width:99pt;height:18.75pt;z-index:-251657216" fillcolor="black" stroked="f" strokecolor="#bfbfbf"/>
      </w:pict>
    </w:r>
    <w:r w:rsidR="005A4F8F" w:rsidRPr="009775C7">
      <w:rPr>
        <w:b/>
      </w:rPr>
      <w:t>NCVER</w:t>
    </w:r>
    <w:r w:rsidR="005A4F8F" w:rsidRPr="009775C7">
      <w:tab/>
    </w:r>
    <w:r w:rsidRPr="000D444A">
      <w:rPr>
        <w:rStyle w:val="PageNumber"/>
        <w:rFonts w:cs="Tahoma"/>
        <w:b/>
        <w:color w:val="FFFFFF"/>
        <w:sz w:val="17"/>
      </w:rPr>
      <w:fldChar w:fldCharType="begin"/>
    </w:r>
    <w:r w:rsidR="005A4F8F" w:rsidRPr="000D444A">
      <w:rPr>
        <w:rStyle w:val="PageNumber"/>
        <w:rFonts w:cs="Tahoma"/>
        <w:b/>
        <w:color w:val="FFFFFF"/>
        <w:sz w:val="17"/>
      </w:rPr>
      <w:instrText xml:space="preserve"> PAGE </w:instrText>
    </w:r>
    <w:r w:rsidRPr="000D444A">
      <w:rPr>
        <w:rStyle w:val="PageNumber"/>
        <w:rFonts w:cs="Tahoma"/>
        <w:b/>
        <w:color w:val="FFFFFF"/>
        <w:sz w:val="17"/>
      </w:rPr>
      <w:fldChar w:fldCharType="separate"/>
    </w:r>
    <w:r w:rsidR="00FD1072">
      <w:rPr>
        <w:rStyle w:val="PageNumber"/>
        <w:rFonts w:cs="Tahoma"/>
        <w:b/>
        <w:noProof/>
        <w:color w:val="FFFFFF"/>
        <w:sz w:val="17"/>
      </w:rPr>
      <w:t>23</w:t>
    </w:r>
    <w:r w:rsidRPr="000D444A">
      <w:rPr>
        <w:rStyle w:val="PageNumber"/>
        <w:rFonts w:cs="Tahoma"/>
        <w:b/>
        <w:color w:val="FFFFFF"/>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8F" w:rsidRDefault="005A4F8F" w:rsidP="004E35F1">
    <w:pPr>
      <w:pStyle w:val="Footer"/>
      <w:tabs>
        <w:tab w:val="clear" w:pos="8505"/>
        <w:tab w:val="right" w:pos="8789"/>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8F" w:rsidRPr="004E35F1" w:rsidRDefault="005A4F8F" w:rsidP="004E35F1">
    <w:pPr>
      <w:pStyle w:val="Footer"/>
      <w:tabs>
        <w:tab w:val="clear" w:pos="8505"/>
        <w:tab w:val="right" w:pos="8789"/>
      </w:tabs>
      <w:rPr>
        <w:color w:val="FFFFFF"/>
      </w:rPr>
    </w:pPr>
    <w:r w:rsidRPr="004E35F1">
      <w:rPr>
        <w:color w:val="FFFFFF"/>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8F" w:rsidRDefault="00F52971" w:rsidP="004E35F1">
    <w:pPr>
      <w:pStyle w:val="Footer"/>
      <w:tabs>
        <w:tab w:val="clear" w:pos="8505"/>
        <w:tab w:val="right" w:pos="8789"/>
      </w:tabs>
    </w:pPr>
    <w:r w:rsidRPr="00F52971">
      <w:rPr>
        <w:b/>
        <w:noProof/>
        <w:color w:val="FFFFFF"/>
        <w:lang w:eastAsia="en-AU"/>
      </w:rPr>
      <w:pict>
        <v:rect id="_x0000_s2051" style="position:absolute;margin-left:-85.05pt;margin-top:-2.45pt;width:99pt;height:18.75pt;z-index:-251660288" fillcolor="black" stroked="f" strokecolor="#bfbfbf"/>
      </w:pict>
    </w:r>
    <w:r w:rsidRPr="000D444A">
      <w:rPr>
        <w:b/>
        <w:color w:val="FFFFFF"/>
      </w:rPr>
      <w:fldChar w:fldCharType="begin"/>
    </w:r>
    <w:r w:rsidR="005A4F8F" w:rsidRPr="000D444A">
      <w:rPr>
        <w:b/>
        <w:color w:val="FFFFFF"/>
      </w:rPr>
      <w:instrText xml:space="preserve"> PAGE </w:instrText>
    </w:r>
    <w:r w:rsidRPr="000D444A">
      <w:rPr>
        <w:b/>
        <w:color w:val="FFFFFF"/>
      </w:rPr>
      <w:fldChar w:fldCharType="separate"/>
    </w:r>
    <w:r w:rsidR="00FD1072">
      <w:rPr>
        <w:b/>
        <w:noProof/>
        <w:color w:val="FFFFFF"/>
      </w:rPr>
      <w:t>36</w:t>
    </w:r>
    <w:r w:rsidRPr="000D444A">
      <w:rPr>
        <w:b/>
        <w:color w:val="FFFFFF"/>
      </w:rPr>
      <w:fldChar w:fldCharType="end"/>
    </w:r>
    <w:r w:rsidR="005A4F8F" w:rsidRPr="000D444A">
      <w:rPr>
        <w:b/>
        <w:color w:val="FFFFFF"/>
      </w:rPr>
      <w:tab/>
    </w:r>
    <w:r w:rsidR="005A4F8F">
      <w:rPr>
        <w:b/>
      </w:rPr>
      <w:t>Workforce skills development and engagement in training through skill sets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8F" w:rsidRPr="004E35F1" w:rsidRDefault="00F52971" w:rsidP="004E35F1">
    <w:pPr>
      <w:pStyle w:val="Footer"/>
      <w:tabs>
        <w:tab w:val="clear" w:pos="8505"/>
        <w:tab w:val="right" w:pos="8789"/>
      </w:tabs>
      <w:rPr>
        <w:color w:val="FFFFFF"/>
      </w:rPr>
    </w:pPr>
    <w:r w:rsidRPr="00F52971">
      <w:rPr>
        <w:b/>
        <w:noProof/>
        <w:lang w:eastAsia="en-AU"/>
      </w:rPr>
      <w:pict>
        <v:rect id="_x0000_s2052" style="position:absolute;margin-left:425.6pt;margin-top:-2.45pt;width:99pt;height:18.75pt;z-index:-251659264" fillcolor="black" stroked="f" strokecolor="#bfbfbf"/>
      </w:pict>
    </w:r>
    <w:r w:rsidR="005A4F8F" w:rsidRPr="009775C7">
      <w:rPr>
        <w:b/>
      </w:rPr>
      <w:t>NCVER</w:t>
    </w:r>
    <w:r w:rsidR="005A4F8F" w:rsidRPr="009775C7">
      <w:tab/>
    </w:r>
    <w:r w:rsidRPr="000D444A">
      <w:rPr>
        <w:rStyle w:val="PageNumber"/>
        <w:rFonts w:cs="Tahoma"/>
        <w:b/>
        <w:color w:val="FFFFFF"/>
        <w:sz w:val="17"/>
      </w:rPr>
      <w:fldChar w:fldCharType="begin"/>
    </w:r>
    <w:r w:rsidR="005A4F8F" w:rsidRPr="000D444A">
      <w:rPr>
        <w:rStyle w:val="PageNumber"/>
        <w:rFonts w:cs="Tahoma"/>
        <w:b/>
        <w:color w:val="FFFFFF"/>
        <w:sz w:val="17"/>
      </w:rPr>
      <w:instrText xml:space="preserve"> PAGE </w:instrText>
    </w:r>
    <w:r w:rsidRPr="000D444A">
      <w:rPr>
        <w:rStyle w:val="PageNumber"/>
        <w:rFonts w:cs="Tahoma"/>
        <w:b/>
        <w:color w:val="FFFFFF"/>
        <w:sz w:val="17"/>
      </w:rPr>
      <w:fldChar w:fldCharType="separate"/>
    </w:r>
    <w:r w:rsidR="00FD1072">
      <w:rPr>
        <w:rStyle w:val="PageNumber"/>
        <w:rFonts w:cs="Tahoma"/>
        <w:b/>
        <w:noProof/>
        <w:color w:val="FFFFFF"/>
        <w:sz w:val="17"/>
      </w:rPr>
      <w:t>35</w:t>
    </w:r>
    <w:r w:rsidRPr="000D444A">
      <w:rPr>
        <w:rStyle w:val="PageNumber"/>
        <w:rFonts w:cs="Tahoma"/>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F8F" w:rsidRDefault="005A4F8F">
      <w:r>
        <w:separator/>
      </w:r>
    </w:p>
    <w:p w:rsidR="005A4F8F" w:rsidRDefault="005A4F8F"/>
  </w:footnote>
  <w:footnote w:type="continuationSeparator" w:id="0">
    <w:p w:rsidR="005A4F8F" w:rsidRDefault="005A4F8F">
      <w:r>
        <w:continuationSeparator/>
      </w:r>
    </w:p>
    <w:p w:rsidR="005A4F8F" w:rsidRDefault="005A4F8F"/>
  </w:footnote>
  <w:footnote w:id="1">
    <w:p w:rsidR="005A4F8F" w:rsidRPr="00FC6699" w:rsidRDefault="005A4F8F">
      <w:pPr>
        <w:pStyle w:val="FootnoteText"/>
        <w:rPr>
          <w:lang w:val="en-US"/>
        </w:rPr>
      </w:pPr>
      <w:r>
        <w:rPr>
          <w:rStyle w:val="FootnoteReference"/>
        </w:rPr>
        <w:footnoteRef/>
      </w:r>
      <w:r>
        <w:rPr>
          <w:szCs w:val="16"/>
        </w:rPr>
        <w:tab/>
      </w:r>
      <w:r w:rsidRPr="00C57EC1">
        <w:rPr>
          <w:szCs w:val="16"/>
        </w:rPr>
        <w:t xml:space="preserve">The National Quality Council (NQC) was established in December 2005 and replaced the former National Training Quality Council (NTQC) as a Committee of the Ministerial Council for Vocational and Technical Education to oversee operation of the National Skills Framework, including </w:t>
      </w:r>
      <w:r>
        <w:rPr>
          <w:szCs w:val="16"/>
        </w:rPr>
        <w:t>training package</w:t>
      </w:r>
      <w:r w:rsidRPr="00C57EC1">
        <w:rPr>
          <w:szCs w:val="16"/>
        </w:rPr>
        <w:t>s, Australian Quality Training Framework standards and other quality assurance arrangements</w:t>
      </w:r>
      <w:r>
        <w:rPr>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3E1A2E19"/>
    <w:multiLevelType w:val="hybridMultilevel"/>
    <w:tmpl w:val="444A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6A2E384D"/>
    <w:multiLevelType w:val="hybridMultilevel"/>
    <w:tmpl w:val="4492E534"/>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4"/>
  </w:num>
  <w:num w:numId="6">
    <w:abstractNumId w:val="2"/>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0D444A"/>
    <w:rsid w:val="000049E0"/>
    <w:rsid w:val="000049E2"/>
    <w:rsid w:val="00006151"/>
    <w:rsid w:val="000072D4"/>
    <w:rsid w:val="000077C0"/>
    <w:rsid w:val="000108B2"/>
    <w:rsid w:val="00012B64"/>
    <w:rsid w:val="00013265"/>
    <w:rsid w:val="00013AF5"/>
    <w:rsid w:val="0001635D"/>
    <w:rsid w:val="00017FC7"/>
    <w:rsid w:val="0002088B"/>
    <w:rsid w:val="000219A7"/>
    <w:rsid w:val="00022290"/>
    <w:rsid w:val="0002574A"/>
    <w:rsid w:val="00027142"/>
    <w:rsid w:val="000315D7"/>
    <w:rsid w:val="00031690"/>
    <w:rsid w:val="00034AC3"/>
    <w:rsid w:val="00036011"/>
    <w:rsid w:val="0003612A"/>
    <w:rsid w:val="00040B09"/>
    <w:rsid w:val="00040CD8"/>
    <w:rsid w:val="00041344"/>
    <w:rsid w:val="00041B87"/>
    <w:rsid w:val="00042705"/>
    <w:rsid w:val="00044B40"/>
    <w:rsid w:val="00045170"/>
    <w:rsid w:val="00050176"/>
    <w:rsid w:val="000518C8"/>
    <w:rsid w:val="00052A4C"/>
    <w:rsid w:val="00052A9A"/>
    <w:rsid w:val="0005359B"/>
    <w:rsid w:val="00053DAA"/>
    <w:rsid w:val="0005522F"/>
    <w:rsid w:val="000558E4"/>
    <w:rsid w:val="0006125F"/>
    <w:rsid w:val="00064021"/>
    <w:rsid w:val="000642F4"/>
    <w:rsid w:val="000644B8"/>
    <w:rsid w:val="00064517"/>
    <w:rsid w:val="00067C26"/>
    <w:rsid w:val="00073F88"/>
    <w:rsid w:val="000740EC"/>
    <w:rsid w:val="00074BD4"/>
    <w:rsid w:val="000807AE"/>
    <w:rsid w:val="000813A5"/>
    <w:rsid w:val="00082217"/>
    <w:rsid w:val="000832A3"/>
    <w:rsid w:val="00085800"/>
    <w:rsid w:val="00087097"/>
    <w:rsid w:val="000955C4"/>
    <w:rsid w:val="000A066C"/>
    <w:rsid w:val="000A0745"/>
    <w:rsid w:val="000A13FC"/>
    <w:rsid w:val="000A217A"/>
    <w:rsid w:val="000A2E49"/>
    <w:rsid w:val="000A6C17"/>
    <w:rsid w:val="000B0695"/>
    <w:rsid w:val="000B0E3E"/>
    <w:rsid w:val="000C3727"/>
    <w:rsid w:val="000C3ECB"/>
    <w:rsid w:val="000C5CAD"/>
    <w:rsid w:val="000C6CB7"/>
    <w:rsid w:val="000C78CD"/>
    <w:rsid w:val="000D2C54"/>
    <w:rsid w:val="000D31CE"/>
    <w:rsid w:val="000D444A"/>
    <w:rsid w:val="000D54EA"/>
    <w:rsid w:val="000E0F27"/>
    <w:rsid w:val="000E1212"/>
    <w:rsid w:val="000E168E"/>
    <w:rsid w:val="000F1190"/>
    <w:rsid w:val="000F2DA6"/>
    <w:rsid w:val="000F641C"/>
    <w:rsid w:val="000F64A4"/>
    <w:rsid w:val="000F672A"/>
    <w:rsid w:val="001003DE"/>
    <w:rsid w:val="00101012"/>
    <w:rsid w:val="00102273"/>
    <w:rsid w:val="00104361"/>
    <w:rsid w:val="0010755F"/>
    <w:rsid w:val="0010761A"/>
    <w:rsid w:val="00107D3A"/>
    <w:rsid w:val="00112916"/>
    <w:rsid w:val="0011310B"/>
    <w:rsid w:val="00113150"/>
    <w:rsid w:val="00113394"/>
    <w:rsid w:val="00115A91"/>
    <w:rsid w:val="00123B5C"/>
    <w:rsid w:val="00123D5C"/>
    <w:rsid w:val="0013098F"/>
    <w:rsid w:val="001326EA"/>
    <w:rsid w:val="0013417D"/>
    <w:rsid w:val="00135C75"/>
    <w:rsid w:val="00141E00"/>
    <w:rsid w:val="0014254A"/>
    <w:rsid w:val="00142E2D"/>
    <w:rsid w:val="00143C18"/>
    <w:rsid w:val="00147BFD"/>
    <w:rsid w:val="00150874"/>
    <w:rsid w:val="001509F3"/>
    <w:rsid w:val="001533BC"/>
    <w:rsid w:val="00155839"/>
    <w:rsid w:val="001563F5"/>
    <w:rsid w:val="0015672D"/>
    <w:rsid w:val="0016133C"/>
    <w:rsid w:val="00163442"/>
    <w:rsid w:val="001635FD"/>
    <w:rsid w:val="00163D05"/>
    <w:rsid w:val="00165B3F"/>
    <w:rsid w:val="00166397"/>
    <w:rsid w:val="00166EF6"/>
    <w:rsid w:val="00170452"/>
    <w:rsid w:val="001704CE"/>
    <w:rsid w:val="00170A64"/>
    <w:rsid w:val="00171308"/>
    <w:rsid w:val="00174C66"/>
    <w:rsid w:val="00175CA3"/>
    <w:rsid w:val="001763ED"/>
    <w:rsid w:val="00177827"/>
    <w:rsid w:val="00183976"/>
    <w:rsid w:val="00184504"/>
    <w:rsid w:val="00184BB4"/>
    <w:rsid w:val="00187E62"/>
    <w:rsid w:val="001902D9"/>
    <w:rsid w:val="00191336"/>
    <w:rsid w:val="00191EBA"/>
    <w:rsid w:val="00193153"/>
    <w:rsid w:val="0019373C"/>
    <w:rsid w:val="00194C35"/>
    <w:rsid w:val="001A5214"/>
    <w:rsid w:val="001A5B09"/>
    <w:rsid w:val="001A73A1"/>
    <w:rsid w:val="001A7630"/>
    <w:rsid w:val="001A78BE"/>
    <w:rsid w:val="001B43CF"/>
    <w:rsid w:val="001B4764"/>
    <w:rsid w:val="001B5994"/>
    <w:rsid w:val="001B77C7"/>
    <w:rsid w:val="001C0383"/>
    <w:rsid w:val="001C5F51"/>
    <w:rsid w:val="001C6C47"/>
    <w:rsid w:val="001D1022"/>
    <w:rsid w:val="001E1742"/>
    <w:rsid w:val="001E2A9F"/>
    <w:rsid w:val="001E3D24"/>
    <w:rsid w:val="001E46EF"/>
    <w:rsid w:val="001E5EC3"/>
    <w:rsid w:val="001F21D0"/>
    <w:rsid w:val="001F4991"/>
    <w:rsid w:val="001F6657"/>
    <w:rsid w:val="001F7989"/>
    <w:rsid w:val="001F7D84"/>
    <w:rsid w:val="00201795"/>
    <w:rsid w:val="00202140"/>
    <w:rsid w:val="002055A4"/>
    <w:rsid w:val="00210C31"/>
    <w:rsid w:val="002124EC"/>
    <w:rsid w:val="00212DA1"/>
    <w:rsid w:val="00214B40"/>
    <w:rsid w:val="00215468"/>
    <w:rsid w:val="00217F26"/>
    <w:rsid w:val="002200A6"/>
    <w:rsid w:val="00223C6A"/>
    <w:rsid w:val="002257EF"/>
    <w:rsid w:val="0022759A"/>
    <w:rsid w:val="002277A9"/>
    <w:rsid w:val="0023237E"/>
    <w:rsid w:val="00233BFA"/>
    <w:rsid w:val="00237891"/>
    <w:rsid w:val="00240F13"/>
    <w:rsid w:val="0024139B"/>
    <w:rsid w:val="00242300"/>
    <w:rsid w:val="002423B0"/>
    <w:rsid w:val="0024516F"/>
    <w:rsid w:val="00246899"/>
    <w:rsid w:val="00253433"/>
    <w:rsid w:val="002535DA"/>
    <w:rsid w:val="00253883"/>
    <w:rsid w:val="00255E6C"/>
    <w:rsid w:val="00256FBD"/>
    <w:rsid w:val="002624D2"/>
    <w:rsid w:val="0027225B"/>
    <w:rsid w:val="00277B37"/>
    <w:rsid w:val="00283FB7"/>
    <w:rsid w:val="002842E3"/>
    <w:rsid w:val="00284FCB"/>
    <w:rsid w:val="00290B78"/>
    <w:rsid w:val="002926CD"/>
    <w:rsid w:val="00292E26"/>
    <w:rsid w:val="0029438C"/>
    <w:rsid w:val="00295ED1"/>
    <w:rsid w:val="002977A4"/>
    <w:rsid w:val="002A53C2"/>
    <w:rsid w:val="002A69D7"/>
    <w:rsid w:val="002B1BC9"/>
    <w:rsid w:val="002B7368"/>
    <w:rsid w:val="002C0599"/>
    <w:rsid w:val="002C12E8"/>
    <w:rsid w:val="002C22BD"/>
    <w:rsid w:val="002C35DE"/>
    <w:rsid w:val="002C78D1"/>
    <w:rsid w:val="002D08EF"/>
    <w:rsid w:val="002D1513"/>
    <w:rsid w:val="002D17DF"/>
    <w:rsid w:val="002D18D9"/>
    <w:rsid w:val="002D376A"/>
    <w:rsid w:val="002E196B"/>
    <w:rsid w:val="002E4C0C"/>
    <w:rsid w:val="002F0884"/>
    <w:rsid w:val="002F2034"/>
    <w:rsid w:val="002F6C12"/>
    <w:rsid w:val="002F7A17"/>
    <w:rsid w:val="003030ED"/>
    <w:rsid w:val="003154DD"/>
    <w:rsid w:val="00315F3E"/>
    <w:rsid w:val="00317BE5"/>
    <w:rsid w:val="00321E7F"/>
    <w:rsid w:val="003223FD"/>
    <w:rsid w:val="00323451"/>
    <w:rsid w:val="003267AA"/>
    <w:rsid w:val="0033278A"/>
    <w:rsid w:val="00333444"/>
    <w:rsid w:val="00334CE3"/>
    <w:rsid w:val="00337D70"/>
    <w:rsid w:val="00340B4D"/>
    <w:rsid w:val="00340DBB"/>
    <w:rsid w:val="00342499"/>
    <w:rsid w:val="00342A9F"/>
    <w:rsid w:val="00350A9C"/>
    <w:rsid w:val="00350B15"/>
    <w:rsid w:val="00352023"/>
    <w:rsid w:val="0035225E"/>
    <w:rsid w:val="00352A5B"/>
    <w:rsid w:val="003543F9"/>
    <w:rsid w:val="0035518B"/>
    <w:rsid w:val="00355591"/>
    <w:rsid w:val="00361CC5"/>
    <w:rsid w:val="00361DD0"/>
    <w:rsid w:val="0036574E"/>
    <w:rsid w:val="00366F1A"/>
    <w:rsid w:val="00373D9B"/>
    <w:rsid w:val="003767E3"/>
    <w:rsid w:val="00376966"/>
    <w:rsid w:val="00377528"/>
    <w:rsid w:val="00381242"/>
    <w:rsid w:val="00384EEC"/>
    <w:rsid w:val="00386707"/>
    <w:rsid w:val="00390A1E"/>
    <w:rsid w:val="00390E24"/>
    <w:rsid w:val="0039496A"/>
    <w:rsid w:val="003963C9"/>
    <w:rsid w:val="0039733C"/>
    <w:rsid w:val="00397C94"/>
    <w:rsid w:val="003A4502"/>
    <w:rsid w:val="003B16DA"/>
    <w:rsid w:val="003B2F57"/>
    <w:rsid w:val="003B483E"/>
    <w:rsid w:val="003B4D0E"/>
    <w:rsid w:val="003B758F"/>
    <w:rsid w:val="003B7BBB"/>
    <w:rsid w:val="003C0C9E"/>
    <w:rsid w:val="003C2C51"/>
    <w:rsid w:val="003C4A4E"/>
    <w:rsid w:val="003C64F5"/>
    <w:rsid w:val="003C69A8"/>
    <w:rsid w:val="003C7F5D"/>
    <w:rsid w:val="003D02C7"/>
    <w:rsid w:val="003D08D8"/>
    <w:rsid w:val="003D15F6"/>
    <w:rsid w:val="003D25F1"/>
    <w:rsid w:val="003D271F"/>
    <w:rsid w:val="003D4F76"/>
    <w:rsid w:val="003D5DA5"/>
    <w:rsid w:val="003D5EB0"/>
    <w:rsid w:val="003E1335"/>
    <w:rsid w:val="003E28BE"/>
    <w:rsid w:val="003E67CB"/>
    <w:rsid w:val="003F192A"/>
    <w:rsid w:val="003F1D3E"/>
    <w:rsid w:val="003F2D92"/>
    <w:rsid w:val="00400A39"/>
    <w:rsid w:val="00403B4C"/>
    <w:rsid w:val="00404E6E"/>
    <w:rsid w:val="00405C0B"/>
    <w:rsid w:val="0040708F"/>
    <w:rsid w:val="00410FBB"/>
    <w:rsid w:val="004134E7"/>
    <w:rsid w:val="00413600"/>
    <w:rsid w:val="004138CA"/>
    <w:rsid w:val="00423698"/>
    <w:rsid w:val="00425327"/>
    <w:rsid w:val="00425396"/>
    <w:rsid w:val="00430FD7"/>
    <w:rsid w:val="0043255A"/>
    <w:rsid w:val="00435B72"/>
    <w:rsid w:val="00437A18"/>
    <w:rsid w:val="00437E11"/>
    <w:rsid w:val="00442587"/>
    <w:rsid w:val="00443281"/>
    <w:rsid w:val="004446DA"/>
    <w:rsid w:val="00452B74"/>
    <w:rsid w:val="00456294"/>
    <w:rsid w:val="0046319B"/>
    <w:rsid w:val="00463EEF"/>
    <w:rsid w:val="00464CC2"/>
    <w:rsid w:val="0046620D"/>
    <w:rsid w:val="0047341C"/>
    <w:rsid w:val="004776F2"/>
    <w:rsid w:val="004829F9"/>
    <w:rsid w:val="00484525"/>
    <w:rsid w:val="0048643A"/>
    <w:rsid w:val="0048663C"/>
    <w:rsid w:val="00486DC1"/>
    <w:rsid w:val="00490803"/>
    <w:rsid w:val="00491462"/>
    <w:rsid w:val="00491AD2"/>
    <w:rsid w:val="004936E4"/>
    <w:rsid w:val="0049453B"/>
    <w:rsid w:val="00494E7C"/>
    <w:rsid w:val="00497265"/>
    <w:rsid w:val="00497356"/>
    <w:rsid w:val="004A22FF"/>
    <w:rsid w:val="004A346D"/>
    <w:rsid w:val="004A3934"/>
    <w:rsid w:val="004A493F"/>
    <w:rsid w:val="004B3296"/>
    <w:rsid w:val="004B5BC7"/>
    <w:rsid w:val="004B7E29"/>
    <w:rsid w:val="004C24DC"/>
    <w:rsid w:val="004C2EF2"/>
    <w:rsid w:val="004C311A"/>
    <w:rsid w:val="004C3903"/>
    <w:rsid w:val="004C3AA4"/>
    <w:rsid w:val="004C4063"/>
    <w:rsid w:val="004C4356"/>
    <w:rsid w:val="004C5E2E"/>
    <w:rsid w:val="004C7F70"/>
    <w:rsid w:val="004D10F9"/>
    <w:rsid w:val="004D2AA5"/>
    <w:rsid w:val="004D44BB"/>
    <w:rsid w:val="004D4802"/>
    <w:rsid w:val="004D58DE"/>
    <w:rsid w:val="004D618D"/>
    <w:rsid w:val="004D6915"/>
    <w:rsid w:val="004E1E0B"/>
    <w:rsid w:val="004E35F1"/>
    <w:rsid w:val="004E7227"/>
    <w:rsid w:val="004F0324"/>
    <w:rsid w:val="004F1486"/>
    <w:rsid w:val="004F2957"/>
    <w:rsid w:val="004F2FCF"/>
    <w:rsid w:val="004F43D6"/>
    <w:rsid w:val="004F6B8C"/>
    <w:rsid w:val="004F6D27"/>
    <w:rsid w:val="00500640"/>
    <w:rsid w:val="00501970"/>
    <w:rsid w:val="00501DE7"/>
    <w:rsid w:val="00504E7A"/>
    <w:rsid w:val="005075D2"/>
    <w:rsid w:val="00510BFF"/>
    <w:rsid w:val="005153F5"/>
    <w:rsid w:val="00520315"/>
    <w:rsid w:val="0052276C"/>
    <w:rsid w:val="00531907"/>
    <w:rsid w:val="00531E4A"/>
    <w:rsid w:val="005336A0"/>
    <w:rsid w:val="00535951"/>
    <w:rsid w:val="00537295"/>
    <w:rsid w:val="00541B94"/>
    <w:rsid w:val="00550C71"/>
    <w:rsid w:val="005550F9"/>
    <w:rsid w:val="00570758"/>
    <w:rsid w:val="00570C92"/>
    <w:rsid w:val="00580608"/>
    <w:rsid w:val="00580808"/>
    <w:rsid w:val="00583B2E"/>
    <w:rsid w:val="00585205"/>
    <w:rsid w:val="00585FD9"/>
    <w:rsid w:val="0058649E"/>
    <w:rsid w:val="005967D0"/>
    <w:rsid w:val="00597BA7"/>
    <w:rsid w:val="005A4F8F"/>
    <w:rsid w:val="005A6081"/>
    <w:rsid w:val="005A6FAF"/>
    <w:rsid w:val="005B071C"/>
    <w:rsid w:val="005B7792"/>
    <w:rsid w:val="005C277E"/>
    <w:rsid w:val="005C489A"/>
    <w:rsid w:val="005C61F8"/>
    <w:rsid w:val="005C6924"/>
    <w:rsid w:val="005C6E28"/>
    <w:rsid w:val="005D4A66"/>
    <w:rsid w:val="005D7B5D"/>
    <w:rsid w:val="005E4764"/>
    <w:rsid w:val="005E5B7C"/>
    <w:rsid w:val="005E7D1A"/>
    <w:rsid w:val="005F1B9C"/>
    <w:rsid w:val="005F2B94"/>
    <w:rsid w:val="005F6290"/>
    <w:rsid w:val="005F77F3"/>
    <w:rsid w:val="00602E4E"/>
    <w:rsid w:val="00607971"/>
    <w:rsid w:val="006155A7"/>
    <w:rsid w:val="00617A30"/>
    <w:rsid w:val="00624BD1"/>
    <w:rsid w:val="006259CE"/>
    <w:rsid w:val="0062674B"/>
    <w:rsid w:val="00631E28"/>
    <w:rsid w:val="00635A9A"/>
    <w:rsid w:val="00635E9B"/>
    <w:rsid w:val="00642722"/>
    <w:rsid w:val="00642C17"/>
    <w:rsid w:val="00651D6D"/>
    <w:rsid w:val="00652973"/>
    <w:rsid w:val="0065376B"/>
    <w:rsid w:val="00656679"/>
    <w:rsid w:val="00663452"/>
    <w:rsid w:val="006636B2"/>
    <w:rsid w:val="00663989"/>
    <w:rsid w:val="00664701"/>
    <w:rsid w:val="0066711D"/>
    <w:rsid w:val="00670334"/>
    <w:rsid w:val="006738C3"/>
    <w:rsid w:val="0067597F"/>
    <w:rsid w:val="0067712D"/>
    <w:rsid w:val="0067758D"/>
    <w:rsid w:val="00682A97"/>
    <w:rsid w:val="006913C2"/>
    <w:rsid w:val="0069486D"/>
    <w:rsid w:val="006955A7"/>
    <w:rsid w:val="00696A48"/>
    <w:rsid w:val="00697B12"/>
    <w:rsid w:val="006A1CE4"/>
    <w:rsid w:val="006A2599"/>
    <w:rsid w:val="006A425A"/>
    <w:rsid w:val="006A4793"/>
    <w:rsid w:val="006A72F3"/>
    <w:rsid w:val="006B1FC1"/>
    <w:rsid w:val="006B2F5C"/>
    <w:rsid w:val="006B7A2E"/>
    <w:rsid w:val="006C1EC4"/>
    <w:rsid w:val="006C5DA9"/>
    <w:rsid w:val="006C6220"/>
    <w:rsid w:val="006D1C73"/>
    <w:rsid w:val="006D403E"/>
    <w:rsid w:val="006D44B5"/>
    <w:rsid w:val="006D541F"/>
    <w:rsid w:val="006E0AD5"/>
    <w:rsid w:val="006F1EB6"/>
    <w:rsid w:val="006F58E1"/>
    <w:rsid w:val="006F625A"/>
    <w:rsid w:val="006F6E75"/>
    <w:rsid w:val="007037A4"/>
    <w:rsid w:val="00705DE2"/>
    <w:rsid w:val="007069BF"/>
    <w:rsid w:val="00712403"/>
    <w:rsid w:val="00712A7C"/>
    <w:rsid w:val="00714F29"/>
    <w:rsid w:val="00715F33"/>
    <w:rsid w:val="007164B4"/>
    <w:rsid w:val="00722710"/>
    <w:rsid w:val="00723022"/>
    <w:rsid w:val="00725C28"/>
    <w:rsid w:val="007312BA"/>
    <w:rsid w:val="007318B1"/>
    <w:rsid w:val="00731EC8"/>
    <w:rsid w:val="007322B3"/>
    <w:rsid w:val="007350EA"/>
    <w:rsid w:val="00735429"/>
    <w:rsid w:val="007359CC"/>
    <w:rsid w:val="0073635D"/>
    <w:rsid w:val="007379F2"/>
    <w:rsid w:val="00742ADC"/>
    <w:rsid w:val="00744501"/>
    <w:rsid w:val="007454F3"/>
    <w:rsid w:val="00751358"/>
    <w:rsid w:val="0075402C"/>
    <w:rsid w:val="00755EAE"/>
    <w:rsid w:val="00757883"/>
    <w:rsid w:val="00763D54"/>
    <w:rsid w:val="0076495D"/>
    <w:rsid w:val="0077177E"/>
    <w:rsid w:val="00771F1B"/>
    <w:rsid w:val="007726D0"/>
    <w:rsid w:val="00774326"/>
    <w:rsid w:val="00774B59"/>
    <w:rsid w:val="00780DCF"/>
    <w:rsid w:val="00781A95"/>
    <w:rsid w:val="00783E60"/>
    <w:rsid w:val="00783F44"/>
    <w:rsid w:val="00784F4E"/>
    <w:rsid w:val="00784FD2"/>
    <w:rsid w:val="00787494"/>
    <w:rsid w:val="00791845"/>
    <w:rsid w:val="00792A69"/>
    <w:rsid w:val="007931A9"/>
    <w:rsid w:val="00797DEA"/>
    <w:rsid w:val="007A0E83"/>
    <w:rsid w:val="007A0FED"/>
    <w:rsid w:val="007A134F"/>
    <w:rsid w:val="007A2079"/>
    <w:rsid w:val="007A2927"/>
    <w:rsid w:val="007A45A2"/>
    <w:rsid w:val="007A4AE0"/>
    <w:rsid w:val="007A5171"/>
    <w:rsid w:val="007A54E0"/>
    <w:rsid w:val="007A6487"/>
    <w:rsid w:val="007B3323"/>
    <w:rsid w:val="007B3CB4"/>
    <w:rsid w:val="007B44B6"/>
    <w:rsid w:val="007B46A1"/>
    <w:rsid w:val="007B6C4A"/>
    <w:rsid w:val="007C211F"/>
    <w:rsid w:val="007C3281"/>
    <w:rsid w:val="007C50A7"/>
    <w:rsid w:val="007C5865"/>
    <w:rsid w:val="007C5AEC"/>
    <w:rsid w:val="007C75D3"/>
    <w:rsid w:val="007C77FA"/>
    <w:rsid w:val="007D003A"/>
    <w:rsid w:val="007D0167"/>
    <w:rsid w:val="007D0AB0"/>
    <w:rsid w:val="007D2DF6"/>
    <w:rsid w:val="007D4D12"/>
    <w:rsid w:val="007D7872"/>
    <w:rsid w:val="007D7890"/>
    <w:rsid w:val="007E2D8C"/>
    <w:rsid w:val="007E739C"/>
    <w:rsid w:val="007E7ACB"/>
    <w:rsid w:val="007E7CD7"/>
    <w:rsid w:val="007F01F0"/>
    <w:rsid w:val="007F2250"/>
    <w:rsid w:val="007F4262"/>
    <w:rsid w:val="00800A2B"/>
    <w:rsid w:val="0080179A"/>
    <w:rsid w:val="008022BF"/>
    <w:rsid w:val="008037B8"/>
    <w:rsid w:val="008054A6"/>
    <w:rsid w:val="008056ED"/>
    <w:rsid w:val="00806AB0"/>
    <w:rsid w:val="00806C1C"/>
    <w:rsid w:val="008103F6"/>
    <w:rsid w:val="00810EF8"/>
    <w:rsid w:val="008112FB"/>
    <w:rsid w:val="00817417"/>
    <w:rsid w:val="00824616"/>
    <w:rsid w:val="00825E9E"/>
    <w:rsid w:val="00826757"/>
    <w:rsid w:val="00826DF4"/>
    <w:rsid w:val="008274C1"/>
    <w:rsid w:val="00831393"/>
    <w:rsid w:val="008314CF"/>
    <w:rsid w:val="00833D57"/>
    <w:rsid w:val="00834CDF"/>
    <w:rsid w:val="008378AE"/>
    <w:rsid w:val="008403E9"/>
    <w:rsid w:val="00841F27"/>
    <w:rsid w:val="00842044"/>
    <w:rsid w:val="00843B9E"/>
    <w:rsid w:val="0084441E"/>
    <w:rsid w:val="00844BF6"/>
    <w:rsid w:val="008456E8"/>
    <w:rsid w:val="008479E7"/>
    <w:rsid w:val="008503D6"/>
    <w:rsid w:val="008506F1"/>
    <w:rsid w:val="00851057"/>
    <w:rsid w:val="00851F03"/>
    <w:rsid w:val="00852661"/>
    <w:rsid w:val="008559C6"/>
    <w:rsid w:val="00862CD8"/>
    <w:rsid w:val="0086449E"/>
    <w:rsid w:val="00864D16"/>
    <w:rsid w:val="00872FAB"/>
    <w:rsid w:val="00874D30"/>
    <w:rsid w:val="00874DA5"/>
    <w:rsid w:val="008756B9"/>
    <w:rsid w:val="00880050"/>
    <w:rsid w:val="008858F1"/>
    <w:rsid w:val="00885DB9"/>
    <w:rsid w:val="008923B6"/>
    <w:rsid w:val="00894271"/>
    <w:rsid w:val="00894B2A"/>
    <w:rsid w:val="00896785"/>
    <w:rsid w:val="008975C0"/>
    <w:rsid w:val="008A24B2"/>
    <w:rsid w:val="008A2F3C"/>
    <w:rsid w:val="008A3727"/>
    <w:rsid w:val="008A7093"/>
    <w:rsid w:val="008B1D76"/>
    <w:rsid w:val="008B22E2"/>
    <w:rsid w:val="008B346A"/>
    <w:rsid w:val="008B3ACD"/>
    <w:rsid w:val="008B4B0D"/>
    <w:rsid w:val="008B4B8A"/>
    <w:rsid w:val="008B622D"/>
    <w:rsid w:val="008B626E"/>
    <w:rsid w:val="008C0A74"/>
    <w:rsid w:val="008C0CEC"/>
    <w:rsid w:val="008C1CEF"/>
    <w:rsid w:val="008C2283"/>
    <w:rsid w:val="008C6391"/>
    <w:rsid w:val="008D1D8E"/>
    <w:rsid w:val="008D1FBB"/>
    <w:rsid w:val="008D321D"/>
    <w:rsid w:val="008D3669"/>
    <w:rsid w:val="008D52DB"/>
    <w:rsid w:val="008D6E24"/>
    <w:rsid w:val="008D7449"/>
    <w:rsid w:val="008E1EE6"/>
    <w:rsid w:val="008E3129"/>
    <w:rsid w:val="008F13FA"/>
    <w:rsid w:val="008F20BA"/>
    <w:rsid w:val="008F5A8E"/>
    <w:rsid w:val="008F658C"/>
    <w:rsid w:val="008F7BE7"/>
    <w:rsid w:val="009018AE"/>
    <w:rsid w:val="009044D1"/>
    <w:rsid w:val="009054B7"/>
    <w:rsid w:val="009058B5"/>
    <w:rsid w:val="00905DA6"/>
    <w:rsid w:val="00907A79"/>
    <w:rsid w:val="00911942"/>
    <w:rsid w:val="00917ED1"/>
    <w:rsid w:val="009225BF"/>
    <w:rsid w:val="00922755"/>
    <w:rsid w:val="00926131"/>
    <w:rsid w:val="009310A6"/>
    <w:rsid w:val="00931132"/>
    <w:rsid w:val="00931CA5"/>
    <w:rsid w:val="0093293C"/>
    <w:rsid w:val="00932C34"/>
    <w:rsid w:val="00933317"/>
    <w:rsid w:val="00935698"/>
    <w:rsid w:val="009406D0"/>
    <w:rsid w:val="0094135E"/>
    <w:rsid w:val="00944DFA"/>
    <w:rsid w:val="009461ED"/>
    <w:rsid w:val="009505A3"/>
    <w:rsid w:val="00952225"/>
    <w:rsid w:val="009538E6"/>
    <w:rsid w:val="00953FFA"/>
    <w:rsid w:val="009556EC"/>
    <w:rsid w:val="009564AA"/>
    <w:rsid w:val="009619DA"/>
    <w:rsid w:val="00962E6A"/>
    <w:rsid w:val="00962FE5"/>
    <w:rsid w:val="00963046"/>
    <w:rsid w:val="00965AFF"/>
    <w:rsid w:val="00967FFC"/>
    <w:rsid w:val="009704E4"/>
    <w:rsid w:val="009705BE"/>
    <w:rsid w:val="00974DF6"/>
    <w:rsid w:val="009765CE"/>
    <w:rsid w:val="009775C7"/>
    <w:rsid w:val="0097762E"/>
    <w:rsid w:val="00981C46"/>
    <w:rsid w:val="00985478"/>
    <w:rsid w:val="00987A00"/>
    <w:rsid w:val="00990305"/>
    <w:rsid w:val="0099115C"/>
    <w:rsid w:val="00993AF6"/>
    <w:rsid w:val="009945FB"/>
    <w:rsid w:val="00996CC8"/>
    <w:rsid w:val="00996FCC"/>
    <w:rsid w:val="009976E8"/>
    <w:rsid w:val="00997A52"/>
    <w:rsid w:val="009A094A"/>
    <w:rsid w:val="009A3055"/>
    <w:rsid w:val="009A5A32"/>
    <w:rsid w:val="009A6891"/>
    <w:rsid w:val="009A7078"/>
    <w:rsid w:val="009B0A07"/>
    <w:rsid w:val="009B2A8A"/>
    <w:rsid w:val="009B300E"/>
    <w:rsid w:val="009B4EAC"/>
    <w:rsid w:val="009B636C"/>
    <w:rsid w:val="009C11F0"/>
    <w:rsid w:val="009C1A0A"/>
    <w:rsid w:val="009C22BE"/>
    <w:rsid w:val="009C36C0"/>
    <w:rsid w:val="009C584D"/>
    <w:rsid w:val="009C5A85"/>
    <w:rsid w:val="009C6951"/>
    <w:rsid w:val="009D4693"/>
    <w:rsid w:val="009D5E39"/>
    <w:rsid w:val="009E231A"/>
    <w:rsid w:val="009E24DD"/>
    <w:rsid w:val="009E2F64"/>
    <w:rsid w:val="009E42AE"/>
    <w:rsid w:val="009E6719"/>
    <w:rsid w:val="009F299E"/>
    <w:rsid w:val="009F3593"/>
    <w:rsid w:val="009F5FD9"/>
    <w:rsid w:val="00A00DB5"/>
    <w:rsid w:val="00A01D8F"/>
    <w:rsid w:val="00A01ECC"/>
    <w:rsid w:val="00A0388E"/>
    <w:rsid w:val="00A0467B"/>
    <w:rsid w:val="00A07446"/>
    <w:rsid w:val="00A10A6B"/>
    <w:rsid w:val="00A10E26"/>
    <w:rsid w:val="00A10E2B"/>
    <w:rsid w:val="00A14358"/>
    <w:rsid w:val="00A14711"/>
    <w:rsid w:val="00A1559D"/>
    <w:rsid w:val="00A1752A"/>
    <w:rsid w:val="00A238C4"/>
    <w:rsid w:val="00A27391"/>
    <w:rsid w:val="00A30084"/>
    <w:rsid w:val="00A33E74"/>
    <w:rsid w:val="00A35EC3"/>
    <w:rsid w:val="00A365AE"/>
    <w:rsid w:val="00A41CD5"/>
    <w:rsid w:val="00A43855"/>
    <w:rsid w:val="00A43981"/>
    <w:rsid w:val="00A45C99"/>
    <w:rsid w:val="00A5024E"/>
    <w:rsid w:val="00A50895"/>
    <w:rsid w:val="00A519C3"/>
    <w:rsid w:val="00A51C14"/>
    <w:rsid w:val="00A5415A"/>
    <w:rsid w:val="00A567A3"/>
    <w:rsid w:val="00A56A4A"/>
    <w:rsid w:val="00A576C0"/>
    <w:rsid w:val="00A6398E"/>
    <w:rsid w:val="00A70320"/>
    <w:rsid w:val="00A71FD6"/>
    <w:rsid w:val="00A72554"/>
    <w:rsid w:val="00A732FC"/>
    <w:rsid w:val="00A73318"/>
    <w:rsid w:val="00A73CAE"/>
    <w:rsid w:val="00A75458"/>
    <w:rsid w:val="00A7672E"/>
    <w:rsid w:val="00A8134B"/>
    <w:rsid w:val="00A82EE5"/>
    <w:rsid w:val="00A85792"/>
    <w:rsid w:val="00A85F41"/>
    <w:rsid w:val="00A90C78"/>
    <w:rsid w:val="00A93867"/>
    <w:rsid w:val="00A96C9C"/>
    <w:rsid w:val="00A97477"/>
    <w:rsid w:val="00AA16D8"/>
    <w:rsid w:val="00AA2450"/>
    <w:rsid w:val="00AA261A"/>
    <w:rsid w:val="00AA44D4"/>
    <w:rsid w:val="00AA4921"/>
    <w:rsid w:val="00AA5A40"/>
    <w:rsid w:val="00AA6F5C"/>
    <w:rsid w:val="00AB01F9"/>
    <w:rsid w:val="00AB3AA7"/>
    <w:rsid w:val="00AB7C9D"/>
    <w:rsid w:val="00AC3DD8"/>
    <w:rsid w:val="00AC42C5"/>
    <w:rsid w:val="00AC4FC8"/>
    <w:rsid w:val="00AC688A"/>
    <w:rsid w:val="00AC73B2"/>
    <w:rsid w:val="00AC7DC2"/>
    <w:rsid w:val="00AD2FCD"/>
    <w:rsid w:val="00AD632A"/>
    <w:rsid w:val="00AD639F"/>
    <w:rsid w:val="00AD6B29"/>
    <w:rsid w:val="00AD7D7C"/>
    <w:rsid w:val="00AE22C8"/>
    <w:rsid w:val="00AE2515"/>
    <w:rsid w:val="00AE2DB5"/>
    <w:rsid w:val="00AE47AA"/>
    <w:rsid w:val="00AE65C1"/>
    <w:rsid w:val="00AE6F6F"/>
    <w:rsid w:val="00AF1005"/>
    <w:rsid w:val="00AF1164"/>
    <w:rsid w:val="00AF19EF"/>
    <w:rsid w:val="00B00572"/>
    <w:rsid w:val="00B02588"/>
    <w:rsid w:val="00B0543A"/>
    <w:rsid w:val="00B05E20"/>
    <w:rsid w:val="00B05F5C"/>
    <w:rsid w:val="00B06CD3"/>
    <w:rsid w:val="00B11353"/>
    <w:rsid w:val="00B11BB7"/>
    <w:rsid w:val="00B14797"/>
    <w:rsid w:val="00B1573F"/>
    <w:rsid w:val="00B158FF"/>
    <w:rsid w:val="00B16552"/>
    <w:rsid w:val="00B16F4D"/>
    <w:rsid w:val="00B2152F"/>
    <w:rsid w:val="00B25F5E"/>
    <w:rsid w:val="00B263F5"/>
    <w:rsid w:val="00B26D43"/>
    <w:rsid w:val="00B30726"/>
    <w:rsid w:val="00B308AF"/>
    <w:rsid w:val="00B31F4A"/>
    <w:rsid w:val="00B34845"/>
    <w:rsid w:val="00B3524F"/>
    <w:rsid w:val="00B3664A"/>
    <w:rsid w:val="00B36C74"/>
    <w:rsid w:val="00B41272"/>
    <w:rsid w:val="00B4143C"/>
    <w:rsid w:val="00B418BA"/>
    <w:rsid w:val="00B426FE"/>
    <w:rsid w:val="00B42C92"/>
    <w:rsid w:val="00B43762"/>
    <w:rsid w:val="00B43942"/>
    <w:rsid w:val="00B4556C"/>
    <w:rsid w:val="00B46150"/>
    <w:rsid w:val="00B47651"/>
    <w:rsid w:val="00B5068D"/>
    <w:rsid w:val="00B52490"/>
    <w:rsid w:val="00B60890"/>
    <w:rsid w:val="00B60B66"/>
    <w:rsid w:val="00B72067"/>
    <w:rsid w:val="00B7635D"/>
    <w:rsid w:val="00B77043"/>
    <w:rsid w:val="00B80275"/>
    <w:rsid w:val="00B80ABF"/>
    <w:rsid w:val="00B80D2E"/>
    <w:rsid w:val="00B82379"/>
    <w:rsid w:val="00B82F0F"/>
    <w:rsid w:val="00B86D06"/>
    <w:rsid w:val="00B91CA7"/>
    <w:rsid w:val="00B93734"/>
    <w:rsid w:val="00B9498D"/>
    <w:rsid w:val="00BA481C"/>
    <w:rsid w:val="00BA55BC"/>
    <w:rsid w:val="00BB113D"/>
    <w:rsid w:val="00BB15C7"/>
    <w:rsid w:val="00BB2342"/>
    <w:rsid w:val="00BB303A"/>
    <w:rsid w:val="00BB70A7"/>
    <w:rsid w:val="00BB7692"/>
    <w:rsid w:val="00BC0A80"/>
    <w:rsid w:val="00BC13AF"/>
    <w:rsid w:val="00BC34E6"/>
    <w:rsid w:val="00BC73CB"/>
    <w:rsid w:val="00BC770A"/>
    <w:rsid w:val="00BC790B"/>
    <w:rsid w:val="00BC793B"/>
    <w:rsid w:val="00BC7C47"/>
    <w:rsid w:val="00BD2170"/>
    <w:rsid w:val="00BD3845"/>
    <w:rsid w:val="00BD4607"/>
    <w:rsid w:val="00BD4783"/>
    <w:rsid w:val="00BD7599"/>
    <w:rsid w:val="00BE331B"/>
    <w:rsid w:val="00BE3532"/>
    <w:rsid w:val="00BE441A"/>
    <w:rsid w:val="00BE5DD8"/>
    <w:rsid w:val="00BF051E"/>
    <w:rsid w:val="00BF18F1"/>
    <w:rsid w:val="00BF59F0"/>
    <w:rsid w:val="00BF690E"/>
    <w:rsid w:val="00C053D5"/>
    <w:rsid w:val="00C05FC9"/>
    <w:rsid w:val="00C16EED"/>
    <w:rsid w:val="00C227B5"/>
    <w:rsid w:val="00C23C8B"/>
    <w:rsid w:val="00C25A75"/>
    <w:rsid w:val="00C25BAE"/>
    <w:rsid w:val="00C32DFF"/>
    <w:rsid w:val="00C357D1"/>
    <w:rsid w:val="00C37003"/>
    <w:rsid w:val="00C37B64"/>
    <w:rsid w:val="00C40D51"/>
    <w:rsid w:val="00C423EF"/>
    <w:rsid w:val="00C44E38"/>
    <w:rsid w:val="00C47699"/>
    <w:rsid w:val="00C51739"/>
    <w:rsid w:val="00C51C20"/>
    <w:rsid w:val="00C53AEC"/>
    <w:rsid w:val="00C54125"/>
    <w:rsid w:val="00C55E93"/>
    <w:rsid w:val="00C56117"/>
    <w:rsid w:val="00C5681F"/>
    <w:rsid w:val="00C606A3"/>
    <w:rsid w:val="00C61B80"/>
    <w:rsid w:val="00C63294"/>
    <w:rsid w:val="00C6551F"/>
    <w:rsid w:val="00C668E6"/>
    <w:rsid w:val="00C670B1"/>
    <w:rsid w:val="00C67270"/>
    <w:rsid w:val="00C67D0C"/>
    <w:rsid w:val="00C71221"/>
    <w:rsid w:val="00C72BAA"/>
    <w:rsid w:val="00C72CA4"/>
    <w:rsid w:val="00C7365A"/>
    <w:rsid w:val="00C7422A"/>
    <w:rsid w:val="00C74F32"/>
    <w:rsid w:val="00C7507A"/>
    <w:rsid w:val="00C76A42"/>
    <w:rsid w:val="00C770D1"/>
    <w:rsid w:val="00C77274"/>
    <w:rsid w:val="00C77DC6"/>
    <w:rsid w:val="00C801DA"/>
    <w:rsid w:val="00C8367E"/>
    <w:rsid w:val="00C84068"/>
    <w:rsid w:val="00C926F0"/>
    <w:rsid w:val="00C92939"/>
    <w:rsid w:val="00C94E4A"/>
    <w:rsid w:val="00C9656D"/>
    <w:rsid w:val="00C976EA"/>
    <w:rsid w:val="00C97A35"/>
    <w:rsid w:val="00CA195B"/>
    <w:rsid w:val="00CA434D"/>
    <w:rsid w:val="00CA4AFC"/>
    <w:rsid w:val="00CA7763"/>
    <w:rsid w:val="00CB2851"/>
    <w:rsid w:val="00CB5650"/>
    <w:rsid w:val="00CB7559"/>
    <w:rsid w:val="00CC0EC5"/>
    <w:rsid w:val="00CC22F7"/>
    <w:rsid w:val="00CC380D"/>
    <w:rsid w:val="00CC74AC"/>
    <w:rsid w:val="00CD09BB"/>
    <w:rsid w:val="00CD0D39"/>
    <w:rsid w:val="00CD18B9"/>
    <w:rsid w:val="00CD5F32"/>
    <w:rsid w:val="00CD68B0"/>
    <w:rsid w:val="00CE003A"/>
    <w:rsid w:val="00CE0899"/>
    <w:rsid w:val="00CE0D79"/>
    <w:rsid w:val="00CE244E"/>
    <w:rsid w:val="00CE585B"/>
    <w:rsid w:val="00CE66B5"/>
    <w:rsid w:val="00CF01B5"/>
    <w:rsid w:val="00CF3338"/>
    <w:rsid w:val="00CF3530"/>
    <w:rsid w:val="00CF3CED"/>
    <w:rsid w:val="00CF59C2"/>
    <w:rsid w:val="00CF5DB8"/>
    <w:rsid w:val="00CF658F"/>
    <w:rsid w:val="00CF6B0B"/>
    <w:rsid w:val="00D0051D"/>
    <w:rsid w:val="00D00E01"/>
    <w:rsid w:val="00D02EE6"/>
    <w:rsid w:val="00D04162"/>
    <w:rsid w:val="00D0581F"/>
    <w:rsid w:val="00D0699B"/>
    <w:rsid w:val="00D11237"/>
    <w:rsid w:val="00D113F4"/>
    <w:rsid w:val="00D11CE8"/>
    <w:rsid w:val="00D12A7C"/>
    <w:rsid w:val="00D1405E"/>
    <w:rsid w:val="00D15133"/>
    <w:rsid w:val="00D15633"/>
    <w:rsid w:val="00D17A9B"/>
    <w:rsid w:val="00D22B41"/>
    <w:rsid w:val="00D241AF"/>
    <w:rsid w:val="00D251B1"/>
    <w:rsid w:val="00D253EF"/>
    <w:rsid w:val="00D32F6D"/>
    <w:rsid w:val="00D33047"/>
    <w:rsid w:val="00D37D43"/>
    <w:rsid w:val="00D4142D"/>
    <w:rsid w:val="00D42263"/>
    <w:rsid w:val="00D43B5F"/>
    <w:rsid w:val="00D4402E"/>
    <w:rsid w:val="00D4491B"/>
    <w:rsid w:val="00D44D22"/>
    <w:rsid w:val="00D46C4C"/>
    <w:rsid w:val="00D533BA"/>
    <w:rsid w:val="00D53D8D"/>
    <w:rsid w:val="00D54EE2"/>
    <w:rsid w:val="00D564EE"/>
    <w:rsid w:val="00D626A3"/>
    <w:rsid w:val="00D62BB9"/>
    <w:rsid w:val="00D636F2"/>
    <w:rsid w:val="00D66876"/>
    <w:rsid w:val="00D704B0"/>
    <w:rsid w:val="00D73492"/>
    <w:rsid w:val="00D738DF"/>
    <w:rsid w:val="00D74D60"/>
    <w:rsid w:val="00D75939"/>
    <w:rsid w:val="00D806B0"/>
    <w:rsid w:val="00D82306"/>
    <w:rsid w:val="00D86E17"/>
    <w:rsid w:val="00D900FB"/>
    <w:rsid w:val="00D905D9"/>
    <w:rsid w:val="00D90A82"/>
    <w:rsid w:val="00D920CD"/>
    <w:rsid w:val="00D92819"/>
    <w:rsid w:val="00D928C1"/>
    <w:rsid w:val="00D93813"/>
    <w:rsid w:val="00D9720B"/>
    <w:rsid w:val="00DA17EF"/>
    <w:rsid w:val="00DA3A9D"/>
    <w:rsid w:val="00DA6C07"/>
    <w:rsid w:val="00DA7E7C"/>
    <w:rsid w:val="00DB599C"/>
    <w:rsid w:val="00DB649C"/>
    <w:rsid w:val="00DC37F5"/>
    <w:rsid w:val="00DC52C5"/>
    <w:rsid w:val="00DC5F5C"/>
    <w:rsid w:val="00DD193C"/>
    <w:rsid w:val="00DD2694"/>
    <w:rsid w:val="00DD3224"/>
    <w:rsid w:val="00DD362C"/>
    <w:rsid w:val="00DD4A02"/>
    <w:rsid w:val="00DD63A4"/>
    <w:rsid w:val="00DD6878"/>
    <w:rsid w:val="00DE0914"/>
    <w:rsid w:val="00DE2C71"/>
    <w:rsid w:val="00DF1617"/>
    <w:rsid w:val="00DF641F"/>
    <w:rsid w:val="00DF6C7B"/>
    <w:rsid w:val="00E0188F"/>
    <w:rsid w:val="00E02DFF"/>
    <w:rsid w:val="00E044BC"/>
    <w:rsid w:val="00E05996"/>
    <w:rsid w:val="00E05AFF"/>
    <w:rsid w:val="00E06396"/>
    <w:rsid w:val="00E06B95"/>
    <w:rsid w:val="00E073F1"/>
    <w:rsid w:val="00E07785"/>
    <w:rsid w:val="00E10963"/>
    <w:rsid w:val="00E10F3F"/>
    <w:rsid w:val="00E117EB"/>
    <w:rsid w:val="00E123CB"/>
    <w:rsid w:val="00E13B5C"/>
    <w:rsid w:val="00E14261"/>
    <w:rsid w:val="00E14B96"/>
    <w:rsid w:val="00E14FA9"/>
    <w:rsid w:val="00E15203"/>
    <w:rsid w:val="00E21DA0"/>
    <w:rsid w:val="00E236D0"/>
    <w:rsid w:val="00E23DC5"/>
    <w:rsid w:val="00E23F84"/>
    <w:rsid w:val="00E25CEF"/>
    <w:rsid w:val="00E317FD"/>
    <w:rsid w:val="00E32F7D"/>
    <w:rsid w:val="00E33A2E"/>
    <w:rsid w:val="00E34420"/>
    <w:rsid w:val="00E349BB"/>
    <w:rsid w:val="00E365F8"/>
    <w:rsid w:val="00E366B7"/>
    <w:rsid w:val="00E36CD3"/>
    <w:rsid w:val="00E45A10"/>
    <w:rsid w:val="00E45BD2"/>
    <w:rsid w:val="00E4617E"/>
    <w:rsid w:val="00E4673B"/>
    <w:rsid w:val="00E52313"/>
    <w:rsid w:val="00E52EE6"/>
    <w:rsid w:val="00E54F12"/>
    <w:rsid w:val="00E554FA"/>
    <w:rsid w:val="00E56EC1"/>
    <w:rsid w:val="00E57478"/>
    <w:rsid w:val="00E6012F"/>
    <w:rsid w:val="00E6270F"/>
    <w:rsid w:val="00E7244E"/>
    <w:rsid w:val="00E74E85"/>
    <w:rsid w:val="00E753B9"/>
    <w:rsid w:val="00E81A91"/>
    <w:rsid w:val="00E81CE3"/>
    <w:rsid w:val="00E81FB8"/>
    <w:rsid w:val="00E83332"/>
    <w:rsid w:val="00E863DB"/>
    <w:rsid w:val="00E86405"/>
    <w:rsid w:val="00E867CF"/>
    <w:rsid w:val="00E869F2"/>
    <w:rsid w:val="00E926B5"/>
    <w:rsid w:val="00E93887"/>
    <w:rsid w:val="00E953CE"/>
    <w:rsid w:val="00E95705"/>
    <w:rsid w:val="00E95812"/>
    <w:rsid w:val="00E95948"/>
    <w:rsid w:val="00E95CEE"/>
    <w:rsid w:val="00E96137"/>
    <w:rsid w:val="00E96168"/>
    <w:rsid w:val="00E96193"/>
    <w:rsid w:val="00EA0F73"/>
    <w:rsid w:val="00EA12DE"/>
    <w:rsid w:val="00EA34E4"/>
    <w:rsid w:val="00EA3FA7"/>
    <w:rsid w:val="00EA595F"/>
    <w:rsid w:val="00EB2C4C"/>
    <w:rsid w:val="00EB3611"/>
    <w:rsid w:val="00EB5972"/>
    <w:rsid w:val="00EB68A1"/>
    <w:rsid w:val="00EB7B3B"/>
    <w:rsid w:val="00EC01E8"/>
    <w:rsid w:val="00EC0AB0"/>
    <w:rsid w:val="00EC0CAE"/>
    <w:rsid w:val="00EC1B47"/>
    <w:rsid w:val="00EC29E3"/>
    <w:rsid w:val="00EC2BC3"/>
    <w:rsid w:val="00EC3B91"/>
    <w:rsid w:val="00ED0699"/>
    <w:rsid w:val="00ED192F"/>
    <w:rsid w:val="00ED24F6"/>
    <w:rsid w:val="00ED3307"/>
    <w:rsid w:val="00ED4547"/>
    <w:rsid w:val="00ED4D6D"/>
    <w:rsid w:val="00ED5DD0"/>
    <w:rsid w:val="00EE0E5E"/>
    <w:rsid w:val="00EE2B52"/>
    <w:rsid w:val="00EE42D9"/>
    <w:rsid w:val="00EE65DE"/>
    <w:rsid w:val="00EE67B3"/>
    <w:rsid w:val="00EE73DB"/>
    <w:rsid w:val="00EE78C5"/>
    <w:rsid w:val="00EF0500"/>
    <w:rsid w:val="00EF137E"/>
    <w:rsid w:val="00EF2F48"/>
    <w:rsid w:val="00EF4D9A"/>
    <w:rsid w:val="00EF56C6"/>
    <w:rsid w:val="00EF5D6D"/>
    <w:rsid w:val="00EF7456"/>
    <w:rsid w:val="00EF7477"/>
    <w:rsid w:val="00EF7E72"/>
    <w:rsid w:val="00F00047"/>
    <w:rsid w:val="00F000E4"/>
    <w:rsid w:val="00F002FB"/>
    <w:rsid w:val="00F0135F"/>
    <w:rsid w:val="00F02F5A"/>
    <w:rsid w:val="00F04759"/>
    <w:rsid w:val="00F07295"/>
    <w:rsid w:val="00F073DA"/>
    <w:rsid w:val="00F1114D"/>
    <w:rsid w:val="00F11687"/>
    <w:rsid w:val="00F12DC5"/>
    <w:rsid w:val="00F13514"/>
    <w:rsid w:val="00F13D4A"/>
    <w:rsid w:val="00F15778"/>
    <w:rsid w:val="00F211A9"/>
    <w:rsid w:val="00F222DF"/>
    <w:rsid w:val="00F22E8B"/>
    <w:rsid w:val="00F23BB7"/>
    <w:rsid w:val="00F249A1"/>
    <w:rsid w:val="00F269B1"/>
    <w:rsid w:val="00F3589E"/>
    <w:rsid w:val="00F36510"/>
    <w:rsid w:val="00F4135C"/>
    <w:rsid w:val="00F431D2"/>
    <w:rsid w:val="00F44EA2"/>
    <w:rsid w:val="00F4775A"/>
    <w:rsid w:val="00F50E10"/>
    <w:rsid w:val="00F52971"/>
    <w:rsid w:val="00F53506"/>
    <w:rsid w:val="00F6088D"/>
    <w:rsid w:val="00F60BA5"/>
    <w:rsid w:val="00F62BE8"/>
    <w:rsid w:val="00F64CE0"/>
    <w:rsid w:val="00F651EA"/>
    <w:rsid w:val="00F679AC"/>
    <w:rsid w:val="00F67E38"/>
    <w:rsid w:val="00F70DC7"/>
    <w:rsid w:val="00F71A16"/>
    <w:rsid w:val="00F74AC7"/>
    <w:rsid w:val="00F83BB1"/>
    <w:rsid w:val="00F83EED"/>
    <w:rsid w:val="00F84B66"/>
    <w:rsid w:val="00F85074"/>
    <w:rsid w:val="00F8762F"/>
    <w:rsid w:val="00F93048"/>
    <w:rsid w:val="00F94D63"/>
    <w:rsid w:val="00F954CE"/>
    <w:rsid w:val="00F95DC2"/>
    <w:rsid w:val="00F96236"/>
    <w:rsid w:val="00FA025A"/>
    <w:rsid w:val="00FA3C4C"/>
    <w:rsid w:val="00FA5400"/>
    <w:rsid w:val="00FA6188"/>
    <w:rsid w:val="00FA79F7"/>
    <w:rsid w:val="00FB130C"/>
    <w:rsid w:val="00FB445B"/>
    <w:rsid w:val="00FC3DEB"/>
    <w:rsid w:val="00FC6699"/>
    <w:rsid w:val="00FD1072"/>
    <w:rsid w:val="00FD2605"/>
    <w:rsid w:val="00FD31EA"/>
    <w:rsid w:val="00FD7EBF"/>
    <w:rsid w:val="00FE1492"/>
    <w:rsid w:val="00FE1902"/>
    <w:rsid w:val="00FE26EC"/>
    <w:rsid w:val="00FE3F74"/>
    <w:rsid w:val="00FE4A2D"/>
    <w:rsid w:val="00FE50E6"/>
    <w:rsid w:val="00FE78CC"/>
    <w:rsid w:val="00FE7F75"/>
    <w:rsid w:val="00FF02E3"/>
    <w:rsid w:val="00FF0383"/>
    <w:rsid w:val="00FF41C9"/>
    <w:rsid w:val="00FF593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iPriority="0" w:unhideWhenUsed="1"/>
    <w:lsdException w:name="caption" w:semiHidden="0" w:uiPriority="35" w:qFormat="1"/>
    <w:lsdException w:name="table of figures" w:unhideWhenUsed="1"/>
    <w:lsdException w:name="footnote reference" w:uiPriority="0"/>
    <w:lsdException w:name="annotation reference" w:uiPriority="0"/>
    <w:lsdException w:name="page number" w:uiPriority="0" w:unhideWhenUsed="1"/>
    <w:lsdException w:name="Title" w:semiHidden="0" w:uiPriority="10" w:qFormat="1"/>
    <w:lsdException w:name="Default Paragraph Font" w:uiPriority="1" w:unhideWhenUsed="1"/>
    <w:lsdException w:name="Body Text" w:uiPriority="0"/>
    <w:lsdException w:name="Body Text Indent" w:uiPriority="0"/>
    <w:lsdException w:name="Subtitle" w:semiHidden="0" w:uiPriority="11" w:qFormat="1"/>
    <w:lsdException w:name="Body Text 2" w:uiPriority="0"/>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B93734"/>
    <w:pPr>
      <w:spacing w:before="160" w:line="260" w:lineRule="exact"/>
    </w:pPr>
    <w:rPr>
      <w:rFonts w:ascii="Trebuchet MS" w:hAnsi="Trebuchet MS"/>
      <w:sz w:val="19"/>
      <w:lang w:eastAsia="en-US"/>
    </w:rPr>
  </w:style>
  <w:style w:type="paragraph" w:styleId="Heading1">
    <w:name w:val="heading 1"/>
    <w:next w:val="Text"/>
    <w:link w:val="Heading1Char"/>
    <w:qFormat/>
    <w:rsid w:val="00B93734"/>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B93734"/>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B93734"/>
    <w:pPr>
      <w:spacing w:before="280" w:line="320" w:lineRule="exact"/>
      <w:outlineLvl w:val="2"/>
    </w:pPr>
    <w:rPr>
      <w:rFonts w:ascii="Tahoma" w:hAnsi="Tahoma" w:cs="Tahoma"/>
      <w:color w:val="000000"/>
      <w:sz w:val="24"/>
      <w:lang w:eastAsia="en-US"/>
    </w:rPr>
  </w:style>
  <w:style w:type="paragraph" w:styleId="Heading4">
    <w:name w:val="heading 4"/>
    <w:next w:val="Text"/>
    <w:qFormat/>
    <w:rsid w:val="00B93734"/>
    <w:pPr>
      <w:spacing w:before="240"/>
      <w:outlineLvl w:val="3"/>
    </w:pPr>
    <w:rPr>
      <w:rFonts w:ascii="Tahoma" w:hAnsi="Tahoma"/>
      <w:i/>
      <w:sz w:val="24"/>
      <w:lang w:eastAsia="en-US"/>
    </w:rPr>
  </w:style>
  <w:style w:type="paragraph" w:styleId="Heading5">
    <w:name w:val="heading 5"/>
    <w:basedOn w:val="Normal"/>
    <w:next w:val="Normal"/>
    <w:qFormat/>
    <w:rsid w:val="00B93734"/>
    <w:pPr>
      <w:keepNext/>
      <w:outlineLvl w:val="4"/>
    </w:pPr>
    <w:rPr>
      <w:rFonts w:ascii="Tahoma" w:hAnsi="Tahoma"/>
      <w:b/>
    </w:rPr>
  </w:style>
  <w:style w:type="paragraph" w:styleId="Heading6">
    <w:name w:val="heading 6"/>
    <w:basedOn w:val="Normal"/>
    <w:next w:val="Normal"/>
    <w:qFormat/>
    <w:rsid w:val="00B93734"/>
    <w:pPr>
      <w:keepNext/>
      <w:ind w:left="2977"/>
      <w:outlineLvl w:val="5"/>
    </w:pPr>
    <w:rPr>
      <w:rFonts w:ascii="Tahoma" w:hAnsi="Tahoma"/>
      <w:sz w:val="20"/>
    </w:rPr>
  </w:style>
  <w:style w:type="paragraph" w:styleId="Heading7">
    <w:name w:val="heading 7"/>
    <w:basedOn w:val="Normal"/>
    <w:next w:val="Normal"/>
    <w:qFormat/>
    <w:rsid w:val="00B93734"/>
    <w:pPr>
      <w:keepNext/>
      <w:jc w:val="center"/>
      <w:outlineLvl w:val="6"/>
    </w:pPr>
    <w:rPr>
      <w:rFonts w:ascii="Tahoma" w:hAnsi="Tahoma"/>
      <w:spacing w:val="20"/>
      <w:sz w:val="20"/>
    </w:rPr>
  </w:style>
  <w:style w:type="paragraph" w:styleId="Heading8">
    <w:name w:val="heading 8"/>
    <w:basedOn w:val="Normal"/>
    <w:next w:val="Normal"/>
    <w:qFormat/>
    <w:rsid w:val="00B9373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B93734"/>
    <w:pPr>
      <w:spacing w:before="160" w:line="300" w:lineRule="exact"/>
      <w:ind w:right="-1"/>
    </w:pPr>
    <w:rPr>
      <w:rFonts w:ascii="Trebuchet MS" w:hAnsi="Trebuchet MS"/>
      <w:sz w:val="19"/>
      <w:lang w:eastAsia="en-US"/>
    </w:rPr>
  </w:style>
  <w:style w:type="character" w:customStyle="1" w:styleId="TextChar">
    <w:name w:val="Text Char"/>
    <w:link w:val="Text"/>
    <w:rsid w:val="0048643A"/>
    <w:rPr>
      <w:rFonts w:ascii="Trebuchet MS" w:hAnsi="Trebuchet MS"/>
      <w:sz w:val="19"/>
      <w:lang w:eastAsia="en-US"/>
    </w:rPr>
  </w:style>
  <w:style w:type="character" w:styleId="PageNumber">
    <w:name w:val="page number"/>
    <w:basedOn w:val="DefaultParagraphFont"/>
    <w:rsid w:val="00B93734"/>
    <w:rPr>
      <w:rFonts w:ascii="Tahoma" w:hAnsi="Tahoma"/>
      <w:sz w:val="18"/>
    </w:rPr>
  </w:style>
  <w:style w:type="paragraph" w:styleId="Footer">
    <w:name w:val="footer"/>
    <w:basedOn w:val="Normal"/>
    <w:rsid w:val="00B93734"/>
    <w:pPr>
      <w:tabs>
        <w:tab w:val="right" w:pos="8505"/>
      </w:tabs>
      <w:spacing w:before="0"/>
    </w:pPr>
    <w:rPr>
      <w:rFonts w:ascii="Tahoma" w:hAnsi="Tahoma"/>
      <w:sz w:val="17"/>
      <w:szCs w:val="17"/>
    </w:rPr>
  </w:style>
  <w:style w:type="paragraph" w:styleId="TOC1">
    <w:name w:val="toc 1"/>
    <w:uiPriority w:val="39"/>
    <w:rsid w:val="00B93734"/>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B93734"/>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B93734"/>
    <w:pPr>
      <w:spacing w:before="360" w:after="80"/>
      <w:ind w:left="851" w:hanging="851"/>
    </w:pPr>
    <w:rPr>
      <w:rFonts w:ascii="Tahoma" w:hAnsi="Tahoma"/>
      <w:b/>
      <w:sz w:val="17"/>
      <w:lang w:eastAsia="en-US"/>
    </w:rPr>
  </w:style>
  <w:style w:type="paragraph" w:customStyle="1" w:styleId="Tabletext">
    <w:name w:val="Table text"/>
    <w:next w:val="Text"/>
    <w:rsid w:val="00B93734"/>
    <w:pPr>
      <w:spacing w:before="40" w:after="40"/>
    </w:pPr>
    <w:rPr>
      <w:rFonts w:ascii="Arial" w:hAnsi="Arial"/>
      <w:sz w:val="16"/>
      <w:lang w:eastAsia="en-US"/>
    </w:rPr>
  </w:style>
  <w:style w:type="paragraph" w:customStyle="1" w:styleId="Tablehead1">
    <w:name w:val="Tablehead1"/>
    <w:link w:val="Tablehead1Char"/>
    <w:rsid w:val="00B93734"/>
    <w:pPr>
      <w:spacing w:before="80" w:after="80"/>
    </w:pPr>
    <w:rPr>
      <w:rFonts w:ascii="Arial" w:hAnsi="Arial"/>
      <w:b/>
      <w:sz w:val="17"/>
      <w:lang w:eastAsia="en-US"/>
    </w:rPr>
  </w:style>
  <w:style w:type="paragraph" w:styleId="Quote">
    <w:name w:val="Quote"/>
    <w:basedOn w:val="Text"/>
    <w:link w:val="QuoteChar"/>
    <w:qFormat/>
    <w:rsid w:val="00B82379"/>
    <w:pPr>
      <w:tabs>
        <w:tab w:val="right" w:pos="8136"/>
      </w:tabs>
      <w:spacing w:before="80"/>
      <w:ind w:left="567" w:right="652"/>
    </w:pPr>
    <w:rPr>
      <w:sz w:val="17"/>
    </w:rPr>
  </w:style>
  <w:style w:type="paragraph" w:customStyle="1" w:styleId="References">
    <w:name w:val="References"/>
    <w:rsid w:val="00CA195B"/>
    <w:pPr>
      <w:spacing w:before="80"/>
      <w:ind w:left="284" w:hanging="284"/>
    </w:pPr>
    <w:rPr>
      <w:rFonts w:ascii="Trebuchet MS" w:hAnsi="Trebuchet MS"/>
      <w:sz w:val="18"/>
      <w:lang w:eastAsia="en-US"/>
    </w:rPr>
  </w:style>
  <w:style w:type="paragraph" w:customStyle="1" w:styleId="Tablehead2">
    <w:name w:val="Tablehead2"/>
    <w:basedOn w:val="Tablehead1"/>
    <w:rsid w:val="00B93734"/>
    <w:pPr>
      <w:tabs>
        <w:tab w:val="left" w:pos="992"/>
      </w:tabs>
      <w:spacing w:before="20" w:after="20"/>
    </w:pPr>
    <w:rPr>
      <w:b w:val="0"/>
    </w:rPr>
  </w:style>
  <w:style w:type="paragraph" w:customStyle="1" w:styleId="Tablehead3">
    <w:name w:val="Tablehead3"/>
    <w:basedOn w:val="Tablehead2"/>
    <w:rsid w:val="00B93734"/>
    <w:rPr>
      <w:i/>
    </w:rPr>
  </w:style>
  <w:style w:type="paragraph" w:styleId="TableofFigures">
    <w:name w:val="table of figures"/>
    <w:basedOn w:val="TOC1"/>
    <w:next w:val="Normal"/>
    <w:uiPriority w:val="99"/>
    <w:rsid w:val="00064517"/>
    <w:pPr>
      <w:spacing w:before="80"/>
      <w:ind w:left="425" w:right="1985" w:hanging="425"/>
    </w:pPr>
  </w:style>
  <w:style w:type="paragraph" w:customStyle="1" w:styleId="Imprint">
    <w:name w:val="Imprint"/>
    <w:basedOn w:val="Normal"/>
    <w:rsid w:val="00B93734"/>
    <w:pPr>
      <w:spacing w:line="260" w:lineRule="atLeast"/>
    </w:pPr>
    <w:rPr>
      <w:sz w:val="16"/>
    </w:rPr>
  </w:style>
  <w:style w:type="paragraph" w:customStyle="1" w:styleId="Figuretitle">
    <w:name w:val="Figuretitle"/>
    <w:basedOn w:val="tabletitle"/>
    <w:rsid w:val="00B93734"/>
  </w:style>
  <w:style w:type="paragraph" w:customStyle="1" w:styleId="Dotpoint1">
    <w:name w:val="Dotpoint1"/>
    <w:rsid w:val="00B93734"/>
    <w:pPr>
      <w:numPr>
        <w:numId w:val="5"/>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EF7456"/>
    <w:pPr>
      <w:numPr>
        <w:numId w:val="6"/>
      </w:numPr>
      <w:tabs>
        <w:tab w:val="clear" w:pos="284"/>
      </w:tabs>
      <w:ind w:left="568" w:hanging="284"/>
    </w:pPr>
  </w:style>
  <w:style w:type="paragraph" w:customStyle="1" w:styleId="NumberedListContinuing">
    <w:name w:val="NumberedListContinuing"/>
    <w:rsid w:val="00B93734"/>
    <w:pPr>
      <w:numPr>
        <w:numId w:val="7"/>
      </w:numPr>
      <w:spacing w:before="120" w:line="300" w:lineRule="exact"/>
    </w:pPr>
    <w:rPr>
      <w:rFonts w:ascii="Trebuchet MS" w:hAnsi="Trebuchet MS"/>
      <w:sz w:val="19"/>
    </w:rPr>
  </w:style>
  <w:style w:type="paragraph" w:customStyle="1" w:styleId="Source">
    <w:name w:val="Source"/>
    <w:rsid w:val="00B93734"/>
    <w:pPr>
      <w:spacing w:before="40"/>
      <w:ind w:left="567" w:hanging="567"/>
    </w:pPr>
    <w:rPr>
      <w:rFonts w:ascii="Arial" w:hAnsi="Arial"/>
      <w:sz w:val="15"/>
      <w:lang w:eastAsia="en-US"/>
    </w:rPr>
  </w:style>
  <w:style w:type="paragraph" w:styleId="FootnoteText">
    <w:name w:val="footnote text"/>
    <w:basedOn w:val="Text"/>
    <w:link w:val="FootnoteTextChar"/>
    <w:rsid w:val="00B93734"/>
    <w:pPr>
      <w:tabs>
        <w:tab w:val="left" w:pos="1418"/>
      </w:tabs>
      <w:spacing w:before="0" w:line="220" w:lineRule="exact"/>
      <w:ind w:left="170" w:hanging="170"/>
    </w:pPr>
    <w:rPr>
      <w:sz w:val="16"/>
    </w:rPr>
  </w:style>
  <w:style w:type="paragraph" w:styleId="NormalWeb">
    <w:name w:val="Normal (Web)"/>
    <w:basedOn w:val="Normal"/>
    <w:uiPriority w:val="1"/>
    <w:semiHidden/>
    <w:rsid w:val="00B93734"/>
    <w:pPr>
      <w:spacing w:before="100" w:beforeAutospacing="1" w:after="240"/>
    </w:pPr>
    <w:rPr>
      <w:sz w:val="18"/>
      <w:szCs w:val="18"/>
    </w:rPr>
  </w:style>
  <w:style w:type="paragraph" w:customStyle="1" w:styleId="PublicationTitle">
    <w:name w:val="Publication Title"/>
    <w:qFormat/>
    <w:rsid w:val="00B93734"/>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B93734"/>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037A4"/>
    <w:rPr>
      <w:rFonts w:ascii="Tahoma" w:hAnsi="Tahoma" w:cs="Tahoma"/>
      <w:sz w:val="16"/>
      <w:szCs w:val="16"/>
      <w:lang w:eastAsia="en-US"/>
    </w:rPr>
  </w:style>
  <w:style w:type="table" w:styleId="TableGrid">
    <w:name w:val="Table Grid"/>
    <w:basedOn w:val="TableNormal"/>
    <w:uiPriority w:val="59"/>
    <w:rsid w:val="00B93734"/>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B93734"/>
    <w:pPr>
      <w:tabs>
        <w:tab w:val="center" w:pos="4513"/>
        <w:tab w:val="right" w:pos="9026"/>
      </w:tabs>
      <w:spacing w:before="0" w:line="240" w:lineRule="auto"/>
    </w:pPr>
  </w:style>
  <w:style w:type="character" w:customStyle="1" w:styleId="HeaderChar">
    <w:name w:val="Header Char"/>
    <w:link w:val="Header"/>
    <w:uiPriority w:val="99"/>
    <w:semiHidden/>
    <w:rsid w:val="007037A4"/>
    <w:rPr>
      <w:rFonts w:ascii="Trebuchet MS" w:hAnsi="Trebuchet MS"/>
      <w:sz w:val="19"/>
      <w:lang w:eastAsia="en-US"/>
    </w:rPr>
  </w:style>
  <w:style w:type="character" w:customStyle="1" w:styleId="Heading3Char">
    <w:name w:val="Heading 3 Char"/>
    <w:link w:val="Heading3"/>
    <w:rsid w:val="00800A2B"/>
    <w:rPr>
      <w:rFonts w:ascii="Tahoma" w:hAnsi="Tahoma" w:cs="Tahoma"/>
      <w:color w:val="000000"/>
      <w:sz w:val="24"/>
      <w:lang w:eastAsia="en-US"/>
    </w:rPr>
  </w:style>
  <w:style w:type="character" w:styleId="Hyperlink">
    <w:name w:val="Hyperlink"/>
    <w:basedOn w:val="DefaultParagraphFont"/>
    <w:uiPriority w:val="99"/>
    <w:unhideWhenUsed/>
    <w:rsid w:val="00B93734"/>
    <w:rPr>
      <w:rFonts w:ascii="Trebuchet MS" w:hAnsi="Trebuchet MS"/>
      <w:color w:val="auto"/>
      <w:sz w:val="19"/>
      <w:u w:val="none"/>
    </w:rPr>
  </w:style>
  <w:style w:type="paragraph" w:styleId="ListParagraph">
    <w:name w:val="List Paragraph"/>
    <w:basedOn w:val="Normal"/>
    <w:uiPriority w:val="34"/>
    <w:qFormat/>
    <w:rsid w:val="00B93734"/>
    <w:pPr>
      <w:ind w:left="720"/>
      <w:contextualSpacing/>
    </w:pPr>
  </w:style>
  <w:style w:type="paragraph" w:styleId="BodyText">
    <w:name w:val="Body Text"/>
    <w:basedOn w:val="Normal"/>
    <w:link w:val="BodyTextChar"/>
    <w:rsid w:val="00B93734"/>
    <w:pPr>
      <w:spacing w:before="0" w:line="240" w:lineRule="auto"/>
    </w:pPr>
    <w:rPr>
      <w:rFonts w:ascii="Times New Roman" w:hAnsi="Times New Roman"/>
      <w:b/>
      <w:sz w:val="20"/>
      <w:lang w:val="en-US" w:eastAsia="ko-KR"/>
    </w:rPr>
  </w:style>
  <w:style w:type="character" w:customStyle="1" w:styleId="BodyTextChar">
    <w:name w:val="Body Text Char"/>
    <w:link w:val="BodyText"/>
    <w:rsid w:val="00FE3F74"/>
    <w:rPr>
      <w:b/>
      <w:lang w:val="en-US" w:eastAsia="ko-KR"/>
    </w:rPr>
  </w:style>
  <w:style w:type="paragraph" w:styleId="BodyText2">
    <w:name w:val="Body Text 2"/>
    <w:basedOn w:val="Normal"/>
    <w:link w:val="BodyText2Char"/>
    <w:rsid w:val="00B93734"/>
    <w:pPr>
      <w:spacing w:before="0" w:line="240" w:lineRule="auto"/>
    </w:pPr>
    <w:rPr>
      <w:rFonts w:ascii="Times New Roman" w:hAnsi="Times New Roman"/>
      <w:sz w:val="22"/>
      <w:lang w:val="en-US" w:eastAsia="ko-KR"/>
    </w:rPr>
  </w:style>
  <w:style w:type="character" w:customStyle="1" w:styleId="BodyText2Char">
    <w:name w:val="Body Text 2 Char"/>
    <w:link w:val="BodyText2"/>
    <w:rsid w:val="00FE3F74"/>
    <w:rPr>
      <w:sz w:val="22"/>
      <w:lang w:val="en-US" w:eastAsia="ko-KR"/>
    </w:rPr>
  </w:style>
  <w:style w:type="paragraph" w:styleId="BodyTextIndent">
    <w:name w:val="Body Text Indent"/>
    <w:basedOn w:val="Normal"/>
    <w:link w:val="BodyTextIndentChar"/>
    <w:rsid w:val="00B93734"/>
    <w:pPr>
      <w:spacing w:before="0" w:after="120" w:line="240" w:lineRule="auto"/>
      <w:ind w:left="283"/>
    </w:pPr>
    <w:rPr>
      <w:rFonts w:ascii="Times New Roman" w:hAnsi="Times New Roman"/>
      <w:sz w:val="22"/>
      <w:lang w:eastAsia="en-AU"/>
    </w:rPr>
  </w:style>
  <w:style w:type="character" w:customStyle="1" w:styleId="BodyTextIndentChar">
    <w:name w:val="Body Text Indent Char"/>
    <w:link w:val="BodyTextIndent"/>
    <w:rsid w:val="00C77DC6"/>
    <w:rPr>
      <w:sz w:val="22"/>
    </w:rPr>
  </w:style>
  <w:style w:type="paragraph" w:customStyle="1" w:styleId="Authors">
    <w:name w:val="Authors"/>
    <w:qFormat/>
    <w:rsid w:val="00B93734"/>
    <w:pPr>
      <w:ind w:left="1701" w:right="-1"/>
    </w:pPr>
    <w:rPr>
      <w:rFonts w:ascii="Tahoma" w:hAnsi="Tahoma" w:cs="Tahoma"/>
      <w:sz w:val="28"/>
      <w:lang w:eastAsia="en-US"/>
    </w:rPr>
  </w:style>
  <w:style w:type="paragraph" w:customStyle="1" w:styleId="Contents">
    <w:name w:val="Contents"/>
    <w:qFormat/>
    <w:rsid w:val="00B93734"/>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B93734"/>
    <w:pPr>
      <w:spacing w:before="360"/>
    </w:pPr>
    <w:rPr>
      <w:rFonts w:ascii="Tahoma" w:hAnsi="Tahoma" w:cs="Tahoma"/>
      <w:i/>
      <w:sz w:val="28"/>
      <w:lang w:eastAsia="en-US"/>
    </w:rPr>
  </w:style>
  <w:style w:type="paragraph" w:customStyle="1" w:styleId="Abouttheresearch">
    <w:name w:val="About the research"/>
    <w:uiPriority w:val="1"/>
    <w:qFormat/>
    <w:rsid w:val="00B93734"/>
    <w:rPr>
      <w:rFonts w:ascii="Tahoma" w:hAnsi="Tahoma" w:cs="Tahoma"/>
      <w:color w:val="000000"/>
      <w:kern w:val="28"/>
      <w:sz w:val="56"/>
      <w:szCs w:val="56"/>
      <w:lang w:eastAsia="en-US"/>
    </w:rPr>
  </w:style>
  <w:style w:type="paragraph" w:customStyle="1" w:styleId="Keymessages">
    <w:name w:val="Key messages"/>
    <w:uiPriority w:val="1"/>
    <w:qFormat/>
    <w:rsid w:val="00B93734"/>
    <w:pPr>
      <w:spacing w:before="360"/>
    </w:pPr>
    <w:rPr>
      <w:rFonts w:ascii="Tahoma" w:hAnsi="Tahoma" w:cs="Tahoma"/>
      <w:sz w:val="28"/>
      <w:lang w:eastAsia="en-US"/>
    </w:rPr>
  </w:style>
  <w:style w:type="paragraph" w:customStyle="1" w:styleId="Organisation">
    <w:name w:val="Organisation"/>
    <w:basedOn w:val="Authors"/>
    <w:uiPriority w:val="1"/>
    <w:qFormat/>
    <w:rsid w:val="00B93734"/>
    <w:pPr>
      <w:spacing w:before="120"/>
      <w:ind w:right="0"/>
    </w:pPr>
    <w:rPr>
      <w:sz w:val="24"/>
    </w:rPr>
  </w:style>
  <w:style w:type="character" w:styleId="FollowedHyperlink">
    <w:name w:val="FollowedHyperlink"/>
    <w:basedOn w:val="DefaultParagraphFont"/>
    <w:uiPriority w:val="99"/>
    <w:semiHidden/>
    <w:rsid w:val="00B93734"/>
    <w:rPr>
      <w:color w:val="800080" w:themeColor="followedHyperlink"/>
      <w:u w:val="single"/>
    </w:rPr>
  </w:style>
  <w:style w:type="paragraph" w:customStyle="1" w:styleId="NumberedAlphaLevel2">
    <w:name w:val="NumberedAlphaLevel2"/>
    <w:basedOn w:val="NumberedListContinuing"/>
    <w:uiPriority w:val="1"/>
    <w:qFormat/>
    <w:rsid w:val="00B93734"/>
    <w:pPr>
      <w:numPr>
        <w:ilvl w:val="1"/>
      </w:numPr>
    </w:pPr>
  </w:style>
  <w:style w:type="character" w:customStyle="1" w:styleId="Heading2Char">
    <w:name w:val="Heading 2 Char"/>
    <w:link w:val="Heading2"/>
    <w:rsid w:val="00017FC7"/>
    <w:rPr>
      <w:rFonts w:ascii="Tahoma" w:hAnsi="Tahoma" w:cs="Tahoma"/>
      <w:sz w:val="28"/>
      <w:lang w:eastAsia="en-US"/>
    </w:rPr>
  </w:style>
  <w:style w:type="character" w:customStyle="1" w:styleId="CharChar7">
    <w:name w:val="Char Char7"/>
    <w:rsid w:val="009D4693"/>
    <w:rPr>
      <w:rFonts w:ascii="Tahoma" w:hAnsi="Tahoma" w:cs="Tahoma"/>
      <w:color w:val="000000"/>
      <w:sz w:val="24"/>
      <w:lang w:val="en-AU" w:eastAsia="en-US" w:bidi="ar-SA"/>
    </w:rPr>
  </w:style>
  <w:style w:type="character" w:customStyle="1" w:styleId="Heading1Char">
    <w:name w:val="Heading 1 Char"/>
    <w:link w:val="Heading1"/>
    <w:rsid w:val="00BD4607"/>
    <w:rPr>
      <w:rFonts w:ascii="Tahoma" w:hAnsi="Tahoma" w:cs="Tahoma"/>
      <w:color w:val="000000"/>
      <w:kern w:val="28"/>
      <w:sz w:val="56"/>
      <w:szCs w:val="56"/>
      <w:lang w:eastAsia="en-US"/>
    </w:rPr>
  </w:style>
  <w:style w:type="character" w:customStyle="1" w:styleId="FootnoteTextChar">
    <w:name w:val="Footnote Text Char"/>
    <w:link w:val="FootnoteText"/>
    <w:rsid w:val="00585205"/>
    <w:rPr>
      <w:rFonts w:ascii="Trebuchet MS" w:hAnsi="Trebuchet MS"/>
      <w:sz w:val="16"/>
      <w:lang w:eastAsia="en-US"/>
    </w:rPr>
  </w:style>
  <w:style w:type="character" w:styleId="FootnoteReference">
    <w:name w:val="footnote reference"/>
    <w:rsid w:val="00585205"/>
    <w:rPr>
      <w:rFonts w:ascii="Garamond" w:hAnsi="Garamond"/>
      <w:sz w:val="22"/>
      <w:vertAlign w:val="superscript"/>
    </w:rPr>
  </w:style>
  <w:style w:type="paragraph" w:customStyle="1" w:styleId="Default">
    <w:name w:val="Default"/>
    <w:rsid w:val="007164B4"/>
    <w:pPr>
      <w:autoSpaceDE w:val="0"/>
      <w:autoSpaceDN w:val="0"/>
      <w:adjustRightInd w:val="0"/>
    </w:pPr>
    <w:rPr>
      <w:rFonts w:ascii="Arial" w:eastAsia="Calibri" w:hAnsi="Arial" w:cs="Arial"/>
      <w:color w:val="000000"/>
      <w:sz w:val="24"/>
      <w:szCs w:val="24"/>
    </w:rPr>
  </w:style>
  <w:style w:type="character" w:customStyle="1" w:styleId="tabletitleChar">
    <w:name w:val="tabletitle Char"/>
    <w:link w:val="tabletitle"/>
    <w:rsid w:val="00AC42C5"/>
    <w:rPr>
      <w:rFonts w:ascii="Tahoma" w:hAnsi="Tahoma"/>
      <w:b/>
      <w:sz w:val="17"/>
      <w:lang w:eastAsia="en-US"/>
    </w:rPr>
  </w:style>
  <w:style w:type="character" w:customStyle="1" w:styleId="googqs-tidbitgoogqs-tidbit-0">
    <w:name w:val="goog_qs-tidbit goog_qs-tidbit-0"/>
    <w:basedOn w:val="DefaultParagraphFont"/>
    <w:rsid w:val="00BE5DD8"/>
  </w:style>
  <w:style w:type="character" w:styleId="CommentReference">
    <w:name w:val="annotation reference"/>
    <w:semiHidden/>
    <w:rsid w:val="00D928C1"/>
    <w:rPr>
      <w:sz w:val="16"/>
      <w:szCs w:val="16"/>
    </w:rPr>
  </w:style>
  <w:style w:type="paragraph" w:styleId="Caption">
    <w:name w:val="caption"/>
    <w:basedOn w:val="Normal"/>
    <w:next w:val="Normal"/>
    <w:uiPriority w:val="35"/>
    <w:qFormat/>
    <w:rsid w:val="00D928C1"/>
    <w:pPr>
      <w:spacing w:before="0" w:after="200" w:line="240" w:lineRule="auto"/>
    </w:pPr>
    <w:rPr>
      <w:b/>
      <w:bCs/>
      <w:color w:val="4F81BD"/>
      <w:sz w:val="18"/>
      <w:szCs w:val="18"/>
    </w:rPr>
  </w:style>
  <w:style w:type="character" w:customStyle="1" w:styleId="Tablehead1Char">
    <w:name w:val="Tablehead1 Char"/>
    <w:link w:val="Tablehead1"/>
    <w:rsid w:val="00D928C1"/>
    <w:rPr>
      <w:rFonts w:ascii="Arial" w:hAnsi="Arial"/>
      <w:b/>
      <w:sz w:val="17"/>
      <w:lang w:eastAsia="en-US"/>
    </w:rPr>
  </w:style>
  <w:style w:type="character" w:customStyle="1" w:styleId="QuoteChar">
    <w:name w:val="Quote Char"/>
    <w:link w:val="Quote"/>
    <w:rsid w:val="00B82379"/>
    <w:rPr>
      <w:rFonts w:ascii="Trebuchet MS" w:hAnsi="Trebuchet MS"/>
      <w:sz w:val="17"/>
      <w:lang w:eastAsia="en-US"/>
    </w:rPr>
  </w:style>
  <w:style w:type="character" w:customStyle="1" w:styleId="A10">
    <w:name w:val="A10"/>
    <w:rsid w:val="004A3934"/>
    <w:rPr>
      <w:rFonts w:ascii="Trebuchet MS" w:hAnsi="Trebuchet MS" w:cs="Trebuchet MS" w:hint="default"/>
      <w:color w:val="000000"/>
      <w:sz w:val="16"/>
      <w:szCs w:val="16"/>
    </w:rPr>
  </w:style>
  <w:style w:type="paragraph" w:styleId="CommentText">
    <w:name w:val="annotation text"/>
    <w:basedOn w:val="Normal"/>
    <w:link w:val="CommentTextChar"/>
    <w:semiHidden/>
    <w:rsid w:val="00C5681F"/>
    <w:pPr>
      <w:spacing w:before="0" w:after="200" w:line="276" w:lineRule="auto"/>
    </w:pPr>
    <w:rPr>
      <w:rFonts w:ascii="Calibri" w:eastAsia="Calibri" w:hAnsi="Calibri"/>
      <w:sz w:val="20"/>
    </w:rPr>
  </w:style>
  <w:style w:type="character" w:customStyle="1" w:styleId="CommentTextChar">
    <w:name w:val="Comment Text Char"/>
    <w:link w:val="CommentText"/>
    <w:semiHidden/>
    <w:rsid w:val="00C5681F"/>
    <w:rPr>
      <w:rFonts w:ascii="Calibri" w:eastAsia="Calibri" w:hAnsi="Calibri"/>
      <w:lang w:eastAsia="en-US"/>
    </w:rPr>
  </w:style>
  <w:style w:type="paragraph" w:styleId="CommentSubject">
    <w:name w:val="annotation subject"/>
    <w:basedOn w:val="CommentText"/>
    <w:next w:val="CommentText"/>
    <w:semiHidden/>
    <w:rsid w:val="00C7365A"/>
    <w:pPr>
      <w:spacing w:before="160" w:after="0" w:line="260" w:lineRule="exact"/>
    </w:pPr>
    <w:rPr>
      <w:rFonts w:ascii="Trebuchet MS" w:eastAsia="Times New Roman" w:hAnsi="Trebuchet MS"/>
      <w:b/>
      <w:bCs/>
    </w:rPr>
  </w:style>
  <w:style w:type="paragraph" w:customStyle="1" w:styleId="Textmorebefore">
    <w:name w:val="Text more # before"/>
    <w:basedOn w:val="Text"/>
    <w:uiPriority w:val="1"/>
    <w:qFormat/>
    <w:rsid w:val="00B82379"/>
    <w:pPr>
      <w:spacing w:before="360"/>
      <w:ind w:right="0"/>
    </w:pPr>
  </w:style>
  <w:style w:type="paragraph" w:customStyle="1" w:styleId="Textlessbefore">
    <w:name w:val="Text less # before"/>
    <w:basedOn w:val="Text"/>
    <w:uiPriority w:val="1"/>
    <w:qFormat/>
    <w:rsid w:val="00CA434D"/>
    <w:pPr>
      <w:spacing w:before="80"/>
      <w:ind w:right="0"/>
    </w:pPr>
  </w:style>
</w:styles>
</file>

<file path=word/webSettings.xml><?xml version="1.0" encoding="utf-8"?>
<w:webSettings xmlns:r="http://schemas.openxmlformats.org/officeDocument/2006/relationships" xmlns:w="http://schemas.openxmlformats.org/wordprocessingml/2006/main">
  <w:divs>
    <w:div w:id="15039316">
      <w:bodyDiv w:val="1"/>
      <w:marLeft w:val="0"/>
      <w:marRight w:val="0"/>
      <w:marTop w:val="0"/>
      <w:marBottom w:val="0"/>
      <w:divBdr>
        <w:top w:val="none" w:sz="0" w:space="0" w:color="auto"/>
        <w:left w:val="none" w:sz="0" w:space="0" w:color="auto"/>
        <w:bottom w:val="none" w:sz="0" w:space="0" w:color="auto"/>
        <w:right w:val="none" w:sz="0" w:space="0" w:color="auto"/>
      </w:divBdr>
    </w:div>
    <w:div w:id="238371574">
      <w:bodyDiv w:val="1"/>
      <w:marLeft w:val="0"/>
      <w:marRight w:val="0"/>
      <w:marTop w:val="0"/>
      <w:marBottom w:val="0"/>
      <w:divBdr>
        <w:top w:val="none" w:sz="0" w:space="0" w:color="auto"/>
        <w:left w:val="none" w:sz="0" w:space="0" w:color="auto"/>
        <w:bottom w:val="none" w:sz="0" w:space="0" w:color="auto"/>
        <w:right w:val="none" w:sz="0" w:space="0" w:color="auto"/>
      </w:divBdr>
      <w:divsChild>
        <w:div w:id="197016103">
          <w:marLeft w:val="0"/>
          <w:marRight w:val="0"/>
          <w:marTop w:val="0"/>
          <w:marBottom w:val="0"/>
          <w:divBdr>
            <w:top w:val="none" w:sz="0" w:space="0" w:color="auto"/>
            <w:left w:val="none" w:sz="0" w:space="0" w:color="auto"/>
            <w:bottom w:val="none" w:sz="0" w:space="0" w:color="auto"/>
            <w:right w:val="none" w:sz="0" w:space="0" w:color="auto"/>
          </w:divBdr>
          <w:divsChild>
            <w:div w:id="364988498">
              <w:marLeft w:val="0"/>
              <w:marRight w:val="0"/>
              <w:marTop w:val="0"/>
              <w:marBottom w:val="0"/>
              <w:divBdr>
                <w:top w:val="none" w:sz="0" w:space="0" w:color="auto"/>
                <w:left w:val="none" w:sz="0" w:space="0" w:color="auto"/>
                <w:bottom w:val="none" w:sz="0" w:space="0" w:color="auto"/>
                <w:right w:val="none" w:sz="0" w:space="0" w:color="auto"/>
              </w:divBdr>
              <w:divsChild>
                <w:div w:id="484392218">
                  <w:marLeft w:val="0"/>
                  <w:marRight w:val="0"/>
                  <w:marTop w:val="0"/>
                  <w:marBottom w:val="0"/>
                  <w:divBdr>
                    <w:top w:val="none" w:sz="0" w:space="0" w:color="auto"/>
                    <w:left w:val="none" w:sz="0" w:space="0" w:color="auto"/>
                    <w:bottom w:val="none" w:sz="0" w:space="0" w:color="auto"/>
                    <w:right w:val="none" w:sz="0" w:space="0" w:color="auto"/>
                  </w:divBdr>
                  <w:divsChild>
                    <w:div w:id="298801509">
                      <w:marLeft w:val="0"/>
                      <w:marRight w:val="0"/>
                      <w:marTop w:val="0"/>
                      <w:marBottom w:val="0"/>
                      <w:divBdr>
                        <w:top w:val="none" w:sz="0" w:space="0" w:color="auto"/>
                        <w:left w:val="none" w:sz="0" w:space="0" w:color="auto"/>
                        <w:bottom w:val="none" w:sz="0" w:space="0" w:color="auto"/>
                        <w:right w:val="none" w:sz="0" w:space="0" w:color="auto"/>
                      </w:divBdr>
                      <w:divsChild>
                        <w:div w:id="297762188">
                          <w:marLeft w:val="0"/>
                          <w:marRight w:val="0"/>
                          <w:marTop w:val="0"/>
                          <w:marBottom w:val="0"/>
                          <w:divBdr>
                            <w:top w:val="none" w:sz="0" w:space="0" w:color="auto"/>
                            <w:left w:val="none" w:sz="0" w:space="0" w:color="auto"/>
                            <w:bottom w:val="none" w:sz="0" w:space="0" w:color="auto"/>
                            <w:right w:val="none" w:sz="0" w:space="0" w:color="auto"/>
                          </w:divBdr>
                          <w:divsChild>
                            <w:div w:id="7680854">
                              <w:marLeft w:val="0"/>
                              <w:marRight w:val="0"/>
                              <w:marTop w:val="0"/>
                              <w:marBottom w:val="0"/>
                              <w:divBdr>
                                <w:top w:val="none" w:sz="0" w:space="0" w:color="auto"/>
                                <w:left w:val="none" w:sz="0" w:space="0" w:color="auto"/>
                                <w:bottom w:val="none" w:sz="0" w:space="0" w:color="auto"/>
                                <w:right w:val="none" w:sz="0" w:space="0" w:color="auto"/>
                              </w:divBdr>
                              <w:divsChild>
                                <w:div w:id="227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947084">
      <w:bodyDiv w:val="1"/>
      <w:marLeft w:val="0"/>
      <w:marRight w:val="0"/>
      <w:marTop w:val="0"/>
      <w:marBottom w:val="0"/>
      <w:divBdr>
        <w:top w:val="none" w:sz="0" w:space="0" w:color="auto"/>
        <w:left w:val="none" w:sz="0" w:space="0" w:color="auto"/>
        <w:bottom w:val="none" w:sz="0" w:space="0" w:color="auto"/>
        <w:right w:val="none" w:sz="0" w:space="0" w:color="auto"/>
      </w:divBdr>
    </w:div>
    <w:div w:id="577207299">
      <w:bodyDiv w:val="1"/>
      <w:marLeft w:val="0"/>
      <w:marRight w:val="0"/>
      <w:marTop w:val="0"/>
      <w:marBottom w:val="0"/>
      <w:divBdr>
        <w:top w:val="none" w:sz="0" w:space="0" w:color="auto"/>
        <w:left w:val="none" w:sz="0" w:space="0" w:color="auto"/>
        <w:bottom w:val="none" w:sz="0" w:space="0" w:color="auto"/>
        <w:right w:val="none" w:sz="0" w:space="0" w:color="auto"/>
      </w:divBdr>
    </w:div>
    <w:div w:id="818811358">
      <w:bodyDiv w:val="1"/>
      <w:marLeft w:val="0"/>
      <w:marRight w:val="0"/>
      <w:marTop w:val="0"/>
      <w:marBottom w:val="0"/>
      <w:divBdr>
        <w:top w:val="none" w:sz="0" w:space="0" w:color="auto"/>
        <w:left w:val="none" w:sz="0" w:space="0" w:color="auto"/>
        <w:bottom w:val="none" w:sz="0" w:space="0" w:color="auto"/>
        <w:right w:val="none" w:sz="0" w:space="0" w:color="auto"/>
      </w:divBdr>
    </w:div>
    <w:div w:id="1120102729">
      <w:bodyDiv w:val="1"/>
      <w:marLeft w:val="0"/>
      <w:marRight w:val="0"/>
      <w:marTop w:val="0"/>
      <w:marBottom w:val="0"/>
      <w:divBdr>
        <w:top w:val="none" w:sz="0" w:space="0" w:color="auto"/>
        <w:left w:val="none" w:sz="0" w:space="0" w:color="auto"/>
        <w:bottom w:val="none" w:sz="0" w:space="0" w:color="auto"/>
        <w:right w:val="none" w:sz="0" w:space="0" w:color="auto"/>
      </w:divBdr>
    </w:div>
    <w:div w:id="1398669351">
      <w:bodyDiv w:val="1"/>
      <w:marLeft w:val="0"/>
      <w:marRight w:val="0"/>
      <w:marTop w:val="0"/>
      <w:marBottom w:val="0"/>
      <w:divBdr>
        <w:top w:val="none" w:sz="0" w:space="0" w:color="auto"/>
        <w:left w:val="none" w:sz="0" w:space="0" w:color="auto"/>
        <w:bottom w:val="none" w:sz="0" w:space="0" w:color="auto"/>
        <w:right w:val="none" w:sz="0" w:space="0" w:color="auto"/>
      </w:divBdr>
    </w:div>
    <w:div w:id="2053073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cver@ncver.edu.au"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novation.gov.au/Skills/About/Policy/TrainingPackageDevelopmentHandbook/QualificationsFramework/Pages/PolicyQualificationsFramework.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shisc.com.au/docs/Training%20Packages/CHC08%20V3/chc08_v3.0_-_vol_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10" Type="http://schemas.openxmlformats.org/officeDocument/2006/relationships/hyperlink" Target="http://www.voced.edu.a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hyperlink" Target="http://www.ncver.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D9DC0-DFC6-40A1-A3CD-C7614167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12612</Words>
  <Characters>71894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84338</CharactersWithSpaces>
  <SharedDoc>false</SharedDoc>
  <HLinks>
    <vt:vector size="78" baseType="variant">
      <vt:variant>
        <vt:i4>8126581</vt:i4>
      </vt:variant>
      <vt:variant>
        <vt:i4>168</vt:i4>
      </vt:variant>
      <vt:variant>
        <vt:i4>0</vt:i4>
      </vt:variant>
      <vt:variant>
        <vt:i4>5</vt:i4>
      </vt:variant>
      <vt:variant>
        <vt:lpwstr>http://www.dest.gov.au/NR/rdonlyres/7CE26613-EBAD-470D-A9C0-9B41203E2819/14486/QualityCouncilFocusNewsletterIssue01.pdf</vt:lpwstr>
      </vt:variant>
      <vt:variant>
        <vt:lpwstr/>
      </vt:variant>
      <vt:variant>
        <vt:i4>3145846</vt:i4>
      </vt:variant>
      <vt:variant>
        <vt:i4>165</vt:i4>
      </vt:variant>
      <vt:variant>
        <vt:i4>0</vt:i4>
      </vt:variant>
      <vt:variant>
        <vt:i4>5</vt:i4>
      </vt:variant>
      <vt:variant>
        <vt:lpwstr>https://www.cshisc.com.au/docs/Training Packages/CHC08 V3/chc08_v3.0_-_vol_2.pdf</vt:lpwstr>
      </vt:variant>
      <vt:variant>
        <vt:lpwstr/>
      </vt:variant>
      <vt:variant>
        <vt:i4>1835057</vt:i4>
      </vt:variant>
      <vt:variant>
        <vt:i4>134</vt:i4>
      </vt:variant>
      <vt:variant>
        <vt:i4>0</vt:i4>
      </vt:variant>
      <vt:variant>
        <vt:i4>5</vt:i4>
      </vt:variant>
      <vt:variant>
        <vt:lpwstr/>
      </vt:variant>
      <vt:variant>
        <vt:lpwstr>_Toc335728577</vt:lpwstr>
      </vt:variant>
      <vt:variant>
        <vt:i4>1835057</vt:i4>
      </vt:variant>
      <vt:variant>
        <vt:i4>128</vt:i4>
      </vt:variant>
      <vt:variant>
        <vt:i4>0</vt:i4>
      </vt:variant>
      <vt:variant>
        <vt:i4>5</vt:i4>
      </vt:variant>
      <vt:variant>
        <vt:lpwstr/>
      </vt:variant>
      <vt:variant>
        <vt:lpwstr>_Toc335728576</vt:lpwstr>
      </vt:variant>
      <vt:variant>
        <vt:i4>1835057</vt:i4>
      </vt:variant>
      <vt:variant>
        <vt:i4>122</vt:i4>
      </vt:variant>
      <vt:variant>
        <vt:i4>0</vt:i4>
      </vt:variant>
      <vt:variant>
        <vt:i4>5</vt:i4>
      </vt:variant>
      <vt:variant>
        <vt:lpwstr/>
      </vt:variant>
      <vt:variant>
        <vt:lpwstr>_Toc335728575</vt:lpwstr>
      </vt:variant>
      <vt:variant>
        <vt:i4>1835057</vt:i4>
      </vt:variant>
      <vt:variant>
        <vt:i4>116</vt:i4>
      </vt:variant>
      <vt:variant>
        <vt:i4>0</vt:i4>
      </vt:variant>
      <vt:variant>
        <vt:i4>5</vt:i4>
      </vt:variant>
      <vt:variant>
        <vt:lpwstr/>
      </vt:variant>
      <vt:variant>
        <vt:lpwstr>_Toc335728574</vt:lpwstr>
      </vt:variant>
      <vt:variant>
        <vt:i4>1835057</vt:i4>
      </vt:variant>
      <vt:variant>
        <vt:i4>110</vt:i4>
      </vt:variant>
      <vt:variant>
        <vt:i4>0</vt:i4>
      </vt:variant>
      <vt:variant>
        <vt:i4>5</vt:i4>
      </vt:variant>
      <vt:variant>
        <vt:lpwstr/>
      </vt:variant>
      <vt:variant>
        <vt:lpwstr>_Toc335728573</vt:lpwstr>
      </vt:variant>
      <vt:variant>
        <vt:i4>1835057</vt:i4>
      </vt:variant>
      <vt:variant>
        <vt:i4>104</vt:i4>
      </vt:variant>
      <vt:variant>
        <vt:i4>0</vt:i4>
      </vt:variant>
      <vt:variant>
        <vt:i4>5</vt:i4>
      </vt:variant>
      <vt:variant>
        <vt:lpwstr/>
      </vt:variant>
      <vt:variant>
        <vt:lpwstr>_Toc335728572</vt:lpwstr>
      </vt:variant>
      <vt:variant>
        <vt:i4>1835057</vt:i4>
      </vt:variant>
      <vt:variant>
        <vt:i4>98</vt:i4>
      </vt:variant>
      <vt:variant>
        <vt:i4>0</vt:i4>
      </vt:variant>
      <vt:variant>
        <vt:i4>5</vt:i4>
      </vt:variant>
      <vt:variant>
        <vt:lpwstr/>
      </vt:variant>
      <vt:variant>
        <vt:lpwstr>_Toc335728571</vt:lpwstr>
      </vt:variant>
      <vt:variant>
        <vt:i4>1835057</vt:i4>
      </vt:variant>
      <vt:variant>
        <vt:i4>92</vt:i4>
      </vt:variant>
      <vt:variant>
        <vt:i4>0</vt:i4>
      </vt:variant>
      <vt:variant>
        <vt:i4>5</vt:i4>
      </vt:variant>
      <vt:variant>
        <vt:lpwstr/>
      </vt:variant>
      <vt:variant>
        <vt:lpwstr>_Toc335728570</vt:lpwstr>
      </vt:variant>
      <vt:variant>
        <vt:i4>1900593</vt:i4>
      </vt:variant>
      <vt:variant>
        <vt:i4>86</vt:i4>
      </vt:variant>
      <vt:variant>
        <vt:i4>0</vt:i4>
      </vt:variant>
      <vt:variant>
        <vt:i4>5</vt:i4>
      </vt:variant>
      <vt:variant>
        <vt:lpwstr/>
      </vt:variant>
      <vt:variant>
        <vt:lpwstr>_Toc335728569</vt:lpwstr>
      </vt:variant>
      <vt:variant>
        <vt:i4>262219</vt:i4>
      </vt:variant>
      <vt:variant>
        <vt:i4>3</vt:i4>
      </vt:variant>
      <vt:variant>
        <vt:i4>0</vt:i4>
      </vt:variant>
      <vt:variant>
        <vt:i4>5</vt:i4>
      </vt:variant>
      <vt:variant>
        <vt:lpwstr>http://www.voced.edu.au/</vt:lpwstr>
      </vt:variant>
      <vt:variant>
        <vt:lpwstr/>
      </vt:variant>
      <vt:variant>
        <vt:i4>1245294</vt:i4>
      </vt:variant>
      <vt:variant>
        <vt:i4>0</vt:i4>
      </vt:variant>
      <vt:variant>
        <vt:i4>0</vt:i4>
      </vt:variant>
      <vt:variant>
        <vt:i4>5</vt:i4>
      </vt:variant>
      <vt:variant>
        <vt:lpwstr>mailto:ncver@ncver.edu.au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tanyadine</dc:creator>
  <cp:keywords/>
  <cp:lastModifiedBy>AmyMellow</cp:lastModifiedBy>
  <cp:revision>2</cp:revision>
  <cp:lastPrinted>2012-11-13T05:35:00Z</cp:lastPrinted>
  <dcterms:created xsi:type="dcterms:W3CDTF">2012-11-13T05:38:00Z</dcterms:created>
  <dcterms:modified xsi:type="dcterms:W3CDTF">2012-11-13T05:38:00Z</dcterms:modified>
</cp:coreProperties>
</file>